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72659B6C" w:rsidR="003314BE" w:rsidRPr="00410FA0" w:rsidRDefault="002634AD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Stan na 14.12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>.2020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410FA0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410FA0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4114AA05" w:rsidR="005D1872" w:rsidRPr="00410FA0" w:rsidRDefault="007B2A66" w:rsidP="00410F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Osoby młode na rynku pracy</w:t>
            </w:r>
          </w:p>
        </w:tc>
      </w:tr>
      <w:tr w:rsidR="00610AF4" w:rsidRPr="00410FA0" w14:paraId="14AB3ACB" w14:textId="77777777" w:rsidTr="00410FA0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327ECA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410FA0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410FA0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327ECA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410FA0">
        <w:trPr>
          <w:trHeight w:val="78"/>
        </w:trPr>
        <w:tc>
          <w:tcPr>
            <w:tcW w:w="3120" w:type="dxa"/>
          </w:tcPr>
          <w:p w14:paraId="0933E5C9" w14:textId="77777777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– projekty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1A03EE">
              <w:rPr>
                <w:rFonts w:ascii="Arial" w:hAnsi="Arial" w:cs="Arial"/>
                <w:b/>
                <w:lang w:eastAsia="pl-PL"/>
              </w:rPr>
              <w:t>luty 2021</w:t>
            </w:r>
            <w:r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29499AF6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  <w:p w14:paraId="0B66D8B6" w14:textId="07CAA816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*</w:t>
            </w:r>
            <w:r w:rsidRPr="00460462">
              <w:rPr>
                <w:rFonts w:ascii="Arial" w:hAnsi="Arial" w:cs="Arial"/>
                <w:lang w:eastAsia="pl-PL"/>
              </w:rPr>
              <w:t>Ogłoszenie naboru uzależnione jest od zatwierdzenia przez Instytucję Zarządzającą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327ECA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410FA0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1A03EE" w:rsidRPr="00410FA0" w14:paraId="7C642830" w14:textId="77777777" w:rsidTr="00410FA0">
        <w:trPr>
          <w:trHeight w:val="78"/>
        </w:trPr>
        <w:tc>
          <w:tcPr>
            <w:tcW w:w="3120" w:type="dxa"/>
          </w:tcPr>
          <w:p w14:paraId="2618C1F7" w14:textId="77777777" w:rsidR="001A03EE" w:rsidRPr="00410FA0" w:rsidRDefault="001A03EE" w:rsidP="00192F7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Działanie 2.8 </w:t>
            </w:r>
          </w:p>
          <w:p w14:paraId="3601C57E" w14:textId="1ED5ED03" w:rsidR="001A03EE" w:rsidRPr="00410FA0" w:rsidRDefault="001A03EE" w:rsidP="00192F7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Rozwój usług społecznych świadczonych w lokalnej społeczności</w:t>
            </w:r>
          </w:p>
        </w:tc>
        <w:tc>
          <w:tcPr>
            <w:tcW w:w="1559" w:type="dxa"/>
          </w:tcPr>
          <w:p w14:paraId="7D02565A" w14:textId="05DDF68C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kwartał</w:t>
            </w:r>
          </w:p>
        </w:tc>
        <w:tc>
          <w:tcPr>
            <w:tcW w:w="5386" w:type="dxa"/>
          </w:tcPr>
          <w:p w14:paraId="77E2E960" w14:textId="77777777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Przygotowanie władz samorządowych oraz kadr instytucji pomocy i integracji społecznej do </w:t>
            </w:r>
            <w:proofErr w:type="spellStart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deinstytucjonalizacji</w:t>
            </w:r>
            <w:proofErr w:type="spellEnd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usług społecznych i ich świadczenia w społeczności lokalnej. </w:t>
            </w:r>
          </w:p>
          <w:p w14:paraId="5DB7A3E5" w14:textId="571FFFAF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Wsparcie w przygotowaniu i wdrażaniu planu </w:t>
            </w:r>
            <w:proofErr w:type="spellStart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deinstytucjonalizacji</w:t>
            </w:r>
            <w:proofErr w:type="spellEnd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usług.</w:t>
            </w:r>
          </w:p>
        </w:tc>
        <w:tc>
          <w:tcPr>
            <w:tcW w:w="2410" w:type="dxa"/>
          </w:tcPr>
          <w:p w14:paraId="691762ED" w14:textId="301E8629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40 000 000,00 zł</w:t>
            </w:r>
          </w:p>
        </w:tc>
        <w:tc>
          <w:tcPr>
            <w:tcW w:w="1985" w:type="dxa"/>
          </w:tcPr>
          <w:p w14:paraId="413B1D07" w14:textId="13096E9D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Departament Wdrażania Europejskiego Funduszu Społecznego w Ministerstwie Rozwoju, Pracy i Technologii</w:t>
            </w:r>
          </w:p>
        </w:tc>
        <w:tc>
          <w:tcPr>
            <w:tcW w:w="1559" w:type="dxa"/>
            <w:gridSpan w:val="2"/>
          </w:tcPr>
          <w:p w14:paraId="13D563D9" w14:textId="77777777" w:rsidR="001A03EE" w:rsidRPr="00410FA0" w:rsidRDefault="001A03EE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2634AD" w:rsidRPr="00410FA0" w14:paraId="2C70C3EF" w14:textId="77777777" w:rsidTr="00410FA0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327ECA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 dofinansowania zostanie wybranych 16 projektów – po jednym najwyżej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410FA0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327ECA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</w:t>
            </w: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do tych umiejętności, wraz z programami ich nauczania.</w:t>
            </w:r>
          </w:p>
        </w:tc>
      </w:tr>
      <w:tr w:rsidR="001A03EE" w:rsidRPr="00410FA0" w14:paraId="3C149BAC" w14:textId="77777777" w:rsidTr="00410FA0">
        <w:tc>
          <w:tcPr>
            <w:tcW w:w="3120" w:type="dxa"/>
          </w:tcPr>
          <w:p w14:paraId="04D19430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1A03EE" w:rsidRPr="00410FA0" w:rsidRDefault="001A03EE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7DA7F10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Konkurs z 2020 r.</w:t>
            </w:r>
          </w:p>
          <w:p w14:paraId="54494880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ogłoszenie konkursu:</w:t>
            </w:r>
          </w:p>
          <w:p w14:paraId="1A6F3F7A" w14:textId="77777777" w:rsidR="001A03EE" w:rsidRPr="003314BE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>I runda: 28.02.2020</w:t>
            </w:r>
          </w:p>
          <w:p w14:paraId="38E2F127" w14:textId="77777777" w:rsidR="001A03EE" w:rsidRPr="003314BE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>II runda: 1.12.2020 *</w:t>
            </w:r>
          </w:p>
          <w:p w14:paraId="754A4A18" w14:textId="77777777" w:rsidR="001A03EE" w:rsidRPr="003314BE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>III runda: 20.01.2021*</w:t>
            </w:r>
          </w:p>
          <w:p w14:paraId="3E096E42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* Ogłoszenie II i III rundy konkursu w pierwotnie planowanych terminach (30.04.2020 i 30.06.2020) zostało wstrzymane w uzgodnieniu z IZ PO WER z uwagi na konieczność przeprowadzenia analizy rekomendacji i potrzeb sektorów w </w:t>
            </w: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lastRenderedPageBreak/>
              <w:t>związku z pandemią Covid-19.</w:t>
            </w:r>
          </w:p>
          <w:p w14:paraId="0AD7B76A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0A42465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rozpoczęcie naboru:</w:t>
            </w:r>
          </w:p>
          <w:p w14:paraId="0414E3BA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I runda: 31.03.2020</w:t>
            </w:r>
          </w:p>
          <w:p w14:paraId="3071106B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II runda: </w:t>
            </w:r>
            <w:r w:rsidRPr="00410FA0">
              <w:rPr>
                <w:rFonts w:ascii="Arial" w:hAnsi="Arial" w:cs="Arial"/>
                <w:b/>
                <w:color w:val="000000" w:themeColor="text1"/>
                <w:lang w:eastAsia="pl-PL"/>
              </w:rPr>
              <w:t>4.01.2021</w:t>
            </w:r>
          </w:p>
          <w:p w14:paraId="7C8F9509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III runda: </w:t>
            </w:r>
            <w:r w:rsidRPr="00410FA0">
              <w:rPr>
                <w:rFonts w:ascii="Arial" w:hAnsi="Arial" w:cs="Arial"/>
                <w:b/>
                <w:color w:val="000000" w:themeColor="text1"/>
                <w:lang w:eastAsia="pl-PL"/>
              </w:rPr>
              <w:t>18.02.2021</w:t>
            </w:r>
          </w:p>
          <w:p w14:paraId="2B557501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8766F39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zakończenie naboru:</w:t>
            </w:r>
          </w:p>
          <w:p w14:paraId="4295989A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I runda: 12.05.2020, godz.10.00</w:t>
            </w:r>
          </w:p>
          <w:p w14:paraId="000C1CF2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II runda: </w:t>
            </w:r>
            <w:r w:rsidRPr="00410FA0">
              <w:rPr>
                <w:rFonts w:ascii="Arial" w:hAnsi="Arial" w:cs="Arial"/>
                <w:b/>
                <w:color w:val="000000" w:themeColor="text1"/>
                <w:lang w:eastAsia="pl-PL"/>
              </w:rPr>
              <w:t>18.01.2021</w:t>
            </w: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 godz.10.00</w:t>
            </w:r>
          </w:p>
          <w:p w14:paraId="6BBF30F3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III runda: </w:t>
            </w:r>
            <w:r w:rsidRPr="00410FA0">
              <w:rPr>
                <w:rFonts w:ascii="Arial" w:hAnsi="Arial" w:cs="Arial"/>
                <w:b/>
                <w:color w:val="000000" w:themeColor="text1"/>
                <w:lang w:eastAsia="pl-PL"/>
              </w:rPr>
              <w:t>4.03.2021,</w:t>
            </w: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 godz.10.00</w:t>
            </w:r>
          </w:p>
          <w:p w14:paraId="20C5CD98" w14:textId="77777777" w:rsidR="001A03EE" w:rsidRPr="00410FA0" w:rsidRDefault="001A03EE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5F6D164F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lastRenderedPageBreak/>
              <w:t xml:space="preserve">Konkurs: Szkolenia lub doradztwo wynikające </w:t>
            </w:r>
          </w:p>
          <w:p w14:paraId="76FDC996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012B671F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791FCBD4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3DB6D5D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 doradztwo w zakresie rekomendowanym przez sektorowe rady ds. kompetencji.</w:t>
            </w:r>
          </w:p>
        </w:tc>
        <w:tc>
          <w:tcPr>
            <w:tcW w:w="2410" w:type="dxa"/>
          </w:tcPr>
          <w:p w14:paraId="1B6B3847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66 904 573 zł </w:t>
            </w:r>
          </w:p>
          <w:p w14:paraId="7B5AB602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(w tym dofinansowanie:  60 214 115,70 zł)*</w:t>
            </w:r>
          </w:p>
          <w:p w14:paraId="62057019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5AA5537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II i III runda konkursu planowana do realizacji w 2021 r: </w:t>
            </w:r>
          </w:p>
          <w:p w14:paraId="7293C232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64 740 720 zł (w tym dofinansowanie 58 266 648,00 zł)</w:t>
            </w:r>
          </w:p>
          <w:p w14:paraId="298DE03E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2E0698A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410FA0">
              <w:rPr>
                <w:rFonts w:ascii="Arial" w:hAnsi="Arial" w:cs="Arial"/>
              </w:rPr>
              <w:t>Covid</w:t>
            </w:r>
            <w:proofErr w:type="spellEnd"/>
            <w:r w:rsidRPr="00410FA0">
              <w:rPr>
                <w:rFonts w:ascii="Arial" w:hAnsi="Arial" w:cs="Arial"/>
              </w:rPr>
              <w:t>- 19 PARP, w uzgodnieniu z IZ PO WER, przeznaczyła część pierwotnej alokacji konkursu w wys. 122 668 000,00 zł na realizację pilnych działań szkoleniowych lub doradczych wynikających z rekomendacji sektorowych rad ds. kompetencji.</w:t>
            </w: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1A03EE" w:rsidRPr="00410FA0" w:rsidRDefault="001A03EE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Polska Agencja Rozwoju Przedsiębiorczości </w:t>
            </w:r>
            <w:hyperlink r:id="rId15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63E750D3" w14:textId="77777777" w:rsidR="001A03EE" w:rsidRPr="00410FA0" w:rsidRDefault="001A03EE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  <w:t>w podziale na rundy.</w:t>
            </w:r>
          </w:p>
        </w:tc>
      </w:tr>
      <w:tr w:rsidR="00F34CAB" w:rsidRPr="00410FA0" w14:paraId="64E4D604" w14:textId="77777777" w:rsidTr="00F34CAB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F34CAB">
        <w:tc>
          <w:tcPr>
            <w:tcW w:w="3120" w:type="dxa"/>
          </w:tcPr>
          <w:p w14:paraId="198985B7" w14:textId="77777777" w:rsidR="00F34CAB" w:rsidRPr="00F34CAB" w:rsidRDefault="00F34CAB" w:rsidP="00F34CA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0864A8DE" w:rsidR="00F34CAB" w:rsidRPr="00F34CAB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2698FC71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6 000 000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6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61AA5" w14:textId="77777777" w:rsidR="00327ECA" w:rsidRDefault="00327ECA" w:rsidP="00946CD5">
      <w:pPr>
        <w:spacing w:after="0" w:line="240" w:lineRule="auto"/>
      </w:pPr>
      <w:r>
        <w:separator/>
      </w:r>
    </w:p>
  </w:endnote>
  <w:endnote w:type="continuationSeparator" w:id="0">
    <w:p w14:paraId="62FB37AA" w14:textId="77777777" w:rsidR="00327ECA" w:rsidRDefault="00327ECA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C2F89" w14:textId="77777777" w:rsidR="00327ECA" w:rsidRDefault="00327ECA" w:rsidP="00946CD5">
      <w:pPr>
        <w:spacing w:after="0" w:line="240" w:lineRule="auto"/>
      </w:pPr>
      <w:r>
        <w:separator/>
      </w:r>
    </w:p>
  </w:footnote>
  <w:footnote w:type="continuationSeparator" w:id="0">
    <w:p w14:paraId="5D1DB8EE" w14:textId="77777777" w:rsidR="00327ECA" w:rsidRDefault="00327ECA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C40A7"/>
    <w:rsid w:val="002D5BDA"/>
    <w:rsid w:val="002F31FA"/>
    <w:rsid w:val="00304433"/>
    <w:rsid w:val="00312206"/>
    <w:rsid w:val="00327ECA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68D"/>
    <w:rsid w:val="00553A5A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06FC0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55B4"/>
    <w:rsid w:val="007B2A66"/>
    <w:rsid w:val="007B2B49"/>
    <w:rsid w:val="007C60DF"/>
    <w:rsid w:val="007D7D70"/>
    <w:rsid w:val="007F3261"/>
    <w:rsid w:val="007F6913"/>
    <w:rsid w:val="00810CE6"/>
    <w:rsid w:val="0083523E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5170D"/>
    <w:rsid w:val="00F56F0D"/>
    <w:rsid w:val="00F635A8"/>
    <w:rsid w:val="00F64983"/>
    <w:rsid w:val="00F66601"/>
    <w:rsid w:val="00F75854"/>
    <w:rsid w:val="00F77506"/>
    <w:rsid w:val="00F8649D"/>
    <w:rsid w:val="00FA1CDD"/>
    <w:rsid w:val="00FB5FFB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p.gov.pl/index/main/" TargetMode="External"/><Relationship Id="rId10" Type="http://schemas.openxmlformats.org/officeDocument/2006/relationships/hyperlink" Target="http://www.power.wup.lo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E271-5F9B-4D9B-B8A2-1D4A645F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Marzena Wilczynska</cp:lastModifiedBy>
  <cp:revision>2</cp:revision>
  <cp:lastPrinted>2020-10-27T08:38:00Z</cp:lastPrinted>
  <dcterms:created xsi:type="dcterms:W3CDTF">2020-12-15T07:27:00Z</dcterms:created>
  <dcterms:modified xsi:type="dcterms:W3CDTF">2020-12-15T07:27:00Z</dcterms:modified>
</cp:coreProperties>
</file>