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D490" w14:textId="5A7569B6"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5C4083">
        <w:rPr>
          <w:rFonts w:asciiTheme="minorHAnsi" w:hAnsiTheme="minorHAnsi"/>
          <w:color w:val="000000" w:themeColor="text1"/>
        </w:rPr>
        <w:t>2112</w:t>
      </w:r>
      <w:r w:rsidR="005C4083">
        <w:rPr>
          <w:rFonts w:asciiTheme="minorHAnsi" w:hAnsiTheme="minorHAnsi"/>
          <w:color w:val="000000" w:themeColor="text1"/>
        </w:rPr>
        <w:t>/VI/20</w:t>
      </w:r>
    </w:p>
    <w:p w14:paraId="411F6377"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C37AD2F" w14:textId="65655A29"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5C4083">
        <w:rPr>
          <w:rFonts w:asciiTheme="minorHAnsi" w:hAnsiTheme="minorHAnsi"/>
          <w:color w:val="000000" w:themeColor="text1"/>
        </w:rPr>
        <w:t xml:space="preserve"> 19 maja 2020 r.</w:t>
      </w:r>
      <w:bookmarkStart w:id="0" w:name="_GoBack"/>
      <w:bookmarkEnd w:id="0"/>
    </w:p>
    <w:p w14:paraId="2EFBE5ED" w14:textId="77777777" w:rsidR="00870FEE" w:rsidRPr="00334FE3" w:rsidRDefault="00870FEE" w:rsidP="00870FEE">
      <w:pPr>
        <w:spacing w:after="0"/>
        <w:ind w:left="5670"/>
        <w:jc w:val="right"/>
        <w:rPr>
          <w:rFonts w:asciiTheme="minorHAnsi" w:hAnsiTheme="minorHAnsi"/>
          <w:color w:val="FF0000"/>
        </w:rPr>
      </w:pPr>
    </w:p>
    <w:p w14:paraId="10B086B3" w14:textId="77777777" w:rsidR="00870FEE" w:rsidRPr="00334FE3" w:rsidRDefault="00870FEE" w:rsidP="00870FEE">
      <w:pPr>
        <w:spacing w:after="0"/>
        <w:ind w:left="5103"/>
        <w:jc w:val="right"/>
        <w:rPr>
          <w:rFonts w:asciiTheme="minorHAnsi" w:hAnsiTheme="minorHAnsi"/>
        </w:rPr>
      </w:pPr>
    </w:p>
    <w:p w14:paraId="5F2C2D15" w14:textId="77777777" w:rsidR="00870FEE" w:rsidRPr="00334FE3" w:rsidRDefault="00870FEE" w:rsidP="00870FEE">
      <w:pPr>
        <w:spacing w:after="0"/>
        <w:ind w:left="5103"/>
        <w:jc w:val="right"/>
        <w:rPr>
          <w:rFonts w:asciiTheme="minorHAnsi" w:hAnsiTheme="minorHAnsi"/>
        </w:rPr>
      </w:pPr>
    </w:p>
    <w:p w14:paraId="3CCA7757" w14:textId="77777777" w:rsidR="00870FEE" w:rsidRPr="00334FE3" w:rsidRDefault="00870FEE" w:rsidP="00870FEE">
      <w:pPr>
        <w:spacing w:after="0"/>
        <w:ind w:left="5103"/>
        <w:jc w:val="right"/>
      </w:pPr>
    </w:p>
    <w:p w14:paraId="3E510FFC" w14:textId="77777777" w:rsidR="00870FEE" w:rsidRPr="00334FE3" w:rsidRDefault="00870FEE" w:rsidP="00870FEE">
      <w:pPr>
        <w:spacing w:after="0"/>
        <w:ind w:left="5103"/>
        <w:jc w:val="right"/>
      </w:pPr>
    </w:p>
    <w:p w14:paraId="46DF060C" w14:textId="77777777" w:rsidR="00870FEE" w:rsidRPr="00334FE3" w:rsidRDefault="00870FEE" w:rsidP="00870FEE">
      <w:pPr>
        <w:spacing w:after="0"/>
        <w:ind w:left="5103"/>
        <w:jc w:val="right"/>
        <w:rPr>
          <w:color w:val="365F91" w:themeColor="accent1" w:themeShade="BF"/>
        </w:rPr>
      </w:pPr>
    </w:p>
    <w:p w14:paraId="74F7C97B" w14:textId="77777777" w:rsidR="00870FEE" w:rsidRPr="00334FE3" w:rsidRDefault="00870FEE" w:rsidP="00870FEE">
      <w:pPr>
        <w:spacing w:after="0"/>
        <w:ind w:left="5103"/>
        <w:jc w:val="right"/>
        <w:rPr>
          <w:color w:val="365F91" w:themeColor="accent1" w:themeShade="BF"/>
        </w:rPr>
      </w:pPr>
    </w:p>
    <w:p w14:paraId="60F96CB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BCBA9A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F374B79" w14:textId="77777777" w:rsidR="00702E6F" w:rsidRPr="00334FE3" w:rsidRDefault="00702E6F" w:rsidP="00870FEE">
      <w:pPr>
        <w:jc w:val="center"/>
        <w:rPr>
          <w:rFonts w:asciiTheme="minorHAnsi" w:hAnsiTheme="minorHAnsi"/>
          <w:color w:val="000000" w:themeColor="text1"/>
          <w:sz w:val="44"/>
        </w:rPr>
      </w:pPr>
    </w:p>
    <w:p w14:paraId="77572D75" w14:textId="77777777" w:rsidR="00870FEE" w:rsidRPr="00334FE3" w:rsidRDefault="00870FEE" w:rsidP="00870FEE">
      <w:pPr>
        <w:jc w:val="center"/>
        <w:rPr>
          <w:rFonts w:asciiTheme="minorHAnsi" w:hAnsiTheme="minorHAnsi"/>
          <w:b/>
          <w:color w:val="000000" w:themeColor="text1"/>
          <w:sz w:val="44"/>
        </w:rPr>
      </w:pPr>
    </w:p>
    <w:p w14:paraId="6677CCCD" w14:textId="4467B3CE"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5974FE">
        <w:rPr>
          <w:rFonts w:asciiTheme="minorHAnsi" w:hAnsiTheme="minorHAnsi"/>
          <w:b/>
          <w:color w:val="000000" w:themeColor="text1"/>
          <w:sz w:val="44"/>
        </w:rPr>
        <w:t>55</w:t>
      </w:r>
    </w:p>
    <w:p w14:paraId="1CF8B283" w14:textId="77777777" w:rsidR="007B4713" w:rsidRPr="00334FE3" w:rsidRDefault="007B4713" w:rsidP="00870FEE">
      <w:pPr>
        <w:jc w:val="center"/>
        <w:rPr>
          <w:rFonts w:asciiTheme="minorHAnsi" w:hAnsiTheme="minorHAnsi"/>
          <w:sz w:val="44"/>
        </w:rPr>
      </w:pPr>
    </w:p>
    <w:p w14:paraId="0BE4FD7F" w14:textId="77777777" w:rsidR="00870FEE" w:rsidRPr="00334FE3" w:rsidRDefault="00870FEE" w:rsidP="00870FEE">
      <w:pPr>
        <w:jc w:val="center"/>
        <w:rPr>
          <w:rFonts w:asciiTheme="minorHAnsi" w:hAnsiTheme="minorHAnsi"/>
          <w:sz w:val="44"/>
        </w:rPr>
      </w:pPr>
    </w:p>
    <w:p w14:paraId="6ADDA390" w14:textId="77777777" w:rsidR="00870FEE" w:rsidRPr="00334FE3" w:rsidRDefault="00870FEE" w:rsidP="00870FEE">
      <w:pPr>
        <w:jc w:val="center"/>
        <w:rPr>
          <w:rFonts w:asciiTheme="minorHAnsi" w:hAnsiTheme="minorHAnsi"/>
          <w:sz w:val="44"/>
        </w:rPr>
      </w:pPr>
    </w:p>
    <w:p w14:paraId="53D8AE84" w14:textId="77777777" w:rsidR="00870FEE" w:rsidRPr="00334FE3" w:rsidRDefault="00870FEE" w:rsidP="00870FEE">
      <w:pPr>
        <w:jc w:val="center"/>
        <w:rPr>
          <w:rFonts w:asciiTheme="minorHAnsi" w:hAnsiTheme="minorHAnsi"/>
          <w:sz w:val="44"/>
        </w:rPr>
      </w:pPr>
    </w:p>
    <w:p w14:paraId="3AABEAAD" w14:textId="77777777" w:rsidR="00F36F05" w:rsidRPr="00334FE3" w:rsidRDefault="00F36F05" w:rsidP="00870FEE">
      <w:pPr>
        <w:jc w:val="center"/>
        <w:rPr>
          <w:rFonts w:asciiTheme="minorHAnsi" w:hAnsiTheme="minorHAnsi"/>
          <w:sz w:val="44"/>
        </w:rPr>
      </w:pPr>
    </w:p>
    <w:p w14:paraId="7056B7D3" w14:textId="77777777" w:rsidR="00364B1A" w:rsidRPr="00334FE3" w:rsidRDefault="00364B1A" w:rsidP="00870FEE">
      <w:pPr>
        <w:jc w:val="center"/>
        <w:rPr>
          <w:rFonts w:asciiTheme="minorHAnsi" w:hAnsiTheme="minorHAnsi"/>
          <w:sz w:val="44"/>
        </w:rPr>
      </w:pPr>
    </w:p>
    <w:p w14:paraId="49D716B5" w14:textId="5969B1D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974FE">
        <w:rPr>
          <w:rFonts w:asciiTheme="minorHAnsi" w:hAnsiTheme="minorHAnsi"/>
          <w:color w:val="000000" w:themeColor="text1"/>
        </w:rPr>
        <w:t xml:space="preserve">maj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B8EFDBC"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7A9094A"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AD61640" w14:textId="77777777" w:rsidR="00F40BB0" w:rsidRPr="00334FE3" w:rsidRDefault="00F40BB0" w:rsidP="00F40BB0">
          <w:pPr>
            <w:rPr>
              <w:rFonts w:asciiTheme="minorHAnsi" w:hAnsiTheme="minorHAnsi" w:cstheme="minorHAnsi"/>
              <w:sz w:val="22"/>
              <w:szCs w:val="22"/>
            </w:rPr>
          </w:pPr>
        </w:p>
        <w:p w14:paraId="12208233" w14:textId="77777777" w:rsidR="00F40542" w:rsidRDefault="004A78B5">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042F960E"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A78B5">
              <w:rPr>
                <w:noProof/>
                <w:webHidden/>
              </w:rPr>
              <w:fldChar w:fldCharType="begin"/>
            </w:r>
            <w:r w:rsidR="00F40542">
              <w:rPr>
                <w:noProof/>
                <w:webHidden/>
              </w:rPr>
              <w:instrText xml:space="preserve"> PAGEREF _Toc27466416 \h </w:instrText>
            </w:r>
            <w:r w:rsidR="004A78B5">
              <w:rPr>
                <w:noProof/>
                <w:webHidden/>
              </w:rPr>
            </w:r>
            <w:r w:rsidR="004A78B5">
              <w:rPr>
                <w:noProof/>
                <w:webHidden/>
              </w:rPr>
              <w:fldChar w:fldCharType="separate"/>
            </w:r>
            <w:r w:rsidR="00941723">
              <w:rPr>
                <w:noProof/>
                <w:webHidden/>
              </w:rPr>
              <w:t>5</w:t>
            </w:r>
            <w:r w:rsidR="004A78B5">
              <w:rPr>
                <w:noProof/>
                <w:webHidden/>
              </w:rPr>
              <w:fldChar w:fldCharType="end"/>
            </w:r>
          </w:hyperlink>
        </w:p>
        <w:p w14:paraId="309C3B0E"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A78B5">
              <w:rPr>
                <w:noProof/>
                <w:webHidden/>
              </w:rPr>
              <w:fldChar w:fldCharType="begin"/>
            </w:r>
            <w:r w:rsidR="00F40542">
              <w:rPr>
                <w:noProof/>
                <w:webHidden/>
              </w:rPr>
              <w:instrText xml:space="preserve"> PAGEREF _Toc27466417 \h </w:instrText>
            </w:r>
            <w:r w:rsidR="004A78B5">
              <w:rPr>
                <w:noProof/>
                <w:webHidden/>
              </w:rPr>
            </w:r>
            <w:r w:rsidR="004A78B5">
              <w:rPr>
                <w:noProof/>
                <w:webHidden/>
              </w:rPr>
              <w:fldChar w:fldCharType="separate"/>
            </w:r>
            <w:r w:rsidR="00941723">
              <w:rPr>
                <w:noProof/>
                <w:webHidden/>
              </w:rPr>
              <w:t>7</w:t>
            </w:r>
            <w:r w:rsidR="004A78B5">
              <w:rPr>
                <w:noProof/>
                <w:webHidden/>
              </w:rPr>
              <w:fldChar w:fldCharType="end"/>
            </w:r>
          </w:hyperlink>
        </w:p>
        <w:bookmarkStart w:id="2" w:name="_Hlk33767613"/>
        <w:p w14:paraId="749242C0" w14:textId="77777777" w:rsidR="00F40542" w:rsidRDefault="004A78B5">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2A17C892" w14:textId="77777777" w:rsidR="00F40542" w:rsidRDefault="005C4083">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A78B5">
              <w:rPr>
                <w:noProof/>
                <w:webHidden/>
              </w:rPr>
              <w:fldChar w:fldCharType="begin"/>
            </w:r>
            <w:r w:rsidR="00F40542">
              <w:rPr>
                <w:noProof/>
                <w:webHidden/>
              </w:rPr>
              <w:instrText xml:space="preserve"> PAGEREF _Toc27466419 \h </w:instrText>
            </w:r>
            <w:r w:rsidR="004A78B5">
              <w:rPr>
                <w:noProof/>
                <w:webHidden/>
              </w:rPr>
            </w:r>
            <w:r w:rsidR="004A78B5">
              <w:rPr>
                <w:noProof/>
                <w:webHidden/>
              </w:rPr>
              <w:fldChar w:fldCharType="separate"/>
            </w:r>
            <w:r w:rsidR="00941723">
              <w:rPr>
                <w:noProof/>
                <w:webHidden/>
              </w:rPr>
              <w:t>8</w:t>
            </w:r>
            <w:r w:rsidR="004A78B5">
              <w:rPr>
                <w:noProof/>
                <w:webHidden/>
              </w:rPr>
              <w:fldChar w:fldCharType="end"/>
            </w:r>
          </w:hyperlink>
        </w:p>
        <w:bookmarkEnd w:id="2"/>
        <w:p w14:paraId="6D765696" w14:textId="77777777" w:rsidR="00F40542" w:rsidRDefault="004A78B5">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6FE4B89E" w14:textId="77777777" w:rsidR="00F40542" w:rsidRDefault="005C4083">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A78B5">
              <w:rPr>
                <w:noProof/>
                <w:webHidden/>
              </w:rPr>
              <w:fldChar w:fldCharType="begin"/>
            </w:r>
            <w:r w:rsidR="00F40542">
              <w:rPr>
                <w:noProof/>
                <w:webHidden/>
              </w:rPr>
              <w:instrText xml:space="preserve"> PAGEREF _Toc27466421 \h </w:instrText>
            </w:r>
            <w:r w:rsidR="004A78B5">
              <w:rPr>
                <w:noProof/>
                <w:webHidden/>
              </w:rPr>
            </w:r>
            <w:r w:rsidR="004A78B5">
              <w:rPr>
                <w:noProof/>
                <w:webHidden/>
              </w:rPr>
              <w:fldChar w:fldCharType="separate"/>
            </w:r>
            <w:r w:rsidR="00941723">
              <w:rPr>
                <w:noProof/>
                <w:webHidden/>
              </w:rPr>
              <w:t>19</w:t>
            </w:r>
            <w:r w:rsidR="004A78B5">
              <w:rPr>
                <w:noProof/>
                <w:webHidden/>
              </w:rPr>
              <w:fldChar w:fldCharType="end"/>
            </w:r>
          </w:hyperlink>
        </w:p>
        <w:p w14:paraId="348B769E" w14:textId="77777777" w:rsidR="00F40542" w:rsidRDefault="005C4083">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A78B5">
              <w:rPr>
                <w:noProof/>
                <w:webHidden/>
              </w:rPr>
              <w:fldChar w:fldCharType="begin"/>
            </w:r>
            <w:r w:rsidR="00F40542">
              <w:rPr>
                <w:noProof/>
                <w:webHidden/>
              </w:rPr>
              <w:instrText xml:space="preserve"> PAGEREF _Toc27466422 \h </w:instrText>
            </w:r>
            <w:r w:rsidR="004A78B5">
              <w:rPr>
                <w:noProof/>
                <w:webHidden/>
              </w:rPr>
            </w:r>
            <w:r w:rsidR="004A78B5">
              <w:rPr>
                <w:noProof/>
                <w:webHidden/>
              </w:rPr>
              <w:fldChar w:fldCharType="separate"/>
            </w:r>
            <w:r w:rsidR="00941723">
              <w:rPr>
                <w:noProof/>
                <w:webHidden/>
              </w:rPr>
              <w:t>23</w:t>
            </w:r>
            <w:r w:rsidR="004A78B5">
              <w:rPr>
                <w:noProof/>
                <w:webHidden/>
              </w:rPr>
              <w:fldChar w:fldCharType="end"/>
            </w:r>
          </w:hyperlink>
        </w:p>
        <w:p w14:paraId="6552508E" w14:textId="77777777" w:rsidR="00F40542" w:rsidRDefault="005C4083">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A78B5">
              <w:rPr>
                <w:noProof/>
                <w:webHidden/>
              </w:rPr>
              <w:fldChar w:fldCharType="begin"/>
            </w:r>
            <w:r w:rsidR="00F40542">
              <w:rPr>
                <w:noProof/>
                <w:webHidden/>
              </w:rPr>
              <w:instrText xml:space="preserve"> PAGEREF _Toc27466423 \h </w:instrText>
            </w:r>
            <w:r w:rsidR="004A78B5">
              <w:rPr>
                <w:noProof/>
                <w:webHidden/>
              </w:rPr>
            </w:r>
            <w:r w:rsidR="004A78B5">
              <w:rPr>
                <w:noProof/>
                <w:webHidden/>
              </w:rPr>
              <w:fldChar w:fldCharType="separate"/>
            </w:r>
            <w:r w:rsidR="00941723">
              <w:rPr>
                <w:noProof/>
                <w:webHidden/>
              </w:rPr>
              <w:t>31</w:t>
            </w:r>
            <w:r w:rsidR="004A78B5">
              <w:rPr>
                <w:noProof/>
                <w:webHidden/>
              </w:rPr>
              <w:fldChar w:fldCharType="end"/>
            </w:r>
          </w:hyperlink>
        </w:p>
        <w:p w14:paraId="21E94A87" w14:textId="77777777" w:rsidR="00F40542" w:rsidRDefault="005C4083">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A78B5">
              <w:rPr>
                <w:noProof/>
                <w:webHidden/>
              </w:rPr>
              <w:fldChar w:fldCharType="begin"/>
            </w:r>
            <w:r w:rsidR="00F40542">
              <w:rPr>
                <w:noProof/>
                <w:webHidden/>
              </w:rPr>
              <w:instrText xml:space="preserve"> PAGEREF _Toc27466424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0DDCE8F3"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A78B5">
              <w:rPr>
                <w:noProof/>
                <w:webHidden/>
              </w:rPr>
              <w:fldChar w:fldCharType="begin"/>
            </w:r>
            <w:r w:rsidR="00F40542">
              <w:rPr>
                <w:noProof/>
                <w:webHidden/>
              </w:rPr>
              <w:instrText xml:space="preserve"> PAGEREF _Toc27466425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6EE165D3" w14:textId="77777777" w:rsidR="00F40542" w:rsidRDefault="005C4083">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A78B5">
              <w:rPr>
                <w:noProof/>
                <w:webHidden/>
              </w:rPr>
              <w:fldChar w:fldCharType="begin"/>
            </w:r>
            <w:r w:rsidR="00F40542">
              <w:rPr>
                <w:noProof/>
                <w:webHidden/>
              </w:rPr>
              <w:instrText xml:space="preserve"> PAGEREF _Toc27466426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580C4EA8" w14:textId="77777777" w:rsidR="00F40542" w:rsidRDefault="005C4083">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A78B5">
              <w:rPr>
                <w:noProof/>
                <w:webHidden/>
              </w:rPr>
              <w:fldChar w:fldCharType="begin"/>
            </w:r>
            <w:r w:rsidR="00F40542">
              <w:rPr>
                <w:noProof/>
                <w:webHidden/>
              </w:rPr>
              <w:instrText xml:space="preserve"> PAGEREF _Toc27466427 \h </w:instrText>
            </w:r>
            <w:r w:rsidR="004A78B5">
              <w:rPr>
                <w:noProof/>
                <w:webHidden/>
              </w:rPr>
            </w:r>
            <w:r w:rsidR="004A78B5">
              <w:rPr>
                <w:noProof/>
                <w:webHidden/>
              </w:rPr>
              <w:fldChar w:fldCharType="separate"/>
            </w:r>
            <w:r w:rsidR="00941723">
              <w:rPr>
                <w:noProof/>
                <w:webHidden/>
              </w:rPr>
              <w:t>41</w:t>
            </w:r>
            <w:r w:rsidR="004A78B5">
              <w:rPr>
                <w:noProof/>
                <w:webHidden/>
              </w:rPr>
              <w:fldChar w:fldCharType="end"/>
            </w:r>
          </w:hyperlink>
        </w:p>
        <w:p w14:paraId="6B32585F" w14:textId="77777777" w:rsidR="00F40542" w:rsidRDefault="005C4083">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A78B5">
              <w:rPr>
                <w:noProof/>
                <w:webHidden/>
              </w:rPr>
              <w:fldChar w:fldCharType="begin"/>
            </w:r>
            <w:r w:rsidR="00F40542">
              <w:rPr>
                <w:noProof/>
                <w:webHidden/>
              </w:rPr>
              <w:instrText xml:space="preserve"> PAGEREF _Toc27466428 \h </w:instrText>
            </w:r>
            <w:r w:rsidR="004A78B5">
              <w:rPr>
                <w:noProof/>
                <w:webHidden/>
              </w:rPr>
            </w:r>
            <w:r w:rsidR="004A78B5">
              <w:rPr>
                <w:noProof/>
                <w:webHidden/>
              </w:rPr>
              <w:fldChar w:fldCharType="separate"/>
            </w:r>
            <w:r w:rsidR="00941723">
              <w:rPr>
                <w:noProof/>
                <w:webHidden/>
              </w:rPr>
              <w:t>54</w:t>
            </w:r>
            <w:r w:rsidR="004A78B5">
              <w:rPr>
                <w:noProof/>
                <w:webHidden/>
              </w:rPr>
              <w:fldChar w:fldCharType="end"/>
            </w:r>
          </w:hyperlink>
        </w:p>
        <w:p w14:paraId="05753072" w14:textId="77777777" w:rsidR="00F40542" w:rsidRDefault="005C4083">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A78B5">
              <w:rPr>
                <w:noProof/>
                <w:webHidden/>
              </w:rPr>
              <w:fldChar w:fldCharType="begin"/>
            </w:r>
            <w:r w:rsidR="00F40542">
              <w:rPr>
                <w:noProof/>
                <w:webHidden/>
              </w:rPr>
              <w:instrText xml:space="preserve"> PAGEREF _Toc27466429 \h </w:instrText>
            </w:r>
            <w:r w:rsidR="004A78B5">
              <w:rPr>
                <w:noProof/>
                <w:webHidden/>
              </w:rPr>
            </w:r>
            <w:r w:rsidR="004A78B5">
              <w:rPr>
                <w:noProof/>
                <w:webHidden/>
              </w:rPr>
              <w:fldChar w:fldCharType="separate"/>
            </w:r>
            <w:r w:rsidR="00941723">
              <w:rPr>
                <w:noProof/>
                <w:webHidden/>
              </w:rPr>
              <w:t>66</w:t>
            </w:r>
            <w:r w:rsidR="004A78B5">
              <w:rPr>
                <w:noProof/>
                <w:webHidden/>
              </w:rPr>
              <w:fldChar w:fldCharType="end"/>
            </w:r>
          </w:hyperlink>
        </w:p>
        <w:p w14:paraId="7BD049AC" w14:textId="77777777" w:rsidR="00F40542" w:rsidRDefault="005C4083">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A78B5">
              <w:rPr>
                <w:noProof/>
                <w:webHidden/>
              </w:rPr>
              <w:fldChar w:fldCharType="begin"/>
            </w:r>
            <w:r w:rsidR="00F40542">
              <w:rPr>
                <w:noProof/>
                <w:webHidden/>
              </w:rPr>
              <w:instrText xml:space="preserve"> PAGEREF _Toc27466430 \h </w:instrText>
            </w:r>
            <w:r w:rsidR="004A78B5">
              <w:rPr>
                <w:noProof/>
                <w:webHidden/>
              </w:rPr>
            </w:r>
            <w:r w:rsidR="004A78B5">
              <w:rPr>
                <w:noProof/>
                <w:webHidden/>
              </w:rPr>
              <w:fldChar w:fldCharType="separate"/>
            </w:r>
            <w:r w:rsidR="00941723">
              <w:rPr>
                <w:noProof/>
                <w:webHidden/>
              </w:rPr>
              <w:t>74</w:t>
            </w:r>
            <w:r w:rsidR="004A78B5">
              <w:rPr>
                <w:noProof/>
                <w:webHidden/>
              </w:rPr>
              <w:fldChar w:fldCharType="end"/>
            </w:r>
          </w:hyperlink>
        </w:p>
        <w:p w14:paraId="00A73789"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A78B5">
              <w:rPr>
                <w:noProof/>
                <w:webHidden/>
              </w:rPr>
              <w:fldChar w:fldCharType="begin"/>
            </w:r>
            <w:r w:rsidR="00F40542">
              <w:rPr>
                <w:noProof/>
                <w:webHidden/>
              </w:rPr>
              <w:instrText xml:space="preserve"> PAGEREF _Toc27466431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2A0A338D" w14:textId="77777777" w:rsidR="00F40542" w:rsidRDefault="005C4083">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A78B5">
              <w:rPr>
                <w:noProof/>
                <w:webHidden/>
              </w:rPr>
              <w:fldChar w:fldCharType="begin"/>
            </w:r>
            <w:r w:rsidR="00F40542">
              <w:rPr>
                <w:noProof/>
                <w:webHidden/>
              </w:rPr>
              <w:instrText xml:space="preserve"> PAGEREF _Toc27466432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64686537"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A78B5">
              <w:rPr>
                <w:noProof/>
                <w:webHidden/>
              </w:rPr>
              <w:fldChar w:fldCharType="begin"/>
            </w:r>
            <w:r w:rsidR="00F40542">
              <w:rPr>
                <w:noProof/>
                <w:webHidden/>
              </w:rPr>
              <w:instrText xml:space="preserve"> PAGEREF _Toc27466433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13FFCEC8" w14:textId="77777777" w:rsidR="00F40542" w:rsidRDefault="005C4083">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A78B5">
              <w:rPr>
                <w:noProof/>
                <w:webHidden/>
              </w:rPr>
              <w:fldChar w:fldCharType="begin"/>
            </w:r>
            <w:r w:rsidR="00F40542">
              <w:rPr>
                <w:noProof/>
                <w:webHidden/>
              </w:rPr>
              <w:instrText xml:space="preserve"> PAGEREF _Toc27466434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57AC77B7" w14:textId="77777777" w:rsidR="00F40542" w:rsidRDefault="005C4083">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A78B5">
              <w:rPr>
                <w:noProof/>
                <w:webHidden/>
              </w:rPr>
              <w:fldChar w:fldCharType="begin"/>
            </w:r>
            <w:r w:rsidR="00F40542">
              <w:rPr>
                <w:noProof/>
                <w:webHidden/>
              </w:rPr>
              <w:instrText xml:space="preserve"> PAGEREF _Toc27466435 \h </w:instrText>
            </w:r>
            <w:r w:rsidR="004A78B5">
              <w:rPr>
                <w:noProof/>
                <w:webHidden/>
              </w:rPr>
            </w:r>
            <w:r w:rsidR="004A78B5">
              <w:rPr>
                <w:noProof/>
                <w:webHidden/>
              </w:rPr>
              <w:fldChar w:fldCharType="separate"/>
            </w:r>
            <w:r w:rsidR="00941723">
              <w:rPr>
                <w:noProof/>
                <w:webHidden/>
              </w:rPr>
              <w:t>102</w:t>
            </w:r>
            <w:r w:rsidR="004A78B5">
              <w:rPr>
                <w:noProof/>
                <w:webHidden/>
              </w:rPr>
              <w:fldChar w:fldCharType="end"/>
            </w:r>
          </w:hyperlink>
        </w:p>
        <w:p w14:paraId="0E799601" w14:textId="77777777" w:rsidR="00F40542" w:rsidRDefault="005C4083">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A78B5">
              <w:rPr>
                <w:noProof/>
                <w:webHidden/>
              </w:rPr>
              <w:fldChar w:fldCharType="begin"/>
            </w:r>
            <w:r w:rsidR="00F40542">
              <w:rPr>
                <w:noProof/>
                <w:webHidden/>
              </w:rPr>
              <w:instrText xml:space="preserve"> PAGEREF _Toc27466436 \h </w:instrText>
            </w:r>
            <w:r w:rsidR="004A78B5">
              <w:rPr>
                <w:noProof/>
                <w:webHidden/>
              </w:rPr>
            </w:r>
            <w:r w:rsidR="004A78B5">
              <w:rPr>
                <w:noProof/>
                <w:webHidden/>
              </w:rPr>
              <w:fldChar w:fldCharType="separate"/>
            </w:r>
            <w:r w:rsidR="00941723">
              <w:rPr>
                <w:noProof/>
                <w:webHidden/>
              </w:rPr>
              <w:t>110</w:t>
            </w:r>
            <w:r w:rsidR="004A78B5">
              <w:rPr>
                <w:noProof/>
                <w:webHidden/>
              </w:rPr>
              <w:fldChar w:fldCharType="end"/>
            </w:r>
          </w:hyperlink>
        </w:p>
        <w:p w14:paraId="697C54C4" w14:textId="77777777" w:rsidR="00F40542" w:rsidRDefault="005C4083">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A78B5">
              <w:rPr>
                <w:noProof/>
                <w:webHidden/>
              </w:rPr>
              <w:fldChar w:fldCharType="begin"/>
            </w:r>
            <w:r w:rsidR="00F40542">
              <w:rPr>
                <w:noProof/>
                <w:webHidden/>
              </w:rPr>
              <w:instrText xml:space="preserve"> PAGEREF _Toc27466437 \h </w:instrText>
            </w:r>
            <w:r w:rsidR="004A78B5">
              <w:rPr>
                <w:noProof/>
                <w:webHidden/>
              </w:rPr>
            </w:r>
            <w:r w:rsidR="004A78B5">
              <w:rPr>
                <w:noProof/>
                <w:webHidden/>
              </w:rPr>
              <w:fldChar w:fldCharType="separate"/>
            </w:r>
            <w:r w:rsidR="00941723">
              <w:rPr>
                <w:noProof/>
                <w:webHidden/>
              </w:rPr>
              <w:t>136</w:t>
            </w:r>
            <w:r w:rsidR="004A78B5">
              <w:rPr>
                <w:noProof/>
                <w:webHidden/>
              </w:rPr>
              <w:fldChar w:fldCharType="end"/>
            </w:r>
          </w:hyperlink>
        </w:p>
        <w:p w14:paraId="61CCCA14" w14:textId="77777777" w:rsidR="00F40542" w:rsidRDefault="005C4083">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A78B5">
              <w:rPr>
                <w:noProof/>
                <w:webHidden/>
              </w:rPr>
              <w:fldChar w:fldCharType="begin"/>
            </w:r>
            <w:r w:rsidR="00F40542">
              <w:rPr>
                <w:noProof/>
                <w:webHidden/>
              </w:rPr>
              <w:instrText xml:space="preserve"> PAGEREF _Toc27466438 \h </w:instrText>
            </w:r>
            <w:r w:rsidR="004A78B5">
              <w:rPr>
                <w:noProof/>
                <w:webHidden/>
              </w:rPr>
            </w:r>
            <w:r w:rsidR="004A78B5">
              <w:rPr>
                <w:noProof/>
                <w:webHidden/>
              </w:rPr>
              <w:fldChar w:fldCharType="separate"/>
            </w:r>
            <w:r w:rsidR="00941723">
              <w:rPr>
                <w:noProof/>
                <w:webHidden/>
              </w:rPr>
              <w:t>149</w:t>
            </w:r>
            <w:r w:rsidR="004A78B5">
              <w:rPr>
                <w:noProof/>
                <w:webHidden/>
              </w:rPr>
              <w:fldChar w:fldCharType="end"/>
            </w:r>
          </w:hyperlink>
        </w:p>
        <w:p w14:paraId="08714A2B"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A78B5">
              <w:rPr>
                <w:noProof/>
                <w:webHidden/>
              </w:rPr>
              <w:fldChar w:fldCharType="begin"/>
            </w:r>
            <w:r w:rsidR="00F40542">
              <w:rPr>
                <w:noProof/>
                <w:webHidden/>
              </w:rPr>
              <w:instrText xml:space="preserve"> PAGEREF _Toc27466439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7D37127C" w14:textId="77777777" w:rsidR="00F40542" w:rsidRDefault="005C4083">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A78B5">
              <w:rPr>
                <w:noProof/>
                <w:webHidden/>
              </w:rPr>
              <w:fldChar w:fldCharType="begin"/>
            </w:r>
            <w:r w:rsidR="00F40542">
              <w:rPr>
                <w:noProof/>
                <w:webHidden/>
              </w:rPr>
              <w:instrText xml:space="preserve"> PAGEREF _Toc27466440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44CD0819" w14:textId="77777777" w:rsidR="00F40542" w:rsidRDefault="005C4083">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A78B5">
              <w:rPr>
                <w:noProof/>
                <w:webHidden/>
              </w:rPr>
              <w:fldChar w:fldCharType="begin"/>
            </w:r>
            <w:r w:rsidR="00F40542">
              <w:rPr>
                <w:noProof/>
                <w:webHidden/>
              </w:rPr>
              <w:instrText xml:space="preserve"> PAGEREF _Toc27466441 \h </w:instrText>
            </w:r>
            <w:r w:rsidR="004A78B5">
              <w:rPr>
                <w:noProof/>
                <w:webHidden/>
              </w:rPr>
            </w:r>
            <w:r w:rsidR="004A78B5">
              <w:rPr>
                <w:noProof/>
                <w:webHidden/>
              </w:rPr>
              <w:fldChar w:fldCharType="separate"/>
            </w:r>
            <w:r w:rsidR="00941723">
              <w:rPr>
                <w:noProof/>
                <w:webHidden/>
              </w:rPr>
              <w:t>162</w:t>
            </w:r>
            <w:r w:rsidR="004A78B5">
              <w:rPr>
                <w:noProof/>
                <w:webHidden/>
              </w:rPr>
              <w:fldChar w:fldCharType="end"/>
            </w:r>
          </w:hyperlink>
        </w:p>
        <w:p w14:paraId="08BC7409" w14:textId="77777777" w:rsidR="00F40542" w:rsidRDefault="005C4083">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A78B5">
              <w:rPr>
                <w:noProof/>
                <w:webHidden/>
              </w:rPr>
              <w:fldChar w:fldCharType="begin"/>
            </w:r>
            <w:r w:rsidR="00F40542">
              <w:rPr>
                <w:noProof/>
                <w:webHidden/>
              </w:rPr>
              <w:instrText xml:space="preserve"> PAGEREF _Toc27466442 \h </w:instrText>
            </w:r>
            <w:r w:rsidR="004A78B5">
              <w:rPr>
                <w:noProof/>
                <w:webHidden/>
              </w:rPr>
            </w:r>
            <w:r w:rsidR="004A78B5">
              <w:rPr>
                <w:noProof/>
                <w:webHidden/>
              </w:rPr>
              <w:fldChar w:fldCharType="separate"/>
            </w:r>
            <w:r w:rsidR="00941723">
              <w:rPr>
                <w:noProof/>
                <w:webHidden/>
              </w:rPr>
              <w:t>168</w:t>
            </w:r>
            <w:r w:rsidR="004A78B5">
              <w:rPr>
                <w:noProof/>
                <w:webHidden/>
              </w:rPr>
              <w:fldChar w:fldCharType="end"/>
            </w:r>
          </w:hyperlink>
        </w:p>
        <w:p w14:paraId="40BC45A7" w14:textId="77777777" w:rsidR="00F40542" w:rsidRDefault="005C4083">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A78B5">
              <w:rPr>
                <w:noProof/>
                <w:webHidden/>
              </w:rPr>
              <w:fldChar w:fldCharType="begin"/>
            </w:r>
            <w:r w:rsidR="00F40542">
              <w:rPr>
                <w:noProof/>
                <w:webHidden/>
              </w:rPr>
              <w:instrText xml:space="preserve"> PAGEREF _Toc27466443 \h </w:instrText>
            </w:r>
            <w:r w:rsidR="004A78B5">
              <w:rPr>
                <w:noProof/>
                <w:webHidden/>
              </w:rPr>
            </w:r>
            <w:r w:rsidR="004A78B5">
              <w:rPr>
                <w:noProof/>
                <w:webHidden/>
              </w:rPr>
              <w:fldChar w:fldCharType="separate"/>
            </w:r>
            <w:r w:rsidR="00941723">
              <w:rPr>
                <w:noProof/>
                <w:webHidden/>
              </w:rPr>
              <w:t>177</w:t>
            </w:r>
            <w:r w:rsidR="004A78B5">
              <w:rPr>
                <w:noProof/>
                <w:webHidden/>
              </w:rPr>
              <w:fldChar w:fldCharType="end"/>
            </w:r>
          </w:hyperlink>
        </w:p>
        <w:p w14:paraId="11C8DCFB" w14:textId="77777777" w:rsidR="00F40542" w:rsidRDefault="005C4083">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A78B5">
              <w:rPr>
                <w:noProof/>
                <w:webHidden/>
              </w:rPr>
              <w:fldChar w:fldCharType="begin"/>
            </w:r>
            <w:r w:rsidR="00F40542">
              <w:rPr>
                <w:noProof/>
                <w:webHidden/>
              </w:rPr>
              <w:instrText xml:space="preserve"> PAGEREF _Toc27466444 \h </w:instrText>
            </w:r>
            <w:r w:rsidR="004A78B5">
              <w:rPr>
                <w:noProof/>
                <w:webHidden/>
              </w:rPr>
            </w:r>
            <w:r w:rsidR="004A78B5">
              <w:rPr>
                <w:noProof/>
                <w:webHidden/>
              </w:rPr>
              <w:fldChar w:fldCharType="separate"/>
            </w:r>
            <w:r w:rsidR="00941723">
              <w:rPr>
                <w:noProof/>
                <w:webHidden/>
              </w:rPr>
              <w:t>185</w:t>
            </w:r>
            <w:r w:rsidR="004A78B5">
              <w:rPr>
                <w:noProof/>
                <w:webHidden/>
              </w:rPr>
              <w:fldChar w:fldCharType="end"/>
            </w:r>
          </w:hyperlink>
        </w:p>
        <w:p w14:paraId="61D23D55"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A78B5">
              <w:rPr>
                <w:noProof/>
                <w:webHidden/>
              </w:rPr>
              <w:fldChar w:fldCharType="begin"/>
            </w:r>
            <w:r w:rsidR="00F40542">
              <w:rPr>
                <w:noProof/>
                <w:webHidden/>
              </w:rPr>
              <w:instrText xml:space="preserve"> PAGEREF _Toc27466445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5987CFE7" w14:textId="77777777" w:rsidR="00F40542" w:rsidRDefault="005C4083">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A78B5">
              <w:rPr>
                <w:noProof/>
                <w:webHidden/>
              </w:rPr>
              <w:fldChar w:fldCharType="begin"/>
            </w:r>
            <w:r w:rsidR="00F40542">
              <w:rPr>
                <w:noProof/>
                <w:webHidden/>
              </w:rPr>
              <w:instrText xml:space="preserve"> PAGEREF _Toc27466446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4A3FAB95" w14:textId="77777777" w:rsidR="00F40542" w:rsidRDefault="005C4083">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A78B5">
              <w:rPr>
                <w:noProof/>
                <w:webHidden/>
              </w:rPr>
              <w:fldChar w:fldCharType="begin"/>
            </w:r>
            <w:r w:rsidR="00F40542">
              <w:rPr>
                <w:noProof/>
                <w:webHidden/>
              </w:rPr>
              <w:instrText xml:space="preserve"> PAGEREF _Toc27466447 \h </w:instrText>
            </w:r>
            <w:r w:rsidR="004A78B5">
              <w:rPr>
                <w:noProof/>
                <w:webHidden/>
              </w:rPr>
            </w:r>
            <w:r w:rsidR="004A78B5">
              <w:rPr>
                <w:noProof/>
                <w:webHidden/>
              </w:rPr>
              <w:fldChar w:fldCharType="separate"/>
            </w:r>
            <w:r w:rsidR="00941723">
              <w:rPr>
                <w:noProof/>
                <w:webHidden/>
              </w:rPr>
              <w:t>200</w:t>
            </w:r>
            <w:r w:rsidR="004A78B5">
              <w:rPr>
                <w:noProof/>
                <w:webHidden/>
              </w:rPr>
              <w:fldChar w:fldCharType="end"/>
            </w:r>
          </w:hyperlink>
        </w:p>
        <w:p w14:paraId="07A644BB"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A78B5">
              <w:rPr>
                <w:noProof/>
                <w:webHidden/>
              </w:rPr>
              <w:fldChar w:fldCharType="begin"/>
            </w:r>
            <w:r w:rsidR="00F40542">
              <w:rPr>
                <w:noProof/>
                <w:webHidden/>
              </w:rPr>
              <w:instrText xml:space="preserve"> PAGEREF _Toc27466448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10A765FF" w14:textId="77777777" w:rsidR="00F40542" w:rsidRDefault="005C4083">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A78B5">
              <w:rPr>
                <w:noProof/>
                <w:webHidden/>
              </w:rPr>
              <w:fldChar w:fldCharType="begin"/>
            </w:r>
            <w:r w:rsidR="00F40542">
              <w:rPr>
                <w:noProof/>
                <w:webHidden/>
              </w:rPr>
              <w:instrText xml:space="preserve"> PAGEREF _Toc27466449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010093A0" w14:textId="77777777" w:rsidR="00F40542" w:rsidRDefault="005C4083">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A78B5">
              <w:rPr>
                <w:noProof/>
                <w:webHidden/>
              </w:rPr>
              <w:fldChar w:fldCharType="begin"/>
            </w:r>
            <w:r w:rsidR="00F40542">
              <w:rPr>
                <w:noProof/>
                <w:webHidden/>
              </w:rPr>
              <w:instrText xml:space="preserve"> PAGEREF _Toc27466450 \h </w:instrText>
            </w:r>
            <w:r w:rsidR="004A78B5">
              <w:rPr>
                <w:noProof/>
                <w:webHidden/>
              </w:rPr>
            </w:r>
            <w:r w:rsidR="004A78B5">
              <w:rPr>
                <w:noProof/>
                <w:webHidden/>
              </w:rPr>
              <w:fldChar w:fldCharType="separate"/>
            </w:r>
            <w:r w:rsidR="00941723">
              <w:rPr>
                <w:noProof/>
                <w:webHidden/>
              </w:rPr>
              <w:t>221</w:t>
            </w:r>
            <w:r w:rsidR="004A78B5">
              <w:rPr>
                <w:noProof/>
                <w:webHidden/>
              </w:rPr>
              <w:fldChar w:fldCharType="end"/>
            </w:r>
          </w:hyperlink>
        </w:p>
        <w:p w14:paraId="0E2C0625" w14:textId="77777777" w:rsidR="00F40542" w:rsidRDefault="005C4083">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A78B5">
              <w:rPr>
                <w:noProof/>
                <w:webHidden/>
              </w:rPr>
              <w:fldChar w:fldCharType="begin"/>
            </w:r>
            <w:r w:rsidR="00F40542">
              <w:rPr>
                <w:noProof/>
                <w:webHidden/>
              </w:rPr>
              <w:instrText xml:space="preserve"> PAGEREF _Toc27466451 \h </w:instrText>
            </w:r>
            <w:r w:rsidR="004A78B5">
              <w:rPr>
                <w:noProof/>
                <w:webHidden/>
              </w:rPr>
            </w:r>
            <w:r w:rsidR="004A78B5">
              <w:rPr>
                <w:noProof/>
                <w:webHidden/>
              </w:rPr>
              <w:fldChar w:fldCharType="separate"/>
            </w:r>
            <w:r w:rsidR="00941723">
              <w:rPr>
                <w:noProof/>
                <w:webHidden/>
              </w:rPr>
              <w:t>230</w:t>
            </w:r>
            <w:r w:rsidR="004A78B5">
              <w:rPr>
                <w:noProof/>
                <w:webHidden/>
              </w:rPr>
              <w:fldChar w:fldCharType="end"/>
            </w:r>
          </w:hyperlink>
        </w:p>
        <w:p w14:paraId="49F46294"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A78B5">
              <w:rPr>
                <w:noProof/>
                <w:webHidden/>
              </w:rPr>
              <w:fldChar w:fldCharType="begin"/>
            </w:r>
            <w:r w:rsidR="00F40542">
              <w:rPr>
                <w:noProof/>
                <w:webHidden/>
              </w:rPr>
              <w:instrText xml:space="preserve"> PAGEREF _Toc27466452 \h </w:instrText>
            </w:r>
            <w:r w:rsidR="004A78B5">
              <w:rPr>
                <w:noProof/>
                <w:webHidden/>
              </w:rPr>
            </w:r>
            <w:r w:rsidR="004A78B5">
              <w:rPr>
                <w:noProof/>
                <w:webHidden/>
              </w:rPr>
              <w:fldChar w:fldCharType="separate"/>
            </w:r>
            <w:r w:rsidR="00941723">
              <w:rPr>
                <w:noProof/>
                <w:webHidden/>
              </w:rPr>
              <w:t>240</w:t>
            </w:r>
            <w:r w:rsidR="004A78B5">
              <w:rPr>
                <w:noProof/>
                <w:webHidden/>
              </w:rPr>
              <w:fldChar w:fldCharType="end"/>
            </w:r>
          </w:hyperlink>
        </w:p>
        <w:p w14:paraId="3F76A264" w14:textId="77777777" w:rsidR="00F40542" w:rsidRDefault="005C4083">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A78B5">
              <w:rPr>
                <w:noProof/>
                <w:webHidden/>
              </w:rPr>
              <w:fldChar w:fldCharType="begin"/>
            </w:r>
            <w:r w:rsidR="00F40542">
              <w:rPr>
                <w:noProof/>
                <w:webHidden/>
              </w:rPr>
              <w:instrText xml:space="preserve"> PAGEREF _Toc27466453 \h </w:instrText>
            </w:r>
            <w:r w:rsidR="004A78B5">
              <w:rPr>
                <w:noProof/>
                <w:webHidden/>
              </w:rPr>
            </w:r>
            <w:r w:rsidR="004A78B5">
              <w:rPr>
                <w:noProof/>
                <w:webHidden/>
              </w:rPr>
              <w:fldChar w:fldCharType="separate"/>
            </w:r>
            <w:r w:rsidR="00941723">
              <w:rPr>
                <w:noProof/>
                <w:webHidden/>
              </w:rPr>
              <w:t>241</w:t>
            </w:r>
            <w:r w:rsidR="004A78B5">
              <w:rPr>
                <w:noProof/>
                <w:webHidden/>
              </w:rPr>
              <w:fldChar w:fldCharType="end"/>
            </w:r>
          </w:hyperlink>
        </w:p>
        <w:p w14:paraId="4540B796" w14:textId="77777777" w:rsidR="00F40542" w:rsidRDefault="005C4083">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A78B5">
              <w:rPr>
                <w:noProof/>
                <w:webHidden/>
              </w:rPr>
              <w:fldChar w:fldCharType="begin"/>
            </w:r>
            <w:r w:rsidR="00F40542">
              <w:rPr>
                <w:noProof/>
                <w:webHidden/>
              </w:rPr>
              <w:instrText xml:space="preserve"> PAGEREF _Toc27466454 \h </w:instrText>
            </w:r>
            <w:r w:rsidR="004A78B5">
              <w:rPr>
                <w:noProof/>
                <w:webHidden/>
              </w:rPr>
            </w:r>
            <w:r w:rsidR="004A78B5">
              <w:rPr>
                <w:noProof/>
                <w:webHidden/>
              </w:rPr>
              <w:fldChar w:fldCharType="separate"/>
            </w:r>
            <w:r w:rsidR="00941723">
              <w:rPr>
                <w:noProof/>
                <w:webHidden/>
              </w:rPr>
              <w:t>248</w:t>
            </w:r>
            <w:r w:rsidR="004A78B5">
              <w:rPr>
                <w:noProof/>
                <w:webHidden/>
              </w:rPr>
              <w:fldChar w:fldCharType="end"/>
            </w:r>
          </w:hyperlink>
        </w:p>
        <w:p w14:paraId="5ECFC67D"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A78B5">
              <w:rPr>
                <w:noProof/>
                <w:webHidden/>
              </w:rPr>
              <w:fldChar w:fldCharType="begin"/>
            </w:r>
            <w:r w:rsidR="00F40542">
              <w:rPr>
                <w:noProof/>
                <w:webHidden/>
              </w:rPr>
              <w:instrText xml:space="preserve"> PAGEREF _Toc27466455 \h </w:instrText>
            </w:r>
            <w:r w:rsidR="004A78B5">
              <w:rPr>
                <w:noProof/>
                <w:webHidden/>
              </w:rPr>
            </w:r>
            <w:r w:rsidR="004A78B5">
              <w:rPr>
                <w:noProof/>
                <w:webHidden/>
              </w:rPr>
              <w:fldChar w:fldCharType="separate"/>
            </w:r>
            <w:r w:rsidR="00941723">
              <w:rPr>
                <w:noProof/>
                <w:webHidden/>
              </w:rPr>
              <w:t>255</w:t>
            </w:r>
            <w:r w:rsidR="004A78B5">
              <w:rPr>
                <w:noProof/>
                <w:webHidden/>
              </w:rPr>
              <w:fldChar w:fldCharType="end"/>
            </w:r>
          </w:hyperlink>
        </w:p>
        <w:p w14:paraId="63FE90CF" w14:textId="77777777" w:rsidR="00F40542" w:rsidRDefault="005C4083">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A78B5">
              <w:rPr>
                <w:noProof/>
                <w:webHidden/>
              </w:rPr>
              <w:fldChar w:fldCharType="begin"/>
            </w:r>
            <w:r w:rsidR="00F40542">
              <w:rPr>
                <w:noProof/>
                <w:webHidden/>
              </w:rPr>
              <w:instrText xml:space="preserve"> PAGEREF _Toc27466456 \h </w:instrText>
            </w:r>
            <w:r w:rsidR="004A78B5">
              <w:rPr>
                <w:noProof/>
                <w:webHidden/>
              </w:rPr>
            </w:r>
            <w:r w:rsidR="004A78B5">
              <w:rPr>
                <w:noProof/>
                <w:webHidden/>
              </w:rPr>
              <w:fldChar w:fldCharType="separate"/>
            </w:r>
            <w:r w:rsidR="00941723">
              <w:rPr>
                <w:noProof/>
                <w:webHidden/>
              </w:rPr>
              <w:t>256</w:t>
            </w:r>
            <w:r w:rsidR="004A78B5">
              <w:rPr>
                <w:noProof/>
                <w:webHidden/>
              </w:rPr>
              <w:fldChar w:fldCharType="end"/>
            </w:r>
          </w:hyperlink>
        </w:p>
        <w:p w14:paraId="38064884" w14:textId="77777777" w:rsidR="00F40542" w:rsidRDefault="005C4083">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A78B5">
              <w:rPr>
                <w:noProof/>
                <w:webHidden/>
              </w:rPr>
              <w:fldChar w:fldCharType="begin"/>
            </w:r>
            <w:r w:rsidR="00F40542">
              <w:rPr>
                <w:noProof/>
                <w:webHidden/>
              </w:rPr>
              <w:instrText xml:space="preserve"> PAGEREF _Toc27466457 \h </w:instrText>
            </w:r>
            <w:r w:rsidR="004A78B5">
              <w:rPr>
                <w:noProof/>
                <w:webHidden/>
              </w:rPr>
            </w:r>
            <w:r w:rsidR="004A78B5">
              <w:rPr>
                <w:noProof/>
                <w:webHidden/>
              </w:rPr>
              <w:fldChar w:fldCharType="separate"/>
            </w:r>
            <w:r w:rsidR="00941723">
              <w:rPr>
                <w:noProof/>
                <w:webHidden/>
              </w:rPr>
              <w:t>262</w:t>
            </w:r>
            <w:r w:rsidR="004A78B5">
              <w:rPr>
                <w:noProof/>
                <w:webHidden/>
              </w:rPr>
              <w:fldChar w:fldCharType="end"/>
            </w:r>
          </w:hyperlink>
        </w:p>
        <w:p w14:paraId="6418B855" w14:textId="77777777" w:rsidR="00F40542" w:rsidRDefault="005C4083">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A78B5">
              <w:rPr>
                <w:noProof/>
                <w:webHidden/>
              </w:rPr>
              <w:fldChar w:fldCharType="begin"/>
            </w:r>
            <w:r w:rsidR="00F40542">
              <w:rPr>
                <w:noProof/>
                <w:webHidden/>
              </w:rPr>
              <w:instrText xml:space="preserve"> PAGEREF _Toc27466458 \h </w:instrText>
            </w:r>
            <w:r w:rsidR="004A78B5">
              <w:rPr>
                <w:noProof/>
                <w:webHidden/>
              </w:rPr>
            </w:r>
            <w:r w:rsidR="004A78B5">
              <w:rPr>
                <w:noProof/>
                <w:webHidden/>
              </w:rPr>
              <w:fldChar w:fldCharType="separate"/>
            </w:r>
            <w:r w:rsidR="00941723">
              <w:rPr>
                <w:noProof/>
                <w:webHidden/>
              </w:rPr>
              <w:t>270</w:t>
            </w:r>
            <w:r w:rsidR="004A78B5">
              <w:rPr>
                <w:noProof/>
                <w:webHidden/>
              </w:rPr>
              <w:fldChar w:fldCharType="end"/>
            </w:r>
          </w:hyperlink>
        </w:p>
        <w:p w14:paraId="2364808E" w14:textId="77777777" w:rsidR="00F40542" w:rsidRDefault="005C4083">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A78B5">
              <w:rPr>
                <w:noProof/>
                <w:webHidden/>
              </w:rPr>
              <w:fldChar w:fldCharType="begin"/>
            </w:r>
            <w:r w:rsidR="00F40542">
              <w:rPr>
                <w:noProof/>
                <w:webHidden/>
              </w:rPr>
              <w:instrText xml:space="preserve"> PAGEREF _Toc27466459 \h </w:instrText>
            </w:r>
            <w:r w:rsidR="004A78B5">
              <w:rPr>
                <w:noProof/>
                <w:webHidden/>
              </w:rPr>
            </w:r>
            <w:r w:rsidR="004A78B5">
              <w:rPr>
                <w:noProof/>
                <w:webHidden/>
              </w:rPr>
              <w:fldChar w:fldCharType="separate"/>
            </w:r>
            <w:r w:rsidR="00941723">
              <w:rPr>
                <w:noProof/>
                <w:webHidden/>
              </w:rPr>
              <w:t>276</w:t>
            </w:r>
            <w:r w:rsidR="004A78B5">
              <w:rPr>
                <w:noProof/>
                <w:webHidden/>
              </w:rPr>
              <w:fldChar w:fldCharType="end"/>
            </w:r>
          </w:hyperlink>
        </w:p>
        <w:p w14:paraId="61A47BBC" w14:textId="77777777" w:rsidR="00F40542" w:rsidRDefault="005C4083">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A78B5">
              <w:rPr>
                <w:noProof/>
                <w:webHidden/>
              </w:rPr>
              <w:fldChar w:fldCharType="begin"/>
            </w:r>
            <w:r w:rsidR="00F40542">
              <w:rPr>
                <w:noProof/>
                <w:webHidden/>
              </w:rPr>
              <w:instrText xml:space="preserve"> PAGEREF _Toc27466460 \h </w:instrText>
            </w:r>
            <w:r w:rsidR="004A78B5">
              <w:rPr>
                <w:noProof/>
                <w:webHidden/>
              </w:rPr>
            </w:r>
            <w:r w:rsidR="004A78B5">
              <w:rPr>
                <w:noProof/>
                <w:webHidden/>
              </w:rPr>
              <w:fldChar w:fldCharType="separate"/>
            </w:r>
            <w:r w:rsidR="00941723">
              <w:rPr>
                <w:noProof/>
                <w:webHidden/>
              </w:rPr>
              <w:t>283</w:t>
            </w:r>
            <w:r w:rsidR="004A78B5">
              <w:rPr>
                <w:noProof/>
                <w:webHidden/>
              </w:rPr>
              <w:fldChar w:fldCharType="end"/>
            </w:r>
          </w:hyperlink>
        </w:p>
        <w:p w14:paraId="7E2BC551" w14:textId="77777777" w:rsidR="00F40542" w:rsidRDefault="005C4083">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A78B5">
              <w:rPr>
                <w:noProof/>
                <w:webHidden/>
              </w:rPr>
              <w:fldChar w:fldCharType="begin"/>
            </w:r>
            <w:r w:rsidR="00F40542">
              <w:rPr>
                <w:noProof/>
                <w:webHidden/>
              </w:rPr>
              <w:instrText xml:space="preserve"> PAGEREF _Toc27466461 \h </w:instrText>
            </w:r>
            <w:r w:rsidR="004A78B5">
              <w:rPr>
                <w:noProof/>
                <w:webHidden/>
              </w:rPr>
            </w:r>
            <w:r w:rsidR="004A78B5">
              <w:rPr>
                <w:noProof/>
                <w:webHidden/>
              </w:rPr>
              <w:fldChar w:fldCharType="separate"/>
            </w:r>
            <w:r w:rsidR="00941723">
              <w:rPr>
                <w:noProof/>
                <w:webHidden/>
              </w:rPr>
              <w:t>288</w:t>
            </w:r>
            <w:r w:rsidR="004A78B5">
              <w:rPr>
                <w:noProof/>
                <w:webHidden/>
              </w:rPr>
              <w:fldChar w:fldCharType="end"/>
            </w:r>
          </w:hyperlink>
        </w:p>
        <w:p w14:paraId="703DB573" w14:textId="77777777" w:rsidR="00F40542" w:rsidRDefault="005C4083">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A78B5">
              <w:rPr>
                <w:noProof/>
                <w:webHidden/>
              </w:rPr>
              <w:fldChar w:fldCharType="begin"/>
            </w:r>
            <w:r w:rsidR="00F40542">
              <w:rPr>
                <w:noProof/>
                <w:webHidden/>
              </w:rPr>
              <w:instrText xml:space="preserve"> PAGEREF _Toc27466462 \h </w:instrText>
            </w:r>
            <w:r w:rsidR="004A78B5">
              <w:rPr>
                <w:noProof/>
                <w:webHidden/>
              </w:rPr>
            </w:r>
            <w:r w:rsidR="004A78B5">
              <w:rPr>
                <w:noProof/>
                <w:webHidden/>
              </w:rPr>
              <w:fldChar w:fldCharType="separate"/>
            </w:r>
            <w:r w:rsidR="00941723">
              <w:rPr>
                <w:noProof/>
                <w:webHidden/>
              </w:rPr>
              <w:t>293</w:t>
            </w:r>
            <w:r w:rsidR="004A78B5">
              <w:rPr>
                <w:noProof/>
                <w:webHidden/>
              </w:rPr>
              <w:fldChar w:fldCharType="end"/>
            </w:r>
          </w:hyperlink>
        </w:p>
        <w:p w14:paraId="0A66F4E4"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A78B5">
              <w:rPr>
                <w:noProof/>
                <w:webHidden/>
              </w:rPr>
              <w:fldChar w:fldCharType="begin"/>
            </w:r>
            <w:r w:rsidR="00F40542">
              <w:rPr>
                <w:noProof/>
                <w:webHidden/>
              </w:rPr>
              <w:instrText xml:space="preserve"> PAGEREF _Toc27466463 \h </w:instrText>
            </w:r>
            <w:r w:rsidR="004A78B5">
              <w:rPr>
                <w:noProof/>
                <w:webHidden/>
              </w:rPr>
            </w:r>
            <w:r w:rsidR="004A78B5">
              <w:rPr>
                <w:noProof/>
                <w:webHidden/>
              </w:rPr>
              <w:fldChar w:fldCharType="separate"/>
            </w:r>
            <w:r w:rsidR="00941723">
              <w:rPr>
                <w:noProof/>
                <w:webHidden/>
              </w:rPr>
              <w:t>297</w:t>
            </w:r>
            <w:r w:rsidR="004A78B5">
              <w:rPr>
                <w:noProof/>
                <w:webHidden/>
              </w:rPr>
              <w:fldChar w:fldCharType="end"/>
            </w:r>
          </w:hyperlink>
        </w:p>
        <w:p w14:paraId="2ACD88E6" w14:textId="77777777" w:rsidR="00F40542" w:rsidRDefault="005C4083">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A78B5">
              <w:rPr>
                <w:noProof/>
                <w:webHidden/>
              </w:rPr>
              <w:fldChar w:fldCharType="begin"/>
            </w:r>
            <w:r w:rsidR="00F40542">
              <w:rPr>
                <w:noProof/>
                <w:webHidden/>
              </w:rPr>
              <w:instrText xml:space="preserve"> PAGEREF _Toc27466464 \h </w:instrText>
            </w:r>
            <w:r w:rsidR="004A78B5">
              <w:rPr>
                <w:noProof/>
                <w:webHidden/>
              </w:rPr>
            </w:r>
            <w:r w:rsidR="004A78B5">
              <w:rPr>
                <w:noProof/>
                <w:webHidden/>
              </w:rPr>
              <w:fldChar w:fldCharType="separate"/>
            </w:r>
            <w:r w:rsidR="00941723">
              <w:rPr>
                <w:noProof/>
                <w:webHidden/>
              </w:rPr>
              <w:t>298</w:t>
            </w:r>
            <w:r w:rsidR="004A78B5">
              <w:rPr>
                <w:noProof/>
                <w:webHidden/>
              </w:rPr>
              <w:fldChar w:fldCharType="end"/>
            </w:r>
          </w:hyperlink>
        </w:p>
        <w:p w14:paraId="2A09B0A1" w14:textId="77777777" w:rsidR="00F40542" w:rsidRDefault="005C4083">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A78B5">
              <w:rPr>
                <w:noProof/>
                <w:webHidden/>
              </w:rPr>
              <w:fldChar w:fldCharType="begin"/>
            </w:r>
            <w:r w:rsidR="00F40542">
              <w:rPr>
                <w:noProof/>
                <w:webHidden/>
              </w:rPr>
              <w:instrText xml:space="preserve"> PAGEREF _Toc27466465 \h </w:instrText>
            </w:r>
            <w:r w:rsidR="004A78B5">
              <w:rPr>
                <w:noProof/>
                <w:webHidden/>
              </w:rPr>
            </w:r>
            <w:r w:rsidR="004A78B5">
              <w:rPr>
                <w:noProof/>
                <w:webHidden/>
              </w:rPr>
              <w:fldChar w:fldCharType="separate"/>
            </w:r>
            <w:r w:rsidR="00941723">
              <w:rPr>
                <w:noProof/>
                <w:webHidden/>
              </w:rPr>
              <w:t>319</w:t>
            </w:r>
            <w:r w:rsidR="004A78B5">
              <w:rPr>
                <w:noProof/>
                <w:webHidden/>
              </w:rPr>
              <w:fldChar w:fldCharType="end"/>
            </w:r>
          </w:hyperlink>
        </w:p>
        <w:p w14:paraId="50C9D87E" w14:textId="77777777" w:rsidR="00F40542" w:rsidRDefault="005C4083">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A78B5">
              <w:rPr>
                <w:noProof/>
                <w:webHidden/>
              </w:rPr>
              <w:fldChar w:fldCharType="begin"/>
            </w:r>
            <w:r w:rsidR="00F40542">
              <w:rPr>
                <w:noProof/>
                <w:webHidden/>
              </w:rPr>
              <w:instrText xml:space="preserve"> PAGEREF _Toc27466466 \h </w:instrText>
            </w:r>
            <w:r w:rsidR="004A78B5">
              <w:rPr>
                <w:noProof/>
                <w:webHidden/>
              </w:rPr>
            </w:r>
            <w:r w:rsidR="004A78B5">
              <w:rPr>
                <w:noProof/>
                <w:webHidden/>
              </w:rPr>
              <w:fldChar w:fldCharType="separate"/>
            </w:r>
            <w:r w:rsidR="00941723">
              <w:rPr>
                <w:noProof/>
                <w:webHidden/>
              </w:rPr>
              <w:t>334</w:t>
            </w:r>
            <w:r w:rsidR="004A78B5">
              <w:rPr>
                <w:noProof/>
                <w:webHidden/>
              </w:rPr>
              <w:fldChar w:fldCharType="end"/>
            </w:r>
          </w:hyperlink>
        </w:p>
        <w:p w14:paraId="6A8348F7" w14:textId="77777777" w:rsidR="00F40542" w:rsidRDefault="005C4083">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A78B5">
              <w:rPr>
                <w:noProof/>
                <w:webHidden/>
              </w:rPr>
              <w:fldChar w:fldCharType="begin"/>
            </w:r>
            <w:r w:rsidR="00F40542">
              <w:rPr>
                <w:noProof/>
                <w:webHidden/>
              </w:rPr>
              <w:instrText xml:space="preserve"> PAGEREF _Toc27466467 \h </w:instrText>
            </w:r>
            <w:r w:rsidR="004A78B5">
              <w:rPr>
                <w:noProof/>
                <w:webHidden/>
              </w:rPr>
            </w:r>
            <w:r w:rsidR="004A78B5">
              <w:rPr>
                <w:noProof/>
                <w:webHidden/>
              </w:rPr>
              <w:fldChar w:fldCharType="separate"/>
            </w:r>
            <w:r w:rsidR="00941723">
              <w:rPr>
                <w:noProof/>
                <w:webHidden/>
              </w:rPr>
              <w:t>342</w:t>
            </w:r>
            <w:r w:rsidR="004A78B5">
              <w:rPr>
                <w:noProof/>
                <w:webHidden/>
              </w:rPr>
              <w:fldChar w:fldCharType="end"/>
            </w:r>
          </w:hyperlink>
        </w:p>
        <w:p w14:paraId="49931AD9"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A78B5">
              <w:rPr>
                <w:noProof/>
                <w:webHidden/>
              </w:rPr>
              <w:fldChar w:fldCharType="begin"/>
            </w:r>
            <w:r w:rsidR="00F40542">
              <w:rPr>
                <w:noProof/>
                <w:webHidden/>
              </w:rPr>
              <w:instrText xml:space="preserve"> PAGEREF _Toc27466468 \h </w:instrText>
            </w:r>
            <w:r w:rsidR="004A78B5">
              <w:rPr>
                <w:noProof/>
                <w:webHidden/>
              </w:rPr>
            </w:r>
            <w:r w:rsidR="004A78B5">
              <w:rPr>
                <w:noProof/>
                <w:webHidden/>
              </w:rPr>
              <w:fldChar w:fldCharType="separate"/>
            </w:r>
            <w:r w:rsidR="00941723">
              <w:rPr>
                <w:noProof/>
                <w:webHidden/>
              </w:rPr>
              <w:t>354</w:t>
            </w:r>
            <w:r w:rsidR="004A78B5">
              <w:rPr>
                <w:noProof/>
                <w:webHidden/>
              </w:rPr>
              <w:fldChar w:fldCharType="end"/>
            </w:r>
          </w:hyperlink>
        </w:p>
        <w:p w14:paraId="2B79DEFC" w14:textId="77777777" w:rsidR="00F40542" w:rsidRDefault="005C4083">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A78B5">
              <w:rPr>
                <w:noProof/>
                <w:webHidden/>
              </w:rPr>
              <w:fldChar w:fldCharType="begin"/>
            </w:r>
            <w:r w:rsidR="00F40542">
              <w:rPr>
                <w:noProof/>
                <w:webHidden/>
              </w:rPr>
              <w:instrText xml:space="preserve"> PAGEREF _Toc27466469 \h </w:instrText>
            </w:r>
            <w:r w:rsidR="004A78B5">
              <w:rPr>
                <w:noProof/>
                <w:webHidden/>
              </w:rPr>
            </w:r>
            <w:r w:rsidR="004A78B5">
              <w:rPr>
                <w:noProof/>
                <w:webHidden/>
              </w:rPr>
              <w:fldChar w:fldCharType="separate"/>
            </w:r>
            <w:r w:rsidR="00941723">
              <w:rPr>
                <w:noProof/>
                <w:webHidden/>
              </w:rPr>
              <w:t>355</w:t>
            </w:r>
            <w:r w:rsidR="004A78B5">
              <w:rPr>
                <w:noProof/>
                <w:webHidden/>
              </w:rPr>
              <w:fldChar w:fldCharType="end"/>
            </w:r>
          </w:hyperlink>
        </w:p>
        <w:p w14:paraId="7D6C2F74" w14:textId="77777777" w:rsidR="00F40542" w:rsidRDefault="005C4083">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A78B5">
              <w:rPr>
                <w:noProof/>
                <w:webHidden/>
              </w:rPr>
              <w:fldChar w:fldCharType="begin"/>
            </w:r>
            <w:r w:rsidR="00F40542">
              <w:rPr>
                <w:noProof/>
                <w:webHidden/>
              </w:rPr>
              <w:instrText xml:space="preserve"> PAGEREF _Toc27466470 \h </w:instrText>
            </w:r>
            <w:r w:rsidR="004A78B5">
              <w:rPr>
                <w:noProof/>
                <w:webHidden/>
              </w:rPr>
            </w:r>
            <w:r w:rsidR="004A78B5">
              <w:rPr>
                <w:noProof/>
                <w:webHidden/>
              </w:rPr>
              <w:fldChar w:fldCharType="separate"/>
            </w:r>
            <w:r w:rsidR="00941723">
              <w:rPr>
                <w:noProof/>
                <w:webHidden/>
              </w:rPr>
              <w:t>364</w:t>
            </w:r>
            <w:r w:rsidR="004A78B5">
              <w:rPr>
                <w:noProof/>
                <w:webHidden/>
              </w:rPr>
              <w:fldChar w:fldCharType="end"/>
            </w:r>
          </w:hyperlink>
        </w:p>
        <w:p w14:paraId="3A65610A" w14:textId="77777777" w:rsidR="00F40542" w:rsidRDefault="005C4083">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A78B5">
              <w:rPr>
                <w:noProof/>
                <w:webHidden/>
              </w:rPr>
              <w:fldChar w:fldCharType="begin"/>
            </w:r>
            <w:r w:rsidR="00F40542">
              <w:rPr>
                <w:noProof/>
                <w:webHidden/>
              </w:rPr>
              <w:instrText xml:space="preserve"> PAGEREF _Toc27466471 \h </w:instrText>
            </w:r>
            <w:r w:rsidR="004A78B5">
              <w:rPr>
                <w:noProof/>
                <w:webHidden/>
              </w:rPr>
            </w:r>
            <w:r w:rsidR="004A78B5">
              <w:rPr>
                <w:noProof/>
                <w:webHidden/>
              </w:rPr>
              <w:fldChar w:fldCharType="separate"/>
            </w:r>
            <w:r w:rsidR="00941723">
              <w:rPr>
                <w:noProof/>
                <w:webHidden/>
              </w:rPr>
              <w:t>375</w:t>
            </w:r>
            <w:r w:rsidR="004A78B5">
              <w:rPr>
                <w:noProof/>
                <w:webHidden/>
              </w:rPr>
              <w:fldChar w:fldCharType="end"/>
            </w:r>
          </w:hyperlink>
        </w:p>
        <w:p w14:paraId="5E4885B0" w14:textId="77777777" w:rsidR="00F40542" w:rsidRDefault="005C4083">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A78B5">
              <w:rPr>
                <w:noProof/>
                <w:webHidden/>
              </w:rPr>
              <w:fldChar w:fldCharType="begin"/>
            </w:r>
            <w:r w:rsidR="00F40542">
              <w:rPr>
                <w:noProof/>
                <w:webHidden/>
              </w:rPr>
              <w:instrText xml:space="preserve"> PAGEREF _Toc27466472 \h </w:instrText>
            </w:r>
            <w:r w:rsidR="004A78B5">
              <w:rPr>
                <w:noProof/>
                <w:webHidden/>
              </w:rPr>
            </w:r>
            <w:r w:rsidR="004A78B5">
              <w:rPr>
                <w:noProof/>
                <w:webHidden/>
              </w:rPr>
              <w:fldChar w:fldCharType="separate"/>
            </w:r>
            <w:r w:rsidR="00941723">
              <w:rPr>
                <w:noProof/>
                <w:webHidden/>
              </w:rPr>
              <w:t>380</w:t>
            </w:r>
            <w:r w:rsidR="004A78B5">
              <w:rPr>
                <w:noProof/>
                <w:webHidden/>
              </w:rPr>
              <w:fldChar w:fldCharType="end"/>
            </w:r>
          </w:hyperlink>
        </w:p>
        <w:p w14:paraId="1F3D8E9A"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A78B5">
              <w:rPr>
                <w:noProof/>
                <w:webHidden/>
              </w:rPr>
              <w:fldChar w:fldCharType="begin"/>
            </w:r>
            <w:r w:rsidR="00F40542">
              <w:rPr>
                <w:noProof/>
                <w:webHidden/>
              </w:rPr>
              <w:instrText xml:space="preserve"> PAGEREF _Toc27466473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17945F5F" w14:textId="77777777" w:rsidR="00F40542" w:rsidRDefault="005C4083">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A78B5">
              <w:rPr>
                <w:noProof/>
                <w:webHidden/>
              </w:rPr>
              <w:fldChar w:fldCharType="begin"/>
            </w:r>
            <w:r w:rsidR="00F40542">
              <w:rPr>
                <w:noProof/>
                <w:webHidden/>
              </w:rPr>
              <w:instrText xml:space="preserve"> PAGEREF _Toc27466474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321B868B" w14:textId="77777777" w:rsidR="00F40542" w:rsidRDefault="005C4083">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A78B5">
              <w:rPr>
                <w:noProof/>
                <w:webHidden/>
              </w:rPr>
              <w:fldChar w:fldCharType="begin"/>
            </w:r>
            <w:r w:rsidR="00F40542">
              <w:rPr>
                <w:noProof/>
                <w:webHidden/>
              </w:rPr>
              <w:instrText xml:space="preserve"> PAGEREF _Toc27466475 \h </w:instrText>
            </w:r>
            <w:r w:rsidR="004A78B5">
              <w:rPr>
                <w:noProof/>
                <w:webHidden/>
              </w:rPr>
            </w:r>
            <w:r w:rsidR="004A78B5">
              <w:rPr>
                <w:noProof/>
                <w:webHidden/>
              </w:rPr>
              <w:fldChar w:fldCharType="separate"/>
            </w:r>
            <w:r w:rsidR="00941723">
              <w:rPr>
                <w:noProof/>
                <w:webHidden/>
              </w:rPr>
              <w:t>401</w:t>
            </w:r>
            <w:r w:rsidR="004A78B5">
              <w:rPr>
                <w:noProof/>
                <w:webHidden/>
              </w:rPr>
              <w:fldChar w:fldCharType="end"/>
            </w:r>
          </w:hyperlink>
        </w:p>
        <w:p w14:paraId="650563D3" w14:textId="77777777" w:rsidR="00F40542" w:rsidRDefault="005C4083">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A78B5">
              <w:rPr>
                <w:noProof/>
                <w:webHidden/>
              </w:rPr>
              <w:fldChar w:fldCharType="begin"/>
            </w:r>
            <w:r w:rsidR="00F40542">
              <w:rPr>
                <w:noProof/>
                <w:webHidden/>
              </w:rPr>
              <w:instrText xml:space="preserve"> PAGEREF _Toc27466476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1AD393FC"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A78B5">
              <w:rPr>
                <w:noProof/>
                <w:webHidden/>
              </w:rPr>
              <w:fldChar w:fldCharType="begin"/>
            </w:r>
            <w:r w:rsidR="00F40542">
              <w:rPr>
                <w:noProof/>
                <w:webHidden/>
              </w:rPr>
              <w:instrText xml:space="preserve"> PAGEREF _Toc27466477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41E0E777" w14:textId="77777777" w:rsidR="00F40542" w:rsidRDefault="005C4083">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A78B5">
              <w:rPr>
                <w:noProof/>
                <w:webHidden/>
              </w:rPr>
              <w:fldChar w:fldCharType="begin"/>
            </w:r>
            <w:r w:rsidR="00F40542">
              <w:rPr>
                <w:noProof/>
                <w:webHidden/>
              </w:rPr>
              <w:instrText xml:space="preserve"> PAGEREF _Toc27466478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6C1C8D8E" w14:textId="77777777" w:rsidR="00F40542" w:rsidRDefault="005C4083">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A78B5">
              <w:rPr>
                <w:noProof/>
                <w:webHidden/>
              </w:rPr>
              <w:fldChar w:fldCharType="begin"/>
            </w:r>
            <w:r w:rsidR="00F40542">
              <w:rPr>
                <w:noProof/>
                <w:webHidden/>
              </w:rPr>
              <w:instrText xml:space="preserve"> PAGEREF _Toc27466479 \h </w:instrText>
            </w:r>
            <w:r w:rsidR="004A78B5">
              <w:rPr>
                <w:noProof/>
                <w:webHidden/>
              </w:rPr>
            </w:r>
            <w:r w:rsidR="004A78B5">
              <w:rPr>
                <w:noProof/>
                <w:webHidden/>
              </w:rPr>
              <w:fldChar w:fldCharType="separate"/>
            </w:r>
            <w:r w:rsidR="00941723">
              <w:rPr>
                <w:noProof/>
                <w:webHidden/>
              </w:rPr>
              <w:t>421</w:t>
            </w:r>
            <w:r w:rsidR="004A78B5">
              <w:rPr>
                <w:noProof/>
                <w:webHidden/>
              </w:rPr>
              <w:fldChar w:fldCharType="end"/>
            </w:r>
          </w:hyperlink>
        </w:p>
        <w:p w14:paraId="1E6F6BD0" w14:textId="77777777" w:rsidR="00F40542" w:rsidRDefault="005C4083">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A78B5">
              <w:rPr>
                <w:noProof/>
                <w:webHidden/>
              </w:rPr>
              <w:fldChar w:fldCharType="begin"/>
            </w:r>
            <w:r w:rsidR="00F40542">
              <w:rPr>
                <w:noProof/>
                <w:webHidden/>
              </w:rPr>
              <w:instrText xml:space="preserve"> PAGEREF _Toc27466480 \h </w:instrText>
            </w:r>
            <w:r w:rsidR="004A78B5">
              <w:rPr>
                <w:noProof/>
                <w:webHidden/>
              </w:rPr>
            </w:r>
            <w:r w:rsidR="004A78B5">
              <w:rPr>
                <w:noProof/>
                <w:webHidden/>
              </w:rPr>
              <w:fldChar w:fldCharType="separate"/>
            </w:r>
            <w:r w:rsidR="00941723">
              <w:rPr>
                <w:noProof/>
                <w:webHidden/>
              </w:rPr>
              <w:t>423</w:t>
            </w:r>
            <w:r w:rsidR="004A78B5">
              <w:rPr>
                <w:noProof/>
                <w:webHidden/>
              </w:rPr>
              <w:fldChar w:fldCharType="end"/>
            </w:r>
          </w:hyperlink>
        </w:p>
        <w:p w14:paraId="3387BB58"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A78B5">
              <w:rPr>
                <w:noProof/>
                <w:webHidden/>
              </w:rPr>
              <w:fldChar w:fldCharType="begin"/>
            </w:r>
            <w:r w:rsidR="00F40542">
              <w:rPr>
                <w:noProof/>
                <w:webHidden/>
              </w:rPr>
              <w:instrText xml:space="preserve"> PAGEREF _Toc27466481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92ADBF5" w14:textId="77777777" w:rsidR="00F40542" w:rsidRDefault="005C4083">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A78B5">
              <w:rPr>
                <w:noProof/>
                <w:webHidden/>
              </w:rPr>
              <w:fldChar w:fldCharType="begin"/>
            </w:r>
            <w:r w:rsidR="00F40542">
              <w:rPr>
                <w:noProof/>
                <w:webHidden/>
              </w:rPr>
              <w:instrText xml:space="preserve"> PAGEREF _Toc27466482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C4540A8" w14:textId="77777777" w:rsidR="00F40542" w:rsidRDefault="005C4083">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A78B5">
              <w:rPr>
                <w:noProof/>
                <w:webHidden/>
              </w:rPr>
              <w:fldChar w:fldCharType="begin"/>
            </w:r>
            <w:r w:rsidR="00F40542">
              <w:rPr>
                <w:noProof/>
                <w:webHidden/>
              </w:rPr>
              <w:instrText xml:space="preserve"> PAGEREF _Toc27466483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07CE7A93" w14:textId="77777777" w:rsidR="00F40542" w:rsidRDefault="005C4083">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A78B5">
              <w:rPr>
                <w:noProof/>
                <w:webHidden/>
              </w:rPr>
              <w:fldChar w:fldCharType="begin"/>
            </w:r>
            <w:r w:rsidR="00F40542">
              <w:rPr>
                <w:noProof/>
                <w:webHidden/>
              </w:rPr>
              <w:instrText xml:space="preserve"> PAGEREF _Toc27466484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17411187"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A78B5">
              <w:rPr>
                <w:noProof/>
                <w:webHidden/>
              </w:rPr>
              <w:fldChar w:fldCharType="begin"/>
            </w:r>
            <w:r w:rsidR="00F40542">
              <w:rPr>
                <w:noProof/>
                <w:webHidden/>
              </w:rPr>
              <w:instrText xml:space="preserve"> PAGEREF _Toc27466485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364A1D65" w14:textId="77777777" w:rsidR="00F40542" w:rsidRDefault="005C4083">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A78B5">
              <w:rPr>
                <w:noProof/>
                <w:webHidden/>
              </w:rPr>
              <w:fldChar w:fldCharType="begin"/>
            </w:r>
            <w:r w:rsidR="00F40542">
              <w:rPr>
                <w:noProof/>
                <w:webHidden/>
              </w:rPr>
              <w:instrText xml:space="preserve"> PAGEREF _Toc27466486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54566BC1" w14:textId="77777777" w:rsidR="00F40542" w:rsidRDefault="005C4083">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A78B5">
              <w:rPr>
                <w:noProof/>
                <w:webHidden/>
              </w:rPr>
              <w:fldChar w:fldCharType="begin"/>
            </w:r>
            <w:r w:rsidR="00F40542">
              <w:rPr>
                <w:noProof/>
                <w:webHidden/>
              </w:rPr>
              <w:instrText xml:space="preserve"> PAGEREF _Toc27466487 \h </w:instrText>
            </w:r>
            <w:r w:rsidR="004A78B5">
              <w:rPr>
                <w:noProof/>
                <w:webHidden/>
              </w:rPr>
            </w:r>
            <w:r w:rsidR="004A78B5">
              <w:rPr>
                <w:noProof/>
                <w:webHidden/>
              </w:rPr>
              <w:fldChar w:fldCharType="separate"/>
            </w:r>
            <w:r w:rsidR="00941723">
              <w:rPr>
                <w:noProof/>
                <w:webHidden/>
              </w:rPr>
              <w:t>433</w:t>
            </w:r>
            <w:r w:rsidR="004A78B5">
              <w:rPr>
                <w:noProof/>
                <w:webHidden/>
              </w:rPr>
              <w:fldChar w:fldCharType="end"/>
            </w:r>
          </w:hyperlink>
        </w:p>
        <w:p w14:paraId="1270B092" w14:textId="77777777" w:rsidR="00F40542" w:rsidRDefault="005C4083">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A78B5">
              <w:rPr>
                <w:noProof/>
                <w:webHidden/>
              </w:rPr>
              <w:fldChar w:fldCharType="begin"/>
            </w:r>
            <w:r w:rsidR="00F40542">
              <w:rPr>
                <w:noProof/>
                <w:webHidden/>
              </w:rPr>
              <w:instrText xml:space="preserve"> PAGEREF _Toc27466488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08328245"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A78B5">
              <w:rPr>
                <w:noProof/>
                <w:webHidden/>
              </w:rPr>
              <w:fldChar w:fldCharType="begin"/>
            </w:r>
            <w:r w:rsidR="00F40542">
              <w:rPr>
                <w:noProof/>
                <w:webHidden/>
              </w:rPr>
              <w:instrText xml:space="preserve"> PAGEREF _Toc27466489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14BC5182" w14:textId="77777777" w:rsidR="00F40542" w:rsidRDefault="005C4083">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A78B5">
              <w:rPr>
                <w:noProof/>
                <w:webHidden/>
              </w:rPr>
              <w:fldChar w:fldCharType="begin"/>
            </w:r>
            <w:r w:rsidR="00F40542">
              <w:rPr>
                <w:noProof/>
                <w:webHidden/>
              </w:rPr>
              <w:instrText xml:space="preserve"> PAGEREF _Toc27466490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178FA3CC"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A78B5">
              <w:rPr>
                <w:noProof/>
                <w:webHidden/>
              </w:rPr>
              <w:fldChar w:fldCharType="begin"/>
            </w:r>
            <w:r w:rsidR="00F40542">
              <w:rPr>
                <w:noProof/>
                <w:webHidden/>
              </w:rPr>
              <w:instrText xml:space="preserve"> PAGEREF _Toc27466491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7C8B8C18" w14:textId="77777777" w:rsidR="00F40542" w:rsidRDefault="005C4083">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A78B5">
              <w:rPr>
                <w:noProof/>
                <w:webHidden/>
              </w:rPr>
              <w:fldChar w:fldCharType="begin"/>
            </w:r>
            <w:r w:rsidR="00F40542">
              <w:rPr>
                <w:noProof/>
                <w:webHidden/>
              </w:rPr>
              <w:instrText xml:space="preserve"> PAGEREF _Toc27466492 \h </w:instrText>
            </w:r>
            <w:r w:rsidR="004A78B5">
              <w:rPr>
                <w:noProof/>
                <w:webHidden/>
              </w:rPr>
            </w:r>
            <w:r w:rsidR="004A78B5">
              <w:rPr>
                <w:noProof/>
                <w:webHidden/>
              </w:rPr>
              <w:fldChar w:fldCharType="separate"/>
            </w:r>
            <w:r w:rsidR="00941723">
              <w:rPr>
                <w:noProof/>
                <w:webHidden/>
              </w:rPr>
              <w:t>449</w:t>
            </w:r>
            <w:r w:rsidR="004A78B5">
              <w:rPr>
                <w:noProof/>
                <w:webHidden/>
              </w:rPr>
              <w:fldChar w:fldCharType="end"/>
            </w:r>
          </w:hyperlink>
        </w:p>
        <w:p w14:paraId="108A5D66" w14:textId="77777777" w:rsidR="00F40542" w:rsidRDefault="005C4083">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A78B5">
              <w:rPr>
                <w:noProof/>
                <w:webHidden/>
              </w:rPr>
              <w:fldChar w:fldCharType="begin"/>
            </w:r>
            <w:r w:rsidR="00F40542">
              <w:rPr>
                <w:noProof/>
                <w:webHidden/>
              </w:rPr>
              <w:instrText xml:space="preserve"> PAGEREF _Toc27466493 \h </w:instrText>
            </w:r>
            <w:r w:rsidR="004A78B5">
              <w:rPr>
                <w:noProof/>
                <w:webHidden/>
              </w:rPr>
            </w:r>
            <w:r w:rsidR="004A78B5">
              <w:rPr>
                <w:noProof/>
                <w:webHidden/>
              </w:rPr>
              <w:fldChar w:fldCharType="separate"/>
            </w:r>
            <w:r w:rsidR="00941723">
              <w:rPr>
                <w:noProof/>
                <w:webHidden/>
              </w:rPr>
              <w:t>451</w:t>
            </w:r>
            <w:r w:rsidR="004A78B5">
              <w:rPr>
                <w:noProof/>
                <w:webHidden/>
              </w:rPr>
              <w:fldChar w:fldCharType="end"/>
            </w:r>
          </w:hyperlink>
        </w:p>
        <w:p w14:paraId="272DBC17" w14:textId="77777777" w:rsidR="00945319" w:rsidRPr="00334FE3" w:rsidRDefault="004A78B5">
          <w:pPr>
            <w:rPr>
              <w:rFonts w:asciiTheme="minorHAnsi" w:hAnsiTheme="minorHAnsi" w:cstheme="minorHAnsi"/>
            </w:rPr>
          </w:pPr>
          <w:r w:rsidRPr="00334FE3">
            <w:rPr>
              <w:rFonts w:asciiTheme="minorHAnsi" w:hAnsiTheme="minorHAnsi" w:cstheme="minorHAnsi"/>
              <w:b/>
              <w:bCs/>
            </w:rPr>
            <w:fldChar w:fldCharType="end"/>
          </w:r>
        </w:p>
      </w:sdtContent>
    </w:sdt>
    <w:p w14:paraId="2095946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569EE6F"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3"/>
    </w:p>
    <w:p w14:paraId="6BECDDB5" w14:textId="77777777" w:rsidR="00F027D7" w:rsidRPr="00334FE3" w:rsidRDefault="00F027D7" w:rsidP="00E50CF8">
      <w:pPr>
        <w:spacing w:after="0"/>
        <w:jc w:val="both"/>
        <w:rPr>
          <w:rFonts w:asciiTheme="minorHAnsi" w:hAnsiTheme="minorHAnsi"/>
          <w:b/>
        </w:rPr>
      </w:pPr>
    </w:p>
    <w:p w14:paraId="79024A3C" w14:textId="77777777"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67E6C5C6" w14:textId="77777777" w:rsidR="00E24B6B" w:rsidRPr="00334FE3" w:rsidRDefault="00E24B6B" w:rsidP="00E24B6B"/>
    <w:p w14:paraId="1B3E1F0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9388703"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8A05E8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B570BC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56AB31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9667517" w14:textId="77777777" w:rsidR="00FD075B" w:rsidRPr="00334FE3" w:rsidRDefault="00FD075B" w:rsidP="00FD075B">
      <w:pPr>
        <w:autoSpaceDE w:val="0"/>
        <w:autoSpaceDN w:val="0"/>
        <w:adjustRightInd w:val="0"/>
        <w:spacing w:after="0"/>
        <w:jc w:val="both"/>
        <w:rPr>
          <w:rFonts w:asciiTheme="minorHAnsi" w:hAnsiTheme="minorHAnsi"/>
        </w:rPr>
      </w:pPr>
    </w:p>
    <w:p w14:paraId="7AA6E27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F4B241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0B50C3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2CA306F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54F92F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8C5E80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B62DCF0"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AC2A3D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7814B2A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D17271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0C442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CA6A64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046B1D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3204A3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8CCB931"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0E934AB"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7D964080"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8356EE5"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EBF0C8"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6A80D4DD"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6B73029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6365E2D"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C7B498"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2E6819AA"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AAD5E8E" w14:textId="77777777" w:rsidR="00503799" w:rsidRPr="00334FE3" w:rsidRDefault="00503799" w:rsidP="00251725">
      <w:pPr>
        <w:spacing w:after="0"/>
        <w:ind w:left="720"/>
        <w:jc w:val="both"/>
        <w:rPr>
          <w:rFonts w:asciiTheme="minorHAnsi" w:hAnsiTheme="minorHAnsi"/>
        </w:rPr>
      </w:pPr>
    </w:p>
    <w:p w14:paraId="18115896"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C8034A7" w14:textId="77777777" w:rsidR="0028049F" w:rsidRPr="00334FE3" w:rsidRDefault="0028049F" w:rsidP="00FD075B">
      <w:pPr>
        <w:jc w:val="both"/>
        <w:rPr>
          <w:rFonts w:asciiTheme="minorHAnsi" w:hAnsiTheme="minorHAnsi"/>
        </w:rPr>
      </w:pPr>
    </w:p>
    <w:p w14:paraId="0D70D36C"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6B875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32E0E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EEBCE4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75515A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62D0A7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F7BD7F"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32D5614" w14:textId="77777777" w:rsidR="00DF0178" w:rsidRPr="00334FE3" w:rsidRDefault="00DF0178" w:rsidP="00FD075B">
      <w:pPr>
        <w:jc w:val="both"/>
        <w:rPr>
          <w:rFonts w:asciiTheme="minorHAnsi" w:hAnsiTheme="minorHAnsi"/>
        </w:rPr>
      </w:pPr>
    </w:p>
    <w:p w14:paraId="1D4C05CC" w14:textId="77777777"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0887365C" w14:textId="77777777" w:rsidR="00E24B6B" w:rsidRPr="00334FE3" w:rsidRDefault="00E24B6B" w:rsidP="002435FF">
      <w:pPr>
        <w:jc w:val="both"/>
      </w:pPr>
    </w:p>
    <w:p w14:paraId="463D1354"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01B684A"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67CB281"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8D8CD9E"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054D634" w14:textId="77777777" w:rsidR="008171AF" w:rsidRPr="00334FE3" w:rsidRDefault="008171AF" w:rsidP="0051043A">
      <w:pPr>
        <w:jc w:val="both"/>
        <w:rPr>
          <w:rFonts w:asciiTheme="minorHAnsi" w:hAnsiTheme="minorHAnsi"/>
        </w:rPr>
      </w:pPr>
    </w:p>
    <w:p w14:paraId="61AA5E62" w14:textId="77777777"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14:paraId="5FF3B91B" w14:textId="77777777"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14:paraId="2411230B" w14:textId="77777777" w:rsidR="00777E9D" w:rsidRPr="00334FE3" w:rsidRDefault="00777E9D" w:rsidP="00777E9D"/>
    <w:p w14:paraId="407A157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6975AF7"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789878E"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222138D" w14:textId="77777777" w:rsidR="008171AF" w:rsidRDefault="008171AF" w:rsidP="008171AF">
      <w:pPr>
        <w:spacing w:after="0"/>
        <w:jc w:val="both"/>
        <w:rPr>
          <w:rFonts w:ascii="Calibri" w:hAnsi="Calibri"/>
          <w:iCs/>
        </w:rPr>
      </w:pPr>
    </w:p>
    <w:p w14:paraId="4054CE3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793C2"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66C3E69"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1A3202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A165C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6F9BB9D" w14:textId="77777777" w:rsidR="009A180E" w:rsidRPr="00334FE3" w:rsidRDefault="009A180E" w:rsidP="009A180E">
      <w:pPr>
        <w:spacing w:after="0"/>
        <w:jc w:val="both"/>
        <w:rPr>
          <w:rFonts w:asciiTheme="minorHAnsi" w:hAnsiTheme="minorHAnsi"/>
          <w:iCs/>
        </w:rPr>
      </w:pPr>
    </w:p>
    <w:p w14:paraId="359F32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76FA819" w14:textId="77777777" w:rsidR="009A180E" w:rsidRPr="00334FE3" w:rsidRDefault="009A180E" w:rsidP="009A180E">
      <w:pPr>
        <w:spacing w:after="0"/>
        <w:jc w:val="both"/>
        <w:rPr>
          <w:rFonts w:asciiTheme="minorHAnsi" w:hAnsiTheme="minorHAnsi"/>
          <w:iCs/>
        </w:rPr>
      </w:pPr>
    </w:p>
    <w:p w14:paraId="5190901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F38C81" w14:textId="77777777" w:rsidR="009A180E" w:rsidRPr="00334FE3" w:rsidRDefault="009A180E" w:rsidP="009A180E">
      <w:pPr>
        <w:spacing w:after="0"/>
        <w:jc w:val="both"/>
        <w:rPr>
          <w:rFonts w:asciiTheme="minorHAnsi" w:hAnsiTheme="minorHAnsi"/>
          <w:iCs/>
        </w:rPr>
      </w:pPr>
    </w:p>
    <w:p w14:paraId="676210C5"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82A4296" w14:textId="77777777" w:rsidR="009A180E" w:rsidRPr="00334FE3" w:rsidRDefault="009A180E" w:rsidP="009A180E">
      <w:pPr>
        <w:spacing w:after="0"/>
        <w:jc w:val="both"/>
        <w:rPr>
          <w:rFonts w:asciiTheme="minorHAnsi" w:hAnsiTheme="minorHAnsi"/>
          <w:iCs/>
        </w:rPr>
      </w:pPr>
    </w:p>
    <w:p w14:paraId="4849595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5718A" w14:textId="77777777" w:rsidR="00096797" w:rsidRPr="00334FE3" w:rsidRDefault="00096797" w:rsidP="009A180E">
      <w:pPr>
        <w:autoSpaceDE w:val="0"/>
        <w:autoSpaceDN w:val="0"/>
        <w:adjustRightInd w:val="0"/>
        <w:spacing w:after="0"/>
        <w:jc w:val="both"/>
        <w:rPr>
          <w:rFonts w:asciiTheme="minorHAnsi" w:hAnsiTheme="minorHAnsi"/>
          <w:bCs/>
          <w:iCs/>
        </w:rPr>
      </w:pPr>
    </w:p>
    <w:p w14:paraId="23119C8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5AF3910" w14:textId="77777777" w:rsidR="009A180E" w:rsidRPr="00334FE3" w:rsidRDefault="009A180E" w:rsidP="009A180E">
      <w:pPr>
        <w:spacing w:after="0"/>
        <w:jc w:val="both"/>
        <w:rPr>
          <w:rFonts w:asciiTheme="minorHAnsi" w:hAnsiTheme="minorHAnsi"/>
          <w:iCs/>
        </w:rPr>
      </w:pPr>
    </w:p>
    <w:p w14:paraId="5E2D2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43E511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5B9D4F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52CF4D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8BA549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F4B24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70CFBC6A" w14:textId="77777777" w:rsidR="009A180E" w:rsidRPr="00334FE3" w:rsidRDefault="009A180E" w:rsidP="009A180E">
      <w:pPr>
        <w:spacing w:after="0"/>
        <w:jc w:val="both"/>
        <w:rPr>
          <w:rFonts w:asciiTheme="minorHAnsi" w:hAnsiTheme="minorHAnsi"/>
          <w:iCs/>
        </w:rPr>
      </w:pPr>
    </w:p>
    <w:p w14:paraId="6C7C169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F7B3781" w14:textId="77777777" w:rsidR="008171AF" w:rsidRDefault="008171AF" w:rsidP="009A180E">
      <w:pPr>
        <w:spacing w:after="0"/>
        <w:jc w:val="both"/>
        <w:rPr>
          <w:rFonts w:asciiTheme="minorHAnsi" w:hAnsiTheme="minorHAnsi"/>
          <w:iCs/>
        </w:rPr>
      </w:pPr>
    </w:p>
    <w:p w14:paraId="650D46E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966BDB3" w14:textId="77777777" w:rsidR="008171AF" w:rsidRPr="00334FE3" w:rsidRDefault="008171AF" w:rsidP="009A180E">
      <w:pPr>
        <w:spacing w:after="0"/>
        <w:jc w:val="both"/>
        <w:rPr>
          <w:rFonts w:asciiTheme="minorHAnsi" w:hAnsiTheme="minorHAnsi"/>
          <w:iCs/>
        </w:rPr>
      </w:pPr>
    </w:p>
    <w:p w14:paraId="0588606F" w14:textId="77777777"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14:paraId="5BE84515" w14:textId="77777777" w:rsidR="009A180E" w:rsidRPr="00334FE3" w:rsidRDefault="009A180E" w:rsidP="009A180E">
      <w:pPr>
        <w:spacing w:after="0"/>
        <w:jc w:val="both"/>
        <w:rPr>
          <w:rFonts w:asciiTheme="minorHAnsi" w:hAnsiTheme="minorHAnsi"/>
          <w:b/>
          <w:i/>
          <w:iCs/>
        </w:rPr>
      </w:pPr>
    </w:p>
    <w:p w14:paraId="78AF30C2"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3EE858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0855A0C" w14:textId="77777777" w:rsidR="009A180E" w:rsidRPr="00334FE3" w:rsidRDefault="009A180E" w:rsidP="009A180E">
      <w:pPr>
        <w:spacing w:after="0"/>
        <w:jc w:val="both"/>
        <w:rPr>
          <w:rFonts w:asciiTheme="minorHAnsi" w:hAnsiTheme="minorHAnsi"/>
          <w:iCs/>
        </w:rPr>
      </w:pPr>
    </w:p>
    <w:p w14:paraId="36DC354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8F4EA77" w14:textId="77777777" w:rsidR="009A180E" w:rsidRDefault="009A180E" w:rsidP="009A180E">
      <w:pPr>
        <w:spacing w:after="0"/>
        <w:jc w:val="both"/>
        <w:rPr>
          <w:rFonts w:asciiTheme="minorHAnsi" w:hAnsiTheme="minorHAnsi"/>
          <w:iCs/>
        </w:rPr>
      </w:pPr>
    </w:p>
    <w:p w14:paraId="26D3B2DF" w14:textId="77777777" w:rsidR="008E78AA" w:rsidRPr="00334FE3" w:rsidRDefault="008E78AA" w:rsidP="009A180E">
      <w:pPr>
        <w:spacing w:after="0"/>
        <w:jc w:val="both"/>
        <w:rPr>
          <w:rFonts w:asciiTheme="minorHAnsi" w:hAnsiTheme="minorHAnsi"/>
          <w:iCs/>
        </w:rPr>
      </w:pPr>
    </w:p>
    <w:p w14:paraId="2281CE1C"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8CCCB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3A345D2" w14:textId="77777777" w:rsidR="009A180E" w:rsidRPr="00334FE3" w:rsidRDefault="009A180E" w:rsidP="009A180E">
      <w:pPr>
        <w:spacing w:after="0"/>
        <w:jc w:val="both"/>
        <w:rPr>
          <w:rFonts w:asciiTheme="minorHAnsi" w:hAnsiTheme="minorHAnsi"/>
          <w:iCs/>
        </w:rPr>
      </w:pPr>
    </w:p>
    <w:p w14:paraId="79BA4D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B32606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6A9F6D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17037D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591B8F8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15EB02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89958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DDD9DC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9F99A81" w14:textId="77777777" w:rsidR="0028049F" w:rsidRDefault="0028049F" w:rsidP="009A180E">
      <w:pPr>
        <w:spacing w:after="0"/>
        <w:jc w:val="both"/>
        <w:rPr>
          <w:rFonts w:asciiTheme="minorHAnsi" w:hAnsiTheme="minorHAnsi"/>
          <w:iCs/>
        </w:rPr>
      </w:pPr>
    </w:p>
    <w:p w14:paraId="67A912D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C44A2FD" w14:textId="77777777" w:rsidR="009A180E" w:rsidRPr="00334FE3" w:rsidRDefault="009A180E" w:rsidP="009A180E">
      <w:pPr>
        <w:spacing w:after="0"/>
        <w:jc w:val="both"/>
        <w:rPr>
          <w:rFonts w:asciiTheme="minorHAnsi" w:hAnsiTheme="minorHAnsi"/>
          <w:iCs/>
        </w:rPr>
      </w:pPr>
    </w:p>
    <w:p w14:paraId="502D98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03D899C" w14:textId="77777777" w:rsidR="009A180E" w:rsidRPr="00334FE3" w:rsidRDefault="009A180E" w:rsidP="009A180E">
      <w:pPr>
        <w:spacing w:after="0"/>
        <w:jc w:val="both"/>
        <w:rPr>
          <w:rFonts w:asciiTheme="minorHAnsi" w:hAnsiTheme="minorHAnsi"/>
          <w:iCs/>
        </w:rPr>
      </w:pPr>
    </w:p>
    <w:p w14:paraId="53D4CA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56511F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16EAB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DBB5890"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74190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3F8F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678851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897A77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D014D3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FBF2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0D94CE4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0BA8FC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02B77A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0E9AF7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A0D00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FDC51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22637D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F398F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E3370F3" w14:textId="77777777" w:rsidR="0028049F" w:rsidRPr="00334FE3" w:rsidRDefault="0028049F" w:rsidP="009A180E">
      <w:pPr>
        <w:autoSpaceDE w:val="0"/>
        <w:autoSpaceDN w:val="0"/>
        <w:adjustRightInd w:val="0"/>
        <w:spacing w:after="0"/>
        <w:jc w:val="both"/>
        <w:rPr>
          <w:rFonts w:asciiTheme="minorHAnsi" w:hAnsiTheme="minorHAnsi" w:cs="Arial"/>
        </w:rPr>
      </w:pPr>
    </w:p>
    <w:p w14:paraId="5680DCF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8A9BC8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2B28E3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706A18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6FB82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CF93AB0"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104D4F7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0EDBCA2" w14:textId="77777777" w:rsidR="009A180E" w:rsidRPr="00334FE3" w:rsidRDefault="009A180E" w:rsidP="009A180E">
      <w:pPr>
        <w:spacing w:after="0"/>
        <w:jc w:val="both"/>
        <w:rPr>
          <w:rFonts w:asciiTheme="minorHAnsi" w:hAnsiTheme="minorHAnsi"/>
          <w:iCs/>
        </w:rPr>
      </w:pPr>
    </w:p>
    <w:p w14:paraId="3B6A3BC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83886C" w14:textId="77777777" w:rsidR="00777E9D" w:rsidRDefault="00777E9D" w:rsidP="009A180E">
      <w:pPr>
        <w:spacing w:after="0"/>
        <w:jc w:val="both"/>
        <w:rPr>
          <w:rFonts w:asciiTheme="minorHAnsi" w:hAnsiTheme="minorHAnsi"/>
          <w:iCs/>
        </w:rPr>
      </w:pPr>
    </w:p>
    <w:p w14:paraId="521581B5"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E1DDAF1"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A650F63" w14:textId="77777777" w:rsidR="009A180E" w:rsidRPr="00334FE3" w:rsidRDefault="009A180E" w:rsidP="009A180E">
      <w:pPr>
        <w:spacing w:after="0"/>
        <w:jc w:val="both"/>
        <w:rPr>
          <w:rFonts w:asciiTheme="minorHAnsi" w:hAnsiTheme="minorHAnsi"/>
          <w:bCs/>
          <w:iCs/>
        </w:rPr>
      </w:pPr>
    </w:p>
    <w:p w14:paraId="120C3FE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AFB5867" w14:textId="77777777" w:rsidR="009A180E" w:rsidRPr="00334FE3" w:rsidRDefault="009A180E" w:rsidP="009A180E">
      <w:pPr>
        <w:spacing w:after="0"/>
        <w:jc w:val="both"/>
        <w:rPr>
          <w:rFonts w:asciiTheme="minorHAnsi" w:hAnsiTheme="minorHAnsi"/>
          <w:iCs/>
        </w:rPr>
      </w:pPr>
    </w:p>
    <w:p w14:paraId="177B5411"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154D256" w14:textId="77777777" w:rsidR="007B3905" w:rsidRDefault="007B3905" w:rsidP="009A180E">
      <w:pPr>
        <w:spacing w:after="0"/>
        <w:jc w:val="both"/>
        <w:rPr>
          <w:rFonts w:asciiTheme="minorHAnsi" w:hAnsiTheme="minorHAnsi"/>
          <w:iCs/>
        </w:rPr>
      </w:pPr>
    </w:p>
    <w:p w14:paraId="5E1615FE"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105688B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2C7AD58" w14:textId="77777777" w:rsidR="007B3905" w:rsidRPr="00334FE3" w:rsidRDefault="007B3905" w:rsidP="007B3905">
      <w:pPr>
        <w:pStyle w:val="Akapitzlist"/>
        <w:tabs>
          <w:tab w:val="left" w:pos="284"/>
        </w:tabs>
        <w:ind w:left="0"/>
        <w:jc w:val="both"/>
        <w:rPr>
          <w:bCs/>
          <w:iCs/>
          <w:sz w:val="24"/>
          <w:szCs w:val="24"/>
        </w:rPr>
      </w:pPr>
    </w:p>
    <w:p w14:paraId="2151F325"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FE994A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1EF9A091" w14:textId="77777777" w:rsidR="008E78AA" w:rsidRDefault="008E78AA" w:rsidP="007B3905">
      <w:pPr>
        <w:pStyle w:val="Akapitzlist"/>
        <w:tabs>
          <w:tab w:val="left" w:pos="284"/>
        </w:tabs>
        <w:spacing w:line="240" w:lineRule="auto"/>
        <w:ind w:left="0"/>
        <w:jc w:val="both"/>
        <w:rPr>
          <w:sz w:val="24"/>
          <w:szCs w:val="24"/>
        </w:rPr>
      </w:pPr>
    </w:p>
    <w:p w14:paraId="6991ADD8" w14:textId="77777777" w:rsidR="00DF0178" w:rsidRPr="00334FE3" w:rsidRDefault="00DF0178" w:rsidP="007B3905">
      <w:pPr>
        <w:pStyle w:val="Akapitzlist"/>
        <w:tabs>
          <w:tab w:val="left" w:pos="284"/>
        </w:tabs>
        <w:spacing w:line="240" w:lineRule="auto"/>
        <w:ind w:left="0"/>
        <w:jc w:val="both"/>
        <w:rPr>
          <w:sz w:val="24"/>
          <w:szCs w:val="24"/>
        </w:rPr>
      </w:pPr>
    </w:p>
    <w:p w14:paraId="14C7292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781EC3F" w14:textId="77777777" w:rsidR="009A180E" w:rsidRPr="00334FE3" w:rsidRDefault="009A180E" w:rsidP="009A180E">
      <w:pPr>
        <w:spacing w:after="0"/>
        <w:jc w:val="both"/>
        <w:rPr>
          <w:rFonts w:asciiTheme="minorHAnsi" w:hAnsiTheme="minorHAnsi"/>
          <w:b/>
          <w:bCs/>
          <w:i/>
          <w:iCs/>
        </w:rPr>
      </w:pPr>
    </w:p>
    <w:p w14:paraId="0E51002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7EEA9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w:t>
      </w:r>
      <w:r w:rsidRPr="00334FE3">
        <w:rPr>
          <w:rFonts w:asciiTheme="minorHAnsi" w:hAnsiTheme="minorHAnsi"/>
          <w:bCs/>
          <w:iCs/>
        </w:rPr>
        <w:lastRenderedPageBreak/>
        <w:t xml:space="preserve">zaopiniowaniu przez radców prawnych zatrudnionych we właściwej instytucji lub przez inne instytucje. </w:t>
      </w:r>
    </w:p>
    <w:p w14:paraId="23FBC08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C161B6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7259A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894C77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EB3C2D1" w14:textId="77777777" w:rsidR="003F6B69" w:rsidRPr="00334FE3" w:rsidRDefault="003F6B69" w:rsidP="003F6B69">
      <w:pPr>
        <w:spacing w:after="0"/>
        <w:jc w:val="both"/>
        <w:rPr>
          <w:rFonts w:asciiTheme="minorHAnsi" w:hAnsiTheme="minorHAnsi"/>
          <w:bCs/>
          <w:iCs/>
        </w:rPr>
      </w:pPr>
    </w:p>
    <w:p w14:paraId="6145AF6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967F131" w14:textId="77777777" w:rsidR="003F6B69" w:rsidRPr="00334FE3" w:rsidRDefault="003F6B69" w:rsidP="003F6B69">
      <w:pPr>
        <w:spacing w:after="0"/>
        <w:jc w:val="both"/>
        <w:rPr>
          <w:rFonts w:asciiTheme="minorHAnsi" w:hAnsiTheme="minorHAnsi"/>
          <w:bCs/>
          <w:iCs/>
        </w:rPr>
      </w:pPr>
    </w:p>
    <w:p w14:paraId="339CC3A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00B02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616F0650" w14:textId="77777777" w:rsidR="003F6B69" w:rsidRPr="00334FE3" w:rsidRDefault="003F6B69" w:rsidP="003F6B69">
      <w:pPr>
        <w:spacing w:after="0"/>
        <w:jc w:val="both"/>
        <w:rPr>
          <w:rFonts w:asciiTheme="minorHAnsi" w:hAnsiTheme="minorHAnsi"/>
          <w:bCs/>
          <w:iCs/>
        </w:rPr>
      </w:pPr>
    </w:p>
    <w:p w14:paraId="7B521263"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6984C50"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BB465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2AEF05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4782A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E6B8E2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6F39E81E" w14:textId="77777777" w:rsidR="008E78AA" w:rsidRPr="00334FE3" w:rsidRDefault="008E78AA" w:rsidP="009A180E">
      <w:pPr>
        <w:spacing w:after="0"/>
        <w:jc w:val="both"/>
        <w:rPr>
          <w:rFonts w:asciiTheme="minorHAnsi" w:hAnsiTheme="minorHAnsi"/>
          <w:bCs/>
          <w:iCs/>
        </w:rPr>
      </w:pPr>
    </w:p>
    <w:p w14:paraId="1B8AB60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3770F9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99D6818" w14:textId="77777777" w:rsidR="00EE4D9F" w:rsidRDefault="00EE4D9F" w:rsidP="00BE46BC">
      <w:pPr>
        <w:jc w:val="both"/>
        <w:rPr>
          <w:rFonts w:ascii="Calibri" w:hAnsi="Calibri"/>
          <w:b/>
          <w:bCs/>
          <w:i/>
          <w:iCs/>
        </w:rPr>
      </w:pPr>
    </w:p>
    <w:p w14:paraId="26AF5DED"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0B314A8"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 xml:space="preserve">niektórych osi priorytetowych/ działań, instrumentów finansowych, projektów składanych w trybie pozakonkursowym oraz sytuacji, gdy alokacja przewidziana w ogłoszeniu </w:t>
      </w:r>
      <w:r w:rsidRPr="00334FE3">
        <w:rPr>
          <w:rFonts w:asciiTheme="minorHAnsi" w:hAnsiTheme="minorHAnsi"/>
        </w:rPr>
        <w:lastRenderedPageBreak/>
        <w:t>na dany nabór zabezpieczy wszystkie projekty w danym naborze, które pozytywnie przeszły etap oceny merytorycznej.</w:t>
      </w:r>
    </w:p>
    <w:p w14:paraId="612C366A" w14:textId="77777777" w:rsidR="00223BB4" w:rsidRPr="00334FE3" w:rsidRDefault="00223BB4" w:rsidP="009A180E">
      <w:pPr>
        <w:spacing w:after="0"/>
        <w:jc w:val="both"/>
        <w:rPr>
          <w:rFonts w:asciiTheme="minorHAnsi" w:hAnsiTheme="minorHAnsi"/>
          <w:bCs/>
          <w:iCs/>
        </w:rPr>
      </w:pPr>
    </w:p>
    <w:p w14:paraId="783061F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732C0CC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BF46299" w14:textId="77777777" w:rsidR="009A180E" w:rsidRPr="00334FE3" w:rsidRDefault="009A180E" w:rsidP="009A180E">
      <w:pPr>
        <w:autoSpaceDE w:val="0"/>
        <w:autoSpaceDN w:val="0"/>
        <w:adjustRightInd w:val="0"/>
        <w:spacing w:after="0"/>
        <w:jc w:val="both"/>
        <w:rPr>
          <w:rFonts w:ascii="Calibri" w:hAnsi="Calibri"/>
          <w:bCs/>
          <w:iCs/>
        </w:rPr>
      </w:pPr>
    </w:p>
    <w:p w14:paraId="69777C1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7E08FF1"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CFEE79D"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A0874CA"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01751B84"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4AD37ED"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4472F95"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9F913B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3774BD3"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2A49FF7"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099970D"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F44C322"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BFEE17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C1C849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D16B5ED" w14:textId="77777777" w:rsidR="008E78AA" w:rsidRPr="00334FE3" w:rsidRDefault="008E78AA" w:rsidP="009A180E">
      <w:pPr>
        <w:jc w:val="both"/>
        <w:rPr>
          <w:rFonts w:ascii="Calibri" w:eastAsia="Calibri" w:hAnsi="Calibri" w:cs="Helvetica"/>
          <w:lang w:eastAsia="en-US"/>
        </w:rPr>
      </w:pPr>
    </w:p>
    <w:p w14:paraId="3B4DF34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879DA42"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5B6E10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43E4B01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 xml:space="preserve">nie wystarcza na objęcie </w:t>
      </w:r>
      <w:r w:rsidRPr="00334FE3">
        <w:rPr>
          <w:iCs/>
          <w:sz w:val="24"/>
          <w:szCs w:val="24"/>
        </w:rPr>
        <w:lastRenderedPageBreak/>
        <w:t>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3743A883"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9A4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0573A2" w14:textId="77777777" w:rsidR="009A180E" w:rsidRPr="00334FE3" w:rsidRDefault="009A180E" w:rsidP="009A180E">
      <w:pPr>
        <w:spacing w:after="0"/>
        <w:jc w:val="both"/>
        <w:rPr>
          <w:rFonts w:asciiTheme="minorHAnsi" w:hAnsiTheme="minorHAnsi"/>
          <w:iCs/>
        </w:rPr>
      </w:pPr>
    </w:p>
    <w:p w14:paraId="4A31F8E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A27654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4662692" w14:textId="77777777" w:rsidR="008E78AA" w:rsidRPr="00334FE3" w:rsidRDefault="008E78AA" w:rsidP="009A180E">
      <w:pPr>
        <w:spacing w:after="0"/>
        <w:jc w:val="both"/>
        <w:rPr>
          <w:rFonts w:asciiTheme="minorHAnsi" w:hAnsiTheme="minorHAnsi"/>
          <w:i/>
          <w:iCs/>
        </w:rPr>
      </w:pPr>
    </w:p>
    <w:p w14:paraId="6DE28295" w14:textId="77777777"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14:paraId="25B87C47" w14:textId="77777777" w:rsidR="009A180E" w:rsidRPr="00334FE3" w:rsidRDefault="009A180E" w:rsidP="009A180E">
      <w:pPr>
        <w:spacing w:after="0"/>
        <w:jc w:val="both"/>
        <w:rPr>
          <w:rFonts w:asciiTheme="minorHAnsi" w:hAnsiTheme="minorHAnsi"/>
          <w:b/>
          <w:i/>
          <w:iCs/>
        </w:rPr>
      </w:pPr>
    </w:p>
    <w:p w14:paraId="318463DF"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EF81EB4" w14:textId="77777777" w:rsidR="00B26465" w:rsidRPr="00334FE3" w:rsidRDefault="00B26465" w:rsidP="00B26465">
      <w:pPr>
        <w:jc w:val="both"/>
        <w:rPr>
          <w:rFonts w:asciiTheme="minorHAnsi" w:hAnsiTheme="minorHAnsi"/>
        </w:rPr>
      </w:pPr>
    </w:p>
    <w:p w14:paraId="4FBEBE2D"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3929591"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980D7FC"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zobowiązaniem IZ do wpisania projektu w celach informacyjnych do wykazu projektów zidentyfikowanych, stanowiącego załącznik do SZOOP. Wpis ten następuje najpóźniej w okresie 3 miesięcy od dnia zidentyfikowania projektu;</w:t>
      </w:r>
    </w:p>
    <w:p w14:paraId="2EEA9F2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9E7CB37"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4C6C0473"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6F39933" w14:textId="77777777" w:rsidR="00B26465" w:rsidRPr="00334FE3" w:rsidRDefault="00B26465" w:rsidP="00B26465">
      <w:pPr>
        <w:spacing w:after="0"/>
        <w:jc w:val="both"/>
        <w:rPr>
          <w:rFonts w:asciiTheme="minorHAnsi" w:hAnsiTheme="minorHAnsi"/>
          <w:b/>
          <w:i/>
          <w:iCs/>
        </w:rPr>
      </w:pPr>
    </w:p>
    <w:p w14:paraId="2A49292C"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3BD4930" w14:textId="77777777" w:rsidR="009A180E" w:rsidRPr="00334FE3" w:rsidRDefault="009A180E" w:rsidP="009A180E">
      <w:pPr>
        <w:spacing w:after="0"/>
        <w:jc w:val="both"/>
        <w:rPr>
          <w:rFonts w:asciiTheme="minorHAnsi" w:hAnsiTheme="minorHAnsi"/>
          <w:iCs/>
        </w:rPr>
      </w:pPr>
    </w:p>
    <w:p w14:paraId="1FAD85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EF53771" w14:textId="77777777" w:rsidR="009A180E" w:rsidRPr="00334FE3" w:rsidRDefault="009A180E" w:rsidP="009A180E">
      <w:pPr>
        <w:spacing w:after="0"/>
        <w:jc w:val="both"/>
        <w:rPr>
          <w:rFonts w:asciiTheme="minorHAnsi" w:hAnsiTheme="minorHAnsi"/>
          <w:iCs/>
        </w:rPr>
      </w:pPr>
    </w:p>
    <w:p w14:paraId="005CC0D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15DF8CE"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1EB9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EBA651C"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FC5E266" w14:textId="77777777" w:rsidR="00143D96" w:rsidRPr="00334FE3" w:rsidRDefault="00143D96" w:rsidP="009A180E">
      <w:pPr>
        <w:autoSpaceDE w:val="0"/>
        <w:autoSpaceDN w:val="0"/>
        <w:adjustRightInd w:val="0"/>
        <w:jc w:val="both"/>
        <w:rPr>
          <w:rFonts w:asciiTheme="minorHAnsi" w:hAnsiTheme="minorHAnsi" w:cs="Arial"/>
        </w:rPr>
      </w:pPr>
    </w:p>
    <w:p w14:paraId="658B4D6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C24527D" w14:textId="77777777" w:rsidR="00143D96" w:rsidRPr="00334FE3" w:rsidRDefault="00143D96" w:rsidP="009A180E">
      <w:pPr>
        <w:spacing w:after="0"/>
        <w:jc w:val="both"/>
        <w:rPr>
          <w:rFonts w:asciiTheme="minorHAnsi" w:hAnsiTheme="minorHAnsi"/>
          <w:b/>
          <w:i/>
        </w:rPr>
      </w:pPr>
    </w:p>
    <w:p w14:paraId="087D4D7F"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A12AA92" w14:textId="77777777" w:rsidR="009A180E" w:rsidRPr="00334FE3" w:rsidRDefault="009A180E" w:rsidP="009A180E">
      <w:pPr>
        <w:spacing w:after="0"/>
        <w:jc w:val="both"/>
        <w:rPr>
          <w:rFonts w:asciiTheme="minorHAnsi" w:hAnsiTheme="minorHAnsi" w:cs="Arial"/>
        </w:rPr>
      </w:pPr>
    </w:p>
    <w:p w14:paraId="49268E09" w14:textId="77777777" w:rsidR="00FE3B6F" w:rsidRPr="00334FE3" w:rsidRDefault="00685754" w:rsidP="009A180E">
      <w:pPr>
        <w:spacing w:after="0"/>
        <w:jc w:val="both"/>
        <w:rPr>
          <w:rFonts w:asciiTheme="minorHAnsi" w:hAnsiTheme="minorHAnsi"/>
        </w:rPr>
      </w:pPr>
      <w:r w:rsidRPr="00334FE3">
        <w:rPr>
          <w:rFonts w:asciiTheme="minorHAnsi" w:hAnsiTheme="minorHAnsi"/>
        </w:rPr>
        <w:lastRenderedPageBreak/>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723D7CB" w14:textId="77777777" w:rsidR="009A180E" w:rsidRPr="00334FE3" w:rsidRDefault="009A180E" w:rsidP="009A180E">
      <w:pPr>
        <w:spacing w:after="0"/>
        <w:jc w:val="both"/>
        <w:rPr>
          <w:rFonts w:asciiTheme="minorHAnsi" w:hAnsiTheme="minorHAnsi" w:cs="Arial"/>
        </w:rPr>
      </w:pPr>
    </w:p>
    <w:p w14:paraId="651A6F7E"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234326E" w14:textId="77777777" w:rsidR="009A180E" w:rsidRPr="00334FE3" w:rsidRDefault="009A180E" w:rsidP="009A180E">
      <w:pPr>
        <w:spacing w:after="0"/>
        <w:jc w:val="both"/>
        <w:rPr>
          <w:rFonts w:asciiTheme="minorHAnsi" w:hAnsiTheme="minorHAnsi"/>
          <w:iCs/>
        </w:rPr>
      </w:pPr>
    </w:p>
    <w:p w14:paraId="677F70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1AA6E2" w14:textId="77777777" w:rsidR="00673A45" w:rsidRPr="00334FE3" w:rsidRDefault="00673A45" w:rsidP="009A180E">
      <w:pPr>
        <w:spacing w:after="0"/>
        <w:jc w:val="both"/>
        <w:rPr>
          <w:rFonts w:asciiTheme="minorHAnsi" w:hAnsiTheme="minorHAnsi"/>
          <w:iCs/>
        </w:rPr>
      </w:pPr>
    </w:p>
    <w:p w14:paraId="5C80ED9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9278A4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5CEFB5A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317CF6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737CB48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122680A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6A233A6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48434D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3EEB26FE" w14:textId="77777777" w:rsidR="00C37FFD" w:rsidRPr="00334FE3" w:rsidRDefault="00C37FFD" w:rsidP="00C37FFD">
      <w:pPr>
        <w:spacing w:before="120"/>
        <w:jc w:val="both"/>
        <w:rPr>
          <w:rFonts w:asciiTheme="minorHAnsi" w:hAnsiTheme="minorHAnsi"/>
          <w:iCs/>
        </w:rPr>
      </w:pPr>
    </w:p>
    <w:p w14:paraId="5E43BBC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6787DBDE"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20AC94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2D8D61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39A827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398B824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8115AA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CCF540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8D702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B91962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B395F0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FF9717" w14:textId="77777777" w:rsidR="009A180E" w:rsidRPr="00334FE3" w:rsidRDefault="009A180E" w:rsidP="009A180E">
      <w:pPr>
        <w:spacing w:after="0"/>
        <w:jc w:val="both"/>
        <w:rPr>
          <w:iCs/>
        </w:rPr>
      </w:pPr>
    </w:p>
    <w:p w14:paraId="625417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4F11F62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F1BF63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C0F4C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7BE9B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BC2B0FB"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0C6560" w14:textId="77777777" w:rsidR="008E78AA" w:rsidRPr="00334FE3" w:rsidRDefault="008E78AA" w:rsidP="009A180E">
      <w:pPr>
        <w:spacing w:after="0"/>
        <w:jc w:val="both"/>
        <w:rPr>
          <w:rFonts w:asciiTheme="minorHAnsi" w:hAnsiTheme="minorHAnsi"/>
        </w:rPr>
      </w:pPr>
    </w:p>
    <w:p w14:paraId="1199E5B3" w14:textId="77777777" w:rsidR="00FC4E84" w:rsidRPr="00334FE3" w:rsidRDefault="00FC4E84" w:rsidP="00FC4E84">
      <w:pPr>
        <w:rPr>
          <w:rFonts w:asciiTheme="minorHAnsi" w:hAnsiTheme="minorHAnsi"/>
          <w:b/>
          <w:i/>
        </w:rPr>
      </w:pPr>
    </w:p>
    <w:p w14:paraId="580DC4FD"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34B0A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D5527B" w14:textId="77777777" w:rsidR="00FC4E84" w:rsidRPr="00334FE3" w:rsidRDefault="00FC4E84" w:rsidP="00FC4E84">
      <w:pPr>
        <w:spacing w:after="0"/>
        <w:jc w:val="both"/>
        <w:rPr>
          <w:rFonts w:ascii="Calibri" w:hAnsi="Calibri" w:cs="Tahoma"/>
          <w:kern w:val="1"/>
        </w:rPr>
      </w:pPr>
    </w:p>
    <w:p w14:paraId="62C9FD9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A13746E" w14:textId="77777777" w:rsidR="00FC4E84" w:rsidRPr="00334FE3" w:rsidRDefault="00FC4E84" w:rsidP="00FC4E84">
      <w:pPr>
        <w:spacing w:after="0"/>
        <w:jc w:val="both"/>
        <w:rPr>
          <w:rFonts w:ascii="Calibri" w:hAnsi="Calibri" w:cs="Tahoma"/>
          <w:kern w:val="1"/>
        </w:rPr>
      </w:pPr>
    </w:p>
    <w:p w14:paraId="57669E9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16DED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F3C5FE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A376BF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4B34ECB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486A2576" w14:textId="77777777" w:rsidR="00FC4E84" w:rsidRPr="00334FE3" w:rsidRDefault="00FC4E84" w:rsidP="00FC4E84">
      <w:pPr>
        <w:spacing w:after="0"/>
        <w:jc w:val="both"/>
        <w:rPr>
          <w:rFonts w:ascii="Calibri" w:hAnsi="Calibri" w:cs="Tahoma"/>
          <w:kern w:val="1"/>
        </w:rPr>
      </w:pPr>
    </w:p>
    <w:p w14:paraId="2B2BF8CF" w14:textId="77777777" w:rsidR="00FC4E84" w:rsidRPr="00334FE3" w:rsidRDefault="00FC4E84" w:rsidP="00673A45">
      <w:pPr>
        <w:spacing w:after="0"/>
        <w:jc w:val="both"/>
        <w:rPr>
          <w:rFonts w:ascii="Calibri" w:hAnsi="Calibri"/>
        </w:rPr>
      </w:pPr>
      <w:r w:rsidRPr="00334FE3">
        <w:rPr>
          <w:rFonts w:ascii="Calibri" w:hAnsi="Calibri" w:cs="Tahoma"/>
          <w:kern w:val="1"/>
        </w:rPr>
        <w:lastRenderedPageBreak/>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0F4E7FA" w14:textId="77777777" w:rsidR="00FC4E84" w:rsidRPr="00334FE3" w:rsidRDefault="00FC4E84" w:rsidP="00673A45">
      <w:pPr>
        <w:spacing w:after="0"/>
        <w:jc w:val="both"/>
        <w:rPr>
          <w:rFonts w:ascii="Calibri" w:hAnsi="Calibri"/>
        </w:rPr>
      </w:pPr>
    </w:p>
    <w:p w14:paraId="5E74464C"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DB9C1B4" w14:textId="77777777" w:rsidR="00FC4E84" w:rsidRPr="00334FE3" w:rsidRDefault="00FC4E84" w:rsidP="00673A45">
      <w:pPr>
        <w:spacing w:after="0"/>
        <w:jc w:val="both"/>
        <w:rPr>
          <w:rFonts w:ascii="Calibri" w:hAnsi="Calibri" w:cs="Arial"/>
        </w:rPr>
      </w:pPr>
    </w:p>
    <w:p w14:paraId="4A48E60A"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9ADEAB1" w14:textId="77777777" w:rsidR="00FC4E84" w:rsidRPr="00334FE3" w:rsidRDefault="00FC4E84" w:rsidP="00673A45">
      <w:pPr>
        <w:spacing w:after="0"/>
        <w:jc w:val="both"/>
        <w:rPr>
          <w:rFonts w:ascii="Calibri" w:hAnsi="Calibri" w:cs="Arial"/>
        </w:rPr>
      </w:pPr>
    </w:p>
    <w:p w14:paraId="5011791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95E692D" w14:textId="77777777" w:rsidR="00FC4E84" w:rsidRPr="00334FE3" w:rsidRDefault="00FC4E84" w:rsidP="00673A45">
      <w:pPr>
        <w:spacing w:after="0"/>
        <w:jc w:val="both"/>
        <w:rPr>
          <w:rFonts w:ascii="Calibri" w:hAnsi="Calibri"/>
          <w:iCs/>
        </w:rPr>
      </w:pPr>
    </w:p>
    <w:p w14:paraId="45F5C1AF"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014245B" w14:textId="77777777" w:rsidR="0031393E" w:rsidRPr="00334FE3" w:rsidRDefault="0031393E" w:rsidP="00673A45">
      <w:pPr>
        <w:jc w:val="both"/>
      </w:pPr>
    </w:p>
    <w:p w14:paraId="1FC35901" w14:textId="77777777"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243A39B5" w14:textId="77777777" w:rsidR="008375CD" w:rsidRPr="00334FE3" w:rsidRDefault="008375CD" w:rsidP="006A265E">
      <w:pPr>
        <w:rPr>
          <w:rFonts w:asciiTheme="minorHAnsi" w:hAnsiTheme="minorHAnsi"/>
          <w:b/>
          <w:i/>
        </w:rPr>
      </w:pPr>
    </w:p>
    <w:p w14:paraId="68C49AA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96E314A" w14:textId="77777777" w:rsidR="00D97E7C" w:rsidRPr="00334FE3" w:rsidRDefault="00D97E7C" w:rsidP="00D97E7C">
      <w:pPr>
        <w:spacing w:after="0"/>
        <w:jc w:val="both"/>
        <w:rPr>
          <w:rFonts w:ascii="Calibri" w:hAnsi="Calibri"/>
          <w:b/>
        </w:rPr>
      </w:pPr>
    </w:p>
    <w:p w14:paraId="7365D34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680EA3" w14:textId="77777777" w:rsidR="00D97E7C" w:rsidRPr="00334FE3" w:rsidRDefault="00D97E7C" w:rsidP="00D97E7C">
      <w:pPr>
        <w:spacing w:after="0"/>
        <w:jc w:val="both"/>
        <w:rPr>
          <w:rFonts w:ascii="Calibri" w:hAnsi="Calibri"/>
        </w:rPr>
      </w:pPr>
    </w:p>
    <w:p w14:paraId="470638C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4BD725A" w14:textId="77777777" w:rsidR="00055DFF" w:rsidRPr="00334FE3" w:rsidRDefault="00055DFF" w:rsidP="00D97E7C">
      <w:pPr>
        <w:widowControl w:val="0"/>
        <w:autoSpaceDE w:val="0"/>
        <w:autoSpaceDN w:val="0"/>
        <w:adjustRightInd w:val="0"/>
        <w:spacing w:after="0"/>
        <w:jc w:val="both"/>
        <w:rPr>
          <w:rFonts w:ascii="Calibri" w:hAnsi="Calibri"/>
        </w:rPr>
      </w:pPr>
    </w:p>
    <w:p w14:paraId="02D8BFCA"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 xml:space="preserve">zakresie przeprowadzonej oceny, jeżeli zdaniem Wnioskodawcy naruszenia takie miały miejsce, wraz </w:t>
      </w:r>
      <w:r w:rsidRPr="00334FE3">
        <w:rPr>
          <w:rFonts w:ascii="Calibri" w:hAnsi="Calibri" w:cs="Arial"/>
        </w:rPr>
        <w:lastRenderedPageBreak/>
        <w:t>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0425A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9FBA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6C3FB41" w14:textId="77777777" w:rsidR="00401928" w:rsidRPr="00334FE3" w:rsidRDefault="00401928" w:rsidP="00473149">
      <w:pPr>
        <w:spacing w:after="0"/>
        <w:jc w:val="both"/>
        <w:rPr>
          <w:rFonts w:ascii="Calibri" w:hAnsi="Calibri" w:cs="Arial"/>
        </w:rPr>
      </w:pPr>
    </w:p>
    <w:p w14:paraId="178AAC2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DFB2F35" w14:textId="77777777" w:rsidR="00D97E7C" w:rsidRPr="00334FE3" w:rsidRDefault="00D97E7C" w:rsidP="00D97E7C">
      <w:pPr>
        <w:tabs>
          <w:tab w:val="num" w:pos="0"/>
        </w:tabs>
        <w:spacing w:after="0"/>
        <w:jc w:val="both"/>
        <w:rPr>
          <w:rFonts w:ascii="Calibri" w:hAnsi="Calibri" w:cs="Arial"/>
        </w:rPr>
      </w:pPr>
    </w:p>
    <w:p w14:paraId="684ED254" w14:textId="77777777" w:rsidR="003A6798" w:rsidRPr="00334FE3" w:rsidRDefault="003A6798" w:rsidP="003A6798">
      <w:pPr>
        <w:spacing w:after="0"/>
        <w:jc w:val="both"/>
        <w:rPr>
          <w:rFonts w:ascii="Calibri" w:hAnsi="Calibri"/>
        </w:rPr>
      </w:pPr>
    </w:p>
    <w:p w14:paraId="32E7C4B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071B4E3"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2535223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26F335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F123469"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78719C7D" w14:textId="77777777" w:rsidR="00074805" w:rsidRPr="00334FE3" w:rsidRDefault="00074805" w:rsidP="00D97E7C">
      <w:pPr>
        <w:spacing w:after="0"/>
        <w:jc w:val="both"/>
        <w:rPr>
          <w:rFonts w:ascii="Calibri" w:hAnsi="Calibri"/>
        </w:rPr>
      </w:pPr>
    </w:p>
    <w:p w14:paraId="398D55C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7E20A28F" w14:textId="77777777" w:rsidR="00D97E7C" w:rsidRPr="00334FE3" w:rsidRDefault="00D97E7C" w:rsidP="00D97E7C">
      <w:pPr>
        <w:spacing w:after="0"/>
        <w:jc w:val="both"/>
        <w:rPr>
          <w:rFonts w:ascii="Calibri" w:hAnsi="Calibri"/>
        </w:rPr>
      </w:pPr>
    </w:p>
    <w:p w14:paraId="45093E0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E9DC34D"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55A274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EA0D0FC"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7A7E54B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B851CB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CAC6F48" w14:textId="77777777" w:rsidR="0076252E" w:rsidRPr="00334FE3" w:rsidRDefault="0076252E" w:rsidP="0076252E">
      <w:pPr>
        <w:spacing w:after="0"/>
        <w:jc w:val="both"/>
        <w:rPr>
          <w:rFonts w:ascii="Calibri" w:hAnsi="Calibri"/>
        </w:rPr>
      </w:pPr>
    </w:p>
    <w:p w14:paraId="1E35D0DC"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9A4823" w14:textId="77777777" w:rsidR="00D97E7C" w:rsidRPr="00334FE3" w:rsidRDefault="00D97E7C" w:rsidP="00D97E7C">
      <w:pPr>
        <w:tabs>
          <w:tab w:val="left" w:pos="0"/>
          <w:tab w:val="left" w:pos="1276"/>
        </w:tabs>
        <w:spacing w:after="0"/>
        <w:jc w:val="both"/>
        <w:rPr>
          <w:rFonts w:ascii="Calibri" w:eastAsia="Calibri" w:hAnsi="Calibri" w:cs="Arial"/>
        </w:rPr>
      </w:pPr>
    </w:p>
    <w:p w14:paraId="66CE33B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0FA3CF6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A57571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3B3DBB4" w14:textId="77777777" w:rsidR="00D97E7C" w:rsidRPr="00334FE3" w:rsidRDefault="00D97E7C" w:rsidP="00D97E7C">
      <w:pPr>
        <w:tabs>
          <w:tab w:val="left" w:pos="993"/>
          <w:tab w:val="left" w:pos="1276"/>
        </w:tabs>
        <w:spacing w:after="0"/>
        <w:jc w:val="both"/>
        <w:rPr>
          <w:rFonts w:ascii="Calibri" w:hAnsi="Calibri" w:cs="Arial"/>
        </w:rPr>
      </w:pPr>
    </w:p>
    <w:p w14:paraId="4600488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3EB4F78" w14:textId="77777777" w:rsidR="006A265E" w:rsidRPr="00334FE3" w:rsidRDefault="006A265E" w:rsidP="006A265E">
      <w:pPr>
        <w:jc w:val="both"/>
        <w:rPr>
          <w:rFonts w:asciiTheme="minorHAnsi" w:hAnsiTheme="minorHAnsi"/>
        </w:rPr>
      </w:pPr>
    </w:p>
    <w:p w14:paraId="45545BB3" w14:textId="77777777" w:rsidR="00D43EE9" w:rsidRDefault="00D43EE9" w:rsidP="00EA03B4">
      <w:pPr>
        <w:rPr>
          <w:rFonts w:asciiTheme="minorHAnsi" w:hAnsiTheme="minorHAnsi"/>
          <w:b/>
          <w:i/>
        </w:rPr>
      </w:pPr>
    </w:p>
    <w:p w14:paraId="504EC93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989AE4C"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1F094B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861B1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34CAA07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C7BD8E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63D6C5E"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D73001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D6E65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2507B9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64A228B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C01050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E2A6A0F" w14:textId="77777777" w:rsidR="00735D7D" w:rsidRPr="00334FE3" w:rsidRDefault="00735D7D" w:rsidP="00735D7D">
      <w:pPr>
        <w:pStyle w:val="Akapitzlist"/>
        <w:spacing w:line="240" w:lineRule="auto"/>
        <w:ind w:left="0"/>
        <w:jc w:val="both"/>
        <w:rPr>
          <w:rFonts w:ascii="Calibri" w:hAnsi="Calibri"/>
          <w:sz w:val="24"/>
        </w:rPr>
      </w:pPr>
    </w:p>
    <w:p w14:paraId="0C3381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F0503A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6E6A0F4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75D83EE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3F1FB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44D15C" w14:textId="77777777" w:rsidR="00D97E7C" w:rsidRPr="00334FE3" w:rsidRDefault="00D97E7C" w:rsidP="00735D7D">
      <w:pPr>
        <w:pStyle w:val="Akapitzlist"/>
        <w:spacing w:line="240" w:lineRule="auto"/>
        <w:ind w:left="1080"/>
        <w:jc w:val="both"/>
        <w:rPr>
          <w:rFonts w:ascii="Calibri" w:hAnsi="Calibri"/>
          <w:sz w:val="24"/>
          <w:szCs w:val="24"/>
        </w:rPr>
      </w:pPr>
    </w:p>
    <w:p w14:paraId="6C20A79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BC923F1" w14:textId="77777777" w:rsidR="00D97E7C" w:rsidRPr="00334FE3" w:rsidRDefault="00D97E7C" w:rsidP="00735D7D">
      <w:pPr>
        <w:pStyle w:val="Akapitzlist"/>
        <w:spacing w:line="240" w:lineRule="auto"/>
        <w:ind w:left="1080"/>
        <w:jc w:val="both"/>
        <w:rPr>
          <w:rFonts w:ascii="Calibri" w:hAnsi="Calibri"/>
        </w:rPr>
      </w:pPr>
    </w:p>
    <w:p w14:paraId="2E74AC4B"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D02879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19B87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6C5FDD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4A95C0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03B864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69B2B8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E2D7A8" w14:textId="77777777" w:rsidR="00E816F9" w:rsidRPr="00334FE3" w:rsidRDefault="00E816F9" w:rsidP="00E816F9">
      <w:pPr>
        <w:spacing w:after="0"/>
        <w:jc w:val="both"/>
        <w:rPr>
          <w:rFonts w:ascii="Calibri" w:hAnsi="Calibri"/>
        </w:rPr>
      </w:pPr>
    </w:p>
    <w:p w14:paraId="2E77FF2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C8555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30449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0C40F1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C832AE8"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4F1212C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3670B2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3229242" w14:textId="77777777" w:rsidR="00D97E7C" w:rsidRPr="00334FE3" w:rsidRDefault="00D97E7C" w:rsidP="00735D7D">
      <w:pPr>
        <w:pStyle w:val="Akapitzlist"/>
        <w:suppressAutoHyphens/>
        <w:spacing w:line="240" w:lineRule="auto"/>
        <w:ind w:left="1080"/>
        <w:jc w:val="both"/>
        <w:rPr>
          <w:rFonts w:ascii="Calibri" w:hAnsi="Calibri" w:cs="Arial"/>
        </w:rPr>
      </w:pPr>
    </w:p>
    <w:p w14:paraId="0051BA5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A6605E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FC48A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7C1492"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E2E001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5C5CD5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06366C8" w14:textId="77777777" w:rsidR="00615DAC" w:rsidRPr="00334FE3" w:rsidRDefault="00615DAC" w:rsidP="00615DAC">
      <w:pPr>
        <w:pStyle w:val="Akapitzlist"/>
        <w:ind w:left="1080"/>
        <w:jc w:val="both"/>
        <w:rPr>
          <w:i/>
        </w:rPr>
      </w:pPr>
    </w:p>
    <w:p w14:paraId="306B01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41B614C" w14:textId="77777777" w:rsidR="00735D7D" w:rsidRPr="00334FE3" w:rsidRDefault="00735D7D" w:rsidP="00615DAC">
      <w:pPr>
        <w:pStyle w:val="Akapitzlist"/>
        <w:ind w:left="426"/>
        <w:jc w:val="both"/>
        <w:rPr>
          <w:rFonts w:ascii="Calibri" w:hAnsi="Calibri"/>
          <w:sz w:val="24"/>
          <w:szCs w:val="24"/>
        </w:rPr>
      </w:pPr>
    </w:p>
    <w:p w14:paraId="797055C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598BEB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FD853B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910249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B57920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w:t>
      </w:r>
      <w:r w:rsidRPr="00334FE3">
        <w:rPr>
          <w:rFonts w:ascii="Calibri" w:hAnsi="Calibri"/>
          <w:sz w:val="24"/>
          <w:szCs w:val="24"/>
        </w:rPr>
        <w:lastRenderedPageBreak/>
        <w:t xml:space="preserve">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098A486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909395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1E8A95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B59BC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3257F47"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0908EC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4C317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B61D418"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13125E8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2C06723"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416F3F" w14:textId="77777777" w:rsidR="00005C91" w:rsidRPr="00334FE3" w:rsidRDefault="00005C91" w:rsidP="00735D7D">
      <w:pPr>
        <w:pStyle w:val="Akapitzlist"/>
        <w:spacing w:line="240" w:lineRule="auto"/>
        <w:ind w:left="426"/>
        <w:jc w:val="both"/>
        <w:rPr>
          <w:rFonts w:ascii="Calibri" w:hAnsi="Calibri"/>
          <w:sz w:val="24"/>
          <w:szCs w:val="24"/>
        </w:rPr>
      </w:pPr>
    </w:p>
    <w:p w14:paraId="6B55B3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CC94FF" w14:textId="77777777" w:rsidR="00735D7D" w:rsidRPr="00334FE3" w:rsidRDefault="00735D7D" w:rsidP="00735D7D">
      <w:pPr>
        <w:pStyle w:val="Akapitzlist"/>
        <w:spacing w:line="240" w:lineRule="auto"/>
        <w:ind w:left="0"/>
        <w:jc w:val="both"/>
        <w:rPr>
          <w:rFonts w:ascii="Calibri" w:hAnsi="Calibri"/>
          <w:sz w:val="24"/>
          <w:szCs w:val="24"/>
        </w:rPr>
      </w:pPr>
    </w:p>
    <w:p w14:paraId="307CD69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0409A5F" w14:textId="77777777" w:rsidR="00005C91" w:rsidRPr="00334FE3" w:rsidRDefault="00005C91" w:rsidP="00735D7D">
      <w:pPr>
        <w:pStyle w:val="Akapitzlist"/>
        <w:spacing w:line="240" w:lineRule="auto"/>
        <w:ind w:left="426"/>
        <w:jc w:val="both"/>
        <w:rPr>
          <w:rFonts w:ascii="Calibri" w:hAnsi="Calibri"/>
          <w:sz w:val="24"/>
          <w:szCs w:val="24"/>
        </w:rPr>
      </w:pPr>
    </w:p>
    <w:p w14:paraId="096F079B"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38377AA"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65926A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D11935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64DEC7B"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762B42" w14:textId="77777777" w:rsidR="00C3708F" w:rsidRPr="00334FE3" w:rsidRDefault="00C3708F" w:rsidP="00C3708F">
      <w:pPr>
        <w:spacing w:after="0"/>
        <w:jc w:val="both"/>
        <w:rPr>
          <w:rFonts w:ascii="Calibri" w:hAnsi="Calibri"/>
        </w:rPr>
      </w:pPr>
    </w:p>
    <w:p w14:paraId="0E66777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C02E1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93FB0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912DB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389ABB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38C6943"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CAEFF84"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08D2C1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2E05C1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439EF5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D9FC8A7"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5E185A9"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27D179D1" w14:textId="77777777"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2A3AFD1A" w14:textId="77777777" w:rsidR="00B05934" w:rsidRPr="00334FE3" w:rsidRDefault="00B05934" w:rsidP="00B05934">
      <w:pPr>
        <w:rPr>
          <w:rFonts w:asciiTheme="minorHAnsi" w:hAnsiTheme="minorHAnsi"/>
          <w:b/>
          <w:i/>
        </w:rPr>
      </w:pPr>
    </w:p>
    <w:p w14:paraId="340C8E6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0C116CF"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6A94DEE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387712" w14:textId="77777777" w:rsidR="00B05934" w:rsidRPr="00334FE3" w:rsidRDefault="00B05934" w:rsidP="00B05934">
      <w:pPr>
        <w:jc w:val="both"/>
        <w:rPr>
          <w:rFonts w:asciiTheme="minorHAnsi" w:hAnsiTheme="minorHAnsi"/>
        </w:rPr>
      </w:pPr>
    </w:p>
    <w:p w14:paraId="4D3CD2F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1773204" w14:textId="77777777" w:rsidR="00B05934" w:rsidRPr="00334FE3" w:rsidRDefault="00B05934" w:rsidP="00735D7D">
      <w:pPr>
        <w:pStyle w:val="Akapitzlist"/>
        <w:spacing w:line="240" w:lineRule="auto"/>
        <w:jc w:val="both"/>
        <w:rPr>
          <w:rFonts w:cs="Arial"/>
          <w:sz w:val="24"/>
          <w:szCs w:val="24"/>
        </w:rPr>
      </w:pPr>
    </w:p>
    <w:p w14:paraId="44C691D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0D54BB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61C6227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925F70C"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832E7A"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39AAAC1"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F957CF0" w14:textId="77777777" w:rsidR="00B05934" w:rsidRPr="00334FE3" w:rsidRDefault="00B05934" w:rsidP="00B05934">
      <w:pPr>
        <w:pStyle w:val="Akapitzlist"/>
        <w:jc w:val="both"/>
        <w:rPr>
          <w:sz w:val="24"/>
          <w:szCs w:val="24"/>
        </w:rPr>
      </w:pPr>
    </w:p>
    <w:p w14:paraId="14E6E054"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838A185" w14:textId="77777777" w:rsidR="00B05934" w:rsidRPr="00334FE3" w:rsidRDefault="00B05934" w:rsidP="00B05934">
      <w:pPr>
        <w:pStyle w:val="Akapitzlist"/>
        <w:spacing w:after="0" w:line="240" w:lineRule="auto"/>
        <w:ind w:left="284"/>
        <w:jc w:val="both"/>
        <w:rPr>
          <w:sz w:val="24"/>
          <w:szCs w:val="24"/>
        </w:rPr>
      </w:pPr>
    </w:p>
    <w:p w14:paraId="2F99758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D3FCDB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3C47686"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03A243" w14:textId="77777777" w:rsidR="003335ED" w:rsidRPr="00334FE3" w:rsidRDefault="003335ED" w:rsidP="00735D7D">
      <w:pPr>
        <w:pStyle w:val="Akapitzlist"/>
        <w:spacing w:line="240" w:lineRule="auto"/>
        <w:ind w:left="0"/>
        <w:jc w:val="both"/>
        <w:rPr>
          <w:sz w:val="24"/>
          <w:szCs w:val="24"/>
        </w:rPr>
      </w:pPr>
    </w:p>
    <w:p w14:paraId="5D74A4ED"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EE807F7"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6866FD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lastRenderedPageBreak/>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E7D4E2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2C90E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0BFBA45"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659C66E"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D1E29E1" w14:textId="77777777" w:rsidR="00D8687C" w:rsidRPr="00334FE3" w:rsidRDefault="00D8687C" w:rsidP="00D8687C"/>
    <w:p w14:paraId="59394DE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66E03A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58F507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60E0E64"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44AD82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65381D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CA848D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EFECA4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FA3CB47" w14:textId="77777777" w:rsidR="00D8687C" w:rsidRPr="00334FE3" w:rsidRDefault="00D8687C" w:rsidP="00735D7D">
      <w:pPr>
        <w:pStyle w:val="Akapitzlist"/>
        <w:spacing w:line="240" w:lineRule="auto"/>
        <w:ind w:left="0"/>
        <w:jc w:val="both"/>
        <w:rPr>
          <w:sz w:val="24"/>
          <w:szCs w:val="24"/>
        </w:rPr>
      </w:pPr>
      <w:r w:rsidRPr="00334FE3">
        <w:rPr>
          <w:sz w:val="24"/>
          <w:szCs w:val="24"/>
        </w:rPr>
        <w:lastRenderedPageBreak/>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9BA64CB" w14:textId="77777777" w:rsidR="00D8687C" w:rsidRPr="00334FE3" w:rsidRDefault="00D8687C" w:rsidP="00D8687C">
      <w:pPr>
        <w:pStyle w:val="Akapitzlist"/>
        <w:ind w:left="567"/>
      </w:pPr>
    </w:p>
    <w:p w14:paraId="0EB99F4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220575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DC3515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9143A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8261334" w14:textId="77777777" w:rsidR="00D8687C" w:rsidRPr="00334FE3" w:rsidRDefault="00D8687C" w:rsidP="00735D7D">
      <w:pPr>
        <w:pStyle w:val="Akapitzlist"/>
        <w:spacing w:line="240" w:lineRule="auto"/>
        <w:ind w:left="0"/>
        <w:jc w:val="both"/>
        <w:rPr>
          <w:sz w:val="24"/>
          <w:szCs w:val="24"/>
        </w:rPr>
      </w:pPr>
    </w:p>
    <w:p w14:paraId="47BBA20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0444F012" w14:textId="77777777" w:rsidR="00D8687C" w:rsidRPr="00334FE3" w:rsidRDefault="00D8687C" w:rsidP="00735D7D">
      <w:pPr>
        <w:pStyle w:val="Akapitzlist"/>
        <w:spacing w:line="240" w:lineRule="auto"/>
        <w:ind w:left="0"/>
        <w:jc w:val="both"/>
        <w:rPr>
          <w:sz w:val="24"/>
          <w:szCs w:val="24"/>
        </w:rPr>
      </w:pPr>
    </w:p>
    <w:p w14:paraId="63BA951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7F76AAE"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39C45354"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BBD873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0FA4B8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D30A3D4" w14:textId="77777777" w:rsidR="00CE2538" w:rsidRPr="00334FE3" w:rsidRDefault="00CE2538" w:rsidP="00CE2538">
      <w:pPr>
        <w:pStyle w:val="Akapitzlist"/>
        <w:spacing w:line="240" w:lineRule="auto"/>
        <w:ind w:left="0"/>
        <w:jc w:val="both"/>
        <w:rPr>
          <w:sz w:val="24"/>
          <w:szCs w:val="24"/>
        </w:rPr>
      </w:pPr>
    </w:p>
    <w:p w14:paraId="5E09EC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DD35C6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wniesiony powtórnie protest zawiera w dalszym ciągu uchybienia formalne i/lub zawiera oczywiste omyłki </w:t>
      </w:r>
    </w:p>
    <w:p w14:paraId="708C8B2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AC2FF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5CA212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66643EF" w14:textId="77777777" w:rsidR="00D8687C" w:rsidRPr="00334FE3" w:rsidRDefault="00D8687C" w:rsidP="00735D7D">
      <w:pPr>
        <w:pStyle w:val="Akapitzlist"/>
        <w:spacing w:line="240" w:lineRule="auto"/>
        <w:ind w:left="0"/>
        <w:jc w:val="both"/>
        <w:rPr>
          <w:sz w:val="24"/>
          <w:szCs w:val="24"/>
        </w:rPr>
      </w:pPr>
    </w:p>
    <w:p w14:paraId="0C490A3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91959A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C9284E4" w14:textId="77777777" w:rsidR="00D8687C" w:rsidRPr="00334FE3" w:rsidRDefault="00D8687C" w:rsidP="00D8687C">
      <w:pPr>
        <w:pStyle w:val="Akapitzlist"/>
        <w:ind w:left="567"/>
      </w:pPr>
    </w:p>
    <w:p w14:paraId="6C00CB09"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579F88D" w14:textId="77777777"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14:paraId="634122CB" w14:textId="77777777" w:rsidR="003A4B6B" w:rsidRPr="00334FE3" w:rsidRDefault="003A4B6B" w:rsidP="00870FEE">
      <w:pPr>
        <w:jc w:val="both"/>
        <w:rPr>
          <w:rFonts w:asciiTheme="minorHAnsi" w:hAnsiTheme="minorHAnsi"/>
          <w:b/>
        </w:rPr>
      </w:pPr>
    </w:p>
    <w:p w14:paraId="54E0C366" w14:textId="77777777"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4DB5115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6674F6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45D4A7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FE148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366C82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1947B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9E16FF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890C51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4E71C2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3DA5C56" w14:textId="77777777" w:rsidTr="004C434A">
        <w:trPr>
          <w:trHeight w:val="20"/>
        </w:trPr>
        <w:tc>
          <w:tcPr>
            <w:tcW w:w="1429" w:type="pct"/>
            <w:vMerge w:val="restart"/>
            <w:shd w:val="clear" w:color="auto" w:fill="auto"/>
          </w:tcPr>
          <w:p w14:paraId="1130524D"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D1FB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3B14CC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A685A39" w14:textId="77777777" w:rsidTr="004C434A">
        <w:trPr>
          <w:trHeight w:val="20"/>
        </w:trPr>
        <w:tc>
          <w:tcPr>
            <w:tcW w:w="1429" w:type="pct"/>
            <w:vMerge/>
            <w:shd w:val="clear" w:color="auto" w:fill="auto"/>
          </w:tcPr>
          <w:p w14:paraId="0B15090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0793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B8462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7CD930" w14:textId="77777777" w:rsidTr="004C434A">
        <w:trPr>
          <w:trHeight w:val="20"/>
        </w:trPr>
        <w:tc>
          <w:tcPr>
            <w:tcW w:w="1429" w:type="pct"/>
            <w:shd w:val="clear" w:color="auto" w:fill="auto"/>
          </w:tcPr>
          <w:p w14:paraId="405A39E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14:paraId="606C8D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A4EC0B" w14:textId="77777777" w:rsidR="00871F63" w:rsidRDefault="00871F63" w:rsidP="00871F63">
      <w:pPr>
        <w:spacing w:before="240"/>
        <w:rPr>
          <w:rFonts w:asciiTheme="minorHAnsi" w:hAnsiTheme="minorHAnsi"/>
          <w:b/>
          <w:sz w:val="4"/>
          <w:u w:val="single"/>
        </w:rPr>
      </w:pPr>
    </w:p>
    <w:p w14:paraId="59002129" w14:textId="77777777" w:rsidR="000B5393" w:rsidRPr="00334FE3" w:rsidRDefault="000B5393" w:rsidP="00871F63">
      <w:pPr>
        <w:spacing w:before="240"/>
        <w:rPr>
          <w:rFonts w:asciiTheme="minorHAnsi" w:hAnsiTheme="minorHAnsi"/>
          <w:b/>
          <w:sz w:val="4"/>
          <w:u w:val="single"/>
        </w:rPr>
      </w:pPr>
    </w:p>
    <w:p w14:paraId="75050073" w14:textId="77777777"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05300EAC" w14:textId="77777777" w:rsidTr="004C434A">
        <w:trPr>
          <w:cantSplit/>
          <w:trHeight w:val="20"/>
        </w:trPr>
        <w:tc>
          <w:tcPr>
            <w:tcW w:w="5000" w:type="pct"/>
            <w:gridSpan w:val="3"/>
            <w:tcBorders>
              <w:top w:val="single" w:sz="4" w:space="0" w:color="auto"/>
            </w:tcBorders>
            <w:shd w:val="clear" w:color="auto" w:fill="E6E6E6"/>
            <w:vAlign w:val="center"/>
          </w:tcPr>
          <w:p w14:paraId="5BEF44D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F407EB5" w14:textId="77777777" w:rsidTr="001A677C">
        <w:trPr>
          <w:cantSplit/>
          <w:trHeight w:val="20"/>
        </w:trPr>
        <w:tc>
          <w:tcPr>
            <w:tcW w:w="1387" w:type="pct"/>
            <w:tcBorders>
              <w:top w:val="single" w:sz="4" w:space="0" w:color="auto"/>
            </w:tcBorders>
            <w:shd w:val="clear" w:color="auto" w:fill="auto"/>
            <w:vAlign w:val="center"/>
          </w:tcPr>
          <w:p w14:paraId="1FAFA2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09E1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615D95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041CC48" w14:textId="77777777" w:rsidTr="001A677C">
        <w:trPr>
          <w:trHeight w:val="20"/>
        </w:trPr>
        <w:tc>
          <w:tcPr>
            <w:tcW w:w="1387" w:type="pct"/>
            <w:tcBorders>
              <w:top w:val="single" w:sz="4" w:space="0" w:color="auto"/>
            </w:tcBorders>
            <w:shd w:val="clear" w:color="auto" w:fill="auto"/>
            <w:vAlign w:val="center"/>
          </w:tcPr>
          <w:p w14:paraId="3849A8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CE103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3FDE58"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E59292B" w14:textId="77777777" w:rsidTr="001A677C">
        <w:trPr>
          <w:cantSplit/>
          <w:trHeight w:val="20"/>
        </w:trPr>
        <w:tc>
          <w:tcPr>
            <w:tcW w:w="1387" w:type="pct"/>
            <w:tcBorders>
              <w:top w:val="single" w:sz="4" w:space="0" w:color="auto"/>
            </w:tcBorders>
            <w:shd w:val="clear" w:color="auto" w:fill="auto"/>
            <w:vAlign w:val="center"/>
          </w:tcPr>
          <w:p w14:paraId="6746B8B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F2997D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B36FB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13D0CFEA"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CC50C1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E6D9E28"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8C0F4C2" w14:textId="77777777" w:rsidTr="004C434A">
        <w:trPr>
          <w:cantSplit/>
          <w:trHeight w:val="20"/>
        </w:trPr>
        <w:tc>
          <w:tcPr>
            <w:tcW w:w="1387" w:type="pct"/>
            <w:shd w:val="clear" w:color="auto" w:fill="auto"/>
            <w:vAlign w:val="center"/>
          </w:tcPr>
          <w:p w14:paraId="0D8D18C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8FC996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9602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4EDA5DE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51604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EE84DB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0F9C32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1F3673A" w14:textId="77777777" w:rsidTr="001A677C">
        <w:trPr>
          <w:trHeight w:val="20"/>
        </w:trPr>
        <w:tc>
          <w:tcPr>
            <w:tcW w:w="1387" w:type="pct"/>
            <w:shd w:val="clear" w:color="auto" w:fill="auto"/>
            <w:vAlign w:val="center"/>
          </w:tcPr>
          <w:p w14:paraId="6D7A69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C2B73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A03387A"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89A89F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BABCD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8F4C2B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0DF94F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62AC6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07DFCF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C5E2CA8"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13E3E0DB"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835F16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87AA69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5645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C46E3C"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6C5B9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A7AB9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3A8F9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EA4327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C3083B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C3A4C8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39624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204B201"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92D8B1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533E74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1DFDEB14"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302A78"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FDA0D0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B3240FA"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561F6355" w14:textId="77777777" w:rsidTr="004C434A">
        <w:trPr>
          <w:trHeight w:val="20"/>
        </w:trPr>
        <w:tc>
          <w:tcPr>
            <w:tcW w:w="1387" w:type="pct"/>
            <w:shd w:val="clear" w:color="auto" w:fill="auto"/>
            <w:vAlign w:val="center"/>
          </w:tcPr>
          <w:p w14:paraId="11CBDC9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54DA290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064D6C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902C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10C763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95C102D" w14:textId="77777777" w:rsidTr="004C434A">
        <w:trPr>
          <w:cantSplit/>
          <w:trHeight w:val="20"/>
        </w:trPr>
        <w:tc>
          <w:tcPr>
            <w:tcW w:w="1387" w:type="pct"/>
            <w:shd w:val="clear" w:color="auto" w:fill="auto"/>
            <w:vAlign w:val="center"/>
          </w:tcPr>
          <w:p w14:paraId="0D32A7C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B5BF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DE688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92D1D" w14:textId="77777777" w:rsidTr="001A677C">
        <w:trPr>
          <w:cantSplit/>
          <w:trHeight w:val="20"/>
        </w:trPr>
        <w:tc>
          <w:tcPr>
            <w:tcW w:w="1387" w:type="pct"/>
            <w:tcBorders>
              <w:top w:val="single" w:sz="4" w:space="0" w:color="auto"/>
            </w:tcBorders>
            <w:shd w:val="clear" w:color="auto" w:fill="auto"/>
            <w:vAlign w:val="center"/>
          </w:tcPr>
          <w:p w14:paraId="0BE57D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DFCC7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6C32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07730" w14:textId="77777777" w:rsidTr="001A677C">
        <w:trPr>
          <w:cantSplit/>
          <w:trHeight w:val="20"/>
        </w:trPr>
        <w:tc>
          <w:tcPr>
            <w:tcW w:w="1387" w:type="pct"/>
            <w:tcBorders>
              <w:top w:val="single" w:sz="4" w:space="0" w:color="auto"/>
            </w:tcBorders>
            <w:shd w:val="clear" w:color="auto" w:fill="auto"/>
            <w:vAlign w:val="center"/>
          </w:tcPr>
          <w:p w14:paraId="7AD465D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1539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EB7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70E16" w14:textId="77777777" w:rsidTr="004C434A">
        <w:trPr>
          <w:cantSplit/>
          <w:trHeight w:val="1154"/>
        </w:trPr>
        <w:tc>
          <w:tcPr>
            <w:tcW w:w="1387" w:type="pct"/>
            <w:tcBorders>
              <w:top w:val="single" w:sz="4" w:space="0" w:color="auto"/>
            </w:tcBorders>
            <w:shd w:val="clear" w:color="auto" w:fill="auto"/>
            <w:vAlign w:val="center"/>
          </w:tcPr>
          <w:p w14:paraId="4D9938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A1EBB0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F8DD85"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2B46F863" w14:textId="77777777" w:rsidTr="004C434A">
        <w:trPr>
          <w:cantSplit/>
          <w:trHeight w:val="20"/>
        </w:trPr>
        <w:tc>
          <w:tcPr>
            <w:tcW w:w="1387" w:type="pct"/>
            <w:shd w:val="clear" w:color="auto" w:fill="auto"/>
            <w:vAlign w:val="center"/>
          </w:tcPr>
          <w:p w14:paraId="03C4228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66C97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F0704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55C7E" w14:textId="77777777" w:rsidTr="004C434A">
        <w:trPr>
          <w:cantSplit/>
          <w:trHeight w:val="20"/>
        </w:trPr>
        <w:tc>
          <w:tcPr>
            <w:tcW w:w="1387" w:type="pct"/>
            <w:shd w:val="clear" w:color="auto" w:fill="auto"/>
            <w:vAlign w:val="center"/>
          </w:tcPr>
          <w:p w14:paraId="5CB3C5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ABDF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AAB10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B3E16D" w14:textId="77777777" w:rsidTr="004C434A">
        <w:trPr>
          <w:cantSplit/>
          <w:trHeight w:val="402"/>
        </w:trPr>
        <w:tc>
          <w:tcPr>
            <w:tcW w:w="1387" w:type="pct"/>
            <w:shd w:val="clear" w:color="auto" w:fill="auto"/>
            <w:vAlign w:val="center"/>
          </w:tcPr>
          <w:p w14:paraId="07C9FB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AB5F0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D446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3F230C1" w14:textId="77777777" w:rsidTr="001A677C">
        <w:trPr>
          <w:cantSplit/>
          <w:trHeight w:val="20"/>
        </w:trPr>
        <w:tc>
          <w:tcPr>
            <w:tcW w:w="1387" w:type="pct"/>
            <w:tcBorders>
              <w:top w:val="single" w:sz="4" w:space="0" w:color="auto"/>
            </w:tcBorders>
            <w:shd w:val="clear" w:color="auto" w:fill="auto"/>
            <w:vAlign w:val="center"/>
          </w:tcPr>
          <w:p w14:paraId="71DBEF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D6EF1D6"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405B0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C273B3" w14:textId="77777777" w:rsidTr="001A677C">
        <w:trPr>
          <w:cantSplit/>
          <w:trHeight w:val="20"/>
        </w:trPr>
        <w:tc>
          <w:tcPr>
            <w:tcW w:w="1387" w:type="pct"/>
            <w:shd w:val="clear" w:color="auto" w:fill="auto"/>
            <w:vAlign w:val="center"/>
          </w:tcPr>
          <w:p w14:paraId="2D4541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4FF8E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B121B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710A7A" w14:textId="77777777" w:rsidTr="001A677C">
        <w:trPr>
          <w:cantSplit/>
          <w:trHeight w:val="20"/>
        </w:trPr>
        <w:tc>
          <w:tcPr>
            <w:tcW w:w="1387" w:type="pct"/>
            <w:shd w:val="clear" w:color="auto" w:fill="auto"/>
            <w:vAlign w:val="center"/>
          </w:tcPr>
          <w:p w14:paraId="2EDD72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73A02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D452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B938A" w14:textId="77777777" w:rsidTr="001A677C">
        <w:trPr>
          <w:cantSplit/>
          <w:trHeight w:val="20"/>
        </w:trPr>
        <w:tc>
          <w:tcPr>
            <w:tcW w:w="1387" w:type="pct"/>
            <w:shd w:val="clear" w:color="auto" w:fill="auto"/>
            <w:vAlign w:val="center"/>
          </w:tcPr>
          <w:p w14:paraId="25ABC25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94C2DA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A80E8B1"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D152A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007C2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557C8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97B59E" w14:textId="77777777" w:rsidR="00A40123" w:rsidRPr="009D6E38" w:rsidRDefault="00A40123" w:rsidP="006E42B9">
            <w:pPr>
              <w:tabs>
                <w:tab w:val="left" w:pos="316"/>
              </w:tabs>
              <w:spacing w:before="40" w:after="40"/>
              <w:jc w:val="both"/>
              <w:rPr>
                <w:rFonts w:asciiTheme="minorHAnsi" w:hAnsiTheme="minorHAnsi" w:cs="Arial"/>
              </w:rPr>
            </w:pPr>
          </w:p>
          <w:p w14:paraId="6D1F2F0F"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05D4949" w14:textId="77777777" w:rsidR="00345EE5" w:rsidRPr="009D6E38" w:rsidRDefault="00345EE5" w:rsidP="00AB43B2">
            <w:pPr>
              <w:spacing w:before="40" w:after="40"/>
              <w:rPr>
                <w:rFonts w:asciiTheme="minorHAnsi" w:hAnsiTheme="minorHAnsi" w:cs="Arial"/>
              </w:rPr>
            </w:pPr>
          </w:p>
        </w:tc>
      </w:tr>
      <w:bookmarkEnd w:id="17"/>
      <w:tr w:rsidR="009D6E38" w:rsidRPr="009D6E38" w14:paraId="51BF300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A5CC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80F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33B312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D8D4B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964878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00AF4DB6" w14:textId="77777777" w:rsidR="00575A3F" w:rsidRPr="009D6E38" w:rsidRDefault="00575A3F" w:rsidP="00C904D5">
            <w:pPr>
              <w:spacing w:before="40" w:after="40"/>
              <w:rPr>
                <w:rFonts w:asciiTheme="minorHAnsi" w:hAnsiTheme="minorHAnsi"/>
                <w:i/>
              </w:rPr>
            </w:pPr>
          </w:p>
          <w:p w14:paraId="6044FD8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988718" w14:textId="77777777" w:rsidTr="004C434A">
        <w:trPr>
          <w:cantSplit/>
          <w:trHeight w:val="2050"/>
        </w:trPr>
        <w:tc>
          <w:tcPr>
            <w:tcW w:w="1387" w:type="pct"/>
            <w:tcBorders>
              <w:top w:val="single" w:sz="4" w:space="0" w:color="auto"/>
            </w:tcBorders>
            <w:shd w:val="clear" w:color="auto" w:fill="auto"/>
            <w:vAlign w:val="center"/>
          </w:tcPr>
          <w:p w14:paraId="2EA1AD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B9242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509A1F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D964316"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E81E35" w14:textId="77777777" w:rsidTr="004C434A">
        <w:trPr>
          <w:trHeight w:val="526"/>
        </w:trPr>
        <w:tc>
          <w:tcPr>
            <w:tcW w:w="1387" w:type="pct"/>
            <w:shd w:val="clear" w:color="auto" w:fill="auto"/>
            <w:vAlign w:val="center"/>
          </w:tcPr>
          <w:p w14:paraId="3E8397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9517C2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13FF8B"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83F2D25"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AB3C06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3A8219A" w14:textId="77777777" w:rsidTr="004C434A">
        <w:trPr>
          <w:cantSplit/>
          <w:trHeight w:val="3164"/>
        </w:trPr>
        <w:tc>
          <w:tcPr>
            <w:tcW w:w="1387" w:type="pct"/>
            <w:shd w:val="clear" w:color="auto" w:fill="auto"/>
            <w:vAlign w:val="center"/>
          </w:tcPr>
          <w:p w14:paraId="2FDBB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08F8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5392DCF"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D9F4F0A"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586A8A" w14:textId="77777777" w:rsidTr="004C434A">
        <w:trPr>
          <w:cantSplit/>
          <w:trHeight w:val="1194"/>
        </w:trPr>
        <w:tc>
          <w:tcPr>
            <w:tcW w:w="1387" w:type="pct"/>
            <w:shd w:val="clear" w:color="auto" w:fill="auto"/>
            <w:vAlign w:val="center"/>
          </w:tcPr>
          <w:p w14:paraId="241DEB2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AD352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FF5B2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6D783" w14:textId="77777777" w:rsidTr="004C434A">
        <w:trPr>
          <w:cantSplit/>
          <w:trHeight w:val="1691"/>
        </w:trPr>
        <w:tc>
          <w:tcPr>
            <w:tcW w:w="1387" w:type="pct"/>
            <w:shd w:val="clear" w:color="auto" w:fill="auto"/>
            <w:vAlign w:val="center"/>
          </w:tcPr>
          <w:p w14:paraId="5CFC10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D173B9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5706A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7A3F3FD" w14:textId="77777777" w:rsidTr="004C434A">
        <w:trPr>
          <w:cantSplit/>
          <w:trHeight w:val="1423"/>
        </w:trPr>
        <w:tc>
          <w:tcPr>
            <w:tcW w:w="1387" w:type="pct"/>
            <w:shd w:val="clear" w:color="auto" w:fill="auto"/>
            <w:vAlign w:val="center"/>
          </w:tcPr>
          <w:p w14:paraId="53A681D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5CF4F3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D1E1F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D4061B" w14:textId="77777777" w:rsidR="001F0674" w:rsidRPr="00334FE3" w:rsidRDefault="001F0674" w:rsidP="00870FEE">
      <w:pPr>
        <w:jc w:val="both"/>
        <w:rPr>
          <w:rFonts w:asciiTheme="minorHAnsi" w:hAnsiTheme="minorHAnsi"/>
          <w:b/>
        </w:rPr>
      </w:pPr>
    </w:p>
    <w:p w14:paraId="0BFB0172" w14:textId="77777777"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14:paraId="3773186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1D02C93" w14:textId="77777777" w:rsidTr="004C434A">
        <w:trPr>
          <w:cantSplit/>
          <w:trHeight w:val="20"/>
        </w:trPr>
        <w:tc>
          <w:tcPr>
            <w:tcW w:w="5000" w:type="pct"/>
            <w:gridSpan w:val="3"/>
            <w:tcBorders>
              <w:top w:val="single" w:sz="4" w:space="0" w:color="auto"/>
            </w:tcBorders>
            <w:shd w:val="clear" w:color="auto" w:fill="E6E6E6"/>
            <w:vAlign w:val="center"/>
          </w:tcPr>
          <w:p w14:paraId="557C04C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9BABF94" w14:textId="77777777" w:rsidTr="00705A97">
        <w:trPr>
          <w:cantSplit/>
          <w:trHeight w:val="20"/>
        </w:trPr>
        <w:tc>
          <w:tcPr>
            <w:tcW w:w="1387" w:type="pct"/>
            <w:vMerge w:val="restart"/>
            <w:tcBorders>
              <w:top w:val="single" w:sz="4" w:space="0" w:color="auto"/>
            </w:tcBorders>
            <w:shd w:val="clear" w:color="auto" w:fill="auto"/>
            <w:vAlign w:val="center"/>
          </w:tcPr>
          <w:p w14:paraId="7A4AB4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EFD8B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FDA6DF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105FF974" w14:textId="77777777" w:rsidTr="00705A97">
        <w:trPr>
          <w:cantSplit/>
          <w:trHeight w:val="20"/>
        </w:trPr>
        <w:tc>
          <w:tcPr>
            <w:tcW w:w="1387" w:type="pct"/>
            <w:vMerge/>
            <w:shd w:val="clear" w:color="auto" w:fill="auto"/>
            <w:vAlign w:val="center"/>
          </w:tcPr>
          <w:p w14:paraId="0C5478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B275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7FA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1193283" w14:textId="77777777" w:rsidTr="00705A97">
        <w:trPr>
          <w:cantSplit/>
          <w:trHeight w:val="20"/>
        </w:trPr>
        <w:tc>
          <w:tcPr>
            <w:tcW w:w="1387" w:type="pct"/>
            <w:vMerge/>
            <w:shd w:val="clear" w:color="auto" w:fill="auto"/>
            <w:vAlign w:val="center"/>
          </w:tcPr>
          <w:p w14:paraId="4CF18B4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FE7"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2CC1F1"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760B2E0" w14:textId="77777777" w:rsidTr="00705A97">
        <w:trPr>
          <w:trHeight w:val="20"/>
        </w:trPr>
        <w:tc>
          <w:tcPr>
            <w:tcW w:w="1387" w:type="pct"/>
            <w:vMerge w:val="restart"/>
            <w:tcBorders>
              <w:top w:val="single" w:sz="4" w:space="0" w:color="auto"/>
            </w:tcBorders>
            <w:shd w:val="clear" w:color="auto" w:fill="auto"/>
            <w:vAlign w:val="center"/>
          </w:tcPr>
          <w:p w14:paraId="4EB39E1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5BC48B4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E211CF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45FFE8DB" w14:textId="77777777" w:rsidTr="00705A97">
        <w:trPr>
          <w:cantSplit/>
          <w:trHeight w:val="20"/>
        </w:trPr>
        <w:tc>
          <w:tcPr>
            <w:tcW w:w="1387" w:type="pct"/>
            <w:vMerge/>
            <w:shd w:val="clear" w:color="auto" w:fill="auto"/>
            <w:vAlign w:val="center"/>
          </w:tcPr>
          <w:p w14:paraId="53BB2D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47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FEE0B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12550" w14:textId="77777777" w:rsidTr="00705A97">
        <w:trPr>
          <w:trHeight w:val="20"/>
        </w:trPr>
        <w:tc>
          <w:tcPr>
            <w:tcW w:w="1387" w:type="pct"/>
            <w:vMerge/>
            <w:shd w:val="clear" w:color="auto" w:fill="auto"/>
            <w:vAlign w:val="center"/>
          </w:tcPr>
          <w:p w14:paraId="0594F6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5FC2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C67BF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791AE" w14:textId="77777777" w:rsidTr="00705A97">
        <w:trPr>
          <w:cantSplit/>
          <w:trHeight w:val="6866"/>
        </w:trPr>
        <w:tc>
          <w:tcPr>
            <w:tcW w:w="1387" w:type="pct"/>
            <w:vMerge w:val="restart"/>
            <w:tcBorders>
              <w:top w:val="single" w:sz="4" w:space="0" w:color="auto"/>
            </w:tcBorders>
            <w:shd w:val="clear" w:color="auto" w:fill="auto"/>
            <w:vAlign w:val="center"/>
          </w:tcPr>
          <w:p w14:paraId="69A13BD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816F69"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59BF3D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E6AA7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2680E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62B161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FAA4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8C6F8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D9EFFA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C2AEA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B39969"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3F11091E"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0FDCD7" w14:textId="77777777" w:rsidTr="00705A97">
        <w:trPr>
          <w:cantSplit/>
          <w:trHeight w:val="20"/>
        </w:trPr>
        <w:tc>
          <w:tcPr>
            <w:tcW w:w="1387" w:type="pct"/>
            <w:vMerge/>
            <w:shd w:val="clear" w:color="auto" w:fill="auto"/>
            <w:vAlign w:val="center"/>
          </w:tcPr>
          <w:p w14:paraId="50BC792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0CF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D98841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914A62" w14:textId="77777777" w:rsidTr="00705A97">
        <w:trPr>
          <w:cantSplit/>
          <w:trHeight w:val="20"/>
        </w:trPr>
        <w:tc>
          <w:tcPr>
            <w:tcW w:w="1387" w:type="pct"/>
            <w:vMerge/>
            <w:shd w:val="clear" w:color="auto" w:fill="auto"/>
            <w:vAlign w:val="center"/>
          </w:tcPr>
          <w:p w14:paraId="0E97FB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163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941FB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F952DB" w14:textId="77777777" w:rsidTr="00705A97">
        <w:trPr>
          <w:trHeight w:val="20"/>
        </w:trPr>
        <w:tc>
          <w:tcPr>
            <w:tcW w:w="1387" w:type="pct"/>
            <w:vMerge w:val="restart"/>
            <w:shd w:val="clear" w:color="auto" w:fill="auto"/>
            <w:vAlign w:val="center"/>
          </w:tcPr>
          <w:p w14:paraId="30DF4D1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19D741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107BCFE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8E2BAA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D20D00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ED8CBB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E0B45E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18496E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69D6D9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082F022"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A4328DB"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D8357F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2D262B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C20F0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6B9194E"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60C9523"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4BC2245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27462BA" w14:textId="77777777" w:rsidTr="00705A97">
        <w:trPr>
          <w:cantSplit/>
          <w:trHeight w:val="20"/>
        </w:trPr>
        <w:tc>
          <w:tcPr>
            <w:tcW w:w="1387" w:type="pct"/>
            <w:vMerge/>
            <w:shd w:val="clear" w:color="auto" w:fill="auto"/>
            <w:vAlign w:val="center"/>
          </w:tcPr>
          <w:p w14:paraId="04EC84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9CA2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0517F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CBBD7" w14:textId="77777777" w:rsidTr="00705A97">
        <w:trPr>
          <w:cantSplit/>
          <w:trHeight w:val="20"/>
        </w:trPr>
        <w:tc>
          <w:tcPr>
            <w:tcW w:w="1387" w:type="pct"/>
            <w:vMerge/>
            <w:shd w:val="clear" w:color="auto" w:fill="auto"/>
            <w:vAlign w:val="center"/>
          </w:tcPr>
          <w:p w14:paraId="65FC47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4879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71C2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C6BE5" w14:textId="77777777" w:rsidTr="00705A97">
        <w:trPr>
          <w:trHeight w:val="20"/>
        </w:trPr>
        <w:tc>
          <w:tcPr>
            <w:tcW w:w="1387" w:type="pct"/>
            <w:vMerge w:val="restart"/>
            <w:shd w:val="clear" w:color="auto" w:fill="auto"/>
            <w:vAlign w:val="center"/>
          </w:tcPr>
          <w:p w14:paraId="6B2EFD4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B73B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482B051"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24B2D644"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BD2A31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AC70ED4" w14:textId="77777777" w:rsidR="00996B10" w:rsidRPr="009D6E38" w:rsidRDefault="00996B10" w:rsidP="00D349D7">
            <w:pPr>
              <w:spacing w:before="30" w:after="30"/>
              <w:rPr>
                <w:rFonts w:asciiTheme="minorHAnsi" w:hAnsiTheme="minorHAnsi"/>
              </w:rPr>
            </w:pPr>
          </w:p>
          <w:p w14:paraId="2190CFD5"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81D8AC" w14:textId="77777777" w:rsidR="00D349D7" w:rsidRPr="009D6E38" w:rsidRDefault="00D349D7" w:rsidP="00D349D7">
            <w:pPr>
              <w:spacing w:before="30" w:after="30"/>
              <w:rPr>
                <w:rFonts w:asciiTheme="minorHAnsi" w:hAnsiTheme="minorHAnsi"/>
              </w:rPr>
            </w:pPr>
          </w:p>
          <w:p w14:paraId="4F62247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31DA4E1" w14:textId="77777777" w:rsidR="00D349D7" w:rsidRPr="009D6E38" w:rsidRDefault="00D349D7" w:rsidP="00D349D7">
            <w:pPr>
              <w:spacing w:before="30" w:after="30"/>
              <w:ind w:left="25"/>
              <w:contextualSpacing/>
              <w:rPr>
                <w:rFonts w:asciiTheme="minorHAnsi" w:hAnsiTheme="minorHAnsi"/>
              </w:rPr>
            </w:pPr>
          </w:p>
          <w:p w14:paraId="234AEF55"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0CCC4E13" w14:textId="77777777" w:rsidR="00102357" w:rsidRPr="009D6E38" w:rsidRDefault="00102357" w:rsidP="004A1D6A">
            <w:pPr>
              <w:spacing w:before="30" w:after="30"/>
              <w:ind w:left="25"/>
              <w:contextualSpacing/>
              <w:jc w:val="both"/>
              <w:rPr>
                <w:rFonts w:asciiTheme="minorHAnsi" w:hAnsiTheme="minorHAnsi"/>
              </w:rPr>
            </w:pPr>
          </w:p>
          <w:p w14:paraId="14DBF0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549C3CFC" w14:textId="77777777" w:rsidR="00D349D7" w:rsidRPr="009D6E38" w:rsidRDefault="00D349D7" w:rsidP="00D349D7">
            <w:pPr>
              <w:spacing w:before="30" w:after="30"/>
              <w:ind w:left="33"/>
              <w:contextualSpacing/>
              <w:rPr>
                <w:rFonts w:asciiTheme="minorHAnsi" w:hAnsiTheme="minorHAnsi"/>
              </w:rPr>
            </w:pPr>
          </w:p>
          <w:p w14:paraId="08DC6DC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B6D6503" w14:textId="77777777" w:rsidR="00D349D7" w:rsidRPr="009D6E38" w:rsidRDefault="00D349D7" w:rsidP="00D349D7">
            <w:pPr>
              <w:spacing w:before="30" w:after="30"/>
              <w:ind w:left="33"/>
              <w:contextualSpacing/>
              <w:rPr>
                <w:rFonts w:asciiTheme="minorHAnsi" w:hAnsiTheme="minorHAnsi"/>
              </w:rPr>
            </w:pPr>
          </w:p>
          <w:p w14:paraId="7EC8CA26"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8001E7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79ED05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2AC8515"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0F7A55CB"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339F415" w14:textId="77777777" w:rsidR="00D349D7" w:rsidRPr="009D6E38" w:rsidRDefault="00D349D7" w:rsidP="00D349D7">
            <w:pPr>
              <w:spacing w:before="30" w:after="30"/>
              <w:ind w:left="33"/>
              <w:contextualSpacing/>
              <w:rPr>
                <w:rFonts w:asciiTheme="minorHAnsi" w:hAnsiTheme="minorHAnsi"/>
              </w:rPr>
            </w:pPr>
          </w:p>
          <w:p w14:paraId="4155B15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F80CC58" w14:textId="77777777" w:rsidR="00D349D7" w:rsidRPr="009D6E38" w:rsidRDefault="00D349D7" w:rsidP="00D349D7">
            <w:pPr>
              <w:spacing w:before="30" w:after="30"/>
              <w:ind w:left="33"/>
              <w:contextualSpacing/>
              <w:rPr>
                <w:rFonts w:asciiTheme="minorHAnsi" w:hAnsiTheme="minorHAnsi"/>
              </w:rPr>
            </w:pPr>
          </w:p>
          <w:p w14:paraId="5B2C03DD"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29D227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213FAEEF"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2326C4CB" w14:textId="77777777" w:rsidR="00D349D7" w:rsidRPr="009D6E38" w:rsidRDefault="00D349D7" w:rsidP="00B17195">
            <w:pPr>
              <w:pStyle w:val="Akapitzlist"/>
              <w:numPr>
                <w:ilvl w:val="0"/>
                <w:numId w:val="303"/>
              </w:numPr>
            </w:pPr>
            <w:r w:rsidRPr="009D6E38">
              <w:lastRenderedPageBreak/>
              <w:t>tworzenia lub rozwoju infrastruktury badawczo-rozwojowej</w:t>
            </w:r>
            <w:r w:rsidRPr="009D6E38">
              <w:rPr>
                <w:vertAlign w:val="superscript"/>
              </w:rPr>
              <w:footnoteReference w:id="6"/>
            </w:r>
            <w:r w:rsidRPr="009D6E38">
              <w:t>,</w:t>
            </w:r>
          </w:p>
          <w:p w14:paraId="21585B8B"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5BC9506" w14:textId="77777777" w:rsidR="00D349D7" w:rsidRPr="009D6E38" w:rsidRDefault="00D349D7" w:rsidP="00B17195">
            <w:pPr>
              <w:pStyle w:val="Akapitzlist"/>
              <w:numPr>
                <w:ilvl w:val="0"/>
                <w:numId w:val="303"/>
              </w:numPr>
            </w:pPr>
            <w:r w:rsidRPr="009D6E38">
              <w:t>wzornictwa przemysłowego,</w:t>
            </w:r>
          </w:p>
          <w:p w14:paraId="3EADE37E" w14:textId="77777777" w:rsidR="00D349D7" w:rsidRPr="009D6E38" w:rsidRDefault="00D349D7" w:rsidP="00B17195">
            <w:pPr>
              <w:pStyle w:val="Akapitzlist"/>
              <w:numPr>
                <w:ilvl w:val="0"/>
                <w:numId w:val="303"/>
              </w:numPr>
            </w:pPr>
            <w:r w:rsidRPr="009D6E38">
              <w:t>rozwoju umiejętności kadr (w ramach cross financingu).</w:t>
            </w:r>
          </w:p>
          <w:p w14:paraId="2FFD2A39" w14:textId="77777777" w:rsidR="00E67BD3" w:rsidRPr="009D6E38" w:rsidRDefault="00E67BD3" w:rsidP="00D349D7">
            <w:pPr>
              <w:rPr>
                <w:rFonts w:asciiTheme="minorHAnsi" w:hAnsiTheme="minorHAnsi"/>
              </w:rPr>
            </w:pPr>
          </w:p>
          <w:p w14:paraId="1E49913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0753DF65"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7ADC9F5"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129928C"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E7D6D5"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2329784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F81FE7" w14:textId="77777777" w:rsidR="00D349D7" w:rsidRPr="009D6E38" w:rsidRDefault="00D349D7" w:rsidP="00D349D7">
            <w:pPr>
              <w:autoSpaceDE w:val="0"/>
              <w:autoSpaceDN w:val="0"/>
              <w:adjustRightInd w:val="0"/>
              <w:rPr>
                <w:rFonts w:asciiTheme="minorHAnsi" w:hAnsiTheme="minorHAnsi"/>
              </w:rPr>
            </w:pPr>
          </w:p>
          <w:p w14:paraId="31EC87C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5A22CE1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49238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04E56783" w14:textId="77777777" w:rsidR="001B3348" w:rsidRPr="009D6E38" w:rsidRDefault="001B3348" w:rsidP="00D349D7">
            <w:pPr>
              <w:spacing w:before="30" w:after="30"/>
              <w:rPr>
                <w:rFonts w:asciiTheme="minorHAnsi" w:hAnsiTheme="minorHAnsi"/>
                <w:b/>
              </w:rPr>
            </w:pPr>
          </w:p>
          <w:p w14:paraId="6FC0C22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50E59A3A"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35A7C50"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FC9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2BC55B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E303288" w14:textId="77777777" w:rsidR="000731F0" w:rsidRPr="009D6E38" w:rsidRDefault="000731F0" w:rsidP="00D349D7">
            <w:pPr>
              <w:rPr>
                <w:rFonts w:asciiTheme="minorHAnsi" w:hAnsiTheme="minorHAnsi"/>
              </w:rPr>
            </w:pPr>
          </w:p>
          <w:p w14:paraId="0A0F4CF9"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08089D77" w14:textId="77777777" w:rsidR="00D349D7" w:rsidRPr="009D6E38" w:rsidRDefault="00D349D7" w:rsidP="00D349D7">
            <w:pPr>
              <w:spacing w:after="200" w:line="276" w:lineRule="auto"/>
              <w:contextualSpacing/>
              <w:rPr>
                <w:rFonts w:asciiTheme="minorHAnsi" w:hAnsiTheme="minorHAnsi"/>
                <w:b/>
              </w:rPr>
            </w:pPr>
          </w:p>
          <w:p w14:paraId="4D8D89C3"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9EAEC22" w14:textId="77777777" w:rsidR="00D349D7" w:rsidRPr="009D6E38" w:rsidRDefault="00D349D7" w:rsidP="00D349D7">
            <w:pPr>
              <w:spacing w:line="276" w:lineRule="auto"/>
              <w:ind w:left="720"/>
              <w:contextualSpacing/>
              <w:rPr>
                <w:rFonts w:asciiTheme="minorHAnsi" w:hAnsiTheme="minorHAnsi"/>
              </w:rPr>
            </w:pPr>
          </w:p>
          <w:p w14:paraId="5471BC93"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A5C46A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10EE95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41B117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3D7AC28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986626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2379F8B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94647A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838026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7C1D5E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237011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329059" w14:textId="77777777" w:rsidR="00D349D7" w:rsidRPr="009D6E38" w:rsidRDefault="00D349D7" w:rsidP="00D349D7">
            <w:pPr>
              <w:spacing w:line="276" w:lineRule="auto"/>
              <w:ind w:left="167"/>
              <w:contextualSpacing/>
              <w:rPr>
                <w:rFonts w:asciiTheme="minorHAnsi" w:hAnsiTheme="minorHAnsi"/>
              </w:rPr>
            </w:pPr>
          </w:p>
          <w:p w14:paraId="55D885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E945FD3" w14:textId="77777777" w:rsidR="00D349D7" w:rsidRPr="009D6E38" w:rsidRDefault="00D349D7" w:rsidP="00D349D7">
            <w:pPr>
              <w:spacing w:line="276" w:lineRule="auto"/>
              <w:contextualSpacing/>
              <w:rPr>
                <w:rFonts w:asciiTheme="minorHAnsi" w:hAnsiTheme="minorHAnsi"/>
              </w:rPr>
            </w:pPr>
          </w:p>
          <w:p w14:paraId="4D2D1B1C"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5675EBF2" w14:textId="77777777" w:rsidR="00D349D7" w:rsidRPr="009D6E38" w:rsidRDefault="00D349D7" w:rsidP="00D349D7">
            <w:pPr>
              <w:spacing w:before="30" w:after="30"/>
              <w:rPr>
                <w:rFonts w:asciiTheme="minorHAnsi" w:hAnsiTheme="minorHAnsi"/>
              </w:rPr>
            </w:pPr>
          </w:p>
          <w:p w14:paraId="04E9768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0B75348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2A6CA87C"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8728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E9EFBA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4287E7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1087BA5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204C77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C65FA79" w14:textId="77777777" w:rsidR="00D349D7" w:rsidRPr="009D6E38" w:rsidRDefault="00D349D7" w:rsidP="00D349D7">
            <w:pPr>
              <w:spacing w:before="30" w:after="30"/>
              <w:rPr>
                <w:rFonts w:asciiTheme="minorHAnsi" w:hAnsiTheme="minorHAnsi"/>
              </w:rPr>
            </w:pPr>
          </w:p>
          <w:p w14:paraId="7F46DBA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C65A4DB" w14:textId="77777777" w:rsidR="00D349D7" w:rsidRPr="009D6E38" w:rsidRDefault="00D349D7" w:rsidP="00D349D7">
            <w:pPr>
              <w:spacing w:after="30"/>
              <w:rPr>
                <w:rFonts w:asciiTheme="minorHAnsi" w:hAnsiTheme="minorHAnsi"/>
              </w:rPr>
            </w:pPr>
          </w:p>
          <w:p w14:paraId="427243E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4A375F8" w14:textId="77777777" w:rsidR="002925DA" w:rsidRPr="009D6E38" w:rsidRDefault="002925DA" w:rsidP="00D349D7">
            <w:pPr>
              <w:spacing w:after="30"/>
              <w:rPr>
                <w:rFonts w:asciiTheme="minorHAnsi" w:hAnsiTheme="minorHAnsi"/>
              </w:rPr>
            </w:pPr>
          </w:p>
          <w:p w14:paraId="7DF1736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32E4F4C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148E951D"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CFB3CD2" w14:textId="77777777" w:rsidR="00D349D7" w:rsidRPr="009D6E38" w:rsidRDefault="00D349D7" w:rsidP="001B3348">
            <w:pPr>
              <w:spacing w:after="0" w:line="276" w:lineRule="auto"/>
              <w:contextualSpacing/>
              <w:rPr>
                <w:rFonts w:asciiTheme="minorHAnsi" w:hAnsiTheme="minorHAnsi"/>
              </w:rPr>
            </w:pPr>
          </w:p>
          <w:p w14:paraId="0D59227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2F8C6229" w14:textId="77777777" w:rsidR="00D349D7" w:rsidRPr="009D6E38" w:rsidRDefault="00D349D7" w:rsidP="001B3348">
            <w:pPr>
              <w:spacing w:after="0"/>
              <w:rPr>
                <w:rFonts w:asciiTheme="minorHAnsi" w:hAnsiTheme="minorHAnsi"/>
              </w:rPr>
            </w:pPr>
          </w:p>
          <w:p w14:paraId="379E8F71"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8F1C601" w14:textId="77777777" w:rsidR="00D349D7" w:rsidRPr="009D6E38" w:rsidRDefault="00D349D7" w:rsidP="001B3348">
            <w:pPr>
              <w:spacing w:after="0"/>
              <w:rPr>
                <w:rFonts w:asciiTheme="minorHAnsi" w:hAnsiTheme="minorHAnsi"/>
              </w:rPr>
            </w:pPr>
          </w:p>
          <w:p w14:paraId="4E45FA0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lastRenderedPageBreak/>
              <w:t xml:space="preserve">Wsparcie infrastruktury IOB możliwe będzie pod warunkiem, że inwestycje infrastrukturalne: </w:t>
            </w:r>
          </w:p>
          <w:p w14:paraId="6D963E2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7DA526D"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D9902B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20A7F5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C36040" w14:textId="77777777" w:rsidR="00965892" w:rsidRPr="009D6E38" w:rsidRDefault="00965892" w:rsidP="00965892">
            <w:pPr>
              <w:spacing w:after="0"/>
              <w:ind w:left="174"/>
              <w:contextualSpacing/>
              <w:jc w:val="both"/>
              <w:rPr>
                <w:rFonts w:asciiTheme="minorHAnsi" w:hAnsiTheme="minorHAnsi"/>
              </w:rPr>
            </w:pPr>
          </w:p>
          <w:p w14:paraId="4D5073EF" w14:textId="7777777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5587B913" w14:textId="77777777" w:rsidTr="00705A97">
        <w:trPr>
          <w:cantSplit/>
          <w:trHeight w:val="20"/>
        </w:trPr>
        <w:tc>
          <w:tcPr>
            <w:tcW w:w="1387" w:type="pct"/>
            <w:vMerge/>
            <w:shd w:val="clear" w:color="auto" w:fill="auto"/>
            <w:vAlign w:val="center"/>
          </w:tcPr>
          <w:p w14:paraId="1A4402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C73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9224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E91E7" w14:textId="77777777" w:rsidTr="00705A97">
        <w:trPr>
          <w:cantSplit/>
          <w:trHeight w:val="20"/>
        </w:trPr>
        <w:tc>
          <w:tcPr>
            <w:tcW w:w="1387" w:type="pct"/>
            <w:vMerge/>
            <w:shd w:val="clear" w:color="auto" w:fill="auto"/>
            <w:vAlign w:val="center"/>
          </w:tcPr>
          <w:p w14:paraId="52D3E7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875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081F3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BB736" w14:textId="77777777" w:rsidTr="00705A97">
        <w:trPr>
          <w:trHeight w:val="20"/>
        </w:trPr>
        <w:tc>
          <w:tcPr>
            <w:tcW w:w="1387" w:type="pct"/>
            <w:vMerge w:val="restart"/>
            <w:shd w:val="clear" w:color="auto" w:fill="auto"/>
            <w:vAlign w:val="center"/>
          </w:tcPr>
          <w:p w14:paraId="1B1044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1082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5B897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0B6782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32C075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3B21B380"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6EFFFC2" w14:textId="77777777" w:rsidR="00D349D7" w:rsidRPr="009D6E38" w:rsidRDefault="00D349D7" w:rsidP="001B3348">
            <w:pPr>
              <w:spacing w:after="0" w:line="276" w:lineRule="auto"/>
              <w:contextualSpacing/>
              <w:rPr>
                <w:rFonts w:asciiTheme="minorHAnsi" w:eastAsia="Calibri" w:hAnsiTheme="minorHAnsi"/>
                <w:lang w:eastAsia="en-US"/>
              </w:rPr>
            </w:pPr>
          </w:p>
          <w:p w14:paraId="1033692E"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F56C9E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F8D561F"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4C2DD8F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5E9B003"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112179D"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E20C88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7ABA1C3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t>
            </w:r>
            <w:r w:rsidRPr="009D6E38">
              <w:rPr>
                <w:rFonts w:asciiTheme="minorHAnsi" w:eastAsiaTheme="minorHAnsi" w:hAnsiTheme="minorHAnsi" w:cstheme="minorBidi"/>
                <w:sz w:val="22"/>
                <w:szCs w:val="22"/>
                <w:lang w:eastAsia="en-US"/>
              </w:rPr>
              <w:lastRenderedPageBreak/>
              <w:t>wyższymi lub podmiotami leczniczymi, bądź ze spółkami celowymi tworzonymi przez te podmioty;</w:t>
            </w:r>
          </w:p>
          <w:p w14:paraId="50D85758" w14:textId="77777777" w:rsidR="00D349D7" w:rsidRPr="009D6E38" w:rsidRDefault="00D349D7" w:rsidP="001B3348">
            <w:pPr>
              <w:spacing w:after="0" w:line="276" w:lineRule="auto"/>
              <w:contextualSpacing/>
              <w:rPr>
                <w:rFonts w:asciiTheme="minorHAnsi" w:eastAsia="Calibri" w:hAnsiTheme="minorHAnsi"/>
                <w:lang w:eastAsia="en-US"/>
              </w:rPr>
            </w:pPr>
          </w:p>
          <w:p w14:paraId="169BB931" w14:textId="77777777" w:rsidR="008E78AA" w:rsidRPr="009D6E38" w:rsidRDefault="008E78AA" w:rsidP="001B3348">
            <w:pPr>
              <w:spacing w:after="0" w:line="276" w:lineRule="auto"/>
              <w:contextualSpacing/>
              <w:rPr>
                <w:rFonts w:asciiTheme="minorHAnsi" w:eastAsia="Calibri" w:hAnsiTheme="minorHAnsi"/>
                <w:lang w:eastAsia="en-US"/>
              </w:rPr>
            </w:pPr>
          </w:p>
          <w:p w14:paraId="6F1C47B1"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F748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AB62D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8FCD8EF" w14:textId="77777777" w:rsidR="00EF5098" w:rsidRPr="009D6E38" w:rsidRDefault="00EF5098" w:rsidP="00D349D7">
            <w:pPr>
              <w:spacing w:after="200" w:line="276" w:lineRule="auto"/>
              <w:contextualSpacing/>
              <w:rPr>
                <w:rFonts w:asciiTheme="minorHAnsi" w:eastAsia="Calibri" w:hAnsiTheme="minorHAnsi"/>
                <w:lang w:eastAsia="en-US"/>
              </w:rPr>
            </w:pPr>
          </w:p>
          <w:p w14:paraId="071B0D1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3D1CAAD" w14:textId="77777777" w:rsidR="00465521" w:rsidRPr="009D6E38" w:rsidRDefault="00465521" w:rsidP="00D349D7">
            <w:pPr>
              <w:spacing w:after="200"/>
              <w:contextualSpacing/>
              <w:rPr>
                <w:rFonts w:asciiTheme="minorHAnsi" w:eastAsia="Calibri" w:hAnsiTheme="minorHAnsi" w:cs="Arial"/>
              </w:rPr>
            </w:pPr>
          </w:p>
          <w:p w14:paraId="125925D8"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10D7E87"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5C4E2EE0" w14:textId="77777777" w:rsidTr="00705A97">
        <w:trPr>
          <w:cantSplit/>
          <w:trHeight w:val="20"/>
        </w:trPr>
        <w:tc>
          <w:tcPr>
            <w:tcW w:w="1387" w:type="pct"/>
            <w:vMerge/>
            <w:shd w:val="clear" w:color="auto" w:fill="auto"/>
            <w:vAlign w:val="center"/>
          </w:tcPr>
          <w:p w14:paraId="25709F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D69E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DF49D9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BE6B85" w14:textId="77777777" w:rsidTr="00705A97">
        <w:trPr>
          <w:cantSplit/>
          <w:trHeight w:val="20"/>
        </w:trPr>
        <w:tc>
          <w:tcPr>
            <w:tcW w:w="1387" w:type="pct"/>
            <w:vMerge/>
            <w:shd w:val="clear" w:color="auto" w:fill="auto"/>
            <w:vAlign w:val="center"/>
          </w:tcPr>
          <w:p w14:paraId="3E6927C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29014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22A2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1B35127" w14:textId="77777777" w:rsidTr="00705A97">
        <w:trPr>
          <w:cantSplit/>
          <w:trHeight w:val="20"/>
        </w:trPr>
        <w:tc>
          <w:tcPr>
            <w:tcW w:w="1387" w:type="pct"/>
            <w:vMerge w:val="restart"/>
            <w:shd w:val="clear" w:color="auto" w:fill="auto"/>
            <w:vAlign w:val="center"/>
          </w:tcPr>
          <w:p w14:paraId="122F96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D18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3C904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E7DF90A" w14:textId="77777777" w:rsidTr="00705A97">
        <w:trPr>
          <w:cantSplit/>
          <w:trHeight w:val="20"/>
        </w:trPr>
        <w:tc>
          <w:tcPr>
            <w:tcW w:w="1387" w:type="pct"/>
            <w:vMerge/>
            <w:shd w:val="clear" w:color="auto" w:fill="auto"/>
            <w:vAlign w:val="center"/>
          </w:tcPr>
          <w:p w14:paraId="773D0E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77E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397B8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3B64FA" w14:textId="77777777" w:rsidTr="00705A97">
        <w:trPr>
          <w:cantSplit/>
          <w:trHeight w:val="20"/>
        </w:trPr>
        <w:tc>
          <w:tcPr>
            <w:tcW w:w="1387" w:type="pct"/>
            <w:vMerge/>
            <w:shd w:val="clear" w:color="auto" w:fill="auto"/>
            <w:vAlign w:val="center"/>
          </w:tcPr>
          <w:p w14:paraId="31C7AE5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7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C6C8BC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498C43" w14:textId="77777777" w:rsidTr="00705A97">
        <w:trPr>
          <w:cantSplit/>
          <w:trHeight w:val="20"/>
        </w:trPr>
        <w:tc>
          <w:tcPr>
            <w:tcW w:w="1387" w:type="pct"/>
            <w:vMerge w:val="restart"/>
            <w:tcBorders>
              <w:top w:val="single" w:sz="4" w:space="0" w:color="auto"/>
            </w:tcBorders>
            <w:shd w:val="clear" w:color="auto" w:fill="auto"/>
            <w:vAlign w:val="center"/>
          </w:tcPr>
          <w:p w14:paraId="709DA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D6D8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F2F7FE0" w14:textId="77777777" w:rsidR="00D349D7" w:rsidRPr="009D6E38" w:rsidRDefault="00D349D7" w:rsidP="00D349D7">
            <w:pPr>
              <w:spacing w:before="40" w:after="40"/>
              <w:rPr>
                <w:rFonts w:asciiTheme="minorHAnsi" w:hAnsiTheme="minorHAnsi" w:cs="Arial"/>
              </w:rPr>
            </w:pPr>
          </w:p>
        </w:tc>
      </w:tr>
      <w:tr w:rsidR="009D6E38" w:rsidRPr="009D6E38" w14:paraId="7EA3AB01" w14:textId="77777777" w:rsidTr="00705A97">
        <w:trPr>
          <w:cantSplit/>
          <w:trHeight w:val="20"/>
        </w:trPr>
        <w:tc>
          <w:tcPr>
            <w:tcW w:w="1387" w:type="pct"/>
            <w:vMerge/>
            <w:shd w:val="clear" w:color="auto" w:fill="auto"/>
            <w:vAlign w:val="center"/>
          </w:tcPr>
          <w:p w14:paraId="5C96E9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60F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4CD5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8FB4645" w14:textId="77777777" w:rsidTr="00705A97">
        <w:trPr>
          <w:cantSplit/>
          <w:trHeight w:val="20"/>
        </w:trPr>
        <w:tc>
          <w:tcPr>
            <w:tcW w:w="1387" w:type="pct"/>
            <w:vMerge/>
            <w:shd w:val="clear" w:color="auto" w:fill="auto"/>
            <w:vAlign w:val="center"/>
          </w:tcPr>
          <w:p w14:paraId="67E436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17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C440EB"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D3381E9" w14:textId="77777777" w:rsidTr="00705A97">
        <w:trPr>
          <w:cantSplit/>
          <w:trHeight w:val="20"/>
        </w:trPr>
        <w:tc>
          <w:tcPr>
            <w:tcW w:w="1387" w:type="pct"/>
            <w:vMerge w:val="restart"/>
            <w:tcBorders>
              <w:top w:val="single" w:sz="4" w:space="0" w:color="auto"/>
            </w:tcBorders>
            <w:shd w:val="clear" w:color="auto" w:fill="auto"/>
            <w:vAlign w:val="center"/>
          </w:tcPr>
          <w:p w14:paraId="1AC3A92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3DCA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084440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9590E" w14:textId="77777777" w:rsidTr="00705A97">
        <w:trPr>
          <w:cantSplit/>
          <w:trHeight w:val="20"/>
        </w:trPr>
        <w:tc>
          <w:tcPr>
            <w:tcW w:w="1387" w:type="pct"/>
            <w:vMerge/>
            <w:shd w:val="clear" w:color="auto" w:fill="auto"/>
            <w:vAlign w:val="center"/>
          </w:tcPr>
          <w:p w14:paraId="4C0BA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923F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6ACE21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1F616" w14:textId="77777777" w:rsidTr="00705A97">
        <w:trPr>
          <w:cantSplit/>
          <w:trHeight w:val="20"/>
        </w:trPr>
        <w:tc>
          <w:tcPr>
            <w:tcW w:w="1387" w:type="pct"/>
            <w:vMerge/>
            <w:shd w:val="clear" w:color="auto" w:fill="auto"/>
            <w:vAlign w:val="center"/>
          </w:tcPr>
          <w:p w14:paraId="318A2E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ECD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88F23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18E013" w14:textId="77777777" w:rsidTr="00705A97">
        <w:trPr>
          <w:cantSplit/>
          <w:trHeight w:val="756"/>
        </w:trPr>
        <w:tc>
          <w:tcPr>
            <w:tcW w:w="1387" w:type="pct"/>
            <w:vMerge w:val="restart"/>
            <w:tcBorders>
              <w:top w:val="single" w:sz="4" w:space="0" w:color="auto"/>
            </w:tcBorders>
            <w:shd w:val="clear" w:color="auto" w:fill="auto"/>
            <w:vAlign w:val="center"/>
          </w:tcPr>
          <w:p w14:paraId="0D0A81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6711785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441A9B9"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14:paraId="04F66E6C" w14:textId="77777777" w:rsidTr="00705A97">
        <w:trPr>
          <w:cantSplit/>
          <w:trHeight w:val="20"/>
        </w:trPr>
        <w:tc>
          <w:tcPr>
            <w:tcW w:w="1387" w:type="pct"/>
            <w:vMerge/>
            <w:shd w:val="clear" w:color="auto" w:fill="auto"/>
            <w:vAlign w:val="center"/>
          </w:tcPr>
          <w:p w14:paraId="0358DF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FCD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8F332F3"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14:paraId="1118848A" w14:textId="77777777" w:rsidTr="00705A97">
        <w:trPr>
          <w:cantSplit/>
          <w:trHeight w:val="20"/>
        </w:trPr>
        <w:tc>
          <w:tcPr>
            <w:tcW w:w="1387" w:type="pct"/>
            <w:vMerge/>
            <w:shd w:val="clear" w:color="auto" w:fill="auto"/>
            <w:vAlign w:val="center"/>
          </w:tcPr>
          <w:p w14:paraId="7CF6C6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8CF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CF01313"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E3CEF35" w14:textId="77777777" w:rsidTr="00705A97">
        <w:trPr>
          <w:cantSplit/>
          <w:trHeight w:val="20"/>
        </w:trPr>
        <w:tc>
          <w:tcPr>
            <w:tcW w:w="1387" w:type="pct"/>
            <w:vMerge w:val="restart"/>
            <w:shd w:val="clear" w:color="auto" w:fill="auto"/>
            <w:vAlign w:val="center"/>
          </w:tcPr>
          <w:p w14:paraId="74A1644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E9179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E02031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051951" w14:textId="77777777" w:rsidTr="00705A97">
        <w:trPr>
          <w:cantSplit/>
          <w:trHeight w:val="20"/>
        </w:trPr>
        <w:tc>
          <w:tcPr>
            <w:tcW w:w="1387" w:type="pct"/>
            <w:vMerge/>
            <w:shd w:val="clear" w:color="auto" w:fill="auto"/>
            <w:vAlign w:val="center"/>
          </w:tcPr>
          <w:p w14:paraId="52B18F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90A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BA041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E7698" w14:textId="77777777" w:rsidTr="00705A97">
        <w:trPr>
          <w:cantSplit/>
          <w:trHeight w:val="20"/>
        </w:trPr>
        <w:tc>
          <w:tcPr>
            <w:tcW w:w="1387" w:type="pct"/>
            <w:vMerge/>
            <w:shd w:val="clear" w:color="auto" w:fill="auto"/>
            <w:vAlign w:val="center"/>
          </w:tcPr>
          <w:p w14:paraId="74A8F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235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6E162F8"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7E4BB1A" w14:textId="77777777" w:rsidTr="00705A97">
        <w:trPr>
          <w:cantSplit/>
          <w:trHeight w:val="20"/>
        </w:trPr>
        <w:tc>
          <w:tcPr>
            <w:tcW w:w="1387" w:type="pct"/>
            <w:vMerge w:val="restart"/>
            <w:shd w:val="clear" w:color="auto" w:fill="auto"/>
            <w:vAlign w:val="center"/>
          </w:tcPr>
          <w:p w14:paraId="5D388F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E1D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C258E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A17BF3" w14:textId="77777777" w:rsidTr="00705A97">
        <w:trPr>
          <w:cantSplit/>
          <w:trHeight w:val="20"/>
        </w:trPr>
        <w:tc>
          <w:tcPr>
            <w:tcW w:w="1387" w:type="pct"/>
            <w:vMerge/>
            <w:shd w:val="clear" w:color="auto" w:fill="auto"/>
            <w:vAlign w:val="center"/>
          </w:tcPr>
          <w:p w14:paraId="6CEA79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93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40A42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10400" w14:textId="77777777" w:rsidTr="00705A97">
        <w:trPr>
          <w:cantSplit/>
          <w:trHeight w:val="20"/>
        </w:trPr>
        <w:tc>
          <w:tcPr>
            <w:tcW w:w="1387" w:type="pct"/>
            <w:vMerge/>
            <w:shd w:val="clear" w:color="auto" w:fill="auto"/>
            <w:vAlign w:val="center"/>
          </w:tcPr>
          <w:p w14:paraId="761CE4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B0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F2A92"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B613572" w14:textId="77777777" w:rsidTr="00705A97">
        <w:trPr>
          <w:cantSplit/>
          <w:trHeight w:val="402"/>
        </w:trPr>
        <w:tc>
          <w:tcPr>
            <w:tcW w:w="1387" w:type="pct"/>
            <w:vMerge w:val="restart"/>
            <w:shd w:val="clear" w:color="auto" w:fill="auto"/>
            <w:vAlign w:val="center"/>
          </w:tcPr>
          <w:p w14:paraId="5A7329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FD82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E76B7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E9ECBA" w14:textId="77777777" w:rsidTr="00705A97">
        <w:trPr>
          <w:cantSplit/>
          <w:trHeight w:val="408"/>
        </w:trPr>
        <w:tc>
          <w:tcPr>
            <w:tcW w:w="1387" w:type="pct"/>
            <w:vMerge/>
            <w:shd w:val="clear" w:color="auto" w:fill="auto"/>
            <w:vAlign w:val="center"/>
          </w:tcPr>
          <w:p w14:paraId="7B4C21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AD8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4F86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57472F6" w14:textId="77777777" w:rsidTr="00705A97">
        <w:trPr>
          <w:cantSplit/>
          <w:trHeight w:val="413"/>
        </w:trPr>
        <w:tc>
          <w:tcPr>
            <w:tcW w:w="1387" w:type="pct"/>
            <w:vMerge/>
            <w:shd w:val="clear" w:color="auto" w:fill="auto"/>
            <w:vAlign w:val="center"/>
          </w:tcPr>
          <w:p w14:paraId="112B47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A9D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930F00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42894D1" w14:textId="77777777" w:rsidTr="00705A97">
        <w:trPr>
          <w:cantSplit/>
          <w:trHeight w:val="20"/>
        </w:trPr>
        <w:tc>
          <w:tcPr>
            <w:tcW w:w="1387" w:type="pct"/>
            <w:vMerge w:val="restart"/>
            <w:tcBorders>
              <w:top w:val="single" w:sz="4" w:space="0" w:color="auto"/>
            </w:tcBorders>
            <w:shd w:val="clear" w:color="auto" w:fill="auto"/>
            <w:vAlign w:val="center"/>
          </w:tcPr>
          <w:p w14:paraId="0F6B395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83565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94D128"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9458326" w14:textId="77777777" w:rsidTr="00705A97">
        <w:trPr>
          <w:cantSplit/>
          <w:trHeight w:val="20"/>
        </w:trPr>
        <w:tc>
          <w:tcPr>
            <w:tcW w:w="1387" w:type="pct"/>
            <w:vMerge/>
            <w:tcBorders>
              <w:top w:val="single" w:sz="4" w:space="0" w:color="auto"/>
            </w:tcBorders>
            <w:shd w:val="clear" w:color="auto" w:fill="auto"/>
            <w:vAlign w:val="center"/>
          </w:tcPr>
          <w:p w14:paraId="63E1F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39E5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4B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1B400D" w14:textId="77777777" w:rsidTr="00705A97">
        <w:trPr>
          <w:cantSplit/>
          <w:trHeight w:val="20"/>
        </w:trPr>
        <w:tc>
          <w:tcPr>
            <w:tcW w:w="1387" w:type="pct"/>
            <w:vMerge/>
            <w:tcBorders>
              <w:top w:val="single" w:sz="4" w:space="0" w:color="auto"/>
            </w:tcBorders>
            <w:shd w:val="clear" w:color="auto" w:fill="auto"/>
            <w:vAlign w:val="center"/>
          </w:tcPr>
          <w:p w14:paraId="6AC516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01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D02F91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D31F8" w14:textId="77777777" w:rsidTr="00705A97">
        <w:trPr>
          <w:cantSplit/>
          <w:trHeight w:val="20"/>
        </w:trPr>
        <w:tc>
          <w:tcPr>
            <w:tcW w:w="1387" w:type="pct"/>
            <w:vMerge w:val="restart"/>
            <w:shd w:val="clear" w:color="auto" w:fill="auto"/>
            <w:vAlign w:val="center"/>
          </w:tcPr>
          <w:p w14:paraId="7E74F1E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7070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F867902"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F6AB268" w14:textId="77777777" w:rsidTr="00705A97">
        <w:trPr>
          <w:cantSplit/>
          <w:trHeight w:val="20"/>
        </w:trPr>
        <w:tc>
          <w:tcPr>
            <w:tcW w:w="1387" w:type="pct"/>
            <w:vMerge/>
            <w:shd w:val="clear" w:color="auto" w:fill="auto"/>
            <w:vAlign w:val="center"/>
          </w:tcPr>
          <w:p w14:paraId="74D2D4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5EC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ACBA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4D82A" w14:textId="77777777" w:rsidTr="00705A97">
        <w:trPr>
          <w:cantSplit/>
          <w:trHeight w:val="20"/>
        </w:trPr>
        <w:tc>
          <w:tcPr>
            <w:tcW w:w="1387" w:type="pct"/>
            <w:vMerge/>
            <w:shd w:val="clear" w:color="auto" w:fill="auto"/>
            <w:vAlign w:val="center"/>
          </w:tcPr>
          <w:p w14:paraId="1B4B1B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1F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864274E"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DA34C1" w14:textId="77777777" w:rsidTr="00705A97">
        <w:trPr>
          <w:cantSplit/>
          <w:trHeight w:val="315"/>
        </w:trPr>
        <w:tc>
          <w:tcPr>
            <w:tcW w:w="1387" w:type="pct"/>
            <w:vMerge w:val="restart"/>
            <w:shd w:val="clear" w:color="auto" w:fill="auto"/>
            <w:vAlign w:val="center"/>
          </w:tcPr>
          <w:p w14:paraId="1D25B4A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8F31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25D3C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9EB9B" w14:textId="77777777" w:rsidTr="00705A97">
        <w:trPr>
          <w:cantSplit/>
          <w:trHeight w:val="350"/>
        </w:trPr>
        <w:tc>
          <w:tcPr>
            <w:tcW w:w="1387" w:type="pct"/>
            <w:vMerge/>
            <w:shd w:val="clear" w:color="auto" w:fill="auto"/>
            <w:vAlign w:val="center"/>
          </w:tcPr>
          <w:p w14:paraId="3726C9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E9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22413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EE4AE" w14:textId="77777777" w:rsidTr="00EE4D9F">
        <w:trPr>
          <w:cantSplit/>
          <w:trHeight w:val="373"/>
        </w:trPr>
        <w:tc>
          <w:tcPr>
            <w:tcW w:w="1387" w:type="pct"/>
            <w:vMerge/>
            <w:shd w:val="clear" w:color="auto" w:fill="auto"/>
            <w:vAlign w:val="center"/>
          </w:tcPr>
          <w:p w14:paraId="167084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EEC4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DBAD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779E3" w14:textId="77777777" w:rsidTr="00705A97">
        <w:trPr>
          <w:cantSplit/>
          <w:trHeight w:val="20"/>
        </w:trPr>
        <w:tc>
          <w:tcPr>
            <w:tcW w:w="1387" w:type="pct"/>
            <w:vMerge w:val="restart"/>
            <w:shd w:val="clear" w:color="auto" w:fill="auto"/>
            <w:vAlign w:val="center"/>
          </w:tcPr>
          <w:p w14:paraId="4A87C75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F756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BF77E6"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4AC404" w14:textId="77777777" w:rsidTr="00705A97">
        <w:trPr>
          <w:cantSplit/>
          <w:trHeight w:val="20"/>
        </w:trPr>
        <w:tc>
          <w:tcPr>
            <w:tcW w:w="1387" w:type="pct"/>
            <w:vMerge/>
            <w:shd w:val="clear" w:color="auto" w:fill="auto"/>
            <w:vAlign w:val="center"/>
          </w:tcPr>
          <w:p w14:paraId="24BBD0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32E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7F7F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A8FF5" w14:textId="77777777" w:rsidTr="00705A97">
        <w:trPr>
          <w:cantSplit/>
          <w:trHeight w:val="20"/>
        </w:trPr>
        <w:tc>
          <w:tcPr>
            <w:tcW w:w="1387" w:type="pct"/>
            <w:vMerge/>
            <w:shd w:val="clear" w:color="auto" w:fill="auto"/>
            <w:vAlign w:val="center"/>
          </w:tcPr>
          <w:p w14:paraId="074E8C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567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22204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FF334"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C11707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1348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2D667C9"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06586A4E" w14:textId="77777777" w:rsidR="001B63CB" w:rsidRPr="009D6E38" w:rsidRDefault="001B63CB" w:rsidP="001B63CB">
            <w:pPr>
              <w:tabs>
                <w:tab w:val="left" w:pos="316"/>
              </w:tabs>
              <w:spacing w:before="40" w:after="40"/>
              <w:jc w:val="both"/>
              <w:rPr>
                <w:rFonts w:asciiTheme="minorHAnsi" w:hAnsiTheme="minorHAnsi" w:cs="Arial"/>
              </w:rPr>
            </w:pPr>
          </w:p>
          <w:p w14:paraId="08F2F57A"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68E9CC" w14:textId="77777777" w:rsidTr="00705A97">
        <w:trPr>
          <w:cantSplit/>
          <w:trHeight w:val="20"/>
        </w:trPr>
        <w:tc>
          <w:tcPr>
            <w:tcW w:w="1387" w:type="pct"/>
            <w:vMerge/>
            <w:tcBorders>
              <w:right w:val="single" w:sz="4" w:space="0" w:color="auto"/>
            </w:tcBorders>
            <w:shd w:val="clear" w:color="auto" w:fill="auto"/>
            <w:vAlign w:val="center"/>
          </w:tcPr>
          <w:p w14:paraId="3DE200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3B3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46E31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35" w14:textId="77777777" w:rsidTr="00705A97">
        <w:trPr>
          <w:cantSplit/>
          <w:trHeight w:val="20"/>
        </w:trPr>
        <w:tc>
          <w:tcPr>
            <w:tcW w:w="1387" w:type="pct"/>
            <w:vMerge/>
            <w:tcBorders>
              <w:right w:val="single" w:sz="4" w:space="0" w:color="auto"/>
            </w:tcBorders>
            <w:shd w:val="clear" w:color="auto" w:fill="auto"/>
            <w:vAlign w:val="center"/>
          </w:tcPr>
          <w:p w14:paraId="0DDDFA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D61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AA904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0B71D0"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163FD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091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BD9F775"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3F71EEA" w14:textId="77777777" w:rsidR="00D349D7" w:rsidRPr="009D6E38" w:rsidRDefault="00D349D7" w:rsidP="001B3348">
            <w:pPr>
              <w:spacing w:after="0"/>
              <w:rPr>
                <w:rFonts w:asciiTheme="minorHAnsi" w:hAnsiTheme="minorHAnsi" w:cs="Arial"/>
              </w:rPr>
            </w:pPr>
          </w:p>
          <w:p w14:paraId="1A69E7E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6BF33EA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DB8229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C13565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1CE51C7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C817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D1FA71B"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25A7A18" w14:textId="77777777" w:rsidR="00D349D7" w:rsidRPr="009D6E38" w:rsidRDefault="00D349D7" w:rsidP="001B3348">
            <w:pPr>
              <w:spacing w:after="0"/>
              <w:rPr>
                <w:rFonts w:asciiTheme="minorHAnsi" w:hAnsiTheme="minorHAnsi" w:cs="Arial"/>
              </w:rPr>
            </w:pPr>
          </w:p>
          <w:p w14:paraId="540AC8E7"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CCA2C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592F32C" w14:textId="77777777" w:rsidTr="00705A97">
        <w:trPr>
          <w:cantSplit/>
          <w:trHeight w:val="336"/>
        </w:trPr>
        <w:tc>
          <w:tcPr>
            <w:tcW w:w="1387" w:type="pct"/>
            <w:vMerge/>
            <w:tcBorders>
              <w:right w:val="single" w:sz="4" w:space="0" w:color="auto"/>
            </w:tcBorders>
            <w:shd w:val="clear" w:color="auto" w:fill="auto"/>
            <w:vAlign w:val="center"/>
          </w:tcPr>
          <w:p w14:paraId="5919F6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051B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0A1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BD0D8" w14:textId="77777777" w:rsidTr="00705A97">
        <w:trPr>
          <w:cantSplit/>
          <w:trHeight w:val="256"/>
        </w:trPr>
        <w:tc>
          <w:tcPr>
            <w:tcW w:w="1387" w:type="pct"/>
            <w:vMerge/>
            <w:tcBorders>
              <w:right w:val="single" w:sz="4" w:space="0" w:color="auto"/>
            </w:tcBorders>
            <w:shd w:val="clear" w:color="auto" w:fill="auto"/>
            <w:vAlign w:val="center"/>
          </w:tcPr>
          <w:p w14:paraId="41879B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6C1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0468A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784EB" w14:textId="77777777" w:rsidTr="00705A97">
        <w:trPr>
          <w:cantSplit/>
          <w:trHeight w:val="2089"/>
        </w:trPr>
        <w:tc>
          <w:tcPr>
            <w:tcW w:w="1387" w:type="pct"/>
            <w:vMerge w:val="restart"/>
            <w:tcBorders>
              <w:top w:val="single" w:sz="4" w:space="0" w:color="auto"/>
            </w:tcBorders>
            <w:shd w:val="clear" w:color="auto" w:fill="auto"/>
            <w:vAlign w:val="center"/>
          </w:tcPr>
          <w:p w14:paraId="74F7D57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C639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CF2C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51BC09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60E2D5" w14:textId="77777777" w:rsidTr="00705A97">
        <w:trPr>
          <w:cantSplit/>
          <w:trHeight w:val="20"/>
        </w:trPr>
        <w:tc>
          <w:tcPr>
            <w:tcW w:w="1387" w:type="pct"/>
            <w:vMerge/>
            <w:shd w:val="clear" w:color="auto" w:fill="auto"/>
            <w:vAlign w:val="center"/>
          </w:tcPr>
          <w:p w14:paraId="1F730A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691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3276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62CD6" w14:textId="77777777" w:rsidTr="00705A97">
        <w:trPr>
          <w:cantSplit/>
          <w:trHeight w:val="20"/>
        </w:trPr>
        <w:tc>
          <w:tcPr>
            <w:tcW w:w="1387" w:type="pct"/>
            <w:vMerge/>
            <w:shd w:val="clear" w:color="auto" w:fill="auto"/>
            <w:vAlign w:val="center"/>
          </w:tcPr>
          <w:p w14:paraId="14EAF8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66C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9D3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81BC8" w14:textId="77777777" w:rsidTr="00705A97">
        <w:trPr>
          <w:cantSplit/>
          <w:trHeight w:val="756"/>
        </w:trPr>
        <w:tc>
          <w:tcPr>
            <w:tcW w:w="1387" w:type="pct"/>
            <w:vMerge w:val="restart"/>
            <w:shd w:val="clear" w:color="auto" w:fill="auto"/>
            <w:vAlign w:val="center"/>
          </w:tcPr>
          <w:p w14:paraId="4B22F43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700DAF3"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6" w:type="pct"/>
            <w:tcBorders>
              <w:top w:val="single" w:sz="4" w:space="0" w:color="auto"/>
              <w:left w:val="dotted" w:sz="4" w:space="0" w:color="auto"/>
            </w:tcBorders>
            <w:shd w:val="clear" w:color="auto" w:fill="auto"/>
            <w:vAlign w:val="center"/>
          </w:tcPr>
          <w:p w14:paraId="16DC496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E1D4FA1" w14:textId="77777777" w:rsidTr="00705A97">
        <w:trPr>
          <w:cantSplit/>
          <w:trHeight w:val="366"/>
        </w:trPr>
        <w:tc>
          <w:tcPr>
            <w:tcW w:w="1387" w:type="pct"/>
            <w:vMerge/>
            <w:shd w:val="clear" w:color="auto" w:fill="auto"/>
            <w:vAlign w:val="center"/>
          </w:tcPr>
          <w:p w14:paraId="184E7F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85F1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808F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F980" w14:textId="77777777" w:rsidTr="00705A97">
        <w:trPr>
          <w:cantSplit/>
          <w:trHeight w:val="414"/>
        </w:trPr>
        <w:tc>
          <w:tcPr>
            <w:tcW w:w="1387" w:type="pct"/>
            <w:vMerge/>
            <w:shd w:val="clear" w:color="auto" w:fill="auto"/>
            <w:vAlign w:val="center"/>
          </w:tcPr>
          <w:p w14:paraId="4584D4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ADC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2477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814D" w14:textId="77777777" w:rsidTr="00705A97">
        <w:trPr>
          <w:cantSplit/>
          <w:trHeight w:val="2341"/>
        </w:trPr>
        <w:tc>
          <w:tcPr>
            <w:tcW w:w="1387" w:type="pct"/>
            <w:vMerge w:val="restart"/>
            <w:shd w:val="clear" w:color="auto" w:fill="auto"/>
            <w:vAlign w:val="center"/>
          </w:tcPr>
          <w:p w14:paraId="2A3FA6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6E25D4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521472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B3A59E"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31CF25" w14:textId="77777777" w:rsidTr="00705A97">
        <w:trPr>
          <w:cantSplit/>
          <w:trHeight w:val="20"/>
        </w:trPr>
        <w:tc>
          <w:tcPr>
            <w:tcW w:w="1387" w:type="pct"/>
            <w:vMerge/>
            <w:shd w:val="clear" w:color="auto" w:fill="auto"/>
            <w:vAlign w:val="center"/>
          </w:tcPr>
          <w:p w14:paraId="259E5E2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00A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F12553"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32E237" w14:textId="77777777" w:rsidTr="00705A97">
        <w:trPr>
          <w:cantSplit/>
          <w:trHeight w:val="20"/>
        </w:trPr>
        <w:tc>
          <w:tcPr>
            <w:tcW w:w="1387" w:type="pct"/>
            <w:vMerge/>
            <w:shd w:val="clear" w:color="auto" w:fill="auto"/>
            <w:vAlign w:val="center"/>
          </w:tcPr>
          <w:p w14:paraId="2AE4B1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D28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50C978F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BBCC6" w14:textId="77777777" w:rsidTr="00A80FF3">
        <w:trPr>
          <w:cantSplit/>
          <w:trHeight w:val="5313"/>
        </w:trPr>
        <w:tc>
          <w:tcPr>
            <w:tcW w:w="1387" w:type="pct"/>
            <w:vMerge w:val="restart"/>
            <w:shd w:val="clear" w:color="auto" w:fill="auto"/>
            <w:vAlign w:val="center"/>
          </w:tcPr>
          <w:p w14:paraId="271D38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7016BF8"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C97DD7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17E5EF"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4DCFB95" w14:textId="77777777" w:rsidR="006A4C44" w:rsidRPr="009D6E38" w:rsidRDefault="006A4C44" w:rsidP="0043711D">
            <w:pPr>
              <w:spacing w:before="40" w:after="40"/>
              <w:jc w:val="both"/>
              <w:rPr>
                <w:rFonts w:asciiTheme="minorHAnsi" w:hAnsiTheme="minorHAnsi" w:cs="Arial"/>
              </w:rPr>
            </w:pPr>
          </w:p>
          <w:p w14:paraId="3CAC6356"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FB85DA5" w14:textId="77777777" w:rsidTr="00705A97">
        <w:trPr>
          <w:cantSplit/>
          <w:trHeight w:val="20"/>
        </w:trPr>
        <w:tc>
          <w:tcPr>
            <w:tcW w:w="1387" w:type="pct"/>
            <w:vMerge/>
            <w:shd w:val="clear" w:color="auto" w:fill="auto"/>
            <w:vAlign w:val="center"/>
          </w:tcPr>
          <w:p w14:paraId="0C35CC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EB6DA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DB7F8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20BE0C" w14:textId="77777777" w:rsidTr="00DF0178">
        <w:trPr>
          <w:cantSplit/>
          <w:trHeight w:val="70"/>
        </w:trPr>
        <w:tc>
          <w:tcPr>
            <w:tcW w:w="1387" w:type="pct"/>
            <w:vMerge/>
            <w:shd w:val="clear" w:color="auto" w:fill="auto"/>
            <w:vAlign w:val="center"/>
          </w:tcPr>
          <w:p w14:paraId="6EED69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8C0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F2C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9092B" w14:textId="77777777" w:rsidTr="00705A97">
        <w:trPr>
          <w:cantSplit/>
          <w:trHeight w:val="1342"/>
        </w:trPr>
        <w:tc>
          <w:tcPr>
            <w:tcW w:w="1387" w:type="pct"/>
            <w:vMerge w:val="restart"/>
            <w:shd w:val="clear" w:color="auto" w:fill="auto"/>
            <w:vAlign w:val="center"/>
          </w:tcPr>
          <w:p w14:paraId="4927CBF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C8BB7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DCBA9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92FB07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35916DFE"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7357BEC" w14:textId="77777777" w:rsidR="008A65D1" w:rsidRPr="009D6E38" w:rsidRDefault="008A65D1" w:rsidP="008A65D1">
            <w:pPr>
              <w:pStyle w:val="Akapitzlist"/>
              <w:spacing w:before="40" w:beforeAutospacing="1" w:after="40" w:afterAutospacing="1"/>
              <w:jc w:val="both"/>
            </w:pPr>
          </w:p>
          <w:p w14:paraId="49DFCD9F"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9E0322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18F05FB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589440F3"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A8C8BD5" w14:textId="77777777" w:rsidR="00D90634" w:rsidRPr="009D6E38" w:rsidRDefault="00D90634" w:rsidP="00D349D7">
            <w:pPr>
              <w:spacing w:before="40" w:after="40"/>
              <w:rPr>
                <w:rFonts w:asciiTheme="minorHAnsi" w:hAnsiTheme="minorHAnsi" w:cs="Arial"/>
              </w:rPr>
            </w:pPr>
          </w:p>
          <w:p w14:paraId="0CDD5741"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2FD39F16" w14:textId="77777777" w:rsidTr="00705A97">
        <w:trPr>
          <w:cantSplit/>
          <w:trHeight w:val="20"/>
        </w:trPr>
        <w:tc>
          <w:tcPr>
            <w:tcW w:w="1387" w:type="pct"/>
            <w:vMerge/>
            <w:shd w:val="clear" w:color="auto" w:fill="auto"/>
            <w:vAlign w:val="center"/>
          </w:tcPr>
          <w:p w14:paraId="329185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AE4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E0138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6C4C5" w14:textId="77777777" w:rsidTr="00705A97">
        <w:trPr>
          <w:cantSplit/>
          <w:trHeight w:val="20"/>
        </w:trPr>
        <w:tc>
          <w:tcPr>
            <w:tcW w:w="1387" w:type="pct"/>
            <w:vMerge/>
            <w:shd w:val="clear" w:color="auto" w:fill="auto"/>
            <w:vAlign w:val="center"/>
          </w:tcPr>
          <w:p w14:paraId="648AD8F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B1A0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65EC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3812" w14:textId="77777777" w:rsidTr="00705A97">
        <w:trPr>
          <w:cantSplit/>
          <w:trHeight w:val="756"/>
        </w:trPr>
        <w:tc>
          <w:tcPr>
            <w:tcW w:w="1387" w:type="pct"/>
            <w:vMerge w:val="restart"/>
            <w:shd w:val="clear" w:color="auto" w:fill="auto"/>
            <w:vAlign w:val="center"/>
          </w:tcPr>
          <w:p w14:paraId="1957BD5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088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00D942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E41E6" w14:textId="77777777" w:rsidTr="00705A97">
        <w:trPr>
          <w:cantSplit/>
          <w:trHeight w:val="20"/>
        </w:trPr>
        <w:tc>
          <w:tcPr>
            <w:tcW w:w="1387" w:type="pct"/>
            <w:vMerge/>
            <w:shd w:val="clear" w:color="auto" w:fill="auto"/>
            <w:vAlign w:val="center"/>
          </w:tcPr>
          <w:p w14:paraId="7145ED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2FF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7F786E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B40DC" w14:textId="77777777" w:rsidTr="00705A97">
        <w:trPr>
          <w:cantSplit/>
          <w:trHeight w:val="20"/>
        </w:trPr>
        <w:tc>
          <w:tcPr>
            <w:tcW w:w="1387" w:type="pct"/>
            <w:vMerge/>
            <w:shd w:val="clear" w:color="auto" w:fill="auto"/>
            <w:vAlign w:val="center"/>
          </w:tcPr>
          <w:p w14:paraId="1E32FE6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78E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0CAFA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AB3EB53" w14:textId="77777777"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14:paraId="735799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55E3464" w14:textId="77777777" w:rsidTr="004C434A">
        <w:trPr>
          <w:cantSplit/>
          <w:trHeight w:val="20"/>
        </w:trPr>
        <w:tc>
          <w:tcPr>
            <w:tcW w:w="5000" w:type="pct"/>
            <w:gridSpan w:val="3"/>
            <w:tcBorders>
              <w:top w:val="single" w:sz="4" w:space="0" w:color="auto"/>
            </w:tcBorders>
            <w:shd w:val="clear" w:color="auto" w:fill="E6E6E6"/>
            <w:vAlign w:val="center"/>
          </w:tcPr>
          <w:p w14:paraId="02B64413"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B84648" w14:textId="77777777" w:rsidTr="00DF0178">
        <w:trPr>
          <w:cantSplit/>
          <w:trHeight w:val="20"/>
        </w:trPr>
        <w:tc>
          <w:tcPr>
            <w:tcW w:w="1387" w:type="pct"/>
            <w:vMerge w:val="restart"/>
            <w:tcBorders>
              <w:top w:val="single" w:sz="4" w:space="0" w:color="auto"/>
            </w:tcBorders>
            <w:shd w:val="clear" w:color="auto" w:fill="auto"/>
            <w:vAlign w:val="center"/>
          </w:tcPr>
          <w:p w14:paraId="2A0CAF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B99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3039D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3755315" w14:textId="77777777" w:rsidTr="00DF0178">
        <w:trPr>
          <w:cantSplit/>
          <w:trHeight w:val="20"/>
        </w:trPr>
        <w:tc>
          <w:tcPr>
            <w:tcW w:w="1387" w:type="pct"/>
            <w:vMerge/>
            <w:shd w:val="clear" w:color="auto" w:fill="auto"/>
            <w:vAlign w:val="center"/>
          </w:tcPr>
          <w:p w14:paraId="446D2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A54F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E26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05AFDF" w14:textId="77777777" w:rsidTr="00DF0178">
        <w:trPr>
          <w:cantSplit/>
          <w:trHeight w:val="20"/>
        </w:trPr>
        <w:tc>
          <w:tcPr>
            <w:tcW w:w="1387" w:type="pct"/>
            <w:vMerge/>
            <w:shd w:val="clear" w:color="auto" w:fill="auto"/>
            <w:vAlign w:val="center"/>
          </w:tcPr>
          <w:p w14:paraId="27013F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08FF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CEEA77"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56AA67E" w14:textId="77777777" w:rsidTr="00DF0178">
        <w:trPr>
          <w:cantSplit/>
          <w:trHeight w:val="20"/>
        </w:trPr>
        <w:tc>
          <w:tcPr>
            <w:tcW w:w="1387" w:type="pct"/>
            <w:vMerge/>
            <w:shd w:val="clear" w:color="auto" w:fill="auto"/>
            <w:vAlign w:val="center"/>
          </w:tcPr>
          <w:p w14:paraId="6638D3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E3F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B0BDB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B79F3FB" w14:textId="77777777" w:rsidTr="00DF0178">
        <w:trPr>
          <w:cantSplit/>
          <w:trHeight w:val="20"/>
        </w:trPr>
        <w:tc>
          <w:tcPr>
            <w:tcW w:w="1387" w:type="pct"/>
            <w:vMerge/>
            <w:tcBorders>
              <w:bottom w:val="single" w:sz="4" w:space="0" w:color="auto"/>
            </w:tcBorders>
            <w:shd w:val="clear" w:color="auto" w:fill="auto"/>
            <w:vAlign w:val="center"/>
          </w:tcPr>
          <w:p w14:paraId="3781EC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E4DF0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F11731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01F382" w14:textId="77777777" w:rsidTr="00DF0178">
        <w:trPr>
          <w:trHeight w:val="20"/>
        </w:trPr>
        <w:tc>
          <w:tcPr>
            <w:tcW w:w="1387" w:type="pct"/>
            <w:vMerge w:val="restart"/>
            <w:tcBorders>
              <w:top w:val="single" w:sz="4" w:space="0" w:color="auto"/>
            </w:tcBorders>
            <w:shd w:val="clear" w:color="auto" w:fill="auto"/>
            <w:vAlign w:val="center"/>
          </w:tcPr>
          <w:p w14:paraId="5091B2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08771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70B8B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104FE60" w14:textId="77777777" w:rsidTr="00DF0178">
        <w:trPr>
          <w:cantSplit/>
          <w:trHeight w:val="20"/>
        </w:trPr>
        <w:tc>
          <w:tcPr>
            <w:tcW w:w="1387" w:type="pct"/>
            <w:vMerge/>
            <w:shd w:val="clear" w:color="auto" w:fill="auto"/>
            <w:vAlign w:val="center"/>
          </w:tcPr>
          <w:p w14:paraId="02E78D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C2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92E9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BAE77" w14:textId="77777777" w:rsidTr="00DF0178">
        <w:trPr>
          <w:trHeight w:val="20"/>
        </w:trPr>
        <w:tc>
          <w:tcPr>
            <w:tcW w:w="1387" w:type="pct"/>
            <w:vMerge/>
            <w:shd w:val="clear" w:color="auto" w:fill="auto"/>
            <w:vAlign w:val="center"/>
          </w:tcPr>
          <w:p w14:paraId="279F6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4C2B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9E33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A03AA" w14:textId="77777777" w:rsidTr="00DF0178">
        <w:trPr>
          <w:cantSplit/>
          <w:trHeight w:val="20"/>
        </w:trPr>
        <w:tc>
          <w:tcPr>
            <w:tcW w:w="1387" w:type="pct"/>
            <w:vMerge/>
            <w:shd w:val="clear" w:color="auto" w:fill="auto"/>
            <w:vAlign w:val="center"/>
          </w:tcPr>
          <w:p w14:paraId="7CD0D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C6033"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0389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635D8" w14:textId="77777777" w:rsidTr="00DF0178">
        <w:trPr>
          <w:cantSplit/>
          <w:trHeight w:val="20"/>
        </w:trPr>
        <w:tc>
          <w:tcPr>
            <w:tcW w:w="1387" w:type="pct"/>
            <w:vMerge/>
            <w:shd w:val="clear" w:color="auto" w:fill="auto"/>
            <w:vAlign w:val="center"/>
          </w:tcPr>
          <w:p w14:paraId="292B57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3C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CBB61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53E5" w14:textId="77777777" w:rsidTr="00DF0178">
        <w:trPr>
          <w:cantSplit/>
          <w:trHeight w:val="20"/>
        </w:trPr>
        <w:tc>
          <w:tcPr>
            <w:tcW w:w="1387" w:type="pct"/>
            <w:vMerge w:val="restart"/>
            <w:tcBorders>
              <w:top w:val="single" w:sz="4" w:space="0" w:color="auto"/>
            </w:tcBorders>
            <w:shd w:val="clear" w:color="auto" w:fill="auto"/>
            <w:vAlign w:val="center"/>
          </w:tcPr>
          <w:p w14:paraId="2C9C7A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0A1D3A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E69FAD3"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2C845F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8321D35"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75973E5C"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18AEA45C" w14:textId="77777777" w:rsidTr="00DF0178">
        <w:trPr>
          <w:cantSplit/>
          <w:trHeight w:val="20"/>
        </w:trPr>
        <w:tc>
          <w:tcPr>
            <w:tcW w:w="1387" w:type="pct"/>
            <w:vMerge/>
            <w:shd w:val="clear" w:color="auto" w:fill="auto"/>
            <w:vAlign w:val="center"/>
          </w:tcPr>
          <w:p w14:paraId="2CDF57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9C5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81A5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0C244" w14:textId="77777777" w:rsidTr="00DF0178">
        <w:trPr>
          <w:cantSplit/>
          <w:trHeight w:val="20"/>
        </w:trPr>
        <w:tc>
          <w:tcPr>
            <w:tcW w:w="1387" w:type="pct"/>
            <w:vMerge/>
            <w:shd w:val="clear" w:color="auto" w:fill="auto"/>
            <w:vAlign w:val="center"/>
          </w:tcPr>
          <w:p w14:paraId="7EE411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B97A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4696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52B2B" w14:textId="77777777" w:rsidTr="00DF0178">
        <w:trPr>
          <w:cantSplit/>
          <w:trHeight w:val="20"/>
        </w:trPr>
        <w:tc>
          <w:tcPr>
            <w:tcW w:w="1387" w:type="pct"/>
            <w:vMerge/>
            <w:shd w:val="clear" w:color="auto" w:fill="auto"/>
            <w:vAlign w:val="center"/>
          </w:tcPr>
          <w:p w14:paraId="47299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045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8C3F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B799" w14:textId="77777777" w:rsidTr="00DF0178">
        <w:trPr>
          <w:cantSplit/>
          <w:trHeight w:val="20"/>
        </w:trPr>
        <w:tc>
          <w:tcPr>
            <w:tcW w:w="1387" w:type="pct"/>
            <w:vMerge/>
            <w:shd w:val="clear" w:color="auto" w:fill="auto"/>
            <w:vAlign w:val="center"/>
          </w:tcPr>
          <w:p w14:paraId="7E35BA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5214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DEA9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C6269" w14:textId="77777777" w:rsidTr="00DF0178">
        <w:trPr>
          <w:cantSplit/>
          <w:trHeight w:val="20"/>
        </w:trPr>
        <w:tc>
          <w:tcPr>
            <w:tcW w:w="1387" w:type="pct"/>
            <w:vMerge w:val="restart"/>
            <w:shd w:val="clear" w:color="auto" w:fill="auto"/>
            <w:vAlign w:val="center"/>
          </w:tcPr>
          <w:p w14:paraId="37D3194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87DE1E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05059B2"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58DE864"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0191F4B"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ED24759"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64082FFE"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9261D7C"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3645DB57"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D4592CD" w14:textId="77777777" w:rsidTr="00DF0178">
        <w:trPr>
          <w:cantSplit/>
          <w:trHeight w:val="20"/>
        </w:trPr>
        <w:tc>
          <w:tcPr>
            <w:tcW w:w="1387" w:type="pct"/>
            <w:vMerge/>
            <w:shd w:val="clear" w:color="auto" w:fill="auto"/>
            <w:vAlign w:val="center"/>
          </w:tcPr>
          <w:p w14:paraId="5D582C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0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AF7C6F"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AA525A9" w14:textId="77777777" w:rsidTr="00DF0178">
        <w:trPr>
          <w:cantSplit/>
          <w:trHeight w:val="20"/>
        </w:trPr>
        <w:tc>
          <w:tcPr>
            <w:tcW w:w="1387" w:type="pct"/>
            <w:vMerge/>
            <w:shd w:val="clear" w:color="auto" w:fill="auto"/>
            <w:vAlign w:val="center"/>
          </w:tcPr>
          <w:p w14:paraId="511DB2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B1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229B1A"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8CAA" w14:textId="77777777" w:rsidTr="00DF0178">
        <w:trPr>
          <w:cantSplit/>
          <w:trHeight w:val="20"/>
        </w:trPr>
        <w:tc>
          <w:tcPr>
            <w:tcW w:w="1387" w:type="pct"/>
            <w:vMerge/>
            <w:shd w:val="clear" w:color="auto" w:fill="auto"/>
            <w:vAlign w:val="center"/>
          </w:tcPr>
          <w:p w14:paraId="2CA2A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39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05940D"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37258DC" w14:textId="77777777" w:rsidTr="00DF0178">
        <w:trPr>
          <w:cantSplit/>
          <w:trHeight w:val="20"/>
        </w:trPr>
        <w:tc>
          <w:tcPr>
            <w:tcW w:w="1387" w:type="pct"/>
            <w:vMerge/>
            <w:shd w:val="clear" w:color="auto" w:fill="auto"/>
            <w:vAlign w:val="center"/>
          </w:tcPr>
          <w:p w14:paraId="23DA3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57D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97039B"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3A51A" w14:textId="77777777" w:rsidTr="00DF0178">
        <w:trPr>
          <w:trHeight w:val="4425"/>
        </w:trPr>
        <w:tc>
          <w:tcPr>
            <w:tcW w:w="1387" w:type="pct"/>
            <w:vMerge w:val="restart"/>
            <w:shd w:val="clear" w:color="auto" w:fill="auto"/>
            <w:vAlign w:val="center"/>
          </w:tcPr>
          <w:p w14:paraId="54C793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778AC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B8D48EC"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36335203"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9DE137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79E4016"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D0D3CC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FE134E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DB81607"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7A31F1A4"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69101E61" w14:textId="77777777" w:rsidR="00522C70" w:rsidRPr="009D6E38" w:rsidRDefault="00522C70" w:rsidP="00E91A0E">
            <w:pPr>
              <w:spacing w:line="276" w:lineRule="auto"/>
              <w:rPr>
                <w:rFonts w:asciiTheme="minorHAnsi" w:eastAsia="Calibri" w:hAnsiTheme="minorHAnsi"/>
                <w:lang w:eastAsia="en-US"/>
              </w:rPr>
            </w:pPr>
          </w:p>
          <w:p w14:paraId="2A6A6E8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01F9546"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66AE82E8"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FE0EE60"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0325A887"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6BEF9BD" w14:textId="77777777" w:rsidR="00522C70" w:rsidRPr="009D6E38" w:rsidRDefault="00522C70" w:rsidP="001B3348">
            <w:pPr>
              <w:spacing w:after="0" w:line="276" w:lineRule="auto"/>
              <w:rPr>
                <w:rFonts w:asciiTheme="minorHAnsi" w:eastAsia="Calibri" w:hAnsiTheme="minorHAnsi"/>
                <w:lang w:eastAsia="en-US"/>
              </w:rPr>
            </w:pPr>
          </w:p>
          <w:p w14:paraId="777FB86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79D32C99"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562E54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E031D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8908F1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CCF7240" w14:textId="77777777" w:rsidR="00522C70" w:rsidRPr="009D6E38" w:rsidRDefault="00522C70" w:rsidP="001B3348">
            <w:pPr>
              <w:spacing w:after="0" w:line="276" w:lineRule="auto"/>
              <w:rPr>
                <w:rFonts w:asciiTheme="minorHAnsi" w:hAnsiTheme="minorHAnsi" w:cs="Arial"/>
              </w:rPr>
            </w:pPr>
          </w:p>
          <w:p w14:paraId="6D5EE0DB"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BE52911"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1656696"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3A1D7A9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7F57EA7"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40088730"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23710F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35925CA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AF91762"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102E4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77085476" w14:textId="77777777" w:rsidR="00522C70" w:rsidRPr="009D6E38" w:rsidRDefault="00522C70" w:rsidP="00E91A0E">
            <w:pPr>
              <w:spacing w:line="276" w:lineRule="auto"/>
              <w:rPr>
                <w:rFonts w:asciiTheme="minorHAnsi" w:eastAsia="Calibri" w:hAnsiTheme="minorHAnsi"/>
                <w:lang w:eastAsia="en-US"/>
              </w:rPr>
            </w:pPr>
          </w:p>
          <w:p w14:paraId="159D2A61"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96F9A4A"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597ED48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1AD5D52"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2E1F7CB"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1EBFAE4"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504D5F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59250F6"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9389F1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C3D331D"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02DECAFD"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81DEB4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ED8ED4C"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131464EA"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1070127E" w14:textId="77777777" w:rsidR="00522C70" w:rsidRPr="009D6E38" w:rsidRDefault="00522C70" w:rsidP="001B3348">
            <w:pPr>
              <w:spacing w:after="0"/>
              <w:rPr>
                <w:rFonts w:asciiTheme="minorHAnsi" w:hAnsiTheme="minorHAnsi" w:cs="Arial"/>
                <w:b/>
              </w:rPr>
            </w:pPr>
          </w:p>
          <w:p w14:paraId="36822911"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3A6E3AFB"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31D985C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0EEE26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770C749"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C9A1FF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6FCA7531"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44FEC6DF"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D202C6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65471FD"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0A5D972" w14:textId="77777777" w:rsidR="00522C70" w:rsidRPr="009D6E38" w:rsidRDefault="00522C70" w:rsidP="001B3348">
            <w:pPr>
              <w:spacing w:after="0" w:line="276" w:lineRule="auto"/>
              <w:rPr>
                <w:rFonts w:asciiTheme="minorHAnsi" w:hAnsiTheme="minorHAnsi" w:cs="Arial"/>
              </w:rPr>
            </w:pPr>
          </w:p>
          <w:p w14:paraId="7593986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A4B2EF1"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54B27B"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59501E34"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3EC408" w14:textId="77777777" w:rsidTr="00DF0178">
        <w:trPr>
          <w:cantSplit/>
          <w:trHeight w:val="20"/>
        </w:trPr>
        <w:tc>
          <w:tcPr>
            <w:tcW w:w="1387" w:type="pct"/>
            <w:vMerge/>
            <w:shd w:val="clear" w:color="auto" w:fill="auto"/>
            <w:vAlign w:val="center"/>
          </w:tcPr>
          <w:p w14:paraId="2E01C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F22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610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9561" w14:textId="77777777" w:rsidTr="00DF0178">
        <w:trPr>
          <w:cantSplit/>
          <w:trHeight w:val="20"/>
        </w:trPr>
        <w:tc>
          <w:tcPr>
            <w:tcW w:w="1387" w:type="pct"/>
            <w:vMerge/>
            <w:shd w:val="clear" w:color="auto" w:fill="auto"/>
            <w:vAlign w:val="center"/>
          </w:tcPr>
          <w:p w14:paraId="04F357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749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4AF8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C208C" w14:textId="77777777" w:rsidTr="00DF0178">
        <w:trPr>
          <w:cantSplit/>
          <w:trHeight w:val="20"/>
        </w:trPr>
        <w:tc>
          <w:tcPr>
            <w:tcW w:w="1387" w:type="pct"/>
            <w:vMerge/>
            <w:shd w:val="clear" w:color="auto" w:fill="auto"/>
            <w:vAlign w:val="center"/>
          </w:tcPr>
          <w:p w14:paraId="559A72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923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383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3B54" w14:textId="77777777" w:rsidTr="00DF0178">
        <w:trPr>
          <w:cantSplit/>
          <w:trHeight w:val="20"/>
        </w:trPr>
        <w:tc>
          <w:tcPr>
            <w:tcW w:w="1387" w:type="pct"/>
            <w:vMerge/>
            <w:shd w:val="clear" w:color="auto" w:fill="auto"/>
            <w:vAlign w:val="center"/>
          </w:tcPr>
          <w:p w14:paraId="0C195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285C3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0A6A1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22D70" w14:textId="77777777" w:rsidTr="00DF0178">
        <w:trPr>
          <w:trHeight w:val="20"/>
        </w:trPr>
        <w:tc>
          <w:tcPr>
            <w:tcW w:w="1387" w:type="pct"/>
            <w:vMerge w:val="restart"/>
            <w:shd w:val="clear" w:color="auto" w:fill="auto"/>
            <w:vAlign w:val="center"/>
          </w:tcPr>
          <w:p w14:paraId="6659C3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CB007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824A4E4"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0D6752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E59271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D3D99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F484ED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404FA66"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7E06FDA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D3E17B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2214AF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24573B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D76189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69A3E2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64F748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1370DE7" w14:textId="77777777" w:rsidR="00522C70" w:rsidRPr="009D6E38" w:rsidRDefault="00522C70" w:rsidP="001A677C">
            <w:pPr>
              <w:spacing w:line="276" w:lineRule="auto"/>
              <w:ind w:left="241"/>
              <w:contextualSpacing/>
              <w:rPr>
                <w:rFonts w:asciiTheme="minorHAnsi" w:eastAsia="Calibri" w:hAnsiTheme="minorHAnsi"/>
                <w:lang w:eastAsia="en-US"/>
              </w:rPr>
            </w:pPr>
          </w:p>
          <w:p w14:paraId="481D381A"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1.3.C:</w:t>
            </w:r>
          </w:p>
          <w:p w14:paraId="23FE077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6371987A"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7F37343" w14:textId="77777777" w:rsidR="00522C70" w:rsidRPr="009D6E38" w:rsidRDefault="00522C70" w:rsidP="00E16E0E">
            <w:pPr>
              <w:pStyle w:val="Akapitzlist"/>
              <w:numPr>
                <w:ilvl w:val="0"/>
                <w:numId w:val="17"/>
              </w:numPr>
              <w:ind w:left="317" w:hanging="284"/>
              <w:rPr>
                <w:rFonts w:cs="Arial"/>
                <w:strike/>
              </w:rPr>
            </w:pPr>
            <w:r w:rsidRPr="009D6E38">
              <w:t>MŚP.</w:t>
            </w:r>
          </w:p>
          <w:p w14:paraId="71999D3D"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F5259CF" w14:textId="77777777" w:rsidTr="00DF0178">
        <w:trPr>
          <w:cantSplit/>
          <w:trHeight w:val="20"/>
        </w:trPr>
        <w:tc>
          <w:tcPr>
            <w:tcW w:w="1387" w:type="pct"/>
            <w:vMerge/>
            <w:shd w:val="clear" w:color="auto" w:fill="auto"/>
            <w:vAlign w:val="center"/>
          </w:tcPr>
          <w:p w14:paraId="7905FA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613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C1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F06E4" w14:textId="77777777" w:rsidTr="00DF0178">
        <w:trPr>
          <w:cantSplit/>
          <w:trHeight w:val="20"/>
        </w:trPr>
        <w:tc>
          <w:tcPr>
            <w:tcW w:w="1387" w:type="pct"/>
            <w:vMerge/>
            <w:shd w:val="clear" w:color="auto" w:fill="auto"/>
            <w:vAlign w:val="center"/>
          </w:tcPr>
          <w:p w14:paraId="254C3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9D0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A2B44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07CBD" w14:textId="77777777" w:rsidTr="00DF0178">
        <w:trPr>
          <w:cantSplit/>
          <w:trHeight w:val="20"/>
        </w:trPr>
        <w:tc>
          <w:tcPr>
            <w:tcW w:w="1387" w:type="pct"/>
            <w:vMerge/>
            <w:shd w:val="clear" w:color="auto" w:fill="auto"/>
            <w:vAlign w:val="center"/>
          </w:tcPr>
          <w:p w14:paraId="1AB842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7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DAEC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901D2" w14:textId="77777777" w:rsidTr="00DF0178">
        <w:trPr>
          <w:cantSplit/>
          <w:trHeight w:val="20"/>
        </w:trPr>
        <w:tc>
          <w:tcPr>
            <w:tcW w:w="1387" w:type="pct"/>
            <w:vMerge/>
            <w:shd w:val="clear" w:color="auto" w:fill="auto"/>
            <w:vAlign w:val="center"/>
          </w:tcPr>
          <w:p w14:paraId="57AE31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09AE5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1540C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12D7D" w14:textId="77777777" w:rsidTr="00DF0178">
        <w:trPr>
          <w:cantSplit/>
          <w:trHeight w:val="20"/>
        </w:trPr>
        <w:tc>
          <w:tcPr>
            <w:tcW w:w="1387" w:type="pct"/>
            <w:vMerge w:val="restart"/>
            <w:shd w:val="clear" w:color="auto" w:fill="auto"/>
            <w:vAlign w:val="center"/>
          </w:tcPr>
          <w:p w14:paraId="0777CE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A3220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265D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3DA7A48" w14:textId="77777777" w:rsidTr="00DF0178">
        <w:trPr>
          <w:cantSplit/>
          <w:trHeight w:val="20"/>
        </w:trPr>
        <w:tc>
          <w:tcPr>
            <w:tcW w:w="1387" w:type="pct"/>
            <w:vMerge/>
            <w:shd w:val="clear" w:color="auto" w:fill="auto"/>
            <w:vAlign w:val="center"/>
          </w:tcPr>
          <w:p w14:paraId="35CAD9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0E3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1175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60342" w14:textId="77777777" w:rsidTr="00DF0178">
        <w:trPr>
          <w:cantSplit/>
          <w:trHeight w:val="20"/>
        </w:trPr>
        <w:tc>
          <w:tcPr>
            <w:tcW w:w="1387" w:type="pct"/>
            <w:vMerge/>
            <w:shd w:val="clear" w:color="auto" w:fill="auto"/>
            <w:vAlign w:val="center"/>
          </w:tcPr>
          <w:p w14:paraId="5F91D8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E9B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AE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522EC" w14:textId="77777777" w:rsidTr="00DF0178">
        <w:trPr>
          <w:cantSplit/>
          <w:trHeight w:val="20"/>
        </w:trPr>
        <w:tc>
          <w:tcPr>
            <w:tcW w:w="1387" w:type="pct"/>
            <w:vMerge/>
            <w:shd w:val="clear" w:color="auto" w:fill="auto"/>
            <w:vAlign w:val="center"/>
          </w:tcPr>
          <w:p w14:paraId="02B7E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E85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1AC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12F61" w14:textId="77777777" w:rsidTr="00DF0178">
        <w:trPr>
          <w:cantSplit/>
          <w:trHeight w:val="20"/>
        </w:trPr>
        <w:tc>
          <w:tcPr>
            <w:tcW w:w="1387" w:type="pct"/>
            <w:vMerge/>
            <w:tcBorders>
              <w:bottom w:val="nil"/>
            </w:tcBorders>
            <w:shd w:val="clear" w:color="auto" w:fill="auto"/>
            <w:vAlign w:val="center"/>
          </w:tcPr>
          <w:p w14:paraId="60C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90355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FE93B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C1686" w14:textId="77777777" w:rsidTr="00DF0178">
        <w:trPr>
          <w:cantSplit/>
          <w:trHeight w:val="20"/>
        </w:trPr>
        <w:tc>
          <w:tcPr>
            <w:tcW w:w="1387" w:type="pct"/>
            <w:vMerge w:val="restart"/>
            <w:tcBorders>
              <w:top w:val="single" w:sz="4" w:space="0" w:color="auto"/>
            </w:tcBorders>
            <w:shd w:val="clear" w:color="auto" w:fill="auto"/>
            <w:vAlign w:val="center"/>
          </w:tcPr>
          <w:p w14:paraId="29D36E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51BB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8D51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1D8306E" w14:textId="77777777" w:rsidTr="00DF0178">
        <w:trPr>
          <w:cantSplit/>
          <w:trHeight w:val="20"/>
        </w:trPr>
        <w:tc>
          <w:tcPr>
            <w:tcW w:w="1387" w:type="pct"/>
            <w:vMerge/>
            <w:shd w:val="clear" w:color="auto" w:fill="auto"/>
            <w:vAlign w:val="center"/>
          </w:tcPr>
          <w:p w14:paraId="0AA8FD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5DE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05C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446186" w14:textId="77777777" w:rsidTr="00DF0178">
        <w:trPr>
          <w:cantSplit/>
          <w:trHeight w:val="20"/>
        </w:trPr>
        <w:tc>
          <w:tcPr>
            <w:tcW w:w="1387" w:type="pct"/>
            <w:vMerge/>
            <w:shd w:val="clear" w:color="auto" w:fill="auto"/>
            <w:vAlign w:val="center"/>
          </w:tcPr>
          <w:p w14:paraId="7DC6BA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A2E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212549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3DF2421" w14:textId="77777777" w:rsidTr="00DF0178">
        <w:trPr>
          <w:cantSplit/>
          <w:trHeight w:val="20"/>
        </w:trPr>
        <w:tc>
          <w:tcPr>
            <w:tcW w:w="1387" w:type="pct"/>
            <w:vMerge/>
            <w:shd w:val="clear" w:color="auto" w:fill="auto"/>
            <w:vAlign w:val="center"/>
          </w:tcPr>
          <w:p w14:paraId="0E5E39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046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F0544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2597BA0" w14:textId="77777777" w:rsidTr="00DF0178">
        <w:trPr>
          <w:cantSplit/>
          <w:trHeight w:val="20"/>
        </w:trPr>
        <w:tc>
          <w:tcPr>
            <w:tcW w:w="1387" w:type="pct"/>
            <w:vMerge/>
            <w:tcBorders>
              <w:bottom w:val="single" w:sz="4" w:space="0" w:color="auto"/>
            </w:tcBorders>
            <w:shd w:val="clear" w:color="auto" w:fill="auto"/>
            <w:vAlign w:val="center"/>
          </w:tcPr>
          <w:p w14:paraId="6279E0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89819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0A75E3"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771AD3" w14:textId="77777777" w:rsidTr="00DF0178">
        <w:trPr>
          <w:cantSplit/>
          <w:trHeight w:val="20"/>
        </w:trPr>
        <w:tc>
          <w:tcPr>
            <w:tcW w:w="1387" w:type="pct"/>
            <w:vMerge w:val="restart"/>
            <w:shd w:val="clear" w:color="auto" w:fill="auto"/>
            <w:vAlign w:val="center"/>
          </w:tcPr>
          <w:p w14:paraId="6DE894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0E8A31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6A2BE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7D840A" w14:textId="77777777" w:rsidTr="00DF0178">
        <w:trPr>
          <w:cantSplit/>
          <w:trHeight w:val="20"/>
        </w:trPr>
        <w:tc>
          <w:tcPr>
            <w:tcW w:w="1387" w:type="pct"/>
            <w:vMerge/>
            <w:shd w:val="clear" w:color="auto" w:fill="auto"/>
            <w:vAlign w:val="center"/>
          </w:tcPr>
          <w:p w14:paraId="504CD4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9DB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3EF40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C5A81" w14:textId="77777777" w:rsidTr="00DF0178">
        <w:trPr>
          <w:cantSplit/>
          <w:trHeight w:val="20"/>
        </w:trPr>
        <w:tc>
          <w:tcPr>
            <w:tcW w:w="1387" w:type="pct"/>
            <w:vMerge/>
            <w:shd w:val="clear" w:color="auto" w:fill="auto"/>
            <w:vAlign w:val="center"/>
          </w:tcPr>
          <w:p w14:paraId="563F6C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2C37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6D54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9EB64" w14:textId="77777777" w:rsidTr="00DF0178">
        <w:trPr>
          <w:cantSplit/>
          <w:trHeight w:val="20"/>
        </w:trPr>
        <w:tc>
          <w:tcPr>
            <w:tcW w:w="1387" w:type="pct"/>
            <w:vMerge/>
            <w:shd w:val="clear" w:color="auto" w:fill="auto"/>
            <w:vAlign w:val="center"/>
          </w:tcPr>
          <w:p w14:paraId="70A8D9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8AD37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83628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DD571" w14:textId="77777777" w:rsidTr="00DF0178">
        <w:trPr>
          <w:cantSplit/>
          <w:trHeight w:val="20"/>
        </w:trPr>
        <w:tc>
          <w:tcPr>
            <w:tcW w:w="1387" w:type="pct"/>
            <w:vMerge/>
            <w:tcBorders>
              <w:bottom w:val="single" w:sz="4" w:space="0" w:color="auto"/>
            </w:tcBorders>
            <w:shd w:val="clear" w:color="auto" w:fill="auto"/>
            <w:vAlign w:val="center"/>
          </w:tcPr>
          <w:p w14:paraId="3D583E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4FB5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E0D9BB"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BAB6F" w14:textId="77777777" w:rsidTr="00DF0178">
        <w:trPr>
          <w:cantSplit/>
          <w:trHeight w:val="320"/>
        </w:trPr>
        <w:tc>
          <w:tcPr>
            <w:tcW w:w="1387" w:type="pct"/>
            <w:vMerge w:val="restart"/>
            <w:tcBorders>
              <w:top w:val="single" w:sz="4" w:space="0" w:color="auto"/>
            </w:tcBorders>
            <w:shd w:val="clear" w:color="auto" w:fill="auto"/>
            <w:vAlign w:val="center"/>
          </w:tcPr>
          <w:p w14:paraId="03C229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AB6E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51D75C3"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314D91BA" w14:textId="77777777" w:rsidTr="00DF0178">
        <w:trPr>
          <w:cantSplit/>
          <w:trHeight w:val="20"/>
        </w:trPr>
        <w:tc>
          <w:tcPr>
            <w:tcW w:w="1387" w:type="pct"/>
            <w:vMerge/>
            <w:shd w:val="clear" w:color="auto" w:fill="auto"/>
            <w:vAlign w:val="center"/>
          </w:tcPr>
          <w:p w14:paraId="2A2C82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615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A05E4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62A402C4" w14:textId="77777777" w:rsidTr="00DF0178">
        <w:trPr>
          <w:cantSplit/>
          <w:trHeight w:val="20"/>
        </w:trPr>
        <w:tc>
          <w:tcPr>
            <w:tcW w:w="1387" w:type="pct"/>
            <w:vMerge/>
            <w:shd w:val="clear" w:color="auto" w:fill="auto"/>
            <w:vAlign w:val="center"/>
          </w:tcPr>
          <w:p w14:paraId="07DC4E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9C5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F1D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3486D3A1" w14:textId="77777777" w:rsidTr="00DF0178">
        <w:trPr>
          <w:cantSplit/>
          <w:trHeight w:val="20"/>
        </w:trPr>
        <w:tc>
          <w:tcPr>
            <w:tcW w:w="1387" w:type="pct"/>
            <w:vMerge/>
            <w:shd w:val="clear" w:color="auto" w:fill="auto"/>
            <w:vAlign w:val="center"/>
          </w:tcPr>
          <w:p w14:paraId="490AF3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63E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A2B2714"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2D953601" w14:textId="77777777" w:rsidTr="00DF0178">
        <w:trPr>
          <w:cantSplit/>
          <w:trHeight w:val="20"/>
        </w:trPr>
        <w:tc>
          <w:tcPr>
            <w:tcW w:w="1387" w:type="pct"/>
            <w:vMerge/>
            <w:shd w:val="clear" w:color="auto" w:fill="auto"/>
            <w:vAlign w:val="center"/>
          </w:tcPr>
          <w:p w14:paraId="337185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E15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867B4F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2629645" w14:textId="77777777" w:rsidTr="00DF0178">
        <w:trPr>
          <w:cantSplit/>
          <w:trHeight w:val="20"/>
        </w:trPr>
        <w:tc>
          <w:tcPr>
            <w:tcW w:w="1387" w:type="pct"/>
            <w:vMerge w:val="restart"/>
            <w:shd w:val="clear" w:color="auto" w:fill="auto"/>
            <w:vAlign w:val="center"/>
          </w:tcPr>
          <w:p w14:paraId="50457D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DBA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F29CF5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02055A3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39CBFB5" w14:textId="77777777" w:rsidTr="00DF0178">
        <w:trPr>
          <w:cantSplit/>
          <w:trHeight w:val="20"/>
        </w:trPr>
        <w:tc>
          <w:tcPr>
            <w:tcW w:w="1387" w:type="pct"/>
            <w:vMerge/>
            <w:shd w:val="clear" w:color="auto" w:fill="auto"/>
            <w:vAlign w:val="center"/>
          </w:tcPr>
          <w:p w14:paraId="3B2BA7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68E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3829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FBC02" w14:textId="77777777" w:rsidTr="00DF0178">
        <w:trPr>
          <w:cantSplit/>
          <w:trHeight w:val="20"/>
        </w:trPr>
        <w:tc>
          <w:tcPr>
            <w:tcW w:w="1387" w:type="pct"/>
            <w:vMerge/>
            <w:shd w:val="clear" w:color="auto" w:fill="auto"/>
            <w:vAlign w:val="center"/>
          </w:tcPr>
          <w:p w14:paraId="1F7363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B39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D40A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DC542" w14:textId="77777777" w:rsidTr="00DF0178">
        <w:trPr>
          <w:cantSplit/>
          <w:trHeight w:val="20"/>
        </w:trPr>
        <w:tc>
          <w:tcPr>
            <w:tcW w:w="1387" w:type="pct"/>
            <w:vMerge/>
            <w:shd w:val="clear" w:color="auto" w:fill="auto"/>
            <w:vAlign w:val="center"/>
          </w:tcPr>
          <w:p w14:paraId="10CC68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2C7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D4320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BCE9C" w14:textId="77777777" w:rsidTr="00DF0178">
        <w:trPr>
          <w:cantSplit/>
          <w:trHeight w:val="20"/>
        </w:trPr>
        <w:tc>
          <w:tcPr>
            <w:tcW w:w="1387" w:type="pct"/>
            <w:vMerge/>
            <w:shd w:val="clear" w:color="auto" w:fill="auto"/>
            <w:vAlign w:val="center"/>
          </w:tcPr>
          <w:p w14:paraId="53C572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7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158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04CC" w14:textId="77777777" w:rsidTr="00DF0178">
        <w:trPr>
          <w:cantSplit/>
          <w:trHeight w:val="20"/>
        </w:trPr>
        <w:tc>
          <w:tcPr>
            <w:tcW w:w="1387" w:type="pct"/>
            <w:vMerge w:val="restart"/>
            <w:shd w:val="clear" w:color="auto" w:fill="auto"/>
            <w:vAlign w:val="center"/>
          </w:tcPr>
          <w:p w14:paraId="2211E0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E655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97554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8BA09E" w14:textId="77777777" w:rsidTr="00DF0178">
        <w:trPr>
          <w:cantSplit/>
          <w:trHeight w:val="20"/>
        </w:trPr>
        <w:tc>
          <w:tcPr>
            <w:tcW w:w="1387" w:type="pct"/>
            <w:vMerge/>
            <w:shd w:val="clear" w:color="auto" w:fill="auto"/>
            <w:vAlign w:val="center"/>
          </w:tcPr>
          <w:p w14:paraId="4ABFC1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A7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E606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DF0B6" w14:textId="77777777" w:rsidTr="00DF0178">
        <w:trPr>
          <w:cantSplit/>
          <w:trHeight w:val="20"/>
        </w:trPr>
        <w:tc>
          <w:tcPr>
            <w:tcW w:w="1387" w:type="pct"/>
            <w:vMerge/>
            <w:shd w:val="clear" w:color="auto" w:fill="auto"/>
            <w:vAlign w:val="center"/>
          </w:tcPr>
          <w:p w14:paraId="099DAA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A4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217F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45826FC" w14:textId="77777777" w:rsidTr="00DF0178">
        <w:trPr>
          <w:cantSplit/>
          <w:trHeight w:val="20"/>
        </w:trPr>
        <w:tc>
          <w:tcPr>
            <w:tcW w:w="1387" w:type="pct"/>
            <w:vMerge/>
            <w:shd w:val="clear" w:color="auto" w:fill="auto"/>
            <w:vAlign w:val="center"/>
          </w:tcPr>
          <w:p w14:paraId="4A1872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50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998C2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4D39A05" w14:textId="77777777" w:rsidTr="00DF0178">
        <w:trPr>
          <w:cantSplit/>
          <w:trHeight w:val="20"/>
        </w:trPr>
        <w:tc>
          <w:tcPr>
            <w:tcW w:w="1387" w:type="pct"/>
            <w:vMerge/>
            <w:shd w:val="clear" w:color="auto" w:fill="auto"/>
            <w:vAlign w:val="center"/>
          </w:tcPr>
          <w:p w14:paraId="74DC84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09B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EAFC0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39728E8" w14:textId="77777777" w:rsidTr="00DF0178">
        <w:trPr>
          <w:trHeight w:val="402"/>
        </w:trPr>
        <w:tc>
          <w:tcPr>
            <w:tcW w:w="1387" w:type="pct"/>
            <w:vMerge w:val="restart"/>
            <w:shd w:val="clear" w:color="auto" w:fill="auto"/>
            <w:vAlign w:val="center"/>
          </w:tcPr>
          <w:p w14:paraId="34C886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EA85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2C2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9913F30" w14:textId="77777777" w:rsidTr="00DF0178">
        <w:trPr>
          <w:cantSplit/>
          <w:trHeight w:val="408"/>
        </w:trPr>
        <w:tc>
          <w:tcPr>
            <w:tcW w:w="1387" w:type="pct"/>
            <w:vMerge/>
            <w:shd w:val="clear" w:color="auto" w:fill="auto"/>
            <w:vAlign w:val="center"/>
          </w:tcPr>
          <w:p w14:paraId="490913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33E5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F921C4"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772CDE6" w14:textId="77777777" w:rsidTr="00DF0178">
        <w:trPr>
          <w:cantSplit/>
          <w:trHeight w:val="413"/>
        </w:trPr>
        <w:tc>
          <w:tcPr>
            <w:tcW w:w="1387" w:type="pct"/>
            <w:vMerge/>
            <w:shd w:val="clear" w:color="auto" w:fill="auto"/>
            <w:vAlign w:val="center"/>
          </w:tcPr>
          <w:p w14:paraId="2431C5F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471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7F1847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E1F3999" w14:textId="77777777" w:rsidTr="00DF0178">
        <w:trPr>
          <w:cantSplit/>
          <w:trHeight w:val="407"/>
        </w:trPr>
        <w:tc>
          <w:tcPr>
            <w:tcW w:w="1387" w:type="pct"/>
            <w:vMerge/>
            <w:shd w:val="clear" w:color="auto" w:fill="auto"/>
            <w:vAlign w:val="center"/>
          </w:tcPr>
          <w:p w14:paraId="6A51CB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B15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B942A1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316BE39" w14:textId="77777777" w:rsidTr="00DF0178">
        <w:trPr>
          <w:cantSplit/>
          <w:trHeight w:val="423"/>
        </w:trPr>
        <w:tc>
          <w:tcPr>
            <w:tcW w:w="1387" w:type="pct"/>
            <w:vMerge/>
            <w:tcBorders>
              <w:bottom w:val="single" w:sz="4" w:space="0" w:color="auto"/>
            </w:tcBorders>
            <w:shd w:val="clear" w:color="auto" w:fill="auto"/>
            <w:vAlign w:val="center"/>
          </w:tcPr>
          <w:p w14:paraId="0EF197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60DD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01A114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CC20A1E" w14:textId="77777777" w:rsidTr="00DF0178">
        <w:trPr>
          <w:cantSplit/>
          <w:trHeight w:val="20"/>
        </w:trPr>
        <w:tc>
          <w:tcPr>
            <w:tcW w:w="1387" w:type="pct"/>
            <w:vMerge w:val="restart"/>
            <w:tcBorders>
              <w:top w:val="single" w:sz="4" w:space="0" w:color="auto"/>
            </w:tcBorders>
            <w:shd w:val="clear" w:color="auto" w:fill="auto"/>
            <w:vAlign w:val="center"/>
          </w:tcPr>
          <w:p w14:paraId="6A8C3E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479E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D66A8A"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DA350B9" w14:textId="77777777" w:rsidTr="00DF0178">
        <w:trPr>
          <w:cantSplit/>
          <w:trHeight w:val="20"/>
        </w:trPr>
        <w:tc>
          <w:tcPr>
            <w:tcW w:w="1387" w:type="pct"/>
            <w:vMerge/>
            <w:tcBorders>
              <w:top w:val="single" w:sz="4" w:space="0" w:color="auto"/>
            </w:tcBorders>
            <w:shd w:val="clear" w:color="auto" w:fill="auto"/>
            <w:vAlign w:val="center"/>
          </w:tcPr>
          <w:p w14:paraId="3B0B26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F0A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9595D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BCACD7C" w14:textId="77777777" w:rsidTr="00DF0178">
        <w:trPr>
          <w:cantSplit/>
          <w:trHeight w:val="20"/>
        </w:trPr>
        <w:tc>
          <w:tcPr>
            <w:tcW w:w="1387" w:type="pct"/>
            <w:vMerge/>
            <w:tcBorders>
              <w:top w:val="single" w:sz="4" w:space="0" w:color="auto"/>
            </w:tcBorders>
            <w:shd w:val="clear" w:color="auto" w:fill="auto"/>
            <w:vAlign w:val="center"/>
          </w:tcPr>
          <w:p w14:paraId="6D5C92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6D1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8E2F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DF4C56" w14:textId="77777777" w:rsidTr="00DF0178">
        <w:trPr>
          <w:cantSplit/>
          <w:trHeight w:val="20"/>
        </w:trPr>
        <w:tc>
          <w:tcPr>
            <w:tcW w:w="1387" w:type="pct"/>
            <w:vMerge/>
            <w:tcBorders>
              <w:top w:val="single" w:sz="4" w:space="0" w:color="auto"/>
            </w:tcBorders>
            <w:shd w:val="clear" w:color="auto" w:fill="auto"/>
            <w:vAlign w:val="center"/>
          </w:tcPr>
          <w:p w14:paraId="5E3A0E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B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32509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40E7EF7" w14:textId="77777777" w:rsidTr="00DF0178">
        <w:trPr>
          <w:cantSplit/>
          <w:trHeight w:val="20"/>
        </w:trPr>
        <w:tc>
          <w:tcPr>
            <w:tcW w:w="1387" w:type="pct"/>
            <w:vMerge/>
            <w:tcBorders>
              <w:top w:val="single" w:sz="4" w:space="0" w:color="auto"/>
            </w:tcBorders>
            <w:shd w:val="clear" w:color="auto" w:fill="auto"/>
            <w:vAlign w:val="center"/>
          </w:tcPr>
          <w:p w14:paraId="4780526A"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0E677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48F2F1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204B8D8" w14:textId="77777777" w:rsidTr="00DF0178">
        <w:trPr>
          <w:cantSplit/>
          <w:trHeight w:val="20"/>
        </w:trPr>
        <w:tc>
          <w:tcPr>
            <w:tcW w:w="1387" w:type="pct"/>
            <w:vMerge w:val="restart"/>
            <w:shd w:val="clear" w:color="auto" w:fill="auto"/>
            <w:vAlign w:val="center"/>
          </w:tcPr>
          <w:p w14:paraId="7B299C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29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96EF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BB00F" w14:textId="77777777" w:rsidTr="00DF0178">
        <w:trPr>
          <w:cantSplit/>
          <w:trHeight w:val="20"/>
        </w:trPr>
        <w:tc>
          <w:tcPr>
            <w:tcW w:w="1387" w:type="pct"/>
            <w:vMerge/>
            <w:shd w:val="clear" w:color="auto" w:fill="auto"/>
            <w:vAlign w:val="center"/>
          </w:tcPr>
          <w:p w14:paraId="2A3408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785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15A9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564A0" w14:textId="77777777" w:rsidTr="00DF0178">
        <w:trPr>
          <w:cantSplit/>
          <w:trHeight w:val="20"/>
        </w:trPr>
        <w:tc>
          <w:tcPr>
            <w:tcW w:w="1387" w:type="pct"/>
            <w:vMerge/>
            <w:shd w:val="clear" w:color="auto" w:fill="auto"/>
            <w:vAlign w:val="center"/>
          </w:tcPr>
          <w:p w14:paraId="6F6DE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4C5C00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CE99896" w14:textId="77777777" w:rsidTr="00DF0178">
        <w:trPr>
          <w:cantSplit/>
          <w:trHeight w:val="20"/>
        </w:trPr>
        <w:tc>
          <w:tcPr>
            <w:tcW w:w="1387" w:type="pct"/>
            <w:vMerge/>
            <w:shd w:val="clear" w:color="auto" w:fill="auto"/>
            <w:vAlign w:val="center"/>
          </w:tcPr>
          <w:p w14:paraId="19D226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C2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FC67E5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22738BF" w14:textId="77777777" w:rsidTr="00DF0178">
        <w:trPr>
          <w:cantSplit/>
          <w:trHeight w:val="20"/>
        </w:trPr>
        <w:tc>
          <w:tcPr>
            <w:tcW w:w="1387" w:type="pct"/>
            <w:vMerge/>
            <w:shd w:val="clear" w:color="auto" w:fill="auto"/>
            <w:vAlign w:val="center"/>
          </w:tcPr>
          <w:p w14:paraId="088F89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8EAF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E021D3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0F28C9C" w14:textId="77777777" w:rsidTr="00DF0178">
        <w:trPr>
          <w:cantSplit/>
          <w:trHeight w:val="20"/>
        </w:trPr>
        <w:tc>
          <w:tcPr>
            <w:tcW w:w="1387" w:type="pct"/>
            <w:vMerge w:val="restart"/>
            <w:shd w:val="clear" w:color="auto" w:fill="auto"/>
            <w:vAlign w:val="center"/>
          </w:tcPr>
          <w:p w14:paraId="75B8BD9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4E51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9E4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F4350" w14:textId="77777777" w:rsidTr="00DF0178">
        <w:trPr>
          <w:cantSplit/>
          <w:trHeight w:val="20"/>
        </w:trPr>
        <w:tc>
          <w:tcPr>
            <w:tcW w:w="1387" w:type="pct"/>
            <w:vMerge/>
            <w:shd w:val="clear" w:color="auto" w:fill="auto"/>
            <w:vAlign w:val="center"/>
          </w:tcPr>
          <w:p w14:paraId="04090A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9DFC6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48C3EE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6059C" w14:textId="77777777" w:rsidTr="00DF0178">
        <w:trPr>
          <w:cantSplit/>
          <w:trHeight w:val="20"/>
        </w:trPr>
        <w:tc>
          <w:tcPr>
            <w:tcW w:w="1387" w:type="pct"/>
            <w:vMerge/>
            <w:shd w:val="clear" w:color="auto" w:fill="auto"/>
            <w:vAlign w:val="center"/>
          </w:tcPr>
          <w:p w14:paraId="3BE61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A1A9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5EE12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EEA7E3" w14:textId="77777777" w:rsidTr="00DF0178">
        <w:trPr>
          <w:cantSplit/>
          <w:trHeight w:val="20"/>
        </w:trPr>
        <w:tc>
          <w:tcPr>
            <w:tcW w:w="1387" w:type="pct"/>
            <w:vMerge/>
            <w:shd w:val="clear" w:color="auto" w:fill="auto"/>
            <w:vAlign w:val="center"/>
          </w:tcPr>
          <w:p w14:paraId="688209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B5B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59058C9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B10FC27" w14:textId="77777777" w:rsidTr="00DF0178">
        <w:trPr>
          <w:cantSplit/>
          <w:trHeight w:val="20"/>
        </w:trPr>
        <w:tc>
          <w:tcPr>
            <w:tcW w:w="1387" w:type="pct"/>
            <w:vMerge/>
            <w:shd w:val="clear" w:color="auto" w:fill="auto"/>
            <w:vAlign w:val="center"/>
          </w:tcPr>
          <w:p w14:paraId="12AB8A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9DC05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D414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4FE4409" w14:textId="77777777" w:rsidTr="00DF0178">
        <w:trPr>
          <w:cantSplit/>
          <w:trHeight w:val="20"/>
        </w:trPr>
        <w:tc>
          <w:tcPr>
            <w:tcW w:w="1387" w:type="pct"/>
            <w:vMerge w:val="restart"/>
            <w:shd w:val="clear" w:color="auto" w:fill="auto"/>
            <w:vAlign w:val="center"/>
          </w:tcPr>
          <w:p w14:paraId="45A63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01F7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78526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1C542CC" w14:textId="77777777" w:rsidTr="00DF0178">
        <w:trPr>
          <w:cantSplit/>
          <w:trHeight w:val="20"/>
        </w:trPr>
        <w:tc>
          <w:tcPr>
            <w:tcW w:w="1387" w:type="pct"/>
            <w:vMerge/>
            <w:shd w:val="clear" w:color="auto" w:fill="auto"/>
            <w:vAlign w:val="center"/>
          </w:tcPr>
          <w:p w14:paraId="0984E8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AC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A51F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2EF51" w14:textId="77777777" w:rsidTr="00DF0178">
        <w:trPr>
          <w:cantSplit/>
          <w:trHeight w:val="20"/>
        </w:trPr>
        <w:tc>
          <w:tcPr>
            <w:tcW w:w="1387" w:type="pct"/>
            <w:vMerge/>
            <w:shd w:val="clear" w:color="auto" w:fill="auto"/>
            <w:vAlign w:val="center"/>
          </w:tcPr>
          <w:p w14:paraId="67A065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95DC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83B77" w14:textId="77777777" w:rsidTr="00DF0178">
        <w:trPr>
          <w:cantSplit/>
          <w:trHeight w:val="20"/>
        </w:trPr>
        <w:tc>
          <w:tcPr>
            <w:tcW w:w="1387" w:type="pct"/>
            <w:vMerge/>
            <w:shd w:val="clear" w:color="auto" w:fill="auto"/>
            <w:vAlign w:val="center"/>
          </w:tcPr>
          <w:p w14:paraId="00E3E5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E42D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C4CB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F32FC" w14:textId="77777777" w:rsidTr="00DF0178">
        <w:trPr>
          <w:cantSplit/>
          <w:trHeight w:val="20"/>
        </w:trPr>
        <w:tc>
          <w:tcPr>
            <w:tcW w:w="1387" w:type="pct"/>
            <w:vMerge/>
            <w:tcBorders>
              <w:bottom w:val="single" w:sz="4" w:space="0" w:color="auto"/>
            </w:tcBorders>
            <w:shd w:val="clear" w:color="auto" w:fill="auto"/>
            <w:vAlign w:val="center"/>
          </w:tcPr>
          <w:p w14:paraId="5FCE0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C98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47B7C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0532"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F33CB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18CB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3AC45F"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C8C5418" w14:textId="77777777" w:rsidR="002B6A33" w:rsidRPr="009D6E38" w:rsidRDefault="002B6A33" w:rsidP="002B6A33">
            <w:pPr>
              <w:spacing w:before="40" w:after="40"/>
              <w:rPr>
                <w:rFonts w:asciiTheme="minorHAnsi" w:hAnsiTheme="minorHAnsi" w:cs="Arial"/>
                <w:bCs/>
              </w:rPr>
            </w:pPr>
          </w:p>
          <w:p w14:paraId="6E82DFA1"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A14206" w14:textId="77777777" w:rsidTr="00DF0178">
        <w:trPr>
          <w:cantSplit/>
          <w:trHeight w:val="20"/>
        </w:trPr>
        <w:tc>
          <w:tcPr>
            <w:tcW w:w="1387" w:type="pct"/>
            <w:vMerge/>
            <w:tcBorders>
              <w:right w:val="single" w:sz="4" w:space="0" w:color="auto"/>
            </w:tcBorders>
            <w:shd w:val="clear" w:color="auto" w:fill="auto"/>
            <w:vAlign w:val="center"/>
          </w:tcPr>
          <w:p w14:paraId="3A3623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00E6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F91B3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03706" w14:textId="77777777" w:rsidTr="00DF0178">
        <w:trPr>
          <w:cantSplit/>
          <w:trHeight w:val="20"/>
        </w:trPr>
        <w:tc>
          <w:tcPr>
            <w:tcW w:w="1387" w:type="pct"/>
            <w:vMerge/>
            <w:tcBorders>
              <w:right w:val="single" w:sz="4" w:space="0" w:color="auto"/>
            </w:tcBorders>
            <w:shd w:val="clear" w:color="auto" w:fill="auto"/>
            <w:vAlign w:val="center"/>
          </w:tcPr>
          <w:p w14:paraId="4C6E9C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87D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CC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E4A7" w14:textId="77777777" w:rsidTr="00DF0178">
        <w:trPr>
          <w:cantSplit/>
          <w:trHeight w:val="20"/>
        </w:trPr>
        <w:tc>
          <w:tcPr>
            <w:tcW w:w="1387" w:type="pct"/>
            <w:vMerge/>
            <w:tcBorders>
              <w:right w:val="single" w:sz="4" w:space="0" w:color="auto"/>
            </w:tcBorders>
            <w:shd w:val="clear" w:color="auto" w:fill="auto"/>
            <w:vAlign w:val="center"/>
          </w:tcPr>
          <w:p w14:paraId="42EBC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9E26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ED06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385F9" w14:textId="77777777" w:rsidTr="00DF0178">
        <w:trPr>
          <w:cantSplit/>
          <w:trHeight w:val="20"/>
        </w:trPr>
        <w:tc>
          <w:tcPr>
            <w:tcW w:w="1387" w:type="pct"/>
            <w:vMerge/>
            <w:tcBorders>
              <w:right w:val="single" w:sz="4" w:space="0" w:color="auto"/>
            </w:tcBorders>
            <w:shd w:val="clear" w:color="auto" w:fill="auto"/>
            <w:vAlign w:val="center"/>
          </w:tcPr>
          <w:p w14:paraId="4692B0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773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C56F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9361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84780B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A20DB0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801F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6FC93" w14:textId="77777777" w:rsidR="00522C70" w:rsidRPr="009D6E38" w:rsidRDefault="00522C70" w:rsidP="001A677C">
            <w:pPr>
              <w:spacing w:before="40" w:after="40"/>
              <w:rPr>
                <w:rFonts w:asciiTheme="minorHAnsi" w:hAnsiTheme="minorHAnsi" w:cs="Arial"/>
              </w:rPr>
            </w:pPr>
          </w:p>
          <w:p w14:paraId="65546E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32092F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3B420B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70572168"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9A97D54" w14:textId="77777777" w:rsidR="00803072" w:rsidRPr="009D6E38" w:rsidRDefault="00803072" w:rsidP="00620507">
            <w:pPr>
              <w:spacing w:before="40" w:after="40"/>
              <w:rPr>
                <w:rFonts w:asciiTheme="minorHAnsi" w:hAnsiTheme="minorHAnsi" w:cs="Arial"/>
              </w:rPr>
            </w:pPr>
          </w:p>
          <w:p w14:paraId="5639E4B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01ABC09" w14:textId="77777777" w:rsidTr="00DF0178">
        <w:trPr>
          <w:cantSplit/>
          <w:trHeight w:val="336"/>
        </w:trPr>
        <w:tc>
          <w:tcPr>
            <w:tcW w:w="1387" w:type="pct"/>
            <w:vMerge/>
            <w:tcBorders>
              <w:right w:val="single" w:sz="4" w:space="0" w:color="auto"/>
            </w:tcBorders>
            <w:shd w:val="clear" w:color="auto" w:fill="auto"/>
            <w:vAlign w:val="center"/>
          </w:tcPr>
          <w:p w14:paraId="2A6C43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6E31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623F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DCD8B" w14:textId="77777777" w:rsidTr="00DF0178">
        <w:trPr>
          <w:cantSplit/>
          <w:trHeight w:val="256"/>
        </w:trPr>
        <w:tc>
          <w:tcPr>
            <w:tcW w:w="1387" w:type="pct"/>
            <w:vMerge/>
            <w:tcBorders>
              <w:right w:val="single" w:sz="4" w:space="0" w:color="auto"/>
            </w:tcBorders>
            <w:shd w:val="clear" w:color="auto" w:fill="auto"/>
            <w:vAlign w:val="center"/>
          </w:tcPr>
          <w:p w14:paraId="1CAC49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90C3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9CBE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21A4" w14:textId="77777777" w:rsidTr="00DF0178">
        <w:trPr>
          <w:cantSplit/>
          <w:trHeight w:val="276"/>
        </w:trPr>
        <w:tc>
          <w:tcPr>
            <w:tcW w:w="1387" w:type="pct"/>
            <w:vMerge/>
            <w:tcBorders>
              <w:right w:val="single" w:sz="4" w:space="0" w:color="auto"/>
            </w:tcBorders>
            <w:shd w:val="clear" w:color="auto" w:fill="auto"/>
            <w:vAlign w:val="center"/>
          </w:tcPr>
          <w:p w14:paraId="3A0316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73BD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3FCA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9DEE9"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2F98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9BE6B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923FC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74D91" w14:textId="77777777" w:rsidTr="00DF0178">
        <w:trPr>
          <w:cantSplit/>
          <w:trHeight w:val="2318"/>
        </w:trPr>
        <w:tc>
          <w:tcPr>
            <w:tcW w:w="1387" w:type="pct"/>
            <w:vMerge w:val="restart"/>
            <w:tcBorders>
              <w:top w:val="single" w:sz="4" w:space="0" w:color="auto"/>
            </w:tcBorders>
            <w:shd w:val="clear" w:color="auto" w:fill="auto"/>
            <w:vAlign w:val="center"/>
          </w:tcPr>
          <w:p w14:paraId="383956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AA90B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23A31F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D9BF8DE"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673366" w14:textId="77777777" w:rsidTr="00DF0178">
        <w:trPr>
          <w:cantSplit/>
          <w:trHeight w:val="20"/>
        </w:trPr>
        <w:tc>
          <w:tcPr>
            <w:tcW w:w="1387" w:type="pct"/>
            <w:vMerge/>
            <w:shd w:val="clear" w:color="auto" w:fill="auto"/>
            <w:vAlign w:val="center"/>
          </w:tcPr>
          <w:p w14:paraId="045783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304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DA7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6FAC4" w14:textId="77777777" w:rsidTr="00DF0178">
        <w:trPr>
          <w:cantSplit/>
          <w:trHeight w:val="20"/>
        </w:trPr>
        <w:tc>
          <w:tcPr>
            <w:tcW w:w="1387" w:type="pct"/>
            <w:vMerge/>
            <w:shd w:val="clear" w:color="auto" w:fill="auto"/>
            <w:vAlign w:val="center"/>
          </w:tcPr>
          <w:p w14:paraId="2C2BB1E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51A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D444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CE2BE" w14:textId="77777777" w:rsidTr="00DF0178">
        <w:trPr>
          <w:cantSplit/>
          <w:trHeight w:val="20"/>
        </w:trPr>
        <w:tc>
          <w:tcPr>
            <w:tcW w:w="1387" w:type="pct"/>
            <w:vMerge/>
            <w:shd w:val="clear" w:color="auto" w:fill="auto"/>
            <w:vAlign w:val="center"/>
          </w:tcPr>
          <w:p w14:paraId="2DAF2A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061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CBBF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74DDC" w14:textId="77777777" w:rsidTr="00DF0178">
        <w:trPr>
          <w:cantSplit/>
          <w:trHeight w:val="20"/>
        </w:trPr>
        <w:tc>
          <w:tcPr>
            <w:tcW w:w="1387" w:type="pct"/>
            <w:vMerge/>
            <w:shd w:val="clear" w:color="auto" w:fill="auto"/>
            <w:vAlign w:val="center"/>
          </w:tcPr>
          <w:p w14:paraId="0DE382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C0767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0B12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1D090" w14:textId="77777777" w:rsidTr="00DF0178">
        <w:trPr>
          <w:cantSplit/>
          <w:trHeight w:val="525"/>
        </w:trPr>
        <w:tc>
          <w:tcPr>
            <w:tcW w:w="1387" w:type="pct"/>
            <w:vMerge w:val="restart"/>
            <w:shd w:val="clear" w:color="auto" w:fill="auto"/>
            <w:vAlign w:val="center"/>
          </w:tcPr>
          <w:p w14:paraId="1B029E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E783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46302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9BE663B" w14:textId="77777777" w:rsidTr="00DF0178">
        <w:trPr>
          <w:cantSplit/>
          <w:trHeight w:val="366"/>
        </w:trPr>
        <w:tc>
          <w:tcPr>
            <w:tcW w:w="1387" w:type="pct"/>
            <w:vMerge/>
            <w:shd w:val="clear" w:color="auto" w:fill="auto"/>
            <w:vAlign w:val="center"/>
          </w:tcPr>
          <w:p w14:paraId="609AE4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F1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D6E9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21971" w14:textId="77777777" w:rsidTr="00DF0178">
        <w:trPr>
          <w:cantSplit/>
          <w:trHeight w:val="414"/>
        </w:trPr>
        <w:tc>
          <w:tcPr>
            <w:tcW w:w="1387" w:type="pct"/>
            <w:vMerge/>
            <w:shd w:val="clear" w:color="auto" w:fill="auto"/>
            <w:vAlign w:val="center"/>
          </w:tcPr>
          <w:p w14:paraId="2864D1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12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7C56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B4963" w14:textId="77777777" w:rsidTr="00DF0178">
        <w:trPr>
          <w:cantSplit/>
          <w:trHeight w:val="420"/>
        </w:trPr>
        <w:tc>
          <w:tcPr>
            <w:tcW w:w="1387" w:type="pct"/>
            <w:vMerge/>
            <w:shd w:val="clear" w:color="auto" w:fill="auto"/>
            <w:vAlign w:val="center"/>
          </w:tcPr>
          <w:p w14:paraId="1096E6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2435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037BB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2CBE1" w14:textId="77777777" w:rsidTr="00DF0178">
        <w:trPr>
          <w:cantSplit/>
          <w:trHeight w:val="424"/>
        </w:trPr>
        <w:tc>
          <w:tcPr>
            <w:tcW w:w="1387" w:type="pct"/>
            <w:vMerge/>
            <w:shd w:val="clear" w:color="auto" w:fill="auto"/>
            <w:vAlign w:val="center"/>
          </w:tcPr>
          <w:p w14:paraId="08AB26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22D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8060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2D99A" w14:textId="77777777" w:rsidTr="00DF0178">
        <w:trPr>
          <w:cantSplit/>
          <w:trHeight w:val="2318"/>
        </w:trPr>
        <w:tc>
          <w:tcPr>
            <w:tcW w:w="1387" w:type="pct"/>
            <w:vMerge w:val="restart"/>
            <w:shd w:val="clear" w:color="auto" w:fill="auto"/>
            <w:vAlign w:val="center"/>
          </w:tcPr>
          <w:p w14:paraId="53F468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BE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95721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5246AF6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CE6497" w14:textId="77777777" w:rsidTr="00DF0178">
        <w:trPr>
          <w:cantSplit/>
          <w:trHeight w:val="20"/>
        </w:trPr>
        <w:tc>
          <w:tcPr>
            <w:tcW w:w="1387" w:type="pct"/>
            <w:vMerge/>
            <w:shd w:val="clear" w:color="auto" w:fill="auto"/>
            <w:vAlign w:val="center"/>
          </w:tcPr>
          <w:p w14:paraId="5A22E0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B5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3765C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D1C57" w14:textId="77777777" w:rsidTr="00DF0178">
        <w:trPr>
          <w:cantSplit/>
          <w:trHeight w:val="20"/>
        </w:trPr>
        <w:tc>
          <w:tcPr>
            <w:tcW w:w="1387" w:type="pct"/>
            <w:vMerge/>
            <w:shd w:val="clear" w:color="auto" w:fill="auto"/>
            <w:vAlign w:val="center"/>
          </w:tcPr>
          <w:p w14:paraId="6EF5C5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8A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ACC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AA763" w14:textId="77777777" w:rsidTr="00DF0178">
        <w:trPr>
          <w:cantSplit/>
          <w:trHeight w:val="20"/>
        </w:trPr>
        <w:tc>
          <w:tcPr>
            <w:tcW w:w="1387" w:type="pct"/>
            <w:vMerge/>
            <w:shd w:val="clear" w:color="auto" w:fill="auto"/>
            <w:vAlign w:val="center"/>
          </w:tcPr>
          <w:p w14:paraId="53C509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725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5B44C9"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9A885F" w14:textId="77777777" w:rsidTr="00DF0178">
        <w:trPr>
          <w:cantSplit/>
          <w:trHeight w:val="20"/>
        </w:trPr>
        <w:tc>
          <w:tcPr>
            <w:tcW w:w="1387" w:type="pct"/>
            <w:vMerge/>
            <w:shd w:val="clear" w:color="auto" w:fill="auto"/>
            <w:vAlign w:val="center"/>
          </w:tcPr>
          <w:p w14:paraId="6AA46F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47F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BDF9D1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EDFBC21" w14:textId="77777777" w:rsidTr="00DF0178">
        <w:trPr>
          <w:cantSplit/>
          <w:trHeight w:val="340"/>
        </w:trPr>
        <w:tc>
          <w:tcPr>
            <w:tcW w:w="1387" w:type="pct"/>
            <w:vMerge w:val="restart"/>
            <w:shd w:val="clear" w:color="auto" w:fill="auto"/>
            <w:vAlign w:val="center"/>
          </w:tcPr>
          <w:p w14:paraId="5F6E78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179E33"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11CC3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679233F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2166C62D" w14:textId="77777777" w:rsidTr="00DF0178">
        <w:trPr>
          <w:cantSplit/>
          <w:trHeight w:val="20"/>
        </w:trPr>
        <w:tc>
          <w:tcPr>
            <w:tcW w:w="1387" w:type="pct"/>
            <w:vMerge/>
            <w:shd w:val="clear" w:color="auto" w:fill="auto"/>
            <w:vAlign w:val="center"/>
          </w:tcPr>
          <w:p w14:paraId="184129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DF73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5CBA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1AAE8" w14:textId="77777777" w:rsidTr="00DF0178">
        <w:trPr>
          <w:cantSplit/>
          <w:trHeight w:val="20"/>
        </w:trPr>
        <w:tc>
          <w:tcPr>
            <w:tcW w:w="1387" w:type="pct"/>
            <w:vMerge/>
            <w:shd w:val="clear" w:color="auto" w:fill="auto"/>
            <w:vAlign w:val="center"/>
          </w:tcPr>
          <w:p w14:paraId="7ECD62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7C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878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41B78" w14:textId="77777777" w:rsidTr="00DF0178">
        <w:trPr>
          <w:cantSplit/>
          <w:trHeight w:val="20"/>
        </w:trPr>
        <w:tc>
          <w:tcPr>
            <w:tcW w:w="1387" w:type="pct"/>
            <w:vMerge/>
            <w:shd w:val="clear" w:color="auto" w:fill="auto"/>
            <w:vAlign w:val="center"/>
          </w:tcPr>
          <w:p w14:paraId="717656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A6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4F71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73854" w14:textId="77777777" w:rsidTr="00DF0178">
        <w:trPr>
          <w:cantSplit/>
          <w:trHeight w:val="20"/>
        </w:trPr>
        <w:tc>
          <w:tcPr>
            <w:tcW w:w="1387" w:type="pct"/>
            <w:vMerge/>
            <w:shd w:val="clear" w:color="auto" w:fill="auto"/>
            <w:vAlign w:val="center"/>
          </w:tcPr>
          <w:p w14:paraId="355E9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9DFD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AB30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AD5D" w14:textId="77777777" w:rsidTr="00DF0178">
        <w:trPr>
          <w:cantSplit/>
          <w:trHeight w:val="707"/>
        </w:trPr>
        <w:tc>
          <w:tcPr>
            <w:tcW w:w="1387" w:type="pct"/>
            <w:vMerge w:val="restart"/>
            <w:shd w:val="clear" w:color="auto" w:fill="auto"/>
            <w:vAlign w:val="center"/>
          </w:tcPr>
          <w:p w14:paraId="3A18DC9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6D33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06099A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4F43E0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48FBF3D2"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085BF44" w14:textId="77777777" w:rsidTr="00DF0178">
        <w:trPr>
          <w:cantSplit/>
          <w:trHeight w:val="20"/>
        </w:trPr>
        <w:tc>
          <w:tcPr>
            <w:tcW w:w="1387" w:type="pct"/>
            <w:vMerge/>
            <w:shd w:val="clear" w:color="auto" w:fill="auto"/>
            <w:vAlign w:val="center"/>
          </w:tcPr>
          <w:p w14:paraId="2E9875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D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5A97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74798" w14:textId="77777777" w:rsidTr="00DF0178">
        <w:trPr>
          <w:cantSplit/>
          <w:trHeight w:val="20"/>
        </w:trPr>
        <w:tc>
          <w:tcPr>
            <w:tcW w:w="1387" w:type="pct"/>
            <w:vMerge/>
            <w:shd w:val="clear" w:color="auto" w:fill="auto"/>
            <w:vAlign w:val="center"/>
          </w:tcPr>
          <w:p w14:paraId="360785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76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6F4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60F4E" w14:textId="77777777" w:rsidTr="00DF0178">
        <w:trPr>
          <w:cantSplit/>
          <w:trHeight w:val="20"/>
        </w:trPr>
        <w:tc>
          <w:tcPr>
            <w:tcW w:w="1387" w:type="pct"/>
            <w:vMerge/>
            <w:shd w:val="clear" w:color="auto" w:fill="auto"/>
            <w:vAlign w:val="center"/>
          </w:tcPr>
          <w:p w14:paraId="6D825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94C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769B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F7DEC" w14:textId="77777777" w:rsidTr="00DF0178">
        <w:trPr>
          <w:cantSplit/>
          <w:trHeight w:val="20"/>
        </w:trPr>
        <w:tc>
          <w:tcPr>
            <w:tcW w:w="1387" w:type="pct"/>
            <w:vMerge/>
            <w:shd w:val="clear" w:color="auto" w:fill="auto"/>
            <w:vAlign w:val="center"/>
          </w:tcPr>
          <w:p w14:paraId="30C5E8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7ADC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6838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7C03D" w14:textId="77777777" w:rsidTr="00DF0178">
        <w:trPr>
          <w:cantSplit/>
          <w:trHeight w:val="414"/>
        </w:trPr>
        <w:tc>
          <w:tcPr>
            <w:tcW w:w="1387" w:type="pct"/>
            <w:vMerge w:val="restart"/>
            <w:shd w:val="clear" w:color="auto" w:fill="auto"/>
            <w:vAlign w:val="center"/>
          </w:tcPr>
          <w:p w14:paraId="76CE985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B6C7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508A7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1907E" w14:textId="77777777" w:rsidTr="00DF0178">
        <w:trPr>
          <w:cantSplit/>
          <w:trHeight w:val="20"/>
        </w:trPr>
        <w:tc>
          <w:tcPr>
            <w:tcW w:w="1387" w:type="pct"/>
            <w:vMerge/>
            <w:shd w:val="clear" w:color="auto" w:fill="auto"/>
            <w:vAlign w:val="center"/>
          </w:tcPr>
          <w:p w14:paraId="0C66E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77F4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12D2E" w14:textId="77777777" w:rsidTr="00DF0178">
        <w:trPr>
          <w:cantSplit/>
          <w:trHeight w:val="20"/>
        </w:trPr>
        <w:tc>
          <w:tcPr>
            <w:tcW w:w="1387" w:type="pct"/>
            <w:vMerge/>
            <w:shd w:val="clear" w:color="auto" w:fill="auto"/>
            <w:vAlign w:val="center"/>
          </w:tcPr>
          <w:p w14:paraId="74B125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42B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2DB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6F4F8" w14:textId="77777777" w:rsidTr="00DF0178">
        <w:trPr>
          <w:cantSplit/>
          <w:trHeight w:val="20"/>
        </w:trPr>
        <w:tc>
          <w:tcPr>
            <w:tcW w:w="1387" w:type="pct"/>
            <w:vMerge/>
            <w:shd w:val="clear" w:color="auto" w:fill="auto"/>
            <w:vAlign w:val="center"/>
          </w:tcPr>
          <w:p w14:paraId="745F15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810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0709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99A09" w14:textId="77777777" w:rsidTr="00DF0178">
        <w:trPr>
          <w:cantSplit/>
          <w:trHeight w:val="20"/>
        </w:trPr>
        <w:tc>
          <w:tcPr>
            <w:tcW w:w="1387" w:type="pct"/>
            <w:vMerge/>
            <w:tcBorders>
              <w:bottom w:val="single" w:sz="4" w:space="0" w:color="auto"/>
            </w:tcBorders>
            <w:shd w:val="clear" w:color="auto" w:fill="auto"/>
            <w:vAlign w:val="center"/>
          </w:tcPr>
          <w:p w14:paraId="42C0A1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02F8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03B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4D270F74" w14:textId="77777777" w:rsidR="00BB5088" w:rsidRPr="00334FE3" w:rsidRDefault="00BB5088" w:rsidP="00870FEE">
      <w:pPr>
        <w:jc w:val="both"/>
        <w:rPr>
          <w:rFonts w:asciiTheme="minorHAnsi" w:hAnsiTheme="minorHAnsi"/>
        </w:rPr>
      </w:pPr>
    </w:p>
    <w:p w14:paraId="6E88BA37" w14:textId="77777777"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14:paraId="0E5CD17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324BCEB" w14:textId="77777777" w:rsidTr="004C434A">
        <w:trPr>
          <w:cantSplit/>
          <w:trHeight w:val="20"/>
        </w:trPr>
        <w:tc>
          <w:tcPr>
            <w:tcW w:w="5000" w:type="pct"/>
            <w:gridSpan w:val="3"/>
            <w:tcBorders>
              <w:top w:val="single" w:sz="4" w:space="0" w:color="auto"/>
            </w:tcBorders>
            <w:shd w:val="clear" w:color="auto" w:fill="E6E6E6"/>
            <w:vAlign w:val="center"/>
          </w:tcPr>
          <w:p w14:paraId="19DC4A8D"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D54F76" w14:textId="77777777" w:rsidTr="00705A97">
        <w:trPr>
          <w:cantSplit/>
          <w:trHeight w:val="20"/>
        </w:trPr>
        <w:tc>
          <w:tcPr>
            <w:tcW w:w="1387" w:type="pct"/>
            <w:vMerge w:val="restart"/>
            <w:tcBorders>
              <w:top w:val="single" w:sz="4" w:space="0" w:color="auto"/>
            </w:tcBorders>
            <w:shd w:val="clear" w:color="auto" w:fill="auto"/>
            <w:vAlign w:val="center"/>
          </w:tcPr>
          <w:p w14:paraId="237057F8"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7EB7B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E7A5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9A2344B" w14:textId="77777777" w:rsidTr="00705A97">
        <w:trPr>
          <w:cantSplit/>
          <w:trHeight w:val="20"/>
        </w:trPr>
        <w:tc>
          <w:tcPr>
            <w:tcW w:w="1387" w:type="pct"/>
            <w:vMerge/>
            <w:shd w:val="clear" w:color="auto" w:fill="auto"/>
            <w:vAlign w:val="center"/>
          </w:tcPr>
          <w:p w14:paraId="46563D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39C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AE977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5670950" w14:textId="77777777" w:rsidTr="00705A97">
        <w:trPr>
          <w:cantSplit/>
          <w:trHeight w:val="20"/>
        </w:trPr>
        <w:tc>
          <w:tcPr>
            <w:tcW w:w="1387" w:type="pct"/>
            <w:vMerge/>
            <w:shd w:val="clear" w:color="auto" w:fill="auto"/>
            <w:vAlign w:val="center"/>
          </w:tcPr>
          <w:p w14:paraId="4EBCFD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268A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85C1C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8D280D4" w14:textId="77777777" w:rsidTr="00705A97">
        <w:trPr>
          <w:trHeight w:val="20"/>
        </w:trPr>
        <w:tc>
          <w:tcPr>
            <w:tcW w:w="1387" w:type="pct"/>
            <w:vMerge w:val="restart"/>
            <w:tcBorders>
              <w:top w:val="single" w:sz="4" w:space="0" w:color="auto"/>
            </w:tcBorders>
            <w:shd w:val="clear" w:color="auto" w:fill="auto"/>
            <w:vAlign w:val="center"/>
          </w:tcPr>
          <w:p w14:paraId="3CDD3A1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E0AAA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AB2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FDCF85E" w14:textId="77777777" w:rsidTr="00705A97">
        <w:trPr>
          <w:cantSplit/>
          <w:trHeight w:val="20"/>
        </w:trPr>
        <w:tc>
          <w:tcPr>
            <w:tcW w:w="1387" w:type="pct"/>
            <w:vMerge/>
            <w:shd w:val="clear" w:color="auto" w:fill="auto"/>
            <w:vAlign w:val="center"/>
          </w:tcPr>
          <w:p w14:paraId="4EA510F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89C12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8C3F0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539A" w14:textId="77777777" w:rsidTr="00705A97">
        <w:trPr>
          <w:trHeight w:val="20"/>
        </w:trPr>
        <w:tc>
          <w:tcPr>
            <w:tcW w:w="1387" w:type="pct"/>
            <w:vMerge/>
            <w:shd w:val="clear" w:color="auto" w:fill="auto"/>
            <w:vAlign w:val="center"/>
          </w:tcPr>
          <w:p w14:paraId="4B30F9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000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CD1F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66C5E" w14:textId="77777777" w:rsidTr="00DF0178">
        <w:trPr>
          <w:cantSplit/>
          <w:trHeight w:val="1763"/>
        </w:trPr>
        <w:tc>
          <w:tcPr>
            <w:tcW w:w="1387" w:type="pct"/>
            <w:vMerge w:val="restart"/>
            <w:tcBorders>
              <w:top w:val="single" w:sz="4" w:space="0" w:color="auto"/>
            </w:tcBorders>
            <w:shd w:val="clear" w:color="auto" w:fill="auto"/>
            <w:vAlign w:val="center"/>
          </w:tcPr>
          <w:p w14:paraId="59ECE3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FE2A9A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5938186"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DCD64E"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1025ADAA" w14:textId="77777777" w:rsidTr="00705A97">
        <w:trPr>
          <w:cantSplit/>
          <w:trHeight w:val="20"/>
        </w:trPr>
        <w:tc>
          <w:tcPr>
            <w:tcW w:w="1387" w:type="pct"/>
            <w:vMerge/>
            <w:shd w:val="clear" w:color="auto" w:fill="auto"/>
            <w:vAlign w:val="center"/>
          </w:tcPr>
          <w:p w14:paraId="144819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93A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6121E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B114" w14:textId="77777777" w:rsidTr="00705A97">
        <w:trPr>
          <w:cantSplit/>
          <w:trHeight w:val="20"/>
        </w:trPr>
        <w:tc>
          <w:tcPr>
            <w:tcW w:w="1387" w:type="pct"/>
            <w:vMerge/>
            <w:shd w:val="clear" w:color="auto" w:fill="auto"/>
            <w:vAlign w:val="center"/>
          </w:tcPr>
          <w:p w14:paraId="10840E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2C2F3E"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B1D3D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64F08" w14:textId="77777777" w:rsidTr="00705A97">
        <w:trPr>
          <w:cantSplit/>
          <w:trHeight w:val="20"/>
        </w:trPr>
        <w:tc>
          <w:tcPr>
            <w:tcW w:w="1387" w:type="pct"/>
            <w:vMerge w:val="restart"/>
            <w:shd w:val="clear" w:color="auto" w:fill="auto"/>
            <w:vAlign w:val="center"/>
          </w:tcPr>
          <w:p w14:paraId="193C14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0E84A0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5A6BC8E0"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7406224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A5DBCA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91B622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5A916C4D"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7F4A2A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F10FB53"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0B4296D" w14:textId="77777777" w:rsidTr="00705A97">
        <w:trPr>
          <w:cantSplit/>
          <w:trHeight w:val="20"/>
        </w:trPr>
        <w:tc>
          <w:tcPr>
            <w:tcW w:w="1387" w:type="pct"/>
            <w:vMerge/>
            <w:shd w:val="clear" w:color="auto" w:fill="auto"/>
            <w:vAlign w:val="center"/>
          </w:tcPr>
          <w:p w14:paraId="6092C2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76F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EBE97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7D62" w14:textId="77777777" w:rsidTr="00705A97">
        <w:trPr>
          <w:cantSplit/>
          <w:trHeight w:val="20"/>
        </w:trPr>
        <w:tc>
          <w:tcPr>
            <w:tcW w:w="1387" w:type="pct"/>
            <w:vMerge/>
            <w:shd w:val="clear" w:color="auto" w:fill="auto"/>
            <w:vAlign w:val="center"/>
          </w:tcPr>
          <w:p w14:paraId="2AA624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4E2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C04374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C6CF3" w14:textId="77777777" w:rsidTr="00705A97">
        <w:trPr>
          <w:trHeight w:val="20"/>
        </w:trPr>
        <w:tc>
          <w:tcPr>
            <w:tcW w:w="1387" w:type="pct"/>
            <w:vMerge w:val="restart"/>
            <w:shd w:val="clear" w:color="auto" w:fill="auto"/>
            <w:vAlign w:val="center"/>
          </w:tcPr>
          <w:p w14:paraId="1B38EE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2431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89D248"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F54F556"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954D4B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67116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B6F375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44AAF7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DDC0247" w14:textId="77777777" w:rsidR="001A677C" w:rsidRPr="009D6E38" w:rsidRDefault="001A677C" w:rsidP="001A677C">
            <w:pPr>
              <w:spacing w:before="40" w:after="40"/>
              <w:rPr>
                <w:rFonts w:asciiTheme="minorHAnsi" w:hAnsiTheme="minorHAnsi" w:cs="Arial"/>
              </w:rPr>
            </w:pPr>
          </w:p>
          <w:p w14:paraId="2C504831"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lastRenderedPageBreak/>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EEE56F2" w14:textId="77777777" w:rsidR="001A677C" w:rsidRPr="009D6E38" w:rsidRDefault="001A677C" w:rsidP="00A80FF3">
            <w:pPr>
              <w:spacing w:after="0"/>
              <w:ind w:left="33"/>
              <w:rPr>
                <w:rFonts w:asciiTheme="minorHAnsi" w:hAnsiTheme="minorHAnsi" w:cs="Arial"/>
              </w:rPr>
            </w:pPr>
          </w:p>
          <w:p w14:paraId="388A3EE8"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2A9C1E94" w14:textId="77777777" w:rsidR="00FF1230" w:rsidRPr="009D6E38" w:rsidRDefault="00FF1230" w:rsidP="00A80FF3">
            <w:pPr>
              <w:spacing w:before="40" w:after="0"/>
              <w:ind w:left="33"/>
              <w:jc w:val="both"/>
              <w:rPr>
                <w:rFonts w:ascii="Calibri" w:hAnsi="Calibri" w:cs="Arial"/>
              </w:rPr>
            </w:pPr>
          </w:p>
          <w:p w14:paraId="424DD48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EDE304E" w14:textId="77777777" w:rsidR="00FF1230" w:rsidRPr="009D6E38" w:rsidRDefault="00FF1230" w:rsidP="00A80FF3">
            <w:pPr>
              <w:spacing w:before="40" w:after="0"/>
              <w:ind w:left="33"/>
              <w:rPr>
                <w:rFonts w:asciiTheme="minorHAnsi" w:hAnsiTheme="minorHAnsi" w:cs="Arial"/>
              </w:rPr>
            </w:pPr>
          </w:p>
          <w:p w14:paraId="6CEFF933"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D3803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8F2D2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68A13B7"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4A232288" w14:textId="77777777" w:rsidR="001A677C" w:rsidRPr="009D6E38" w:rsidRDefault="001A677C" w:rsidP="001A677C">
            <w:pPr>
              <w:spacing w:before="40" w:after="40"/>
              <w:ind w:left="720"/>
              <w:contextualSpacing/>
              <w:rPr>
                <w:rFonts w:asciiTheme="minorHAnsi" w:hAnsiTheme="minorHAnsi" w:cs="Arial"/>
                <w:b/>
              </w:rPr>
            </w:pPr>
          </w:p>
          <w:p w14:paraId="40F0871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67B1C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1BEE110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70F278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B6B7F6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2602FF03" w14:textId="77777777" w:rsidR="001A677C" w:rsidRPr="009D6E38" w:rsidRDefault="001A677C" w:rsidP="001B3348">
            <w:pPr>
              <w:spacing w:after="0" w:line="276" w:lineRule="auto"/>
              <w:rPr>
                <w:rFonts w:asciiTheme="minorHAnsi" w:hAnsiTheme="minorHAnsi" w:cs="Arial"/>
                <w:sz w:val="16"/>
                <w:szCs w:val="16"/>
              </w:rPr>
            </w:pPr>
          </w:p>
          <w:p w14:paraId="5BFDEE34"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37A8321C" w14:textId="77777777" w:rsidR="001A677C" w:rsidRPr="009D6E38" w:rsidRDefault="001A677C" w:rsidP="001A677C">
            <w:pPr>
              <w:spacing w:before="30" w:after="30"/>
              <w:rPr>
                <w:rFonts w:ascii="Calibri" w:hAnsi="Calibri" w:cs="Arial"/>
                <w:b/>
                <w:sz w:val="16"/>
                <w:szCs w:val="16"/>
              </w:rPr>
            </w:pPr>
          </w:p>
          <w:p w14:paraId="4A972141"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w:t>
            </w:r>
            <w:r w:rsidRPr="009D6E38">
              <w:rPr>
                <w:rFonts w:asciiTheme="minorHAnsi" w:hAnsiTheme="minorHAnsi" w:cs="Arial"/>
                <w:sz w:val="22"/>
                <w:szCs w:val="22"/>
              </w:rPr>
              <w:lastRenderedPageBreak/>
              <w:t>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2E3A696" w14:textId="77777777" w:rsidR="001A677C" w:rsidRPr="009D6E38" w:rsidRDefault="001A677C" w:rsidP="001B3348">
            <w:pPr>
              <w:spacing w:before="30" w:after="0"/>
              <w:rPr>
                <w:rFonts w:asciiTheme="minorHAnsi" w:hAnsiTheme="minorHAnsi" w:cs="Arial"/>
                <w:sz w:val="16"/>
                <w:szCs w:val="16"/>
              </w:rPr>
            </w:pPr>
          </w:p>
          <w:p w14:paraId="127A988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439D97F" w14:textId="77777777" w:rsidR="00E72405" w:rsidRPr="009D6E38" w:rsidRDefault="00E72405" w:rsidP="001B3348">
            <w:pPr>
              <w:spacing w:before="30" w:after="0"/>
              <w:rPr>
                <w:rFonts w:asciiTheme="minorHAnsi" w:hAnsiTheme="minorHAnsi"/>
                <w:sz w:val="16"/>
                <w:szCs w:val="16"/>
              </w:rPr>
            </w:pPr>
          </w:p>
          <w:p w14:paraId="3A5992F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966C4B3"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694D3C2"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14F6DE6" w14:textId="77777777" w:rsidTr="00705A97">
        <w:trPr>
          <w:cantSplit/>
          <w:trHeight w:val="20"/>
        </w:trPr>
        <w:tc>
          <w:tcPr>
            <w:tcW w:w="1387" w:type="pct"/>
            <w:vMerge/>
            <w:shd w:val="clear" w:color="auto" w:fill="auto"/>
            <w:vAlign w:val="center"/>
          </w:tcPr>
          <w:p w14:paraId="343C9E5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23C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925FC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09BF" w14:textId="77777777" w:rsidTr="00705A97">
        <w:trPr>
          <w:cantSplit/>
          <w:trHeight w:val="20"/>
        </w:trPr>
        <w:tc>
          <w:tcPr>
            <w:tcW w:w="1387" w:type="pct"/>
            <w:vMerge/>
            <w:shd w:val="clear" w:color="auto" w:fill="auto"/>
            <w:vAlign w:val="center"/>
          </w:tcPr>
          <w:p w14:paraId="6F3802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3EC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71469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26922" w14:textId="77777777" w:rsidTr="00705A97">
        <w:trPr>
          <w:trHeight w:val="20"/>
        </w:trPr>
        <w:tc>
          <w:tcPr>
            <w:tcW w:w="1387" w:type="pct"/>
            <w:vMerge w:val="restart"/>
            <w:shd w:val="clear" w:color="auto" w:fill="auto"/>
            <w:vAlign w:val="center"/>
          </w:tcPr>
          <w:p w14:paraId="4922D1B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7D3E71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75645F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3C7B77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FD5ADFD" w14:textId="77777777" w:rsidR="001A677C" w:rsidRPr="009D6E38" w:rsidRDefault="001A677C" w:rsidP="001B3348">
            <w:pPr>
              <w:pStyle w:val="Akapitzlist"/>
              <w:numPr>
                <w:ilvl w:val="0"/>
                <w:numId w:val="17"/>
              </w:numPr>
              <w:spacing w:after="0"/>
              <w:ind w:left="317" w:hanging="284"/>
            </w:pPr>
            <w:r w:rsidRPr="009D6E38">
              <w:t xml:space="preserve">LGD; </w:t>
            </w:r>
          </w:p>
          <w:p w14:paraId="23809C6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7FBE412"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5694E2C" w14:textId="77777777" w:rsidR="001A677C" w:rsidRPr="009D6E38" w:rsidRDefault="001A677C" w:rsidP="003D07EA">
            <w:pPr>
              <w:pStyle w:val="Akapitzlist"/>
              <w:numPr>
                <w:ilvl w:val="0"/>
                <w:numId w:val="17"/>
              </w:numPr>
              <w:spacing w:after="0"/>
              <w:ind w:left="317" w:hanging="284"/>
            </w:pPr>
            <w:r w:rsidRPr="009D6E38">
              <w:t xml:space="preserve">LGD; </w:t>
            </w:r>
          </w:p>
          <w:p w14:paraId="23E8BA57"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3241529B"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0F0AC43A" w14:textId="77777777" w:rsidR="001A677C" w:rsidRPr="009D6E38" w:rsidRDefault="0008273B" w:rsidP="00E16E0E">
            <w:pPr>
              <w:pStyle w:val="Akapitzlist"/>
              <w:numPr>
                <w:ilvl w:val="0"/>
                <w:numId w:val="17"/>
              </w:numPr>
              <w:ind w:left="317" w:hanging="284"/>
            </w:pPr>
            <w:r w:rsidRPr="009D6E38">
              <w:t>LGD;</w:t>
            </w:r>
          </w:p>
          <w:p w14:paraId="2B1696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C8DE88B" w14:textId="77777777" w:rsidR="00A97D06" w:rsidRPr="009D6E38" w:rsidRDefault="00A97D06" w:rsidP="003D07EA">
            <w:pPr>
              <w:pStyle w:val="Akapitzlist"/>
              <w:numPr>
                <w:ilvl w:val="0"/>
                <w:numId w:val="17"/>
              </w:numPr>
              <w:spacing w:after="0"/>
              <w:ind w:left="316" w:hanging="284"/>
            </w:pPr>
            <w:r w:rsidRPr="009D6E38">
              <w:t>IOB.</w:t>
            </w:r>
          </w:p>
          <w:p w14:paraId="0B1EDC30"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9F1E00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F2D188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5013E48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39CF911" w14:textId="77777777" w:rsidTr="00705A97">
        <w:trPr>
          <w:cantSplit/>
          <w:trHeight w:val="20"/>
        </w:trPr>
        <w:tc>
          <w:tcPr>
            <w:tcW w:w="1387" w:type="pct"/>
            <w:vMerge/>
            <w:shd w:val="clear" w:color="auto" w:fill="auto"/>
            <w:vAlign w:val="center"/>
          </w:tcPr>
          <w:p w14:paraId="76F7F4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300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02E4C"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20DAB" w14:textId="77777777" w:rsidTr="00705A97">
        <w:trPr>
          <w:cantSplit/>
          <w:trHeight w:val="20"/>
        </w:trPr>
        <w:tc>
          <w:tcPr>
            <w:tcW w:w="1387" w:type="pct"/>
            <w:vMerge/>
            <w:shd w:val="clear" w:color="auto" w:fill="auto"/>
            <w:vAlign w:val="center"/>
          </w:tcPr>
          <w:p w14:paraId="180BEA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F5E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2127D6"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260A5" w14:textId="77777777" w:rsidTr="00705A97">
        <w:trPr>
          <w:cantSplit/>
          <w:trHeight w:val="20"/>
        </w:trPr>
        <w:tc>
          <w:tcPr>
            <w:tcW w:w="1387" w:type="pct"/>
            <w:vMerge w:val="restart"/>
            <w:shd w:val="clear" w:color="auto" w:fill="auto"/>
            <w:vAlign w:val="center"/>
          </w:tcPr>
          <w:p w14:paraId="46D313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940F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D31D7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A24DAE0" w14:textId="77777777" w:rsidTr="00705A97">
        <w:trPr>
          <w:cantSplit/>
          <w:trHeight w:val="20"/>
        </w:trPr>
        <w:tc>
          <w:tcPr>
            <w:tcW w:w="1387" w:type="pct"/>
            <w:vMerge/>
            <w:shd w:val="clear" w:color="auto" w:fill="auto"/>
            <w:vAlign w:val="center"/>
          </w:tcPr>
          <w:p w14:paraId="43B278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BFE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D6B58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A991F" w14:textId="77777777" w:rsidTr="00705A97">
        <w:trPr>
          <w:cantSplit/>
          <w:trHeight w:val="20"/>
        </w:trPr>
        <w:tc>
          <w:tcPr>
            <w:tcW w:w="1387" w:type="pct"/>
            <w:vMerge/>
            <w:shd w:val="clear" w:color="auto" w:fill="auto"/>
            <w:vAlign w:val="center"/>
          </w:tcPr>
          <w:p w14:paraId="62ED9E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6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2CA0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C879D" w14:textId="77777777" w:rsidTr="00705A97">
        <w:trPr>
          <w:cantSplit/>
          <w:trHeight w:val="20"/>
        </w:trPr>
        <w:tc>
          <w:tcPr>
            <w:tcW w:w="1387" w:type="pct"/>
            <w:vMerge w:val="restart"/>
            <w:tcBorders>
              <w:top w:val="single" w:sz="4" w:space="0" w:color="auto"/>
            </w:tcBorders>
            <w:shd w:val="clear" w:color="auto" w:fill="auto"/>
            <w:vAlign w:val="center"/>
          </w:tcPr>
          <w:p w14:paraId="59A116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3F756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2B7D53F"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9ED7B1" w14:textId="77777777" w:rsidTr="00705A97">
        <w:trPr>
          <w:cantSplit/>
          <w:trHeight w:val="20"/>
        </w:trPr>
        <w:tc>
          <w:tcPr>
            <w:tcW w:w="1387" w:type="pct"/>
            <w:vMerge/>
            <w:shd w:val="clear" w:color="auto" w:fill="auto"/>
            <w:vAlign w:val="center"/>
          </w:tcPr>
          <w:p w14:paraId="116B4E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254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64E4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9190A00" w14:textId="77777777" w:rsidTr="00705A97">
        <w:trPr>
          <w:cantSplit/>
          <w:trHeight w:val="20"/>
        </w:trPr>
        <w:tc>
          <w:tcPr>
            <w:tcW w:w="1387" w:type="pct"/>
            <w:vMerge/>
            <w:shd w:val="clear" w:color="auto" w:fill="auto"/>
            <w:vAlign w:val="center"/>
          </w:tcPr>
          <w:p w14:paraId="5DC58F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722F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5A514BB"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EE0A65C" w14:textId="77777777" w:rsidTr="00705A97">
        <w:trPr>
          <w:cantSplit/>
          <w:trHeight w:val="20"/>
        </w:trPr>
        <w:tc>
          <w:tcPr>
            <w:tcW w:w="1387" w:type="pct"/>
            <w:vMerge w:val="restart"/>
            <w:tcBorders>
              <w:top w:val="single" w:sz="4" w:space="0" w:color="auto"/>
            </w:tcBorders>
            <w:shd w:val="clear" w:color="auto" w:fill="auto"/>
            <w:vAlign w:val="center"/>
          </w:tcPr>
          <w:p w14:paraId="70A161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1686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43D8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11A3EB" w14:textId="77777777" w:rsidTr="00705A97">
        <w:trPr>
          <w:cantSplit/>
          <w:trHeight w:val="20"/>
        </w:trPr>
        <w:tc>
          <w:tcPr>
            <w:tcW w:w="1387" w:type="pct"/>
            <w:vMerge/>
            <w:shd w:val="clear" w:color="auto" w:fill="auto"/>
            <w:vAlign w:val="center"/>
          </w:tcPr>
          <w:p w14:paraId="4B5ADD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EB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E700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E4960" w14:textId="77777777" w:rsidTr="00705A97">
        <w:trPr>
          <w:cantSplit/>
          <w:trHeight w:val="20"/>
        </w:trPr>
        <w:tc>
          <w:tcPr>
            <w:tcW w:w="1387" w:type="pct"/>
            <w:vMerge/>
            <w:shd w:val="clear" w:color="auto" w:fill="auto"/>
            <w:vAlign w:val="center"/>
          </w:tcPr>
          <w:p w14:paraId="64CA5B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C6FA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4A8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C63D9" w14:textId="77777777" w:rsidTr="00705A97">
        <w:trPr>
          <w:cantSplit/>
          <w:trHeight w:val="20"/>
        </w:trPr>
        <w:tc>
          <w:tcPr>
            <w:tcW w:w="1387" w:type="pct"/>
            <w:vMerge w:val="restart"/>
            <w:tcBorders>
              <w:top w:val="single" w:sz="4" w:space="0" w:color="auto"/>
            </w:tcBorders>
            <w:shd w:val="clear" w:color="auto" w:fill="auto"/>
            <w:vAlign w:val="center"/>
          </w:tcPr>
          <w:p w14:paraId="39A1B8B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C386AAD"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611D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237BA4" w14:textId="77777777" w:rsidTr="00705A97">
        <w:trPr>
          <w:cantSplit/>
          <w:trHeight w:val="20"/>
        </w:trPr>
        <w:tc>
          <w:tcPr>
            <w:tcW w:w="1387" w:type="pct"/>
            <w:vMerge/>
            <w:shd w:val="clear" w:color="auto" w:fill="auto"/>
            <w:vAlign w:val="center"/>
          </w:tcPr>
          <w:p w14:paraId="614F21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D15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005C9096"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6F98AEA0" w14:textId="77777777" w:rsidTr="00705A97">
        <w:trPr>
          <w:cantSplit/>
          <w:trHeight w:val="20"/>
        </w:trPr>
        <w:tc>
          <w:tcPr>
            <w:tcW w:w="1387" w:type="pct"/>
            <w:vMerge/>
            <w:shd w:val="clear" w:color="auto" w:fill="auto"/>
            <w:vAlign w:val="center"/>
          </w:tcPr>
          <w:p w14:paraId="3E4B48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3C8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29D8234"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07FAADCC" w14:textId="77777777" w:rsidTr="00705A97">
        <w:trPr>
          <w:cantSplit/>
          <w:trHeight w:val="20"/>
        </w:trPr>
        <w:tc>
          <w:tcPr>
            <w:tcW w:w="1387" w:type="pct"/>
            <w:vMerge/>
            <w:shd w:val="clear" w:color="auto" w:fill="auto"/>
            <w:vAlign w:val="center"/>
          </w:tcPr>
          <w:p w14:paraId="4F7010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3B05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60E33F"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291E8566" w14:textId="77777777" w:rsidTr="00705A97">
        <w:trPr>
          <w:cantSplit/>
          <w:trHeight w:val="20"/>
        </w:trPr>
        <w:tc>
          <w:tcPr>
            <w:tcW w:w="1387" w:type="pct"/>
            <w:vMerge w:val="restart"/>
            <w:shd w:val="clear" w:color="auto" w:fill="auto"/>
            <w:vAlign w:val="center"/>
          </w:tcPr>
          <w:p w14:paraId="36EA30A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58F2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C6EFE4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556C42E" w14:textId="77777777" w:rsidTr="00705A97">
        <w:trPr>
          <w:cantSplit/>
          <w:trHeight w:val="20"/>
        </w:trPr>
        <w:tc>
          <w:tcPr>
            <w:tcW w:w="1387" w:type="pct"/>
            <w:vMerge/>
            <w:shd w:val="clear" w:color="auto" w:fill="auto"/>
            <w:vAlign w:val="center"/>
          </w:tcPr>
          <w:p w14:paraId="12F061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C96A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C00CA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ECE7F" w14:textId="77777777" w:rsidTr="00705A97">
        <w:trPr>
          <w:cantSplit/>
          <w:trHeight w:val="20"/>
        </w:trPr>
        <w:tc>
          <w:tcPr>
            <w:tcW w:w="1387" w:type="pct"/>
            <w:vMerge/>
            <w:shd w:val="clear" w:color="auto" w:fill="auto"/>
            <w:vAlign w:val="center"/>
          </w:tcPr>
          <w:p w14:paraId="3CB0E6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5D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81902D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5393C7F7" w14:textId="77777777" w:rsidTr="00705A97">
        <w:trPr>
          <w:cantSplit/>
          <w:trHeight w:val="20"/>
        </w:trPr>
        <w:tc>
          <w:tcPr>
            <w:tcW w:w="1387" w:type="pct"/>
            <w:vMerge w:val="restart"/>
            <w:shd w:val="clear" w:color="auto" w:fill="auto"/>
            <w:vAlign w:val="center"/>
          </w:tcPr>
          <w:p w14:paraId="5B9490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6C68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2E4EE3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F3BBB0" w14:textId="77777777" w:rsidTr="00705A97">
        <w:trPr>
          <w:cantSplit/>
          <w:trHeight w:val="20"/>
        </w:trPr>
        <w:tc>
          <w:tcPr>
            <w:tcW w:w="1387" w:type="pct"/>
            <w:vMerge/>
            <w:shd w:val="clear" w:color="auto" w:fill="auto"/>
            <w:vAlign w:val="center"/>
          </w:tcPr>
          <w:p w14:paraId="676B1E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4CB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88A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2A6588" w14:textId="77777777" w:rsidTr="00705A97">
        <w:trPr>
          <w:cantSplit/>
          <w:trHeight w:val="20"/>
        </w:trPr>
        <w:tc>
          <w:tcPr>
            <w:tcW w:w="1387" w:type="pct"/>
            <w:vMerge/>
            <w:shd w:val="clear" w:color="auto" w:fill="auto"/>
            <w:vAlign w:val="center"/>
          </w:tcPr>
          <w:p w14:paraId="4C741F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D3C8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678A1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2B678A6" w14:textId="77777777" w:rsidTr="00705A97">
        <w:trPr>
          <w:cantSplit/>
          <w:trHeight w:val="402"/>
        </w:trPr>
        <w:tc>
          <w:tcPr>
            <w:tcW w:w="1387" w:type="pct"/>
            <w:vMerge w:val="restart"/>
            <w:shd w:val="clear" w:color="auto" w:fill="auto"/>
            <w:vAlign w:val="center"/>
          </w:tcPr>
          <w:p w14:paraId="1B85FA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DF865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D4F9FE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24F53BDF" w14:textId="77777777" w:rsidTr="00705A97">
        <w:trPr>
          <w:cantSplit/>
          <w:trHeight w:val="408"/>
        </w:trPr>
        <w:tc>
          <w:tcPr>
            <w:tcW w:w="1387" w:type="pct"/>
            <w:vMerge/>
            <w:shd w:val="clear" w:color="auto" w:fill="auto"/>
            <w:vAlign w:val="center"/>
          </w:tcPr>
          <w:p w14:paraId="1D3F4B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992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BC4B8DF"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B6BBD63" w14:textId="77777777" w:rsidTr="00705A97">
        <w:trPr>
          <w:cantSplit/>
          <w:trHeight w:val="413"/>
        </w:trPr>
        <w:tc>
          <w:tcPr>
            <w:tcW w:w="1387" w:type="pct"/>
            <w:vMerge/>
            <w:shd w:val="clear" w:color="auto" w:fill="auto"/>
            <w:vAlign w:val="center"/>
          </w:tcPr>
          <w:p w14:paraId="6F06B3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64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298CFE0"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1F96941B" w14:textId="77777777" w:rsidTr="00705A97">
        <w:trPr>
          <w:cantSplit/>
          <w:trHeight w:val="20"/>
        </w:trPr>
        <w:tc>
          <w:tcPr>
            <w:tcW w:w="1387" w:type="pct"/>
            <w:vMerge w:val="restart"/>
            <w:tcBorders>
              <w:top w:val="single" w:sz="4" w:space="0" w:color="auto"/>
            </w:tcBorders>
            <w:shd w:val="clear" w:color="auto" w:fill="auto"/>
            <w:vAlign w:val="center"/>
          </w:tcPr>
          <w:p w14:paraId="0F4D3FD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977393"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99F0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B4EF8C8" w14:textId="77777777" w:rsidTr="00705A97">
        <w:trPr>
          <w:cantSplit/>
          <w:trHeight w:val="20"/>
        </w:trPr>
        <w:tc>
          <w:tcPr>
            <w:tcW w:w="1387" w:type="pct"/>
            <w:vMerge/>
            <w:tcBorders>
              <w:top w:val="single" w:sz="4" w:space="0" w:color="auto"/>
            </w:tcBorders>
            <w:shd w:val="clear" w:color="auto" w:fill="auto"/>
            <w:vAlign w:val="center"/>
          </w:tcPr>
          <w:p w14:paraId="6EBC8B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D6B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39021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1F4F61" w14:textId="77777777" w:rsidTr="00705A97">
        <w:trPr>
          <w:cantSplit/>
          <w:trHeight w:val="20"/>
        </w:trPr>
        <w:tc>
          <w:tcPr>
            <w:tcW w:w="1387" w:type="pct"/>
            <w:vMerge/>
            <w:tcBorders>
              <w:top w:val="single" w:sz="4" w:space="0" w:color="auto"/>
            </w:tcBorders>
            <w:shd w:val="clear" w:color="auto" w:fill="auto"/>
            <w:vAlign w:val="center"/>
          </w:tcPr>
          <w:p w14:paraId="5FAAED3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A57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CE51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D55F3" w14:textId="77777777" w:rsidTr="00705A97">
        <w:trPr>
          <w:cantSplit/>
          <w:trHeight w:val="20"/>
        </w:trPr>
        <w:tc>
          <w:tcPr>
            <w:tcW w:w="1387" w:type="pct"/>
            <w:vMerge w:val="restart"/>
            <w:shd w:val="clear" w:color="auto" w:fill="auto"/>
            <w:vAlign w:val="center"/>
          </w:tcPr>
          <w:p w14:paraId="653522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FB9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8F404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796449" w14:textId="77777777" w:rsidTr="00705A97">
        <w:trPr>
          <w:cantSplit/>
          <w:trHeight w:val="20"/>
        </w:trPr>
        <w:tc>
          <w:tcPr>
            <w:tcW w:w="1387" w:type="pct"/>
            <w:vMerge/>
            <w:shd w:val="clear" w:color="auto" w:fill="auto"/>
            <w:vAlign w:val="center"/>
          </w:tcPr>
          <w:p w14:paraId="25E707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0CD52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5ACD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BF68D" w14:textId="77777777" w:rsidTr="00705A97">
        <w:trPr>
          <w:cantSplit/>
          <w:trHeight w:val="20"/>
        </w:trPr>
        <w:tc>
          <w:tcPr>
            <w:tcW w:w="1387" w:type="pct"/>
            <w:vMerge/>
            <w:shd w:val="clear" w:color="auto" w:fill="auto"/>
            <w:vAlign w:val="center"/>
          </w:tcPr>
          <w:p w14:paraId="400901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9D12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CC8A8D" w14:textId="77777777" w:rsidR="001A677C" w:rsidRPr="009D6E38" w:rsidRDefault="001A677C" w:rsidP="001A677C">
            <w:r w:rsidRPr="009D6E38">
              <w:rPr>
                <w:rFonts w:asciiTheme="minorHAnsi" w:hAnsiTheme="minorHAnsi" w:cs="Arial"/>
                <w:sz w:val="22"/>
                <w:szCs w:val="22"/>
              </w:rPr>
              <w:t>jw.</w:t>
            </w:r>
          </w:p>
        </w:tc>
      </w:tr>
      <w:tr w:rsidR="009D6E38" w:rsidRPr="009D6E38" w14:paraId="34D90D19" w14:textId="77777777" w:rsidTr="00705A97">
        <w:trPr>
          <w:cantSplit/>
          <w:trHeight w:val="315"/>
        </w:trPr>
        <w:tc>
          <w:tcPr>
            <w:tcW w:w="1387" w:type="pct"/>
            <w:vMerge w:val="restart"/>
            <w:shd w:val="clear" w:color="auto" w:fill="auto"/>
            <w:vAlign w:val="center"/>
          </w:tcPr>
          <w:p w14:paraId="5C5E42F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73B9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6" w:type="pct"/>
            <w:tcBorders>
              <w:top w:val="single" w:sz="4" w:space="0" w:color="auto"/>
              <w:left w:val="dotted" w:sz="4" w:space="0" w:color="auto"/>
              <w:bottom w:val="dotted" w:sz="4" w:space="0" w:color="auto"/>
            </w:tcBorders>
            <w:shd w:val="clear" w:color="auto" w:fill="auto"/>
            <w:vAlign w:val="center"/>
          </w:tcPr>
          <w:p w14:paraId="337544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92768" w14:textId="77777777" w:rsidTr="00705A97">
        <w:trPr>
          <w:cantSplit/>
          <w:trHeight w:val="350"/>
        </w:trPr>
        <w:tc>
          <w:tcPr>
            <w:tcW w:w="1387" w:type="pct"/>
            <w:vMerge/>
            <w:shd w:val="clear" w:color="auto" w:fill="auto"/>
            <w:vAlign w:val="center"/>
          </w:tcPr>
          <w:p w14:paraId="05D846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50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CD4D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4DF1" w14:textId="77777777" w:rsidTr="00705A97">
        <w:trPr>
          <w:cantSplit/>
          <w:trHeight w:val="601"/>
        </w:trPr>
        <w:tc>
          <w:tcPr>
            <w:tcW w:w="1387" w:type="pct"/>
            <w:vMerge/>
            <w:shd w:val="clear" w:color="auto" w:fill="auto"/>
            <w:vAlign w:val="center"/>
          </w:tcPr>
          <w:p w14:paraId="740979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8B1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33471A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0E022" w14:textId="77777777" w:rsidTr="00705A97">
        <w:trPr>
          <w:cantSplit/>
          <w:trHeight w:val="20"/>
        </w:trPr>
        <w:tc>
          <w:tcPr>
            <w:tcW w:w="1387" w:type="pct"/>
            <w:vMerge w:val="restart"/>
            <w:shd w:val="clear" w:color="auto" w:fill="auto"/>
            <w:vAlign w:val="center"/>
          </w:tcPr>
          <w:p w14:paraId="202FDF9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A21A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F177E1"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5689D6" w14:textId="77777777" w:rsidTr="00705A97">
        <w:trPr>
          <w:cantSplit/>
          <w:trHeight w:val="20"/>
        </w:trPr>
        <w:tc>
          <w:tcPr>
            <w:tcW w:w="1387" w:type="pct"/>
            <w:vMerge/>
            <w:shd w:val="clear" w:color="auto" w:fill="auto"/>
            <w:vAlign w:val="center"/>
          </w:tcPr>
          <w:p w14:paraId="02F359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466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9E9F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BCE3" w14:textId="77777777" w:rsidTr="00705A97">
        <w:trPr>
          <w:cantSplit/>
          <w:trHeight w:val="20"/>
        </w:trPr>
        <w:tc>
          <w:tcPr>
            <w:tcW w:w="1387" w:type="pct"/>
            <w:vMerge/>
            <w:shd w:val="clear" w:color="auto" w:fill="auto"/>
            <w:vAlign w:val="center"/>
          </w:tcPr>
          <w:p w14:paraId="7FF2B8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AC27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0721C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2EDD9"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5DA637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A02D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087F5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08E200"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CC594B5" w14:textId="77777777" w:rsidTr="00705A97">
        <w:trPr>
          <w:cantSplit/>
          <w:trHeight w:val="20"/>
        </w:trPr>
        <w:tc>
          <w:tcPr>
            <w:tcW w:w="1387" w:type="pct"/>
            <w:vMerge/>
            <w:tcBorders>
              <w:right w:val="single" w:sz="4" w:space="0" w:color="auto"/>
            </w:tcBorders>
            <w:shd w:val="clear" w:color="auto" w:fill="auto"/>
            <w:vAlign w:val="center"/>
          </w:tcPr>
          <w:p w14:paraId="4AFB5B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E3A4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7E6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AB6D0" w14:textId="77777777" w:rsidTr="00705A97">
        <w:trPr>
          <w:cantSplit/>
          <w:trHeight w:val="20"/>
        </w:trPr>
        <w:tc>
          <w:tcPr>
            <w:tcW w:w="1387" w:type="pct"/>
            <w:vMerge/>
            <w:tcBorders>
              <w:right w:val="single" w:sz="4" w:space="0" w:color="auto"/>
            </w:tcBorders>
            <w:shd w:val="clear" w:color="auto" w:fill="auto"/>
            <w:vAlign w:val="center"/>
          </w:tcPr>
          <w:p w14:paraId="12E6AE8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C27B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E177D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9DB3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FB4269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3A92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142D1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013BD47"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0511D7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2E5364D"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0E61056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19540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5B963F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443BCE6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54F7E89" w14:textId="77777777" w:rsidTr="00705A97">
        <w:trPr>
          <w:cantSplit/>
          <w:trHeight w:val="336"/>
        </w:trPr>
        <w:tc>
          <w:tcPr>
            <w:tcW w:w="1387" w:type="pct"/>
            <w:vMerge/>
            <w:tcBorders>
              <w:right w:val="single" w:sz="4" w:space="0" w:color="auto"/>
            </w:tcBorders>
            <w:shd w:val="clear" w:color="auto" w:fill="auto"/>
            <w:vAlign w:val="center"/>
          </w:tcPr>
          <w:p w14:paraId="090BEE1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B93C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64EF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0C82" w14:textId="77777777" w:rsidTr="00705A97">
        <w:trPr>
          <w:cantSplit/>
          <w:trHeight w:val="256"/>
        </w:trPr>
        <w:tc>
          <w:tcPr>
            <w:tcW w:w="1387" w:type="pct"/>
            <w:vMerge/>
            <w:tcBorders>
              <w:right w:val="single" w:sz="4" w:space="0" w:color="auto"/>
            </w:tcBorders>
            <w:shd w:val="clear" w:color="auto" w:fill="auto"/>
            <w:vAlign w:val="center"/>
          </w:tcPr>
          <w:p w14:paraId="45B60E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4462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B0C5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3A6D" w14:textId="77777777" w:rsidTr="00705A97">
        <w:trPr>
          <w:cantSplit/>
          <w:trHeight w:val="2382"/>
        </w:trPr>
        <w:tc>
          <w:tcPr>
            <w:tcW w:w="1387" w:type="pct"/>
            <w:vMerge w:val="restart"/>
            <w:tcBorders>
              <w:top w:val="single" w:sz="4" w:space="0" w:color="auto"/>
            </w:tcBorders>
            <w:shd w:val="clear" w:color="auto" w:fill="auto"/>
            <w:vAlign w:val="center"/>
          </w:tcPr>
          <w:p w14:paraId="613B88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E6115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C33B1C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7E71FEA" w14:textId="77777777" w:rsidTr="00705A97">
        <w:trPr>
          <w:cantSplit/>
          <w:trHeight w:val="20"/>
        </w:trPr>
        <w:tc>
          <w:tcPr>
            <w:tcW w:w="1387" w:type="pct"/>
            <w:vMerge/>
            <w:shd w:val="clear" w:color="auto" w:fill="auto"/>
            <w:vAlign w:val="center"/>
          </w:tcPr>
          <w:p w14:paraId="2C8334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83CD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7378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DECD2" w14:textId="77777777" w:rsidTr="00705A97">
        <w:trPr>
          <w:cantSplit/>
          <w:trHeight w:val="20"/>
        </w:trPr>
        <w:tc>
          <w:tcPr>
            <w:tcW w:w="1387" w:type="pct"/>
            <w:vMerge/>
            <w:shd w:val="clear" w:color="auto" w:fill="auto"/>
            <w:vAlign w:val="center"/>
          </w:tcPr>
          <w:p w14:paraId="38C017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8D5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70E51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9F5F8" w14:textId="77777777" w:rsidTr="00705A97">
        <w:trPr>
          <w:cantSplit/>
          <w:trHeight w:val="362"/>
        </w:trPr>
        <w:tc>
          <w:tcPr>
            <w:tcW w:w="1387" w:type="pct"/>
            <w:vMerge w:val="restart"/>
            <w:shd w:val="clear" w:color="auto" w:fill="auto"/>
            <w:vAlign w:val="center"/>
          </w:tcPr>
          <w:p w14:paraId="1D5306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326698"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4996A4B8"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A7CF8CD" w14:textId="77777777" w:rsidTr="00705A97">
        <w:trPr>
          <w:cantSplit/>
          <w:trHeight w:val="366"/>
        </w:trPr>
        <w:tc>
          <w:tcPr>
            <w:tcW w:w="1387" w:type="pct"/>
            <w:vMerge/>
            <w:shd w:val="clear" w:color="auto" w:fill="auto"/>
            <w:vAlign w:val="center"/>
          </w:tcPr>
          <w:p w14:paraId="519DFD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C22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3742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B7D64" w14:textId="77777777" w:rsidTr="00705A97">
        <w:trPr>
          <w:cantSplit/>
          <w:trHeight w:val="414"/>
        </w:trPr>
        <w:tc>
          <w:tcPr>
            <w:tcW w:w="1387" w:type="pct"/>
            <w:vMerge/>
            <w:shd w:val="clear" w:color="auto" w:fill="auto"/>
            <w:vAlign w:val="center"/>
          </w:tcPr>
          <w:p w14:paraId="5761BB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F3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4A6A4C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01A35" w14:textId="77777777" w:rsidTr="00705A97">
        <w:trPr>
          <w:cantSplit/>
          <w:trHeight w:val="2358"/>
        </w:trPr>
        <w:tc>
          <w:tcPr>
            <w:tcW w:w="1387" w:type="pct"/>
            <w:vMerge w:val="restart"/>
            <w:shd w:val="clear" w:color="auto" w:fill="auto"/>
            <w:vAlign w:val="center"/>
          </w:tcPr>
          <w:p w14:paraId="1BD65A2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4CF7B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68C8CD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A77D86F" w14:textId="77777777" w:rsidR="00FF5904" w:rsidRPr="009D6E38" w:rsidRDefault="00FF5904" w:rsidP="002B55D7">
            <w:pPr>
              <w:spacing w:before="30" w:after="0"/>
              <w:rPr>
                <w:rFonts w:asciiTheme="minorHAnsi" w:hAnsiTheme="minorHAnsi" w:cs="Arial"/>
              </w:rPr>
            </w:pPr>
          </w:p>
          <w:p w14:paraId="62B70AA4"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90E1731" w14:textId="77777777" w:rsidTr="00705A97">
        <w:trPr>
          <w:cantSplit/>
          <w:trHeight w:val="20"/>
        </w:trPr>
        <w:tc>
          <w:tcPr>
            <w:tcW w:w="1387" w:type="pct"/>
            <w:vMerge/>
            <w:shd w:val="clear" w:color="auto" w:fill="auto"/>
            <w:vAlign w:val="center"/>
          </w:tcPr>
          <w:p w14:paraId="219A3A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337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F73DE4"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AB019B" w14:textId="77777777" w:rsidTr="00705A97">
        <w:trPr>
          <w:cantSplit/>
          <w:trHeight w:val="20"/>
        </w:trPr>
        <w:tc>
          <w:tcPr>
            <w:tcW w:w="1387" w:type="pct"/>
            <w:vMerge/>
            <w:shd w:val="clear" w:color="auto" w:fill="auto"/>
            <w:vAlign w:val="center"/>
          </w:tcPr>
          <w:p w14:paraId="4C9C71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E8F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1A4BB1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3290923" w14:textId="77777777" w:rsidTr="00DF0178">
        <w:trPr>
          <w:cantSplit/>
          <w:trHeight w:val="495"/>
        </w:trPr>
        <w:tc>
          <w:tcPr>
            <w:tcW w:w="1387" w:type="pct"/>
            <w:vMerge w:val="restart"/>
            <w:shd w:val="clear" w:color="auto" w:fill="auto"/>
            <w:vAlign w:val="center"/>
          </w:tcPr>
          <w:p w14:paraId="1669686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D63F9B"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530C8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F13799F"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192D8A8D" w14:textId="77777777" w:rsidR="00C2664C" w:rsidRPr="009D6E38" w:rsidRDefault="00C2664C" w:rsidP="00740B89">
            <w:pPr>
              <w:pStyle w:val="Akapitzlist"/>
              <w:spacing w:before="40" w:after="40"/>
              <w:rPr>
                <w:rFonts w:cs="Arial"/>
              </w:rPr>
            </w:pPr>
          </w:p>
        </w:tc>
      </w:tr>
      <w:tr w:rsidR="009D6E38" w:rsidRPr="009D6E38" w14:paraId="09E928E8" w14:textId="77777777" w:rsidTr="00705A97">
        <w:trPr>
          <w:cantSplit/>
          <w:trHeight w:val="20"/>
        </w:trPr>
        <w:tc>
          <w:tcPr>
            <w:tcW w:w="1387" w:type="pct"/>
            <w:vMerge/>
            <w:shd w:val="clear" w:color="auto" w:fill="auto"/>
            <w:vAlign w:val="center"/>
          </w:tcPr>
          <w:p w14:paraId="585022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727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940DFB"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17018B" w14:textId="77777777" w:rsidTr="00705A97">
        <w:trPr>
          <w:cantSplit/>
          <w:trHeight w:val="20"/>
        </w:trPr>
        <w:tc>
          <w:tcPr>
            <w:tcW w:w="1387" w:type="pct"/>
            <w:vMerge/>
            <w:shd w:val="clear" w:color="auto" w:fill="auto"/>
            <w:vAlign w:val="center"/>
          </w:tcPr>
          <w:p w14:paraId="50D3142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B863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E01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1F878" w14:textId="77777777" w:rsidTr="00705A97">
        <w:trPr>
          <w:cantSplit/>
          <w:trHeight w:val="356"/>
        </w:trPr>
        <w:tc>
          <w:tcPr>
            <w:tcW w:w="1387" w:type="pct"/>
            <w:vMerge w:val="restart"/>
            <w:shd w:val="clear" w:color="auto" w:fill="auto"/>
            <w:vAlign w:val="center"/>
          </w:tcPr>
          <w:p w14:paraId="15A2FE7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084A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E11CC3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BD3C167" w14:textId="77777777" w:rsidR="00FF5904" w:rsidRPr="009D6E38" w:rsidRDefault="00FF5904" w:rsidP="001A677C">
            <w:pPr>
              <w:spacing w:before="40" w:after="40"/>
              <w:rPr>
                <w:rFonts w:asciiTheme="minorHAnsi" w:hAnsiTheme="minorHAnsi" w:cs="Arial"/>
              </w:rPr>
            </w:pPr>
          </w:p>
          <w:p w14:paraId="15AF7672"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75FA7B8" w14:textId="77777777" w:rsidR="00740B89" w:rsidRPr="009D6E38" w:rsidRDefault="00740B89" w:rsidP="00740B89">
            <w:pPr>
              <w:spacing w:before="40" w:after="40"/>
              <w:rPr>
                <w:rFonts w:asciiTheme="minorHAnsi" w:hAnsiTheme="minorHAnsi" w:cs="Arial"/>
              </w:rPr>
            </w:pPr>
          </w:p>
          <w:p w14:paraId="7BB1E913"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34776A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7A1104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8FA8B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5ED8A5E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862401A"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5A654975" w14:textId="77777777" w:rsidTr="00705A97">
        <w:trPr>
          <w:cantSplit/>
          <w:trHeight w:val="20"/>
        </w:trPr>
        <w:tc>
          <w:tcPr>
            <w:tcW w:w="1387" w:type="pct"/>
            <w:vMerge/>
            <w:shd w:val="clear" w:color="auto" w:fill="auto"/>
            <w:vAlign w:val="center"/>
          </w:tcPr>
          <w:p w14:paraId="79E5D0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E3E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BF2BD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7BE83" w14:textId="77777777" w:rsidTr="00705A97">
        <w:trPr>
          <w:cantSplit/>
          <w:trHeight w:val="20"/>
        </w:trPr>
        <w:tc>
          <w:tcPr>
            <w:tcW w:w="1387" w:type="pct"/>
            <w:vMerge/>
            <w:shd w:val="clear" w:color="auto" w:fill="auto"/>
            <w:vAlign w:val="center"/>
          </w:tcPr>
          <w:p w14:paraId="7ABFFE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044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3AC8F7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14BA5" w14:textId="77777777" w:rsidTr="00705A97">
        <w:trPr>
          <w:cantSplit/>
          <w:trHeight w:val="468"/>
        </w:trPr>
        <w:tc>
          <w:tcPr>
            <w:tcW w:w="1387" w:type="pct"/>
            <w:vMerge w:val="restart"/>
            <w:shd w:val="clear" w:color="auto" w:fill="auto"/>
            <w:vAlign w:val="center"/>
          </w:tcPr>
          <w:p w14:paraId="3A2486F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5AE12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7BDE0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C79E4" w14:textId="77777777" w:rsidTr="00705A97">
        <w:trPr>
          <w:cantSplit/>
          <w:trHeight w:val="20"/>
        </w:trPr>
        <w:tc>
          <w:tcPr>
            <w:tcW w:w="1387" w:type="pct"/>
            <w:vMerge/>
            <w:shd w:val="clear" w:color="auto" w:fill="auto"/>
            <w:vAlign w:val="center"/>
          </w:tcPr>
          <w:p w14:paraId="6ABFCD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8BE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518DA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6040C9B" w14:textId="77777777" w:rsidTr="00705A97">
        <w:trPr>
          <w:cantSplit/>
          <w:trHeight w:val="20"/>
        </w:trPr>
        <w:tc>
          <w:tcPr>
            <w:tcW w:w="1387" w:type="pct"/>
            <w:vMerge/>
            <w:shd w:val="clear" w:color="auto" w:fill="auto"/>
            <w:vAlign w:val="center"/>
          </w:tcPr>
          <w:p w14:paraId="735D14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AD8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07B51F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4645FAB" w14:textId="77777777" w:rsidR="009F326B" w:rsidRPr="00334FE3" w:rsidRDefault="009F326B" w:rsidP="00870FEE">
      <w:pPr>
        <w:jc w:val="both"/>
        <w:rPr>
          <w:rFonts w:asciiTheme="minorHAnsi" w:hAnsiTheme="minorHAnsi"/>
        </w:rPr>
      </w:pPr>
    </w:p>
    <w:p w14:paraId="19B6CFE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53A8C4" w14:textId="77777777"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14:paraId="457E2FBC"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58A630C4" w14:textId="77777777" w:rsidTr="00025210">
        <w:trPr>
          <w:cantSplit/>
          <w:trHeight w:val="20"/>
        </w:trPr>
        <w:tc>
          <w:tcPr>
            <w:tcW w:w="0" w:type="auto"/>
            <w:gridSpan w:val="3"/>
            <w:tcBorders>
              <w:top w:val="single" w:sz="4" w:space="0" w:color="auto"/>
            </w:tcBorders>
            <w:shd w:val="clear" w:color="auto" w:fill="E6E6E6"/>
            <w:vAlign w:val="center"/>
          </w:tcPr>
          <w:p w14:paraId="14FA128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FDEEA5" w14:textId="77777777" w:rsidTr="00025210">
        <w:trPr>
          <w:cantSplit/>
          <w:trHeight w:val="20"/>
        </w:trPr>
        <w:tc>
          <w:tcPr>
            <w:tcW w:w="0" w:type="auto"/>
            <w:vMerge w:val="restart"/>
            <w:tcBorders>
              <w:top w:val="single" w:sz="4" w:space="0" w:color="auto"/>
            </w:tcBorders>
            <w:shd w:val="clear" w:color="auto" w:fill="auto"/>
            <w:vAlign w:val="center"/>
          </w:tcPr>
          <w:p w14:paraId="7AA9B9F9"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C507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735E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515C18EE" w14:textId="77777777" w:rsidTr="00025210">
        <w:trPr>
          <w:cantSplit/>
          <w:trHeight w:val="20"/>
        </w:trPr>
        <w:tc>
          <w:tcPr>
            <w:tcW w:w="0" w:type="auto"/>
            <w:vMerge/>
            <w:shd w:val="clear" w:color="auto" w:fill="auto"/>
            <w:vAlign w:val="center"/>
          </w:tcPr>
          <w:p w14:paraId="10B8DF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F5299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C61D3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3BACB8" w14:textId="77777777" w:rsidTr="00025210">
        <w:trPr>
          <w:cantSplit/>
          <w:trHeight w:val="20"/>
        </w:trPr>
        <w:tc>
          <w:tcPr>
            <w:tcW w:w="0" w:type="auto"/>
            <w:vMerge/>
            <w:tcBorders>
              <w:bottom w:val="single" w:sz="4" w:space="0" w:color="auto"/>
            </w:tcBorders>
            <w:shd w:val="clear" w:color="auto" w:fill="auto"/>
            <w:vAlign w:val="center"/>
          </w:tcPr>
          <w:p w14:paraId="55353AA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617EA7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0E8BA4BD"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53B4BDA7" w14:textId="77777777" w:rsidTr="00025210">
        <w:trPr>
          <w:trHeight w:val="20"/>
        </w:trPr>
        <w:tc>
          <w:tcPr>
            <w:tcW w:w="0" w:type="auto"/>
            <w:vMerge w:val="restart"/>
            <w:tcBorders>
              <w:top w:val="single" w:sz="4" w:space="0" w:color="auto"/>
            </w:tcBorders>
            <w:shd w:val="clear" w:color="auto" w:fill="auto"/>
            <w:vAlign w:val="center"/>
          </w:tcPr>
          <w:p w14:paraId="725DE2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6BFFE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E8948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71241D34" w14:textId="77777777" w:rsidTr="00025210">
        <w:trPr>
          <w:cantSplit/>
          <w:trHeight w:val="20"/>
        </w:trPr>
        <w:tc>
          <w:tcPr>
            <w:tcW w:w="0" w:type="auto"/>
            <w:vMerge/>
            <w:shd w:val="clear" w:color="auto" w:fill="auto"/>
            <w:vAlign w:val="center"/>
          </w:tcPr>
          <w:p w14:paraId="57DC96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76FC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B4FB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80A" w14:textId="77777777" w:rsidTr="00025210">
        <w:trPr>
          <w:cantSplit/>
          <w:trHeight w:val="20"/>
        </w:trPr>
        <w:tc>
          <w:tcPr>
            <w:tcW w:w="0" w:type="auto"/>
            <w:vMerge/>
            <w:shd w:val="clear" w:color="auto" w:fill="auto"/>
            <w:vAlign w:val="center"/>
          </w:tcPr>
          <w:p w14:paraId="11813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FAA2B7"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E410F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247A7" w14:textId="77777777" w:rsidTr="00025210">
        <w:trPr>
          <w:cantSplit/>
          <w:trHeight w:val="20"/>
        </w:trPr>
        <w:tc>
          <w:tcPr>
            <w:tcW w:w="0" w:type="auto"/>
            <w:vMerge w:val="restart"/>
            <w:tcBorders>
              <w:top w:val="single" w:sz="4" w:space="0" w:color="auto"/>
            </w:tcBorders>
            <w:shd w:val="clear" w:color="auto" w:fill="auto"/>
            <w:vAlign w:val="center"/>
          </w:tcPr>
          <w:p w14:paraId="50380D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167B0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E6C318"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CD75699"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C21EE1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CB8DA2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A94E6AD" w14:textId="77777777" w:rsidR="00FE0D35" w:rsidRPr="009D6E38"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2A5BE02F" w14:textId="77777777" w:rsidTr="00025210">
        <w:trPr>
          <w:cantSplit/>
          <w:trHeight w:val="20"/>
        </w:trPr>
        <w:tc>
          <w:tcPr>
            <w:tcW w:w="0" w:type="auto"/>
            <w:vMerge/>
            <w:shd w:val="clear" w:color="auto" w:fill="auto"/>
            <w:vAlign w:val="center"/>
          </w:tcPr>
          <w:p w14:paraId="2E638C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03021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A73D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564B" w14:textId="77777777" w:rsidTr="00025210">
        <w:trPr>
          <w:cantSplit/>
          <w:trHeight w:val="20"/>
        </w:trPr>
        <w:tc>
          <w:tcPr>
            <w:tcW w:w="0" w:type="auto"/>
            <w:vMerge/>
            <w:shd w:val="clear" w:color="auto" w:fill="auto"/>
            <w:vAlign w:val="center"/>
          </w:tcPr>
          <w:p w14:paraId="21B4223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1B28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7BE73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C0D6D" w14:textId="77777777" w:rsidTr="00025210">
        <w:trPr>
          <w:trHeight w:val="20"/>
        </w:trPr>
        <w:tc>
          <w:tcPr>
            <w:tcW w:w="0" w:type="auto"/>
            <w:vMerge w:val="restart"/>
            <w:shd w:val="clear" w:color="auto" w:fill="auto"/>
            <w:vAlign w:val="center"/>
          </w:tcPr>
          <w:p w14:paraId="319533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43F777D3"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7BCC57A"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FF09B68"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C86C68F"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97C5DC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3275313"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6AAABF5"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C93CEB7"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6E0DD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5216806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4497E5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2816211"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30A88504" w14:textId="77777777" w:rsidTr="00025210">
        <w:trPr>
          <w:cantSplit/>
          <w:trHeight w:val="20"/>
        </w:trPr>
        <w:tc>
          <w:tcPr>
            <w:tcW w:w="0" w:type="auto"/>
            <w:vMerge/>
            <w:shd w:val="clear" w:color="auto" w:fill="auto"/>
            <w:vAlign w:val="center"/>
          </w:tcPr>
          <w:p w14:paraId="25BBF3F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8B8E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2E46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2D4C0" w14:textId="77777777" w:rsidTr="00025210">
        <w:trPr>
          <w:cantSplit/>
          <w:trHeight w:val="20"/>
        </w:trPr>
        <w:tc>
          <w:tcPr>
            <w:tcW w:w="0" w:type="auto"/>
            <w:vMerge/>
            <w:shd w:val="clear" w:color="auto" w:fill="auto"/>
            <w:vAlign w:val="center"/>
          </w:tcPr>
          <w:p w14:paraId="4C03B0F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A8A44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4B35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5224" w14:textId="77777777" w:rsidTr="00025210">
        <w:trPr>
          <w:trHeight w:val="20"/>
        </w:trPr>
        <w:tc>
          <w:tcPr>
            <w:tcW w:w="0" w:type="auto"/>
            <w:vMerge w:val="restart"/>
            <w:shd w:val="clear" w:color="auto" w:fill="auto"/>
            <w:vAlign w:val="center"/>
          </w:tcPr>
          <w:p w14:paraId="3C28AF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FEA54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BBB7BB8"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4286267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F7EC7A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2DBD0C88"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48969B37"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4CD76B4"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94FBC8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3010294" w14:textId="77777777" w:rsidR="004058DF" w:rsidRPr="009D6E38" w:rsidRDefault="004058DF" w:rsidP="002B55D7">
            <w:pPr>
              <w:pStyle w:val="Akapitzlist"/>
              <w:spacing w:before="40" w:after="0" w:line="240" w:lineRule="auto"/>
              <w:rPr>
                <w:rFonts w:cs="Arial"/>
              </w:rPr>
            </w:pPr>
          </w:p>
          <w:p w14:paraId="48CCB8B0"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70D6185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 ramach powyższego schematu preferencje uzyskają projekty:</w:t>
            </w:r>
            <w:r w:rsidRPr="009D6E38">
              <w:rPr>
                <w:rFonts w:asciiTheme="minorHAnsi" w:eastAsia="Calibri" w:hAnsiTheme="minorHAnsi"/>
                <w:sz w:val="22"/>
                <w:szCs w:val="22"/>
                <w:lang w:eastAsia="en-US"/>
              </w:rPr>
              <w:t xml:space="preserve"> </w:t>
            </w:r>
          </w:p>
          <w:p w14:paraId="6071C59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07B5D3A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5855E12" w14:textId="77777777" w:rsidR="005B7651" w:rsidRPr="009D6E38" w:rsidRDefault="005B7651" w:rsidP="002B55D7">
            <w:pPr>
              <w:spacing w:after="0" w:line="276" w:lineRule="auto"/>
              <w:rPr>
                <w:rFonts w:asciiTheme="minorHAnsi" w:hAnsiTheme="minorHAnsi" w:cs="Arial"/>
                <w:b/>
              </w:rPr>
            </w:pPr>
          </w:p>
          <w:p w14:paraId="4876BF6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0E9A2E69" w14:textId="77777777" w:rsidR="005B7651" w:rsidRPr="009D6E38" w:rsidRDefault="005B7651" w:rsidP="002B55D7">
            <w:pPr>
              <w:spacing w:after="0" w:line="276" w:lineRule="auto"/>
              <w:rPr>
                <w:rFonts w:asciiTheme="minorHAnsi" w:hAnsiTheme="minorHAnsi" w:cs="Arial"/>
                <w:b/>
              </w:rPr>
            </w:pPr>
          </w:p>
          <w:p w14:paraId="4BF3310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4BAC02C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20F3591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32ADCE87" w14:textId="77777777" w:rsidR="00E41D57" w:rsidRDefault="00E41D57" w:rsidP="007F3901">
            <w:pPr>
              <w:spacing w:line="276" w:lineRule="auto"/>
              <w:rPr>
                <w:rFonts w:asciiTheme="minorHAnsi" w:hAnsiTheme="minorHAnsi" w:cs="Arial"/>
                <w:u w:val="single"/>
              </w:rPr>
            </w:pPr>
          </w:p>
          <w:p w14:paraId="50D8DE98"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AE046F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90FFC3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54D00C2"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1796CD2" w14:textId="77777777" w:rsidR="00D331DD" w:rsidRDefault="00D331DD" w:rsidP="00D331DD">
            <w:pPr>
              <w:spacing w:after="0" w:line="276" w:lineRule="auto"/>
              <w:jc w:val="both"/>
              <w:rPr>
                <w:rFonts w:asciiTheme="minorHAnsi" w:eastAsiaTheme="minorHAnsi" w:hAnsiTheme="minorHAnsi" w:cstheme="minorBidi"/>
                <w:color w:val="FF0000"/>
                <w:lang w:eastAsia="en-US"/>
              </w:rPr>
            </w:pPr>
            <w:r w:rsidRPr="00D331DD">
              <w:rPr>
                <w:rFonts w:asciiTheme="minorHAnsi" w:eastAsiaTheme="minorHAnsi" w:hAnsiTheme="minorHAnsi" w:cstheme="minorBidi"/>
                <w:color w:val="FF0000"/>
                <w:sz w:val="22"/>
                <w:szCs w:val="22"/>
                <w:lang w:eastAsia="en-US"/>
              </w:rPr>
              <w:t>Dla przedsiębiorstw dotkniętych skutkami epidemii COVID- 19 dopuszcza się udzielenie wsparcia zgodnego z celem wsparcia 1.5.D.</w:t>
            </w:r>
          </w:p>
          <w:p w14:paraId="4A5069CA" w14:textId="77777777" w:rsidR="00D331DD" w:rsidRPr="00D331DD" w:rsidRDefault="00D331DD" w:rsidP="00D331DD">
            <w:pPr>
              <w:spacing w:after="0" w:line="276" w:lineRule="auto"/>
              <w:jc w:val="both"/>
              <w:rPr>
                <w:rFonts w:asciiTheme="minorHAnsi" w:eastAsiaTheme="minorHAnsi" w:hAnsiTheme="minorHAnsi" w:cstheme="minorBidi"/>
                <w:color w:val="FF0000"/>
                <w:lang w:eastAsia="en-US"/>
              </w:rPr>
            </w:pPr>
          </w:p>
          <w:p w14:paraId="262306B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28C483A7" w14:textId="77777777" w:rsidR="00E03EB9" w:rsidRDefault="00E03EB9" w:rsidP="00674D0D">
            <w:pPr>
              <w:spacing w:after="0" w:line="276" w:lineRule="auto"/>
              <w:jc w:val="both"/>
              <w:rPr>
                <w:rFonts w:asciiTheme="minorHAnsi" w:hAnsiTheme="minorHAnsi" w:cstheme="minorBidi"/>
              </w:rPr>
            </w:pPr>
          </w:p>
          <w:p w14:paraId="15FB5ED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lastRenderedPageBreak/>
              <w:t>-------------------</w:t>
            </w:r>
          </w:p>
          <w:p w14:paraId="6772D27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B0045EB" w14:textId="77777777" w:rsidR="008F4EDF" w:rsidRPr="008F4EDF" w:rsidRDefault="008F4EDF" w:rsidP="00674D0D">
            <w:pPr>
              <w:spacing w:after="0" w:line="276" w:lineRule="auto"/>
              <w:jc w:val="both"/>
              <w:rPr>
                <w:rFonts w:asciiTheme="minorHAnsi" w:hAnsiTheme="minorHAnsi" w:cstheme="minorBidi"/>
              </w:rPr>
            </w:pPr>
          </w:p>
          <w:p w14:paraId="14870E6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C41656F" w14:textId="77777777" w:rsidR="00736856" w:rsidRPr="00CA0620" w:rsidRDefault="00736856" w:rsidP="00CA0620">
            <w:pPr>
              <w:pStyle w:val="Akapitzlist"/>
              <w:numPr>
                <w:ilvl w:val="0"/>
                <w:numId w:val="344"/>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13DD1424" w14:textId="77777777" w:rsidR="00736856" w:rsidRPr="00CA0620" w:rsidRDefault="00736856" w:rsidP="00CA0620">
            <w:pPr>
              <w:pStyle w:val="Akapitzlist"/>
              <w:numPr>
                <w:ilvl w:val="0"/>
                <w:numId w:val="343"/>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235A6120" w14:textId="77777777" w:rsidR="00D67A95" w:rsidRDefault="00D67A95" w:rsidP="00674D0D">
            <w:pPr>
              <w:spacing w:after="0" w:line="276" w:lineRule="auto"/>
              <w:jc w:val="both"/>
              <w:rPr>
                <w:rFonts w:asciiTheme="minorHAnsi" w:hAnsiTheme="minorHAnsi" w:cstheme="minorBidi"/>
              </w:rPr>
            </w:pPr>
          </w:p>
          <w:p w14:paraId="5D4CDD5E"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8D549B2" w14:textId="77777777" w:rsidR="00BE6132" w:rsidRPr="009D6E38" w:rsidRDefault="00BE6132" w:rsidP="00674D0D">
            <w:pPr>
              <w:spacing w:after="0" w:line="276" w:lineRule="auto"/>
              <w:jc w:val="both"/>
              <w:rPr>
                <w:rFonts w:asciiTheme="minorHAnsi" w:hAnsiTheme="minorHAnsi" w:cstheme="minorBidi"/>
              </w:rPr>
            </w:pPr>
          </w:p>
          <w:p w14:paraId="597916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778B66" w14:textId="77777777" w:rsidTr="00025210">
        <w:trPr>
          <w:cantSplit/>
          <w:trHeight w:val="20"/>
        </w:trPr>
        <w:tc>
          <w:tcPr>
            <w:tcW w:w="0" w:type="auto"/>
            <w:vMerge/>
            <w:shd w:val="clear" w:color="auto" w:fill="auto"/>
            <w:vAlign w:val="center"/>
          </w:tcPr>
          <w:p w14:paraId="2ADDDD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913B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A5CB5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31E63A77" w14:textId="77777777" w:rsidTr="00B95B1B">
        <w:trPr>
          <w:trHeight w:val="20"/>
        </w:trPr>
        <w:tc>
          <w:tcPr>
            <w:tcW w:w="0" w:type="auto"/>
            <w:vMerge/>
            <w:shd w:val="clear" w:color="auto" w:fill="auto"/>
            <w:vAlign w:val="center"/>
          </w:tcPr>
          <w:p w14:paraId="262B8F04"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1A4073"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A277E3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8225A0E"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8E57C89"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E78F7B"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lastRenderedPageBreak/>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C7810F7"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352F9E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7EEC452F"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927220C"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D51F781" w14:textId="77777777" w:rsidR="00025210" w:rsidRPr="00025210" w:rsidRDefault="00025210" w:rsidP="005C5CBF">
            <w:pPr>
              <w:spacing w:after="0" w:line="276" w:lineRule="auto"/>
              <w:jc w:val="both"/>
              <w:rPr>
                <w:rFonts w:asciiTheme="minorHAnsi" w:hAnsiTheme="minorHAnsi" w:cstheme="minorBidi"/>
              </w:rPr>
            </w:pPr>
          </w:p>
          <w:p w14:paraId="4C910533"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728160BF" w14:textId="77777777" w:rsidR="00025210" w:rsidRPr="00025210" w:rsidRDefault="00025210" w:rsidP="005C5CBF">
            <w:pPr>
              <w:spacing w:after="0" w:line="276" w:lineRule="auto"/>
              <w:jc w:val="both"/>
              <w:rPr>
                <w:rFonts w:asciiTheme="minorHAnsi" w:hAnsiTheme="minorHAnsi" w:cstheme="minorBidi"/>
              </w:rPr>
            </w:pPr>
          </w:p>
          <w:p w14:paraId="68697CD1" w14:textId="77777777" w:rsidR="005C5CBF" w:rsidRPr="00025210" w:rsidRDefault="005C5CBF" w:rsidP="005C5CBF">
            <w:pPr>
              <w:spacing w:after="0" w:line="276" w:lineRule="auto"/>
              <w:jc w:val="both"/>
              <w:rPr>
                <w:rFonts w:asciiTheme="minorHAnsi" w:hAnsiTheme="minorHAnsi" w:cs="Arial"/>
              </w:rPr>
            </w:pPr>
          </w:p>
        </w:tc>
      </w:tr>
      <w:tr w:rsidR="009D6E38" w:rsidRPr="009D6E38" w14:paraId="3A9C5D67" w14:textId="77777777" w:rsidTr="00025210">
        <w:trPr>
          <w:trHeight w:val="2203"/>
        </w:trPr>
        <w:tc>
          <w:tcPr>
            <w:tcW w:w="0" w:type="auto"/>
            <w:vMerge w:val="restart"/>
            <w:shd w:val="clear" w:color="auto" w:fill="auto"/>
            <w:vAlign w:val="center"/>
          </w:tcPr>
          <w:p w14:paraId="685DA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6BE4ED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884B9B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26D5FB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7A0AEE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05CBFF3" w14:textId="77777777" w:rsidR="005B7651" w:rsidRPr="009D6E38" w:rsidRDefault="005B7651" w:rsidP="007F3901">
            <w:pPr>
              <w:spacing w:line="276" w:lineRule="auto"/>
              <w:ind w:left="241"/>
              <w:contextualSpacing/>
              <w:rPr>
                <w:rFonts w:asciiTheme="minorHAnsi" w:eastAsia="Calibri" w:hAnsiTheme="minorHAnsi"/>
                <w:lang w:eastAsia="en-US"/>
              </w:rPr>
            </w:pPr>
          </w:p>
          <w:p w14:paraId="513C8DC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B186749"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23F1A63"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9E40AA7" w14:textId="77777777" w:rsidR="00F05115" w:rsidRDefault="00F05115" w:rsidP="00503A75">
            <w:pPr>
              <w:pStyle w:val="Akapitzlist"/>
              <w:numPr>
                <w:ilvl w:val="0"/>
                <w:numId w:val="342"/>
              </w:numPr>
              <w:autoSpaceDE w:val="0"/>
              <w:autoSpaceDN w:val="0"/>
              <w:adjustRightInd w:val="0"/>
              <w:ind w:left="453" w:hanging="284"/>
              <w:rPr>
                <w:rFonts w:cs="Arial"/>
              </w:rPr>
            </w:pPr>
            <w:r>
              <w:rPr>
                <w:rFonts w:cs="Arial"/>
              </w:rPr>
              <w:t>MŚP</w:t>
            </w:r>
          </w:p>
          <w:p w14:paraId="5C797578" w14:textId="7E36714B" w:rsidR="003C3B35" w:rsidRPr="003C3B35" w:rsidRDefault="005518BC" w:rsidP="005518BC">
            <w:pPr>
              <w:pStyle w:val="Akapitzlist"/>
              <w:numPr>
                <w:ilvl w:val="0"/>
                <w:numId w:val="342"/>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368BC5B6" w14:textId="77777777" w:rsidTr="00025210">
        <w:trPr>
          <w:cantSplit/>
          <w:trHeight w:val="20"/>
        </w:trPr>
        <w:tc>
          <w:tcPr>
            <w:tcW w:w="0" w:type="auto"/>
            <w:vMerge/>
            <w:shd w:val="clear" w:color="auto" w:fill="auto"/>
            <w:vAlign w:val="center"/>
          </w:tcPr>
          <w:p w14:paraId="1BB805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DC9D4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2F7C6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C30C3" w14:textId="77777777" w:rsidTr="00025210">
        <w:trPr>
          <w:cantSplit/>
          <w:trHeight w:val="20"/>
        </w:trPr>
        <w:tc>
          <w:tcPr>
            <w:tcW w:w="0" w:type="auto"/>
            <w:vMerge/>
            <w:shd w:val="clear" w:color="auto" w:fill="auto"/>
            <w:vAlign w:val="center"/>
          </w:tcPr>
          <w:p w14:paraId="2B2CAB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BCCE1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A79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1421AF4"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010BBBD"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CFF04E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2E6AB63B"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EDDB965" w14:textId="77777777" w:rsidR="00F668C2" w:rsidRDefault="00F668C2" w:rsidP="00F668C2">
            <w:pPr>
              <w:pStyle w:val="Akapitzlist"/>
              <w:numPr>
                <w:ilvl w:val="0"/>
                <w:numId w:val="342"/>
              </w:numPr>
              <w:autoSpaceDE w:val="0"/>
              <w:autoSpaceDN w:val="0"/>
              <w:adjustRightInd w:val="0"/>
              <w:ind w:left="453" w:hanging="284"/>
              <w:rPr>
                <w:rFonts w:cs="Arial"/>
              </w:rPr>
            </w:pPr>
            <w:r>
              <w:rPr>
                <w:rFonts w:cs="Arial"/>
              </w:rPr>
              <w:t>MŚP</w:t>
            </w:r>
          </w:p>
          <w:p w14:paraId="2B1E27DE" w14:textId="48CA0A58" w:rsidR="00F75D20" w:rsidRPr="00F75D20" w:rsidRDefault="005518BC" w:rsidP="00F75D20">
            <w:pPr>
              <w:pStyle w:val="Akapitzlist"/>
              <w:numPr>
                <w:ilvl w:val="0"/>
                <w:numId w:val="342"/>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B97F8FB" w14:textId="77777777" w:rsidTr="00025210">
        <w:trPr>
          <w:cantSplit/>
          <w:trHeight w:val="20"/>
        </w:trPr>
        <w:tc>
          <w:tcPr>
            <w:tcW w:w="0" w:type="auto"/>
            <w:vMerge w:val="restart"/>
            <w:shd w:val="clear" w:color="auto" w:fill="auto"/>
            <w:vAlign w:val="center"/>
          </w:tcPr>
          <w:p w14:paraId="06177C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E1A09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DBF0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65B4924" w14:textId="77777777" w:rsidTr="00025210">
        <w:trPr>
          <w:cantSplit/>
          <w:trHeight w:val="20"/>
        </w:trPr>
        <w:tc>
          <w:tcPr>
            <w:tcW w:w="0" w:type="auto"/>
            <w:vMerge/>
            <w:shd w:val="clear" w:color="auto" w:fill="auto"/>
            <w:vAlign w:val="center"/>
          </w:tcPr>
          <w:p w14:paraId="00378A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CD1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4ADF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2BF7D" w14:textId="77777777" w:rsidTr="00025210">
        <w:trPr>
          <w:cantSplit/>
          <w:trHeight w:val="20"/>
        </w:trPr>
        <w:tc>
          <w:tcPr>
            <w:tcW w:w="0" w:type="auto"/>
            <w:vMerge/>
            <w:shd w:val="clear" w:color="auto" w:fill="auto"/>
            <w:vAlign w:val="center"/>
          </w:tcPr>
          <w:p w14:paraId="1711C11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28A4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4D27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FBA03" w14:textId="77777777" w:rsidTr="00025210">
        <w:trPr>
          <w:cantSplit/>
          <w:trHeight w:val="20"/>
        </w:trPr>
        <w:tc>
          <w:tcPr>
            <w:tcW w:w="0" w:type="auto"/>
            <w:vMerge w:val="restart"/>
            <w:tcBorders>
              <w:top w:val="single" w:sz="4" w:space="0" w:color="auto"/>
            </w:tcBorders>
            <w:shd w:val="clear" w:color="auto" w:fill="auto"/>
            <w:vAlign w:val="center"/>
          </w:tcPr>
          <w:p w14:paraId="1AA8D6A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A40BA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4D681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CED7DA" w14:textId="77777777" w:rsidTr="00025210">
        <w:trPr>
          <w:cantSplit/>
          <w:trHeight w:val="20"/>
        </w:trPr>
        <w:tc>
          <w:tcPr>
            <w:tcW w:w="0" w:type="auto"/>
            <w:vMerge/>
            <w:shd w:val="clear" w:color="auto" w:fill="auto"/>
            <w:vAlign w:val="center"/>
          </w:tcPr>
          <w:p w14:paraId="6EAFD5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AA3C08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1EE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DEDC9EF" w14:textId="77777777" w:rsidTr="00025210">
        <w:trPr>
          <w:cantSplit/>
          <w:trHeight w:val="20"/>
        </w:trPr>
        <w:tc>
          <w:tcPr>
            <w:tcW w:w="0" w:type="auto"/>
            <w:vMerge/>
            <w:tcBorders>
              <w:bottom w:val="single" w:sz="4" w:space="0" w:color="auto"/>
            </w:tcBorders>
            <w:shd w:val="clear" w:color="auto" w:fill="auto"/>
            <w:vAlign w:val="center"/>
          </w:tcPr>
          <w:p w14:paraId="053BB9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59DE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5ADF71D"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E6CC8A" w14:textId="77777777" w:rsidTr="00025210">
        <w:trPr>
          <w:cantSplit/>
          <w:trHeight w:val="20"/>
        </w:trPr>
        <w:tc>
          <w:tcPr>
            <w:tcW w:w="0" w:type="auto"/>
            <w:vMerge w:val="restart"/>
            <w:tcBorders>
              <w:top w:val="single" w:sz="4" w:space="0" w:color="auto"/>
            </w:tcBorders>
            <w:shd w:val="clear" w:color="auto" w:fill="auto"/>
            <w:vAlign w:val="center"/>
          </w:tcPr>
          <w:p w14:paraId="3668AA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6A26F7"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5A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B1776E" w14:textId="77777777" w:rsidTr="00025210">
        <w:trPr>
          <w:cantSplit/>
          <w:trHeight w:val="20"/>
        </w:trPr>
        <w:tc>
          <w:tcPr>
            <w:tcW w:w="0" w:type="auto"/>
            <w:vMerge/>
            <w:shd w:val="clear" w:color="auto" w:fill="auto"/>
            <w:vAlign w:val="center"/>
          </w:tcPr>
          <w:p w14:paraId="2F4198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2762D91"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ABEC5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FFA80" w14:textId="77777777" w:rsidTr="00025210">
        <w:trPr>
          <w:cantSplit/>
          <w:trHeight w:val="20"/>
        </w:trPr>
        <w:tc>
          <w:tcPr>
            <w:tcW w:w="0" w:type="auto"/>
            <w:vMerge/>
            <w:shd w:val="clear" w:color="auto" w:fill="auto"/>
            <w:vAlign w:val="center"/>
          </w:tcPr>
          <w:p w14:paraId="5A3F86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1E6F9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4ABDE67"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C7F59" w14:textId="77777777" w:rsidTr="00025210">
        <w:trPr>
          <w:cantSplit/>
          <w:trHeight w:val="707"/>
        </w:trPr>
        <w:tc>
          <w:tcPr>
            <w:tcW w:w="0" w:type="auto"/>
            <w:vMerge w:val="restart"/>
            <w:tcBorders>
              <w:top w:val="single" w:sz="4" w:space="0" w:color="auto"/>
            </w:tcBorders>
            <w:shd w:val="clear" w:color="auto" w:fill="auto"/>
            <w:vAlign w:val="center"/>
          </w:tcPr>
          <w:p w14:paraId="48B9B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76E0D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3FBEBA8"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363AA36C" w14:textId="77777777" w:rsidTr="00025210">
        <w:trPr>
          <w:cantSplit/>
          <w:trHeight w:val="20"/>
        </w:trPr>
        <w:tc>
          <w:tcPr>
            <w:tcW w:w="0" w:type="auto"/>
            <w:vMerge/>
            <w:shd w:val="clear" w:color="auto" w:fill="auto"/>
            <w:vAlign w:val="center"/>
          </w:tcPr>
          <w:p w14:paraId="02FE41C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2EAEA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EF5FC9"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26718B58" w14:textId="77777777" w:rsidTr="00025210">
        <w:trPr>
          <w:cantSplit/>
          <w:trHeight w:val="20"/>
        </w:trPr>
        <w:tc>
          <w:tcPr>
            <w:tcW w:w="0" w:type="auto"/>
            <w:vMerge/>
            <w:shd w:val="clear" w:color="auto" w:fill="auto"/>
            <w:vAlign w:val="center"/>
          </w:tcPr>
          <w:p w14:paraId="029C34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927EC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8155BD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125F121E" w14:textId="77777777" w:rsidTr="00025210">
        <w:trPr>
          <w:cantSplit/>
          <w:trHeight w:val="20"/>
        </w:trPr>
        <w:tc>
          <w:tcPr>
            <w:tcW w:w="0" w:type="auto"/>
            <w:vMerge w:val="restart"/>
            <w:shd w:val="clear" w:color="auto" w:fill="auto"/>
            <w:vAlign w:val="center"/>
          </w:tcPr>
          <w:p w14:paraId="6CFB7D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071B71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2E2D05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CCF9871" w14:textId="77777777" w:rsidTr="00025210">
        <w:trPr>
          <w:cantSplit/>
          <w:trHeight w:val="20"/>
        </w:trPr>
        <w:tc>
          <w:tcPr>
            <w:tcW w:w="0" w:type="auto"/>
            <w:vMerge/>
            <w:shd w:val="clear" w:color="auto" w:fill="auto"/>
            <w:vAlign w:val="center"/>
          </w:tcPr>
          <w:p w14:paraId="6446B6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7C40B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F695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A9ABE" w14:textId="77777777" w:rsidTr="00025210">
        <w:trPr>
          <w:cantSplit/>
          <w:trHeight w:val="20"/>
        </w:trPr>
        <w:tc>
          <w:tcPr>
            <w:tcW w:w="0" w:type="auto"/>
            <w:vMerge/>
            <w:shd w:val="clear" w:color="auto" w:fill="auto"/>
            <w:vAlign w:val="center"/>
          </w:tcPr>
          <w:p w14:paraId="03180E1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E0E5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ADA60A5"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0A241510" w14:textId="77777777" w:rsidTr="00025210">
        <w:trPr>
          <w:cantSplit/>
          <w:trHeight w:val="20"/>
        </w:trPr>
        <w:tc>
          <w:tcPr>
            <w:tcW w:w="0" w:type="auto"/>
            <w:vMerge w:val="restart"/>
            <w:shd w:val="clear" w:color="auto" w:fill="auto"/>
            <w:vAlign w:val="center"/>
          </w:tcPr>
          <w:p w14:paraId="4FCF4E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5EF613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16711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48C914" w14:textId="77777777" w:rsidTr="00025210">
        <w:trPr>
          <w:cantSplit/>
          <w:trHeight w:val="20"/>
        </w:trPr>
        <w:tc>
          <w:tcPr>
            <w:tcW w:w="0" w:type="auto"/>
            <w:vMerge/>
            <w:shd w:val="clear" w:color="auto" w:fill="auto"/>
            <w:vAlign w:val="center"/>
          </w:tcPr>
          <w:p w14:paraId="2548C3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8F6A0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264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BB001" w14:textId="77777777" w:rsidTr="00025210">
        <w:trPr>
          <w:cantSplit/>
          <w:trHeight w:val="20"/>
        </w:trPr>
        <w:tc>
          <w:tcPr>
            <w:tcW w:w="0" w:type="auto"/>
            <w:vMerge/>
            <w:shd w:val="clear" w:color="auto" w:fill="auto"/>
            <w:vAlign w:val="center"/>
          </w:tcPr>
          <w:p w14:paraId="0256BA3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32A1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567BD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AAE328E" w14:textId="77777777" w:rsidTr="00025210">
        <w:trPr>
          <w:cantSplit/>
          <w:trHeight w:val="402"/>
        </w:trPr>
        <w:tc>
          <w:tcPr>
            <w:tcW w:w="0" w:type="auto"/>
            <w:vMerge w:val="restart"/>
            <w:shd w:val="clear" w:color="auto" w:fill="auto"/>
            <w:vAlign w:val="center"/>
          </w:tcPr>
          <w:p w14:paraId="71FBF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6B5734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B7C4D4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17AB4866" w14:textId="77777777" w:rsidTr="00025210">
        <w:trPr>
          <w:cantSplit/>
          <w:trHeight w:val="408"/>
        </w:trPr>
        <w:tc>
          <w:tcPr>
            <w:tcW w:w="0" w:type="auto"/>
            <w:vMerge/>
            <w:shd w:val="clear" w:color="auto" w:fill="auto"/>
            <w:vAlign w:val="center"/>
          </w:tcPr>
          <w:p w14:paraId="47D632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4FB1D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66D94E"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BA85D43" w14:textId="77777777" w:rsidTr="00025210">
        <w:trPr>
          <w:cantSplit/>
          <w:trHeight w:val="407"/>
        </w:trPr>
        <w:tc>
          <w:tcPr>
            <w:tcW w:w="0" w:type="auto"/>
            <w:vMerge/>
            <w:shd w:val="clear" w:color="auto" w:fill="auto"/>
            <w:vAlign w:val="center"/>
          </w:tcPr>
          <w:p w14:paraId="21053A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09BC17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5901D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5E03596D" w14:textId="77777777" w:rsidTr="00025210">
        <w:trPr>
          <w:cantSplit/>
          <w:trHeight w:val="20"/>
        </w:trPr>
        <w:tc>
          <w:tcPr>
            <w:tcW w:w="0" w:type="auto"/>
            <w:vMerge w:val="restart"/>
            <w:tcBorders>
              <w:top w:val="single" w:sz="4" w:space="0" w:color="auto"/>
            </w:tcBorders>
            <w:shd w:val="clear" w:color="auto" w:fill="auto"/>
            <w:vAlign w:val="center"/>
          </w:tcPr>
          <w:p w14:paraId="450EA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EA0B4AF"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408679" w14:textId="09297AA0"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473B530"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5FAB51F"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06274CB" w14:textId="77777777" w:rsidTr="00025210">
        <w:trPr>
          <w:cantSplit/>
          <w:trHeight w:val="20"/>
        </w:trPr>
        <w:tc>
          <w:tcPr>
            <w:tcW w:w="0" w:type="auto"/>
            <w:vMerge/>
            <w:tcBorders>
              <w:top w:val="single" w:sz="4" w:space="0" w:color="auto"/>
            </w:tcBorders>
            <w:shd w:val="clear" w:color="auto" w:fill="auto"/>
            <w:vAlign w:val="center"/>
          </w:tcPr>
          <w:p w14:paraId="418A8B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12E2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81B0A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ABEEF6" w14:textId="77777777" w:rsidTr="00025210">
        <w:trPr>
          <w:cantSplit/>
          <w:trHeight w:val="20"/>
        </w:trPr>
        <w:tc>
          <w:tcPr>
            <w:tcW w:w="0" w:type="auto"/>
            <w:vMerge/>
            <w:tcBorders>
              <w:top w:val="single" w:sz="4" w:space="0" w:color="auto"/>
            </w:tcBorders>
            <w:shd w:val="clear" w:color="auto" w:fill="auto"/>
            <w:vAlign w:val="center"/>
          </w:tcPr>
          <w:p w14:paraId="0C277B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DF2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94D25B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14E5E1A" w14:textId="77777777" w:rsidTr="00025210">
        <w:trPr>
          <w:cantSplit/>
          <w:trHeight w:val="20"/>
        </w:trPr>
        <w:tc>
          <w:tcPr>
            <w:tcW w:w="0" w:type="auto"/>
            <w:vMerge w:val="restart"/>
            <w:shd w:val="clear" w:color="auto" w:fill="auto"/>
            <w:vAlign w:val="center"/>
          </w:tcPr>
          <w:p w14:paraId="11FB30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C77F6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3D22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C29E58" w14:textId="77777777" w:rsidTr="00025210">
        <w:trPr>
          <w:cantSplit/>
          <w:trHeight w:val="20"/>
        </w:trPr>
        <w:tc>
          <w:tcPr>
            <w:tcW w:w="0" w:type="auto"/>
            <w:vMerge/>
            <w:shd w:val="clear" w:color="auto" w:fill="auto"/>
            <w:vAlign w:val="center"/>
          </w:tcPr>
          <w:p w14:paraId="267CC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0B46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89E9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292F" w14:textId="77777777" w:rsidTr="00025210">
        <w:trPr>
          <w:cantSplit/>
          <w:trHeight w:val="20"/>
        </w:trPr>
        <w:tc>
          <w:tcPr>
            <w:tcW w:w="0" w:type="auto"/>
            <w:vMerge/>
            <w:shd w:val="clear" w:color="auto" w:fill="auto"/>
            <w:vAlign w:val="center"/>
          </w:tcPr>
          <w:p w14:paraId="45413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01FF3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A93507"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16451490" w14:textId="77777777" w:rsidTr="00025210">
        <w:trPr>
          <w:cantSplit/>
          <w:trHeight w:val="315"/>
        </w:trPr>
        <w:tc>
          <w:tcPr>
            <w:tcW w:w="0" w:type="auto"/>
            <w:vMerge w:val="restart"/>
            <w:shd w:val="clear" w:color="auto" w:fill="auto"/>
            <w:vAlign w:val="center"/>
          </w:tcPr>
          <w:p w14:paraId="198CA9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4442C0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FD415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CA427" w14:textId="77777777" w:rsidTr="00025210">
        <w:trPr>
          <w:cantSplit/>
          <w:trHeight w:val="350"/>
        </w:trPr>
        <w:tc>
          <w:tcPr>
            <w:tcW w:w="0" w:type="auto"/>
            <w:vMerge/>
            <w:shd w:val="clear" w:color="auto" w:fill="auto"/>
            <w:vAlign w:val="center"/>
          </w:tcPr>
          <w:p w14:paraId="7332A8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768485"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52C6DC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3CACD" w14:textId="77777777" w:rsidTr="00025210">
        <w:trPr>
          <w:cantSplit/>
          <w:trHeight w:val="408"/>
        </w:trPr>
        <w:tc>
          <w:tcPr>
            <w:tcW w:w="0" w:type="auto"/>
            <w:vMerge/>
            <w:shd w:val="clear" w:color="auto" w:fill="auto"/>
            <w:vAlign w:val="center"/>
          </w:tcPr>
          <w:p w14:paraId="2A0234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1AC8A4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4171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58056" w14:textId="77777777" w:rsidTr="00025210">
        <w:trPr>
          <w:cantSplit/>
          <w:trHeight w:val="590"/>
        </w:trPr>
        <w:tc>
          <w:tcPr>
            <w:tcW w:w="0" w:type="auto"/>
            <w:vMerge w:val="restart"/>
            <w:shd w:val="clear" w:color="auto" w:fill="auto"/>
            <w:vAlign w:val="center"/>
          </w:tcPr>
          <w:p w14:paraId="4C77EE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FF5D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3E1AC4"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16D75A" w14:textId="77777777" w:rsidTr="00025210">
        <w:trPr>
          <w:cantSplit/>
          <w:trHeight w:val="20"/>
        </w:trPr>
        <w:tc>
          <w:tcPr>
            <w:tcW w:w="0" w:type="auto"/>
            <w:vMerge/>
            <w:shd w:val="clear" w:color="auto" w:fill="auto"/>
            <w:vAlign w:val="center"/>
          </w:tcPr>
          <w:p w14:paraId="5D69206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0C31D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097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D574" w14:textId="77777777" w:rsidTr="00025210">
        <w:trPr>
          <w:cantSplit/>
          <w:trHeight w:val="20"/>
        </w:trPr>
        <w:tc>
          <w:tcPr>
            <w:tcW w:w="0" w:type="auto"/>
            <w:vMerge/>
            <w:shd w:val="clear" w:color="auto" w:fill="auto"/>
            <w:vAlign w:val="center"/>
          </w:tcPr>
          <w:p w14:paraId="75506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ECD44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09894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8791D"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B5B83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0E206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A0EF578" w14:textId="77777777" w:rsidR="003A2F69" w:rsidRPr="009D6E38" w:rsidRDefault="003A2F69" w:rsidP="00B617E6">
            <w:pPr>
              <w:tabs>
                <w:tab w:val="left" w:pos="316"/>
              </w:tabs>
              <w:spacing w:before="40" w:after="40"/>
              <w:rPr>
                <w:rFonts w:asciiTheme="minorHAnsi" w:hAnsiTheme="minorHAnsi" w:cs="Arial"/>
              </w:rPr>
            </w:pPr>
          </w:p>
          <w:p w14:paraId="6AEBC0C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14F775E" w14:textId="77777777" w:rsidR="00D212EA" w:rsidRPr="009D6E38" w:rsidRDefault="00D212EA" w:rsidP="00D212EA">
            <w:pPr>
              <w:spacing w:before="40" w:after="40" w:line="276" w:lineRule="auto"/>
              <w:rPr>
                <w:rFonts w:ascii="Calibri" w:eastAsia="Calibri" w:hAnsi="Calibri"/>
                <w:lang w:eastAsia="en-US"/>
              </w:rPr>
            </w:pPr>
          </w:p>
          <w:p w14:paraId="10A352B4"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749E902" w14:textId="77777777" w:rsidTr="00025210">
        <w:trPr>
          <w:cantSplit/>
          <w:trHeight w:val="20"/>
        </w:trPr>
        <w:tc>
          <w:tcPr>
            <w:tcW w:w="0" w:type="auto"/>
            <w:vMerge/>
            <w:tcBorders>
              <w:right w:val="single" w:sz="4" w:space="0" w:color="auto"/>
            </w:tcBorders>
            <w:shd w:val="clear" w:color="auto" w:fill="auto"/>
            <w:vAlign w:val="center"/>
          </w:tcPr>
          <w:p w14:paraId="2E3B307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FBE2F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E4064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9C420" w14:textId="77777777" w:rsidTr="00025210">
        <w:trPr>
          <w:cantSplit/>
          <w:trHeight w:val="20"/>
        </w:trPr>
        <w:tc>
          <w:tcPr>
            <w:tcW w:w="0" w:type="auto"/>
            <w:vMerge/>
            <w:tcBorders>
              <w:right w:val="single" w:sz="4" w:space="0" w:color="auto"/>
            </w:tcBorders>
            <w:shd w:val="clear" w:color="auto" w:fill="auto"/>
            <w:vAlign w:val="center"/>
          </w:tcPr>
          <w:p w14:paraId="697CDFB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69F88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146B3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547B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3EC5E5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8F208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82A03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EC5D622" w14:textId="77777777" w:rsidR="005B7651" w:rsidRPr="009D6E38" w:rsidRDefault="005B7651" w:rsidP="007F3901">
            <w:pPr>
              <w:spacing w:before="40" w:after="40"/>
              <w:rPr>
                <w:rFonts w:asciiTheme="minorHAnsi" w:hAnsiTheme="minorHAnsi" w:cs="Arial"/>
              </w:rPr>
            </w:pPr>
          </w:p>
          <w:p w14:paraId="16B4C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F47DD6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305D29E"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16DF08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31B26C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2506A4F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F25871"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22D8F90" w14:textId="77777777" w:rsidR="00272253" w:rsidRDefault="00272253" w:rsidP="008034B7">
            <w:pPr>
              <w:spacing w:before="40" w:after="40"/>
              <w:rPr>
                <w:rFonts w:asciiTheme="minorHAnsi" w:hAnsiTheme="minorHAnsi" w:cs="Arial"/>
              </w:rPr>
            </w:pPr>
          </w:p>
          <w:p w14:paraId="0E37A4F2"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9B1446D" w14:textId="7282D42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w:t>
            </w:r>
            <w:r w:rsidR="008034B7">
              <w:rPr>
                <w:rFonts w:ascii="Calibri" w:eastAsia="Calibri" w:hAnsi="Calibri"/>
                <w:sz w:val="22"/>
                <w:szCs w:val="22"/>
                <w:lang w:eastAsia="en-US"/>
              </w:rPr>
              <w:lastRenderedPageBreak/>
              <w:t>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7A997BFA" w14:textId="77777777" w:rsidR="00D16B77" w:rsidRPr="009D6E38" w:rsidRDefault="00D16B77" w:rsidP="00D16B77">
            <w:pPr>
              <w:spacing w:before="40" w:after="40"/>
              <w:rPr>
                <w:rFonts w:asciiTheme="minorHAnsi" w:hAnsiTheme="minorHAnsi" w:cs="Arial"/>
              </w:rPr>
            </w:pPr>
          </w:p>
          <w:p w14:paraId="6D3624F9"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ED30F71" w14:textId="77777777" w:rsidTr="00025210">
        <w:trPr>
          <w:cantSplit/>
          <w:trHeight w:val="336"/>
        </w:trPr>
        <w:tc>
          <w:tcPr>
            <w:tcW w:w="0" w:type="auto"/>
            <w:vMerge/>
            <w:tcBorders>
              <w:right w:val="single" w:sz="4" w:space="0" w:color="auto"/>
            </w:tcBorders>
            <w:shd w:val="clear" w:color="auto" w:fill="auto"/>
            <w:vAlign w:val="center"/>
          </w:tcPr>
          <w:p w14:paraId="040DEB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FF90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B5CB6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A39D2" w14:textId="77777777" w:rsidTr="00025210">
        <w:trPr>
          <w:cantSplit/>
          <w:trHeight w:val="276"/>
        </w:trPr>
        <w:tc>
          <w:tcPr>
            <w:tcW w:w="0" w:type="auto"/>
            <w:vMerge/>
            <w:tcBorders>
              <w:right w:val="single" w:sz="4" w:space="0" w:color="auto"/>
            </w:tcBorders>
            <w:shd w:val="clear" w:color="auto" w:fill="auto"/>
            <w:vAlign w:val="center"/>
          </w:tcPr>
          <w:p w14:paraId="720437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6C273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CE06E0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72E6D" w14:textId="77777777" w:rsidTr="00025210">
        <w:trPr>
          <w:cantSplit/>
          <w:trHeight w:val="1292"/>
        </w:trPr>
        <w:tc>
          <w:tcPr>
            <w:tcW w:w="0" w:type="auto"/>
            <w:vMerge w:val="restart"/>
            <w:tcBorders>
              <w:top w:val="single" w:sz="4" w:space="0" w:color="auto"/>
            </w:tcBorders>
            <w:shd w:val="clear" w:color="auto" w:fill="auto"/>
            <w:vAlign w:val="center"/>
          </w:tcPr>
          <w:p w14:paraId="6CB8EC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D42BD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46BC65D"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45A5BDD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270DC11" w14:textId="46D75972"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A7F4020" w14:textId="77777777" w:rsidTr="00025210">
        <w:trPr>
          <w:cantSplit/>
          <w:trHeight w:val="20"/>
        </w:trPr>
        <w:tc>
          <w:tcPr>
            <w:tcW w:w="0" w:type="auto"/>
            <w:vMerge/>
            <w:shd w:val="clear" w:color="auto" w:fill="auto"/>
            <w:vAlign w:val="center"/>
          </w:tcPr>
          <w:p w14:paraId="147CD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A682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FA9D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2D655" w14:textId="77777777" w:rsidTr="00025210">
        <w:trPr>
          <w:cantSplit/>
          <w:trHeight w:val="20"/>
        </w:trPr>
        <w:tc>
          <w:tcPr>
            <w:tcW w:w="0" w:type="auto"/>
            <w:vMerge/>
            <w:shd w:val="clear" w:color="auto" w:fill="auto"/>
            <w:vAlign w:val="center"/>
          </w:tcPr>
          <w:p w14:paraId="6ECBDC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D5E7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1BEF9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941A0B" w14:textId="77777777" w:rsidTr="00025210">
        <w:trPr>
          <w:cantSplit/>
          <w:trHeight w:val="707"/>
        </w:trPr>
        <w:tc>
          <w:tcPr>
            <w:tcW w:w="0" w:type="auto"/>
            <w:vMerge w:val="restart"/>
            <w:shd w:val="clear" w:color="auto" w:fill="auto"/>
            <w:vAlign w:val="center"/>
          </w:tcPr>
          <w:p w14:paraId="71A56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12E0B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0E8A9D05"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6B67A0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174DEC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32A96EF" w14:textId="77777777" w:rsidTr="00025210">
        <w:trPr>
          <w:cantSplit/>
          <w:trHeight w:val="366"/>
        </w:trPr>
        <w:tc>
          <w:tcPr>
            <w:tcW w:w="0" w:type="auto"/>
            <w:vMerge/>
            <w:shd w:val="clear" w:color="auto" w:fill="auto"/>
            <w:vAlign w:val="center"/>
          </w:tcPr>
          <w:p w14:paraId="4BB7DA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8B7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9243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7DC58" w14:textId="77777777" w:rsidTr="00025210">
        <w:trPr>
          <w:cantSplit/>
          <w:trHeight w:val="420"/>
        </w:trPr>
        <w:tc>
          <w:tcPr>
            <w:tcW w:w="0" w:type="auto"/>
            <w:vMerge/>
            <w:shd w:val="clear" w:color="auto" w:fill="auto"/>
            <w:vAlign w:val="center"/>
          </w:tcPr>
          <w:p w14:paraId="43ED40D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DE49C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DC256C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0E5CB8A" w14:textId="77777777" w:rsidTr="00025210">
        <w:trPr>
          <w:cantSplit/>
          <w:trHeight w:val="374"/>
        </w:trPr>
        <w:tc>
          <w:tcPr>
            <w:tcW w:w="0" w:type="auto"/>
            <w:vMerge w:val="restart"/>
            <w:shd w:val="clear" w:color="auto" w:fill="auto"/>
            <w:vAlign w:val="center"/>
          </w:tcPr>
          <w:p w14:paraId="3E1D03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7A285F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9F178B1"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FB02A7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645AF7E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57322E76" w14:textId="77777777" w:rsidTr="00025210">
        <w:trPr>
          <w:cantSplit/>
          <w:trHeight w:val="20"/>
        </w:trPr>
        <w:tc>
          <w:tcPr>
            <w:tcW w:w="0" w:type="auto"/>
            <w:vMerge/>
            <w:shd w:val="clear" w:color="auto" w:fill="auto"/>
            <w:vAlign w:val="center"/>
          </w:tcPr>
          <w:p w14:paraId="5ABE26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D608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0796D4"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6F84E9D" w14:textId="77777777" w:rsidTr="00025210">
        <w:trPr>
          <w:cantSplit/>
          <w:trHeight w:val="20"/>
        </w:trPr>
        <w:tc>
          <w:tcPr>
            <w:tcW w:w="0" w:type="auto"/>
            <w:vMerge/>
            <w:shd w:val="clear" w:color="auto" w:fill="auto"/>
            <w:vAlign w:val="center"/>
          </w:tcPr>
          <w:p w14:paraId="3B2D5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8D7D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0CE575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2E2D2CC" w14:textId="77777777" w:rsidTr="00025210">
        <w:trPr>
          <w:cantSplit/>
          <w:trHeight w:val="1076"/>
        </w:trPr>
        <w:tc>
          <w:tcPr>
            <w:tcW w:w="0" w:type="auto"/>
            <w:vMerge w:val="restart"/>
            <w:shd w:val="clear" w:color="auto" w:fill="auto"/>
            <w:vAlign w:val="center"/>
          </w:tcPr>
          <w:p w14:paraId="1EEC99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5C9B3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015D9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D70FE92"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3D2975" w14:textId="77777777" w:rsidTr="00025210">
        <w:trPr>
          <w:cantSplit/>
          <w:trHeight w:val="20"/>
        </w:trPr>
        <w:tc>
          <w:tcPr>
            <w:tcW w:w="0" w:type="auto"/>
            <w:vMerge/>
            <w:shd w:val="clear" w:color="auto" w:fill="auto"/>
            <w:vAlign w:val="center"/>
          </w:tcPr>
          <w:p w14:paraId="12BDB8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6CF7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6A5B4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D991C44" w14:textId="77777777" w:rsidTr="00025210">
        <w:trPr>
          <w:cantSplit/>
          <w:trHeight w:val="20"/>
        </w:trPr>
        <w:tc>
          <w:tcPr>
            <w:tcW w:w="0" w:type="auto"/>
            <w:vMerge/>
            <w:shd w:val="clear" w:color="auto" w:fill="auto"/>
            <w:vAlign w:val="center"/>
          </w:tcPr>
          <w:p w14:paraId="4A6C45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C04F3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AC43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B3EBAE6" w14:textId="77777777" w:rsidTr="00025210">
        <w:trPr>
          <w:cantSplit/>
          <w:trHeight w:val="707"/>
        </w:trPr>
        <w:tc>
          <w:tcPr>
            <w:tcW w:w="0" w:type="auto"/>
            <w:vMerge w:val="restart"/>
            <w:shd w:val="clear" w:color="auto" w:fill="auto"/>
            <w:vAlign w:val="center"/>
          </w:tcPr>
          <w:p w14:paraId="45DE22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75D16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D767CBF"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459CAD3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6AECEC2"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2C4060" w14:textId="77777777" w:rsidTr="00025210">
        <w:trPr>
          <w:cantSplit/>
          <w:trHeight w:val="20"/>
        </w:trPr>
        <w:tc>
          <w:tcPr>
            <w:tcW w:w="0" w:type="auto"/>
            <w:vMerge/>
            <w:shd w:val="clear" w:color="auto" w:fill="auto"/>
            <w:vAlign w:val="center"/>
          </w:tcPr>
          <w:p w14:paraId="5094D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C4F8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764B1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44ABF" w14:textId="77777777" w:rsidTr="00025210">
        <w:trPr>
          <w:cantSplit/>
          <w:trHeight w:val="20"/>
        </w:trPr>
        <w:tc>
          <w:tcPr>
            <w:tcW w:w="0" w:type="auto"/>
            <w:vMerge/>
            <w:shd w:val="clear" w:color="auto" w:fill="auto"/>
            <w:vAlign w:val="center"/>
          </w:tcPr>
          <w:p w14:paraId="51AE56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2AEC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1C98DD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0FB40206" w14:textId="77777777" w:rsidTr="00025210">
        <w:trPr>
          <w:cantSplit/>
          <w:trHeight w:val="354"/>
        </w:trPr>
        <w:tc>
          <w:tcPr>
            <w:tcW w:w="0" w:type="auto"/>
            <w:vMerge w:val="restart"/>
            <w:shd w:val="clear" w:color="auto" w:fill="auto"/>
            <w:vAlign w:val="center"/>
          </w:tcPr>
          <w:p w14:paraId="48C47E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3525359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86569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BF7F89C" w14:textId="77777777" w:rsidTr="00025210">
        <w:trPr>
          <w:cantSplit/>
          <w:trHeight w:val="20"/>
        </w:trPr>
        <w:tc>
          <w:tcPr>
            <w:tcW w:w="0" w:type="auto"/>
            <w:vMerge/>
            <w:shd w:val="clear" w:color="auto" w:fill="auto"/>
            <w:vAlign w:val="center"/>
          </w:tcPr>
          <w:p w14:paraId="07BE51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1691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38829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B5EF2AA" w14:textId="77777777" w:rsidTr="00025210">
        <w:trPr>
          <w:cantSplit/>
          <w:trHeight w:val="20"/>
        </w:trPr>
        <w:tc>
          <w:tcPr>
            <w:tcW w:w="0" w:type="auto"/>
            <w:vMerge/>
            <w:shd w:val="clear" w:color="auto" w:fill="auto"/>
            <w:vAlign w:val="center"/>
          </w:tcPr>
          <w:p w14:paraId="6309536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D1BB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41B036B"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07519A" w14:textId="77777777" w:rsidTr="00025210">
        <w:trPr>
          <w:cantSplit/>
          <w:trHeight w:val="20"/>
        </w:trPr>
        <w:tc>
          <w:tcPr>
            <w:tcW w:w="0" w:type="auto"/>
            <w:vMerge w:val="restart"/>
            <w:shd w:val="clear" w:color="auto" w:fill="auto"/>
            <w:vAlign w:val="center"/>
          </w:tcPr>
          <w:p w14:paraId="649058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10B119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1AD91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2ED4F17" w14:textId="77777777" w:rsidTr="00025210">
        <w:trPr>
          <w:cantSplit/>
          <w:trHeight w:val="20"/>
        </w:trPr>
        <w:tc>
          <w:tcPr>
            <w:tcW w:w="0" w:type="auto"/>
            <w:vMerge/>
            <w:shd w:val="clear" w:color="auto" w:fill="auto"/>
            <w:vAlign w:val="center"/>
          </w:tcPr>
          <w:p w14:paraId="0DD239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EF9C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4EBE7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CCD15" w14:textId="77777777" w:rsidTr="00025210">
        <w:trPr>
          <w:cantSplit/>
          <w:trHeight w:val="20"/>
        </w:trPr>
        <w:tc>
          <w:tcPr>
            <w:tcW w:w="0" w:type="auto"/>
            <w:vMerge/>
            <w:shd w:val="clear" w:color="auto" w:fill="auto"/>
            <w:vAlign w:val="center"/>
          </w:tcPr>
          <w:p w14:paraId="15001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3B0C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6A50DB"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5E20E" w14:textId="77777777" w:rsidTr="00025210">
        <w:trPr>
          <w:cantSplit/>
          <w:trHeight w:val="366"/>
        </w:trPr>
        <w:tc>
          <w:tcPr>
            <w:tcW w:w="0" w:type="auto"/>
            <w:vMerge w:val="restart"/>
            <w:shd w:val="clear" w:color="auto" w:fill="auto"/>
            <w:vAlign w:val="center"/>
          </w:tcPr>
          <w:p w14:paraId="14446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FD19C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760847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32E487DD" w14:textId="77777777" w:rsidTr="00025210">
        <w:trPr>
          <w:cantSplit/>
          <w:trHeight w:val="344"/>
        </w:trPr>
        <w:tc>
          <w:tcPr>
            <w:tcW w:w="0" w:type="auto"/>
            <w:vMerge/>
            <w:shd w:val="clear" w:color="auto" w:fill="auto"/>
            <w:vAlign w:val="center"/>
          </w:tcPr>
          <w:p w14:paraId="2E7E08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359A9"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56370A0"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9082B8A" w14:textId="77777777" w:rsidTr="00025210">
        <w:trPr>
          <w:cantSplit/>
          <w:trHeight w:val="268"/>
        </w:trPr>
        <w:tc>
          <w:tcPr>
            <w:tcW w:w="0" w:type="auto"/>
            <w:vMerge/>
            <w:shd w:val="clear" w:color="auto" w:fill="auto"/>
            <w:vAlign w:val="center"/>
          </w:tcPr>
          <w:p w14:paraId="043CE5A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440720"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FD211F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28FF501" w14:textId="77777777" w:rsidTr="00025210">
        <w:trPr>
          <w:cantSplit/>
          <w:trHeight w:val="20"/>
        </w:trPr>
        <w:tc>
          <w:tcPr>
            <w:tcW w:w="0" w:type="auto"/>
            <w:vMerge w:val="restart"/>
            <w:shd w:val="clear" w:color="auto" w:fill="auto"/>
            <w:vAlign w:val="center"/>
          </w:tcPr>
          <w:p w14:paraId="697B1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2E6A3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51759A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BD7D83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9783F8D" w14:textId="77777777" w:rsidTr="00025210">
        <w:trPr>
          <w:cantSplit/>
          <w:trHeight w:val="20"/>
        </w:trPr>
        <w:tc>
          <w:tcPr>
            <w:tcW w:w="0" w:type="auto"/>
            <w:vMerge/>
            <w:shd w:val="clear" w:color="auto" w:fill="auto"/>
            <w:vAlign w:val="center"/>
          </w:tcPr>
          <w:p w14:paraId="07B6F4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D30F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BFE651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8D798" w14:textId="77777777" w:rsidTr="00025210">
        <w:trPr>
          <w:cantSplit/>
          <w:trHeight w:val="20"/>
        </w:trPr>
        <w:tc>
          <w:tcPr>
            <w:tcW w:w="0" w:type="auto"/>
            <w:vMerge/>
            <w:shd w:val="clear" w:color="auto" w:fill="auto"/>
            <w:vAlign w:val="center"/>
          </w:tcPr>
          <w:p w14:paraId="552AE0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E659D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8124C5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6B439817" w14:textId="77777777" w:rsidR="00165106" w:rsidRPr="00334FE3" w:rsidRDefault="00165106" w:rsidP="00870FEE">
      <w:pPr>
        <w:jc w:val="both"/>
        <w:rPr>
          <w:rFonts w:asciiTheme="minorHAnsi" w:hAnsiTheme="minorHAnsi"/>
          <w:b/>
        </w:rPr>
      </w:pPr>
    </w:p>
    <w:p w14:paraId="1B2E9B33"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6604BC48" w14:textId="77777777" w:rsidR="001D311F" w:rsidRPr="00334FE3" w:rsidRDefault="001D311F" w:rsidP="00870FEE">
      <w:pPr>
        <w:jc w:val="both"/>
        <w:rPr>
          <w:rFonts w:asciiTheme="minorHAnsi" w:hAnsiTheme="minorHAnsi"/>
          <w:b/>
        </w:rPr>
      </w:pPr>
    </w:p>
    <w:p w14:paraId="5EB7FE4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A3E29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3940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60FA5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4F6F865C"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02E4F2F" w14:textId="77777777" w:rsidTr="004C434A">
        <w:trPr>
          <w:trHeight w:val="20"/>
        </w:trPr>
        <w:tc>
          <w:tcPr>
            <w:tcW w:w="1429" w:type="pct"/>
            <w:vMerge w:val="restart"/>
            <w:shd w:val="clear" w:color="auto" w:fill="auto"/>
          </w:tcPr>
          <w:p w14:paraId="0482533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6BF05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94892A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BCC14E6" w14:textId="77777777" w:rsidTr="004C434A">
        <w:trPr>
          <w:trHeight w:val="20"/>
        </w:trPr>
        <w:tc>
          <w:tcPr>
            <w:tcW w:w="1429" w:type="pct"/>
            <w:vMerge/>
            <w:shd w:val="clear" w:color="auto" w:fill="auto"/>
          </w:tcPr>
          <w:p w14:paraId="7BA07A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69B2F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7DEBCF"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093B225A" w14:textId="77777777" w:rsidTr="004C434A">
        <w:trPr>
          <w:trHeight w:val="20"/>
        </w:trPr>
        <w:tc>
          <w:tcPr>
            <w:tcW w:w="1429" w:type="pct"/>
            <w:shd w:val="clear" w:color="auto" w:fill="auto"/>
          </w:tcPr>
          <w:p w14:paraId="0F4ABE4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1738E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A1872D" w14:textId="77777777" w:rsidR="001A056B" w:rsidRPr="00334FE3" w:rsidRDefault="001A056B" w:rsidP="00870FEE">
      <w:pPr>
        <w:jc w:val="both"/>
        <w:rPr>
          <w:rFonts w:asciiTheme="minorHAnsi" w:hAnsiTheme="minorHAnsi"/>
          <w:b/>
        </w:rPr>
      </w:pPr>
    </w:p>
    <w:p w14:paraId="1BCB90D5"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6B7FF9C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12C29DD" w14:textId="77777777" w:rsidTr="004C434A">
        <w:trPr>
          <w:cantSplit/>
          <w:trHeight w:val="20"/>
        </w:trPr>
        <w:tc>
          <w:tcPr>
            <w:tcW w:w="5000" w:type="pct"/>
            <w:gridSpan w:val="3"/>
            <w:tcBorders>
              <w:top w:val="single" w:sz="4" w:space="0" w:color="auto"/>
            </w:tcBorders>
            <w:shd w:val="clear" w:color="auto" w:fill="E6E6E6"/>
            <w:vAlign w:val="center"/>
          </w:tcPr>
          <w:p w14:paraId="279EC65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FFE22E" w14:textId="77777777" w:rsidTr="00A80FF3">
        <w:trPr>
          <w:cantSplit/>
          <w:trHeight w:val="20"/>
        </w:trPr>
        <w:tc>
          <w:tcPr>
            <w:tcW w:w="1387" w:type="pct"/>
            <w:vMerge w:val="restart"/>
            <w:tcBorders>
              <w:top w:val="single" w:sz="4" w:space="0" w:color="auto"/>
            </w:tcBorders>
            <w:shd w:val="clear" w:color="auto" w:fill="auto"/>
            <w:vAlign w:val="center"/>
          </w:tcPr>
          <w:p w14:paraId="664EBB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7B40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46112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AB69A48" w14:textId="77777777" w:rsidTr="00A80FF3">
        <w:trPr>
          <w:cantSplit/>
          <w:trHeight w:val="20"/>
        </w:trPr>
        <w:tc>
          <w:tcPr>
            <w:tcW w:w="1387" w:type="pct"/>
            <w:vMerge/>
            <w:shd w:val="clear" w:color="auto" w:fill="auto"/>
            <w:vAlign w:val="center"/>
          </w:tcPr>
          <w:p w14:paraId="7594F9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26D2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715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6D9B7E3" w14:textId="77777777" w:rsidTr="00A80FF3">
        <w:trPr>
          <w:cantSplit/>
          <w:trHeight w:val="20"/>
        </w:trPr>
        <w:tc>
          <w:tcPr>
            <w:tcW w:w="1387" w:type="pct"/>
            <w:vMerge/>
            <w:shd w:val="clear" w:color="auto" w:fill="auto"/>
            <w:vAlign w:val="center"/>
          </w:tcPr>
          <w:p w14:paraId="4A49B4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E1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391AE5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9D89856" w14:textId="77777777" w:rsidTr="00A80FF3">
        <w:trPr>
          <w:cantSplit/>
          <w:trHeight w:val="20"/>
        </w:trPr>
        <w:tc>
          <w:tcPr>
            <w:tcW w:w="1387" w:type="pct"/>
            <w:vMerge/>
            <w:shd w:val="clear" w:color="auto" w:fill="auto"/>
            <w:vAlign w:val="center"/>
          </w:tcPr>
          <w:p w14:paraId="197064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B23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726E2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0D63858" w14:textId="77777777" w:rsidTr="00A80FF3">
        <w:trPr>
          <w:cantSplit/>
          <w:trHeight w:val="20"/>
        </w:trPr>
        <w:tc>
          <w:tcPr>
            <w:tcW w:w="1387" w:type="pct"/>
            <w:vMerge/>
            <w:tcBorders>
              <w:bottom w:val="single" w:sz="4" w:space="0" w:color="auto"/>
            </w:tcBorders>
            <w:shd w:val="clear" w:color="auto" w:fill="auto"/>
            <w:vAlign w:val="center"/>
          </w:tcPr>
          <w:p w14:paraId="1558F3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CDB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20F4F7E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6F539E6" w14:textId="77777777" w:rsidTr="00A80FF3">
        <w:trPr>
          <w:trHeight w:val="20"/>
        </w:trPr>
        <w:tc>
          <w:tcPr>
            <w:tcW w:w="1387" w:type="pct"/>
            <w:vMerge w:val="restart"/>
            <w:tcBorders>
              <w:top w:val="single" w:sz="4" w:space="0" w:color="auto"/>
            </w:tcBorders>
            <w:shd w:val="clear" w:color="auto" w:fill="auto"/>
            <w:vAlign w:val="center"/>
          </w:tcPr>
          <w:p w14:paraId="653C7E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C842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9AFC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EEA4FF6" w14:textId="77777777" w:rsidTr="00A80FF3">
        <w:trPr>
          <w:cantSplit/>
          <w:trHeight w:val="20"/>
        </w:trPr>
        <w:tc>
          <w:tcPr>
            <w:tcW w:w="1387" w:type="pct"/>
            <w:vMerge/>
            <w:shd w:val="clear" w:color="auto" w:fill="auto"/>
            <w:vAlign w:val="center"/>
          </w:tcPr>
          <w:p w14:paraId="78BAF9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FA18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09DC0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EC21" w14:textId="77777777" w:rsidTr="00A80FF3">
        <w:trPr>
          <w:trHeight w:val="20"/>
        </w:trPr>
        <w:tc>
          <w:tcPr>
            <w:tcW w:w="1387" w:type="pct"/>
            <w:vMerge/>
            <w:shd w:val="clear" w:color="auto" w:fill="auto"/>
            <w:vAlign w:val="center"/>
          </w:tcPr>
          <w:p w14:paraId="4E0A5A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DA0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D3334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91C38" w14:textId="77777777" w:rsidTr="00A80FF3">
        <w:trPr>
          <w:cantSplit/>
          <w:trHeight w:val="20"/>
        </w:trPr>
        <w:tc>
          <w:tcPr>
            <w:tcW w:w="1387" w:type="pct"/>
            <w:vMerge/>
            <w:shd w:val="clear" w:color="auto" w:fill="auto"/>
            <w:vAlign w:val="center"/>
          </w:tcPr>
          <w:p w14:paraId="70C28B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8BB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F22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0FD5" w14:textId="77777777" w:rsidTr="00A80FF3">
        <w:trPr>
          <w:cantSplit/>
          <w:trHeight w:val="20"/>
        </w:trPr>
        <w:tc>
          <w:tcPr>
            <w:tcW w:w="1387" w:type="pct"/>
            <w:vMerge/>
            <w:shd w:val="clear" w:color="auto" w:fill="auto"/>
            <w:vAlign w:val="center"/>
          </w:tcPr>
          <w:p w14:paraId="5E1C5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A466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10F11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D8D3" w14:textId="77777777" w:rsidTr="00A80FF3">
        <w:trPr>
          <w:cantSplit/>
          <w:trHeight w:val="20"/>
        </w:trPr>
        <w:tc>
          <w:tcPr>
            <w:tcW w:w="1387" w:type="pct"/>
            <w:vMerge w:val="restart"/>
            <w:tcBorders>
              <w:top w:val="single" w:sz="4" w:space="0" w:color="auto"/>
            </w:tcBorders>
            <w:shd w:val="clear" w:color="auto" w:fill="auto"/>
            <w:vAlign w:val="center"/>
          </w:tcPr>
          <w:p w14:paraId="5AAE20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52616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3BD4A"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EC164D3"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C45BB2E"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1EDC974" w14:textId="77777777" w:rsidTr="00A80FF3">
        <w:trPr>
          <w:cantSplit/>
          <w:trHeight w:val="20"/>
        </w:trPr>
        <w:tc>
          <w:tcPr>
            <w:tcW w:w="1387" w:type="pct"/>
            <w:vMerge/>
            <w:shd w:val="clear" w:color="auto" w:fill="auto"/>
            <w:vAlign w:val="center"/>
          </w:tcPr>
          <w:p w14:paraId="78CCD1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719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E05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A4F8C" w14:textId="77777777" w:rsidTr="00A80FF3">
        <w:trPr>
          <w:cantSplit/>
          <w:trHeight w:val="20"/>
        </w:trPr>
        <w:tc>
          <w:tcPr>
            <w:tcW w:w="1387" w:type="pct"/>
            <w:vMerge/>
            <w:shd w:val="clear" w:color="auto" w:fill="auto"/>
            <w:vAlign w:val="center"/>
          </w:tcPr>
          <w:p w14:paraId="6A56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308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3C53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2849B" w14:textId="77777777" w:rsidTr="00A80FF3">
        <w:trPr>
          <w:cantSplit/>
          <w:trHeight w:val="20"/>
        </w:trPr>
        <w:tc>
          <w:tcPr>
            <w:tcW w:w="1387" w:type="pct"/>
            <w:vMerge/>
            <w:shd w:val="clear" w:color="auto" w:fill="auto"/>
            <w:vAlign w:val="center"/>
          </w:tcPr>
          <w:p w14:paraId="0EDA6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7A6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B12B1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755E8" w14:textId="77777777" w:rsidTr="00A80FF3">
        <w:trPr>
          <w:cantSplit/>
          <w:trHeight w:val="20"/>
        </w:trPr>
        <w:tc>
          <w:tcPr>
            <w:tcW w:w="1387" w:type="pct"/>
            <w:vMerge/>
            <w:shd w:val="clear" w:color="auto" w:fill="auto"/>
            <w:vAlign w:val="center"/>
          </w:tcPr>
          <w:p w14:paraId="5815F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B129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08247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BCBB5" w14:textId="77777777" w:rsidTr="00A80FF3">
        <w:trPr>
          <w:cantSplit/>
          <w:trHeight w:val="20"/>
        </w:trPr>
        <w:tc>
          <w:tcPr>
            <w:tcW w:w="1387" w:type="pct"/>
            <w:vMerge w:val="restart"/>
            <w:shd w:val="clear" w:color="auto" w:fill="auto"/>
            <w:vAlign w:val="center"/>
          </w:tcPr>
          <w:p w14:paraId="2177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41A6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50D3A7B"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789335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5833BFE"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66A13944" w14:textId="77777777" w:rsidR="00C8338E" w:rsidRPr="009D6E38" w:rsidRDefault="00C8338E" w:rsidP="001431C1">
            <w:pPr>
              <w:spacing w:before="40" w:after="40"/>
              <w:ind w:left="32"/>
              <w:rPr>
                <w:rFonts w:asciiTheme="minorHAnsi" w:hAnsiTheme="minorHAnsi" w:cs="Arial"/>
              </w:rPr>
            </w:pPr>
          </w:p>
          <w:p w14:paraId="521ED62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40B221E"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A287AF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E032E8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B1DAD9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C9A4A6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6265B7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88FC796"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EE899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C609B1F" w14:textId="77777777" w:rsidR="00AB0255" w:rsidRPr="009D6E38" w:rsidRDefault="00AB0255" w:rsidP="00973DBB">
            <w:pPr>
              <w:pStyle w:val="Akapitzlist"/>
              <w:spacing w:before="40" w:after="40"/>
              <w:ind w:left="316"/>
              <w:rPr>
                <w:rFonts w:cs="Arial"/>
              </w:rPr>
            </w:pPr>
          </w:p>
        </w:tc>
      </w:tr>
      <w:tr w:rsidR="009D6E38" w:rsidRPr="009D6E38" w14:paraId="31291C1E" w14:textId="77777777" w:rsidTr="00A80FF3">
        <w:trPr>
          <w:cantSplit/>
          <w:trHeight w:val="20"/>
        </w:trPr>
        <w:tc>
          <w:tcPr>
            <w:tcW w:w="1387" w:type="pct"/>
            <w:vMerge/>
            <w:shd w:val="clear" w:color="auto" w:fill="auto"/>
            <w:vAlign w:val="center"/>
          </w:tcPr>
          <w:p w14:paraId="583291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FB54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2F08B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A993E" w14:textId="77777777" w:rsidTr="00A80FF3">
        <w:trPr>
          <w:cantSplit/>
          <w:trHeight w:val="20"/>
        </w:trPr>
        <w:tc>
          <w:tcPr>
            <w:tcW w:w="1387" w:type="pct"/>
            <w:vMerge/>
            <w:shd w:val="clear" w:color="auto" w:fill="auto"/>
            <w:vAlign w:val="center"/>
          </w:tcPr>
          <w:p w14:paraId="11287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94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2C7E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1989" w14:textId="77777777" w:rsidTr="00A80FF3">
        <w:trPr>
          <w:cantSplit/>
          <w:trHeight w:val="20"/>
        </w:trPr>
        <w:tc>
          <w:tcPr>
            <w:tcW w:w="1387" w:type="pct"/>
            <w:vMerge/>
            <w:shd w:val="clear" w:color="auto" w:fill="auto"/>
            <w:vAlign w:val="center"/>
          </w:tcPr>
          <w:p w14:paraId="5005D8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261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CA180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3149C" w14:textId="77777777" w:rsidTr="00A80FF3">
        <w:trPr>
          <w:cantSplit/>
          <w:trHeight w:val="20"/>
        </w:trPr>
        <w:tc>
          <w:tcPr>
            <w:tcW w:w="1387" w:type="pct"/>
            <w:vMerge/>
            <w:shd w:val="clear" w:color="auto" w:fill="auto"/>
            <w:vAlign w:val="center"/>
          </w:tcPr>
          <w:p w14:paraId="7F8773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DF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76BB7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7FF0" w14:textId="77777777" w:rsidTr="00A80FF3">
        <w:trPr>
          <w:trHeight w:val="20"/>
        </w:trPr>
        <w:tc>
          <w:tcPr>
            <w:tcW w:w="1387" w:type="pct"/>
            <w:vMerge w:val="restart"/>
            <w:shd w:val="clear" w:color="auto" w:fill="auto"/>
            <w:vAlign w:val="center"/>
          </w:tcPr>
          <w:p w14:paraId="6BEA82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9F72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5EFEED3"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0A9F71C" w14:textId="77777777" w:rsidR="00D02D7F" w:rsidRPr="009D6E38" w:rsidRDefault="00D02D7F" w:rsidP="00760975">
            <w:pPr>
              <w:spacing w:before="30" w:after="30"/>
              <w:jc w:val="both"/>
              <w:rPr>
                <w:rFonts w:asciiTheme="minorHAnsi" w:hAnsiTheme="minorHAnsi" w:cs="Arial"/>
                <w:b/>
              </w:rPr>
            </w:pPr>
          </w:p>
          <w:p w14:paraId="5379BA9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FF7653A"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lastRenderedPageBreak/>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50F35B6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2305751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6935C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6406E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0D09E1A" w14:textId="77777777" w:rsidR="00C647DE" w:rsidRPr="009D6E38" w:rsidRDefault="00C647DE" w:rsidP="00C904D5">
            <w:pPr>
              <w:spacing w:before="30" w:after="30"/>
              <w:jc w:val="both"/>
              <w:rPr>
                <w:rFonts w:asciiTheme="minorHAnsi" w:hAnsiTheme="minorHAnsi" w:cs="Arial"/>
              </w:rPr>
            </w:pPr>
          </w:p>
          <w:p w14:paraId="1E4E23C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36BFB5C7"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3AD7260" w14:textId="77777777" w:rsidR="00760975" w:rsidRPr="009D6E38" w:rsidRDefault="00760975" w:rsidP="008A7AF8">
            <w:pPr>
              <w:spacing w:before="30" w:after="30"/>
              <w:jc w:val="both"/>
              <w:rPr>
                <w:rFonts w:asciiTheme="minorHAnsi" w:eastAsia="Calibri" w:hAnsiTheme="minorHAnsi" w:cs="Arial"/>
                <w:lang w:eastAsia="en-US"/>
              </w:rPr>
            </w:pPr>
          </w:p>
          <w:p w14:paraId="6009B9F8"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0304AEA" w14:textId="77777777" w:rsidR="00C6224E" w:rsidRPr="009D6E38" w:rsidRDefault="00C6224E" w:rsidP="00C6224E">
            <w:pPr>
              <w:spacing w:before="30" w:after="30"/>
              <w:rPr>
                <w:rFonts w:asciiTheme="minorHAnsi" w:eastAsia="Calibri" w:hAnsiTheme="minorHAnsi" w:cs="Arial"/>
                <w:lang w:eastAsia="en-US"/>
              </w:rPr>
            </w:pPr>
          </w:p>
          <w:p w14:paraId="07B6DB7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D0DF970" w14:textId="77777777" w:rsidR="00C6224E" w:rsidRPr="009D6E38" w:rsidRDefault="00C6224E" w:rsidP="00C6224E">
            <w:pPr>
              <w:spacing w:before="30" w:after="30"/>
              <w:rPr>
                <w:rFonts w:asciiTheme="minorHAnsi" w:eastAsia="Calibri" w:hAnsiTheme="minorHAnsi" w:cs="Arial"/>
                <w:lang w:eastAsia="en-US"/>
              </w:rPr>
            </w:pPr>
          </w:p>
          <w:p w14:paraId="6C2700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F51AF29" w14:textId="77777777" w:rsidR="00C6224E" w:rsidRPr="009D6E38" w:rsidRDefault="00C6224E" w:rsidP="008A7AF8">
            <w:pPr>
              <w:spacing w:before="30" w:after="30"/>
              <w:jc w:val="both"/>
              <w:rPr>
                <w:rFonts w:asciiTheme="minorHAnsi" w:eastAsia="Calibri" w:hAnsiTheme="minorHAnsi" w:cs="Arial"/>
                <w:lang w:eastAsia="en-US"/>
              </w:rPr>
            </w:pPr>
          </w:p>
          <w:p w14:paraId="6BB988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7AE7B43" w14:textId="77777777" w:rsidR="00C6224E" w:rsidRPr="009D6E38" w:rsidRDefault="00C6224E" w:rsidP="008A7AF8">
            <w:pPr>
              <w:spacing w:before="30" w:after="30"/>
              <w:jc w:val="both"/>
              <w:rPr>
                <w:rFonts w:asciiTheme="minorHAnsi" w:eastAsia="Calibri" w:hAnsiTheme="minorHAnsi" w:cs="Arial"/>
                <w:lang w:eastAsia="en-US"/>
              </w:rPr>
            </w:pPr>
          </w:p>
          <w:p w14:paraId="0BBBA74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90C7AB9" w14:textId="77777777" w:rsidR="00C6224E" w:rsidRPr="009D6E38" w:rsidRDefault="00C6224E" w:rsidP="008A7AF8">
            <w:pPr>
              <w:spacing w:before="30" w:after="30"/>
              <w:jc w:val="both"/>
              <w:rPr>
                <w:rFonts w:asciiTheme="minorHAnsi" w:eastAsia="Calibri" w:hAnsiTheme="minorHAnsi" w:cs="Arial"/>
                <w:lang w:eastAsia="en-US"/>
              </w:rPr>
            </w:pPr>
          </w:p>
          <w:p w14:paraId="2ECCECB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6A101D8" w14:textId="77777777" w:rsidR="00C6224E" w:rsidRPr="009D6E38" w:rsidRDefault="00C6224E" w:rsidP="008A7AF8">
            <w:pPr>
              <w:spacing w:before="30" w:after="30"/>
              <w:jc w:val="both"/>
              <w:rPr>
                <w:rFonts w:asciiTheme="minorHAnsi" w:eastAsia="Calibri" w:hAnsiTheme="minorHAnsi" w:cs="Arial"/>
                <w:lang w:eastAsia="en-US"/>
              </w:rPr>
            </w:pPr>
          </w:p>
          <w:p w14:paraId="69D0702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C6B0983" w14:textId="77777777" w:rsidR="00C6224E" w:rsidRPr="009D6E38" w:rsidRDefault="00C6224E" w:rsidP="008A7AF8">
            <w:pPr>
              <w:spacing w:before="30" w:after="30"/>
              <w:jc w:val="both"/>
              <w:rPr>
                <w:rFonts w:asciiTheme="minorHAnsi" w:eastAsia="Calibri" w:hAnsiTheme="minorHAnsi" w:cs="Arial"/>
                <w:lang w:eastAsia="en-US"/>
              </w:rPr>
            </w:pPr>
          </w:p>
          <w:p w14:paraId="3158F1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C2779A5" w14:textId="77777777" w:rsidR="00C6224E" w:rsidRPr="009D6E38" w:rsidRDefault="00C6224E" w:rsidP="00C6224E">
            <w:pPr>
              <w:spacing w:before="30" w:after="30"/>
              <w:rPr>
                <w:rFonts w:asciiTheme="minorHAnsi" w:eastAsia="Calibri" w:hAnsiTheme="minorHAnsi" w:cs="Arial"/>
                <w:lang w:eastAsia="en-US"/>
              </w:rPr>
            </w:pPr>
          </w:p>
          <w:p w14:paraId="5172960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33F2FB7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BA4D08E" w14:textId="77777777" w:rsidR="00C6224E" w:rsidRPr="009D6E38" w:rsidRDefault="00C6224E" w:rsidP="008A7AF8">
            <w:pPr>
              <w:spacing w:before="30" w:after="30"/>
              <w:jc w:val="both"/>
              <w:rPr>
                <w:rFonts w:asciiTheme="minorHAnsi" w:eastAsia="Calibri" w:hAnsiTheme="minorHAnsi" w:cs="Arial"/>
                <w:lang w:eastAsia="en-US"/>
              </w:rPr>
            </w:pPr>
          </w:p>
          <w:p w14:paraId="4CE19B6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06135A4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F7BB89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3865BF1E" w14:textId="77777777" w:rsidR="00C6224E" w:rsidRPr="009D6E38" w:rsidRDefault="00C6224E" w:rsidP="008A7AF8">
            <w:pPr>
              <w:spacing w:before="30" w:after="30"/>
              <w:jc w:val="both"/>
              <w:rPr>
                <w:rFonts w:asciiTheme="minorHAnsi" w:eastAsia="Calibri" w:hAnsiTheme="minorHAnsi" w:cs="Arial"/>
                <w:lang w:eastAsia="en-US"/>
              </w:rPr>
            </w:pPr>
          </w:p>
          <w:p w14:paraId="3261AD34"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83E6C6B" w14:textId="77777777" w:rsidR="00C6224E" w:rsidRPr="009D6E38" w:rsidRDefault="00C6224E" w:rsidP="00C6224E">
            <w:pPr>
              <w:spacing w:before="30" w:after="30"/>
              <w:rPr>
                <w:rFonts w:asciiTheme="minorHAnsi" w:eastAsia="Calibri" w:hAnsiTheme="minorHAnsi" w:cs="Arial"/>
                <w:lang w:eastAsia="en-US"/>
              </w:rPr>
            </w:pPr>
          </w:p>
          <w:p w14:paraId="3DD23E7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 xml:space="preserve">dublowania funkcjonalności </w:t>
            </w:r>
            <w:r w:rsidRPr="009D6E38">
              <w:rPr>
                <w:rFonts w:asciiTheme="minorHAnsi" w:eastAsia="Calibri" w:hAnsiTheme="minorHAnsi" w:cs="Arial"/>
                <w:sz w:val="22"/>
                <w:szCs w:val="22"/>
                <w:lang w:eastAsia="en-US"/>
              </w:rPr>
              <w:lastRenderedPageBreak/>
              <w:t>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B3C6F4" w14:textId="77777777" w:rsidR="006B2EC0" w:rsidRPr="009D6E38" w:rsidRDefault="006B2EC0" w:rsidP="007746D8">
            <w:pPr>
              <w:spacing w:before="30" w:after="30"/>
              <w:jc w:val="both"/>
              <w:rPr>
                <w:rFonts w:asciiTheme="minorHAnsi" w:eastAsia="Calibri" w:hAnsiTheme="minorHAnsi" w:cs="Arial"/>
                <w:b/>
                <w:lang w:eastAsia="en-US"/>
              </w:rPr>
            </w:pPr>
          </w:p>
          <w:p w14:paraId="1CE4696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01ACDB22" w14:textId="77777777" w:rsidR="00632771" w:rsidRPr="009D6E38" w:rsidRDefault="00632771" w:rsidP="008A7AF8">
            <w:pPr>
              <w:spacing w:before="30" w:after="30"/>
              <w:jc w:val="both"/>
              <w:rPr>
                <w:rFonts w:asciiTheme="minorHAnsi" w:eastAsia="Calibri" w:hAnsiTheme="minorHAnsi" w:cs="Arial"/>
                <w:b/>
                <w:lang w:eastAsia="en-US"/>
              </w:rPr>
            </w:pPr>
          </w:p>
          <w:p w14:paraId="5F5F4FB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682DBD4" w14:textId="77777777" w:rsidR="00C6224E" w:rsidRPr="009D6E38" w:rsidRDefault="00C6224E" w:rsidP="008A7AF8">
            <w:pPr>
              <w:spacing w:before="30" w:after="30"/>
              <w:jc w:val="both"/>
              <w:rPr>
                <w:rFonts w:asciiTheme="minorHAnsi" w:eastAsia="Calibri" w:hAnsiTheme="minorHAnsi" w:cs="Arial"/>
                <w:lang w:eastAsia="en-US"/>
              </w:rPr>
            </w:pPr>
          </w:p>
          <w:p w14:paraId="4538408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A0FBC08" w14:textId="77777777" w:rsidR="00C6224E" w:rsidRPr="009D6E38" w:rsidRDefault="00C6224E" w:rsidP="008A7AF8">
            <w:pPr>
              <w:spacing w:before="30" w:after="30"/>
              <w:jc w:val="both"/>
              <w:rPr>
                <w:rFonts w:asciiTheme="minorHAnsi" w:eastAsia="Calibri" w:hAnsiTheme="minorHAnsi" w:cs="Arial"/>
                <w:lang w:eastAsia="en-US"/>
              </w:rPr>
            </w:pPr>
          </w:p>
          <w:p w14:paraId="68AD3B9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D43B5D" w14:textId="77777777" w:rsidR="00C6224E" w:rsidRPr="009D6E38" w:rsidRDefault="00C6224E" w:rsidP="00C6224E">
            <w:pPr>
              <w:spacing w:before="30" w:after="30"/>
              <w:rPr>
                <w:rFonts w:asciiTheme="minorHAnsi" w:eastAsia="Calibri" w:hAnsiTheme="minorHAnsi" w:cs="Arial"/>
                <w:lang w:eastAsia="en-US"/>
              </w:rPr>
            </w:pPr>
          </w:p>
          <w:p w14:paraId="60F656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55C5074" w14:textId="77777777" w:rsidR="002339A9" w:rsidRPr="009D6E38" w:rsidRDefault="002339A9" w:rsidP="00F045B8">
            <w:pPr>
              <w:spacing w:before="30" w:after="30"/>
              <w:jc w:val="both"/>
              <w:rPr>
                <w:rFonts w:asciiTheme="minorHAnsi" w:eastAsia="Calibri" w:hAnsiTheme="minorHAnsi" w:cs="Arial"/>
                <w:lang w:eastAsia="en-US"/>
              </w:rPr>
            </w:pPr>
          </w:p>
          <w:p w14:paraId="21875918"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6071B739" w14:textId="77777777" w:rsidR="00F045B8" w:rsidRPr="009D6E38" w:rsidRDefault="00F045B8" w:rsidP="008A7AF8">
            <w:pPr>
              <w:spacing w:before="30" w:after="30"/>
              <w:jc w:val="both"/>
              <w:rPr>
                <w:rFonts w:asciiTheme="minorHAnsi" w:eastAsia="Calibri" w:hAnsiTheme="minorHAnsi" w:cs="Arial"/>
                <w:lang w:eastAsia="en-US"/>
              </w:rPr>
            </w:pPr>
          </w:p>
          <w:p w14:paraId="058EE6D1"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639A2FC" w14:textId="77777777" w:rsidR="006B2EC0" w:rsidRPr="009D6E38" w:rsidRDefault="006B2EC0" w:rsidP="008A7AF8">
            <w:pPr>
              <w:spacing w:before="30" w:after="30"/>
              <w:jc w:val="both"/>
              <w:rPr>
                <w:rFonts w:asciiTheme="minorHAnsi" w:eastAsia="Calibri" w:hAnsiTheme="minorHAnsi" w:cs="Arial"/>
                <w:lang w:eastAsia="en-US"/>
              </w:rPr>
            </w:pPr>
          </w:p>
          <w:p w14:paraId="7C2E8D3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0EB5D0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005BBED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AB5F3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147D5C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0BE19C0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2B4C66" w14:textId="77777777" w:rsidR="00C6224E" w:rsidRPr="009D6E38" w:rsidRDefault="00C6224E" w:rsidP="008A7AF8">
            <w:pPr>
              <w:spacing w:line="276" w:lineRule="auto"/>
              <w:jc w:val="both"/>
              <w:rPr>
                <w:rFonts w:asciiTheme="minorHAnsi" w:hAnsiTheme="minorHAnsi" w:cs="Arial"/>
              </w:rPr>
            </w:pPr>
          </w:p>
          <w:p w14:paraId="3D1EC4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F38E38E" w14:textId="77777777" w:rsidTr="00A80FF3">
        <w:trPr>
          <w:cantSplit/>
          <w:trHeight w:val="20"/>
        </w:trPr>
        <w:tc>
          <w:tcPr>
            <w:tcW w:w="1387" w:type="pct"/>
            <w:vMerge/>
            <w:shd w:val="clear" w:color="auto" w:fill="auto"/>
            <w:vAlign w:val="center"/>
          </w:tcPr>
          <w:p w14:paraId="24BD0A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3A7C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B657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174F" w14:textId="77777777" w:rsidTr="00A80FF3">
        <w:trPr>
          <w:cantSplit/>
          <w:trHeight w:val="20"/>
        </w:trPr>
        <w:tc>
          <w:tcPr>
            <w:tcW w:w="1387" w:type="pct"/>
            <w:vMerge/>
            <w:shd w:val="clear" w:color="auto" w:fill="auto"/>
            <w:vAlign w:val="center"/>
          </w:tcPr>
          <w:p w14:paraId="747E9E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8A95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8CD6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E0469" w14:textId="77777777" w:rsidTr="00A80FF3">
        <w:trPr>
          <w:cantSplit/>
          <w:trHeight w:val="20"/>
        </w:trPr>
        <w:tc>
          <w:tcPr>
            <w:tcW w:w="1387" w:type="pct"/>
            <w:vMerge/>
            <w:shd w:val="clear" w:color="auto" w:fill="auto"/>
            <w:vAlign w:val="center"/>
          </w:tcPr>
          <w:p w14:paraId="1DB6F3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AA83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0321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B8E55" w14:textId="77777777" w:rsidTr="00A80FF3">
        <w:trPr>
          <w:cantSplit/>
          <w:trHeight w:val="20"/>
        </w:trPr>
        <w:tc>
          <w:tcPr>
            <w:tcW w:w="1387" w:type="pct"/>
            <w:vMerge/>
            <w:shd w:val="clear" w:color="auto" w:fill="auto"/>
            <w:vAlign w:val="center"/>
          </w:tcPr>
          <w:p w14:paraId="659C0A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435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D51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B5654" w14:textId="77777777" w:rsidTr="00A80FF3">
        <w:trPr>
          <w:trHeight w:val="20"/>
        </w:trPr>
        <w:tc>
          <w:tcPr>
            <w:tcW w:w="1387" w:type="pct"/>
            <w:vMerge w:val="restart"/>
            <w:shd w:val="clear" w:color="auto" w:fill="auto"/>
            <w:vAlign w:val="center"/>
          </w:tcPr>
          <w:p w14:paraId="54C036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074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6BC27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D1076D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5BAC22F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5C67083"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8D74B6C"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675558F"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E603B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CCF9F1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417E08B"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630E1993"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2EF7F78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9DF57F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lastRenderedPageBreak/>
              <w:t>Państwowe Gospodarstwo Wodne Wody Polskie;</w:t>
            </w:r>
          </w:p>
          <w:p w14:paraId="083FB1B3"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0E90CE6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7C46B9CA" w14:textId="77777777" w:rsidTr="00A80FF3">
        <w:trPr>
          <w:cantSplit/>
          <w:trHeight w:val="20"/>
        </w:trPr>
        <w:tc>
          <w:tcPr>
            <w:tcW w:w="1387" w:type="pct"/>
            <w:vMerge/>
            <w:shd w:val="clear" w:color="auto" w:fill="auto"/>
            <w:vAlign w:val="center"/>
          </w:tcPr>
          <w:p w14:paraId="393BB9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4BD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90A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94C3B" w14:textId="77777777" w:rsidTr="00A80FF3">
        <w:trPr>
          <w:cantSplit/>
          <w:trHeight w:val="20"/>
        </w:trPr>
        <w:tc>
          <w:tcPr>
            <w:tcW w:w="1387" w:type="pct"/>
            <w:vMerge/>
            <w:shd w:val="clear" w:color="auto" w:fill="auto"/>
            <w:vAlign w:val="center"/>
          </w:tcPr>
          <w:p w14:paraId="405275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C67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7C376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04D73" w14:textId="77777777" w:rsidTr="00A80FF3">
        <w:trPr>
          <w:cantSplit/>
          <w:trHeight w:val="20"/>
        </w:trPr>
        <w:tc>
          <w:tcPr>
            <w:tcW w:w="1387" w:type="pct"/>
            <w:vMerge/>
            <w:shd w:val="clear" w:color="auto" w:fill="auto"/>
            <w:vAlign w:val="center"/>
          </w:tcPr>
          <w:p w14:paraId="340E29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F05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E6902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F96C0" w14:textId="77777777" w:rsidTr="00A80FF3">
        <w:trPr>
          <w:cantSplit/>
          <w:trHeight w:val="20"/>
        </w:trPr>
        <w:tc>
          <w:tcPr>
            <w:tcW w:w="1387" w:type="pct"/>
            <w:vMerge/>
            <w:shd w:val="clear" w:color="auto" w:fill="auto"/>
            <w:vAlign w:val="center"/>
          </w:tcPr>
          <w:p w14:paraId="69C81B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C87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CA2A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59D73" w14:textId="77777777" w:rsidTr="00A80FF3">
        <w:trPr>
          <w:cantSplit/>
          <w:trHeight w:val="20"/>
        </w:trPr>
        <w:tc>
          <w:tcPr>
            <w:tcW w:w="1387" w:type="pct"/>
            <w:vMerge w:val="restart"/>
            <w:shd w:val="clear" w:color="auto" w:fill="auto"/>
            <w:vAlign w:val="center"/>
          </w:tcPr>
          <w:p w14:paraId="46D725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CD6D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1F0EF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9E74E" w14:textId="77777777" w:rsidTr="00A80FF3">
        <w:trPr>
          <w:cantSplit/>
          <w:trHeight w:val="20"/>
        </w:trPr>
        <w:tc>
          <w:tcPr>
            <w:tcW w:w="1387" w:type="pct"/>
            <w:vMerge/>
            <w:shd w:val="clear" w:color="auto" w:fill="auto"/>
            <w:vAlign w:val="center"/>
          </w:tcPr>
          <w:p w14:paraId="751613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0377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F13AC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BDAD3" w14:textId="77777777" w:rsidTr="00A80FF3">
        <w:trPr>
          <w:cantSplit/>
          <w:trHeight w:val="20"/>
        </w:trPr>
        <w:tc>
          <w:tcPr>
            <w:tcW w:w="1387" w:type="pct"/>
            <w:vMerge/>
            <w:shd w:val="clear" w:color="auto" w:fill="auto"/>
            <w:vAlign w:val="center"/>
          </w:tcPr>
          <w:p w14:paraId="328B6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129C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71AB8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7882C" w14:textId="77777777" w:rsidTr="00A80FF3">
        <w:trPr>
          <w:cantSplit/>
          <w:trHeight w:val="20"/>
        </w:trPr>
        <w:tc>
          <w:tcPr>
            <w:tcW w:w="1387" w:type="pct"/>
            <w:vMerge/>
            <w:shd w:val="clear" w:color="auto" w:fill="auto"/>
            <w:vAlign w:val="center"/>
          </w:tcPr>
          <w:p w14:paraId="12A6AD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A70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91FB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10AA" w14:textId="77777777" w:rsidTr="00A80FF3">
        <w:trPr>
          <w:cantSplit/>
          <w:trHeight w:val="20"/>
        </w:trPr>
        <w:tc>
          <w:tcPr>
            <w:tcW w:w="1387" w:type="pct"/>
            <w:vMerge/>
            <w:tcBorders>
              <w:bottom w:val="nil"/>
            </w:tcBorders>
            <w:shd w:val="clear" w:color="auto" w:fill="auto"/>
            <w:vAlign w:val="center"/>
          </w:tcPr>
          <w:p w14:paraId="50DFD8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7AC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1F5414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21024" w14:textId="77777777" w:rsidTr="00A80FF3">
        <w:trPr>
          <w:cantSplit/>
          <w:trHeight w:val="20"/>
        </w:trPr>
        <w:tc>
          <w:tcPr>
            <w:tcW w:w="1387" w:type="pct"/>
            <w:vMerge w:val="restart"/>
            <w:tcBorders>
              <w:top w:val="single" w:sz="4" w:space="0" w:color="auto"/>
            </w:tcBorders>
            <w:shd w:val="clear" w:color="auto" w:fill="auto"/>
            <w:vAlign w:val="center"/>
          </w:tcPr>
          <w:p w14:paraId="1F0835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FC5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3AD9AA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DE2DA9" w14:textId="77777777" w:rsidTr="00A80FF3">
        <w:trPr>
          <w:cantSplit/>
          <w:trHeight w:val="20"/>
        </w:trPr>
        <w:tc>
          <w:tcPr>
            <w:tcW w:w="1387" w:type="pct"/>
            <w:vMerge/>
            <w:shd w:val="clear" w:color="auto" w:fill="auto"/>
            <w:vAlign w:val="center"/>
          </w:tcPr>
          <w:p w14:paraId="0E0226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6D6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6E23A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0589E" w14:textId="77777777" w:rsidTr="00A80FF3">
        <w:trPr>
          <w:cantSplit/>
          <w:trHeight w:val="20"/>
        </w:trPr>
        <w:tc>
          <w:tcPr>
            <w:tcW w:w="1387" w:type="pct"/>
            <w:vMerge/>
            <w:shd w:val="clear" w:color="auto" w:fill="auto"/>
            <w:vAlign w:val="center"/>
          </w:tcPr>
          <w:p w14:paraId="598A5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A26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69B5D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F834D6" w14:textId="77777777" w:rsidTr="00A80FF3">
        <w:trPr>
          <w:cantSplit/>
          <w:trHeight w:val="20"/>
        </w:trPr>
        <w:tc>
          <w:tcPr>
            <w:tcW w:w="1387" w:type="pct"/>
            <w:vMerge/>
            <w:shd w:val="clear" w:color="auto" w:fill="auto"/>
            <w:vAlign w:val="center"/>
          </w:tcPr>
          <w:p w14:paraId="68346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12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5F458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A25516" w14:textId="77777777" w:rsidTr="00A80FF3">
        <w:trPr>
          <w:cantSplit/>
          <w:trHeight w:val="20"/>
        </w:trPr>
        <w:tc>
          <w:tcPr>
            <w:tcW w:w="1387" w:type="pct"/>
            <w:vMerge/>
            <w:tcBorders>
              <w:bottom w:val="single" w:sz="4" w:space="0" w:color="auto"/>
            </w:tcBorders>
            <w:shd w:val="clear" w:color="auto" w:fill="auto"/>
            <w:vAlign w:val="center"/>
          </w:tcPr>
          <w:p w14:paraId="620FB9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42B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BB346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2484F4" w14:textId="77777777" w:rsidTr="00A80FF3">
        <w:trPr>
          <w:cantSplit/>
          <w:trHeight w:val="20"/>
        </w:trPr>
        <w:tc>
          <w:tcPr>
            <w:tcW w:w="1387" w:type="pct"/>
            <w:vMerge w:val="restart"/>
            <w:tcBorders>
              <w:top w:val="single" w:sz="4" w:space="0" w:color="auto"/>
            </w:tcBorders>
            <w:shd w:val="clear" w:color="auto" w:fill="auto"/>
            <w:vAlign w:val="center"/>
          </w:tcPr>
          <w:p w14:paraId="09A706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B26B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2D5838D"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0C431" w14:textId="77777777" w:rsidTr="00A80FF3">
        <w:trPr>
          <w:cantSplit/>
          <w:trHeight w:val="20"/>
        </w:trPr>
        <w:tc>
          <w:tcPr>
            <w:tcW w:w="1387" w:type="pct"/>
            <w:vMerge/>
            <w:shd w:val="clear" w:color="auto" w:fill="auto"/>
            <w:vAlign w:val="center"/>
          </w:tcPr>
          <w:p w14:paraId="580D381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2EA89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2F05C26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45709DF" w14:textId="77777777" w:rsidTr="00A80FF3">
        <w:trPr>
          <w:cantSplit/>
          <w:trHeight w:val="20"/>
        </w:trPr>
        <w:tc>
          <w:tcPr>
            <w:tcW w:w="1387" w:type="pct"/>
            <w:vMerge/>
            <w:shd w:val="clear" w:color="auto" w:fill="auto"/>
            <w:vAlign w:val="center"/>
          </w:tcPr>
          <w:p w14:paraId="377331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2F0C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24BE32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849AF" w14:textId="77777777" w:rsidTr="00A80FF3">
        <w:trPr>
          <w:cantSplit/>
          <w:trHeight w:val="20"/>
        </w:trPr>
        <w:tc>
          <w:tcPr>
            <w:tcW w:w="1387" w:type="pct"/>
            <w:vMerge/>
            <w:shd w:val="clear" w:color="auto" w:fill="auto"/>
            <w:vAlign w:val="center"/>
          </w:tcPr>
          <w:p w14:paraId="1A225F4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E8B5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A23C92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38815F7" w14:textId="77777777" w:rsidTr="00A80FF3">
        <w:trPr>
          <w:cantSplit/>
          <w:trHeight w:val="20"/>
        </w:trPr>
        <w:tc>
          <w:tcPr>
            <w:tcW w:w="1387" w:type="pct"/>
            <w:vMerge/>
            <w:tcBorders>
              <w:bottom w:val="single" w:sz="4" w:space="0" w:color="auto"/>
            </w:tcBorders>
            <w:shd w:val="clear" w:color="auto" w:fill="auto"/>
            <w:vAlign w:val="center"/>
          </w:tcPr>
          <w:p w14:paraId="3F5FB61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D938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6B46C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6564B8A" w14:textId="77777777" w:rsidTr="00A80FF3">
        <w:trPr>
          <w:cantSplit/>
          <w:trHeight w:val="20"/>
        </w:trPr>
        <w:tc>
          <w:tcPr>
            <w:tcW w:w="1387" w:type="pct"/>
            <w:vMerge w:val="restart"/>
            <w:tcBorders>
              <w:top w:val="single" w:sz="4" w:space="0" w:color="auto"/>
            </w:tcBorders>
            <w:shd w:val="clear" w:color="auto" w:fill="auto"/>
            <w:vAlign w:val="center"/>
          </w:tcPr>
          <w:p w14:paraId="46BF895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D05662A"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32D27A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E9D8256" w14:textId="77777777" w:rsidTr="00A80FF3">
        <w:trPr>
          <w:cantSplit/>
          <w:trHeight w:val="20"/>
        </w:trPr>
        <w:tc>
          <w:tcPr>
            <w:tcW w:w="1387" w:type="pct"/>
            <w:vMerge/>
            <w:shd w:val="clear" w:color="auto" w:fill="auto"/>
            <w:vAlign w:val="center"/>
          </w:tcPr>
          <w:p w14:paraId="779CD7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9D41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49495D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51632E0D" w14:textId="77777777" w:rsidTr="00A80FF3">
        <w:trPr>
          <w:cantSplit/>
          <w:trHeight w:val="20"/>
        </w:trPr>
        <w:tc>
          <w:tcPr>
            <w:tcW w:w="1387" w:type="pct"/>
            <w:vMerge/>
            <w:shd w:val="clear" w:color="auto" w:fill="auto"/>
            <w:vAlign w:val="center"/>
          </w:tcPr>
          <w:p w14:paraId="1B9DE7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80C6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2617F72"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0A467AAA" w14:textId="77777777" w:rsidTr="00A80FF3">
        <w:trPr>
          <w:cantSplit/>
          <w:trHeight w:val="20"/>
        </w:trPr>
        <w:tc>
          <w:tcPr>
            <w:tcW w:w="1387" w:type="pct"/>
            <w:vMerge/>
            <w:shd w:val="clear" w:color="auto" w:fill="auto"/>
            <w:vAlign w:val="center"/>
          </w:tcPr>
          <w:p w14:paraId="64EA89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2545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28A9A1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3AFA1E4C" w14:textId="77777777" w:rsidTr="00A80FF3">
        <w:trPr>
          <w:cantSplit/>
          <w:trHeight w:val="20"/>
        </w:trPr>
        <w:tc>
          <w:tcPr>
            <w:tcW w:w="1387" w:type="pct"/>
            <w:vMerge/>
            <w:shd w:val="clear" w:color="auto" w:fill="auto"/>
            <w:vAlign w:val="center"/>
          </w:tcPr>
          <w:p w14:paraId="4CDC8D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C19E6"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AEA5635"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29851920" w14:textId="77777777" w:rsidTr="00A80FF3">
        <w:trPr>
          <w:cantSplit/>
          <w:trHeight w:val="20"/>
        </w:trPr>
        <w:tc>
          <w:tcPr>
            <w:tcW w:w="1387" w:type="pct"/>
            <w:vMerge/>
            <w:shd w:val="clear" w:color="auto" w:fill="auto"/>
            <w:vAlign w:val="center"/>
          </w:tcPr>
          <w:p w14:paraId="28692A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1378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4DBA6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1325DEE5" w14:textId="77777777" w:rsidTr="00A80FF3">
        <w:trPr>
          <w:cantSplit/>
          <w:trHeight w:val="20"/>
        </w:trPr>
        <w:tc>
          <w:tcPr>
            <w:tcW w:w="1387" w:type="pct"/>
            <w:vMerge w:val="restart"/>
            <w:shd w:val="clear" w:color="auto" w:fill="auto"/>
            <w:vAlign w:val="center"/>
          </w:tcPr>
          <w:p w14:paraId="7221A5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FD65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DBEF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69583" w14:textId="77777777" w:rsidTr="00A80FF3">
        <w:trPr>
          <w:cantSplit/>
          <w:trHeight w:val="20"/>
        </w:trPr>
        <w:tc>
          <w:tcPr>
            <w:tcW w:w="1387" w:type="pct"/>
            <w:vMerge/>
            <w:shd w:val="clear" w:color="auto" w:fill="auto"/>
            <w:vAlign w:val="center"/>
          </w:tcPr>
          <w:p w14:paraId="2EE4AF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266B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171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8D3AB" w14:textId="77777777" w:rsidTr="00A80FF3">
        <w:trPr>
          <w:cantSplit/>
          <w:trHeight w:val="20"/>
        </w:trPr>
        <w:tc>
          <w:tcPr>
            <w:tcW w:w="1387" w:type="pct"/>
            <w:vMerge/>
            <w:shd w:val="clear" w:color="auto" w:fill="auto"/>
            <w:vAlign w:val="center"/>
          </w:tcPr>
          <w:p w14:paraId="37829A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1B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B02C8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F16B0D0" w14:textId="77777777" w:rsidTr="00A80FF3">
        <w:trPr>
          <w:cantSplit/>
          <w:trHeight w:val="20"/>
        </w:trPr>
        <w:tc>
          <w:tcPr>
            <w:tcW w:w="1387" w:type="pct"/>
            <w:vMerge/>
            <w:shd w:val="clear" w:color="auto" w:fill="auto"/>
            <w:vAlign w:val="center"/>
          </w:tcPr>
          <w:p w14:paraId="4CCD09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FB7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652A5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56891A" w14:textId="77777777" w:rsidTr="00A80FF3">
        <w:trPr>
          <w:cantSplit/>
          <w:trHeight w:val="20"/>
        </w:trPr>
        <w:tc>
          <w:tcPr>
            <w:tcW w:w="1387" w:type="pct"/>
            <w:vMerge/>
            <w:shd w:val="clear" w:color="auto" w:fill="auto"/>
            <w:vAlign w:val="center"/>
          </w:tcPr>
          <w:p w14:paraId="6489E7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847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0A49BFF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02B00F4" w14:textId="77777777" w:rsidTr="00A80FF3">
        <w:trPr>
          <w:cantSplit/>
          <w:trHeight w:val="20"/>
        </w:trPr>
        <w:tc>
          <w:tcPr>
            <w:tcW w:w="1387" w:type="pct"/>
            <w:vMerge w:val="restart"/>
            <w:shd w:val="clear" w:color="auto" w:fill="auto"/>
            <w:vAlign w:val="center"/>
          </w:tcPr>
          <w:p w14:paraId="74D675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2676F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533D2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31BF72" w14:textId="77777777" w:rsidTr="00A80FF3">
        <w:trPr>
          <w:cantSplit/>
          <w:trHeight w:val="20"/>
        </w:trPr>
        <w:tc>
          <w:tcPr>
            <w:tcW w:w="1387" w:type="pct"/>
            <w:vMerge/>
            <w:shd w:val="clear" w:color="auto" w:fill="auto"/>
            <w:vAlign w:val="center"/>
          </w:tcPr>
          <w:p w14:paraId="2CD05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52D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5D73C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6F0FB7" w14:textId="77777777" w:rsidTr="00A80FF3">
        <w:trPr>
          <w:cantSplit/>
          <w:trHeight w:val="20"/>
        </w:trPr>
        <w:tc>
          <w:tcPr>
            <w:tcW w:w="1387" w:type="pct"/>
            <w:vMerge/>
            <w:shd w:val="clear" w:color="auto" w:fill="auto"/>
            <w:vAlign w:val="center"/>
          </w:tcPr>
          <w:p w14:paraId="788A7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697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0651F5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361FB1B" w14:textId="77777777" w:rsidTr="00A80FF3">
        <w:trPr>
          <w:cantSplit/>
          <w:trHeight w:val="20"/>
        </w:trPr>
        <w:tc>
          <w:tcPr>
            <w:tcW w:w="1387" w:type="pct"/>
            <w:vMerge/>
            <w:shd w:val="clear" w:color="auto" w:fill="auto"/>
            <w:vAlign w:val="center"/>
          </w:tcPr>
          <w:p w14:paraId="49BA96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02D1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6F998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0063266" w14:textId="77777777" w:rsidTr="00A80FF3">
        <w:trPr>
          <w:cantSplit/>
          <w:trHeight w:val="20"/>
        </w:trPr>
        <w:tc>
          <w:tcPr>
            <w:tcW w:w="1387" w:type="pct"/>
            <w:vMerge/>
            <w:shd w:val="clear" w:color="auto" w:fill="auto"/>
            <w:vAlign w:val="center"/>
          </w:tcPr>
          <w:p w14:paraId="50EB08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B80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67E22B5"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7CC0555" w14:textId="77777777" w:rsidTr="00A80FF3">
        <w:trPr>
          <w:cantSplit/>
          <w:trHeight w:val="402"/>
        </w:trPr>
        <w:tc>
          <w:tcPr>
            <w:tcW w:w="1387" w:type="pct"/>
            <w:vMerge w:val="restart"/>
            <w:shd w:val="clear" w:color="auto" w:fill="auto"/>
            <w:vAlign w:val="center"/>
          </w:tcPr>
          <w:p w14:paraId="18C8592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12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8D4D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7A3EE94" w14:textId="77777777" w:rsidTr="00A80FF3">
        <w:trPr>
          <w:cantSplit/>
          <w:trHeight w:val="408"/>
        </w:trPr>
        <w:tc>
          <w:tcPr>
            <w:tcW w:w="1387" w:type="pct"/>
            <w:vMerge/>
            <w:shd w:val="clear" w:color="auto" w:fill="auto"/>
            <w:vAlign w:val="center"/>
          </w:tcPr>
          <w:p w14:paraId="38F531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6C2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E20B3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207FB77C" w14:textId="77777777" w:rsidTr="00A80FF3">
        <w:trPr>
          <w:cantSplit/>
          <w:trHeight w:val="413"/>
        </w:trPr>
        <w:tc>
          <w:tcPr>
            <w:tcW w:w="1387" w:type="pct"/>
            <w:vMerge/>
            <w:shd w:val="clear" w:color="auto" w:fill="auto"/>
            <w:vAlign w:val="center"/>
          </w:tcPr>
          <w:p w14:paraId="17048F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9D6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FA538C6"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304BA0C" w14:textId="77777777" w:rsidTr="00A80FF3">
        <w:trPr>
          <w:cantSplit/>
          <w:trHeight w:val="407"/>
        </w:trPr>
        <w:tc>
          <w:tcPr>
            <w:tcW w:w="1387" w:type="pct"/>
            <w:vMerge/>
            <w:shd w:val="clear" w:color="auto" w:fill="auto"/>
            <w:vAlign w:val="center"/>
          </w:tcPr>
          <w:p w14:paraId="5EAEC2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1BF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F960D5"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B429A00" w14:textId="77777777" w:rsidTr="00A80FF3">
        <w:trPr>
          <w:cantSplit/>
          <w:trHeight w:val="423"/>
        </w:trPr>
        <w:tc>
          <w:tcPr>
            <w:tcW w:w="1387" w:type="pct"/>
            <w:vMerge/>
            <w:tcBorders>
              <w:bottom w:val="single" w:sz="4" w:space="0" w:color="auto"/>
            </w:tcBorders>
            <w:shd w:val="clear" w:color="auto" w:fill="auto"/>
            <w:vAlign w:val="center"/>
          </w:tcPr>
          <w:p w14:paraId="17624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B39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5F4E11"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CB77870" w14:textId="77777777" w:rsidTr="00A80FF3">
        <w:trPr>
          <w:cantSplit/>
          <w:trHeight w:val="20"/>
        </w:trPr>
        <w:tc>
          <w:tcPr>
            <w:tcW w:w="1387" w:type="pct"/>
            <w:vMerge w:val="restart"/>
            <w:tcBorders>
              <w:top w:val="single" w:sz="4" w:space="0" w:color="auto"/>
            </w:tcBorders>
            <w:shd w:val="clear" w:color="auto" w:fill="auto"/>
            <w:vAlign w:val="center"/>
          </w:tcPr>
          <w:p w14:paraId="651AB1D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2555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53CB9F"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4ADABB" w14:textId="77777777" w:rsidTr="00A80FF3">
        <w:trPr>
          <w:cantSplit/>
          <w:trHeight w:val="20"/>
        </w:trPr>
        <w:tc>
          <w:tcPr>
            <w:tcW w:w="1387" w:type="pct"/>
            <w:vMerge/>
            <w:tcBorders>
              <w:top w:val="single" w:sz="4" w:space="0" w:color="auto"/>
            </w:tcBorders>
            <w:shd w:val="clear" w:color="auto" w:fill="auto"/>
            <w:vAlign w:val="center"/>
          </w:tcPr>
          <w:p w14:paraId="05944D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61D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6A22AA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E7E0CB" w14:textId="77777777" w:rsidTr="00A80FF3">
        <w:trPr>
          <w:cantSplit/>
          <w:trHeight w:val="20"/>
        </w:trPr>
        <w:tc>
          <w:tcPr>
            <w:tcW w:w="1387" w:type="pct"/>
            <w:vMerge/>
            <w:tcBorders>
              <w:top w:val="single" w:sz="4" w:space="0" w:color="auto"/>
            </w:tcBorders>
            <w:shd w:val="clear" w:color="auto" w:fill="auto"/>
            <w:vAlign w:val="center"/>
          </w:tcPr>
          <w:p w14:paraId="00B5E2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A5B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C55E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5E5736" w14:textId="77777777" w:rsidTr="00A80FF3">
        <w:trPr>
          <w:cantSplit/>
          <w:trHeight w:val="20"/>
        </w:trPr>
        <w:tc>
          <w:tcPr>
            <w:tcW w:w="1387" w:type="pct"/>
            <w:vMerge/>
            <w:tcBorders>
              <w:top w:val="single" w:sz="4" w:space="0" w:color="auto"/>
            </w:tcBorders>
            <w:shd w:val="clear" w:color="auto" w:fill="auto"/>
            <w:vAlign w:val="center"/>
          </w:tcPr>
          <w:p w14:paraId="67A7CB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B3C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4B5D2A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39BE444" w14:textId="77777777" w:rsidTr="00A80FF3">
        <w:trPr>
          <w:cantSplit/>
          <w:trHeight w:val="20"/>
        </w:trPr>
        <w:tc>
          <w:tcPr>
            <w:tcW w:w="1387" w:type="pct"/>
            <w:vMerge/>
            <w:tcBorders>
              <w:top w:val="single" w:sz="4" w:space="0" w:color="auto"/>
            </w:tcBorders>
            <w:shd w:val="clear" w:color="auto" w:fill="auto"/>
            <w:vAlign w:val="center"/>
          </w:tcPr>
          <w:p w14:paraId="44447B99"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24673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33C1245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A0D24F" w14:textId="77777777" w:rsidTr="00A80FF3">
        <w:trPr>
          <w:cantSplit/>
          <w:trHeight w:val="20"/>
        </w:trPr>
        <w:tc>
          <w:tcPr>
            <w:tcW w:w="1387" w:type="pct"/>
            <w:vMerge w:val="restart"/>
            <w:shd w:val="clear" w:color="auto" w:fill="auto"/>
            <w:vAlign w:val="center"/>
          </w:tcPr>
          <w:p w14:paraId="5E90C33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D1B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2FEC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3A5C6E0" w14:textId="77777777" w:rsidTr="00A80FF3">
        <w:trPr>
          <w:cantSplit/>
          <w:trHeight w:val="20"/>
        </w:trPr>
        <w:tc>
          <w:tcPr>
            <w:tcW w:w="1387" w:type="pct"/>
            <w:vMerge/>
            <w:shd w:val="clear" w:color="auto" w:fill="auto"/>
            <w:vAlign w:val="center"/>
          </w:tcPr>
          <w:p w14:paraId="49B0D9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AA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26ABB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56A12" w14:textId="77777777" w:rsidTr="00A80FF3">
        <w:trPr>
          <w:cantSplit/>
          <w:trHeight w:val="20"/>
        </w:trPr>
        <w:tc>
          <w:tcPr>
            <w:tcW w:w="1387" w:type="pct"/>
            <w:vMerge/>
            <w:shd w:val="clear" w:color="auto" w:fill="auto"/>
            <w:vAlign w:val="center"/>
          </w:tcPr>
          <w:p w14:paraId="19CB5D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414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1113E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925C1CD" w14:textId="77777777" w:rsidTr="00A80FF3">
        <w:trPr>
          <w:cantSplit/>
          <w:trHeight w:val="20"/>
        </w:trPr>
        <w:tc>
          <w:tcPr>
            <w:tcW w:w="1387" w:type="pct"/>
            <w:vMerge/>
            <w:shd w:val="clear" w:color="auto" w:fill="auto"/>
            <w:vAlign w:val="center"/>
          </w:tcPr>
          <w:p w14:paraId="663316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7A2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728F40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7CC97FA" w14:textId="77777777" w:rsidTr="00A80FF3">
        <w:trPr>
          <w:cantSplit/>
          <w:trHeight w:val="20"/>
        </w:trPr>
        <w:tc>
          <w:tcPr>
            <w:tcW w:w="1387" w:type="pct"/>
            <w:vMerge/>
            <w:shd w:val="clear" w:color="auto" w:fill="auto"/>
            <w:vAlign w:val="center"/>
          </w:tcPr>
          <w:p w14:paraId="08889D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0E40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9CDD0B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DDE064A" w14:textId="77777777" w:rsidTr="00A80FF3">
        <w:trPr>
          <w:cantSplit/>
          <w:trHeight w:val="315"/>
        </w:trPr>
        <w:tc>
          <w:tcPr>
            <w:tcW w:w="1387" w:type="pct"/>
            <w:vMerge w:val="restart"/>
            <w:shd w:val="clear" w:color="auto" w:fill="auto"/>
            <w:vAlign w:val="center"/>
          </w:tcPr>
          <w:p w14:paraId="7EEF450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3938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3492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7249D3" w14:textId="77777777" w:rsidTr="00A80FF3">
        <w:trPr>
          <w:cantSplit/>
          <w:trHeight w:val="350"/>
        </w:trPr>
        <w:tc>
          <w:tcPr>
            <w:tcW w:w="1387" w:type="pct"/>
            <w:vMerge/>
            <w:shd w:val="clear" w:color="auto" w:fill="auto"/>
            <w:vAlign w:val="center"/>
          </w:tcPr>
          <w:p w14:paraId="59A42F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B3D4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FE94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64BD" w14:textId="77777777" w:rsidTr="00A80FF3">
        <w:trPr>
          <w:cantSplit/>
          <w:trHeight w:val="373"/>
        </w:trPr>
        <w:tc>
          <w:tcPr>
            <w:tcW w:w="1387" w:type="pct"/>
            <w:vMerge/>
            <w:shd w:val="clear" w:color="auto" w:fill="auto"/>
            <w:vAlign w:val="center"/>
          </w:tcPr>
          <w:p w14:paraId="1586E7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BC1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C27A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7876" w14:textId="77777777" w:rsidTr="00A80FF3">
        <w:trPr>
          <w:cantSplit/>
          <w:trHeight w:val="408"/>
        </w:trPr>
        <w:tc>
          <w:tcPr>
            <w:tcW w:w="1387" w:type="pct"/>
            <w:vMerge/>
            <w:shd w:val="clear" w:color="auto" w:fill="auto"/>
            <w:vAlign w:val="center"/>
          </w:tcPr>
          <w:p w14:paraId="4D578A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F2F5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8A8B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B07EA" w14:textId="77777777" w:rsidTr="00A80FF3">
        <w:trPr>
          <w:cantSplit/>
          <w:trHeight w:val="431"/>
        </w:trPr>
        <w:tc>
          <w:tcPr>
            <w:tcW w:w="1387" w:type="pct"/>
            <w:vMerge/>
            <w:shd w:val="clear" w:color="auto" w:fill="auto"/>
            <w:vAlign w:val="center"/>
          </w:tcPr>
          <w:p w14:paraId="272515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A9E5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14D028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5B119" w14:textId="77777777" w:rsidTr="00A80FF3">
        <w:trPr>
          <w:cantSplit/>
          <w:trHeight w:val="20"/>
        </w:trPr>
        <w:tc>
          <w:tcPr>
            <w:tcW w:w="1387" w:type="pct"/>
            <w:vMerge w:val="restart"/>
            <w:shd w:val="clear" w:color="auto" w:fill="auto"/>
            <w:vAlign w:val="center"/>
          </w:tcPr>
          <w:p w14:paraId="722B46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41E8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893B22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E6747AD" w14:textId="77777777" w:rsidTr="00A80FF3">
        <w:trPr>
          <w:cantSplit/>
          <w:trHeight w:val="20"/>
        </w:trPr>
        <w:tc>
          <w:tcPr>
            <w:tcW w:w="1387" w:type="pct"/>
            <w:vMerge/>
            <w:shd w:val="clear" w:color="auto" w:fill="auto"/>
            <w:vAlign w:val="center"/>
          </w:tcPr>
          <w:p w14:paraId="0207DCD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B09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342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B0BDA" w14:textId="77777777" w:rsidTr="00A80FF3">
        <w:trPr>
          <w:cantSplit/>
          <w:trHeight w:val="20"/>
        </w:trPr>
        <w:tc>
          <w:tcPr>
            <w:tcW w:w="1387" w:type="pct"/>
            <w:vMerge/>
            <w:shd w:val="clear" w:color="auto" w:fill="auto"/>
            <w:vAlign w:val="center"/>
          </w:tcPr>
          <w:p w14:paraId="2B3577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38C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7D79E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DF839" w14:textId="77777777" w:rsidTr="00A80FF3">
        <w:trPr>
          <w:cantSplit/>
          <w:trHeight w:val="20"/>
        </w:trPr>
        <w:tc>
          <w:tcPr>
            <w:tcW w:w="1387" w:type="pct"/>
            <w:vMerge/>
            <w:shd w:val="clear" w:color="auto" w:fill="auto"/>
            <w:vAlign w:val="center"/>
          </w:tcPr>
          <w:p w14:paraId="4B0290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C0A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2020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FDCEB" w14:textId="77777777" w:rsidTr="00A80FF3">
        <w:trPr>
          <w:cantSplit/>
          <w:trHeight w:val="20"/>
        </w:trPr>
        <w:tc>
          <w:tcPr>
            <w:tcW w:w="1387" w:type="pct"/>
            <w:vMerge/>
            <w:tcBorders>
              <w:bottom w:val="single" w:sz="4" w:space="0" w:color="auto"/>
            </w:tcBorders>
            <w:shd w:val="clear" w:color="auto" w:fill="auto"/>
            <w:vAlign w:val="center"/>
          </w:tcPr>
          <w:p w14:paraId="62A854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AE9E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E55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804A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23AE5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875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BBBEEC9"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C48DA7" w14:textId="77777777" w:rsidR="00E00ABB" w:rsidRPr="009D6E38" w:rsidRDefault="00E00ABB" w:rsidP="00E00ABB">
            <w:pPr>
              <w:tabs>
                <w:tab w:val="left" w:pos="458"/>
              </w:tabs>
              <w:spacing w:before="40" w:after="40"/>
              <w:rPr>
                <w:rFonts w:asciiTheme="minorHAnsi" w:hAnsiTheme="minorHAnsi" w:cs="Arial"/>
                <w:bCs/>
              </w:rPr>
            </w:pPr>
          </w:p>
          <w:p w14:paraId="367B2A71"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6B11B35" w14:textId="77777777" w:rsidTr="00A80FF3">
        <w:trPr>
          <w:cantSplit/>
          <w:trHeight w:val="20"/>
        </w:trPr>
        <w:tc>
          <w:tcPr>
            <w:tcW w:w="1387" w:type="pct"/>
            <w:vMerge/>
            <w:tcBorders>
              <w:right w:val="single" w:sz="4" w:space="0" w:color="auto"/>
            </w:tcBorders>
            <w:shd w:val="clear" w:color="auto" w:fill="auto"/>
            <w:vAlign w:val="center"/>
          </w:tcPr>
          <w:p w14:paraId="6A7809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A0718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D559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E67D" w14:textId="77777777" w:rsidTr="00A80FF3">
        <w:trPr>
          <w:cantSplit/>
          <w:trHeight w:val="20"/>
        </w:trPr>
        <w:tc>
          <w:tcPr>
            <w:tcW w:w="1387" w:type="pct"/>
            <w:vMerge/>
            <w:tcBorders>
              <w:right w:val="single" w:sz="4" w:space="0" w:color="auto"/>
            </w:tcBorders>
            <w:shd w:val="clear" w:color="auto" w:fill="auto"/>
            <w:vAlign w:val="center"/>
          </w:tcPr>
          <w:p w14:paraId="036DC8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BF0B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333D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798C" w14:textId="77777777" w:rsidTr="00A80FF3">
        <w:trPr>
          <w:cantSplit/>
          <w:trHeight w:val="20"/>
        </w:trPr>
        <w:tc>
          <w:tcPr>
            <w:tcW w:w="1387" w:type="pct"/>
            <w:vMerge/>
            <w:tcBorders>
              <w:right w:val="single" w:sz="4" w:space="0" w:color="auto"/>
            </w:tcBorders>
            <w:shd w:val="clear" w:color="auto" w:fill="auto"/>
            <w:vAlign w:val="center"/>
          </w:tcPr>
          <w:p w14:paraId="40280A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312A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82D37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EFF3" w14:textId="77777777" w:rsidTr="00A80FF3">
        <w:trPr>
          <w:cantSplit/>
          <w:trHeight w:val="20"/>
        </w:trPr>
        <w:tc>
          <w:tcPr>
            <w:tcW w:w="1387" w:type="pct"/>
            <w:vMerge/>
            <w:tcBorders>
              <w:right w:val="single" w:sz="4" w:space="0" w:color="auto"/>
            </w:tcBorders>
            <w:shd w:val="clear" w:color="auto" w:fill="auto"/>
            <w:vAlign w:val="center"/>
          </w:tcPr>
          <w:p w14:paraId="37D4BC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74820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210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6CA1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07A327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302F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8972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AFB8F60" w14:textId="77777777" w:rsidR="00C6224E" w:rsidRPr="009D6E38" w:rsidRDefault="00C6224E" w:rsidP="008A7AF8">
            <w:pPr>
              <w:spacing w:before="40" w:after="40"/>
              <w:jc w:val="both"/>
              <w:rPr>
                <w:rFonts w:asciiTheme="minorHAnsi" w:hAnsiTheme="minorHAnsi" w:cs="Arial"/>
              </w:rPr>
            </w:pPr>
          </w:p>
          <w:p w14:paraId="6FB81E6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5734F0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33AB91E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808A334" w14:textId="77777777" w:rsidR="00C6224E" w:rsidRPr="009D6E38" w:rsidRDefault="00C6224E" w:rsidP="008A7AF8">
            <w:pPr>
              <w:pStyle w:val="Akapitzlist"/>
              <w:spacing w:before="40" w:after="40" w:line="240" w:lineRule="auto"/>
              <w:jc w:val="both"/>
              <w:rPr>
                <w:rFonts w:cs="Arial"/>
              </w:rPr>
            </w:pPr>
          </w:p>
          <w:p w14:paraId="5E69F7C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252763D" w14:textId="77777777" w:rsidR="00533321" w:rsidRPr="009D6E38" w:rsidRDefault="00533321" w:rsidP="00C9567A">
            <w:pPr>
              <w:spacing w:before="40" w:after="40"/>
              <w:jc w:val="both"/>
              <w:rPr>
                <w:rFonts w:asciiTheme="minorHAnsi" w:hAnsiTheme="minorHAnsi" w:cs="Arial"/>
              </w:rPr>
            </w:pPr>
          </w:p>
          <w:p w14:paraId="508ED4C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D489FD" w14:textId="77777777" w:rsidTr="00A80FF3">
        <w:trPr>
          <w:cantSplit/>
          <w:trHeight w:val="336"/>
        </w:trPr>
        <w:tc>
          <w:tcPr>
            <w:tcW w:w="1387" w:type="pct"/>
            <w:vMerge/>
            <w:tcBorders>
              <w:right w:val="single" w:sz="4" w:space="0" w:color="auto"/>
            </w:tcBorders>
            <w:shd w:val="clear" w:color="auto" w:fill="auto"/>
            <w:vAlign w:val="center"/>
          </w:tcPr>
          <w:p w14:paraId="580393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C397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927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131309" w14:textId="77777777" w:rsidTr="00A80FF3">
        <w:trPr>
          <w:cantSplit/>
          <w:trHeight w:val="256"/>
        </w:trPr>
        <w:tc>
          <w:tcPr>
            <w:tcW w:w="1387" w:type="pct"/>
            <w:vMerge/>
            <w:tcBorders>
              <w:right w:val="single" w:sz="4" w:space="0" w:color="auto"/>
            </w:tcBorders>
            <w:shd w:val="clear" w:color="auto" w:fill="auto"/>
            <w:vAlign w:val="center"/>
          </w:tcPr>
          <w:p w14:paraId="40BE75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AB60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ACF3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96BF37" w14:textId="77777777" w:rsidTr="00A80FF3">
        <w:trPr>
          <w:cantSplit/>
          <w:trHeight w:val="276"/>
        </w:trPr>
        <w:tc>
          <w:tcPr>
            <w:tcW w:w="1387" w:type="pct"/>
            <w:vMerge/>
            <w:tcBorders>
              <w:right w:val="single" w:sz="4" w:space="0" w:color="auto"/>
            </w:tcBorders>
            <w:shd w:val="clear" w:color="auto" w:fill="auto"/>
            <w:vAlign w:val="center"/>
          </w:tcPr>
          <w:p w14:paraId="6ECE26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A3E0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ED8F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EBEE35"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10328F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EC098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3D952CF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A9783C0" w14:textId="77777777" w:rsidTr="00A80FF3">
        <w:trPr>
          <w:cantSplit/>
          <w:trHeight w:val="2526"/>
        </w:trPr>
        <w:tc>
          <w:tcPr>
            <w:tcW w:w="1387" w:type="pct"/>
            <w:vMerge w:val="restart"/>
            <w:tcBorders>
              <w:top w:val="single" w:sz="4" w:space="0" w:color="auto"/>
            </w:tcBorders>
            <w:shd w:val="clear" w:color="auto" w:fill="auto"/>
            <w:vAlign w:val="center"/>
          </w:tcPr>
          <w:p w14:paraId="5C1E2A3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C474ED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6A83811"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7BB33A"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A82C2E" w14:textId="77777777" w:rsidTr="00A80FF3">
        <w:trPr>
          <w:cantSplit/>
          <w:trHeight w:val="20"/>
        </w:trPr>
        <w:tc>
          <w:tcPr>
            <w:tcW w:w="1387" w:type="pct"/>
            <w:vMerge/>
            <w:shd w:val="clear" w:color="auto" w:fill="auto"/>
            <w:vAlign w:val="center"/>
          </w:tcPr>
          <w:p w14:paraId="71A621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69F4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D4E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E5783E" w14:textId="77777777" w:rsidTr="00A80FF3">
        <w:trPr>
          <w:cantSplit/>
          <w:trHeight w:val="20"/>
        </w:trPr>
        <w:tc>
          <w:tcPr>
            <w:tcW w:w="1387" w:type="pct"/>
            <w:vMerge/>
            <w:shd w:val="clear" w:color="auto" w:fill="auto"/>
            <w:vAlign w:val="center"/>
          </w:tcPr>
          <w:p w14:paraId="5CB3C0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8BA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53620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B73900" w14:textId="77777777" w:rsidTr="00A80FF3">
        <w:trPr>
          <w:cantSplit/>
          <w:trHeight w:val="20"/>
        </w:trPr>
        <w:tc>
          <w:tcPr>
            <w:tcW w:w="1387" w:type="pct"/>
            <w:vMerge/>
            <w:shd w:val="clear" w:color="auto" w:fill="auto"/>
            <w:vAlign w:val="center"/>
          </w:tcPr>
          <w:p w14:paraId="7442D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402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BD86C1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1D6092" w14:textId="77777777" w:rsidTr="00A80FF3">
        <w:trPr>
          <w:cantSplit/>
          <w:trHeight w:val="20"/>
        </w:trPr>
        <w:tc>
          <w:tcPr>
            <w:tcW w:w="1387" w:type="pct"/>
            <w:vMerge/>
            <w:shd w:val="clear" w:color="auto" w:fill="auto"/>
            <w:vAlign w:val="center"/>
          </w:tcPr>
          <w:p w14:paraId="781260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E2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F48CE4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AD3A2F0" w14:textId="77777777" w:rsidTr="00A80FF3">
        <w:trPr>
          <w:cantSplit/>
          <w:trHeight w:val="1390"/>
        </w:trPr>
        <w:tc>
          <w:tcPr>
            <w:tcW w:w="1387" w:type="pct"/>
            <w:vMerge w:val="restart"/>
            <w:shd w:val="clear" w:color="auto" w:fill="auto"/>
            <w:vAlign w:val="center"/>
          </w:tcPr>
          <w:p w14:paraId="0D0E63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FAFBC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991BF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6D01526" w14:textId="77777777" w:rsidTr="00A80FF3">
        <w:trPr>
          <w:cantSplit/>
          <w:trHeight w:val="366"/>
        </w:trPr>
        <w:tc>
          <w:tcPr>
            <w:tcW w:w="1387" w:type="pct"/>
            <w:vMerge/>
            <w:shd w:val="clear" w:color="auto" w:fill="auto"/>
            <w:vAlign w:val="center"/>
          </w:tcPr>
          <w:p w14:paraId="441E85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F3D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398C52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9AC74A" w14:textId="77777777" w:rsidTr="00A80FF3">
        <w:trPr>
          <w:cantSplit/>
          <w:trHeight w:val="414"/>
        </w:trPr>
        <w:tc>
          <w:tcPr>
            <w:tcW w:w="1387" w:type="pct"/>
            <w:vMerge/>
            <w:shd w:val="clear" w:color="auto" w:fill="auto"/>
            <w:vAlign w:val="center"/>
          </w:tcPr>
          <w:p w14:paraId="27C84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A7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CD41E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30C88EF" w14:textId="77777777" w:rsidTr="00A80FF3">
        <w:trPr>
          <w:cantSplit/>
          <w:trHeight w:val="420"/>
        </w:trPr>
        <w:tc>
          <w:tcPr>
            <w:tcW w:w="1387" w:type="pct"/>
            <w:vMerge/>
            <w:shd w:val="clear" w:color="auto" w:fill="auto"/>
            <w:vAlign w:val="center"/>
          </w:tcPr>
          <w:p w14:paraId="4CDC23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4B83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00676E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45F92E" w14:textId="77777777" w:rsidTr="00A80FF3">
        <w:trPr>
          <w:cantSplit/>
          <w:trHeight w:val="424"/>
        </w:trPr>
        <w:tc>
          <w:tcPr>
            <w:tcW w:w="1387" w:type="pct"/>
            <w:vMerge/>
            <w:shd w:val="clear" w:color="auto" w:fill="auto"/>
            <w:vAlign w:val="center"/>
          </w:tcPr>
          <w:p w14:paraId="32EE0C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6E9F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BEA72E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5CD4C2" w14:textId="77777777" w:rsidTr="00A80FF3">
        <w:trPr>
          <w:cantSplit/>
          <w:trHeight w:val="2498"/>
        </w:trPr>
        <w:tc>
          <w:tcPr>
            <w:tcW w:w="1387" w:type="pct"/>
            <w:vMerge w:val="restart"/>
            <w:shd w:val="clear" w:color="auto" w:fill="auto"/>
            <w:vAlign w:val="center"/>
          </w:tcPr>
          <w:p w14:paraId="1375329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221B9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88BF0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61452B8" w14:textId="77777777" w:rsidR="00526CB2" w:rsidRPr="009D6E38" w:rsidRDefault="00526CB2" w:rsidP="008A7AF8">
            <w:pPr>
              <w:spacing w:before="40" w:after="40"/>
              <w:jc w:val="both"/>
              <w:rPr>
                <w:rFonts w:asciiTheme="minorHAnsi" w:hAnsiTheme="minorHAnsi" w:cs="Arial"/>
              </w:rPr>
            </w:pPr>
          </w:p>
          <w:p w14:paraId="44B6300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99D658" w14:textId="77777777" w:rsidTr="00A80FF3">
        <w:trPr>
          <w:cantSplit/>
          <w:trHeight w:val="20"/>
        </w:trPr>
        <w:tc>
          <w:tcPr>
            <w:tcW w:w="1387" w:type="pct"/>
            <w:vMerge/>
            <w:shd w:val="clear" w:color="auto" w:fill="auto"/>
            <w:vAlign w:val="center"/>
          </w:tcPr>
          <w:p w14:paraId="305AD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2A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08C7CB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7E9E55A" w14:textId="77777777" w:rsidTr="00A80FF3">
        <w:trPr>
          <w:cantSplit/>
          <w:trHeight w:val="20"/>
        </w:trPr>
        <w:tc>
          <w:tcPr>
            <w:tcW w:w="1387" w:type="pct"/>
            <w:vMerge/>
            <w:shd w:val="clear" w:color="auto" w:fill="auto"/>
            <w:vAlign w:val="center"/>
          </w:tcPr>
          <w:p w14:paraId="00C0C1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F8C9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E51EC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8D078" w14:textId="77777777" w:rsidTr="00A80FF3">
        <w:trPr>
          <w:cantSplit/>
          <w:trHeight w:val="20"/>
        </w:trPr>
        <w:tc>
          <w:tcPr>
            <w:tcW w:w="1387" w:type="pct"/>
            <w:vMerge/>
            <w:shd w:val="clear" w:color="auto" w:fill="auto"/>
            <w:vAlign w:val="center"/>
          </w:tcPr>
          <w:p w14:paraId="731090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76F59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B7ADF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0F83C9" w14:textId="77777777" w:rsidTr="00A80FF3">
        <w:trPr>
          <w:cantSplit/>
          <w:trHeight w:val="20"/>
        </w:trPr>
        <w:tc>
          <w:tcPr>
            <w:tcW w:w="1387" w:type="pct"/>
            <w:vMerge/>
            <w:shd w:val="clear" w:color="auto" w:fill="auto"/>
            <w:vAlign w:val="center"/>
          </w:tcPr>
          <w:p w14:paraId="2D823D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8C69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DAFBDC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0B44A0" w14:textId="77777777" w:rsidTr="00A80FF3">
        <w:trPr>
          <w:cantSplit/>
          <w:trHeight w:val="447"/>
        </w:trPr>
        <w:tc>
          <w:tcPr>
            <w:tcW w:w="1387" w:type="pct"/>
            <w:vMerge w:val="restart"/>
            <w:shd w:val="clear" w:color="auto" w:fill="auto"/>
            <w:vAlign w:val="center"/>
          </w:tcPr>
          <w:p w14:paraId="603F74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FCC0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F241EB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BBF0A3" w14:textId="77777777" w:rsidR="00526CB2" w:rsidRPr="009D6E38" w:rsidRDefault="00526CB2" w:rsidP="00C6224E">
            <w:pPr>
              <w:spacing w:before="40" w:after="40"/>
              <w:rPr>
                <w:rFonts w:asciiTheme="minorHAnsi" w:hAnsiTheme="minorHAnsi" w:cs="Arial"/>
              </w:rPr>
            </w:pPr>
          </w:p>
        </w:tc>
      </w:tr>
      <w:tr w:rsidR="009D6E38" w:rsidRPr="009D6E38" w14:paraId="08159116" w14:textId="77777777" w:rsidTr="00A80FF3">
        <w:trPr>
          <w:cantSplit/>
          <w:trHeight w:val="20"/>
        </w:trPr>
        <w:tc>
          <w:tcPr>
            <w:tcW w:w="1387" w:type="pct"/>
            <w:vMerge/>
            <w:shd w:val="clear" w:color="auto" w:fill="auto"/>
            <w:vAlign w:val="center"/>
          </w:tcPr>
          <w:p w14:paraId="5B549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0FFC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854A669"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6280F3CB"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60EEE94C" w14:textId="77777777" w:rsidTr="00A80FF3">
        <w:trPr>
          <w:cantSplit/>
          <w:trHeight w:val="20"/>
        </w:trPr>
        <w:tc>
          <w:tcPr>
            <w:tcW w:w="1387" w:type="pct"/>
            <w:vMerge/>
            <w:shd w:val="clear" w:color="auto" w:fill="auto"/>
            <w:vAlign w:val="center"/>
          </w:tcPr>
          <w:p w14:paraId="3E6BA0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7E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F2F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39711" w14:textId="77777777" w:rsidTr="00A80FF3">
        <w:trPr>
          <w:cantSplit/>
          <w:trHeight w:val="20"/>
        </w:trPr>
        <w:tc>
          <w:tcPr>
            <w:tcW w:w="1387" w:type="pct"/>
            <w:vMerge/>
            <w:shd w:val="clear" w:color="auto" w:fill="auto"/>
            <w:vAlign w:val="center"/>
          </w:tcPr>
          <w:p w14:paraId="4878F2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2C3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635FF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A341C" w14:textId="77777777" w:rsidTr="00A80FF3">
        <w:trPr>
          <w:cantSplit/>
          <w:trHeight w:val="20"/>
        </w:trPr>
        <w:tc>
          <w:tcPr>
            <w:tcW w:w="1387" w:type="pct"/>
            <w:vMerge/>
            <w:shd w:val="clear" w:color="auto" w:fill="auto"/>
            <w:vAlign w:val="center"/>
          </w:tcPr>
          <w:p w14:paraId="291724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7E779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1A32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4412C" w14:textId="77777777" w:rsidTr="00A80FF3">
        <w:trPr>
          <w:cantSplit/>
          <w:trHeight w:val="340"/>
        </w:trPr>
        <w:tc>
          <w:tcPr>
            <w:tcW w:w="1387" w:type="pct"/>
            <w:vMerge w:val="restart"/>
            <w:shd w:val="clear" w:color="auto" w:fill="auto"/>
            <w:vAlign w:val="center"/>
          </w:tcPr>
          <w:p w14:paraId="407DDD5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7A1B4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1A8377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698CC" w14:textId="77777777" w:rsidTr="00A80FF3">
        <w:trPr>
          <w:cantSplit/>
          <w:trHeight w:val="20"/>
        </w:trPr>
        <w:tc>
          <w:tcPr>
            <w:tcW w:w="1387" w:type="pct"/>
            <w:vMerge/>
            <w:shd w:val="clear" w:color="auto" w:fill="auto"/>
            <w:vAlign w:val="center"/>
          </w:tcPr>
          <w:p w14:paraId="4A24F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C848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98202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F0890" w14:textId="77777777" w:rsidTr="00A80FF3">
        <w:trPr>
          <w:cantSplit/>
          <w:trHeight w:val="20"/>
        </w:trPr>
        <w:tc>
          <w:tcPr>
            <w:tcW w:w="1387" w:type="pct"/>
            <w:vMerge/>
            <w:shd w:val="clear" w:color="auto" w:fill="auto"/>
            <w:vAlign w:val="center"/>
          </w:tcPr>
          <w:p w14:paraId="5B70BA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56B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F9C2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CC959" w14:textId="77777777" w:rsidTr="00A80FF3">
        <w:trPr>
          <w:cantSplit/>
          <w:trHeight w:val="20"/>
        </w:trPr>
        <w:tc>
          <w:tcPr>
            <w:tcW w:w="1387" w:type="pct"/>
            <w:vMerge/>
            <w:shd w:val="clear" w:color="auto" w:fill="auto"/>
            <w:vAlign w:val="center"/>
          </w:tcPr>
          <w:p w14:paraId="381876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7F10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A36F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A0FC5" w14:textId="77777777" w:rsidTr="00A80FF3">
        <w:trPr>
          <w:cantSplit/>
          <w:trHeight w:val="20"/>
        </w:trPr>
        <w:tc>
          <w:tcPr>
            <w:tcW w:w="1387" w:type="pct"/>
            <w:vMerge/>
            <w:shd w:val="clear" w:color="auto" w:fill="auto"/>
            <w:vAlign w:val="center"/>
          </w:tcPr>
          <w:p w14:paraId="52C53E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879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43C24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DEFD6" w14:textId="77777777" w:rsidTr="00A80FF3">
        <w:trPr>
          <w:cantSplit/>
          <w:trHeight w:val="20"/>
        </w:trPr>
        <w:tc>
          <w:tcPr>
            <w:tcW w:w="1387" w:type="pct"/>
            <w:vMerge w:val="restart"/>
            <w:shd w:val="clear" w:color="auto" w:fill="auto"/>
            <w:vAlign w:val="center"/>
          </w:tcPr>
          <w:p w14:paraId="3E4BB1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8F70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8326D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5288E" w14:textId="77777777" w:rsidTr="00A80FF3">
        <w:trPr>
          <w:cantSplit/>
          <w:trHeight w:val="20"/>
        </w:trPr>
        <w:tc>
          <w:tcPr>
            <w:tcW w:w="1387" w:type="pct"/>
            <w:vMerge/>
            <w:shd w:val="clear" w:color="auto" w:fill="auto"/>
            <w:vAlign w:val="center"/>
          </w:tcPr>
          <w:p w14:paraId="08D6A6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AF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5E1E28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460F1" w14:textId="77777777" w:rsidTr="00A80FF3">
        <w:trPr>
          <w:cantSplit/>
          <w:trHeight w:val="20"/>
        </w:trPr>
        <w:tc>
          <w:tcPr>
            <w:tcW w:w="1387" w:type="pct"/>
            <w:vMerge/>
            <w:shd w:val="clear" w:color="auto" w:fill="auto"/>
            <w:vAlign w:val="center"/>
          </w:tcPr>
          <w:p w14:paraId="4EF1B4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9D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73F6AE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AC18" w14:textId="77777777" w:rsidTr="00A80FF3">
        <w:trPr>
          <w:cantSplit/>
          <w:trHeight w:val="20"/>
        </w:trPr>
        <w:tc>
          <w:tcPr>
            <w:tcW w:w="1387" w:type="pct"/>
            <w:vMerge/>
            <w:shd w:val="clear" w:color="auto" w:fill="auto"/>
            <w:vAlign w:val="center"/>
          </w:tcPr>
          <w:p w14:paraId="4687D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1FABD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2E106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3D860" w14:textId="77777777" w:rsidTr="00A80FF3">
        <w:trPr>
          <w:cantSplit/>
          <w:trHeight w:val="20"/>
        </w:trPr>
        <w:tc>
          <w:tcPr>
            <w:tcW w:w="1387" w:type="pct"/>
            <w:vMerge/>
            <w:shd w:val="clear" w:color="auto" w:fill="auto"/>
            <w:vAlign w:val="center"/>
          </w:tcPr>
          <w:p w14:paraId="4991E1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7A0C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43CD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D00BAB5"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300797CF" w14:textId="77777777" w:rsidR="00C55437" w:rsidRPr="00334FE3" w:rsidRDefault="00C55437" w:rsidP="00870FEE">
      <w:pPr>
        <w:jc w:val="both"/>
        <w:rPr>
          <w:rFonts w:asciiTheme="minorHAnsi" w:hAnsiTheme="minorHAnsi"/>
          <w:b/>
        </w:rPr>
      </w:pPr>
    </w:p>
    <w:p w14:paraId="2E57A2D0"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30DCB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340C69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7108F0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4B4A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072CD0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305D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D8307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6C1BD6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35D1F54" w14:textId="77777777" w:rsidTr="004C434A">
        <w:trPr>
          <w:trHeight w:val="20"/>
        </w:trPr>
        <w:tc>
          <w:tcPr>
            <w:tcW w:w="1429" w:type="pct"/>
            <w:vMerge w:val="restart"/>
            <w:shd w:val="clear" w:color="auto" w:fill="auto"/>
          </w:tcPr>
          <w:p w14:paraId="718B6D7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CF404D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698698"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D78FCE6" w14:textId="77777777" w:rsidTr="004C434A">
        <w:trPr>
          <w:trHeight w:val="20"/>
        </w:trPr>
        <w:tc>
          <w:tcPr>
            <w:tcW w:w="1429" w:type="pct"/>
            <w:vMerge/>
            <w:shd w:val="clear" w:color="auto" w:fill="auto"/>
          </w:tcPr>
          <w:p w14:paraId="3687B68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7136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CEDBC"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47C029F" w14:textId="77777777" w:rsidTr="004C434A">
        <w:trPr>
          <w:trHeight w:val="20"/>
        </w:trPr>
        <w:tc>
          <w:tcPr>
            <w:tcW w:w="1429" w:type="pct"/>
            <w:shd w:val="clear" w:color="auto" w:fill="auto"/>
            <w:vAlign w:val="center"/>
          </w:tcPr>
          <w:p w14:paraId="758AAE7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454CE5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7D57A4" w14:textId="77777777" w:rsidR="001A1082" w:rsidRPr="00334FE3" w:rsidRDefault="001A1082" w:rsidP="00DA739C">
      <w:pPr>
        <w:spacing w:before="240"/>
        <w:rPr>
          <w:rFonts w:asciiTheme="minorHAnsi" w:hAnsiTheme="minorHAnsi"/>
          <w:b/>
          <w:sz w:val="4"/>
          <w:u w:val="single"/>
        </w:rPr>
      </w:pPr>
    </w:p>
    <w:p w14:paraId="17980C2B"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3F177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D1A7D4" w14:textId="77777777" w:rsidTr="004C434A">
        <w:trPr>
          <w:trHeight w:val="20"/>
        </w:trPr>
        <w:tc>
          <w:tcPr>
            <w:tcW w:w="5000" w:type="pct"/>
            <w:gridSpan w:val="3"/>
            <w:tcBorders>
              <w:top w:val="single" w:sz="4" w:space="0" w:color="auto"/>
            </w:tcBorders>
            <w:shd w:val="clear" w:color="auto" w:fill="E6E6E6"/>
            <w:vAlign w:val="center"/>
          </w:tcPr>
          <w:p w14:paraId="02FFD66C"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402A5C5" w14:textId="77777777" w:rsidTr="004C434A">
        <w:trPr>
          <w:trHeight w:val="897"/>
        </w:trPr>
        <w:tc>
          <w:tcPr>
            <w:tcW w:w="1387" w:type="pct"/>
            <w:tcBorders>
              <w:top w:val="single" w:sz="4" w:space="0" w:color="auto"/>
            </w:tcBorders>
            <w:shd w:val="clear" w:color="auto" w:fill="auto"/>
            <w:vAlign w:val="center"/>
          </w:tcPr>
          <w:p w14:paraId="25204B82"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62FD7C63"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99CAB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A1C1D3F" w14:textId="77777777" w:rsidTr="004C434A">
        <w:trPr>
          <w:trHeight w:val="1194"/>
        </w:trPr>
        <w:tc>
          <w:tcPr>
            <w:tcW w:w="1387" w:type="pct"/>
            <w:tcBorders>
              <w:top w:val="single" w:sz="4" w:space="0" w:color="auto"/>
            </w:tcBorders>
            <w:shd w:val="clear" w:color="auto" w:fill="auto"/>
            <w:vAlign w:val="center"/>
          </w:tcPr>
          <w:p w14:paraId="249E67D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032EF9"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12DEE4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80226DA" w14:textId="77777777" w:rsidTr="004C434A">
        <w:trPr>
          <w:trHeight w:val="1269"/>
        </w:trPr>
        <w:tc>
          <w:tcPr>
            <w:tcW w:w="1387" w:type="pct"/>
            <w:tcBorders>
              <w:top w:val="single" w:sz="4" w:space="0" w:color="auto"/>
            </w:tcBorders>
            <w:shd w:val="clear" w:color="auto" w:fill="auto"/>
            <w:vAlign w:val="center"/>
          </w:tcPr>
          <w:p w14:paraId="539ADD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73D66C8"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99CF328"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28F99B"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6FFC925C"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4787D892"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418C2A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3941022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FC7500"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29214AE2"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7D427752"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9E87FF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67823E9C"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0AA8C7B5"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661CBE24" w14:textId="77777777" w:rsidTr="004C434A">
        <w:trPr>
          <w:trHeight w:val="1235"/>
        </w:trPr>
        <w:tc>
          <w:tcPr>
            <w:tcW w:w="1387" w:type="pct"/>
            <w:shd w:val="clear" w:color="auto" w:fill="auto"/>
            <w:vAlign w:val="center"/>
          </w:tcPr>
          <w:p w14:paraId="5599203B"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E76699F"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BEF212"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5979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lastRenderedPageBreak/>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629233BC"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1DD7A7D0"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754D9B58"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D4D756E"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5F9EDD8B"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6CA5FC8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36D4C6FE"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14:paraId="1BE2C7EE" w14:textId="77777777"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4F2BEF1" w14:textId="77777777" w:rsidTr="00944227">
        <w:trPr>
          <w:trHeight w:val="20"/>
        </w:trPr>
        <w:tc>
          <w:tcPr>
            <w:tcW w:w="1387" w:type="pct"/>
            <w:shd w:val="clear" w:color="auto" w:fill="auto"/>
            <w:vAlign w:val="center"/>
          </w:tcPr>
          <w:p w14:paraId="77B74C42"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DF5705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BE4B1A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F80E00F"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2091B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0282F3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74C3223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D03F609"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1C02C39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11719C1" w14:textId="77777777" w:rsidR="002C28EB" w:rsidRPr="009D6E38" w:rsidRDefault="00EA5A9A" w:rsidP="00B716D7">
            <w:pPr>
              <w:pStyle w:val="Akapitzlist"/>
              <w:numPr>
                <w:ilvl w:val="0"/>
                <w:numId w:val="187"/>
              </w:numPr>
              <w:tabs>
                <w:tab w:val="left" w:pos="820"/>
              </w:tabs>
              <w:spacing w:after="0"/>
            </w:pPr>
            <w:r w:rsidRPr="009D6E38">
              <w:rPr>
                <w:rFonts w:eastAsia="Calibri"/>
              </w:rPr>
              <w:lastRenderedPageBreak/>
              <w:t>energia geotermalna (poniżej 2 MWth)</w:t>
            </w:r>
            <w:r w:rsidR="002C28EB" w:rsidRPr="009D6E38">
              <w:rPr>
                <w:rFonts w:eastAsia="Calibri"/>
              </w:rPr>
              <w:t>,</w:t>
            </w:r>
          </w:p>
          <w:p w14:paraId="5E43D209"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6ADD83B3"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4F126176"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F31DA64" w14:textId="77777777" w:rsidR="00EA5A9A" w:rsidRPr="009D6E38" w:rsidRDefault="00EA5A9A" w:rsidP="008D31FD">
            <w:pPr>
              <w:tabs>
                <w:tab w:val="left" w:pos="820"/>
              </w:tabs>
              <w:spacing w:after="0"/>
              <w:rPr>
                <w:rFonts w:asciiTheme="minorHAnsi" w:hAnsiTheme="minorHAnsi"/>
              </w:rPr>
            </w:pPr>
          </w:p>
          <w:p w14:paraId="0693DEBC"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71D492C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310F81A" w14:textId="77777777" w:rsidR="003A26EF" w:rsidRPr="009D6E38" w:rsidRDefault="003A26EF" w:rsidP="00450F83">
            <w:pPr>
              <w:tabs>
                <w:tab w:val="left" w:pos="316"/>
              </w:tabs>
              <w:spacing w:after="0"/>
              <w:ind w:left="32"/>
              <w:rPr>
                <w:rFonts w:asciiTheme="minorHAnsi" w:eastAsia="Calibri" w:hAnsiTheme="minorHAnsi"/>
              </w:rPr>
            </w:pPr>
          </w:p>
          <w:p w14:paraId="3D0ABC50"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FE70BC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3DBAA88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CE1275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4AE8FE5"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lastRenderedPageBreak/>
              <w:t>wykorzystujące więcej niż jedną technologię OZE i/lub systemy magazynowania energii;</w:t>
            </w:r>
          </w:p>
          <w:p w14:paraId="57D2F78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6E6D0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5A6D5B"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E22098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7AD49F90"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49FA4C93"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22588795"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39563359"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cieplnej ze spalania biomasy (poniżej 1 MW) wykorzystujące paliwa stałe, niespełniające wymagań co najmniej klasy 5 normy PN EN 303-5:2012, w projektach </w:t>
            </w:r>
            <w:r w:rsidRPr="009D6E38">
              <w:rPr>
                <w:rFonts w:cs="Arial"/>
              </w:rPr>
              <w:lastRenderedPageBreak/>
              <w:t>realizowanych na obszarach gmin, gdzie występują przekroczenia dopuszczalnego poziomu dobowego, zgodnie z „Oceną jakości powietrza na terenie województwa dolnośląskiego w 2014 roku</w:t>
            </w:r>
            <w:r w:rsidR="00A0578D" w:rsidRPr="009D6E38">
              <w:rPr>
                <w:rFonts w:cs="Arial"/>
              </w:rPr>
              <w:t>.</w:t>
            </w:r>
          </w:p>
          <w:p w14:paraId="3AFCBD7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CFD59C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6E6A993C"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0A85807F"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3E9F389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7D4BCCE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5FFFB88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05685A1"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42515D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68F66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6EB49B" w14:textId="77777777" w:rsidR="0044555D" w:rsidRPr="009D6E38" w:rsidRDefault="0044555D" w:rsidP="00450F83">
            <w:pPr>
              <w:spacing w:after="0"/>
              <w:rPr>
                <w:rFonts w:asciiTheme="minorHAnsi" w:hAnsiTheme="minorHAnsi"/>
              </w:rPr>
            </w:pPr>
          </w:p>
          <w:p w14:paraId="601356BA"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0F3152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87F7579" w14:textId="77777777" w:rsidR="00725605" w:rsidRPr="009D6E38" w:rsidRDefault="00255B84" w:rsidP="00B17195">
            <w:pPr>
              <w:pStyle w:val="Akapitzlist"/>
              <w:numPr>
                <w:ilvl w:val="0"/>
                <w:numId w:val="272"/>
              </w:numPr>
              <w:rPr>
                <w:rFonts w:cs="Arial"/>
              </w:rPr>
            </w:pPr>
            <w:r w:rsidRPr="009D6E38">
              <w:rPr>
                <w:rFonts w:eastAsia="Calibri"/>
              </w:rPr>
              <w:lastRenderedPageBreak/>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7CCA89E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1197927"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494987F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0CC8D2" w14:textId="77777777" w:rsidTr="004C434A">
        <w:trPr>
          <w:trHeight w:val="756"/>
        </w:trPr>
        <w:tc>
          <w:tcPr>
            <w:tcW w:w="1387" w:type="pct"/>
            <w:shd w:val="clear" w:color="auto" w:fill="auto"/>
            <w:vAlign w:val="center"/>
          </w:tcPr>
          <w:p w14:paraId="0F93F42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A0B26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E073D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35C8C5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7251EEF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48D5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123B4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1C09C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551811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2D1804F"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5A3418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B96799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6C2F08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F92CC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DC7B94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21AB1D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525DDB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8B7E0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1136A1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7ED3D68"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lastRenderedPageBreak/>
              <w:t>Państwowe Gospodarstwo Wodne Wody Polskie</w:t>
            </w:r>
            <w:r w:rsidR="00AA33A9" w:rsidRPr="009D6E38">
              <w:rPr>
                <w:rFonts w:ascii="Calibri" w:hAnsi="Calibri"/>
                <w:sz w:val="22"/>
                <w:szCs w:val="22"/>
              </w:rPr>
              <w:t>;</w:t>
            </w:r>
          </w:p>
          <w:p w14:paraId="6359A49B"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6B778D3" w14:textId="77777777" w:rsidTr="004C434A">
        <w:trPr>
          <w:trHeight w:val="959"/>
        </w:trPr>
        <w:tc>
          <w:tcPr>
            <w:tcW w:w="1387" w:type="pct"/>
            <w:shd w:val="clear" w:color="auto" w:fill="auto"/>
            <w:vAlign w:val="center"/>
          </w:tcPr>
          <w:p w14:paraId="6280D3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032EF9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14D837"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BF01F1D" w14:textId="77777777" w:rsidTr="004C434A">
        <w:trPr>
          <w:trHeight w:val="959"/>
        </w:trPr>
        <w:tc>
          <w:tcPr>
            <w:tcW w:w="1387" w:type="pct"/>
            <w:tcBorders>
              <w:top w:val="single" w:sz="4" w:space="0" w:color="auto"/>
            </w:tcBorders>
            <w:shd w:val="clear" w:color="auto" w:fill="auto"/>
            <w:vAlign w:val="center"/>
          </w:tcPr>
          <w:p w14:paraId="47A2DB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D1FE9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21E8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33C32F4" w14:textId="77777777" w:rsidTr="004C434A">
        <w:trPr>
          <w:trHeight w:val="756"/>
        </w:trPr>
        <w:tc>
          <w:tcPr>
            <w:tcW w:w="1387" w:type="pct"/>
            <w:tcBorders>
              <w:top w:val="single" w:sz="4" w:space="0" w:color="auto"/>
            </w:tcBorders>
            <w:shd w:val="clear" w:color="auto" w:fill="auto"/>
            <w:vAlign w:val="center"/>
          </w:tcPr>
          <w:p w14:paraId="15E65C6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480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6D7A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F5EC2" w14:textId="77777777" w:rsidTr="004C434A">
        <w:trPr>
          <w:trHeight w:val="1252"/>
        </w:trPr>
        <w:tc>
          <w:tcPr>
            <w:tcW w:w="1387" w:type="pct"/>
            <w:tcBorders>
              <w:top w:val="single" w:sz="4" w:space="0" w:color="auto"/>
            </w:tcBorders>
            <w:shd w:val="clear" w:color="auto" w:fill="auto"/>
            <w:vAlign w:val="center"/>
          </w:tcPr>
          <w:p w14:paraId="777B9C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24170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948B4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61A267C" w14:textId="77777777" w:rsidTr="004C434A">
        <w:trPr>
          <w:trHeight w:val="2424"/>
        </w:trPr>
        <w:tc>
          <w:tcPr>
            <w:tcW w:w="1387" w:type="pct"/>
            <w:shd w:val="clear" w:color="auto" w:fill="auto"/>
            <w:vAlign w:val="center"/>
          </w:tcPr>
          <w:p w14:paraId="52D315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D9FA7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699F8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9BFE47" w14:textId="77777777" w:rsidTr="004C434A">
        <w:trPr>
          <w:trHeight w:val="959"/>
        </w:trPr>
        <w:tc>
          <w:tcPr>
            <w:tcW w:w="1387" w:type="pct"/>
            <w:shd w:val="clear" w:color="auto" w:fill="auto"/>
            <w:vAlign w:val="center"/>
          </w:tcPr>
          <w:p w14:paraId="2443231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EA6CE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51A7B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4455E" w14:textId="77777777" w:rsidTr="004C434A">
        <w:trPr>
          <w:trHeight w:val="2717"/>
        </w:trPr>
        <w:tc>
          <w:tcPr>
            <w:tcW w:w="1387" w:type="pct"/>
            <w:shd w:val="clear" w:color="auto" w:fill="auto"/>
            <w:vAlign w:val="center"/>
          </w:tcPr>
          <w:p w14:paraId="3676F2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321F6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EC1526"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B17DC74" w14:textId="77777777" w:rsidTr="004C434A">
        <w:trPr>
          <w:trHeight w:val="1252"/>
        </w:trPr>
        <w:tc>
          <w:tcPr>
            <w:tcW w:w="1387" w:type="pct"/>
            <w:tcBorders>
              <w:top w:val="single" w:sz="4" w:space="0" w:color="auto"/>
            </w:tcBorders>
            <w:shd w:val="clear" w:color="auto" w:fill="auto"/>
            <w:vAlign w:val="center"/>
          </w:tcPr>
          <w:p w14:paraId="66161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63CB4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7AAF8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1AB7E4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70BE142" w14:textId="77777777" w:rsidTr="004C434A">
        <w:trPr>
          <w:trHeight w:val="1252"/>
        </w:trPr>
        <w:tc>
          <w:tcPr>
            <w:tcW w:w="1387" w:type="pct"/>
            <w:shd w:val="clear" w:color="auto" w:fill="auto"/>
            <w:vAlign w:val="center"/>
          </w:tcPr>
          <w:p w14:paraId="3D7141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46D5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48A5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1F478B" w14:textId="77777777" w:rsidTr="004C434A">
        <w:trPr>
          <w:trHeight w:val="1838"/>
        </w:trPr>
        <w:tc>
          <w:tcPr>
            <w:tcW w:w="1387" w:type="pct"/>
            <w:shd w:val="clear" w:color="auto" w:fill="auto"/>
            <w:vAlign w:val="center"/>
          </w:tcPr>
          <w:p w14:paraId="3DCD5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97E343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A514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BE3B8" w14:textId="77777777" w:rsidTr="004C434A">
        <w:trPr>
          <w:trHeight w:val="1252"/>
        </w:trPr>
        <w:tc>
          <w:tcPr>
            <w:tcW w:w="1387" w:type="pct"/>
            <w:shd w:val="clear" w:color="auto" w:fill="auto"/>
            <w:vAlign w:val="center"/>
          </w:tcPr>
          <w:p w14:paraId="14087BB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7FA5C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78BE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8ED0C5"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3D21A65" w14:textId="77777777" w:rsidTr="007C6F5F">
        <w:trPr>
          <w:trHeight w:val="1545"/>
        </w:trPr>
        <w:tc>
          <w:tcPr>
            <w:tcW w:w="1387" w:type="pct"/>
            <w:tcBorders>
              <w:top w:val="single" w:sz="4" w:space="0" w:color="auto"/>
              <w:right w:val="single" w:sz="4" w:space="0" w:color="auto"/>
            </w:tcBorders>
            <w:shd w:val="clear" w:color="auto" w:fill="auto"/>
            <w:vAlign w:val="center"/>
          </w:tcPr>
          <w:p w14:paraId="7D8BCE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782C69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F0949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2453CF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417CB8" w14:textId="77777777" w:rsidR="009531B6" w:rsidRPr="009D6E38" w:rsidRDefault="009531B6" w:rsidP="009531B6">
            <w:pPr>
              <w:tabs>
                <w:tab w:val="left" w:pos="458"/>
              </w:tabs>
              <w:spacing w:before="40" w:after="40"/>
              <w:rPr>
                <w:rFonts w:asciiTheme="minorHAnsi" w:hAnsiTheme="minorHAnsi" w:cs="Arial"/>
              </w:rPr>
            </w:pPr>
          </w:p>
          <w:p w14:paraId="7C5A6B44"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210984" w14:textId="77777777" w:rsidTr="009D08F1">
        <w:trPr>
          <w:trHeight w:val="668"/>
        </w:trPr>
        <w:tc>
          <w:tcPr>
            <w:tcW w:w="1387" w:type="pct"/>
            <w:tcBorders>
              <w:top w:val="single" w:sz="4" w:space="0" w:color="auto"/>
              <w:right w:val="single" w:sz="4" w:space="0" w:color="auto"/>
            </w:tcBorders>
            <w:shd w:val="clear" w:color="auto" w:fill="auto"/>
            <w:vAlign w:val="center"/>
          </w:tcPr>
          <w:p w14:paraId="1E4B76ED"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01E1A98"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DEF1169"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7BBAF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0C07D0E"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38A6E6F"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0BB64F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01D9DB2" w14:textId="77777777" w:rsidR="00326BFD" w:rsidRPr="009D6E38" w:rsidRDefault="00326BFD" w:rsidP="00AF01E2">
            <w:pPr>
              <w:pStyle w:val="Akapitzlist"/>
              <w:spacing w:before="40" w:after="40"/>
              <w:rPr>
                <w:rFonts w:cs="Arial"/>
                <w:bCs/>
              </w:rPr>
            </w:pPr>
          </w:p>
          <w:p w14:paraId="0B37651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72E22BC"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6FF7666B"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1BBB05" w14:textId="77777777" w:rsidTr="004C434A">
        <w:trPr>
          <w:trHeight w:val="2511"/>
        </w:trPr>
        <w:tc>
          <w:tcPr>
            <w:tcW w:w="1387" w:type="pct"/>
            <w:tcBorders>
              <w:top w:val="single" w:sz="4" w:space="0" w:color="auto"/>
            </w:tcBorders>
            <w:shd w:val="clear" w:color="auto" w:fill="auto"/>
            <w:vAlign w:val="center"/>
          </w:tcPr>
          <w:p w14:paraId="6B76B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42935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1AB198"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91BD0E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B2A596D" w14:textId="77777777" w:rsidR="00F22272" w:rsidRPr="009D6E38" w:rsidRDefault="00F22272" w:rsidP="00234D32">
            <w:pPr>
              <w:spacing w:before="40" w:after="40"/>
              <w:rPr>
                <w:rFonts w:asciiTheme="minorHAnsi" w:eastAsiaTheme="minorHAnsi" w:hAnsiTheme="minorHAnsi" w:cstheme="minorHAnsi"/>
                <w:lang w:eastAsia="en-US"/>
              </w:rPr>
            </w:pPr>
          </w:p>
          <w:p w14:paraId="52B5A22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CF7AC56" w14:textId="77777777" w:rsidTr="004C434A">
        <w:trPr>
          <w:trHeight w:val="4105"/>
        </w:trPr>
        <w:tc>
          <w:tcPr>
            <w:tcW w:w="1387" w:type="pct"/>
            <w:shd w:val="clear" w:color="auto" w:fill="auto"/>
            <w:vAlign w:val="center"/>
          </w:tcPr>
          <w:p w14:paraId="4BE26F6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D8B24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C3C7BA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F928C"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2885F481" w14:textId="77777777" w:rsidR="00F22272" w:rsidRPr="009D6E38" w:rsidRDefault="00F22272" w:rsidP="00833777">
            <w:pPr>
              <w:jc w:val="both"/>
              <w:rPr>
                <w:rFonts w:asciiTheme="minorHAnsi" w:hAnsiTheme="minorHAnsi"/>
              </w:rPr>
            </w:pPr>
          </w:p>
          <w:p w14:paraId="3601C537"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621126" w14:textId="77777777" w:rsidTr="004C434A">
        <w:trPr>
          <w:trHeight w:val="2392"/>
        </w:trPr>
        <w:tc>
          <w:tcPr>
            <w:tcW w:w="1387" w:type="pct"/>
            <w:shd w:val="clear" w:color="auto" w:fill="auto"/>
            <w:vAlign w:val="center"/>
          </w:tcPr>
          <w:p w14:paraId="449B6B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8694B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03311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7F9461"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4D6C1039"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B74362" w14:textId="77777777" w:rsidR="00F22272" w:rsidRPr="009D6E38" w:rsidRDefault="00F22272" w:rsidP="00234D32">
            <w:pPr>
              <w:spacing w:before="30" w:after="30"/>
              <w:rPr>
                <w:rFonts w:asciiTheme="minorHAnsi" w:eastAsiaTheme="minorHAnsi" w:hAnsiTheme="minorHAnsi" w:cstheme="minorHAnsi"/>
                <w:lang w:eastAsia="en-US"/>
              </w:rPr>
            </w:pPr>
          </w:p>
          <w:p w14:paraId="22A0D6E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D497467" w14:textId="77777777" w:rsidTr="004C434A">
        <w:trPr>
          <w:trHeight w:val="1585"/>
        </w:trPr>
        <w:tc>
          <w:tcPr>
            <w:tcW w:w="1387" w:type="pct"/>
            <w:shd w:val="clear" w:color="auto" w:fill="auto"/>
            <w:vAlign w:val="center"/>
          </w:tcPr>
          <w:p w14:paraId="4038AA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11C0E"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4CE2A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31888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B4E6FAA" w14:textId="77777777" w:rsidR="006929CF" w:rsidRPr="009D6E38" w:rsidRDefault="006929CF" w:rsidP="006929CF">
            <w:pPr>
              <w:spacing w:before="40" w:after="40"/>
              <w:rPr>
                <w:rFonts w:asciiTheme="minorHAnsi" w:hAnsiTheme="minorHAnsi" w:cs="Arial"/>
              </w:rPr>
            </w:pPr>
          </w:p>
          <w:p w14:paraId="6B1EAC7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12CA432B" w14:textId="77777777" w:rsidR="00F22272" w:rsidRPr="009D6E38" w:rsidRDefault="00F22272" w:rsidP="00833777">
            <w:pPr>
              <w:spacing w:before="40" w:after="40"/>
              <w:rPr>
                <w:rFonts w:asciiTheme="minorHAnsi" w:hAnsiTheme="minorHAnsi" w:cs="Arial"/>
              </w:rPr>
            </w:pPr>
          </w:p>
          <w:p w14:paraId="747F9379"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4BBC5F5D" w14:textId="77777777" w:rsidTr="004C434A">
        <w:trPr>
          <w:trHeight w:val="1944"/>
        </w:trPr>
        <w:tc>
          <w:tcPr>
            <w:tcW w:w="1387" w:type="pct"/>
            <w:shd w:val="clear" w:color="auto" w:fill="auto"/>
            <w:vAlign w:val="center"/>
          </w:tcPr>
          <w:p w14:paraId="66037F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0AF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89FD0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05310" w14:textId="77777777" w:rsidTr="004C434A">
        <w:trPr>
          <w:trHeight w:val="1545"/>
        </w:trPr>
        <w:tc>
          <w:tcPr>
            <w:tcW w:w="1387" w:type="pct"/>
            <w:shd w:val="clear" w:color="auto" w:fill="auto"/>
            <w:vAlign w:val="center"/>
          </w:tcPr>
          <w:p w14:paraId="14A355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85847"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FF7962"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0F53E54E" w14:textId="77777777" w:rsidTr="004C434A">
        <w:trPr>
          <w:trHeight w:val="1228"/>
        </w:trPr>
        <w:tc>
          <w:tcPr>
            <w:tcW w:w="1387" w:type="pct"/>
            <w:shd w:val="clear" w:color="auto" w:fill="auto"/>
            <w:vAlign w:val="center"/>
          </w:tcPr>
          <w:p w14:paraId="2CDF31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97EC1E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E19667"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416E48C" w14:textId="77777777" w:rsidTr="004C434A">
        <w:trPr>
          <w:trHeight w:val="1543"/>
        </w:trPr>
        <w:tc>
          <w:tcPr>
            <w:tcW w:w="1387" w:type="pct"/>
            <w:shd w:val="clear" w:color="auto" w:fill="auto"/>
            <w:vAlign w:val="center"/>
          </w:tcPr>
          <w:p w14:paraId="2090AC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4197D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6B5134"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D9723C1" w14:textId="77777777" w:rsidTr="004C434A">
        <w:trPr>
          <w:trHeight w:val="1342"/>
        </w:trPr>
        <w:tc>
          <w:tcPr>
            <w:tcW w:w="1387" w:type="pct"/>
            <w:shd w:val="clear" w:color="auto" w:fill="auto"/>
            <w:vAlign w:val="center"/>
          </w:tcPr>
          <w:p w14:paraId="2D4AB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5B21BB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DDA1DB"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4A436ABF" w14:textId="77777777" w:rsidR="00FC6FCC" w:rsidRPr="00334FE3" w:rsidRDefault="00FC6FCC" w:rsidP="00870FEE">
      <w:pPr>
        <w:jc w:val="both"/>
        <w:rPr>
          <w:rFonts w:asciiTheme="minorHAnsi" w:hAnsiTheme="minorHAnsi"/>
          <w:b/>
        </w:rPr>
      </w:pPr>
    </w:p>
    <w:p w14:paraId="1762EDBE"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494749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6870F3D" w14:textId="77777777" w:rsidTr="004C434A">
        <w:trPr>
          <w:trHeight w:val="20"/>
        </w:trPr>
        <w:tc>
          <w:tcPr>
            <w:tcW w:w="5000" w:type="pct"/>
            <w:gridSpan w:val="3"/>
            <w:tcBorders>
              <w:top w:val="single" w:sz="4" w:space="0" w:color="auto"/>
            </w:tcBorders>
            <w:shd w:val="clear" w:color="auto" w:fill="E6E6E6"/>
            <w:vAlign w:val="center"/>
          </w:tcPr>
          <w:p w14:paraId="4EC92B18"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1901" w14:textId="77777777" w:rsidTr="004C434A">
        <w:trPr>
          <w:trHeight w:val="1049"/>
        </w:trPr>
        <w:tc>
          <w:tcPr>
            <w:tcW w:w="1387" w:type="pct"/>
            <w:tcBorders>
              <w:top w:val="single" w:sz="4" w:space="0" w:color="auto"/>
            </w:tcBorders>
            <w:shd w:val="clear" w:color="auto" w:fill="auto"/>
            <w:vAlign w:val="center"/>
          </w:tcPr>
          <w:p w14:paraId="566050A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802168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2795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68B0D83" w14:textId="77777777" w:rsidTr="004C434A">
        <w:trPr>
          <w:trHeight w:val="1049"/>
        </w:trPr>
        <w:tc>
          <w:tcPr>
            <w:tcW w:w="1387" w:type="pct"/>
            <w:tcBorders>
              <w:top w:val="single" w:sz="4" w:space="0" w:color="auto"/>
            </w:tcBorders>
            <w:shd w:val="clear" w:color="auto" w:fill="auto"/>
            <w:vAlign w:val="center"/>
          </w:tcPr>
          <w:p w14:paraId="631C20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90FAA7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90CAE6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2BBB450" w14:textId="77777777" w:rsidTr="004C434A">
        <w:trPr>
          <w:trHeight w:val="1715"/>
        </w:trPr>
        <w:tc>
          <w:tcPr>
            <w:tcW w:w="1387" w:type="pct"/>
            <w:tcBorders>
              <w:top w:val="single" w:sz="4" w:space="0" w:color="auto"/>
            </w:tcBorders>
            <w:shd w:val="clear" w:color="auto" w:fill="auto"/>
            <w:vAlign w:val="center"/>
          </w:tcPr>
          <w:p w14:paraId="4F925D0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3D082B9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7DFDD9"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65806989"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0A5DA8C8"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4620A55F"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6D750780"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3DAD991C"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47D79852"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4FB50C4"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85633EA"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0E126124"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72256057"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1EEDE7A3"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27DC1FC6"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9DA8DDD" w14:textId="77777777" w:rsidTr="00426E50">
        <w:trPr>
          <w:trHeight w:val="2126"/>
        </w:trPr>
        <w:tc>
          <w:tcPr>
            <w:tcW w:w="1387" w:type="pct"/>
            <w:shd w:val="clear" w:color="auto" w:fill="auto"/>
            <w:vAlign w:val="center"/>
          </w:tcPr>
          <w:p w14:paraId="360142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962B465"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AAF8819"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B04CECC"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27E25ED" w14:textId="77777777" w:rsidR="00E83669" w:rsidRPr="009D6E38" w:rsidRDefault="00E83669" w:rsidP="00B17195">
            <w:pPr>
              <w:pStyle w:val="Akapitzlist"/>
              <w:numPr>
                <w:ilvl w:val="0"/>
                <w:numId w:val="317"/>
              </w:numPr>
              <w:rPr>
                <w:rFonts w:cs="Arial"/>
              </w:rPr>
            </w:pPr>
            <w:r w:rsidRPr="009D6E38">
              <w:rPr>
                <w:rFonts w:cs="Arial"/>
              </w:rPr>
              <w:lastRenderedPageBreak/>
              <w:t>Liczba przedsiębiorstw, które w wyniku wsparcia poprawiły efektywność energetyczną [szt]</w:t>
            </w:r>
          </w:p>
          <w:p w14:paraId="4C81C951"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2A15088F"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3F63184"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16D6471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3571B7F6"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66AB2F3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503EF219"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5FA31361" w14:textId="77777777" w:rsidTr="006557B6">
        <w:trPr>
          <w:trHeight w:val="20"/>
        </w:trPr>
        <w:tc>
          <w:tcPr>
            <w:tcW w:w="1387" w:type="pct"/>
            <w:shd w:val="clear" w:color="auto" w:fill="auto"/>
            <w:vAlign w:val="center"/>
          </w:tcPr>
          <w:p w14:paraId="7081168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49F83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C3E7E3"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1A3D91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5CD0BB8"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647780D"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ED534E7"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45B8C3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71FBFA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78073131"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46F71D5C"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12E364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34E606AF" w14:textId="77777777" w:rsidR="00CE60B1" w:rsidRPr="009D6E38" w:rsidRDefault="00CE60B1" w:rsidP="00A807A6">
            <w:pPr>
              <w:spacing w:after="0" w:line="276" w:lineRule="auto"/>
              <w:rPr>
                <w:rFonts w:asciiTheme="minorHAnsi" w:eastAsia="Calibri" w:hAnsiTheme="minorHAnsi"/>
                <w:b/>
                <w:lang w:eastAsia="en-US"/>
              </w:rPr>
            </w:pPr>
          </w:p>
          <w:p w14:paraId="779B31D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7D36C1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4E621F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BB2E83D" w14:textId="77777777" w:rsidR="0035165B" w:rsidRPr="009D6E38" w:rsidRDefault="0035165B" w:rsidP="00450F83">
            <w:pPr>
              <w:spacing w:after="0" w:line="276" w:lineRule="auto"/>
              <w:rPr>
                <w:rFonts w:asciiTheme="minorHAnsi" w:eastAsia="Calibri" w:hAnsiTheme="minorHAnsi"/>
                <w:lang w:eastAsia="en-US"/>
              </w:rPr>
            </w:pPr>
          </w:p>
          <w:p w14:paraId="09843345"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FAFA00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xml:space="preserve">, które posłużą weryfikacji faktycznych oszczędności energii oraz </w:t>
            </w:r>
            <w:r w:rsidRPr="009D6E38">
              <w:rPr>
                <w:rFonts w:asciiTheme="minorHAnsi" w:eastAsia="Calibri" w:hAnsiTheme="minorHAnsi"/>
                <w:sz w:val="22"/>
                <w:szCs w:val="22"/>
                <w:lang w:eastAsia="en-US"/>
              </w:rPr>
              <w:lastRenderedPageBreak/>
              <w:t>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F9A1A34" w14:textId="77777777" w:rsidR="001738E7" w:rsidRPr="009D6E38" w:rsidRDefault="001738E7" w:rsidP="00450F83">
            <w:pPr>
              <w:spacing w:after="0" w:line="276" w:lineRule="auto"/>
              <w:rPr>
                <w:rFonts w:asciiTheme="minorHAnsi" w:eastAsia="Calibri" w:hAnsiTheme="minorHAnsi"/>
                <w:lang w:eastAsia="en-US"/>
              </w:rPr>
            </w:pPr>
          </w:p>
          <w:p w14:paraId="55EC46E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6469229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30612C2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AE70B6A"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CADAD09" w14:textId="77777777" w:rsidR="00ED12C0" w:rsidRPr="009D6E38" w:rsidRDefault="00ED12C0" w:rsidP="00ED12C0">
            <w:pPr>
              <w:spacing w:after="0" w:line="276" w:lineRule="auto"/>
              <w:ind w:left="32"/>
              <w:rPr>
                <w:rFonts w:asciiTheme="minorHAnsi" w:eastAsia="Calibri" w:hAnsiTheme="minorHAnsi"/>
                <w:lang w:eastAsia="en-US"/>
              </w:rPr>
            </w:pPr>
          </w:p>
          <w:p w14:paraId="1DD40FB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B6B59A2" w14:textId="77777777" w:rsidR="00ED12C0" w:rsidRPr="009D6E38" w:rsidRDefault="00ED12C0" w:rsidP="00ED12C0">
            <w:pPr>
              <w:spacing w:after="0" w:line="276" w:lineRule="auto"/>
              <w:rPr>
                <w:rFonts w:asciiTheme="minorHAnsi" w:hAnsiTheme="minorHAnsi" w:cs="Arial"/>
              </w:rPr>
            </w:pPr>
          </w:p>
          <w:p w14:paraId="105A959D"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7E2A61F4"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CB72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0C0AB054" w14:textId="77777777" w:rsidR="00ED12C0" w:rsidRPr="009D6E38" w:rsidRDefault="00ED12C0" w:rsidP="00ED12C0">
            <w:pPr>
              <w:spacing w:after="0" w:line="276" w:lineRule="auto"/>
              <w:ind w:left="32"/>
              <w:rPr>
                <w:rFonts w:asciiTheme="minorHAnsi" w:hAnsiTheme="minorHAnsi" w:cs="Arial"/>
              </w:rPr>
            </w:pPr>
          </w:p>
          <w:p w14:paraId="111B4E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25F1C96" w14:textId="77777777" w:rsidTr="004C434A">
        <w:trPr>
          <w:trHeight w:val="1931"/>
        </w:trPr>
        <w:tc>
          <w:tcPr>
            <w:tcW w:w="1387" w:type="pct"/>
            <w:shd w:val="clear" w:color="auto" w:fill="auto"/>
            <w:vAlign w:val="center"/>
          </w:tcPr>
          <w:p w14:paraId="0E2B5B3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057F5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96B338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0A50C6C"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36DA7C87"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6E81318"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0316792"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6F770A3" w14:textId="77777777" w:rsidTr="004C434A">
        <w:trPr>
          <w:trHeight w:val="959"/>
        </w:trPr>
        <w:tc>
          <w:tcPr>
            <w:tcW w:w="1387" w:type="pct"/>
            <w:shd w:val="clear" w:color="auto" w:fill="auto"/>
            <w:vAlign w:val="center"/>
          </w:tcPr>
          <w:p w14:paraId="55D88A7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441D17"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1CE7DB"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113FFDF" w14:textId="77777777" w:rsidTr="004C434A">
        <w:trPr>
          <w:trHeight w:val="959"/>
        </w:trPr>
        <w:tc>
          <w:tcPr>
            <w:tcW w:w="1387" w:type="pct"/>
            <w:tcBorders>
              <w:top w:val="single" w:sz="4" w:space="0" w:color="auto"/>
            </w:tcBorders>
            <w:shd w:val="clear" w:color="auto" w:fill="auto"/>
            <w:vAlign w:val="center"/>
          </w:tcPr>
          <w:p w14:paraId="7DA8D9E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BC781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56F57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9E4360" w14:textId="77777777" w:rsidTr="004C434A">
        <w:trPr>
          <w:trHeight w:val="756"/>
        </w:trPr>
        <w:tc>
          <w:tcPr>
            <w:tcW w:w="1387" w:type="pct"/>
            <w:tcBorders>
              <w:top w:val="single" w:sz="4" w:space="0" w:color="auto"/>
            </w:tcBorders>
            <w:shd w:val="clear" w:color="auto" w:fill="auto"/>
            <w:vAlign w:val="center"/>
          </w:tcPr>
          <w:p w14:paraId="474BCA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39A9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6D63E6"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5AE70" w14:textId="77777777" w:rsidTr="004C434A">
        <w:trPr>
          <w:trHeight w:val="1252"/>
        </w:trPr>
        <w:tc>
          <w:tcPr>
            <w:tcW w:w="1387" w:type="pct"/>
            <w:tcBorders>
              <w:top w:val="single" w:sz="4" w:space="0" w:color="auto"/>
            </w:tcBorders>
            <w:shd w:val="clear" w:color="auto" w:fill="auto"/>
            <w:vAlign w:val="center"/>
          </w:tcPr>
          <w:p w14:paraId="118B850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7B3E8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198FFE"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4020A5AE" w14:textId="77777777" w:rsidTr="004C434A">
        <w:trPr>
          <w:trHeight w:val="2424"/>
        </w:trPr>
        <w:tc>
          <w:tcPr>
            <w:tcW w:w="1387" w:type="pct"/>
            <w:shd w:val="clear" w:color="auto" w:fill="auto"/>
            <w:vAlign w:val="center"/>
          </w:tcPr>
          <w:p w14:paraId="02F1A3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24F6C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1B232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5E266D" w14:textId="77777777" w:rsidTr="004C434A">
        <w:trPr>
          <w:trHeight w:val="959"/>
        </w:trPr>
        <w:tc>
          <w:tcPr>
            <w:tcW w:w="1387" w:type="pct"/>
            <w:shd w:val="clear" w:color="auto" w:fill="auto"/>
            <w:vAlign w:val="center"/>
          </w:tcPr>
          <w:p w14:paraId="3F80E2B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A26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B3234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2A8DB" w14:textId="77777777" w:rsidTr="004C434A">
        <w:trPr>
          <w:trHeight w:val="2717"/>
        </w:trPr>
        <w:tc>
          <w:tcPr>
            <w:tcW w:w="1387" w:type="pct"/>
            <w:shd w:val="clear" w:color="auto" w:fill="auto"/>
            <w:vAlign w:val="center"/>
          </w:tcPr>
          <w:p w14:paraId="6CF4FB5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D5B06FC"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27A50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9308099" w14:textId="77777777" w:rsidTr="004C434A">
        <w:trPr>
          <w:trHeight w:val="1252"/>
        </w:trPr>
        <w:tc>
          <w:tcPr>
            <w:tcW w:w="1387" w:type="pct"/>
            <w:tcBorders>
              <w:top w:val="single" w:sz="4" w:space="0" w:color="auto"/>
            </w:tcBorders>
            <w:shd w:val="clear" w:color="auto" w:fill="auto"/>
            <w:vAlign w:val="center"/>
          </w:tcPr>
          <w:p w14:paraId="2F448C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D7E4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C644661"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ECC40A"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F299471"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91D1853" w14:textId="77777777" w:rsidTr="004C434A">
        <w:trPr>
          <w:trHeight w:val="1252"/>
        </w:trPr>
        <w:tc>
          <w:tcPr>
            <w:tcW w:w="1387" w:type="pct"/>
            <w:shd w:val="clear" w:color="auto" w:fill="auto"/>
            <w:vAlign w:val="center"/>
          </w:tcPr>
          <w:p w14:paraId="04C26DB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F7A9D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3ABAC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3488FA" w14:textId="77777777" w:rsidTr="004C434A">
        <w:trPr>
          <w:trHeight w:val="1838"/>
        </w:trPr>
        <w:tc>
          <w:tcPr>
            <w:tcW w:w="1387" w:type="pct"/>
            <w:shd w:val="clear" w:color="auto" w:fill="auto"/>
            <w:vAlign w:val="center"/>
          </w:tcPr>
          <w:p w14:paraId="2C3AF7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D32F1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5B50B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C27B17" w14:textId="77777777" w:rsidTr="004C434A">
        <w:trPr>
          <w:trHeight w:val="425"/>
        </w:trPr>
        <w:tc>
          <w:tcPr>
            <w:tcW w:w="1387" w:type="pct"/>
            <w:shd w:val="clear" w:color="auto" w:fill="auto"/>
            <w:vAlign w:val="center"/>
          </w:tcPr>
          <w:p w14:paraId="627782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47B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BCC4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51909F" w14:textId="77777777" w:rsidTr="00715929">
        <w:trPr>
          <w:trHeight w:val="1545"/>
        </w:trPr>
        <w:tc>
          <w:tcPr>
            <w:tcW w:w="1387" w:type="pct"/>
            <w:tcBorders>
              <w:top w:val="single" w:sz="4" w:space="0" w:color="auto"/>
              <w:right w:val="single" w:sz="4" w:space="0" w:color="auto"/>
            </w:tcBorders>
            <w:shd w:val="clear" w:color="auto" w:fill="auto"/>
            <w:vAlign w:val="center"/>
          </w:tcPr>
          <w:p w14:paraId="10F8C3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2777EA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D43302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59B0D55" w14:textId="77777777" w:rsidR="009531B6" w:rsidRPr="009D6E38" w:rsidRDefault="009531B6" w:rsidP="009531B6">
            <w:pPr>
              <w:tabs>
                <w:tab w:val="left" w:pos="316"/>
              </w:tabs>
              <w:spacing w:before="40" w:after="40"/>
              <w:rPr>
                <w:rFonts w:asciiTheme="minorHAnsi" w:hAnsiTheme="minorHAnsi" w:cs="Arial"/>
              </w:rPr>
            </w:pPr>
          </w:p>
          <w:p w14:paraId="285B1C18"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2159CC0" w14:textId="77777777" w:rsidTr="00ED12C0">
        <w:trPr>
          <w:trHeight w:val="384"/>
        </w:trPr>
        <w:tc>
          <w:tcPr>
            <w:tcW w:w="1387" w:type="pct"/>
            <w:tcBorders>
              <w:top w:val="single" w:sz="4" w:space="0" w:color="auto"/>
              <w:right w:val="single" w:sz="4" w:space="0" w:color="auto"/>
            </w:tcBorders>
            <w:shd w:val="clear" w:color="auto" w:fill="auto"/>
            <w:vAlign w:val="center"/>
          </w:tcPr>
          <w:p w14:paraId="3625FD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81AE7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C0FC6A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45CFCF" w14:textId="77777777" w:rsidR="005C14E2" w:rsidRPr="009D6E38" w:rsidRDefault="005C14E2" w:rsidP="006335F5">
            <w:pPr>
              <w:spacing w:before="40" w:after="40"/>
              <w:rPr>
                <w:rFonts w:asciiTheme="minorHAnsi" w:hAnsiTheme="minorHAnsi" w:cs="Arial"/>
              </w:rPr>
            </w:pPr>
          </w:p>
          <w:p w14:paraId="154226C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D7177C"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47ACAC7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6602DF6"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72D0181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386559"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7294D614"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2E5B9C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B738AB9" w14:textId="77777777" w:rsidTr="004C434A">
        <w:trPr>
          <w:trHeight w:val="2652"/>
        </w:trPr>
        <w:tc>
          <w:tcPr>
            <w:tcW w:w="1387" w:type="pct"/>
            <w:tcBorders>
              <w:top w:val="single" w:sz="4" w:space="0" w:color="auto"/>
            </w:tcBorders>
            <w:shd w:val="clear" w:color="auto" w:fill="auto"/>
            <w:vAlign w:val="center"/>
          </w:tcPr>
          <w:p w14:paraId="222B633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8928C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EEACFE"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46F5D6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F5FC735" w14:textId="77777777" w:rsidR="00ED12C0" w:rsidRPr="009D6E38" w:rsidRDefault="00ED12C0" w:rsidP="003C4448">
            <w:pPr>
              <w:spacing w:before="40" w:after="40"/>
              <w:rPr>
                <w:rFonts w:asciiTheme="minorHAnsi" w:eastAsiaTheme="minorHAnsi" w:hAnsiTheme="minorHAnsi" w:cstheme="minorHAnsi"/>
                <w:lang w:eastAsia="en-US"/>
              </w:rPr>
            </w:pPr>
          </w:p>
          <w:p w14:paraId="186A275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2C55A0" w14:textId="77777777" w:rsidTr="004C434A">
        <w:trPr>
          <w:trHeight w:val="4235"/>
        </w:trPr>
        <w:tc>
          <w:tcPr>
            <w:tcW w:w="1387" w:type="pct"/>
            <w:shd w:val="clear" w:color="auto" w:fill="auto"/>
            <w:vAlign w:val="center"/>
          </w:tcPr>
          <w:p w14:paraId="5A9DA07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20E298"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4A1CF5D"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9CFD3A" w14:textId="77777777" w:rsidR="00ED12C0" w:rsidRPr="009D6E38" w:rsidRDefault="00ED12C0" w:rsidP="00F61B25">
            <w:pPr>
              <w:rPr>
                <w:rFonts w:asciiTheme="minorHAnsi" w:hAnsiTheme="minorHAnsi"/>
              </w:rPr>
            </w:pPr>
          </w:p>
          <w:p w14:paraId="37AB56C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883129B" w14:textId="77777777" w:rsidTr="004C434A">
        <w:trPr>
          <w:trHeight w:val="1971"/>
        </w:trPr>
        <w:tc>
          <w:tcPr>
            <w:tcW w:w="1387" w:type="pct"/>
            <w:shd w:val="clear" w:color="auto" w:fill="auto"/>
            <w:vAlign w:val="center"/>
          </w:tcPr>
          <w:p w14:paraId="16DDAC5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29A8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296C62"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3E2FB51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743ADEA" w14:textId="77777777" w:rsidR="00ED12C0" w:rsidRPr="009D6E38" w:rsidRDefault="00ED12C0" w:rsidP="00B91227">
            <w:pPr>
              <w:spacing w:before="40" w:after="40"/>
              <w:rPr>
                <w:rFonts w:asciiTheme="minorHAnsi" w:eastAsiaTheme="minorHAnsi" w:hAnsiTheme="minorHAnsi" w:cstheme="minorHAnsi"/>
                <w:bCs/>
                <w:lang w:eastAsia="en-US"/>
              </w:rPr>
            </w:pPr>
          </w:p>
          <w:p w14:paraId="0A73D36F"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469BEB4" w14:textId="77777777" w:rsidTr="004C434A">
        <w:trPr>
          <w:trHeight w:val="2836"/>
        </w:trPr>
        <w:tc>
          <w:tcPr>
            <w:tcW w:w="1387" w:type="pct"/>
            <w:shd w:val="clear" w:color="auto" w:fill="auto"/>
            <w:vAlign w:val="center"/>
          </w:tcPr>
          <w:p w14:paraId="776D90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14DC10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F27E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EFFD7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6CDA9890" w14:textId="77777777" w:rsidR="00214AE5" w:rsidRPr="009D6E38" w:rsidRDefault="00214AE5" w:rsidP="00214AE5">
            <w:pPr>
              <w:spacing w:before="40" w:after="40"/>
              <w:rPr>
                <w:rFonts w:asciiTheme="minorHAnsi" w:hAnsiTheme="minorHAnsi" w:cs="Arial"/>
              </w:rPr>
            </w:pPr>
          </w:p>
          <w:p w14:paraId="191BB53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703BDD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4596F085" w14:textId="77777777" w:rsidR="00ED12C0" w:rsidRPr="009D6E38" w:rsidRDefault="00ED12C0" w:rsidP="00F759A7">
            <w:pPr>
              <w:spacing w:before="40" w:after="40"/>
              <w:rPr>
                <w:rFonts w:asciiTheme="minorHAnsi" w:hAnsiTheme="minorHAnsi" w:cs="Arial"/>
              </w:rPr>
            </w:pPr>
          </w:p>
          <w:p w14:paraId="4A95EB1E"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650235" w14:textId="77777777" w:rsidTr="004C434A">
        <w:trPr>
          <w:trHeight w:val="2085"/>
        </w:trPr>
        <w:tc>
          <w:tcPr>
            <w:tcW w:w="1387" w:type="pct"/>
            <w:shd w:val="clear" w:color="auto" w:fill="auto"/>
            <w:vAlign w:val="center"/>
          </w:tcPr>
          <w:p w14:paraId="17C5F3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3D12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4C7D05"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01AE582" w14:textId="77777777" w:rsidTr="004C434A">
        <w:trPr>
          <w:trHeight w:val="1252"/>
        </w:trPr>
        <w:tc>
          <w:tcPr>
            <w:tcW w:w="1387" w:type="pct"/>
            <w:shd w:val="clear" w:color="auto" w:fill="auto"/>
            <w:vAlign w:val="center"/>
          </w:tcPr>
          <w:p w14:paraId="76127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B2F7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7A7B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8B67A17" w14:textId="77777777" w:rsidTr="004C434A">
        <w:trPr>
          <w:trHeight w:val="1282"/>
        </w:trPr>
        <w:tc>
          <w:tcPr>
            <w:tcW w:w="1387" w:type="pct"/>
            <w:shd w:val="clear" w:color="auto" w:fill="auto"/>
            <w:vAlign w:val="center"/>
          </w:tcPr>
          <w:p w14:paraId="52E3A2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1F09A0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50E6E4"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1F124CA" w14:textId="77777777" w:rsidTr="004C434A">
        <w:trPr>
          <w:trHeight w:val="1542"/>
        </w:trPr>
        <w:tc>
          <w:tcPr>
            <w:tcW w:w="1387" w:type="pct"/>
            <w:shd w:val="clear" w:color="auto" w:fill="auto"/>
            <w:vAlign w:val="center"/>
          </w:tcPr>
          <w:p w14:paraId="3B76BD3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45644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22509AD"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C4C7DFF" w14:textId="77777777" w:rsidTr="004C434A">
        <w:trPr>
          <w:trHeight w:val="1342"/>
        </w:trPr>
        <w:tc>
          <w:tcPr>
            <w:tcW w:w="1387" w:type="pct"/>
            <w:shd w:val="clear" w:color="auto" w:fill="auto"/>
            <w:vAlign w:val="center"/>
          </w:tcPr>
          <w:p w14:paraId="5B1D25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82C3B7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F0E9F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D8A9499"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5873A040"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86BE46" w14:textId="77777777" w:rsidTr="00140CF1">
        <w:trPr>
          <w:cantSplit/>
          <w:trHeight w:val="20"/>
        </w:trPr>
        <w:tc>
          <w:tcPr>
            <w:tcW w:w="5000" w:type="pct"/>
            <w:gridSpan w:val="3"/>
            <w:tcBorders>
              <w:top w:val="single" w:sz="4" w:space="0" w:color="auto"/>
            </w:tcBorders>
            <w:shd w:val="clear" w:color="auto" w:fill="E6E6E6"/>
            <w:vAlign w:val="center"/>
          </w:tcPr>
          <w:p w14:paraId="66D79BF4"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94E484" w14:textId="77777777" w:rsidTr="00140CF1">
        <w:trPr>
          <w:cantSplit/>
          <w:trHeight w:val="20"/>
        </w:trPr>
        <w:tc>
          <w:tcPr>
            <w:tcW w:w="1387" w:type="pct"/>
            <w:vMerge w:val="restart"/>
            <w:tcBorders>
              <w:top w:val="single" w:sz="4" w:space="0" w:color="auto"/>
            </w:tcBorders>
            <w:shd w:val="clear" w:color="auto" w:fill="auto"/>
            <w:vAlign w:val="center"/>
          </w:tcPr>
          <w:p w14:paraId="643E6D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EB76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931BF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56B2626" w14:textId="77777777" w:rsidTr="00140CF1">
        <w:trPr>
          <w:cantSplit/>
          <w:trHeight w:val="20"/>
        </w:trPr>
        <w:tc>
          <w:tcPr>
            <w:tcW w:w="1387" w:type="pct"/>
            <w:vMerge/>
            <w:shd w:val="clear" w:color="auto" w:fill="auto"/>
            <w:vAlign w:val="center"/>
          </w:tcPr>
          <w:p w14:paraId="4F0F5A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7CD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721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8959547" w14:textId="77777777" w:rsidTr="00140CF1">
        <w:trPr>
          <w:cantSplit/>
          <w:trHeight w:val="20"/>
        </w:trPr>
        <w:tc>
          <w:tcPr>
            <w:tcW w:w="1387" w:type="pct"/>
            <w:vMerge/>
            <w:shd w:val="clear" w:color="auto" w:fill="auto"/>
            <w:vAlign w:val="center"/>
          </w:tcPr>
          <w:p w14:paraId="0AA366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D2B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C200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5E73775" w14:textId="77777777" w:rsidTr="00140CF1">
        <w:trPr>
          <w:cantSplit/>
          <w:trHeight w:val="20"/>
        </w:trPr>
        <w:tc>
          <w:tcPr>
            <w:tcW w:w="1387" w:type="pct"/>
            <w:vMerge/>
            <w:shd w:val="clear" w:color="auto" w:fill="auto"/>
            <w:vAlign w:val="center"/>
          </w:tcPr>
          <w:p w14:paraId="4D8C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D1E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FC1CB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BBC0D79" w14:textId="77777777" w:rsidTr="00140CF1">
        <w:trPr>
          <w:cantSplit/>
          <w:trHeight w:val="20"/>
        </w:trPr>
        <w:tc>
          <w:tcPr>
            <w:tcW w:w="1387" w:type="pct"/>
            <w:vMerge/>
            <w:tcBorders>
              <w:bottom w:val="single" w:sz="4" w:space="0" w:color="auto"/>
            </w:tcBorders>
            <w:shd w:val="clear" w:color="auto" w:fill="auto"/>
            <w:vAlign w:val="center"/>
          </w:tcPr>
          <w:p w14:paraId="524751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031F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3DFCCA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63AD9028" w14:textId="77777777" w:rsidTr="00140CF1">
        <w:trPr>
          <w:trHeight w:val="20"/>
        </w:trPr>
        <w:tc>
          <w:tcPr>
            <w:tcW w:w="1387" w:type="pct"/>
            <w:vMerge w:val="restart"/>
            <w:tcBorders>
              <w:top w:val="single" w:sz="4" w:space="0" w:color="auto"/>
            </w:tcBorders>
            <w:shd w:val="clear" w:color="auto" w:fill="auto"/>
            <w:vAlign w:val="center"/>
          </w:tcPr>
          <w:p w14:paraId="685DA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13A8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C390C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6CA8B3E" w14:textId="77777777" w:rsidTr="00140CF1">
        <w:trPr>
          <w:cantSplit/>
          <w:trHeight w:val="20"/>
        </w:trPr>
        <w:tc>
          <w:tcPr>
            <w:tcW w:w="1387" w:type="pct"/>
            <w:vMerge/>
            <w:shd w:val="clear" w:color="auto" w:fill="auto"/>
            <w:vAlign w:val="center"/>
          </w:tcPr>
          <w:p w14:paraId="14802D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D0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83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DC" w14:textId="77777777" w:rsidTr="00140CF1">
        <w:trPr>
          <w:trHeight w:val="20"/>
        </w:trPr>
        <w:tc>
          <w:tcPr>
            <w:tcW w:w="1387" w:type="pct"/>
            <w:vMerge/>
            <w:shd w:val="clear" w:color="auto" w:fill="auto"/>
            <w:vAlign w:val="center"/>
          </w:tcPr>
          <w:p w14:paraId="534CB2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2DE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05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FFB0" w14:textId="77777777" w:rsidTr="00140CF1">
        <w:trPr>
          <w:cantSplit/>
          <w:trHeight w:val="20"/>
        </w:trPr>
        <w:tc>
          <w:tcPr>
            <w:tcW w:w="1387" w:type="pct"/>
            <w:vMerge/>
            <w:shd w:val="clear" w:color="auto" w:fill="auto"/>
            <w:vAlign w:val="center"/>
          </w:tcPr>
          <w:p w14:paraId="7AB4AA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9A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F7EE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7EFDF" w14:textId="77777777" w:rsidTr="00140CF1">
        <w:trPr>
          <w:cantSplit/>
          <w:trHeight w:val="20"/>
        </w:trPr>
        <w:tc>
          <w:tcPr>
            <w:tcW w:w="1387" w:type="pct"/>
            <w:vMerge/>
            <w:shd w:val="clear" w:color="auto" w:fill="auto"/>
            <w:vAlign w:val="center"/>
          </w:tcPr>
          <w:p w14:paraId="4B52A6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FE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A1EAF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139BD" w14:textId="77777777" w:rsidTr="00140CF1">
        <w:trPr>
          <w:cantSplit/>
          <w:trHeight w:val="20"/>
        </w:trPr>
        <w:tc>
          <w:tcPr>
            <w:tcW w:w="1387" w:type="pct"/>
            <w:vMerge w:val="restart"/>
            <w:tcBorders>
              <w:top w:val="single" w:sz="4" w:space="0" w:color="auto"/>
            </w:tcBorders>
            <w:shd w:val="clear" w:color="auto" w:fill="auto"/>
            <w:vAlign w:val="center"/>
          </w:tcPr>
          <w:p w14:paraId="40CA29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A839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AFB71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105C9A"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4CBD58F6"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70AA71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0EB9E3E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0C6892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6C4F40E" w14:textId="77777777" w:rsidTr="00140CF1">
        <w:trPr>
          <w:cantSplit/>
          <w:trHeight w:val="20"/>
        </w:trPr>
        <w:tc>
          <w:tcPr>
            <w:tcW w:w="1387" w:type="pct"/>
            <w:vMerge/>
            <w:shd w:val="clear" w:color="auto" w:fill="auto"/>
            <w:vAlign w:val="center"/>
          </w:tcPr>
          <w:p w14:paraId="69D0D0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CDB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123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DC082" w14:textId="77777777" w:rsidTr="00140CF1">
        <w:trPr>
          <w:cantSplit/>
          <w:trHeight w:val="20"/>
        </w:trPr>
        <w:tc>
          <w:tcPr>
            <w:tcW w:w="1387" w:type="pct"/>
            <w:vMerge/>
            <w:shd w:val="clear" w:color="auto" w:fill="auto"/>
            <w:vAlign w:val="center"/>
          </w:tcPr>
          <w:p w14:paraId="7CD3BA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16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25C9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F3C4F" w14:textId="77777777" w:rsidTr="00140CF1">
        <w:trPr>
          <w:cantSplit/>
          <w:trHeight w:val="20"/>
        </w:trPr>
        <w:tc>
          <w:tcPr>
            <w:tcW w:w="1387" w:type="pct"/>
            <w:vMerge/>
            <w:shd w:val="clear" w:color="auto" w:fill="auto"/>
            <w:vAlign w:val="center"/>
          </w:tcPr>
          <w:p w14:paraId="7B8F0E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C49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DAB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7C31B" w14:textId="77777777" w:rsidTr="00140CF1">
        <w:trPr>
          <w:cantSplit/>
          <w:trHeight w:val="20"/>
        </w:trPr>
        <w:tc>
          <w:tcPr>
            <w:tcW w:w="1387" w:type="pct"/>
            <w:vMerge/>
            <w:shd w:val="clear" w:color="auto" w:fill="auto"/>
            <w:vAlign w:val="center"/>
          </w:tcPr>
          <w:p w14:paraId="34B95C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1783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95A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51DA" w14:textId="77777777" w:rsidTr="00140CF1">
        <w:trPr>
          <w:trHeight w:val="20"/>
        </w:trPr>
        <w:tc>
          <w:tcPr>
            <w:tcW w:w="1387" w:type="pct"/>
            <w:vMerge w:val="restart"/>
            <w:shd w:val="clear" w:color="auto" w:fill="auto"/>
            <w:vAlign w:val="center"/>
          </w:tcPr>
          <w:p w14:paraId="70F4C0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9136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F78F4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354185DE"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DB96A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3D27E9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lastRenderedPageBreak/>
              <w:t>Liczba budynków uwzględniających standardy budownictwa pasywnego [szt.] - wskaźnik agregujący</w:t>
            </w:r>
          </w:p>
          <w:p w14:paraId="3F3196E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C76827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9770C2F"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071B268B"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37A2503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8EBAD16"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45C08C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C94EEB3" w14:textId="77777777" w:rsidTr="00140CF1">
        <w:trPr>
          <w:cantSplit/>
          <w:trHeight w:val="20"/>
        </w:trPr>
        <w:tc>
          <w:tcPr>
            <w:tcW w:w="1387" w:type="pct"/>
            <w:vMerge/>
            <w:shd w:val="clear" w:color="auto" w:fill="auto"/>
            <w:vAlign w:val="center"/>
          </w:tcPr>
          <w:p w14:paraId="71B2E6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448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6F1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7902F" w14:textId="77777777" w:rsidTr="00140CF1">
        <w:trPr>
          <w:cantSplit/>
          <w:trHeight w:val="20"/>
        </w:trPr>
        <w:tc>
          <w:tcPr>
            <w:tcW w:w="1387" w:type="pct"/>
            <w:vMerge/>
            <w:shd w:val="clear" w:color="auto" w:fill="auto"/>
            <w:vAlign w:val="center"/>
          </w:tcPr>
          <w:p w14:paraId="08961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274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BA490" w14:textId="77777777" w:rsidTr="00140CF1">
        <w:trPr>
          <w:cantSplit/>
          <w:trHeight w:val="20"/>
        </w:trPr>
        <w:tc>
          <w:tcPr>
            <w:tcW w:w="1387" w:type="pct"/>
            <w:vMerge/>
            <w:shd w:val="clear" w:color="auto" w:fill="auto"/>
            <w:vAlign w:val="center"/>
          </w:tcPr>
          <w:p w14:paraId="5BE34B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74F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128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2FC4" w14:textId="77777777" w:rsidTr="00140CF1">
        <w:trPr>
          <w:cantSplit/>
          <w:trHeight w:val="20"/>
        </w:trPr>
        <w:tc>
          <w:tcPr>
            <w:tcW w:w="1387" w:type="pct"/>
            <w:vMerge/>
            <w:shd w:val="clear" w:color="auto" w:fill="auto"/>
            <w:vAlign w:val="center"/>
          </w:tcPr>
          <w:p w14:paraId="24C4FC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16D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6540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E4CD" w14:textId="77777777" w:rsidTr="00140CF1">
        <w:trPr>
          <w:trHeight w:val="20"/>
        </w:trPr>
        <w:tc>
          <w:tcPr>
            <w:tcW w:w="1387" w:type="pct"/>
            <w:vMerge w:val="restart"/>
            <w:shd w:val="clear" w:color="auto" w:fill="auto"/>
            <w:vAlign w:val="center"/>
          </w:tcPr>
          <w:p w14:paraId="0C2C2E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12D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F61F14"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F133F5B"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20727CAC"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w:t>
            </w:r>
            <w:r w:rsidRPr="009D6E38">
              <w:rPr>
                <w:rFonts w:cs="Arial"/>
              </w:rPr>
              <w:lastRenderedPageBreak/>
              <w:t xml:space="preserve">cieplnych, uzupełniająco do powyższych prac - montaż urządzeń zacieniających okna (np. rolety, żaluzje) – </w:t>
            </w:r>
            <w:r w:rsidRPr="009D6E38">
              <w:rPr>
                <w:rFonts w:cs="Arial"/>
                <w:b/>
              </w:rPr>
              <w:t>tzw. komponent termomodernizacyjny</w:t>
            </w:r>
            <w:r w:rsidRPr="009D6E38">
              <w:rPr>
                <w:rFonts w:cs="Arial"/>
              </w:rPr>
              <w:t>;</w:t>
            </w:r>
          </w:p>
          <w:p w14:paraId="63259AA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4AA5C5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06A582D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1699815F"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trigeneracji) na potrzeby modernizowanych energetycznie </w:t>
            </w:r>
            <w:r w:rsidRPr="009D6E38">
              <w:rPr>
                <w:rFonts w:cs="Arial"/>
              </w:rPr>
              <w:lastRenderedPageBreak/>
              <w:t>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A04D861"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6EDC3ED"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 xml:space="preserve">stosowanie energooszczędnych systemów zasilania. Zmniejszenie zużycia energii </w:t>
            </w:r>
            <w:r w:rsidRPr="009D6E38">
              <w:rPr>
                <w:rFonts w:cs="Arial"/>
              </w:rPr>
              <w:lastRenderedPageBreak/>
              <w:t>elektrycznej w budynku musi być udokumentowane stosownymi wyliczeniami.</w:t>
            </w:r>
          </w:p>
          <w:p w14:paraId="2A8227E7"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E41835C" w14:textId="77777777" w:rsidR="00713934" w:rsidRPr="009D6E38" w:rsidRDefault="00713934" w:rsidP="00140CF1">
            <w:pPr>
              <w:spacing w:after="0"/>
              <w:ind w:left="523"/>
              <w:jc w:val="both"/>
              <w:rPr>
                <w:rFonts w:asciiTheme="minorHAnsi" w:hAnsiTheme="minorHAnsi" w:cs="Arial"/>
              </w:rPr>
            </w:pPr>
          </w:p>
          <w:p w14:paraId="1259545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0805410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Nie jest możliwa termomodernizacja budynków zdewastowanych i/lub znajdujących się w stanie technicznym, który uniemożliwia </w:t>
            </w:r>
            <w:r w:rsidRPr="009D6E38">
              <w:rPr>
                <w:rFonts w:asciiTheme="minorHAnsi" w:hAnsiTheme="minorHAnsi" w:cs="Arial"/>
                <w:sz w:val="22"/>
                <w:szCs w:val="22"/>
              </w:rPr>
              <w:lastRenderedPageBreak/>
              <w:t>sporządzenie audytu energetycznego zgodnie z metodologią.</w:t>
            </w:r>
          </w:p>
          <w:p w14:paraId="4C9BB46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C65BD7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62298CF" w14:textId="77777777" w:rsidR="00713934" w:rsidRPr="009D6E38" w:rsidRDefault="00713934" w:rsidP="00140CF1">
            <w:pPr>
              <w:ind w:left="32"/>
              <w:jc w:val="both"/>
              <w:rPr>
                <w:rFonts w:asciiTheme="minorHAnsi" w:hAnsiTheme="minorHAnsi" w:cs="Arial"/>
              </w:rPr>
            </w:pPr>
          </w:p>
          <w:p w14:paraId="684D0C79"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w:t>
            </w:r>
            <w:r w:rsidRPr="009D6E38">
              <w:rPr>
                <w:rFonts w:cs="Arial"/>
              </w:rPr>
              <w:lastRenderedPageBreak/>
              <w:t xml:space="preserve">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EE45E8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4A0BB324" w14:textId="77777777" w:rsidR="00713934" w:rsidRPr="009D6E38" w:rsidRDefault="00713934" w:rsidP="00140CF1">
            <w:pPr>
              <w:spacing w:before="30" w:after="30"/>
              <w:jc w:val="both"/>
              <w:rPr>
                <w:rFonts w:asciiTheme="minorHAnsi" w:hAnsiTheme="minorHAnsi" w:cs="Arial"/>
              </w:rPr>
            </w:pPr>
          </w:p>
          <w:p w14:paraId="3DE4523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7B3284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C1EC774" w14:textId="77777777" w:rsidR="00713934" w:rsidRPr="009D6E38" w:rsidRDefault="00713934" w:rsidP="00140CF1">
            <w:pPr>
              <w:spacing w:before="30" w:after="30"/>
              <w:jc w:val="both"/>
              <w:rPr>
                <w:rFonts w:asciiTheme="minorHAnsi" w:hAnsiTheme="minorHAnsi" w:cs="Arial"/>
              </w:rPr>
            </w:pPr>
          </w:p>
          <w:p w14:paraId="23D6928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BFC8F0" w14:textId="77777777" w:rsidR="00713934" w:rsidRPr="009D6E38" w:rsidRDefault="00713934" w:rsidP="00140CF1">
            <w:pPr>
              <w:spacing w:before="30" w:after="30"/>
              <w:jc w:val="both"/>
              <w:rPr>
                <w:rFonts w:asciiTheme="minorHAnsi" w:hAnsiTheme="minorHAnsi" w:cs="Arial"/>
              </w:rPr>
            </w:pPr>
          </w:p>
          <w:p w14:paraId="4D8C8A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39B35C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w:t>
            </w:r>
            <w:r w:rsidRPr="009D6E38">
              <w:rPr>
                <w:rFonts w:asciiTheme="minorHAnsi" w:hAnsiTheme="minorHAnsi" w:cs="Arial"/>
                <w:sz w:val="22"/>
                <w:szCs w:val="22"/>
              </w:rPr>
              <w:lastRenderedPageBreak/>
              <w:t>energią. Wszelkie inwestycje powinny być zgodne z unijnymi standardami i przepisami w zakresie ochrony środowiska.</w:t>
            </w:r>
          </w:p>
          <w:p w14:paraId="146BED5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B7BE8DD" w14:textId="77777777" w:rsidR="00713934" w:rsidRPr="009D6E38" w:rsidRDefault="00713934" w:rsidP="00140CF1">
            <w:pPr>
              <w:pStyle w:val="Default"/>
              <w:jc w:val="both"/>
              <w:rPr>
                <w:rFonts w:asciiTheme="minorHAnsi" w:hAnsiTheme="minorHAnsi"/>
                <w:color w:val="auto"/>
                <w:sz w:val="22"/>
                <w:szCs w:val="22"/>
              </w:rPr>
            </w:pPr>
          </w:p>
          <w:p w14:paraId="2BA10EB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CBF92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C64F00D"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75A069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BC20A8"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33D974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CE1A59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79A2BB6"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608BA2C8"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7F0BF4D"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w:t>
            </w:r>
            <w:r w:rsidRPr="009D6E38">
              <w:rPr>
                <w:rFonts w:cs="Arial"/>
              </w:rPr>
              <w:lastRenderedPageBreak/>
              <w:t xml:space="preserve">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9E7D55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DF0922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12374FA" w14:textId="77777777" w:rsidR="00713934" w:rsidRPr="009D6E38" w:rsidRDefault="00713934" w:rsidP="00140CF1">
            <w:pPr>
              <w:ind w:left="98"/>
              <w:jc w:val="both"/>
              <w:rPr>
                <w:rFonts w:asciiTheme="minorHAnsi" w:hAnsiTheme="minorHAnsi" w:cs="Arial"/>
              </w:rPr>
            </w:pPr>
          </w:p>
          <w:p w14:paraId="084B6514"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7163F7"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4C14E14F" w14:textId="77777777" w:rsidR="00713934" w:rsidRPr="009D6E38" w:rsidRDefault="00713934" w:rsidP="00140CF1">
            <w:pPr>
              <w:spacing w:after="0"/>
              <w:jc w:val="both"/>
              <w:rPr>
                <w:rFonts w:asciiTheme="minorHAnsi" w:hAnsiTheme="minorHAnsi" w:cs="Arial"/>
              </w:rPr>
            </w:pPr>
          </w:p>
          <w:p w14:paraId="581460B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0CF8EEC"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lastRenderedPageBreak/>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5AAB4EC"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w:t>
            </w:r>
            <w:r w:rsidRPr="009D6E38">
              <w:rPr>
                <w:rFonts w:cs="Arial"/>
              </w:rPr>
              <w:lastRenderedPageBreak/>
              <w:t xml:space="preserve">przewiduje zastosowania źródła ciepła wykorzystującego OZE; </w:t>
            </w:r>
          </w:p>
          <w:p w14:paraId="10EB9CA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39E46644"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A3404C4"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8A7805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1CF23DE1"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element uzupełniający projektu (którego wartość nie przekroczy 10% wartości wydatków kwalifikowalnych) może stanowić wymiana oświetlenia w częściach wspólnych budynków i </w:t>
            </w:r>
            <w:r w:rsidRPr="009D6E38">
              <w:rPr>
                <w:rFonts w:cs="Arial"/>
              </w:rPr>
              <w:lastRenderedPageBreak/>
              <w:t>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3C98C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3BE2B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61A1C263"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15AB3532"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spalanego paliwa), co powinno wynikać z dokumentacji projektu (np. </w:t>
            </w:r>
            <w:r w:rsidRPr="009D6E38">
              <w:rPr>
                <w:rFonts w:cs="Arial"/>
              </w:rPr>
              <w:lastRenderedPageBreak/>
              <w:t>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42481D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79654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w:t>
            </w:r>
            <w:r w:rsidRPr="009D6E38">
              <w:rPr>
                <w:rFonts w:asciiTheme="minorHAnsi" w:hAnsiTheme="minorHAnsi" w:cs="Arial"/>
                <w:sz w:val="22"/>
                <w:szCs w:val="22"/>
              </w:rPr>
              <w:lastRenderedPageBreak/>
              <w:t>ten zostanie rozpoczęty w okresie realizacji projektu. Zasada ta ma zastosowanie do postępowań dotyczących wyboru Pośredników Finansowych ogłoszonych po wejściu w życie zmienionego RPO WD (decyzja wykonawcza KE C(2018) 5160 z dnia 27.07.2018 r.).</w:t>
            </w:r>
          </w:p>
          <w:p w14:paraId="0D479B7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0F2331F8"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5440AA7E"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w:t>
            </w:r>
            <w:r w:rsidRPr="009D6E38">
              <w:rPr>
                <w:rFonts w:cs="Arial"/>
              </w:rPr>
              <w:lastRenderedPageBreak/>
              <w:t xml:space="preserve">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4FD994D7"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2FD99D" w14:textId="77777777" w:rsidR="00713934" w:rsidRPr="009D6E38" w:rsidRDefault="00713934" w:rsidP="00140CF1">
            <w:pPr>
              <w:spacing w:before="30" w:after="30"/>
              <w:jc w:val="both"/>
              <w:rPr>
                <w:rFonts w:asciiTheme="minorHAnsi" w:hAnsiTheme="minorHAnsi" w:cs="Arial"/>
              </w:rPr>
            </w:pPr>
          </w:p>
          <w:p w14:paraId="6BBC503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25F76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352D36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B85501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45E6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39EF4ED"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w:t>
            </w:r>
            <w:r w:rsidRPr="009D6E38">
              <w:rPr>
                <w:rFonts w:asciiTheme="minorHAnsi" w:hAnsiTheme="minorHAnsi"/>
                <w:color w:val="auto"/>
                <w:sz w:val="22"/>
                <w:szCs w:val="22"/>
              </w:rPr>
              <w:lastRenderedPageBreak/>
              <w:t xml:space="preserve">izolacja dachu  / stropu i wentylacja z odzyskiem (rekuperacją) ciepła (co najmniej jeden element). Wszelkie inwestycje powinny być zgodne z unijnymi standardami i przepisami w zakresie ochrony środowiska. </w:t>
            </w:r>
          </w:p>
          <w:p w14:paraId="6427102C" w14:textId="77777777" w:rsidR="00713934" w:rsidRPr="009D6E38" w:rsidRDefault="00713934" w:rsidP="00140CF1">
            <w:pPr>
              <w:spacing w:before="30" w:after="30"/>
              <w:rPr>
                <w:rFonts w:asciiTheme="minorHAnsi" w:hAnsiTheme="minorHAnsi" w:cs="Arial"/>
              </w:rPr>
            </w:pPr>
          </w:p>
          <w:p w14:paraId="49A44D4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3F35D98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0FE74BD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37544BBF" w14:textId="77777777" w:rsidR="00713934" w:rsidRPr="009D6E38" w:rsidRDefault="00713934" w:rsidP="00140CF1">
            <w:pPr>
              <w:spacing w:before="30" w:after="30"/>
              <w:jc w:val="both"/>
              <w:rPr>
                <w:rFonts w:asciiTheme="minorHAnsi" w:hAnsiTheme="minorHAnsi" w:cs="Arial"/>
              </w:rPr>
            </w:pPr>
          </w:p>
          <w:p w14:paraId="37EAA86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04BD608"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85EBD7C"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59809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4C2893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lastRenderedPageBreak/>
              <w:t>wykorzystujące systemy monitorowania i zarządzania energią;</w:t>
            </w:r>
          </w:p>
          <w:p w14:paraId="4615F57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375C55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681FA963"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1B22990"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4AF130AF"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21E58C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7E455BC9"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45DF3617"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089B0CF4" w14:textId="77777777" w:rsidTr="00140CF1">
        <w:trPr>
          <w:cantSplit/>
          <w:trHeight w:val="20"/>
        </w:trPr>
        <w:tc>
          <w:tcPr>
            <w:tcW w:w="1387" w:type="pct"/>
            <w:vMerge/>
            <w:shd w:val="clear" w:color="auto" w:fill="auto"/>
            <w:vAlign w:val="center"/>
          </w:tcPr>
          <w:p w14:paraId="4B985B2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D9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BA4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39C6D" w14:textId="77777777" w:rsidTr="00140CF1">
        <w:trPr>
          <w:cantSplit/>
          <w:trHeight w:val="20"/>
        </w:trPr>
        <w:tc>
          <w:tcPr>
            <w:tcW w:w="1387" w:type="pct"/>
            <w:vMerge/>
            <w:shd w:val="clear" w:color="auto" w:fill="auto"/>
            <w:vAlign w:val="center"/>
          </w:tcPr>
          <w:p w14:paraId="3F4CAC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07C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522F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C5EF8A4" w14:textId="77777777" w:rsidTr="00140CF1">
        <w:trPr>
          <w:cantSplit/>
          <w:trHeight w:val="20"/>
        </w:trPr>
        <w:tc>
          <w:tcPr>
            <w:tcW w:w="1387" w:type="pct"/>
            <w:vMerge/>
            <w:shd w:val="clear" w:color="auto" w:fill="auto"/>
            <w:vAlign w:val="center"/>
          </w:tcPr>
          <w:p w14:paraId="22F4DCD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9C6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E063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E79323" w14:textId="77777777" w:rsidTr="00140CF1">
        <w:trPr>
          <w:cantSplit/>
          <w:trHeight w:val="20"/>
        </w:trPr>
        <w:tc>
          <w:tcPr>
            <w:tcW w:w="1387" w:type="pct"/>
            <w:vMerge/>
            <w:shd w:val="clear" w:color="auto" w:fill="auto"/>
            <w:vAlign w:val="center"/>
          </w:tcPr>
          <w:p w14:paraId="527581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E852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BC1B9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7703228" w14:textId="77777777" w:rsidTr="00140CF1">
        <w:trPr>
          <w:trHeight w:val="20"/>
        </w:trPr>
        <w:tc>
          <w:tcPr>
            <w:tcW w:w="1387" w:type="pct"/>
            <w:vMerge w:val="restart"/>
            <w:shd w:val="clear" w:color="auto" w:fill="auto"/>
            <w:vAlign w:val="center"/>
          </w:tcPr>
          <w:p w14:paraId="2C045F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D5B3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74E6A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0669AB4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1EDD2CD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60F2B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2F07619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937F11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0228D64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3B109E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9D4DD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63E68C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45474C"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53CCF544"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EA168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017436" w14:textId="77777777" w:rsidTr="00140CF1">
        <w:trPr>
          <w:cantSplit/>
          <w:trHeight w:val="20"/>
        </w:trPr>
        <w:tc>
          <w:tcPr>
            <w:tcW w:w="1387" w:type="pct"/>
            <w:vMerge/>
            <w:shd w:val="clear" w:color="auto" w:fill="auto"/>
            <w:vAlign w:val="center"/>
          </w:tcPr>
          <w:p w14:paraId="36410A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9FA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BD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DEE" w14:textId="77777777" w:rsidTr="00140CF1">
        <w:trPr>
          <w:cantSplit/>
          <w:trHeight w:val="20"/>
        </w:trPr>
        <w:tc>
          <w:tcPr>
            <w:tcW w:w="1387" w:type="pct"/>
            <w:vMerge/>
            <w:shd w:val="clear" w:color="auto" w:fill="auto"/>
            <w:vAlign w:val="center"/>
          </w:tcPr>
          <w:p w14:paraId="1AD426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2D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54BBD5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DA9C129" w14:textId="77777777" w:rsidTr="00140CF1">
        <w:trPr>
          <w:cantSplit/>
          <w:trHeight w:val="20"/>
        </w:trPr>
        <w:tc>
          <w:tcPr>
            <w:tcW w:w="1387" w:type="pct"/>
            <w:vMerge/>
            <w:shd w:val="clear" w:color="auto" w:fill="auto"/>
            <w:vAlign w:val="center"/>
          </w:tcPr>
          <w:p w14:paraId="3EFF13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860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8F54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CD147A0" w14:textId="77777777" w:rsidTr="00140CF1">
        <w:trPr>
          <w:cantSplit/>
          <w:trHeight w:val="20"/>
        </w:trPr>
        <w:tc>
          <w:tcPr>
            <w:tcW w:w="1387" w:type="pct"/>
            <w:vMerge/>
            <w:shd w:val="clear" w:color="auto" w:fill="auto"/>
            <w:vAlign w:val="center"/>
          </w:tcPr>
          <w:p w14:paraId="74643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629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01B0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EAB390" w14:textId="77777777" w:rsidTr="00140CF1">
        <w:trPr>
          <w:cantSplit/>
          <w:trHeight w:val="20"/>
        </w:trPr>
        <w:tc>
          <w:tcPr>
            <w:tcW w:w="1387" w:type="pct"/>
            <w:vMerge w:val="restart"/>
            <w:shd w:val="clear" w:color="auto" w:fill="auto"/>
            <w:vAlign w:val="center"/>
          </w:tcPr>
          <w:p w14:paraId="03B5C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DC1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DCBA7B"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B072838" w14:textId="77777777" w:rsidTr="00140CF1">
        <w:trPr>
          <w:cantSplit/>
          <w:trHeight w:val="20"/>
        </w:trPr>
        <w:tc>
          <w:tcPr>
            <w:tcW w:w="1387" w:type="pct"/>
            <w:vMerge/>
            <w:shd w:val="clear" w:color="auto" w:fill="auto"/>
            <w:vAlign w:val="center"/>
          </w:tcPr>
          <w:p w14:paraId="66F75B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1F6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46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7BD5" w14:textId="77777777" w:rsidTr="00140CF1">
        <w:trPr>
          <w:cantSplit/>
          <w:trHeight w:val="20"/>
        </w:trPr>
        <w:tc>
          <w:tcPr>
            <w:tcW w:w="1387" w:type="pct"/>
            <w:vMerge/>
            <w:shd w:val="clear" w:color="auto" w:fill="auto"/>
            <w:vAlign w:val="center"/>
          </w:tcPr>
          <w:p w14:paraId="4C9EC3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EF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C3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47BFF" w14:textId="77777777" w:rsidTr="00140CF1">
        <w:trPr>
          <w:cantSplit/>
          <w:trHeight w:val="20"/>
        </w:trPr>
        <w:tc>
          <w:tcPr>
            <w:tcW w:w="1387" w:type="pct"/>
            <w:vMerge/>
            <w:shd w:val="clear" w:color="auto" w:fill="auto"/>
            <w:vAlign w:val="center"/>
          </w:tcPr>
          <w:p w14:paraId="7A555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9CA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89D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45AB" w14:textId="77777777" w:rsidTr="00140CF1">
        <w:trPr>
          <w:cantSplit/>
          <w:trHeight w:val="20"/>
        </w:trPr>
        <w:tc>
          <w:tcPr>
            <w:tcW w:w="1387" w:type="pct"/>
            <w:vMerge/>
            <w:tcBorders>
              <w:bottom w:val="nil"/>
            </w:tcBorders>
            <w:shd w:val="clear" w:color="auto" w:fill="auto"/>
            <w:vAlign w:val="center"/>
          </w:tcPr>
          <w:p w14:paraId="1A85A6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52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1E9A1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AB45F2" w14:textId="77777777" w:rsidTr="00140CF1">
        <w:trPr>
          <w:cantSplit/>
          <w:trHeight w:val="20"/>
        </w:trPr>
        <w:tc>
          <w:tcPr>
            <w:tcW w:w="1387" w:type="pct"/>
            <w:vMerge w:val="restart"/>
            <w:tcBorders>
              <w:top w:val="single" w:sz="4" w:space="0" w:color="auto"/>
            </w:tcBorders>
            <w:shd w:val="clear" w:color="auto" w:fill="auto"/>
            <w:vAlign w:val="center"/>
          </w:tcPr>
          <w:p w14:paraId="1B3868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90C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EEA7E2" w14:textId="77777777" w:rsidR="00713934" w:rsidRPr="009D6E38" w:rsidRDefault="00713934" w:rsidP="00140CF1">
            <w:pPr>
              <w:spacing w:before="40" w:after="40"/>
              <w:rPr>
                <w:rFonts w:asciiTheme="minorHAnsi" w:hAnsiTheme="minorHAnsi" w:cs="Arial"/>
              </w:rPr>
            </w:pPr>
          </w:p>
        </w:tc>
      </w:tr>
      <w:tr w:rsidR="009D6E38" w:rsidRPr="009D6E38" w14:paraId="73FA7515" w14:textId="77777777" w:rsidTr="00140CF1">
        <w:trPr>
          <w:cantSplit/>
          <w:trHeight w:val="20"/>
        </w:trPr>
        <w:tc>
          <w:tcPr>
            <w:tcW w:w="1387" w:type="pct"/>
            <w:vMerge/>
            <w:shd w:val="clear" w:color="auto" w:fill="auto"/>
            <w:vAlign w:val="center"/>
          </w:tcPr>
          <w:p w14:paraId="34A71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E2C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8AAC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18356E" w14:textId="77777777" w:rsidTr="00140CF1">
        <w:trPr>
          <w:cantSplit/>
          <w:trHeight w:val="20"/>
        </w:trPr>
        <w:tc>
          <w:tcPr>
            <w:tcW w:w="1387" w:type="pct"/>
            <w:vMerge/>
            <w:shd w:val="clear" w:color="auto" w:fill="auto"/>
            <w:vAlign w:val="center"/>
          </w:tcPr>
          <w:p w14:paraId="6A6A9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C4C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D3C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1187EF4" w14:textId="77777777" w:rsidTr="00140CF1">
        <w:trPr>
          <w:cantSplit/>
          <w:trHeight w:val="20"/>
        </w:trPr>
        <w:tc>
          <w:tcPr>
            <w:tcW w:w="1387" w:type="pct"/>
            <w:vMerge/>
            <w:shd w:val="clear" w:color="auto" w:fill="auto"/>
            <w:vAlign w:val="center"/>
          </w:tcPr>
          <w:p w14:paraId="06C6A0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B57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6B012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12EB3E9D" w14:textId="77777777" w:rsidTr="00140CF1">
        <w:trPr>
          <w:cantSplit/>
          <w:trHeight w:val="20"/>
        </w:trPr>
        <w:tc>
          <w:tcPr>
            <w:tcW w:w="1387" w:type="pct"/>
            <w:vMerge/>
            <w:tcBorders>
              <w:bottom w:val="single" w:sz="4" w:space="0" w:color="auto"/>
            </w:tcBorders>
            <w:shd w:val="clear" w:color="auto" w:fill="auto"/>
            <w:vAlign w:val="center"/>
          </w:tcPr>
          <w:p w14:paraId="43CB10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38C8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6125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F94AD8" w14:textId="77777777" w:rsidTr="00140CF1">
        <w:trPr>
          <w:cantSplit/>
          <w:trHeight w:val="20"/>
        </w:trPr>
        <w:tc>
          <w:tcPr>
            <w:tcW w:w="1387" w:type="pct"/>
            <w:vMerge w:val="restart"/>
            <w:tcBorders>
              <w:top w:val="single" w:sz="4" w:space="0" w:color="auto"/>
            </w:tcBorders>
            <w:shd w:val="clear" w:color="auto" w:fill="auto"/>
            <w:vAlign w:val="center"/>
          </w:tcPr>
          <w:p w14:paraId="65CDC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466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C9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6F84B4F" w14:textId="77777777" w:rsidTr="00140CF1">
        <w:trPr>
          <w:cantSplit/>
          <w:trHeight w:val="20"/>
        </w:trPr>
        <w:tc>
          <w:tcPr>
            <w:tcW w:w="1387" w:type="pct"/>
            <w:vMerge/>
            <w:shd w:val="clear" w:color="auto" w:fill="auto"/>
            <w:vAlign w:val="center"/>
          </w:tcPr>
          <w:p w14:paraId="43B8F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00ABE"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8D4C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D715A6" w14:textId="77777777" w:rsidTr="00140CF1">
        <w:trPr>
          <w:cantSplit/>
          <w:trHeight w:val="20"/>
        </w:trPr>
        <w:tc>
          <w:tcPr>
            <w:tcW w:w="1387" w:type="pct"/>
            <w:vMerge/>
            <w:shd w:val="clear" w:color="auto" w:fill="auto"/>
            <w:vAlign w:val="center"/>
          </w:tcPr>
          <w:p w14:paraId="0E6DEE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7952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1103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5EE185" w14:textId="77777777" w:rsidTr="00140CF1">
        <w:trPr>
          <w:cantSplit/>
          <w:trHeight w:val="20"/>
        </w:trPr>
        <w:tc>
          <w:tcPr>
            <w:tcW w:w="1387" w:type="pct"/>
            <w:vMerge/>
            <w:shd w:val="clear" w:color="auto" w:fill="auto"/>
            <w:vAlign w:val="center"/>
          </w:tcPr>
          <w:p w14:paraId="52663F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1B3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F8DD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AC326E" w14:textId="77777777" w:rsidTr="00140CF1">
        <w:trPr>
          <w:cantSplit/>
          <w:trHeight w:val="20"/>
        </w:trPr>
        <w:tc>
          <w:tcPr>
            <w:tcW w:w="1387" w:type="pct"/>
            <w:vMerge/>
            <w:tcBorders>
              <w:bottom w:val="single" w:sz="4" w:space="0" w:color="auto"/>
            </w:tcBorders>
            <w:shd w:val="clear" w:color="auto" w:fill="auto"/>
            <w:vAlign w:val="center"/>
          </w:tcPr>
          <w:p w14:paraId="16FE60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C605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97C6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4D391B" w14:textId="77777777" w:rsidTr="00140CF1">
        <w:trPr>
          <w:cantSplit/>
          <w:trHeight w:val="756"/>
        </w:trPr>
        <w:tc>
          <w:tcPr>
            <w:tcW w:w="1387" w:type="pct"/>
            <w:vMerge w:val="restart"/>
            <w:tcBorders>
              <w:top w:val="single" w:sz="4" w:space="0" w:color="auto"/>
            </w:tcBorders>
            <w:shd w:val="clear" w:color="auto" w:fill="auto"/>
            <w:vAlign w:val="center"/>
          </w:tcPr>
          <w:p w14:paraId="24179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071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51B1DA6"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485B4776" w14:textId="77777777" w:rsidTr="00140CF1">
        <w:trPr>
          <w:cantSplit/>
          <w:trHeight w:val="20"/>
        </w:trPr>
        <w:tc>
          <w:tcPr>
            <w:tcW w:w="1387" w:type="pct"/>
            <w:vMerge/>
            <w:shd w:val="clear" w:color="auto" w:fill="auto"/>
            <w:vAlign w:val="center"/>
          </w:tcPr>
          <w:p w14:paraId="599485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028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1782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7D88CDA7" w14:textId="77777777" w:rsidTr="00140CF1">
        <w:trPr>
          <w:cantSplit/>
          <w:trHeight w:val="20"/>
        </w:trPr>
        <w:tc>
          <w:tcPr>
            <w:tcW w:w="1387" w:type="pct"/>
            <w:vMerge/>
            <w:shd w:val="clear" w:color="auto" w:fill="auto"/>
            <w:vAlign w:val="center"/>
          </w:tcPr>
          <w:p w14:paraId="70D144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12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4A96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68EE275A" w14:textId="77777777" w:rsidTr="00140CF1">
        <w:trPr>
          <w:cantSplit/>
          <w:trHeight w:val="20"/>
        </w:trPr>
        <w:tc>
          <w:tcPr>
            <w:tcW w:w="1387" w:type="pct"/>
            <w:vMerge/>
            <w:shd w:val="clear" w:color="auto" w:fill="auto"/>
            <w:vAlign w:val="center"/>
          </w:tcPr>
          <w:p w14:paraId="044677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3AD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D29D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0245A202" w14:textId="77777777" w:rsidTr="00140CF1">
        <w:trPr>
          <w:cantSplit/>
          <w:trHeight w:val="20"/>
        </w:trPr>
        <w:tc>
          <w:tcPr>
            <w:tcW w:w="1387" w:type="pct"/>
            <w:vMerge/>
            <w:shd w:val="clear" w:color="auto" w:fill="auto"/>
            <w:vAlign w:val="center"/>
          </w:tcPr>
          <w:p w14:paraId="13688F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33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44678E"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6B209154" w14:textId="77777777" w:rsidTr="00140CF1">
        <w:trPr>
          <w:cantSplit/>
          <w:trHeight w:val="20"/>
        </w:trPr>
        <w:tc>
          <w:tcPr>
            <w:tcW w:w="1387" w:type="pct"/>
            <w:vMerge w:val="restart"/>
            <w:shd w:val="clear" w:color="auto" w:fill="auto"/>
            <w:vAlign w:val="center"/>
          </w:tcPr>
          <w:p w14:paraId="4464DE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A667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46EF732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D7B7A2E" w14:textId="77777777" w:rsidTr="00140CF1">
        <w:trPr>
          <w:cantSplit/>
          <w:trHeight w:val="20"/>
        </w:trPr>
        <w:tc>
          <w:tcPr>
            <w:tcW w:w="1387" w:type="pct"/>
            <w:vMerge/>
            <w:shd w:val="clear" w:color="auto" w:fill="auto"/>
            <w:vAlign w:val="center"/>
          </w:tcPr>
          <w:p w14:paraId="5B7423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A13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5135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867FB" w14:textId="77777777" w:rsidTr="00140CF1">
        <w:trPr>
          <w:cantSplit/>
          <w:trHeight w:val="20"/>
        </w:trPr>
        <w:tc>
          <w:tcPr>
            <w:tcW w:w="1387" w:type="pct"/>
            <w:vMerge/>
            <w:shd w:val="clear" w:color="auto" w:fill="auto"/>
            <w:vAlign w:val="center"/>
          </w:tcPr>
          <w:p w14:paraId="750AF9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44A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7EA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DEF7C" w14:textId="77777777" w:rsidTr="00140CF1">
        <w:trPr>
          <w:cantSplit/>
          <w:trHeight w:val="20"/>
        </w:trPr>
        <w:tc>
          <w:tcPr>
            <w:tcW w:w="1387" w:type="pct"/>
            <w:vMerge/>
            <w:shd w:val="clear" w:color="auto" w:fill="auto"/>
            <w:vAlign w:val="center"/>
          </w:tcPr>
          <w:p w14:paraId="2D89B0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1E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9599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5850F8" w14:textId="77777777" w:rsidTr="00140CF1">
        <w:trPr>
          <w:cantSplit/>
          <w:trHeight w:val="20"/>
        </w:trPr>
        <w:tc>
          <w:tcPr>
            <w:tcW w:w="1387" w:type="pct"/>
            <w:vMerge/>
            <w:shd w:val="clear" w:color="auto" w:fill="auto"/>
            <w:vAlign w:val="center"/>
          </w:tcPr>
          <w:p w14:paraId="77A951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758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FF3C8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E2F63" w14:textId="77777777" w:rsidTr="00140CF1">
        <w:trPr>
          <w:cantSplit/>
          <w:trHeight w:val="20"/>
        </w:trPr>
        <w:tc>
          <w:tcPr>
            <w:tcW w:w="1387" w:type="pct"/>
            <w:vMerge w:val="restart"/>
            <w:shd w:val="clear" w:color="auto" w:fill="auto"/>
            <w:vAlign w:val="center"/>
          </w:tcPr>
          <w:p w14:paraId="352725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C3E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44D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D653A2" w14:textId="77777777" w:rsidTr="00140CF1">
        <w:trPr>
          <w:cantSplit/>
          <w:trHeight w:val="20"/>
        </w:trPr>
        <w:tc>
          <w:tcPr>
            <w:tcW w:w="1387" w:type="pct"/>
            <w:vMerge/>
            <w:shd w:val="clear" w:color="auto" w:fill="auto"/>
            <w:vAlign w:val="center"/>
          </w:tcPr>
          <w:p w14:paraId="062CDE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35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E290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7757D" w14:textId="77777777" w:rsidTr="00140CF1">
        <w:trPr>
          <w:cantSplit/>
          <w:trHeight w:val="20"/>
        </w:trPr>
        <w:tc>
          <w:tcPr>
            <w:tcW w:w="1387" w:type="pct"/>
            <w:vMerge/>
            <w:shd w:val="clear" w:color="auto" w:fill="auto"/>
            <w:vAlign w:val="center"/>
          </w:tcPr>
          <w:p w14:paraId="315363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F7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663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D31B50F" w14:textId="77777777" w:rsidTr="00140CF1">
        <w:trPr>
          <w:cantSplit/>
          <w:trHeight w:val="20"/>
        </w:trPr>
        <w:tc>
          <w:tcPr>
            <w:tcW w:w="1387" w:type="pct"/>
            <w:vMerge/>
            <w:shd w:val="clear" w:color="auto" w:fill="auto"/>
            <w:vAlign w:val="center"/>
          </w:tcPr>
          <w:p w14:paraId="6F8302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2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5112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C30F2C4" w14:textId="77777777" w:rsidTr="00140CF1">
        <w:trPr>
          <w:cantSplit/>
          <w:trHeight w:val="20"/>
        </w:trPr>
        <w:tc>
          <w:tcPr>
            <w:tcW w:w="1387" w:type="pct"/>
            <w:vMerge/>
            <w:shd w:val="clear" w:color="auto" w:fill="auto"/>
            <w:vAlign w:val="center"/>
          </w:tcPr>
          <w:p w14:paraId="56FBF3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B22F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CFBA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0B2D1A2" w14:textId="77777777" w:rsidTr="00140CF1">
        <w:trPr>
          <w:cantSplit/>
          <w:trHeight w:val="402"/>
        </w:trPr>
        <w:tc>
          <w:tcPr>
            <w:tcW w:w="1387" w:type="pct"/>
            <w:vMerge w:val="restart"/>
            <w:shd w:val="clear" w:color="auto" w:fill="auto"/>
            <w:vAlign w:val="center"/>
          </w:tcPr>
          <w:p w14:paraId="7CDE48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68AAE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4F0D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3C13B072" w14:textId="77777777" w:rsidTr="00140CF1">
        <w:trPr>
          <w:cantSplit/>
          <w:trHeight w:val="408"/>
        </w:trPr>
        <w:tc>
          <w:tcPr>
            <w:tcW w:w="1387" w:type="pct"/>
            <w:vMerge/>
            <w:shd w:val="clear" w:color="auto" w:fill="auto"/>
            <w:vAlign w:val="center"/>
          </w:tcPr>
          <w:p w14:paraId="3720E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A33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59B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7015C038" w14:textId="77777777" w:rsidTr="00140CF1">
        <w:trPr>
          <w:cantSplit/>
          <w:trHeight w:val="413"/>
        </w:trPr>
        <w:tc>
          <w:tcPr>
            <w:tcW w:w="1387" w:type="pct"/>
            <w:vMerge/>
            <w:shd w:val="clear" w:color="auto" w:fill="auto"/>
            <w:vAlign w:val="center"/>
          </w:tcPr>
          <w:p w14:paraId="5A64CD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210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B69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0737CFD0" w14:textId="77777777" w:rsidTr="00140CF1">
        <w:trPr>
          <w:cantSplit/>
          <w:trHeight w:val="407"/>
        </w:trPr>
        <w:tc>
          <w:tcPr>
            <w:tcW w:w="1387" w:type="pct"/>
            <w:vMerge/>
            <w:shd w:val="clear" w:color="auto" w:fill="auto"/>
            <w:vAlign w:val="center"/>
          </w:tcPr>
          <w:p w14:paraId="0D7C06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0F5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1CA4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207A8C31" w14:textId="77777777" w:rsidTr="00140CF1">
        <w:trPr>
          <w:cantSplit/>
          <w:trHeight w:val="423"/>
        </w:trPr>
        <w:tc>
          <w:tcPr>
            <w:tcW w:w="1387" w:type="pct"/>
            <w:vMerge/>
            <w:tcBorders>
              <w:bottom w:val="single" w:sz="4" w:space="0" w:color="auto"/>
            </w:tcBorders>
            <w:shd w:val="clear" w:color="auto" w:fill="auto"/>
            <w:vAlign w:val="center"/>
          </w:tcPr>
          <w:p w14:paraId="032C1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43B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962D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1001799" w14:textId="77777777" w:rsidTr="00140CF1">
        <w:trPr>
          <w:cantSplit/>
          <w:trHeight w:val="20"/>
        </w:trPr>
        <w:tc>
          <w:tcPr>
            <w:tcW w:w="1387" w:type="pct"/>
            <w:vMerge w:val="restart"/>
            <w:tcBorders>
              <w:top w:val="single" w:sz="4" w:space="0" w:color="auto"/>
            </w:tcBorders>
            <w:shd w:val="clear" w:color="auto" w:fill="auto"/>
            <w:vAlign w:val="center"/>
          </w:tcPr>
          <w:p w14:paraId="186101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7233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0D9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6D1FD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43A3EA88" w14:textId="77777777" w:rsidTr="00140CF1">
        <w:trPr>
          <w:cantSplit/>
          <w:trHeight w:val="20"/>
        </w:trPr>
        <w:tc>
          <w:tcPr>
            <w:tcW w:w="1387" w:type="pct"/>
            <w:vMerge/>
            <w:tcBorders>
              <w:top w:val="single" w:sz="4" w:space="0" w:color="auto"/>
            </w:tcBorders>
            <w:shd w:val="clear" w:color="auto" w:fill="auto"/>
            <w:vAlign w:val="center"/>
          </w:tcPr>
          <w:p w14:paraId="1B961D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883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26CC8"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E58344" w14:textId="77777777" w:rsidTr="00140CF1">
        <w:trPr>
          <w:cantSplit/>
          <w:trHeight w:val="20"/>
        </w:trPr>
        <w:tc>
          <w:tcPr>
            <w:tcW w:w="1387" w:type="pct"/>
            <w:vMerge/>
            <w:tcBorders>
              <w:top w:val="single" w:sz="4" w:space="0" w:color="auto"/>
            </w:tcBorders>
            <w:shd w:val="clear" w:color="auto" w:fill="auto"/>
            <w:vAlign w:val="center"/>
          </w:tcPr>
          <w:p w14:paraId="02692D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226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B4B5AC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144D719F" w14:textId="77777777" w:rsidTr="00140CF1">
        <w:trPr>
          <w:cantSplit/>
          <w:trHeight w:val="20"/>
        </w:trPr>
        <w:tc>
          <w:tcPr>
            <w:tcW w:w="1387" w:type="pct"/>
            <w:vMerge/>
            <w:tcBorders>
              <w:top w:val="single" w:sz="4" w:space="0" w:color="auto"/>
            </w:tcBorders>
            <w:shd w:val="clear" w:color="auto" w:fill="auto"/>
            <w:vAlign w:val="center"/>
          </w:tcPr>
          <w:p w14:paraId="53E9A9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354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7E81F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E30A05A" w14:textId="77777777" w:rsidTr="00140CF1">
        <w:trPr>
          <w:cantSplit/>
          <w:trHeight w:val="20"/>
        </w:trPr>
        <w:tc>
          <w:tcPr>
            <w:tcW w:w="1387" w:type="pct"/>
            <w:vMerge/>
            <w:tcBorders>
              <w:top w:val="single" w:sz="4" w:space="0" w:color="auto"/>
            </w:tcBorders>
            <w:shd w:val="clear" w:color="auto" w:fill="auto"/>
            <w:vAlign w:val="center"/>
          </w:tcPr>
          <w:p w14:paraId="7A0CA8C4"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B356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5064FC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8FE3E56" w14:textId="77777777" w:rsidTr="00140CF1">
        <w:trPr>
          <w:cantSplit/>
          <w:trHeight w:val="20"/>
        </w:trPr>
        <w:tc>
          <w:tcPr>
            <w:tcW w:w="1387" w:type="pct"/>
            <w:vMerge w:val="restart"/>
            <w:shd w:val="clear" w:color="auto" w:fill="auto"/>
            <w:vAlign w:val="center"/>
          </w:tcPr>
          <w:p w14:paraId="4A8462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C79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65BC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CDEE9FC" w14:textId="77777777" w:rsidTr="00140CF1">
        <w:trPr>
          <w:cantSplit/>
          <w:trHeight w:val="20"/>
        </w:trPr>
        <w:tc>
          <w:tcPr>
            <w:tcW w:w="1387" w:type="pct"/>
            <w:vMerge/>
            <w:shd w:val="clear" w:color="auto" w:fill="auto"/>
            <w:vAlign w:val="center"/>
          </w:tcPr>
          <w:p w14:paraId="4CAA6B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6C8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B22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40C28" w14:textId="77777777" w:rsidTr="00140CF1">
        <w:trPr>
          <w:cantSplit/>
          <w:trHeight w:val="20"/>
        </w:trPr>
        <w:tc>
          <w:tcPr>
            <w:tcW w:w="1387" w:type="pct"/>
            <w:vMerge/>
            <w:shd w:val="clear" w:color="auto" w:fill="auto"/>
            <w:vAlign w:val="center"/>
          </w:tcPr>
          <w:p w14:paraId="0EC372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CE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29050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02EE1A" w14:textId="77777777" w:rsidTr="00140CF1">
        <w:trPr>
          <w:cantSplit/>
          <w:trHeight w:val="20"/>
        </w:trPr>
        <w:tc>
          <w:tcPr>
            <w:tcW w:w="1387" w:type="pct"/>
            <w:vMerge/>
            <w:shd w:val="clear" w:color="auto" w:fill="auto"/>
            <w:vAlign w:val="center"/>
          </w:tcPr>
          <w:p w14:paraId="33433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BF9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CA49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51FF2F1" w14:textId="77777777" w:rsidTr="00140CF1">
        <w:trPr>
          <w:cantSplit/>
          <w:trHeight w:val="20"/>
        </w:trPr>
        <w:tc>
          <w:tcPr>
            <w:tcW w:w="1387" w:type="pct"/>
            <w:vMerge/>
            <w:shd w:val="clear" w:color="auto" w:fill="auto"/>
            <w:vAlign w:val="center"/>
          </w:tcPr>
          <w:p w14:paraId="34752C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3CA9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33C52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4727BC" w14:textId="77777777" w:rsidTr="00140CF1">
        <w:trPr>
          <w:cantSplit/>
          <w:trHeight w:val="315"/>
        </w:trPr>
        <w:tc>
          <w:tcPr>
            <w:tcW w:w="1387" w:type="pct"/>
            <w:vMerge w:val="restart"/>
            <w:shd w:val="clear" w:color="auto" w:fill="auto"/>
            <w:vAlign w:val="center"/>
          </w:tcPr>
          <w:p w14:paraId="35B7C5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29DA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B8B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479631" w14:textId="77777777" w:rsidTr="00140CF1">
        <w:trPr>
          <w:cantSplit/>
          <w:trHeight w:val="350"/>
        </w:trPr>
        <w:tc>
          <w:tcPr>
            <w:tcW w:w="1387" w:type="pct"/>
            <w:vMerge/>
            <w:shd w:val="clear" w:color="auto" w:fill="auto"/>
            <w:vAlign w:val="center"/>
          </w:tcPr>
          <w:p w14:paraId="27CC1E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17DF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03A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BC9A7" w14:textId="77777777" w:rsidTr="00140CF1">
        <w:trPr>
          <w:cantSplit/>
          <w:trHeight w:val="373"/>
        </w:trPr>
        <w:tc>
          <w:tcPr>
            <w:tcW w:w="1387" w:type="pct"/>
            <w:vMerge/>
            <w:shd w:val="clear" w:color="auto" w:fill="auto"/>
            <w:vAlign w:val="center"/>
          </w:tcPr>
          <w:p w14:paraId="3D598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B49F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721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C4A75" w14:textId="77777777" w:rsidTr="00140CF1">
        <w:trPr>
          <w:cantSplit/>
          <w:trHeight w:val="408"/>
        </w:trPr>
        <w:tc>
          <w:tcPr>
            <w:tcW w:w="1387" w:type="pct"/>
            <w:vMerge/>
            <w:shd w:val="clear" w:color="auto" w:fill="auto"/>
            <w:vAlign w:val="center"/>
          </w:tcPr>
          <w:p w14:paraId="15A3FE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2D2F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440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F2149" w14:textId="77777777" w:rsidTr="00140CF1">
        <w:trPr>
          <w:cantSplit/>
          <w:trHeight w:val="431"/>
        </w:trPr>
        <w:tc>
          <w:tcPr>
            <w:tcW w:w="1387" w:type="pct"/>
            <w:vMerge/>
            <w:shd w:val="clear" w:color="auto" w:fill="auto"/>
            <w:vAlign w:val="center"/>
          </w:tcPr>
          <w:p w14:paraId="76514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DAB4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6C14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48049" w14:textId="77777777" w:rsidTr="00140CF1">
        <w:trPr>
          <w:cantSplit/>
          <w:trHeight w:val="20"/>
        </w:trPr>
        <w:tc>
          <w:tcPr>
            <w:tcW w:w="1387" w:type="pct"/>
            <w:vMerge w:val="restart"/>
            <w:shd w:val="clear" w:color="auto" w:fill="auto"/>
            <w:vAlign w:val="center"/>
          </w:tcPr>
          <w:p w14:paraId="50FCA3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663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BFEF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D72284A" w14:textId="77777777" w:rsidTr="00140CF1">
        <w:trPr>
          <w:cantSplit/>
          <w:trHeight w:val="20"/>
        </w:trPr>
        <w:tc>
          <w:tcPr>
            <w:tcW w:w="1387" w:type="pct"/>
            <w:vMerge/>
            <w:shd w:val="clear" w:color="auto" w:fill="auto"/>
            <w:vAlign w:val="center"/>
          </w:tcPr>
          <w:p w14:paraId="669A4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833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E056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9775C" w14:textId="77777777" w:rsidTr="00140CF1">
        <w:trPr>
          <w:cantSplit/>
          <w:trHeight w:val="20"/>
        </w:trPr>
        <w:tc>
          <w:tcPr>
            <w:tcW w:w="1387" w:type="pct"/>
            <w:vMerge/>
            <w:shd w:val="clear" w:color="auto" w:fill="auto"/>
            <w:vAlign w:val="center"/>
          </w:tcPr>
          <w:p w14:paraId="7F809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96A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C7439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009DC2" w14:textId="77777777" w:rsidTr="00140CF1">
        <w:trPr>
          <w:cantSplit/>
          <w:trHeight w:val="20"/>
        </w:trPr>
        <w:tc>
          <w:tcPr>
            <w:tcW w:w="1387" w:type="pct"/>
            <w:vMerge/>
            <w:shd w:val="clear" w:color="auto" w:fill="auto"/>
            <w:vAlign w:val="center"/>
          </w:tcPr>
          <w:p w14:paraId="5AE4ED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427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2DF44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1404887" w14:textId="77777777" w:rsidTr="00140CF1">
        <w:trPr>
          <w:cantSplit/>
          <w:trHeight w:val="20"/>
        </w:trPr>
        <w:tc>
          <w:tcPr>
            <w:tcW w:w="1387" w:type="pct"/>
            <w:vMerge/>
            <w:tcBorders>
              <w:bottom w:val="single" w:sz="4" w:space="0" w:color="auto"/>
            </w:tcBorders>
            <w:shd w:val="clear" w:color="auto" w:fill="auto"/>
            <w:vAlign w:val="center"/>
          </w:tcPr>
          <w:p w14:paraId="5AB0F9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28F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4580E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E6111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1A2B1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1C3E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A42089"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D80FB47" w14:textId="77777777" w:rsidR="00713934" w:rsidRPr="009D6E38" w:rsidRDefault="00713934" w:rsidP="00140CF1">
            <w:pPr>
              <w:tabs>
                <w:tab w:val="left" w:pos="316"/>
              </w:tabs>
              <w:spacing w:before="40" w:after="40"/>
              <w:jc w:val="both"/>
              <w:rPr>
                <w:rFonts w:asciiTheme="minorHAnsi" w:hAnsiTheme="minorHAnsi" w:cs="Arial"/>
              </w:rPr>
            </w:pPr>
          </w:p>
          <w:p w14:paraId="5834C13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CAB20EC" w14:textId="77777777" w:rsidTr="00140CF1">
        <w:trPr>
          <w:cantSplit/>
          <w:trHeight w:val="20"/>
        </w:trPr>
        <w:tc>
          <w:tcPr>
            <w:tcW w:w="1387" w:type="pct"/>
            <w:vMerge/>
            <w:tcBorders>
              <w:right w:val="single" w:sz="4" w:space="0" w:color="auto"/>
            </w:tcBorders>
            <w:shd w:val="clear" w:color="auto" w:fill="auto"/>
            <w:vAlign w:val="center"/>
          </w:tcPr>
          <w:p w14:paraId="672B31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2026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027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7129" w14:textId="77777777" w:rsidTr="00140CF1">
        <w:trPr>
          <w:cantSplit/>
          <w:trHeight w:val="20"/>
        </w:trPr>
        <w:tc>
          <w:tcPr>
            <w:tcW w:w="1387" w:type="pct"/>
            <w:vMerge/>
            <w:tcBorders>
              <w:right w:val="single" w:sz="4" w:space="0" w:color="auto"/>
            </w:tcBorders>
            <w:shd w:val="clear" w:color="auto" w:fill="auto"/>
            <w:vAlign w:val="center"/>
          </w:tcPr>
          <w:p w14:paraId="2C1AD4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71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7560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A7879F" w14:textId="77777777" w:rsidTr="00140CF1">
        <w:trPr>
          <w:cantSplit/>
          <w:trHeight w:val="20"/>
        </w:trPr>
        <w:tc>
          <w:tcPr>
            <w:tcW w:w="1387" w:type="pct"/>
            <w:vMerge/>
            <w:tcBorders>
              <w:right w:val="single" w:sz="4" w:space="0" w:color="auto"/>
            </w:tcBorders>
            <w:shd w:val="clear" w:color="auto" w:fill="auto"/>
            <w:vAlign w:val="center"/>
          </w:tcPr>
          <w:p w14:paraId="6317F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EC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A5BF4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69C6E97" w14:textId="77777777" w:rsidTr="00140CF1">
        <w:trPr>
          <w:cantSplit/>
          <w:trHeight w:val="20"/>
        </w:trPr>
        <w:tc>
          <w:tcPr>
            <w:tcW w:w="1387" w:type="pct"/>
            <w:vMerge/>
            <w:tcBorders>
              <w:right w:val="single" w:sz="4" w:space="0" w:color="auto"/>
            </w:tcBorders>
            <w:shd w:val="clear" w:color="auto" w:fill="auto"/>
            <w:vAlign w:val="center"/>
          </w:tcPr>
          <w:p w14:paraId="290A92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5961F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54FDE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04EC7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A4B66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9E0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920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362325C" w14:textId="77777777" w:rsidR="00713934" w:rsidRPr="009D6E38" w:rsidRDefault="00713934" w:rsidP="00140CF1">
            <w:pPr>
              <w:spacing w:before="40" w:after="40"/>
              <w:jc w:val="both"/>
              <w:rPr>
                <w:rFonts w:asciiTheme="minorHAnsi" w:hAnsiTheme="minorHAnsi" w:cs="Arial"/>
              </w:rPr>
            </w:pPr>
          </w:p>
          <w:p w14:paraId="3932B8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EB783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96EAB39"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5AB5EC1"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4A5F0308"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A0419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4A5539A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2915FB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E118AC1" w14:textId="77777777" w:rsidR="00713934" w:rsidRPr="009D6E38" w:rsidRDefault="00713934" w:rsidP="00140CF1">
            <w:pPr>
              <w:spacing w:before="40" w:after="40"/>
              <w:jc w:val="both"/>
              <w:rPr>
                <w:rFonts w:asciiTheme="minorHAnsi" w:hAnsiTheme="minorHAnsi" w:cs="Arial"/>
              </w:rPr>
            </w:pPr>
          </w:p>
        </w:tc>
      </w:tr>
      <w:tr w:rsidR="009D6E38" w:rsidRPr="009D6E38" w14:paraId="05DE32EA" w14:textId="77777777" w:rsidTr="00140CF1">
        <w:trPr>
          <w:cantSplit/>
          <w:trHeight w:val="336"/>
        </w:trPr>
        <w:tc>
          <w:tcPr>
            <w:tcW w:w="1387" w:type="pct"/>
            <w:vMerge/>
            <w:tcBorders>
              <w:right w:val="single" w:sz="4" w:space="0" w:color="auto"/>
            </w:tcBorders>
            <w:shd w:val="clear" w:color="auto" w:fill="auto"/>
            <w:vAlign w:val="center"/>
          </w:tcPr>
          <w:p w14:paraId="71EFC5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AA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2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6A3A7" w14:textId="77777777" w:rsidTr="00140CF1">
        <w:trPr>
          <w:cantSplit/>
          <w:trHeight w:val="256"/>
        </w:trPr>
        <w:tc>
          <w:tcPr>
            <w:tcW w:w="1387" w:type="pct"/>
            <w:vMerge/>
            <w:tcBorders>
              <w:right w:val="single" w:sz="4" w:space="0" w:color="auto"/>
            </w:tcBorders>
            <w:shd w:val="clear" w:color="auto" w:fill="auto"/>
            <w:vAlign w:val="center"/>
          </w:tcPr>
          <w:p w14:paraId="3853F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1488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38DF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86195" w14:textId="77777777" w:rsidTr="00140CF1">
        <w:trPr>
          <w:cantSplit/>
          <w:trHeight w:val="276"/>
        </w:trPr>
        <w:tc>
          <w:tcPr>
            <w:tcW w:w="1387" w:type="pct"/>
            <w:vMerge/>
            <w:tcBorders>
              <w:right w:val="single" w:sz="4" w:space="0" w:color="auto"/>
            </w:tcBorders>
            <w:shd w:val="clear" w:color="auto" w:fill="auto"/>
            <w:vAlign w:val="center"/>
          </w:tcPr>
          <w:p w14:paraId="19512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B93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B2A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0C8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1C468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F80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5A0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B819B" w14:textId="77777777" w:rsidTr="00140CF1">
        <w:trPr>
          <w:cantSplit/>
          <w:trHeight w:val="20"/>
        </w:trPr>
        <w:tc>
          <w:tcPr>
            <w:tcW w:w="1387" w:type="pct"/>
            <w:vMerge w:val="restart"/>
            <w:tcBorders>
              <w:top w:val="single" w:sz="4" w:space="0" w:color="auto"/>
            </w:tcBorders>
            <w:shd w:val="clear" w:color="auto" w:fill="auto"/>
            <w:vAlign w:val="center"/>
          </w:tcPr>
          <w:p w14:paraId="46AEB0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6BA6BB3"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8C284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40DCCB" w14:textId="77777777" w:rsidTr="00140CF1">
        <w:trPr>
          <w:cantSplit/>
          <w:trHeight w:val="20"/>
        </w:trPr>
        <w:tc>
          <w:tcPr>
            <w:tcW w:w="1387" w:type="pct"/>
            <w:vMerge/>
            <w:shd w:val="clear" w:color="auto" w:fill="auto"/>
            <w:vAlign w:val="center"/>
          </w:tcPr>
          <w:p w14:paraId="3C57F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7A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27EE4E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91FA56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E19C2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1C5FA34" w14:textId="77777777" w:rsidTr="00140CF1">
        <w:trPr>
          <w:cantSplit/>
          <w:trHeight w:val="20"/>
        </w:trPr>
        <w:tc>
          <w:tcPr>
            <w:tcW w:w="1387" w:type="pct"/>
            <w:vMerge/>
            <w:shd w:val="clear" w:color="auto" w:fill="auto"/>
            <w:vAlign w:val="center"/>
          </w:tcPr>
          <w:p w14:paraId="1C632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DF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9532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816A8" w14:textId="77777777" w:rsidTr="00140CF1">
        <w:trPr>
          <w:cantSplit/>
          <w:trHeight w:val="20"/>
        </w:trPr>
        <w:tc>
          <w:tcPr>
            <w:tcW w:w="1387" w:type="pct"/>
            <w:vMerge/>
            <w:shd w:val="clear" w:color="auto" w:fill="auto"/>
            <w:vAlign w:val="center"/>
          </w:tcPr>
          <w:p w14:paraId="131C71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BEE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8D0C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800FD48" w14:textId="77777777" w:rsidTr="00140CF1">
        <w:trPr>
          <w:cantSplit/>
          <w:trHeight w:val="20"/>
        </w:trPr>
        <w:tc>
          <w:tcPr>
            <w:tcW w:w="1387" w:type="pct"/>
            <w:vMerge/>
            <w:shd w:val="clear" w:color="auto" w:fill="auto"/>
            <w:vAlign w:val="center"/>
          </w:tcPr>
          <w:p w14:paraId="0DF9E7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6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385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9B14E8A" w14:textId="77777777" w:rsidTr="00140CF1">
        <w:trPr>
          <w:cantSplit/>
          <w:trHeight w:val="20"/>
        </w:trPr>
        <w:tc>
          <w:tcPr>
            <w:tcW w:w="1387" w:type="pct"/>
            <w:vMerge/>
            <w:shd w:val="clear" w:color="auto" w:fill="auto"/>
            <w:vAlign w:val="center"/>
          </w:tcPr>
          <w:p w14:paraId="09019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AD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9A76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FEFA538" w14:textId="77777777" w:rsidTr="00140CF1">
        <w:trPr>
          <w:cantSplit/>
          <w:trHeight w:val="20"/>
        </w:trPr>
        <w:tc>
          <w:tcPr>
            <w:tcW w:w="1387" w:type="pct"/>
            <w:vMerge w:val="restart"/>
            <w:shd w:val="clear" w:color="auto" w:fill="auto"/>
            <w:vAlign w:val="center"/>
          </w:tcPr>
          <w:p w14:paraId="721EB3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ECA351B"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E641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12E08A" w14:textId="77777777" w:rsidTr="00140CF1">
        <w:trPr>
          <w:cantSplit/>
          <w:trHeight w:val="347"/>
        </w:trPr>
        <w:tc>
          <w:tcPr>
            <w:tcW w:w="1387" w:type="pct"/>
            <w:vMerge/>
            <w:shd w:val="clear" w:color="auto" w:fill="auto"/>
            <w:vAlign w:val="center"/>
          </w:tcPr>
          <w:p w14:paraId="57A252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B72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753B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284C9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B33D2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EDC5C5" w14:textId="77777777" w:rsidTr="00140CF1">
        <w:trPr>
          <w:cantSplit/>
          <w:trHeight w:val="366"/>
        </w:trPr>
        <w:tc>
          <w:tcPr>
            <w:tcW w:w="1387" w:type="pct"/>
            <w:vMerge/>
            <w:shd w:val="clear" w:color="auto" w:fill="auto"/>
            <w:vAlign w:val="center"/>
          </w:tcPr>
          <w:p w14:paraId="253CDF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7A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424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7C510" w14:textId="77777777" w:rsidTr="00140CF1">
        <w:trPr>
          <w:cantSplit/>
          <w:trHeight w:val="414"/>
        </w:trPr>
        <w:tc>
          <w:tcPr>
            <w:tcW w:w="1387" w:type="pct"/>
            <w:vMerge/>
            <w:shd w:val="clear" w:color="auto" w:fill="auto"/>
            <w:vAlign w:val="center"/>
          </w:tcPr>
          <w:p w14:paraId="16C8DB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99B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F0AF0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886888A" w14:textId="77777777" w:rsidTr="00140CF1">
        <w:trPr>
          <w:cantSplit/>
          <w:trHeight w:val="420"/>
        </w:trPr>
        <w:tc>
          <w:tcPr>
            <w:tcW w:w="1387" w:type="pct"/>
            <w:vMerge/>
            <w:shd w:val="clear" w:color="auto" w:fill="auto"/>
            <w:vAlign w:val="center"/>
          </w:tcPr>
          <w:p w14:paraId="5ACFB3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FA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31974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571F97A" w14:textId="77777777" w:rsidTr="00140CF1">
        <w:trPr>
          <w:cantSplit/>
          <w:trHeight w:val="424"/>
        </w:trPr>
        <w:tc>
          <w:tcPr>
            <w:tcW w:w="1387" w:type="pct"/>
            <w:vMerge/>
            <w:shd w:val="clear" w:color="auto" w:fill="auto"/>
            <w:vAlign w:val="center"/>
          </w:tcPr>
          <w:p w14:paraId="6C3103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272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A33D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BD53432" w14:textId="77777777" w:rsidTr="00140CF1">
        <w:trPr>
          <w:cantSplit/>
          <w:trHeight w:val="674"/>
        </w:trPr>
        <w:tc>
          <w:tcPr>
            <w:tcW w:w="1387" w:type="pct"/>
            <w:vMerge w:val="restart"/>
            <w:shd w:val="clear" w:color="auto" w:fill="auto"/>
            <w:vAlign w:val="center"/>
          </w:tcPr>
          <w:p w14:paraId="507C71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1712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D3708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3415135"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94FE2FA" w14:textId="77777777" w:rsidTr="00140CF1">
        <w:trPr>
          <w:cantSplit/>
          <w:trHeight w:val="20"/>
        </w:trPr>
        <w:tc>
          <w:tcPr>
            <w:tcW w:w="1387" w:type="pct"/>
            <w:vMerge/>
            <w:shd w:val="clear" w:color="auto" w:fill="auto"/>
            <w:vAlign w:val="center"/>
          </w:tcPr>
          <w:p w14:paraId="7D4049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CD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71C99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56E0F0" w14:textId="77777777" w:rsidTr="00140CF1">
        <w:trPr>
          <w:cantSplit/>
          <w:trHeight w:val="20"/>
        </w:trPr>
        <w:tc>
          <w:tcPr>
            <w:tcW w:w="1387" w:type="pct"/>
            <w:vMerge/>
            <w:shd w:val="clear" w:color="auto" w:fill="auto"/>
            <w:vAlign w:val="center"/>
          </w:tcPr>
          <w:p w14:paraId="48C35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64A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2EE6B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7BA57F" w14:textId="77777777" w:rsidTr="00140CF1">
        <w:trPr>
          <w:cantSplit/>
          <w:trHeight w:val="20"/>
        </w:trPr>
        <w:tc>
          <w:tcPr>
            <w:tcW w:w="1387" w:type="pct"/>
            <w:vMerge/>
            <w:shd w:val="clear" w:color="auto" w:fill="auto"/>
            <w:vAlign w:val="center"/>
          </w:tcPr>
          <w:p w14:paraId="04002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AD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FF981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E9A8D36" w14:textId="77777777" w:rsidTr="00140CF1">
        <w:trPr>
          <w:cantSplit/>
          <w:trHeight w:val="20"/>
        </w:trPr>
        <w:tc>
          <w:tcPr>
            <w:tcW w:w="1387" w:type="pct"/>
            <w:vMerge/>
            <w:shd w:val="clear" w:color="auto" w:fill="auto"/>
            <w:vAlign w:val="center"/>
          </w:tcPr>
          <w:p w14:paraId="5A88B0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84D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3047F76"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71FA91B" w14:textId="77777777" w:rsidTr="00426E50">
        <w:trPr>
          <w:cantSplit/>
          <w:trHeight w:val="500"/>
        </w:trPr>
        <w:tc>
          <w:tcPr>
            <w:tcW w:w="1387" w:type="pct"/>
            <w:vMerge w:val="restart"/>
            <w:shd w:val="clear" w:color="auto" w:fill="auto"/>
            <w:vAlign w:val="center"/>
          </w:tcPr>
          <w:p w14:paraId="7A2825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22A5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337B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36DA7EB9" w14:textId="77777777" w:rsidTr="00140CF1">
        <w:trPr>
          <w:cantSplit/>
          <w:trHeight w:val="20"/>
        </w:trPr>
        <w:tc>
          <w:tcPr>
            <w:tcW w:w="1387" w:type="pct"/>
            <w:vMerge/>
            <w:shd w:val="clear" w:color="auto" w:fill="auto"/>
            <w:vAlign w:val="center"/>
          </w:tcPr>
          <w:p w14:paraId="04A72C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5B68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BF317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838051D" w14:textId="77777777" w:rsidTr="00140CF1">
        <w:trPr>
          <w:cantSplit/>
          <w:trHeight w:val="20"/>
        </w:trPr>
        <w:tc>
          <w:tcPr>
            <w:tcW w:w="1387" w:type="pct"/>
            <w:vMerge/>
            <w:shd w:val="clear" w:color="auto" w:fill="auto"/>
            <w:vAlign w:val="center"/>
          </w:tcPr>
          <w:p w14:paraId="773C5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CF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809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9DC96" w14:textId="77777777" w:rsidTr="00140CF1">
        <w:trPr>
          <w:cantSplit/>
          <w:trHeight w:val="20"/>
        </w:trPr>
        <w:tc>
          <w:tcPr>
            <w:tcW w:w="1387" w:type="pct"/>
            <w:vMerge/>
            <w:shd w:val="clear" w:color="auto" w:fill="auto"/>
            <w:vAlign w:val="center"/>
          </w:tcPr>
          <w:p w14:paraId="6828E5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6BE8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C71A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7F095" w14:textId="77777777" w:rsidTr="00140CF1">
        <w:trPr>
          <w:cantSplit/>
          <w:trHeight w:val="20"/>
        </w:trPr>
        <w:tc>
          <w:tcPr>
            <w:tcW w:w="1387" w:type="pct"/>
            <w:vMerge/>
            <w:shd w:val="clear" w:color="auto" w:fill="auto"/>
            <w:vAlign w:val="center"/>
          </w:tcPr>
          <w:p w14:paraId="12A03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A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D829F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69A1" w14:textId="77777777" w:rsidTr="00140CF1">
        <w:trPr>
          <w:cantSplit/>
          <w:trHeight w:val="406"/>
        </w:trPr>
        <w:tc>
          <w:tcPr>
            <w:tcW w:w="1387" w:type="pct"/>
            <w:vMerge w:val="restart"/>
            <w:shd w:val="clear" w:color="auto" w:fill="auto"/>
            <w:vAlign w:val="center"/>
          </w:tcPr>
          <w:p w14:paraId="58153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306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2FA4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4056921F" w14:textId="77777777" w:rsidTr="00140CF1">
        <w:trPr>
          <w:cantSplit/>
          <w:trHeight w:val="20"/>
        </w:trPr>
        <w:tc>
          <w:tcPr>
            <w:tcW w:w="1387" w:type="pct"/>
            <w:vMerge/>
            <w:shd w:val="clear" w:color="auto" w:fill="auto"/>
            <w:vAlign w:val="center"/>
          </w:tcPr>
          <w:p w14:paraId="5BE61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3043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9A66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8ADC0" w14:textId="77777777" w:rsidTr="00140CF1">
        <w:trPr>
          <w:cantSplit/>
          <w:trHeight w:val="20"/>
        </w:trPr>
        <w:tc>
          <w:tcPr>
            <w:tcW w:w="1387" w:type="pct"/>
            <w:vMerge/>
            <w:shd w:val="clear" w:color="auto" w:fill="auto"/>
            <w:vAlign w:val="center"/>
          </w:tcPr>
          <w:p w14:paraId="543084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783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73A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C9ED9" w14:textId="77777777" w:rsidTr="00140CF1">
        <w:trPr>
          <w:cantSplit/>
          <w:trHeight w:val="20"/>
        </w:trPr>
        <w:tc>
          <w:tcPr>
            <w:tcW w:w="1387" w:type="pct"/>
            <w:vMerge/>
            <w:shd w:val="clear" w:color="auto" w:fill="auto"/>
            <w:vAlign w:val="center"/>
          </w:tcPr>
          <w:p w14:paraId="102E96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757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9ED83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62858" w14:textId="77777777" w:rsidTr="00140CF1">
        <w:trPr>
          <w:cantSplit/>
          <w:trHeight w:val="20"/>
        </w:trPr>
        <w:tc>
          <w:tcPr>
            <w:tcW w:w="1387" w:type="pct"/>
            <w:vMerge/>
            <w:shd w:val="clear" w:color="auto" w:fill="auto"/>
            <w:vAlign w:val="center"/>
          </w:tcPr>
          <w:p w14:paraId="4FF6A9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C1FB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0E3BC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6CFD1" w14:textId="77777777" w:rsidTr="00140CF1">
        <w:trPr>
          <w:cantSplit/>
          <w:trHeight w:val="756"/>
        </w:trPr>
        <w:tc>
          <w:tcPr>
            <w:tcW w:w="1387" w:type="pct"/>
            <w:vMerge w:val="restart"/>
            <w:shd w:val="clear" w:color="auto" w:fill="auto"/>
            <w:vAlign w:val="center"/>
          </w:tcPr>
          <w:p w14:paraId="36367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262A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A3FC4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3B8A5F88" w14:textId="77777777" w:rsidTr="00140CF1">
        <w:trPr>
          <w:cantSplit/>
          <w:trHeight w:val="20"/>
        </w:trPr>
        <w:tc>
          <w:tcPr>
            <w:tcW w:w="1387" w:type="pct"/>
            <w:vMerge/>
            <w:shd w:val="clear" w:color="auto" w:fill="auto"/>
            <w:vAlign w:val="center"/>
          </w:tcPr>
          <w:p w14:paraId="1C6F3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8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D947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BDF76" w14:textId="77777777" w:rsidTr="00140CF1">
        <w:trPr>
          <w:cantSplit/>
          <w:trHeight w:val="20"/>
        </w:trPr>
        <w:tc>
          <w:tcPr>
            <w:tcW w:w="1387" w:type="pct"/>
            <w:vMerge/>
            <w:shd w:val="clear" w:color="auto" w:fill="auto"/>
            <w:vAlign w:val="center"/>
          </w:tcPr>
          <w:p w14:paraId="467FB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E3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7498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5C08F5" w14:textId="77777777" w:rsidTr="00140CF1">
        <w:trPr>
          <w:cantSplit/>
          <w:trHeight w:val="20"/>
        </w:trPr>
        <w:tc>
          <w:tcPr>
            <w:tcW w:w="1387" w:type="pct"/>
            <w:vMerge/>
            <w:shd w:val="clear" w:color="auto" w:fill="auto"/>
            <w:vAlign w:val="center"/>
          </w:tcPr>
          <w:p w14:paraId="64B866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A10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A977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6EBDE8" w14:textId="77777777" w:rsidTr="00140CF1">
        <w:trPr>
          <w:cantSplit/>
          <w:trHeight w:val="20"/>
        </w:trPr>
        <w:tc>
          <w:tcPr>
            <w:tcW w:w="1387" w:type="pct"/>
            <w:vMerge/>
            <w:tcBorders>
              <w:bottom w:val="single" w:sz="4" w:space="0" w:color="auto"/>
            </w:tcBorders>
            <w:shd w:val="clear" w:color="auto" w:fill="auto"/>
            <w:vAlign w:val="center"/>
          </w:tcPr>
          <w:p w14:paraId="78D063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2AD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93899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27D7D" w14:textId="77777777" w:rsidTr="00140CF1">
        <w:trPr>
          <w:cantSplit/>
          <w:trHeight w:val="20"/>
        </w:trPr>
        <w:tc>
          <w:tcPr>
            <w:tcW w:w="1387" w:type="pct"/>
            <w:vMerge w:val="restart"/>
            <w:shd w:val="clear" w:color="auto" w:fill="auto"/>
            <w:vAlign w:val="center"/>
          </w:tcPr>
          <w:p w14:paraId="027823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5F21F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B3F95F"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8EDA5E9" w14:textId="77777777" w:rsidTr="00140CF1">
        <w:trPr>
          <w:cantSplit/>
          <w:trHeight w:val="20"/>
        </w:trPr>
        <w:tc>
          <w:tcPr>
            <w:tcW w:w="1387" w:type="pct"/>
            <w:vMerge/>
            <w:shd w:val="clear" w:color="auto" w:fill="auto"/>
            <w:vAlign w:val="center"/>
          </w:tcPr>
          <w:p w14:paraId="0E4505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E8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04E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0476E" w14:textId="77777777" w:rsidTr="00140CF1">
        <w:trPr>
          <w:cantSplit/>
          <w:trHeight w:val="20"/>
        </w:trPr>
        <w:tc>
          <w:tcPr>
            <w:tcW w:w="1387" w:type="pct"/>
            <w:vMerge/>
            <w:shd w:val="clear" w:color="auto" w:fill="auto"/>
            <w:vAlign w:val="center"/>
          </w:tcPr>
          <w:p w14:paraId="6002B5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EE7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026B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049AE6D" w14:textId="77777777" w:rsidTr="00140CF1">
        <w:trPr>
          <w:cantSplit/>
          <w:trHeight w:val="20"/>
        </w:trPr>
        <w:tc>
          <w:tcPr>
            <w:tcW w:w="1387" w:type="pct"/>
            <w:vMerge/>
            <w:shd w:val="clear" w:color="auto" w:fill="auto"/>
            <w:vAlign w:val="center"/>
          </w:tcPr>
          <w:p w14:paraId="34510B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98E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2101A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F2A4FC" w14:textId="77777777" w:rsidTr="00140CF1">
        <w:trPr>
          <w:cantSplit/>
          <w:trHeight w:val="20"/>
        </w:trPr>
        <w:tc>
          <w:tcPr>
            <w:tcW w:w="1387" w:type="pct"/>
            <w:vMerge/>
            <w:tcBorders>
              <w:bottom w:val="single" w:sz="4" w:space="0" w:color="auto"/>
            </w:tcBorders>
            <w:shd w:val="clear" w:color="auto" w:fill="auto"/>
            <w:vAlign w:val="center"/>
          </w:tcPr>
          <w:p w14:paraId="65B553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E2B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40B20B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AFBBE1" w14:textId="77777777" w:rsidTr="00140CF1">
        <w:trPr>
          <w:cantSplit/>
          <w:trHeight w:val="366"/>
        </w:trPr>
        <w:tc>
          <w:tcPr>
            <w:tcW w:w="1387" w:type="pct"/>
            <w:vMerge w:val="restart"/>
            <w:shd w:val="clear" w:color="auto" w:fill="auto"/>
            <w:vAlign w:val="center"/>
          </w:tcPr>
          <w:p w14:paraId="2CB01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AEB3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80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6360E49" w14:textId="77777777" w:rsidTr="00140CF1">
        <w:trPr>
          <w:cantSplit/>
          <w:trHeight w:val="344"/>
        </w:trPr>
        <w:tc>
          <w:tcPr>
            <w:tcW w:w="1387" w:type="pct"/>
            <w:vMerge/>
            <w:shd w:val="clear" w:color="auto" w:fill="auto"/>
            <w:vAlign w:val="center"/>
          </w:tcPr>
          <w:p w14:paraId="25C780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99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8B5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E987F" w14:textId="77777777" w:rsidTr="00140CF1">
        <w:trPr>
          <w:cantSplit/>
          <w:trHeight w:val="348"/>
        </w:trPr>
        <w:tc>
          <w:tcPr>
            <w:tcW w:w="1387" w:type="pct"/>
            <w:vMerge/>
            <w:shd w:val="clear" w:color="auto" w:fill="auto"/>
            <w:vAlign w:val="center"/>
          </w:tcPr>
          <w:p w14:paraId="72CEFC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C6B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9616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489613" w14:textId="77777777" w:rsidTr="00140CF1">
        <w:trPr>
          <w:cantSplit/>
          <w:trHeight w:val="268"/>
        </w:trPr>
        <w:tc>
          <w:tcPr>
            <w:tcW w:w="1387" w:type="pct"/>
            <w:vMerge/>
            <w:shd w:val="clear" w:color="auto" w:fill="auto"/>
            <w:vAlign w:val="center"/>
          </w:tcPr>
          <w:p w14:paraId="7A5D05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0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D102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BC3FA4" w14:textId="77777777" w:rsidTr="00140CF1">
        <w:trPr>
          <w:cantSplit/>
          <w:trHeight w:val="442"/>
        </w:trPr>
        <w:tc>
          <w:tcPr>
            <w:tcW w:w="1387" w:type="pct"/>
            <w:vMerge/>
            <w:tcBorders>
              <w:bottom w:val="single" w:sz="4" w:space="0" w:color="auto"/>
            </w:tcBorders>
            <w:shd w:val="clear" w:color="auto" w:fill="auto"/>
            <w:vAlign w:val="center"/>
          </w:tcPr>
          <w:p w14:paraId="79B21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E23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1D36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CA51F06" w14:textId="77777777" w:rsidTr="00140CF1">
        <w:trPr>
          <w:cantSplit/>
          <w:trHeight w:val="20"/>
        </w:trPr>
        <w:tc>
          <w:tcPr>
            <w:tcW w:w="1387" w:type="pct"/>
            <w:vMerge w:val="restart"/>
            <w:shd w:val="clear" w:color="auto" w:fill="auto"/>
            <w:vAlign w:val="center"/>
          </w:tcPr>
          <w:p w14:paraId="51E261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4D48C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195A2D"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4C76F20" w14:textId="77777777" w:rsidTr="00140CF1">
        <w:trPr>
          <w:cantSplit/>
          <w:trHeight w:val="20"/>
        </w:trPr>
        <w:tc>
          <w:tcPr>
            <w:tcW w:w="1387" w:type="pct"/>
            <w:vMerge/>
            <w:shd w:val="clear" w:color="auto" w:fill="auto"/>
            <w:vAlign w:val="center"/>
          </w:tcPr>
          <w:p w14:paraId="65A42F9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3E7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B6160" w14:textId="77777777" w:rsidTr="00140CF1">
        <w:trPr>
          <w:cantSplit/>
          <w:trHeight w:val="20"/>
        </w:trPr>
        <w:tc>
          <w:tcPr>
            <w:tcW w:w="1387" w:type="pct"/>
            <w:vMerge/>
            <w:shd w:val="clear" w:color="auto" w:fill="auto"/>
            <w:vAlign w:val="center"/>
          </w:tcPr>
          <w:p w14:paraId="61FEF9B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F9C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857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5911C3DC" w14:textId="77777777" w:rsidTr="00140CF1">
        <w:trPr>
          <w:cantSplit/>
          <w:trHeight w:val="20"/>
        </w:trPr>
        <w:tc>
          <w:tcPr>
            <w:tcW w:w="1387" w:type="pct"/>
            <w:vMerge/>
            <w:shd w:val="clear" w:color="auto" w:fill="auto"/>
            <w:vAlign w:val="center"/>
          </w:tcPr>
          <w:p w14:paraId="1A83562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BD0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DCDBE7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0FF1827" w14:textId="77777777" w:rsidTr="00140CF1">
        <w:trPr>
          <w:cantSplit/>
          <w:trHeight w:val="20"/>
        </w:trPr>
        <w:tc>
          <w:tcPr>
            <w:tcW w:w="1387" w:type="pct"/>
            <w:vMerge/>
            <w:tcBorders>
              <w:bottom w:val="single" w:sz="4" w:space="0" w:color="auto"/>
            </w:tcBorders>
            <w:shd w:val="clear" w:color="auto" w:fill="auto"/>
            <w:vAlign w:val="center"/>
          </w:tcPr>
          <w:p w14:paraId="1993B1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CC2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4677B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54E2DEA"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334448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7D1673B" w14:textId="77777777" w:rsidTr="004C434A">
        <w:trPr>
          <w:cantSplit/>
          <w:trHeight w:val="20"/>
        </w:trPr>
        <w:tc>
          <w:tcPr>
            <w:tcW w:w="5000" w:type="pct"/>
            <w:gridSpan w:val="3"/>
            <w:tcBorders>
              <w:top w:val="single" w:sz="4" w:space="0" w:color="auto"/>
            </w:tcBorders>
            <w:shd w:val="clear" w:color="auto" w:fill="E6E6E6"/>
            <w:vAlign w:val="center"/>
          </w:tcPr>
          <w:p w14:paraId="5D8F919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17BDEC" w14:textId="77777777" w:rsidTr="0079705A">
        <w:trPr>
          <w:cantSplit/>
          <w:trHeight w:val="20"/>
        </w:trPr>
        <w:tc>
          <w:tcPr>
            <w:tcW w:w="1387" w:type="pct"/>
            <w:vMerge w:val="restart"/>
            <w:tcBorders>
              <w:top w:val="single" w:sz="4" w:space="0" w:color="auto"/>
            </w:tcBorders>
            <w:shd w:val="clear" w:color="auto" w:fill="auto"/>
            <w:vAlign w:val="center"/>
          </w:tcPr>
          <w:p w14:paraId="67723BAA"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7E4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0C5BE0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D3AF3DD" w14:textId="77777777" w:rsidTr="0079705A">
        <w:trPr>
          <w:cantSplit/>
          <w:trHeight w:val="20"/>
        </w:trPr>
        <w:tc>
          <w:tcPr>
            <w:tcW w:w="1387" w:type="pct"/>
            <w:vMerge/>
            <w:shd w:val="clear" w:color="auto" w:fill="auto"/>
            <w:vAlign w:val="center"/>
          </w:tcPr>
          <w:p w14:paraId="12DE0D7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B70B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84AEB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80CA252" w14:textId="77777777" w:rsidTr="0079705A">
        <w:trPr>
          <w:cantSplit/>
          <w:trHeight w:val="20"/>
        </w:trPr>
        <w:tc>
          <w:tcPr>
            <w:tcW w:w="1387" w:type="pct"/>
            <w:vMerge/>
            <w:shd w:val="clear" w:color="auto" w:fill="auto"/>
            <w:vAlign w:val="center"/>
          </w:tcPr>
          <w:p w14:paraId="79AA19E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FE0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47296A"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D5F86E7" w14:textId="77777777" w:rsidTr="0079705A">
        <w:trPr>
          <w:cantSplit/>
          <w:trHeight w:val="20"/>
        </w:trPr>
        <w:tc>
          <w:tcPr>
            <w:tcW w:w="1387" w:type="pct"/>
            <w:vMerge/>
            <w:shd w:val="clear" w:color="auto" w:fill="auto"/>
            <w:vAlign w:val="center"/>
          </w:tcPr>
          <w:p w14:paraId="77BC035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D851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FB4F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71B94B4" w14:textId="77777777" w:rsidTr="0079705A">
        <w:trPr>
          <w:cantSplit/>
          <w:trHeight w:val="20"/>
        </w:trPr>
        <w:tc>
          <w:tcPr>
            <w:tcW w:w="1387" w:type="pct"/>
            <w:vMerge/>
            <w:shd w:val="clear" w:color="auto" w:fill="auto"/>
            <w:vAlign w:val="center"/>
          </w:tcPr>
          <w:p w14:paraId="74C700F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7CF4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C253F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5B3BA6A" w14:textId="77777777" w:rsidTr="0079705A">
        <w:trPr>
          <w:trHeight w:val="20"/>
        </w:trPr>
        <w:tc>
          <w:tcPr>
            <w:tcW w:w="1387" w:type="pct"/>
            <w:vMerge w:val="restart"/>
            <w:tcBorders>
              <w:top w:val="single" w:sz="4" w:space="0" w:color="auto"/>
            </w:tcBorders>
            <w:shd w:val="clear" w:color="auto" w:fill="auto"/>
            <w:vAlign w:val="center"/>
          </w:tcPr>
          <w:p w14:paraId="182487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C7A75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1041C06"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63611381" w14:textId="77777777" w:rsidTr="0079705A">
        <w:trPr>
          <w:cantSplit/>
          <w:trHeight w:val="20"/>
        </w:trPr>
        <w:tc>
          <w:tcPr>
            <w:tcW w:w="1387" w:type="pct"/>
            <w:vMerge/>
            <w:shd w:val="clear" w:color="auto" w:fill="auto"/>
            <w:vAlign w:val="center"/>
          </w:tcPr>
          <w:p w14:paraId="3B03631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FDBA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FDC59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D92D68" w14:textId="77777777" w:rsidTr="0079705A">
        <w:trPr>
          <w:trHeight w:val="20"/>
        </w:trPr>
        <w:tc>
          <w:tcPr>
            <w:tcW w:w="1387" w:type="pct"/>
            <w:vMerge/>
            <w:shd w:val="clear" w:color="auto" w:fill="auto"/>
            <w:vAlign w:val="center"/>
          </w:tcPr>
          <w:p w14:paraId="1E361D9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93E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C7EE9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CCBE4C" w14:textId="77777777" w:rsidTr="0079705A">
        <w:trPr>
          <w:cantSplit/>
          <w:trHeight w:val="20"/>
        </w:trPr>
        <w:tc>
          <w:tcPr>
            <w:tcW w:w="1387" w:type="pct"/>
            <w:vMerge/>
            <w:shd w:val="clear" w:color="auto" w:fill="auto"/>
            <w:vAlign w:val="center"/>
          </w:tcPr>
          <w:p w14:paraId="35AFC87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A8D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0AA0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EEA35E" w14:textId="77777777" w:rsidTr="0079705A">
        <w:trPr>
          <w:cantSplit/>
          <w:trHeight w:val="20"/>
        </w:trPr>
        <w:tc>
          <w:tcPr>
            <w:tcW w:w="1387" w:type="pct"/>
            <w:vMerge/>
            <w:shd w:val="clear" w:color="auto" w:fill="auto"/>
            <w:vAlign w:val="center"/>
          </w:tcPr>
          <w:p w14:paraId="6CAD62C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2B2EE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732F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1224D8" w14:textId="77777777" w:rsidTr="0079705A">
        <w:trPr>
          <w:cantSplit/>
          <w:trHeight w:val="20"/>
        </w:trPr>
        <w:tc>
          <w:tcPr>
            <w:tcW w:w="1387" w:type="pct"/>
            <w:vMerge w:val="restart"/>
            <w:tcBorders>
              <w:top w:val="single" w:sz="4" w:space="0" w:color="auto"/>
            </w:tcBorders>
            <w:shd w:val="clear" w:color="auto" w:fill="auto"/>
            <w:vAlign w:val="center"/>
          </w:tcPr>
          <w:p w14:paraId="43FE06EB"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035C40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533E952"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338A8FC2"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65B9DC5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2645FD46"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7642A0F9" w14:textId="77777777" w:rsidTr="0079705A">
        <w:trPr>
          <w:cantSplit/>
          <w:trHeight w:val="20"/>
        </w:trPr>
        <w:tc>
          <w:tcPr>
            <w:tcW w:w="1387" w:type="pct"/>
            <w:vMerge/>
            <w:shd w:val="clear" w:color="auto" w:fill="auto"/>
            <w:vAlign w:val="center"/>
          </w:tcPr>
          <w:p w14:paraId="611C581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6B90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82BA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EBDAF" w14:textId="77777777" w:rsidTr="0079705A">
        <w:trPr>
          <w:cantSplit/>
          <w:trHeight w:val="20"/>
        </w:trPr>
        <w:tc>
          <w:tcPr>
            <w:tcW w:w="1387" w:type="pct"/>
            <w:vMerge/>
            <w:shd w:val="clear" w:color="auto" w:fill="auto"/>
            <w:vAlign w:val="center"/>
          </w:tcPr>
          <w:p w14:paraId="7526792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1A6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A5B844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D297D" w14:textId="77777777" w:rsidTr="0079705A">
        <w:trPr>
          <w:cantSplit/>
          <w:trHeight w:val="20"/>
        </w:trPr>
        <w:tc>
          <w:tcPr>
            <w:tcW w:w="1387" w:type="pct"/>
            <w:vMerge/>
            <w:shd w:val="clear" w:color="auto" w:fill="auto"/>
            <w:vAlign w:val="center"/>
          </w:tcPr>
          <w:p w14:paraId="58EFC24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C36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6B40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21F721" w14:textId="77777777" w:rsidTr="0079705A">
        <w:trPr>
          <w:cantSplit/>
          <w:trHeight w:val="20"/>
        </w:trPr>
        <w:tc>
          <w:tcPr>
            <w:tcW w:w="1387" w:type="pct"/>
            <w:vMerge/>
            <w:shd w:val="clear" w:color="auto" w:fill="auto"/>
            <w:vAlign w:val="center"/>
          </w:tcPr>
          <w:p w14:paraId="681D717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976A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7CC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A21448" w14:textId="77777777" w:rsidTr="0079705A">
        <w:trPr>
          <w:trHeight w:val="20"/>
        </w:trPr>
        <w:tc>
          <w:tcPr>
            <w:tcW w:w="1387" w:type="pct"/>
            <w:vMerge w:val="restart"/>
            <w:shd w:val="clear" w:color="auto" w:fill="auto"/>
            <w:vAlign w:val="center"/>
          </w:tcPr>
          <w:p w14:paraId="5D126EC6" w14:textId="77777777"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27308E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CC26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EEAECA8"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585A054" w14:textId="77777777" w:rsidR="00CE026A" w:rsidRPr="009D6E38" w:rsidRDefault="00A81B0E" w:rsidP="00B716D7">
            <w:pPr>
              <w:pStyle w:val="Akapitzlist"/>
              <w:numPr>
                <w:ilvl w:val="0"/>
                <w:numId w:val="174"/>
              </w:numPr>
              <w:spacing w:before="40" w:after="40" w:line="240" w:lineRule="auto"/>
              <w:ind w:left="458"/>
              <w:jc w:val="both"/>
            </w:pPr>
            <w:r w:rsidRPr="009D6E38">
              <w:lastRenderedPageBreak/>
              <w:t>Długość wspartej infrastruktury rowerowej</w:t>
            </w:r>
            <w:r w:rsidR="00FD13AC" w:rsidRPr="009D6E38">
              <w:t xml:space="preserve"> [km]</w:t>
            </w:r>
          </w:p>
          <w:p w14:paraId="5264924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774D815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368D47A"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7AC4ABA"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7BB8588"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FFE829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61E44F3D" w14:textId="77777777" w:rsidR="00C8338E" w:rsidRPr="009D6E38" w:rsidRDefault="00C8338E" w:rsidP="006654AA">
            <w:pPr>
              <w:pStyle w:val="Akapitzlist"/>
              <w:spacing w:before="40" w:after="40" w:line="240" w:lineRule="auto"/>
              <w:ind w:left="883" w:hanging="425"/>
              <w:jc w:val="both"/>
            </w:pPr>
          </w:p>
          <w:p w14:paraId="0EC0D18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632A68C"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02C0A6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2498A89A"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0F88EDD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3193F67"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5EBBC880" w14:textId="77777777" w:rsidTr="0079705A">
        <w:trPr>
          <w:cantSplit/>
          <w:trHeight w:val="20"/>
        </w:trPr>
        <w:tc>
          <w:tcPr>
            <w:tcW w:w="1387" w:type="pct"/>
            <w:vMerge/>
            <w:shd w:val="clear" w:color="auto" w:fill="auto"/>
            <w:vAlign w:val="center"/>
          </w:tcPr>
          <w:p w14:paraId="46F0DB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A9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ED68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7F5AE8" w14:textId="77777777" w:rsidTr="0079705A">
        <w:trPr>
          <w:cantSplit/>
          <w:trHeight w:val="20"/>
        </w:trPr>
        <w:tc>
          <w:tcPr>
            <w:tcW w:w="1387" w:type="pct"/>
            <w:vMerge/>
            <w:shd w:val="clear" w:color="auto" w:fill="auto"/>
            <w:vAlign w:val="center"/>
          </w:tcPr>
          <w:p w14:paraId="6507C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A9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946F51"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47A89D" w14:textId="77777777" w:rsidTr="0079705A">
        <w:trPr>
          <w:cantSplit/>
          <w:trHeight w:val="20"/>
        </w:trPr>
        <w:tc>
          <w:tcPr>
            <w:tcW w:w="1387" w:type="pct"/>
            <w:vMerge/>
            <w:shd w:val="clear" w:color="auto" w:fill="auto"/>
            <w:vAlign w:val="center"/>
          </w:tcPr>
          <w:p w14:paraId="67CF40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782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ABF69B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1167B" w14:textId="77777777" w:rsidTr="0079705A">
        <w:trPr>
          <w:cantSplit/>
          <w:trHeight w:val="20"/>
        </w:trPr>
        <w:tc>
          <w:tcPr>
            <w:tcW w:w="1387" w:type="pct"/>
            <w:vMerge/>
            <w:shd w:val="clear" w:color="auto" w:fill="auto"/>
            <w:vAlign w:val="center"/>
          </w:tcPr>
          <w:p w14:paraId="341C50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4FB4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D8AA11"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92ABEE" w14:textId="77777777" w:rsidTr="0079705A">
        <w:trPr>
          <w:trHeight w:val="20"/>
        </w:trPr>
        <w:tc>
          <w:tcPr>
            <w:tcW w:w="1387" w:type="pct"/>
            <w:vMerge w:val="restart"/>
            <w:shd w:val="clear" w:color="auto" w:fill="auto"/>
            <w:vAlign w:val="center"/>
          </w:tcPr>
          <w:p w14:paraId="48C851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7E72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900D4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DAB99D" w14:textId="77777777" w:rsidR="00B909D0" w:rsidRPr="009D6E38" w:rsidRDefault="00B909D0" w:rsidP="000B235F">
            <w:pPr>
              <w:rPr>
                <w:rFonts w:asciiTheme="minorHAnsi" w:hAnsiTheme="minorHAnsi" w:cs="Arial"/>
              </w:rPr>
            </w:pPr>
          </w:p>
          <w:p w14:paraId="050FC89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 xml:space="preserve">przygotowanych przez samorządy planów, </w:t>
            </w:r>
            <w:r w:rsidRPr="009D6E38">
              <w:rPr>
                <w:rFonts w:asciiTheme="minorHAnsi" w:hAnsiTheme="minorHAnsi" w:cs="Arial"/>
                <w:sz w:val="22"/>
                <w:szCs w:val="22"/>
              </w:rPr>
              <w:lastRenderedPageBreak/>
              <w:t>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98F8C7E"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30DA1B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D02423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AB4576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389250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F5ED3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3EBE5B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lastRenderedPageBreak/>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BD8BB6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49B40E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315C4F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75314876"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t>
            </w:r>
            <w:r w:rsidR="00EC243D" w:rsidRPr="009D6E38">
              <w:rPr>
                <w:rFonts w:cs="Arial"/>
              </w:rPr>
              <w:lastRenderedPageBreak/>
              <w:t xml:space="preserve">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EB5BAD2"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CCD070C"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00941B79"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4CEEA8B4"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lastRenderedPageBreak/>
              <w:t xml:space="preserve">dróg gminnych, dróg powiatowych i dróg wojewódzkich, </w:t>
            </w:r>
          </w:p>
          <w:p w14:paraId="7ACAE09F"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54183A42"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407FD19D"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14:paraId="0299537F"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4F24F259"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5772178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4EFE572F"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E63938C"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t>
            </w:r>
            <w:r w:rsidRPr="009D6E38">
              <w:rPr>
                <w:rFonts w:asciiTheme="minorHAnsi" w:hAnsiTheme="minorHAnsi"/>
                <w:sz w:val="22"/>
                <w:szCs w:val="22"/>
              </w:rPr>
              <w:lastRenderedPageBreak/>
              <w:t xml:space="preserve">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D2023C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50A1CF4"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005A04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2E34D91"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52371DE"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D42259" w14:textId="77777777" w:rsidR="00516691" w:rsidRPr="009D6E38" w:rsidRDefault="00516691" w:rsidP="00516691">
            <w:pPr>
              <w:pStyle w:val="Akapitzlist"/>
              <w:spacing w:line="240" w:lineRule="auto"/>
              <w:ind w:left="32"/>
              <w:jc w:val="both"/>
              <w:rPr>
                <w:rFonts w:cs="Arial"/>
              </w:rPr>
            </w:pPr>
          </w:p>
          <w:p w14:paraId="04367BDD" w14:textId="77777777" w:rsidR="00516691" w:rsidRPr="009D6E38" w:rsidRDefault="00516691" w:rsidP="00516691">
            <w:pPr>
              <w:pStyle w:val="Akapitzlist"/>
              <w:spacing w:line="240" w:lineRule="auto"/>
              <w:ind w:left="32"/>
              <w:jc w:val="both"/>
              <w:rPr>
                <w:rFonts w:cs="Arial"/>
              </w:rPr>
            </w:pPr>
            <w:r w:rsidRPr="009D6E38">
              <w:rPr>
                <w:rFonts w:cs="Arial"/>
              </w:rPr>
              <w:lastRenderedPageBreak/>
              <w:t>Nie przewiduje się realizacji samodzielnych projektów drogowych.</w:t>
            </w:r>
          </w:p>
          <w:p w14:paraId="393A845C"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4F4844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038477BC"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BF22125"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2EE449B"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69CAE90A"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5B12B4"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 xml:space="preserve">poprawiające dostępność do obszarów koncentracji ludności i/lub aktywności </w:t>
            </w:r>
            <w:r w:rsidRPr="009D6E38">
              <w:rPr>
                <w:rFonts w:cs="Arial"/>
              </w:rPr>
              <w:lastRenderedPageBreak/>
              <w:t>gospodarczej, a także do rynku pracy i</w:t>
            </w:r>
            <w:r w:rsidR="00BE2AAB" w:rsidRPr="009D6E38">
              <w:rPr>
                <w:rFonts w:cs="Arial"/>
              </w:rPr>
              <w:t> </w:t>
            </w:r>
            <w:r w:rsidRPr="009D6E38">
              <w:rPr>
                <w:rFonts w:cs="Arial"/>
              </w:rPr>
              <w:t>usług publicznych;</w:t>
            </w:r>
          </w:p>
          <w:p w14:paraId="48E956B6"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3AB05D5C"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1AFA52B7"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1043E41D"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1792F7C4"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7C37DBC3"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05F6C593"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67064415"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766ED5DB"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150F38E8"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0406E9FC"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184B29E3" w14:textId="77777777" w:rsidR="008879EC" w:rsidRPr="009D6E38" w:rsidRDefault="008879EC" w:rsidP="008168F1">
            <w:pPr>
              <w:pStyle w:val="Akapitzlist"/>
              <w:spacing w:line="240" w:lineRule="auto"/>
              <w:ind w:left="32"/>
              <w:jc w:val="both"/>
              <w:rPr>
                <w:rFonts w:cs="Arial"/>
              </w:rPr>
            </w:pPr>
          </w:p>
        </w:tc>
      </w:tr>
      <w:tr w:rsidR="009D6E38" w:rsidRPr="009D6E38" w14:paraId="6773A840" w14:textId="77777777" w:rsidTr="0079705A">
        <w:trPr>
          <w:cantSplit/>
          <w:trHeight w:val="20"/>
        </w:trPr>
        <w:tc>
          <w:tcPr>
            <w:tcW w:w="1387" w:type="pct"/>
            <w:vMerge/>
            <w:shd w:val="clear" w:color="auto" w:fill="auto"/>
            <w:vAlign w:val="center"/>
          </w:tcPr>
          <w:p w14:paraId="13DA81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A16D3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BE83C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07578F" w14:textId="77777777" w:rsidTr="0079705A">
        <w:trPr>
          <w:cantSplit/>
          <w:trHeight w:val="20"/>
        </w:trPr>
        <w:tc>
          <w:tcPr>
            <w:tcW w:w="1387" w:type="pct"/>
            <w:vMerge/>
            <w:shd w:val="clear" w:color="auto" w:fill="auto"/>
            <w:vAlign w:val="center"/>
          </w:tcPr>
          <w:p w14:paraId="5B0A81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34A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82484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762FC2" w14:textId="77777777" w:rsidTr="0079705A">
        <w:trPr>
          <w:cantSplit/>
          <w:trHeight w:val="20"/>
        </w:trPr>
        <w:tc>
          <w:tcPr>
            <w:tcW w:w="1387" w:type="pct"/>
            <w:vMerge/>
            <w:shd w:val="clear" w:color="auto" w:fill="auto"/>
            <w:vAlign w:val="center"/>
          </w:tcPr>
          <w:p w14:paraId="60B6CD6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3F5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D2DDC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7C7AC3" w14:textId="77777777" w:rsidTr="0079705A">
        <w:trPr>
          <w:cantSplit/>
          <w:trHeight w:val="20"/>
        </w:trPr>
        <w:tc>
          <w:tcPr>
            <w:tcW w:w="1387" w:type="pct"/>
            <w:vMerge/>
            <w:shd w:val="clear" w:color="auto" w:fill="auto"/>
            <w:vAlign w:val="center"/>
          </w:tcPr>
          <w:p w14:paraId="7812F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AABC5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7ACB62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44CDF" w14:textId="77777777" w:rsidTr="0079705A">
        <w:trPr>
          <w:trHeight w:val="20"/>
        </w:trPr>
        <w:tc>
          <w:tcPr>
            <w:tcW w:w="1387" w:type="pct"/>
            <w:vMerge w:val="restart"/>
            <w:shd w:val="clear" w:color="auto" w:fill="auto"/>
            <w:vAlign w:val="center"/>
          </w:tcPr>
          <w:p w14:paraId="2D7E6A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 beneficjenta</w:t>
            </w:r>
          </w:p>
        </w:tc>
        <w:tc>
          <w:tcPr>
            <w:tcW w:w="1166" w:type="pct"/>
            <w:tcBorders>
              <w:bottom w:val="dotted" w:sz="4" w:space="0" w:color="auto"/>
              <w:right w:val="dotted" w:sz="4" w:space="0" w:color="auto"/>
            </w:tcBorders>
            <w:shd w:val="clear" w:color="auto" w:fill="auto"/>
            <w:vAlign w:val="center"/>
          </w:tcPr>
          <w:p w14:paraId="65DAAE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152CE4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0C1740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088D2D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B20E6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82D4A3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C84DF3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826FCD6" w14:textId="77777777" w:rsidTr="0079705A">
        <w:trPr>
          <w:cantSplit/>
          <w:trHeight w:val="20"/>
        </w:trPr>
        <w:tc>
          <w:tcPr>
            <w:tcW w:w="1387" w:type="pct"/>
            <w:vMerge/>
            <w:shd w:val="clear" w:color="auto" w:fill="auto"/>
            <w:vAlign w:val="center"/>
          </w:tcPr>
          <w:p w14:paraId="48B5E5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37D4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9E383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2A205F" w14:textId="77777777" w:rsidTr="0079705A">
        <w:trPr>
          <w:cantSplit/>
          <w:trHeight w:val="20"/>
        </w:trPr>
        <w:tc>
          <w:tcPr>
            <w:tcW w:w="1387" w:type="pct"/>
            <w:vMerge/>
            <w:shd w:val="clear" w:color="auto" w:fill="auto"/>
            <w:vAlign w:val="center"/>
          </w:tcPr>
          <w:p w14:paraId="4ABE6E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9F0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AB9276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F353E" w14:textId="77777777" w:rsidTr="0079705A">
        <w:trPr>
          <w:cantSplit/>
          <w:trHeight w:val="20"/>
        </w:trPr>
        <w:tc>
          <w:tcPr>
            <w:tcW w:w="1387" w:type="pct"/>
            <w:vMerge/>
            <w:shd w:val="clear" w:color="auto" w:fill="auto"/>
            <w:vAlign w:val="center"/>
          </w:tcPr>
          <w:p w14:paraId="472890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AD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7F1B2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9D9F1E" w14:textId="77777777" w:rsidTr="0079705A">
        <w:trPr>
          <w:cantSplit/>
          <w:trHeight w:val="20"/>
        </w:trPr>
        <w:tc>
          <w:tcPr>
            <w:tcW w:w="1387" w:type="pct"/>
            <w:vMerge/>
            <w:shd w:val="clear" w:color="auto" w:fill="auto"/>
            <w:vAlign w:val="center"/>
          </w:tcPr>
          <w:p w14:paraId="758A42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186F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87063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AB72C" w14:textId="77777777" w:rsidTr="0079705A">
        <w:trPr>
          <w:cantSplit/>
          <w:trHeight w:val="20"/>
        </w:trPr>
        <w:tc>
          <w:tcPr>
            <w:tcW w:w="1387" w:type="pct"/>
            <w:vMerge w:val="restart"/>
            <w:shd w:val="clear" w:color="auto" w:fill="auto"/>
            <w:vAlign w:val="center"/>
          </w:tcPr>
          <w:p w14:paraId="2BEE13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7634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5EAB5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D32F92" w14:textId="77777777" w:rsidTr="0079705A">
        <w:trPr>
          <w:cantSplit/>
          <w:trHeight w:val="20"/>
        </w:trPr>
        <w:tc>
          <w:tcPr>
            <w:tcW w:w="1387" w:type="pct"/>
            <w:vMerge/>
            <w:shd w:val="clear" w:color="auto" w:fill="auto"/>
            <w:vAlign w:val="center"/>
          </w:tcPr>
          <w:p w14:paraId="656216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16A3B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2939B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0C16A7" w14:textId="77777777" w:rsidTr="0079705A">
        <w:trPr>
          <w:cantSplit/>
          <w:trHeight w:val="20"/>
        </w:trPr>
        <w:tc>
          <w:tcPr>
            <w:tcW w:w="1387" w:type="pct"/>
            <w:vMerge/>
            <w:shd w:val="clear" w:color="auto" w:fill="auto"/>
            <w:vAlign w:val="center"/>
          </w:tcPr>
          <w:p w14:paraId="27D4A9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8E12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C61B2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BDC408" w14:textId="77777777" w:rsidTr="0079705A">
        <w:trPr>
          <w:cantSplit/>
          <w:trHeight w:val="20"/>
        </w:trPr>
        <w:tc>
          <w:tcPr>
            <w:tcW w:w="1387" w:type="pct"/>
            <w:vMerge/>
            <w:shd w:val="clear" w:color="auto" w:fill="auto"/>
            <w:vAlign w:val="center"/>
          </w:tcPr>
          <w:p w14:paraId="79CDE4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108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A76E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BA2BE6" w14:textId="77777777" w:rsidTr="0079705A">
        <w:trPr>
          <w:cantSplit/>
          <w:trHeight w:val="20"/>
        </w:trPr>
        <w:tc>
          <w:tcPr>
            <w:tcW w:w="1387" w:type="pct"/>
            <w:vMerge/>
            <w:tcBorders>
              <w:bottom w:val="nil"/>
            </w:tcBorders>
            <w:shd w:val="clear" w:color="auto" w:fill="auto"/>
            <w:vAlign w:val="center"/>
          </w:tcPr>
          <w:p w14:paraId="21162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9161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94986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7726AE" w14:textId="77777777" w:rsidTr="0079705A">
        <w:trPr>
          <w:cantSplit/>
          <w:trHeight w:val="20"/>
        </w:trPr>
        <w:tc>
          <w:tcPr>
            <w:tcW w:w="1387" w:type="pct"/>
            <w:vMerge w:val="restart"/>
            <w:tcBorders>
              <w:top w:val="single" w:sz="4" w:space="0" w:color="auto"/>
            </w:tcBorders>
            <w:shd w:val="clear" w:color="auto" w:fill="auto"/>
            <w:vAlign w:val="center"/>
          </w:tcPr>
          <w:p w14:paraId="55330E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BAF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8AE51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4B41EF" w14:textId="77777777" w:rsidTr="0079705A">
        <w:trPr>
          <w:cantSplit/>
          <w:trHeight w:val="20"/>
        </w:trPr>
        <w:tc>
          <w:tcPr>
            <w:tcW w:w="1387" w:type="pct"/>
            <w:vMerge/>
            <w:shd w:val="clear" w:color="auto" w:fill="auto"/>
            <w:vAlign w:val="center"/>
          </w:tcPr>
          <w:p w14:paraId="4013B7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D39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03CF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715CFDB" w14:textId="77777777" w:rsidTr="0079705A">
        <w:trPr>
          <w:cantSplit/>
          <w:trHeight w:val="20"/>
        </w:trPr>
        <w:tc>
          <w:tcPr>
            <w:tcW w:w="1387" w:type="pct"/>
            <w:vMerge/>
            <w:shd w:val="clear" w:color="auto" w:fill="auto"/>
            <w:vAlign w:val="center"/>
          </w:tcPr>
          <w:p w14:paraId="5D2D3B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02C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EAD5B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47B0945" w14:textId="77777777" w:rsidTr="0079705A">
        <w:trPr>
          <w:cantSplit/>
          <w:trHeight w:val="20"/>
        </w:trPr>
        <w:tc>
          <w:tcPr>
            <w:tcW w:w="1387" w:type="pct"/>
            <w:vMerge/>
            <w:shd w:val="clear" w:color="auto" w:fill="auto"/>
            <w:vAlign w:val="center"/>
          </w:tcPr>
          <w:p w14:paraId="4AD3E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583D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D2D0D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A9CF9F" w14:textId="77777777" w:rsidTr="0079705A">
        <w:trPr>
          <w:cantSplit/>
          <w:trHeight w:val="20"/>
        </w:trPr>
        <w:tc>
          <w:tcPr>
            <w:tcW w:w="1387" w:type="pct"/>
            <w:vMerge/>
            <w:tcBorders>
              <w:bottom w:val="single" w:sz="4" w:space="0" w:color="auto"/>
            </w:tcBorders>
            <w:shd w:val="clear" w:color="auto" w:fill="auto"/>
            <w:vAlign w:val="center"/>
          </w:tcPr>
          <w:p w14:paraId="3F1F78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55712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879A48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DD0EFA" w14:textId="77777777" w:rsidTr="0079705A">
        <w:trPr>
          <w:cantSplit/>
          <w:trHeight w:val="20"/>
        </w:trPr>
        <w:tc>
          <w:tcPr>
            <w:tcW w:w="1387" w:type="pct"/>
            <w:vMerge w:val="restart"/>
            <w:tcBorders>
              <w:top w:val="single" w:sz="4" w:space="0" w:color="auto"/>
            </w:tcBorders>
            <w:shd w:val="clear" w:color="auto" w:fill="auto"/>
            <w:vAlign w:val="center"/>
          </w:tcPr>
          <w:p w14:paraId="168ED4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8AD9C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69D210D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6AF0E" w14:textId="77777777" w:rsidTr="0079705A">
        <w:trPr>
          <w:cantSplit/>
          <w:trHeight w:val="20"/>
        </w:trPr>
        <w:tc>
          <w:tcPr>
            <w:tcW w:w="1387" w:type="pct"/>
            <w:vMerge/>
            <w:shd w:val="clear" w:color="auto" w:fill="auto"/>
            <w:vAlign w:val="center"/>
          </w:tcPr>
          <w:p w14:paraId="4D9470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60262"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45B648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30E35A" w14:textId="77777777" w:rsidTr="0079705A">
        <w:trPr>
          <w:cantSplit/>
          <w:trHeight w:val="20"/>
        </w:trPr>
        <w:tc>
          <w:tcPr>
            <w:tcW w:w="1387" w:type="pct"/>
            <w:vMerge/>
            <w:shd w:val="clear" w:color="auto" w:fill="auto"/>
            <w:vAlign w:val="center"/>
          </w:tcPr>
          <w:p w14:paraId="0476A4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8D26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9FC32A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49DEB3" w14:textId="77777777" w:rsidTr="0079705A">
        <w:trPr>
          <w:cantSplit/>
          <w:trHeight w:val="20"/>
        </w:trPr>
        <w:tc>
          <w:tcPr>
            <w:tcW w:w="1387" w:type="pct"/>
            <w:vMerge/>
            <w:shd w:val="clear" w:color="auto" w:fill="auto"/>
            <w:vAlign w:val="center"/>
          </w:tcPr>
          <w:p w14:paraId="5D8EB8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DD68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102BAAF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F7EDB3F" w14:textId="77777777" w:rsidTr="0079705A">
        <w:trPr>
          <w:cantSplit/>
          <w:trHeight w:val="20"/>
        </w:trPr>
        <w:tc>
          <w:tcPr>
            <w:tcW w:w="1387" w:type="pct"/>
            <w:vMerge/>
            <w:tcBorders>
              <w:bottom w:val="single" w:sz="4" w:space="0" w:color="auto"/>
            </w:tcBorders>
            <w:shd w:val="clear" w:color="auto" w:fill="auto"/>
            <w:vAlign w:val="center"/>
          </w:tcPr>
          <w:p w14:paraId="0AF182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BEDF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2653FF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51E464D" w14:textId="77777777" w:rsidTr="0079705A">
        <w:trPr>
          <w:cantSplit/>
          <w:trHeight w:val="20"/>
        </w:trPr>
        <w:tc>
          <w:tcPr>
            <w:tcW w:w="1387" w:type="pct"/>
            <w:vMerge w:val="restart"/>
            <w:tcBorders>
              <w:top w:val="single" w:sz="4" w:space="0" w:color="auto"/>
            </w:tcBorders>
            <w:shd w:val="clear" w:color="auto" w:fill="auto"/>
            <w:vAlign w:val="center"/>
          </w:tcPr>
          <w:p w14:paraId="40ADEDBB"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6B8603DC"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F4F0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27F92E" w14:textId="77777777" w:rsidTr="0079705A">
        <w:trPr>
          <w:cantSplit/>
          <w:trHeight w:val="20"/>
        </w:trPr>
        <w:tc>
          <w:tcPr>
            <w:tcW w:w="1387" w:type="pct"/>
            <w:vMerge/>
            <w:shd w:val="clear" w:color="auto" w:fill="auto"/>
            <w:vAlign w:val="center"/>
          </w:tcPr>
          <w:p w14:paraId="557BE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568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95FFADF"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3BB3868D" w14:textId="77777777" w:rsidTr="0079705A">
        <w:trPr>
          <w:cantSplit/>
          <w:trHeight w:val="20"/>
        </w:trPr>
        <w:tc>
          <w:tcPr>
            <w:tcW w:w="1387" w:type="pct"/>
            <w:vMerge/>
            <w:shd w:val="clear" w:color="auto" w:fill="auto"/>
            <w:vAlign w:val="center"/>
          </w:tcPr>
          <w:p w14:paraId="128F2E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E7A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71ED8F"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04A27B76" w14:textId="77777777" w:rsidTr="0079705A">
        <w:trPr>
          <w:cantSplit/>
          <w:trHeight w:val="20"/>
        </w:trPr>
        <w:tc>
          <w:tcPr>
            <w:tcW w:w="1387" w:type="pct"/>
            <w:vMerge/>
            <w:shd w:val="clear" w:color="auto" w:fill="auto"/>
            <w:vAlign w:val="center"/>
          </w:tcPr>
          <w:p w14:paraId="713DB5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726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07D5D0"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2F09C07A" w14:textId="77777777" w:rsidTr="0079705A">
        <w:trPr>
          <w:cantSplit/>
          <w:trHeight w:val="20"/>
        </w:trPr>
        <w:tc>
          <w:tcPr>
            <w:tcW w:w="1387" w:type="pct"/>
            <w:vMerge/>
            <w:shd w:val="clear" w:color="auto" w:fill="auto"/>
            <w:vAlign w:val="center"/>
          </w:tcPr>
          <w:p w14:paraId="68670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143A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702BC97"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2F5B5078" w14:textId="77777777" w:rsidTr="0079705A">
        <w:trPr>
          <w:cantSplit/>
          <w:trHeight w:val="20"/>
        </w:trPr>
        <w:tc>
          <w:tcPr>
            <w:tcW w:w="1387" w:type="pct"/>
            <w:vMerge/>
            <w:shd w:val="clear" w:color="auto" w:fill="auto"/>
            <w:vAlign w:val="center"/>
          </w:tcPr>
          <w:p w14:paraId="2429D7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2CA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912C3F"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088790BA" w14:textId="77777777" w:rsidTr="0079705A">
        <w:trPr>
          <w:cantSplit/>
          <w:trHeight w:val="20"/>
        </w:trPr>
        <w:tc>
          <w:tcPr>
            <w:tcW w:w="1387" w:type="pct"/>
            <w:vMerge w:val="restart"/>
            <w:shd w:val="clear" w:color="auto" w:fill="auto"/>
            <w:vAlign w:val="center"/>
          </w:tcPr>
          <w:p w14:paraId="5D2ACE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E410C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308C117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058E0C" w14:textId="77777777" w:rsidTr="0079705A">
        <w:trPr>
          <w:cantSplit/>
          <w:trHeight w:val="20"/>
        </w:trPr>
        <w:tc>
          <w:tcPr>
            <w:tcW w:w="1387" w:type="pct"/>
            <w:vMerge/>
            <w:shd w:val="clear" w:color="auto" w:fill="auto"/>
            <w:vAlign w:val="center"/>
          </w:tcPr>
          <w:p w14:paraId="53C7D8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C5E7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74AF0D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6C6286" w14:textId="77777777" w:rsidTr="0079705A">
        <w:trPr>
          <w:cantSplit/>
          <w:trHeight w:val="20"/>
        </w:trPr>
        <w:tc>
          <w:tcPr>
            <w:tcW w:w="1387" w:type="pct"/>
            <w:vMerge/>
            <w:shd w:val="clear" w:color="auto" w:fill="auto"/>
            <w:vAlign w:val="center"/>
          </w:tcPr>
          <w:p w14:paraId="4D270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4DA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28B69F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A082628" w14:textId="77777777" w:rsidTr="0079705A">
        <w:trPr>
          <w:cantSplit/>
          <w:trHeight w:val="20"/>
        </w:trPr>
        <w:tc>
          <w:tcPr>
            <w:tcW w:w="1387" w:type="pct"/>
            <w:vMerge/>
            <w:shd w:val="clear" w:color="auto" w:fill="auto"/>
            <w:vAlign w:val="center"/>
          </w:tcPr>
          <w:p w14:paraId="0E0C80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BEC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45B9F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BA180" w14:textId="77777777" w:rsidTr="0079705A">
        <w:trPr>
          <w:cantSplit/>
          <w:trHeight w:val="20"/>
        </w:trPr>
        <w:tc>
          <w:tcPr>
            <w:tcW w:w="1387" w:type="pct"/>
            <w:vMerge/>
            <w:shd w:val="clear" w:color="auto" w:fill="auto"/>
            <w:vAlign w:val="center"/>
          </w:tcPr>
          <w:p w14:paraId="45AC7C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7E4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6683D9E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CDEF4E" w14:textId="77777777" w:rsidTr="0079705A">
        <w:trPr>
          <w:cantSplit/>
          <w:trHeight w:val="20"/>
        </w:trPr>
        <w:tc>
          <w:tcPr>
            <w:tcW w:w="1387" w:type="pct"/>
            <w:vMerge w:val="restart"/>
            <w:shd w:val="clear" w:color="auto" w:fill="auto"/>
            <w:vAlign w:val="center"/>
          </w:tcPr>
          <w:p w14:paraId="4F7F8D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72DD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AC80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C1BB7EE" w14:textId="77777777" w:rsidTr="0079705A">
        <w:trPr>
          <w:cantSplit/>
          <w:trHeight w:val="20"/>
        </w:trPr>
        <w:tc>
          <w:tcPr>
            <w:tcW w:w="1387" w:type="pct"/>
            <w:vMerge/>
            <w:shd w:val="clear" w:color="auto" w:fill="auto"/>
            <w:vAlign w:val="center"/>
          </w:tcPr>
          <w:p w14:paraId="4B6263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A2ED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74924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D52D19" w14:textId="77777777" w:rsidTr="0079705A">
        <w:trPr>
          <w:cantSplit/>
          <w:trHeight w:val="20"/>
        </w:trPr>
        <w:tc>
          <w:tcPr>
            <w:tcW w:w="1387" w:type="pct"/>
            <w:vMerge/>
            <w:shd w:val="clear" w:color="auto" w:fill="auto"/>
            <w:vAlign w:val="center"/>
          </w:tcPr>
          <w:p w14:paraId="0E6C0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90C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8E3FFB1"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4922C9EE" w14:textId="77777777" w:rsidTr="0079705A">
        <w:trPr>
          <w:cantSplit/>
          <w:trHeight w:val="20"/>
        </w:trPr>
        <w:tc>
          <w:tcPr>
            <w:tcW w:w="1387" w:type="pct"/>
            <w:vMerge/>
            <w:shd w:val="clear" w:color="auto" w:fill="auto"/>
            <w:vAlign w:val="center"/>
          </w:tcPr>
          <w:p w14:paraId="563005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C1A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1AC46B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73E37634" w14:textId="77777777" w:rsidTr="0079705A">
        <w:trPr>
          <w:cantSplit/>
          <w:trHeight w:val="20"/>
        </w:trPr>
        <w:tc>
          <w:tcPr>
            <w:tcW w:w="1387" w:type="pct"/>
            <w:vMerge/>
            <w:shd w:val="clear" w:color="auto" w:fill="auto"/>
            <w:vAlign w:val="center"/>
          </w:tcPr>
          <w:p w14:paraId="56A980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C47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F3308BF"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D04819" w14:textId="77777777" w:rsidTr="0079705A">
        <w:trPr>
          <w:cantSplit/>
          <w:trHeight w:val="402"/>
        </w:trPr>
        <w:tc>
          <w:tcPr>
            <w:tcW w:w="1387" w:type="pct"/>
            <w:vMerge w:val="restart"/>
            <w:shd w:val="clear" w:color="auto" w:fill="auto"/>
            <w:vAlign w:val="center"/>
          </w:tcPr>
          <w:p w14:paraId="783A9B8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B6D86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3DEEA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809CBE0" w14:textId="77777777" w:rsidTr="0079705A">
        <w:trPr>
          <w:cantSplit/>
          <w:trHeight w:val="408"/>
        </w:trPr>
        <w:tc>
          <w:tcPr>
            <w:tcW w:w="1387" w:type="pct"/>
            <w:vMerge/>
            <w:shd w:val="clear" w:color="auto" w:fill="auto"/>
            <w:vAlign w:val="center"/>
          </w:tcPr>
          <w:p w14:paraId="166AA7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AF3A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176DD0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49831AF" w14:textId="77777777" w:rsidTr="0079705A">
        <w:trPr>
          <w:cantSplit/>
          <w:trHeight w:val="413"/>
        </w:trPr>
        <w:tc>
          <w:tcPr>
            <w:tcW w:w="1387" w:type="pct"/>
            <w:vMerge/>
            <w:shd w:val="clear" w:color="auto" w:fill="auto"/>
            <w:vAlign w:val="center"/>
          </w:tcPr>
          <w:p w14:paraId="5ADF40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7CC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D4AAB3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9972D8A" w14:textId="77777777" w:rsidTr="0079705A">
        <w:trPr>
          <w:cantSplit/>
          <w:trHeight w:val="407"/>
        </w:trPr>
        <w:tc>
          <w:tcPr>
            <w:tcW w:w="1387" w:type="pct"/>
            <w:vMerge/>
            <w:shd w:val="clear" w:color="auto" w:fill="auto"/>
            <w:vAlign w:val="center"/>
          </w:tcPr>
          <w:p w14:paraId="2DB6B6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67BB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9144491"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354C1A1" w14:textId="77777777" w:rsidTr="0079705A">
        <w:trPr>
          <w:cantSplit/>
          <w:trHeight w:val="423"/>
        </w:trPr>
        <w:tc>
          <w:tcPr>
            <w:tcW w:w="1387" w:type="pct"/>
            <w:vMerge/>
            <w:tcBorders>
              <w:bottom w:val="single" w:sz="4" w:space="0" w:color="auto"/>
            </w:tcBorders>
            <w:shd w:val="clear" w:color="auto" w:fill="auto"/>
            <w:vAlign w:val="center"/>
          </w:tcPr>
          <w:p w14:paraId="67BAF0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99D07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843FD2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9F9838" w14:textId="77777777" w:rsidTr="0079705A">
        <w:trPr>
          <w:cantSplit/>
          <w:trHeight w:val="20"/>
        </w:trPr>
        <w:tc>
          <w:tcPr>
            <w:tcW w:w="1387" w:type="pct"/>
            <w:vMerge w:val="restart"/>
            <w:tcBorders>
              <w:top w:val="single" w:sz="4" w:space="0" w:color="auto"/>
            </w:tcBorders>
            <w:shd w:val="clear" w:color="auto" w:fill="auto"/>
            <w:vAlign w:val="center"/>
          </w:tcPr>
          <w:p w14:paraId="3594F0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25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AAEAFEC"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F47DBE" w14:textId="77777777" w:rsidTr="0079705A">
        <w:trPr>
          <w:cantSplit/>
          <w:trHeight w:val="20"/>
        </w:trPr>
        <w:tc>
          <w:tcPr>
            <w:tcW w:w="1387" w:type="pct"/>
            <w:vMerge/>
            <w:tcBorders>
              <w:top w:val="single" w:sz="4" w:space="0" w:color="auto"/>
            </w:tcBorders>
            <w:shd w:val="clear" w:color="auto" w:fill="auto"/>
            <w:vAlign w:val="center"/>
          </w:tcPr>
          <w:p w14:paraId="079F91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B02A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465803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47B4D4" w14:textId="77777777" w:rsidTr="0079705A">
        <w:trPr>
          <w:cantSplit/>
          <w:trHeight w:val="20"/>
        </w:trPr>
        <w:tc>
          <w:tcPr>
            <w:tcW w:w="1387" w:type="pct"/>
            <w:vMerge/>
            <w:tcBorders>
              <w:top w:val="single" w:sz="4" w:space="0" w:color="auto"/>
            </w:tcBorders>
            <w:shd w:val="clear" w:color="auto" w:fill="auto"/>
            <w:vAlign w:val="center"/>
          </w:tcPr>
          <w:p w14:paraId="6288D20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EB8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3285E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9D57AEE" w14:textId="77777777" w:rsidTr="0079705A">
        <w:trPr>
          <w:cantSplit/>
          <w:trHeight w:val="20"/>
        </w:trPr>
        <w:tc>
          <w:tcPr>
            <w:tcW w:w="1387" w:type="pct"/>
            <w:vMerge/>
            <w:tcBorders>
              <w:top w:val="single" w:sz="4" w:space="0" w:color="auto"/>
            </w:tcBorders>
            <w:shd w:val="clear" w:color="auto" w:fill="auto"/>
            <w:vAlign w:val="center"/>
          </w:tcPr>
          <w:p w14:paraId="64F0EE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FC60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20661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C7EF037" w14:textId="77777777" w:rsidTr="0079705A">
        <w:trPr>
          <w:cantSplit/>
          <w:trHeight w:val="20"/>
        </w:trPr>
        <w:tc>
          <w:tcPr>
            <w:tcW w:w="1387" w:type="pct"/>
            <w:vMerge/>
            <w:tcBorders>
              <w:top w:val="single" w:sz="4" w:space="0" w:color="auto"/>
            </w:tcBorders>
            <w:shd w:val="clear" w:color="auto" w:fill="auto"/>
            <w:vAlign w:val="center"/>
          </w:tcPr>
          <w:p w14:paraId="4DD9C37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2D9A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0E7DD5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14D8E5" w14:textId="77777777" w:rsidTr="0079705A">
        <w:trPr>
          <w:cantSplit/>
          <w:trHeight w:val="20"/>
        </w:trPr>
        <w:tc>
          <w:tcPr>
            <w:tcW w:w="1387" w:type="pct"/>
            <w:vMerge w:val="restart"/>
            <w:shd w:val="clear" w:color="auto" w:fill="auto"/>
            <w:vAlign w:val="center"/>
          </w:tcPr>
          <w:p w14:paraId="7CD21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7A4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8E01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82C7BD4" w14:textId="77777777" w:rsidTr="0079705A">
        <w:trPr>
          <w:cantSplit/>
          <w:trHeight w:val="20"/>
        </w:trPr>
        <w:tc>
          <w:tcPr>
            <w:tcW w:w="1387" w:type="pct"/>
            <w:vMerge/>
            <w:shd w:val="clear" w:color="auto" w:fill="auto"/>
            <w:vAlign w:val="center"/>
          </w:tcPr>
          <w:p w14:paraId="0FD19D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385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67DA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73052" w14:textId="77777777" w:rsidTr="0079705A">
        <w:trPr>
          <w:cantSplit/>
          <w:trHeight w:val="20"/>
        </w:trPr>
        <w:tc>
          <w:tcPr>
            <w:tcW w:w="1387" w:type="pct"/>
            <w:vMerge/>
            <w:shd w:val="clear" w:color="auto" w:fill="auto"/>
            <w:vAlign w:val="center"/>
          </w:tcPr>
          <w:p w14:paraId="1D973E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3B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C7DA2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E776A4" w14:textId="77777777" w:rsidTr="0079705A">
        <w:trPr>
          <w:cantSplit/>
          <w:trHeight w:val="20"/>
        </w:trPr>
        <w:tc>
          <w:tcPr>
            <w:tcW w:w="1387" w:type="pct"/>
            <w:vMerge/>
            <w:shd w:val="clear" w:color="auto" w:fill="auto"/>
            <w:vAlign w:val="center"/>
          </w:tcPr>
          <w:p w14:paraId="2C65B9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97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D6F539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83DDDA" w14:textId="77777777" w:rsidTr="0079705A">
        <w:trPr>
          <w:cantSplit/>
          <w:trHeight w:val="20"/>
        </w:trPr>
        <w:tc>
          <w:tcPr>
            <w:tcW w:w="1387" w:type="pct"/>
            <w:vMerge/>
            <w:shd w:val="clear" w:color="auto" w:fill="auto"/>
            <w:vAlign w:val="center"/>
          </w:tcPr>
          <w:p w14:paraId="44BF4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CB78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DE9D45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77189" w14:textId="77777777" w:rsidTr="0079705A">
        <w:trPr>
          <w:cantSplit/>
          <w:trHeight w:val="315"/>
        </w:trPr>
        <w:tc>
          <w:tcPr>
            <w:tcW w:w="1387" w:type="pct"/>
            <w:vMerge w:val="restart"/>
            <w:shd w:val="clear" w:color="auto" w:fill="auto"/>
            <w:vAlign w:val="center"/>
          </w:tcPr>
          <w:p w14:paraId="03E2E2A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21D7D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05FB6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9CFF" w14:textId="77777777" w:rsidTr="0079705A">
        <w:trPr>
          <w:cantSplit/>
          <w:trHeight w:val="350"/>
        </w:trPr>
        <w:tc>
          <w:tcPr>
            <w:tcW w:w="1387" w:type="pct"/>
            <w:vMerge/>
            <w:shd w:val="clear" w:color="auto" w:fill="auto"/>
            <w:vAlign w:val="center"/>
          </w:tcPr>
          <w:p w14:paraId="49CB7D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B2E9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4257E1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F1CFE6" w14:textId="77777777" w:rsidTr="0079705A">
        <w:trPr>
          <w:cantSplit/>
          <w:trHeight w:val="373"/>
        </w:trPr>
        <w:tc>
          <w:tcPr>
            <w:tcW w:w="1387" w:type="pct"/>
            <w:vMerge/>
            <w:shd w:val="clear" w:color="auto" w:fill="auto"/>
            <w:vAlign w:val="center"/>
          </w:tcPr>
          <w:p w14:paraId="2171CA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71ED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EBCF43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E19A09" w14:textId="77777777" w:rsidTr="0079705A">
        <w:trPr>
          <w:cantSplit/>
          <w:trHeight w:val="408"/>
        </w:trPr>
        <w:tc>
          <w:tcPr>
            <w:tcW w:w="1387" w:type="pct"/>
            <w:vMerge/>
            <w:shd w:val="clear" w:color="auto" w:fill="auto"/>
            <w:vAlign w:val="center"/>
          </w:tcPr>
          <w:p w14:paraId="44C196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FE9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649BED0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DA550" w14:textId="77777777" w:rsidTr="0079705A">
        <w:trPr>
          <w:cantSplit/>
          <w:trHeight w:val="431"/>
        </w:trPr>
        <w:tc>
          <w:tcPr>
            <w:tcW w:w="1387" w:type="pct"/>
            <w:vMerge/>
            <w:shd w:val="clear" w:color="auto" w:fill="auto"/>
            <w:vAlign w:val="center"/>
          </w:tcPr>
          <w:p w14:paraId="05DF19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292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4B236B0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17AFA6" w14:textId="77777777" w:rsidTr="0079705A">
        <w:trPr>
          <w:cantSplit/>
          <w:trHeight w:val="20"/>
        </w:trPr>
        <w:tc>
          <w:tcPr>
            <w:tcW w:w="1387" w:type="pct"/>
            <w:vMerge w:val="restart"/>
            <w:shd w:val="clear" w:color="auto" w:fill="auto"/>
            <w:vAlign w:val="center"/>
          </w:tcPr>
          <w:p w14:paraId="744BC9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A82D7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8968FCF"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A87E" w14:textId="77777777" w:rsidTr="0079705A">
        <w:trPr>
          <w:cantSplit/>
          <w:trHeight w:val="20"/>
        </w:trPr>
        <w:tc>
          <w:tcPr>
            <w:tcW w:w="1387" w:type="pct"/>
            <w:vMerge/>
            <w:shd w:val="clear" w:color="auto" w:fill="auto"/>
            <w:vAlign w:val="center"/>
          </w:tcPr>
          <w:p w14:paraId="2EBA3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CFFC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E2658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84796" w14:textId="77777777" w:rsidTr="0079705A">
        <w:trPr>
          <w:cantSplit/>
          <w:trHeight w:val="20"/>
        </w:trPr>
        <w:tc>
          <w:tcPr>
            <w:tcW w:w="1387" w:type="pct"/>
            <w:vMerge/>
            <w:shd w:val="clear" w:color="auto" w:fill="auto"/>
            <w:vAlign w:val="center"/>
          </w:tcPr>
          <w:p w14:paraId="261ACA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2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E9A728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50452B" w14:textId="77777777" w:rsidTr="0079705A">
        <w:trPr>
          <w:cantSplit/>
          <w:trHeight w:val="20"/>
        </w:trPr>
        <w:tc>
          <w:tcPr>
            <w:tcW w:w="1387" w:type="pct"/>
            <w:vMerge/>
            <w:shd w:val="clear" w:color="auto" w:fill="auto"/>
            <w:vAlign w:val="center"/>
          </w:tcPr>
          <w:p w14:paraId="424F15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0A2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A57A4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054E0D" w14:textId="77777777" w:rsidTr="0079705A">
        <w:trPr>
          <w:cantSplit/>
          <w:trHeight w:val="20"/>
        </w:trPr>
        <w:tc>
          <w:tcPr>
            <w:tcW w:w="1387" w:type="pct"/>
            <w:vMerge/>
            <w:tcBorders>
              <w:bottom w:val="single" w:sz="4" w:space="0" w:color="auto"/>
            </w:tcBorders>
            <w:shd w:val="clear" w:color="auto" w:fill="auto"/>
            <w:vAlign w:val="center"/>
          </w:tcPr>
          <w:p w14:paraId="2D7A3A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23C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89AE3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4B6EF"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1B902A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C9D1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D7BE9CD"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5C52EEC" w14:textId="77777777" w:rsidR="009C0931" w:rsidRPr="009D6E38" w:rsidRDefault="009C0931" w:rsidP="00900D91">
            <w:pPr>
              <w:tabs>
                <w:tab w:val="left" w:pos="458"/>
              </w:tabs>
              <w:spacing w:after="0"/>
              <w:rPr>
                <w:rFonts w:asciiTheme="minorHAnsi" w:hAnsiTheme="minorHAnsi" w:cs="Arial"/>
                <w:sz w:val="16"/>
                <w:szCs w:val="16"/>
              </w:rPr>
            </w:pPr>
          </w:p>
          <w:p w14:paraId="18A5D83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C825DE9" w14:textId="77777777" w:rsidTr="0079705A">
        <w:trPr>
          <w:cantSplit/>
          <w:trHeight w:val="20"/>
        </w:trPr>
        <w:tc>
          <w:tcPr>
            <w:tcW w:w="1387" w:type="pct"/>
            <w:vMerge/>
            <w:tcBorders>
              <w:right w:val="single" w:sz="4" w:space="0" w:color="auto"/>
            </w:tcBorders>
            <w:shd w:val="clear" w:color="auto" w:fill="auto"/>
            <w:vAlign w:val="center"/>
          </w:tcPr>
          <w:p w14:paraId="0BCAB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B396D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31A4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58891" w14:textId="77777777" w:rsidTr="0079705A">
        <w:trPr>
          <w:cantSplit/>
          <w:trHeight w:val="20"/>
        </w:trPr>
        <w:tc>
          <w:tcPr>
            <w:tcW w:w="1387" w:type="pct"/>
            <w:vMerge/>
            <w:tcBorders>
              <w:right w:val="single" w:sz="4" w:space="0" w:color="auto"/>
            </w:tcBorders>
            <w:shd w:val="clear" w:color="auto" w:fill="auto"/>
            <w:vAlign w:val="center"/>
          </w:tcPr>
          <w:p w14:paraId="70597F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76582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B2101F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0EEEC8" w14:textId="77777777" w:rsidTr="0079705A">
        <w:trPr>
          <w:cantSplit/>
          <w:trHeight w:val="20"/>
        </w:trPr>
        <w:tc>
          <w:tcPr>
            <w:tcW w:w="1387" w:type="pct"/>
            <w:vMerge/>
            <w:tcBorders>
              <w:right w:val="single" w:sz="4" w:space="0" w:color="auto"/>
            </w:tcBorders>
            <w:shd w:val="clear" w:color="auto" w:fill="auto"/>
            <w:vAlign w:val="center"/>
          </w:tcPr>
          <w:p w14:paraId="78651E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3FEB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14473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0F40D8" w14:textId="77777777" w:rsidTr="0079705A">
        <w:trPr>
          <w:cantSplit/>
          <w:trHeight w:val="20"/>
        </w:trPr>
        <w:tc>
          <w:tcPr>
            <w:tcW w:w="1387" w:type="pct"/>
            <w:vMerge/>
            <w:tcBorders>
              <w:right w:val="single" w:sz="4" w:space="0" w:color="auto"/>
            </w:tcBorders>
            <w:shd w:val="clear" w:color="auto" w:fill="auto"/>
            <w:vAlign w:val="center"/>
          </w:tcPr>
          <w:p w14:paraId="49EB31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EE4E8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EC650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4C3790"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093785F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1A68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A349E0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F9E520D" w14:textId="77777777" w:rsidR="00B909D0" w:rsidRPr="009D6E38" w:rsidRDefault="00B909D0" w:rsidP="00900D91">
            <w:pPr>
              <w:spacing w:after="0"/>
              <w:jc w:val="both"/>
              <w:rPr>
                <w:rFonts w:asciiTheme="minorHAnsi" w:hAnsiTheme="minorHAnsi" w:cs="Arial"/>
              </w:rPr>
            </w:pPr>
          </w:p>
          <w:p w14:paraId="47BE6D5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6F75EB1C"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9C99413"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5425CF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DF5552F" w14:textId="77777777" w:rsidR="004E5205" w:rsidRPr="009D6E38" w:rsidRDefault="004E5205" w:rsidP="00900D91">
            <w:pPr>
              <w:spacing w:after="0"/>
              <w:jc w:val="both"/>
              <w:rPr>
                <w:rFonts w:asciiTheme="minorHAnsi" w:hAnsiTheme="minorHAnsi" w:cs="Arial"/>
              </w:rPr>
            </w:pPr>
          </w:p>
          <w:p w14:paraId="07D1C3A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F82F72" w14:textId="77777777" w:rsidTr="0079705A">
        <w:trPr>
          <w:cantSplit/>
          <w:trHeight w:val="336"/>
        </w:trPr>
        <w:tc>
          <w:tcPr>
            <w:tcW w:w="1387" w:type="pct"/>
            <w:vMerge/>
            <w:tcBorders>
              <w:right w:val="single" w:sz="4" w:space="0" w:color="auto"/>
            </w:tcBorders>
            <w:shd w:val="clear" w:color="auto" w:fill="auto"/>
            <w:vAlign w:val="center"/>
          </w:tcPr>
          <w:p w14:paraId="27FC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4D18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9ECB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DAF1AB" w14:textId="77777777" w:rsidTr="0079705A">
        <w:trPr>
          <w:cantSplit/>
          <w:trHeight w:val="256"/>
        </w:trPr>
        <w:tc>
          <w:tcPr>
            <w:tcW w:w="1387" w:type="pct"/>
            <w:vMerge/>
            <w:tcBorders>
              <w:right w:val="single" w:sz="4" w:space="0" w:color="auto"/>
            </w:tcBorders>
            <w:shd w:val="clear" w:color="auto" w:fill="auto"/>
            <w:vAlign w:val="center"/>
          </w:tcPr>
          <w:p w14:paraId="3E40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625BE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6CB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A626CF" w14:textId="77777777" w:rsidTr="0079705A">
        <w:trPr>
          <w:cantSplit/>
          <w:trHeight w:val="276"/>
        </w:trPr>
        <w:tc>
          <w:tcPr>
            <w:tcW w:w="1387" w:type="pct"/>
            <w:vMerge/>
            <w:tcBorders>
              <w:right w:val="single" w:sz="4" w:space="0" w:color="auto"/>
            </w:tcBorders>
            <w:shd w:val="clear" w:color="auto" w:fill="auto"/>
            <w:vAlign w:val="center"/>
          </w:tcPr>
          <w:p w14:paraId="617627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DB24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19FA5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72C0E"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22BC4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41B01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B26D99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F3E123" w14:textId="77777777" w:rsidTr="0079705A">
        <w:trPr>
          <w:cantSplit/>
          <w:trHeight w:val="2127"/>
        </w:trPr>
        <w:tc>
          <w:tcPr>
            <w:tcW w:w="1387" w:type="pct"/>
            <w:vMerge w:val="restart"/>
            <w:tcBorders>
              <w:top w:val="single" w:sz="4" w:space="0" w:color="auto"/>
            </w:tcBorders>
            <w:shd w:val="clear" w:color="auto" w:fill="auto"/>
            <w:vAlign w:val="center"/>
          </w:tcPr>
          <w:p w14:paraId="02E214F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364C0A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E2E1E4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A4CB620"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192BC9EC" w14:textId="77777777" w:rsidTr="0079705A">
        <w:trPr>
          <w:cantSplit/>
          <w:trHeight w:val="20"/>
        </w:trPr>
        <w:tc>
          <w:tcPr>
            <w:tcW w:w="1387" w:type="pct"/>
            <w:vMerge/>
            <w:shd w:val="clear" w:color="auto" w:fill="auto"/>
            <w:vAlign w:val="center"/>
          </w:tcPr>
          <w:p w14:paraId="7610CA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3CA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BC615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5EAC7C" w14:textId="77777777" w:rsidTr="0079705A">
        <w:trPr>
          <w:cantSplit/>
          <w:trHeight w:val="20"/>
        </w:trPr>
        <w:tc>
          <w:tcPr>
            <w:tcW w:w="1387" w:type="pct"/>
            <w:vMerge/>
            <w:shd w:val="clear" w:color="auto" w:fill="auto"/>
            <w:vAlign w:val="center"/>
          </w:tcPr>
          <w:p w14:paraId="3FEE1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0C6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EED94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DFBE24" w14:textId="77777777" w:rsidTr="0079705A">
        <w:trPr>
          <w:cantSplit/>
          <w:trHeight w:val="20"/>
        </w:trPr>
        <w:tc>
          <w:tcPr>
            <w:tcW w:w="1387" w:type="pct"/>
            <w:vMerge/>
            <w:shd w:val="clear" w:color="auto" w:fill="auto"/>
            <w:vAlign w:val="center"/>
          </w:tcPr>
          <w:p w14:paraId="4A0BBD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287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1E7D4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CC703" w14:textId="77777777" w:rsidTr="0079705A">
        <w:trPr>
          <w:cantSplit/>
          <w:trHeight w:val="20"/>
        </w:trPr>
        <w:tc>
          <w:tcPr>
            <w:tcW w:w="1387" w:type="pct"/>
            <w:vMerge/>
            <w:shd w:val="clear" w:color="auto" w:fill="auto"/>
            <w:vAlign w:val="center"/>
          </w:tcPr>
          <w:p w14:paraId="238E60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1B6D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F3DCA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449F9D" w14:textId="77777777" w:rsidTr="0079705A">
        <w:trPr>
          <w:cantSplit/>
          <w:trHeight w:val="419"/>
        </w:trPr>
        <w:tc>
          <w:tcPr>
            <w:tcW w:w="1387" w:type="pct"/>
            <w:vMerge w:val="restart"/>
            <w:shd w:val="clear" w:color="auto" w:fill="auto"/>
            <w:vAlign w:val="center"/>
          </w:tcPr>
          <w:p w14:paraId="0DEB8EB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CEC7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7B6AC3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F89A4E"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81B7F8" w14:textId="77777777" w:rsidTr="0079705A">
        <w:trPr>
          <w:cantSplit/>
          <w:trHeight w:val="366"/>
        </w:trPr>
        <w:tc>
          <w:tcPr>
            <w:tcW w:w="1387" w:type="pct"/>
            <w:vMerge/>
            <w:shd w:val="clear" w:color="auto" w:fill="auto"/>
            <w:vAlign w:val="center"/>
          </w:tcPr>
          <w:p w14:paraId="2CAC3E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F3EB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69E00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2C6B1A" w14:textId="77777777" w:rsidTr="0079705A">
        <w:trPr>
          <w:cantSplit/>
          <w:trHeight w:val="414"/>
        </w:trPr>
        <w:tc>
          <w:tcPr>
            <w:tcW w:w="1387" w:type="pct"/>
            <w:vMerge/>
            <w:shd w:val="clear" w:color="auto" w:fill="auto"/>
            <w:vAlign w:val="center"/>
          </w:tcPr>
          <w:p w14:paraId="197B95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C1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E56C0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D53934" w14:textId="77777777" w:rsidTr="0079705A">
        <w:trPr>
          <w:cantSplit/>
          <w:trHeight w:val="420"/>
        </w:trPr>
        <w:tc>
          <w:tcPr>
            <w:tcW w:w="1387" w:type="pct"/>
            <w:vMerge/>
            <w:shd w:val="clear" w:color="auto" w:fill="auto"/>
            <w:vAlign w:val="center"/>
          </w:tcPr>
          <w:p w14:paraId="20157B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064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280D7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7A544" w14:textId="77777777" w:rsidTr="0079705A">
        <w:trPr>
          <w:cantSplit/>
          <w:trHeight w:val="424"/>
        </w:trPr>
        <w:tc>
          <w:tcPr>
            <w:tcW w:w="1387" w:type="pct"/>
            <w:vMerge/>
            <w:shd w:val="clear" w:color="auto" w:fill="auto"/>
            <w:vAlign w:val="center"/>
          </w:tcPr>
          <w:p w14:paraId="66005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8D8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3F212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C2EFA4" w14:textId="77777777" w:rsidTr="0079705A">
        <w:trPr>
          <w:cantSplit/>
          <w:trHeight w:val="402"/>
        </w:trPr>
        <w:tc>
          <w:tcPr>
            <w:tcW w:w="1387" w:type="pct"/>
            <w:vMerge w:val="restart"/>
            <w:shd w:val="clear" w:color="auto" w:fill="auto"/>
            <w:vAlign w:val="center"/>
          </w:tcPr>
          <w:p w14:paraId="48BC024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B089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298E62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69F5742" w14:textId="77777777" w:rsidTr="0079705A">
        <w:trPr>
          <w:cantSplit/>
          <w:trHeight w:val="20"/>
        </w:trPr>
        <w:tc>
          <w:tcPr>
            <w:tcW w:w="1387" w:type="pct"/>
            <w:vMerge/>
            <w:shd w:val="clear" w:color="auto" w:fill="auto"/>
            <w:vAlign w:val="center"/>
          </w:tcPr>
          <w:p w14:paraId="37702F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1D8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E5E66E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80CBCB" w14:textId="77777777" w:rsidTr="0079705A">
        <w:trPr>
          <w:cantSplit/>
          <w:trHeight w:val="20"/>
        </w:trPr>
        <w:tc>
          <w:tcPr>
            <w:tcW w:w="1387" w:type="pct"/>
            <w:vMerge/>
            <w:shd w:val="clear" w:color="auto" w:fill="auto"/>
            <w:vAlign w:val="center"/>
          </w:tcPr>
          <w:p w14:paraId="69E34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652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C275F5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F4B65D" w14:textId="77777777" w:rsidTr="0079705A">
        <w:trPr>
          <w:cantSplit/>
          <w:trHeight w:val="20"/>
        </w:trPr>
        <w:tc>
          <w:tcPr>
            <w:tcW w:w="1387" w:type="pct"/>
            <w:vMerge/>
            <w:shd w:val="clear" w:color="auto" w:fill="auto"/>
            <w:vAlign w:val="center"/>
          </w:tcPr>
          <w:p w14:paraId="1117001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B47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0B3133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915054" w14:textId="77777777" w:rsidTr="0079705A">
        <w:trPr>
          <w:cantSplit/>
          <w:trHeight w:val="20"/>
        </w:trPr>
        <w:tc>
          <w:tcPr>
            <w:tcW w:w="1387" w:type="pct"/>
            <w:vMerge/>
            <w:shd w:val="clear" w:color="auto" w:fill="auto"/>
            <w:vAlign w:val="center"/>
          </w:tcPr>
          <w:p w14:paraId="3704ED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05AD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BDD51A1"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3A2FFE" w14:textId="77777777" w:rsidTr="0079705A">
        <w:trPr>
          <w:cantSplit/>
          <w:trHeight w:val="376"/>
        </w:trPr>
        <w:tc>
          <w:tcPr>
            <w:tcW w:w="1387" w:type="pct"/>
            <w:vMerge w:val="restart"/>
            <w:shd w:val="clear" w:color="auto" w:fill="auto"/>
            <w:vAlign w:val="center"/>
          </w:tcPr>
          <w:p w14:paraId="25C35A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82B5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B75B1F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BC15614" w14:textId="77777777" w:rsidTr="0079705A">
        <w:trPr>
          <w:cantSplit/>
          <w:trHeight w:val="20"/>
        </w:trPr>
        <w:tc>
          <w:tcPr>
            <w:tcW w:w="1387" w:type="pct"/>
            <w:vMerge/>
            <w:shd w:val="clear" w:color="auto" w:fill="auto"/>
            <w:vAlign w:val="center"/>
          </w:tcPr>
          <w:p w14:paraId="6C5011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BF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2F713DA"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AF9E5D" w14:textId="77777777" w:rsidTr="0079705A">
        <w:trPr>
          <w:cantSplit/>
          <w:trHeight w:val="20"/>
        </w:trPr>
        <w:tc>
          <w:tcPr>
            <w:tcW w:w="1387" w:type="pct"/>
            <w:vMerge/>
            <w:shd w:val="clear" w:color="auto" w:fill="auto"/>
            <w:vAlign w:val="center"/>
          </w:tcPr>
          <w:p w14:paraId="23102C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4E9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1E10C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D40AF1" w14:textId="77777777" w:rsidTr="0079705A">
        <w:trPr>
          <w:cantSplit/>
          <w:trHeight w:val="20"/>
        </w:trPr>
        <w:tc>
          <w:tcPr>
            <w:tcW w:w="1387" w:type="pct"/>
            <w:vMerge/>
            <w:shd w:val="clear" w:color="auto" w:fill="auto"/>
            <w:vAlign w:val="center"/>
          </w:tcPr>
          <w:p w14:paraId="295B30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01E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E9C8C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7B8313" w14:textId="77777777" w:rsidTr="0079705A">
        <w:trPr>
          <w:cantSplit/>
          <w:trHeight w:val="20"/>
        </w:trPr>
        <w:tc>
          <w:tcPr>
            <w:tcW w:w="1387" w:type="pct"/>
            <w:vMerge/>
            <w:shd w:val="clear" w:color="auto" w:fill="auto"/>
            <w:vAlign w:val="center"/>
          </w:tcPr>
          <w:p w14:paraId="7FB49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EE61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D092F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4EFE90" w14:textId="77777777" w:rsidTr="0079705A">
        <w:trPr>
          <w:cantSplit/>
          <w:trHeight w:val="454"/>
        </w:trPr>
        <w:tc>
          <w:tcPr>
            <w:tcW w:w="1387" w:type="pct"/>
            <w:vMerge w:val="restart"/>
            <w:shd w:val="clear" w:color="auto" w:fill="auto"/>
            <w:vAlign w:val="center"/>
          </w:tcPr>
          <w:p w14:paraId="61601A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EF820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FFF9D47"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C419DCA"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2C6F5313" w14:textId="77777777" w:rsidTr="0079705A">
        <w:trPr>
          <w:cantSplit/>
          <w:trHeight w:val="20"/>
        </w:trPr>
        <w:tc>
          <w:tcPr>
            <w:tcW w:w="1387" w:type="pct"/>
            <w:vMerge/>
            <w:shd w:val="clear" w:color="auto" w:fill="auto"/>
            <w:vAlign w:val="center"/>
          </w:tcPr>
          <w:p w14:paraId="1D88AC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463B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4625B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10AD" w14:textId="77777777" w:rsidTr="0079705A">
        <w:trPr>
          <w:cantSplit/>
          <w:trHeight w:val="20"/>
        </w:trPr>
        <w:tc>
          <w:tcPr>
            <w:tcW w:w="1387" w:type="pct"/>
            <w:vMerge/>
            <w:shd w:val="clear" w:color="auto" w:fill="auto"/>
            <w:vAlign w:val="center"/>
          </w:tcPr>
          <w:p w14:paraId="45D2BDC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7EFE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4C7F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38B74" w14:textId="77777777" w:rsidTr="0079705A">
        <w:trPr>
          <w:cantSplit/>
          <w:trHeight w:val="20"/>
        </w:trPr>
        <w:tc>
          <w:tcPr>
            <w:tcW w:w="1387" w:type="pct"/>
            <w:vMerge/>
            <w:shd w:val="clear" w:color="auto" w:fill="auto"/>
            <w:vAlign w:val="center"/>
          </w:tcPr>
          <w:p w14:paraId="3579B82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B95F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0D471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DDD0" w14:textId="77777777" w:rsidTr="0079705A">
        <w:trPr>
          <w:cantSplit/>
          <w:trHeight w:val="20"/>
        </w:trPr>
        <w:tc>
          <w:tcPr>
            <w:tcW w:w="1387" w:type="pct"/>
            <w:vMerge/>
            <w:shd w:val="clear" w:color="auto" w:fill="auto"/>
            <w:vAlign w:val="center"/>
          </w:tcPr>
          <w:p w14:paraId="7BA9D2B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0643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454767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AF463" w14:textId="77777777" w:rsidTr="0079705A">
        <w:trPr>
          <w:cantSplit/>
          <w:trHeight w:val="756"/>
        </w:trPr>
        <w:tc>
          <w:tcPr>
            <w:tcW w:w="1387" w:type="pct"/>
            <w:vMerge w:val="restart"/>
            <w:shd w:val="clear" w:color="auto" w:fill="auto"/>
            <w:vAlign w:val="center"/>
          </w:tcPr>
          <w:p w14:paraId="645A4BB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7171B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C9042A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76EAFF" w14:textId="77777777" w:rsidTr="0079705A">
        <w:trPr>
          <w:cantSplit/>
          <w:trHeight w:val="20"/>
        </w:trPr>
        <w:tc>
          <w:tcPr>
            <w:tcW w:w="1387" w:type="pct"/>
            <w:vMerge/>
            <w:shd w:val="clear" w:color="auto" w:fill="auto"/>
            <w:vAlign w:val="center"/>
          </w:tcPr>
          <w:p w14:paraId="1D5E586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712F9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C3CAA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5D39E" w14:textId="77777777" w:rsidTr="0079705A">
        <w:trPr>
          <w:cantSplit/>
          <w:trHeight w:val="20"/>
        </w:trPr>
        <w:tc>
          <w:tcPr>
            <w:tcW w:w="1387" w:type="pct"/>
            <w:vMerge/>
            <w:shd w:val="clear" w:color="auto" w:fill="auto"/>
            <w:vAlign w:val="center"/>
          </w:tcPr>
          <w:p w14:paraId="5321ED6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CC40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41860C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FFA7A" w14:textId="77777777" w:rsidTr="0079705A">
        <w:trPr>
          <w:cantSplit/>
          <w:trHeight w:val="20"/>
        </w:trPr>
        <w:tc>
          <w:tcPr>
            <w:tcW w:w="1387" w:type="pct"/>
            <w:vMerge/>
            <w:shd w:val="clear" w:color="auto" w:fill="auto"/>
            <w:vAlign w:val="center"/>
          </w:tcPr>
          <w:p w14:paraId="5FD40AA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9494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C69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6F116" w14:textId="77777777" w:rsidTr="0079705A">
        <w:trPr>
          <w:cantSplit/>
          <w:trHeight w:val="20"/>
        </w:trPr>
        <w:tc>
          <w:tcPr>
            <w:tcW w:w="1387" w:type="pct"/>
            <w:vMerge/>
            <w:tcBorders>
              <w:bottom w:val="single" w:sz="4" w:space="0" w:color="auto"/>
            </w:tcBorders>
            <w:shd w:val="clear" w:color="auto" w:fill="auto"/>
            <w:vAlign w:val="center"/>
          </w:tcPr>
          <w:p w14:paraId="0CD8FD3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776AE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F4D92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B5BAE8F" w14:textId="77777777" w:rsidR="00227BCE" w:rsidRPr="00334FE3" w:rsidRDefault="00227BCE" w:rsidP="00870FEE">
      <w:pPr>
        <w:jc w:val="both"/>
        <w:rPr>
          <w:rFonts w:asciiTheme="minorHAnsi" w:hAnsiTheme="minorHAnsi"/>
          <w:b/>
        </w:rPr>
      </w:pPr>
    </w:p>
    <w:p w14:paraId="07448E6D" w14:textId="77777777" w:rsidR="00C52BEB" w:rsidRPr="00334FE3" w:rsidRDefault="00C52BEB" w:rsidP="00870FEE">
      <w:pPr>
        <w:jc w:val="both"/>
        <w:rPr>
          <w:rFonts w:asciiTheme="minorHAnsi" w:hAnsiTheme="minorHAnsi"/>
          <w:b/>
        </w:rPr>
      </w:pPr>
    </w:p>
    <w:p w14:paraId="6C18A36B"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084226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EE25ABB" w14:textId="77777777" w:rsidTr="004C434A">
        <w:tc>
          <w:tcPr>
            <w:tcW w:w="5000" w:type="pct"/>
            <w:gridSpan w:val="3"/>
            <w:tcBorders>
              <w:top w:val="single" w:sz="4" w:space="0" w:color="auto"/>
            </w:tcBorders>
            <w:shd w:val="clear" w:color="auto" w:fill="E6E6E6"/>
            <w:vAlign w:val="center"/>
          </w:tcPr>
          <w:p w14:paraId="6CBB7773"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B2EAB" w14:textId="77777777" w:rsidTr="004C434A">
        <w:tc>
          <w:tcPr>
            <w:tcW w:w="1387" w:type="pct"/>
            <w:tcBorders>
              <w:top w:val="single" w:sz="4" w:space="0" w:color="auto"/>
            </w:tcBorders>
            <w:shd w:val="clear" w:color="auto" w:fill="auto"/>
            <w:vAlign w:val="center"/>
          </w:tcPr>
          <w:p w14:paraId="7CBF9D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E1415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9C3DC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9EA5367" w14:textId="77777777" w:rsidTr="004C434A">
        <w:tc>
          <w:tcPr>
            <w:tcW w:w="1387" w:type="pct"/>
            <w:tcBorders>
              <w:top w:val="single" w:sz="4" w:space="0" w:color="auto"/>
            </w:tcBorders>
            <w:shd w:val="clear" w:color="auto" w:fill="auto"/>
            <w:vAlign w:val="center"/>
          </w:tcPr>
          <w:p w14:paraId="4E3A50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E2E49E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0D657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922E8EE" w14:textId="77777777" w:rsidTr="004C434A">
        <w:tc>
          <w:tcPr>
            <w:tcW w:w="1387" w:type="pct"/>
            <w:tcBorders>
              <w:top w:val="single" w:sz="4" w:space="0" w:color="auto"/>
            </w:tcBorders>
            <w:shd w:val="clear" w:color="auto" w:fill="auto"/>
            <w:vAlign w:val="center"/>
          </w:tcPr>
          <w:p w14:paraId="2D8E8E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104713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2783A2D"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495C99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06A629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C554D7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3F8AA04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4434CB4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386668F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4BD571DE"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7E3CF2"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43F4EDF3"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6595B8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D19BC49" w14:textId="77777777"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14:paraId="6F591FB9" w14:textId="77777777" w:rsidR="00273CF7" w:rsidRPr="009D6E38" w:rsidRDefault="00273CF7" w:rsidP="00B17195">
            <w:pPr>
              <w:pStyle w:val="Akapitzlist"/>
              <w:numPr>
                <w:ilvl w:val="0"/>
                <w:numId w:val="293"/>
              </w:numPr>
              <w:spacing w:after="0"/>
              <w:ind w:left="741"/>
              <w:rPr>
                <w:rFonts w:cs="Arial"/>
              </w:rPr>
            </w:pPr>
          </w:p>
        </w:tc>
      </w:tr>
      <w:tr w:rsidR="009D6E38" w:rsidRPr="009D6E38" w14:paraId="3775ED16" w14:textId="77777777" w:rsidTr="004C434A">
        <w:tc>
          <w:tcPr>
            <w:tcW w:w="1387" w:type="pct"/>
            <w:shd w:val="clear" w:color="auto" w:fill="auto"/>
            <w:vAlign w:val="center"/>
          </w:tcPr>
          <w:p w14:paraId="5B4EBB8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67C949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45E26D3"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B0433C2" w14:textId="77777777" w:rsidR="003E7EA5" w:rsidRPr="009D6E38" w:rsidRDefault="008F2E73" w:rsidP="00B716D7">
            <w:pPr>
              <w:pStyle w:val="Akapitzlist"/>
              <w:numPr>
                <w:ilvl w:val="0"/>
                <w:numId w:val="201"/>
              </w:numPr>
              <w:spacing w:before="40" w:after="40"/>
              <w:rPr>
                <w:rFonts w:cs="Arial"/>
              </w:rPr>
            </w:pPr>
            <w:r w:rsidRPr="009D6E38">
              <w:lastRenderedPageBreak/>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7B4281C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1798323"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DA8B97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CDF1B2F"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1622D31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108B3F4"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5EC83FC"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904D69"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53F6A071"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3DAE8170" w14:textId="77777777" w:rsidTr="00B91227">
        <w:tc>
          <w:tcPr>
            <w:tcW w:w="1387" w:type="pct"/>
            <w:shd w:val="clear" w:color="auto" w:fill="auto"/>
            <w:vAlign w:val="center"/>
          </w:tcPr>
          <w:p w14:paraId="42153D4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43DBE5C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660A736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w:t>
            </w:r>
            <w:r w:rsidR="00C337D5" w:rsidRPr="009D6E38">
              <w:rPr>
                <w:rFonts w:cs="Calibri"/>
              </w:rPr>
              <w:lastRenderedPageBreak/>
              <w:t xml:space="preserve">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9FA4981"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51E2A2D8"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7E8E0F28"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AE877C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348E07F"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DD926A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EABB4B2" w14:textId="77777777" w:rsidR="0007659A" w:rsidRPr="009D6E38" w:rsidRDefault="0007659A" w:rsidP="00B07070">
            <w:pPr>
              <w:rPr>
                <w:rFonts w:asciiTheme="minorHAnsi" w:eastAsia="Calibri" w:hAnsiTheme="minorHAnsi"/>
              </w:rPr>
            </w:pPr>
          </w:p>
          <w:p w14:paraId="7C3FF211"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C367B7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w:t>
            </w:r>
            <w:r w:rsidR="00013CD7" w:rsidRPr="009D6E38">
              <w:rPr>
                <w:rFonts w:asciiTheme="minorHAnsi" w:hAnsiTheme="minorHAnsi"/>
                <w:sz w:val="22"/>
                <w:szCs w:val="22"/>
              </w:rPr>
              <w:lastRenderedPageBreak/>
              <w:t xml:space="preserve">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112BB03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54131C78"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C380B2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0D11803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736F65C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3A1B52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5B14DC27" w14:textId="77777777" w:rsidTr="004C434A">
        <w:tc>
          <w:tcPr>
            <w:tcW w:w="1387" w:type="pct"/>
            <w:shd w:val="clear" w:color="auto" w:fill="auto"/>
            <w:vAlign w:val="center"/>
          </w:tcPr>
          <w:p w14:paraId="6AA8865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E36C3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607FC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B7EB3B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36C04B9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A1FD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AEE46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D7C14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0C32674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4B1CA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BC9A3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6575281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A8FDAB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BC6689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5A70E9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4E8B2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E09DA9E"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4FB6EA7" w14:textId="77777777" w:rsidTr="004C434A">
        <w:tc>
          <w:tcPr>
            <w:tcW w:w="1387" w:type="pct"/>
            <w:shd w:val="clear" w:color="auto" w:fill="auto"/>
            <w:vAlign w:val="center"/>
          </w:tcPr>
          <w:p w14:paraId="4A4EAE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8EA7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6C3EA2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BDB680" w14:textId="77777777" w:rsidTr="004C434A">
        <w:tc>
          <w:tcPr>
            <w:tcW w:w="1387" w:type="pct"/>
            <w:tcBorders>
              <w:top w:val="single" w:sz="4" w:space="0" w:color="auto"/>
            </w:tcBorders>
            <w:shd w:val="clear" w:color="auto" w:fill="auto"/>
            <w:vAlign w:val="center"/>
          </w:tcPr>
          <w:p w14:paraId="1CD0E0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37BA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EAB8B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A39B426" w14:textId="77777777" w:rsidTr="004C434A">
        <w:tc>
          <w:tcPr>
            <w:tcW w:w="1387" w:type="pct"/>
            <w:tcBorders>
              <w:top w:val="single" w:sz="4" w:space="0" w:color="auto"/>
            </w:tcBorders>
            <w:shd w:val="clear" w:color="auto" w:fill="auto"/>
            <w:vAlign w:val="center"/>
          </w:tcPr>
          <w:p w14:paraId="4C0F1A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83FD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952F05"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DCB3" w14:textId="77777777" w:rsidTr="004C434A">
        <w:tc>
          <w:tcPr>
            <w:tcW w:w="1387" w:type="pct"/>
            <w:tcBorders>
              <w:top w:val="single" w:sz="4" w:space="0" w:color="auto"/>
            </w:tcBorders>
            <w:shd w:val="clear" w:color="auto" w:fill="auto"/>
            <w:vAlign w:val="center"/>
          </w:tcPr>
          <w:p w14:paraId="72C0ED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6E81D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782F3C"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07B9D817" w14:textId="77777777" w:rsidTr="004C434A">
        <w:tc>
          <w:tcPr>
            <w:tcW w:w="1387" w:type="pct"/>
            <w:shd w:val="clear" w:color="auto" w:fill="auto"/>
            <w:vAlign w:val="center"/>
          </w:tcPr>
          <w:p w14:paraId="77F798F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B32E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FFE32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E0B0" w14:textId="77777777" w:rsidTr="004C434A">
        <w:tc>
          <w:tcPr>
            <w:tcW w:w="1387" w:type="pct"/>
            <w:shd w:val="clear" w:color="auto" w:fill="auto"/>
            <w:vAlign w:val="center"/>
          </w:tcPr>
          <w:p w14:paraId="7FA38F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0B47F8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78D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70BEF" w14:textId="77777777" w:rsidTr="004C434A">
        <w:tc>
          <w:tcPr>
            <w:tcW w:w="1387" w:type="pct"/>
            <w:shd w:val="clear" w:color="auto" w:fill="auto"/>
            <w:vAlign w:val="center"/>
          </w:tcPr>
          <w:p w14:paraId="1B098A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1E52D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5C7AF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66F1B30" w14:textId="77777777" w:rsidTr="004C434A">
        <w:tc>
          <w:tcPr>
            <w:tcW w:w="1387" w:type="pct"/>
            <w:tcBorders>
              <w:top w:val="single" w:sz="4" w:space="0" w:color="auto"/>
            </w:tcBorders>
            <w:shd w:val="clear" w:color="auto" w:fill="auto"/>
            <w:vAlign w:val="center"/>
          </w:tcPr>
          <w:p w14:paraId="26C1A95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B30F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E19DC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7DD023B" w14:textId="77777777" w:rsidTr="004C434A">
        <w:tc>
          <w:tcPr>
            <w:tcW w:w="1387" w:type="pct"/>
            <w:shd w:val="clear" w:color="auto" w:fill="auto"/>
            <w:vAlign w:val="center"/>
          </w:tcPr>
          <w:p w14:paraId="0F72B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B1D8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28735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3844C8" w14:textId="77777777" w:rsidTr="004C434A">
        <w:tc>
          <w:tcPr>
            <w:tcW w:w="1387" w:type="pct"/>
            <w:shd w:val="clear" w:color="auto" w:fill="auto"/>
            <w:vAlign w:val="center"/>
          </w:tcPr>
          <w:p w14:paraId="34AB6B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4AAD9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F21C6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947D8" w14:textId="77777777" w:rsidTr="004C434A">
        <w:tc>
          <w:tcPr>
            <w:tcW w:w="1387" w:type="pct"/>
            <w:shd w:val="clear" w:color="auto" w:fill="auto"/>
            <w:vAlign w:val="center"/>
          </w:tcPr>
          <w:p w14:paraId="4EB36A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w:t>
            </w:r>
            <w:r w:rsidRPr="009D6E38">
              <w:rPr>
                <w:rFonts w:asciiTheme="minorHAnsi" w:hAnsiTheme="minorHAnsi" w:cs="Arial"/>
                <w:sz w:val="22"/>
                <w:szCs w:val="22"/>
              </w:rPr>
              <w:lastRenderedPageBreak/>
              <w:t xml:space="preserve">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02B8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076A62B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 xml:space="preserve">Zgodnie z Wytycznymi w zakresie zagadnień związanych z przygotowaniem projektów </w:t>
            </w:r>
            <w:r w:rsidRPr="009D6E38">
              <w:rPr>
                <w:rFonts w:asciiTheme="minorHAnsi" w:hAnsiTheme="minorHAnsi" w:cs="Arial"/>
                <w:sz w:val="22"/>
                <w:szCs w:val="22"/>
              </w:rPr>
              <w:lastRenderedPageBreak/>
              <w:t>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68315EE" w14:textId="77777777" w:rsidTr="00AB43B2">
        <w:tc>
          <w:tcPr>
            <w:tcW w:w="1387" w:type="pct"/>
            <w:tcBorders>
              <w:top w:val="single" w:sz="4" w:space="0" w:color="auto"/>
              <w:right w:val="single" w:sz="4" w:space="0" w:color="auto"/>
            </w:tcBorders>
            <w:shd w:val="clear" w:color="auto" w:fill="auto"/>
            <w:vAlign w:val="center"/>
          </w:tcPr>
          <w:p w14:paraId="5725E2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37477C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6232093"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A56BBE" w14:textId="77777777" w:rsidR="003A03E3" w:rsidRPr="009D6E38" w:rsidRDefault="003A03E3" w:rsidP="003A03E3">
            <w:pPr>
              <w:tabs>
                <w:tab w:val="left" w:pos="295"/>
              </w:tabs>
              <w:spacing w:after="0"/>
              <w:rPr>
                <w:rFonts w:asciiTheme="minorHAnsi" w:hAnsiTheme="minorHAnsi" w:cs="Arial"/>
              </w:rPr>
            </w:pPr>
          </w:p>
          <w:p w14:paraId="4122FE5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07219A" w14:textId="77777777" w:rsidTr="00B91227">
        <w:tc>
          <w:tcPr>
            <w:tcW w:w="1387" w:type="pct"/>
            <w:tcBorders>
              <w:top w:val="single" w:sz="4" w:space="0" w:color="auto"/>
              <w:right w:val="single" w:sz="4" w:space="0" w:color="auto"/>
            </w:tcBorders>
            <w:shd w:val="clear" w:color="auto" w:fill="auto"/>
            <w:vAlign w:val="center"/>
          </w:tcPr>
          <w:p w14:paraId="1DED47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E1517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900012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03804D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01F5CC3"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693C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D1466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3D871EA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3AFFE4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1B9DAA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4225C5" w14:textId="77777777" w:rsidTr="004C434A">
        <w:tc>
          <w:tcPr>
            <w:tcW w:w="1387" w:type="pct"/>
            <w:tcBorders>
              <w:top w:val="single" w:sz="4" w:space="0" w:color="auto"/>
            </w:tcBorders>
            <w:shd w:val="clear" w:color="auto" w:fill="auto"/>
            <w:vAlign w:val="center"/>
          </w:tcPr>
          <w:p w14:paraId="06A0C3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6597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6CA5C0"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1F7DD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E2C22D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3923062" w14:textId="77777777" w:rsidTr="004C434A">
        <w:tc>
          <w:tcPr>
            <w:tcW w:w="1387" w:type="pct"/>
            <w:shd w:val="clear" w:color="auto" w:fill="auto"/>
            <w:vAlign w:val="center"/>
          </w:tcPr>
          <w:p w14:paraId="6AAFB3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93C8B9"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4D885E3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60D8654" w14:textId="77777777" w:rsidTr="004C434A">
        <w:tc>
          <w:tcPr>
            <w:tcW w:w="1387" w:type="pct"/>
            <w:shd w:val="clear" w:color="auto" w:fill="auto"/>
            <w:vAlign w:val="center"/>
          </w:tcPr>
          <w:p w14:paraId="1A56C4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AAB1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8E78D"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158023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85A94D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4F5F2D9" w14:textId="77777777" w:rsidTr="004C434A">
        <w:tc>
          <w:tcPr>
            <w:tcW w:w="1387" w:type="pct"/>
            <w:shd w:val="clear" w:color="auto" w:fill="auto"/>
            <w:vAlign w:val="center"/>
          </w:tcPr>
          <w:p w14:paraId="3FE711A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E9D209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F904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3E9C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B9AA676" w14:textId="77777777" w:rsidTr="004C434A">
        <w:tc>
          <w:tcPr>
            <w:tcW w:w="1387" w:type="pct"/>
            <w:shd w:val="clear" w:color="auto" w:fill="auto"/>
            <w:vAlign w:val="center"/>
          </w:tcPr>
          <w:p w14:paraId="0A722A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593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5861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A5D3E" w14:textId="77777777" w:rsidTr="004C434A">
        <w:tc>
          <w:tcPr>
            <w:tcW w:w="1387" w:type="pct"/>
            <w:shd w:val="clear" w:color="auto" w:fill="auto"/>
            <w:vAlign w:val="center"/>
          </w:tcPr>
          <w:p w14:paraId="66F0D9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DCA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7C4D9C"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398123A" w14:textId="77777777" w:rsidR="00CE42A2" w:rsidRPr="00334FE3" w:rsidRDefault="00CE42A2" w:rsidP="00870FEE">
      <w:pPr>
        <w:jc w:val="both"/>
        <w:rPr>
          <w:rFonts w:asciiTheme="minorHAnsi" w:hAnsiTheme="minorHAnsi"/>
          <w:b/>
        </w:rPr>
      </w:pPr>
    </w:p>
    <w:p w14:paraId="3C001AE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14F5F8"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1E2D141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67BC7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B54D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63BF1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BA7BF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D6CAC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D2B95B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C1A88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10F886D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5B2615FA" w14:textId="77777777" w:rsidTr="004C434A">
        <w:trPr>
          <w:trHeight w:val="20"/>
        </w:trPr>
        <w:tc>
          <w:tcPr>
            <w:tcW w:w="1429" w:type="pct"/>
            <w:vMerge w:val="restart"/>
            <w:shd w:val="clear" w:color="auto" w:fill="auto"/>
          </w:tcPr>
          <w:p w14:paraId="2958E33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21135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4159FC"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7BD4333" w14:textId="77777777" w:rsidTr="004C434A">
        <w:trPr>
          <w:trHeight w:val="20"/>
        </w:trPr>
        <w:tc>
          <w:tcPr>
            <w:tcW w:w="1429" w:type="pct"/>
            <w:vMerge/>
            <w:shd w:val="clear" w:color="auto" w:fill="auto"/>
          </w:tcPr>
          <w:p w14:paraId="5F25F45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1C2D6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06F3A1"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298F74F" w14:textId="77777777" w:rsidTr="004C434A">
        <w:trPr>
          <w:trHeight w:val="20"/>
        </w:trPr>
        <w:tc>
          <w:tcPr>
            <w:tcW w:w="1429" w:type="pct"/>
            <w:shd w:val="clear" w:color="auto" w:fill="auto"/>
          </w:tcPr>
          <w:p w14:paraId="62C7E1F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34331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1547880"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309FA86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6275860" w14:textId="77777777" w:rsidTr="004C434A">
        <w:trPr>
          <w:cantSplit/>
          <w:trHeight w:val="20"/>
        </w:trPr>
        <w:tc>
          <w:tcPr>
            <w:tcW w:w="5000" w:type="pct"/>
            <w:gridSpan w:val="3"/>
            <w:tcBorders>
              <w:top w:val="single" w:sz="4" w:space="0" w:color="auto"/>
            </w:tcBorders>
            <w:shd w:val="clear" w:color="auto" w:fill="E6E6E6"/>
            <w:vAlign w:val="center"/>
          </w:tcPr>
          <w:p w14:paraId="780D6D4F"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EF0C1A1" w14:textId="77777777" w:rsidTr="004C434A">
        <w:trPr>
          <w:cantSplit/>
          <w:trHeight w:val="620"/>
        </w:trPr>
        <w:tc>
          <w:tcPr>
            <w:tcW w:w="1387" w:type="pct"/>
            <w:tcBorders>
              <w:top w:val="single" w:sz="4" w:space="0" w:color="auto"/>
            </w:tcBorders>
            <w:shd w:val="clear" w:color="auto" w:fill="auto"/>
            <w:vAlign w:val="center"/>
          </w:tcPr>
          <w:p w14:paraId="1E762B4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66F27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6FED5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CAFDD1C" w14:textId="77777777" w:rsidTr="004C434A">
        <w:trPr>
          <w:trHeight w:val="787"/>
        </w:trPr>
        <w:tc>
          <w:tcPr>
            <w:tcW w:w="1387" w:type="pct"/>
            <w:tcBorders>
              <w:top w:val="single" w:sz="4" w:space="0" w:color="auto"/>
            </w:tcBorders>
            <w:shd w:val="clear" w:color="auto" w:fill="auto"/>
            <w:vAlign w:val="center"/>
          </w:tcPr>
          <w:p w14:paraId="6540F89B"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88E383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30F4A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4B1E0BC5" w14:textId="77777777" w:rsidTr="004C434A">
        <w:trPr>
          <w:cantSplit/>
          <w:trHeight w:val="1155"/>
        </w:trPr>
        <w:tc>
          <w:tcPr>
            <w:tcW w:w="1387" w:type="pct"/>
            <w:tcBorders>
              <w:top w:val="single" w:sz="4" w:space="0" w:color="auto"/>
            </w:tcBorders>
            <w:shd w:val="clear" w:color="auto" w:fill="auto"/>
            <w:vAlign w:val="center"/>
          </w:tcPr>
          <w:p w14:paraId="51C238F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311162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18AD01F"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255F10D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15472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571DC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7F0329A3" w14:textId="77777777" w:rsidTr="004C434A">
        <w:trPr>
          <w:cantSplit/>
          <w:trHeight w:val="713"/>
        </w:trPr>
        <w:tc>
          <w:tcPr>
            <w:tcW w:w="1387" w:type="pct"/>
            <w:shd w:val="clear" w:color="auto" w:fill="auto"/>
            <w:vAlign w:val="center"/>
          </w:tcPr>
          <w:p w14:paraId="5AB67269"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4500AE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BFE557"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5CDF9C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9F3D920"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ADD834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AF3E98A" w14:textId="77777777" w:rsidTr="004C434A">
        <w:trPr>
          <w:trHeight w:val="7047"/>
        </w:trPr>
        <w:tc>
          <w:tcPr>
            <w:tcW w:w="1387" w:type="pct"/>
            <w:shd w:val="clear" w:color="auto" w:fill="auto"/>
            <w:vAlign w:val="center"/>
          </w:tcPr>
          <w:p w14:paraId="37615E6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D6F8FE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BF150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3A0FA0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1A4904C"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407E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2406050" w14:textId="77777777" w:rsidR="001A3CAB" w:rsidRPr="009D6E38" w:rsidRDefault="001A3CAB" w:rsidP="001A3CAB">
            <w:pPr>
              <w:pStyle w:val="Akapitzlist"/>
              <w:spacing w:after="0" w:line="240" w:lineRule="auto"/>
              <w:ind w:left="360"/>
              <w:jc w:val="both"/>
              <w:rPr>
                <w:rFonts w:eastAsia="Times New Roman" w:cs="Arial"/>
                <w:lang w:eastAsia="pl-PL"/>
              </w:rPr>
            </w:pPr>
          </w:p>
          <w:p w14:paraId="2ABBC909"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11C2E5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312BACA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38B811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49E3854A" w14:textId="77777777" w:rsidR="006335F5" w:rsidRPr="009D6E38" w:rsidRDefault="006335F5" w:rsidP="002B3789">
            <w:pPr>
              <w:rPr>
                <w:rFonts w:asciiTheme="minorHAnsi" w:hAnsiTheme="minorHAnsi" w:cs="Arial"/>
              </w:rPr>
            </w:pPr>
          </w:p>
          <w:p w14:paraId="387D3FC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38046B3E"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1C92FAF9"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B2E6F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3528623" w14:textId="77777777" w:rsidR="006335F5" w:rsidRPr="009D6E38" w:rsidRDefault="006335F5" w:rsidP="00900D91">
            <w:pPr>
              <w:spacing w:after="0"/>
              <w:rPr>
                <w:rFonts w:asciiTheme="minorHAnsi" w:hAnsiTheme="minorHAnsi" w:cs="Arial"/>
              </w:rPr>
            </w:pPr>
          </w:p>
          <w:p w14:paraId="6FF0DD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6763F4D"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016718A9"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B29BAE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23DB3C5" w14:textId="77777777" w:rsidTr="004C434A">
        <w:trPr>
          <w:trHeight w:val="3249"/>
        </w:trPr>
        <w:tc>
          <w:tcPr>
            <w:tcW w:w="1387" w:type="pct"/>
            <w:shd w:val="clear" w:color="auto" w:fill="auto"/>
            <w:vAlign w:val="center"/>
          </w:tcPr>
          <w:p w14:paraId="3A532C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3DA1F2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EA6242"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17C822D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3ED7A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86F73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66A633B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11A29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3C36EA7"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B78BE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07C0D54" w14:textId="77777777" w:rsidTr="004C434A">
        <w:trPr>
          <w:cantSplit/>
          <w:trHeight w:val="947"/>
        </w:trPr>
        <w:tc>
          <w:tcPr>
            <w:tcW w:w="1387" w:type="pct"/>
            <w:shd w:val="clear" w:color="auto" w:fill="auto"/>
            <w:vAlign w:val="center"/>
          </w:tcPr>
          <w:p w14:paraId="64263DA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A17BBC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B8CB8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614CC6" w14:textId="77777777" w:rsidTr="004C434A">
        <w:trPr>
          <w:cantSplit/>
          <w:trHeight w:val="988"/>
        </w:trPr>
        <w:tc>
          <w:tcPr>
            <w:tcW w:w="1387" w:type="pct"/>
            <w:tcBorders>
              <w:top w:val="single" w:sz="4" w:space="0" w:color="auto"/>
            </w:tcBorders>
            <w:shd w:val="clear" w:color="auto" w:fill="auto"/>
            <w:vAlign w:val="center"/>
          </w:tcPr>
          <w:p w14:paraId="021818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7EF6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B7346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85212" w14:textId="77777777" w:rsidTr="004C434A">
        <w:trPr>
          <w:cantSplit/>
          <w:trHeight w:val="876"/>
        </w:trPr>
        <w:tc>
          <w:tcPr>
            <w:tcW w:w="1387" w:type="pct"/>
            <w:tcBorders>
              <w:top w:val="single" w:sz="4" w:space="0" w:color="auto"/>
            </w:tcBorders>
            <w:shd w:val="clear" w:color="auto" w:fill="auto"/>
            <w:vAlign w:val="center"/>
          </w:tcPr>
          <w:p w14:paraId="40CB12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828F4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BF0E6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990A4" w14:textId="77777777" w:rsidTr="004C434A">
        <w:trPr>
          <w:cantSplit/>
          <w:trHeight w:val="1252"/>
        </w:trPr>
        <w:tc>
          <w:tcPr>
            <w:tcW w:w="1387" w:type="pct"/>
            <w:tcBorders>
              <w:top w:val="single" w:sz="4" w:space="0" w:color="auto"/>
            </w:tcBorders>
            <w:shd w:val="clear" w:color="auto" w:fill="auto"/>
            <w:vAlign w:val="center"/>
          </w:tcPr>
          <w:p w14:paraId="6A914F6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3A044F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818435"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9C4D8CF" w14:textId="77777777" w:rsidTr="004C434A">
        <w:trPr>
          <w:cantSplit/>
          <w:trHeight w:val="1960"/>
        </w:trPr>
        <w:tc>
          <w:tcPr>
            <w:tcW w:w="1387" w:type="pct"/>
            <w:shd w:val="clear" w:color="auto" w:fill="auto"/>
            <w:vAlign w:val="center"/>
          </w:tcPr>
          <w:p w14:paraId="46EE9D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1FDA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00E90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615E424" w14:textId="77777777" w:rsidTr="004C434A">
        <w:trPr>
          <w:cantSplit/>
          <w:trHeight w:val="1004"/>
        </w:trPr>
        <w:tc>
          <w:tcPr>
            <w:tcW w:w="1387" w:type="pct"/>
            <w:shd w:val="clear" w:color="auto" w:fill="auto"/>
            <w:vAlign w:val="center"/>
          </w:tcPr>
          <w:p w14:paraId="3FBE70A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7F5001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10BC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5A6AEE" w14:textId="77777777" w:rsidTr="004C434A">
        <w:trPr>
          <w:cantSplit/>
          <w:trHeight w:val="2497"/>
        </w:trPr>
        <w:tc>
          <w:tcPr>
            <w:tcW w:w="1387" w:type="pct"/>
            <w:shd w:val="clear" w:color="auto" w:fill="auto"/>
            <w:vAlign w:val="center"/>
          </w:tcPr>
          <w:p w14:paraId="70DE1C0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3E7434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A0C5D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1F6A861" w14:textId="77777777" w:rsidTr="004C434A">
        <w:trPr>
          <w:cantSplit/>
          <w:trHeight w:val="1013"/>
        </w:trPr>
        <w:tc>
          <w:tcPr>
            <w:tcW w:w="1387" w:type="pct"/>
            <w:tcBorders>
              <w:top w:val="single" w:sz="4" w:space="0" w:color="auto"/>
            </w:tcBorders>
            <w:shd w:val="clear" w:color="auto" w:fill="auto"/>
            <w:vAlign w:val="center"/>
          </w:tcPr>
          <w:p w14:paraId="22C4F0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4DEF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DC640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EDCE0C2" w14:textId="77777777" w:rsidTr="004C434A">
        <w:trPr>
          <w:cantSplit/>
          <w:trHeight w:val="1282"/>
        </w:trPr>
        <w:tc>
          <w:tcPr>
            <w:tcW w:w="1387" w:type="pct"/>
            <w:shd w:val="clear" w:color="auto" w:fill="auto"/>
            <w:vAlign w:val="center"/>
          </w:tcPr>
          <w:p w14:paraId="6EA655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27F55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FAF0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FC2B290" w14:textId="77777777" w:rsidTr="004C434A">
        <w:trPr>
          <w:cantSplit/>
          <w:trHeight w:val="709"/>
        </w:trPr>
        <w:tc>
          <w:tcPr>
            <w:tcW w:w="1387" w:type="pct"/>
            <w:shd w:val="clear" w:color="auto" w:fill="auto"/>
            <w:vAlign w:val="center"/>
          </w:tcPr>
          <w:p w14:paraId="7AA780B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700D6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3F26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C5CA55A" w14:textId="77777777" w:rsidTr="004C434A">
        <w:trPr>
          <w:cantSplit/>
          <w:trHeight w:val="992"/>
        </w:trPr>
        <w:tc>
          <w:tcPr>
            <w:tcW w:w="1387" w:type="pct"/>
            <w:shd w:val="clear" w:color="auto" w:fill="auto"/>
            <w:vAlign w:val="center"/>
          </w:tcPr>
          <w:p w14:paraId="6B494D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1DC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9353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824C524"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94044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180E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9ACD578"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863FF3" w14:textId="77777777" w:rsidR="003A03E3" w:rsidRPr="009D6E38" w:rsidRDefault="003A03E3" w:rsidP="003A03E3">
            <w:pPr>
              <w:spacing w:before="40" w:after="40"/>
              <w:rPr>
                <w:rFonts w:asciiTheme="minorHAnsi" w:hAnsiTheme="minorHAnsi" w:cs="Arial"/>
              </w:rPr>
            </w:pPr>
          </w:p>
          <w:p w14:paraId="7750219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4F76725" w14:textId="77777777" w:rsidTr="002B3789">
        <w:trPr>
          <w:trHeight w:val="4819"/>
        </w:trPr>
        <w:tc>
          <w:tcPr>
            <w:tcW w:w="1387" w:type="pct"/>
            <w:tcBorders>
              <w:top w:val="single" w:sz="4" w:space="0" w:color="auto"/>
              <w:right w:val="single" w:sz="4" w:space="0" w:color="auto"/>
            </w:tcBorders>
            <w:shd w:val="clear" w:color="auto" w:fill="auto"/>
            <w:vAlign w:val="center"/>
          </w:tcPr>
          <w:p w14:paraId="15ABCD8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AF840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0C30EE3"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761EDCC6"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088E9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7854127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4C549174"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35CFAA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1091857"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08041806" w14:textId="77777777" w:rsidTr="004C434A">
        <w:trPr>
          <w:cantSplit/>
          <w:trHeight w:val="2369"/>
        </w:trPr>
        <w:tc>
          <w:tcPr>
            <w:tcW w:w="1387" w:type="pct"/>
            <w:tcBorders>
              <w:top w:val="single" w:sz="4" w:space="0" w:color="auto"/>
            </w:tcBorders>
            <w:shd w:val="clear" w:color="auto" w:fill="auto"/>
            <w:vAlign w:val="center"/>
          </w:tcPr>
          <w:p w14:paraId="323CD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2172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F738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ACF267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90B6F79" w14:textId="77777777" w:rsidTr="004C434A">
        <w:trPr>
          <w:cantSplit/>
          <w:trHeight w:val="4231"/>
        </w:trPr>
        <w:tc>
          <w:tcPr>
            <w:tcW w:w="1387" w:type="pct"/>
            <w:shd w:val="clear" w:color="auto" w:fill="auto"/>
            <w:vAlign w:val="center"/>
          </w:tcPr>
          <w:p w14:paraId="201A61C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56FE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42A04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B837E06" w14:textId="77777777" w:rsidTr="004C434A">
        <w:trPr>
          <w:cantSplit/>
          <w:trHeight w:val="2264"/>
        </w:trPr>
        <w:tc>
          <w:tcPr>
            <w:tcW w:w="1387" w:type="pct"/>
            <w:shd w:val="clear" w:color="auto" w:fill="auto"/>
            <w:vAlign w:val="center"/>
          </w:tcPr>
          <w:p w14:paraId="46C0713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C31E9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78A29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E02C67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C635818" w14:textId="77777777" w:rsidTr="004C434A">
        <w:trPr>
          <w:cantSplit/>
          <w:trHeight w:val="1276"/>
        </w:trPr>
        <w:tc>
          <w:tcPr>
            <w:tcW w:w="1387" w:type="pct"/>
            <w:shd w:val="clear" w:color="auto" w:fill="auto"/>
            <w:vAlign w:val="center"/>
          </w:tcPr>
          <w:p w14:paraId="4E865CA8"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9D86E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4C242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D13D1C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7666D6B0" w14:textId="77777777" w:rsidTr="004C434A">
        <w:trPr>
          <w:cantSplit/>
          <w:trHeight w:val="1857"/>
        </w:trPr>
        <w:tc>
          <w:tcPr>
            <w:tcW w:w="1387" w:type="pct"/>
            <w:shd w:val="clear" w:color="auto" w:fill="auto"/>
            <w:vAlign w:val="center"/>
          </w:tcPr>
          <w:p w14:paraId="1A376F4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B4D9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07D943"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C26C5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7D4007EA" w14:textId="77777777" w:rsidTr="004C434A">
        <w:trPr>
          <w:cantSplit/>
          <w:trHeight w:val="1571"/>
        </w:trPr>
        <w:tc>
          <w:tcPr>
            <w:tcW w:w="1387" w:type="pct"/>
            <w:shd w:val="clear" w:color="auto" w:fill="auto"/>
            <w:vAlign w:val="center"/>
          </w:tcPr>
          <w:p w14:paraId="624716A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CA9C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94DF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1C7C9565"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2"/>
    </w:p>
    <w:p w14:paraId="727C010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07F65A"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A416D39"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40CDE9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82C1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574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07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2D52C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36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907C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55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DAB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794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474CC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DC9E20"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74BE3E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1FF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75F6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42D3A5"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3DBC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A3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624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D781C2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1ECFA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0B6A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FDE5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53C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04397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CA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391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748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E8FF3"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0B2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ADFA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7A9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D6ED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54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0FF4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7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F1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587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2BD8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28A5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E7FAF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7B79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F15D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8A7F21"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2B3BE790"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342F393C"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2B375F0"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09C02213"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28BFC5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46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CB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9DA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931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637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9D2C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B11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5EA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153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43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70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EC388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30A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2C5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151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B2E1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416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3A5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C62DA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D1EE6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5B4C37C"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2BC378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9A9FFF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wybudowanej sieci wodociągowej [km]</w:t>
            </w:r>
          </w:p>
          <w:p w14:paraId="79CD981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F50CA1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662B2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F932E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6C5D2DC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DB144C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4A8E701" w14:textId="77777777" w:rsidR="00B65ED6" w:rsidRPr="00334FE3" w:rsidRDefault="00B65ED6" w:rsidP="004E394C">
            <w:pPr>
              <w:spacing w:before="40" w:after="40"/>
              <w:jc w:val="both"/>
            </w:pPr>
          </w:p>
        </w:tc>
      </w:tr>
      <w:tr w:rsidR="00B67FF1" w:rsidRPr="00334FE3" w14:paraId="6A3EC5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A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2B9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A5A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E9ED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D71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34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73F0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82C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C7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C7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F057A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C6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DB7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709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E6B3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EF3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53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97A4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D22DA4"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12DA9B8"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FD4DA1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3BEE9C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E1AB60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71C622B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92F20E5" w14:textId="77777777" w:rsidR="00B67FF1" w:rsidRPr="00334FE3" w:rsidRDefault="00B67FF1" w:rsidP="004526D5">
            <w:pPr>
              <w:pStyle w:val="Default"/>
              <w:jc w:val="both"/>
              <w:rPr>
                <w:rFonts w:asciiTheme="minorHAnsi" w:hAnsiTheme="minorHAnsi"/>
                <w:sz w:val="22"/>
                <w:szCs w:val="22"/>
              </w:rPr>
            </w:pPr>
          </w:p>
          <w:p w14:paraId="000DDD9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lastRenderedPageBreak/>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EFBA38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6BC730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69632AF"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4B231434"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BCAE450" w14:textId="77777777" w:rsidR="00B67FF1" w:rsidRPr="00334FE3" w:rsidRDefault="00B67FF1" w:rsidP="00900D91">
            <w:pPr>
              <w:spacing w:after="0"/>
              <w:jc w:val="both"/>
              <w:rPr>
                <w:rFonts w:asciiTheme="minorHAnsi" w:hAnsiTheme="minorHAnsi"/>
              </w:rPr>
            </w:pPr>
          </w:p>
          <w:p w14:paraId="51A5873C"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641EF26"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80634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A6DE99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A752A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4F1A696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34A1F4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01108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1DF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F8BD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7E2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695E7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84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87A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C8C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64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CC5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5CE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2F4A6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96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D9E5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B9FF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F139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F8626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FEA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472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3A2E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46CEEE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216DBB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6CD98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428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037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B94640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85919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A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DB4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B239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58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5DD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875E6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3D02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9F7E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83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AA509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71AA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D325FD2"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0D154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9AA13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CAE1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BE8473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092D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D7714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C4B32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55DB82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90044E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5EF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DC9C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026CE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6EDC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30E12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CC1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8700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1820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EA76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988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738F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1DD5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8F8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E4E6B6" w14:textId="77777777" w:rsidR="00B67FF1" w:rsidRPr="00334FE3" w:rsidRDefault="00B67FF1" w:rsidP="001345E8">
            <w:pPr>
              <w:spacing w:before="40" w:after="40"/>
              <w:rPr>
                <w:rFonts w:asciiTheme="minorHAnsi" w:hAnsiTheme="minorHAnsi" w:cs="Arial"/>
                <w:lang w:eastAsia="en-US"/>
              </w:rPr>
            </w:pPr>
          </w:p>
        </w:tc>
      </w:tr>
      <w:tr w:rsidR="00B67FF1" w:rsidRPr="00334FE3" w14:paraId="3349F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D6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1B6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0D9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3889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84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1029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19BB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89F0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1C8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9A2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134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FDF0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2D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E78B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8EDA4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78787B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71B9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F7B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4EF9D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0FE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4B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BB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AB8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0551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91B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52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449D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EAA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08F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CF91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174C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0189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768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1A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6D1D1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4BA7C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057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2B158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4E708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FA83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05E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E8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603C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B1AB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D68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017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4779D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F100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51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AB23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7B96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CFA78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9C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3FB3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8D8B73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B9D91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7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FF50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6B4A7F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597EBC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731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5A98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A41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20FC2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D8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388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C52B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3A7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A20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5AD4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E9D1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4D5C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8E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FFDB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C539F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1E1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2FA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9B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BD165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708B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A3DD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694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42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ADD1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E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35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278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95B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6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96D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A471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6B36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BC4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BF99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68BC8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94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4BC9D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3AA2349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876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C21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FC5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8DF4C8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7C1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6553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2E9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AD65ADC"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D6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9DA4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C8B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4AF509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87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5D2F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34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7B00D1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359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8D54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F095C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E9ABF1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F27A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5DEF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AC18F1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6C616B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C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57C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0AC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C1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D04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01F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16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A246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9B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B7A3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7F8961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6BFE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DB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DBC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49489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305BFA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1A7F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E86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76E7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B88F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9636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AEB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3BB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2C9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0D988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6056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EEB74F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669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B2F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3A387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39246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C19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F28B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8F01F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F00E79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9FF53D"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C506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845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922EB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41CF7BE"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02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C62E3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772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AF750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90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F5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2EB0F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05511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A18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0C79C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7A863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CE428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3F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00B0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3E2C5E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9AE78B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D9E2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CD2C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330FEDF"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5E5C9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9FE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86A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9A70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DF3AC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B59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5412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4495F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6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6AF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958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16EB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D9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DC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DAF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9EF0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E30DE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660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539D5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B8A51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4A347F1" w14:textId="77777777" w:rsidR="00582BDB" w:rsidRPr="00582BDB" w:rsidRDefault="00582BDB" w:rsidP="00582BDB">
            <w:pPr>
              <w:spacing w:before="40" w:after="40"/>
              <w:rPr>
                <w:rFonts w:asciiTheme="minorHAnsi" w:hAnsiTheme="minorHAnsi" w:cs="Arial"/>
              </w:rPr>
            </w:pPr>
          </w:p>
          <w:p w14:paraId="770BAC6F"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3A18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8CF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5D3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D429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B31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C20D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9FB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467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941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593B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E5652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AC9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1B1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62F4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D50DC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215A9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70998"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994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7780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95D487"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3C3C1D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0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478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3D1E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762AD9"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10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6B79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A1A4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6F9C1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99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5364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373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F17D8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471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4EB5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FA6AA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968485B"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69DF4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7F0A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3C7F75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DD6E4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81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7DA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736A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7B9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41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4DEA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121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954F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F4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CD8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AA19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83EA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C3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DBA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3955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16494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D627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EBA40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54A3A2"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9D8965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70B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5CA8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61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1E98E"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CF1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A64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934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7E073"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E2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9F84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A196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E45C1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B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381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0A4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6B9779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AE7C8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3EB55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628CF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D8869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CCC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9D9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FC86B"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9EA9C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72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35D3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0E47E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8E99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308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C03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700822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A0692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0AE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D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913E0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2A77116"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B4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3B881AE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F7E04E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8F406D"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0AEDB6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A2A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DD5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60CD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439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3D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3D41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0169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D2DB1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9F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665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29AC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0B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BE4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EC2E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C745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16B4A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2249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B66196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06E883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13B7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89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06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9278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013F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B44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F990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E1CEE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0A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9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354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F86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137A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50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6E3A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CF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3BFCC8"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5BD3B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1D5A5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42301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F291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D6C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5A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D171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5C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00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D051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CC70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1ECA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12467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AA8D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FF6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0DB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412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004A6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F925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366E74B" w14:textId="77777777" w:rsidR="00A14CA7" w:rsidRDefault="00A14CA7" w:rsidP="00870FEE">
      <w:pPr>
        <w:jc w:val="both"/>
        <w:rPr>
          <w:rFonts w:asciiTheme="minorHAnsi" w:hAnsiTheme="minorHAnsi"/>
          <w:b/>
        </w:rPr>
      </w:pPr>
    </w:p>
    <w:p w14:paraId="1DC3CB04"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7B5016B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54AA312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A846882"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3E9577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2C4431"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D40C6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1C0B4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60B6F5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64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9BD8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5D6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35F9A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5AD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D987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E5AD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A4D6F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A4A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DB34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27B2BD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380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815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FB1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958802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4FD2E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55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77A9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AB4611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348C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931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1FDB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3A4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4C23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BED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CA52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DC4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E2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AEE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FB9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F25B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7665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7D8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A26C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A2495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6E5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17CA3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B5FB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88A7E9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42D9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2E3C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D3E2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9F67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4D1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7EF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90FC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3C4D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E1B2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CDA2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CDFD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785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C32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5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6D3C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B817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9C8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FC712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E02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0EEC5B"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38E567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6990E25"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8C06A45"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5A5F3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9B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EFA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A5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FA0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C06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586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4C8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EB2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45B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14B4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62F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201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1E7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9432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5714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CDD64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79EE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8CE35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9F03AC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00B90B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BBFE79"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51E25B3" w14:textId="77777777" w:rsidR="00067424" w:rsidRPr="009D6E38" w:rsidRDefault="00067424" w:rsidP="001345E8">
            <w:pPr>
              <w:pStyle w:val="Akapitzlist"/>
              <w:spacing w:after="0" w:line="240" w:lineRule="auto"/>
              <w:ind w:left="753"/>
              <w:jc w:val="both"/>
              <w:rPr>
                <w:rFonts w:cs="Arial"/>
              </w:rPr>
            </w:pPr>
          </w:p>
          <w:p w14:paraId="4099114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B38B50C"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866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14659EE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8CACF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4D3BB3F" w14:textId="77777777" w:rsidR="00067424" w:rsidRPr="009D6E38" w:rsidRDefault="00067424" w:rsidP="001345E8">
            <w:pPr>
              <w:ind w:left="1080"/>
              <w:rPr>
                <w:rFonts w:asciiTheme="minorHAnsi" w:hAnsiTheme="minorHAnsi" w:cs="Arial"/>
              </w:rPr>
            </w:pPr>
          </w:p>
          <w:p w14:paraId="09C338FB"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216DA78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zastosowanie rozwiązań energooszczędnych </w:t>
            </w:r>
            <w:r w:rsidRPr="009D6E38">
              <w:rPr>
                <w:rFonts w:asciiTheme="minorHAnsi" w:hAnsiTheme="minorHAnsi" w:cs="Arial"/>
                <w:sz w:val="22"/>
                <w:szCs w:val="22"/>
              </w:rPr>
              <w:lastRenderedPageBreak/>
              <w:t>zmniejszających ogólne koszty eksploatacji;</w:t>
            </w:r>
          </w:p>
          <w:p w14:paraId="06C10F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37698A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6E7DBD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7EA6122" w14:textId="77777777" w:rsidR="003D63DD" w:rsidRPr="009D6E38" w:rsidRDefault="003D63DD" w:rsidP="000B2796">
            <w:pPr>
              <w:spacing w:after="0"/>
              <w:jc w:val="both"/>
              <w:rPr>
                <w:rFonts w:asciiTheme="minorHAnsi" w:hAnsiTheme="minorHAnsi" w:cs="Arial"/>
              </w:rPr>
            </w:pPr>
          </w:p>
          <w:p w14:paraId="259D49D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E278E6F"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E90086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9FF7BE" w14:textId="77777777" w:rsidR="000B2796" w:rsidRPr="009D6E38" w:rsidRDefault="000B2796" w:rsidP="000B2796">
            <w:pPr>
              <w:autoSpaceDE w:val="0"/>
              <w:autoSpaceDN w:val="0"/>
              <w:adjustRightInd w:val="0"/>
              <w:spacing w:after="0"/>
              <w:jc w:val="both"/>
              <w:rPr>
                <w:rFonts w:asciiTheme="minorHAnsi" w:hAnsiTheme="minorHAnsi" w:cs="Arial"/>
              </w:rPr>
            </w:pPr>
          </w:p>
          <w:p w14:paraId="61F00C1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10BAC0F"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47D4AB04"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44B1A40D" w14:textId="77777777" w:rsidR="00D41B2C" w:rsidRPr="009D6E38" w:rsidRDefault="00D41B2C" w:rsidP="000B2796">
            <w:pPr>
              <w:spacing w:after="0"/>
              <w:jc w:val="both"/>
              <w:rPr>
                <w:rFonts w:asciiTheme="minorHAnsi" w:hAnsiTheme="minorHAnsi" w:cs="Arial"/>
              </w:rPr>
            </w:pPr>
          </w:p>
          <w:p w14:paraId="6DEF5A4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w:t>
            </w:r>
            <w:r w:rsidRPr="009D6E38">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14:paraId="1266D0DA" w14:textId="77777777" w:rsidR="000B2796" w:rsidRPr="009D6E38" w:rsidRDefault="000B2796" w:rsidP="000B2796">
            <w:pPr>
              <w:spacing w:after="0"/>
              <w:jc w:val="both"/>
              <w:rPr>
                <w:rFonts w:asciiTheme="minorHAnsi" w:hAnsiTheme="minorHAnsi" w:cs="Arial"/>
              </w:rPr>
            </w:pPr>
          </w:p>
          <w:p w14:paraId="0D66EF4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0F60D1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623D0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65CCC69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7BEB1811"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507517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4CE18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18BFCA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26800C3"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lastRenderedPageBreak/>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AF202F3" w14:textId="77777777" w:rsidR="00D41B2C" w:rsidRPr="009D6E38" w:rsidRDefault="00D41B2C" w:rsidP="000B2796">
            <w:pPr>
              <w:autoSpaceDE w:val="0"/>
              <w:autoSpaceDN w:val="0"/>
              <w:adjustRightInd w:val="0"/>
              <w:spacing w:after="0"/>
              <w:jc w:val="both"/>
              <w:rPr>
                <w:rFonts w:asciiTheme="minorHAnsi" w:hAnsiTheme="minorHAnsi" w:cs="Arial"/>
                <w:b/>
              </w:rPr>
            </w:pPr>
          </w:p>
          <w:p w14:paraId="0167CA0C"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5BED07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44FBE6C"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248F0C4"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34933E5" w14:textId="77777777" w:rsidR="00234DB8" w:rsidRPr="009D6E38" w:rsidRDefault="00234DB8" w:rsidP="00D41B2C">
            <w:pPr>
              <w:autoSpaceDE w:val="0"/>
              <w:autoSpaceDN w:val="0"/>
              <w:adjustRightInd w:val="0"/>
              <w:spacing w:after="0"/>
              <w:jc w:val="both"/>
              <w:rPr>
                <w:rFonts w:asciiTheme="minorHAnsi" w:hAnsiTheme="minorHAnsi" w:cs="Arial"/>
              </w:rPr>
            </w:pPr>
          </w:p>
          <w:p w14:paraId="6A58B267"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C0F6ED"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E9D43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38A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EE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C96E6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E8A9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BD1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A27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733C9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E23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F4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745784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2538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A84F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951C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6B5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DA28A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07F5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FE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790F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60D5C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F577F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1607848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9736A4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BC0498F"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3AD2B5C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094BAC2"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4CD7D0B"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A42DD4B"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2880D5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91A7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DCB8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A3D07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2A9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E1D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9D5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5CD3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9C5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511F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2F44B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F6C9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BB2A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ADC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DA9D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4CD79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8F55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63B5E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58465A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E1B012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8C79A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BB8C3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A3E5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1025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3936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22B8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1065A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BBDE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5F80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87AFD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5F20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6569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AAD99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594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21C28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5AC1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5AD3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6B7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E33D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AC2B306" w14:textId="77777777" w:rsidR="00067424" w:rsidRPr="009D6E38" w:rsidRDefault="00067424" w:rsidP="001345E8">
            <w:pPr>
              <w:spacing w:before="40" w:after="40"/>
              <w:rPr>
                <w:rFonts w:asciiTheme="minorHAnsi" w:hAnsiTheme="minorHAnsi" w:cs="Arial"/>
                <w:lang w:eastAsia="en-US"/>
              </w:rPr>
            </w:pPr>
          </w:p>
        </w:tc>
      </w:tr>
      <w:tr w:rsidR="009D6E38" w:rsidRPr="009D6E38" w14:paraId="61F253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F07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6D2A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0A08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070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9AD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C43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A4D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3FF82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707F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E894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9B4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4B965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959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226E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7084E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B8EC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773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228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1C536A"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8991B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5B0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5CED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FF77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F159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AFDD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E282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B17C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BAD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F58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3EC9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BE0A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343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ADC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177D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03BBD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9AF0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A092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E150072"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BEFA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8621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DC0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D05E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B623B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7E0C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60C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D0E82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A8D42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2B68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88E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8B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E94EF8C"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E8FF8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8C91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C697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B094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37AE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31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DB7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B499BE"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553D85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1AF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F58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0931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674ADD4"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3711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3CC6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572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E5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86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A2D5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9A8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2024B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8F03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0B1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490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C5FE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0A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8D45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ABC7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561604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C4A2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13721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40C27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15284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07612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5D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925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3327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630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B84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FAD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4710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AA05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ACD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5252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3677D8"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BD6BB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005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A218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9AEF2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5A8D3D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E737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 xml:space="preserve">oraz wskazanie podmiotu </w:t>
            </w:r>
            <w:r w:rsidRPr="009D6E38">
              <w:rPr>
                <w:rFonts w:asciiTheme="minorHAnsi" w:hAnsiTheme="minorHAnsi" w:cs="Arial"/>
                <w:sz w:val="22"/>
                <w:szCs w:val="22"/>
                <w:lang w:eastAsia="en-US"/>
              </w:rPr>
              <w:lastRenderedPageBreak/>
              <w:t>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42FA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86FD1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B63DAA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2DF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3E5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E92D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E50C65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935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0BE1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CC7F6B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6C8450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5B4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83E5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F0CBD5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BA7B78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D5E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7EE8A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53D4C5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CE276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84F7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4C92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8C854B"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CCD2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E4EC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385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FC4A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7CA7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64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A6FF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566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F8B5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3416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4FFD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6B438ED"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4CF72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74A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D71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C3268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1C93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5658B0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3944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AA24AC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7E79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63FC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CD7D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A563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5289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710AD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5E305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147DF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0421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27687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841EB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E6DE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996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9112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07ED9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5F04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174515"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19EA4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03CF7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E0085B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E6C7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1EA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501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B6C6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59B8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D37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37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EC8A6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9E1F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7C6D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516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F8FD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AB9D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CFB3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365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5EAE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357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A8447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957A7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CF447D"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5E9B3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5D5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8F9B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3A3AA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06B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7AA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A5F9F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672B1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379B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95C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437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D8CCD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6976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3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3532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D599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6976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E0C9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89D0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0AD3FD"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49736A73" w14:textId="77777777" w:rsidR="00D212EA" w:rsidRPr="009D6E38" w:rsidRDefault="00D212EA" w:rsidP="00256B31">
            <w:pPr>
              <w:spacing w:after="0" w:line="276" w:lineRule="auto"/>
              <w:rPr>
                <w:rFonts w:ascii="Calibri" w:eastAsia="Calibri" w:hAnsi="Calibri"/>
                <w:lang w:eastAsia="en-US"/>
              </w:rPr>
            </w:pPr>
          </w:p>
          <w:p w14:paraId="6BC799F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B8DC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FE310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5013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AC827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09C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8BB5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56592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C10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C4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D021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CA6FC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317A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513A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4774E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00112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38A6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D598E"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2F0CD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0CE8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3B9B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2C06B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DE5CA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F951836"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5CE9A2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329717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199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390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2F1A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5713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F365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77CC9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F040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F75E7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430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E34A3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8A2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FB42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F06D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B2FD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B489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2FDA13"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2EE1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49854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FE08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6A9FC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2443EF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583FE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DF7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8A7F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3F39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7024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E1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30DD7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C27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6BD7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30A3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FD9F3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D318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FFC7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ABD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B898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12C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C13A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9DD9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CA16C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7C9DD67"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63FABBB"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EEA1071"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BBF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4EB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7E21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42A9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A7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806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6E39E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9AAA8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C5E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82670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EB6D1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B2F1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61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72D9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B03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2E914"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B953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ECFC0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314F15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57C03E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1AE98A7"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9D412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547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5D07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E86E1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22B17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DDB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4731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40F60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CF528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A0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7910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58D68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54B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A77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36F9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41E310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BE93E7"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F7D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6431D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A3103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8B2B4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558F490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3CD4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A81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50C48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1F7F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071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3C0F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3353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858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77B4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5517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69D0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2F6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2EF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56B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604B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89D9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77A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186D7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D18CB9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B465E88"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5A5591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1B5B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28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74EB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8A8FA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6138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BD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ABACF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174FE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56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D4E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7DA1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0A1A64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7B7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693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9871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3F7D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5CAF1"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0CC3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C541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E6F9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664D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766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2E6C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0A1F7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839E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C2CF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AF31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2FE7E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E2D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7091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9F360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8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DD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F1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363C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29F5D9D0"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57B1B6B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9A32E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BC30A6"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E92C2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46D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B69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4462E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119425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7597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FB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9FEE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6B7F60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6266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8F841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F18B72"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D643F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1BD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E49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3D153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1C1A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0B9B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097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1FC93E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8715D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91A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68CA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04E87"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B161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8C9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E5DE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827D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CE18F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ED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90FC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3419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E9F6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9FEF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B4F2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C028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96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3DF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E67C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F42ED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2CF75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65A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186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77E46A1"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5268669A"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A35132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1903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9B0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97ED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8A37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0D2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4A1F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A969B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E7C6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C16E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4AD5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E1AD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C5A1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C468C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FF1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8FC3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840C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7C65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F439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4793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F4216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CB2211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8AC63C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087D46E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4916C6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9C5D16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05004068"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75B38848"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801C55"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4CBAB30"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7473471F"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675F2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56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104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6B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04D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24AC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7F7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1013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C7E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42F6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F262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9BA51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0E0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B41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CD48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5D9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3132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B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79E3D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C9C7B7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A39B24A" w14:textId="77777777" w:rsidR="00790B2E" w:rsidRPr="009D6E38" w:rsidRDefault="00790B2E" w:rsidP="00790B2E">
            <w:pPr>
              <w:pStyle w:val="Akapitzlist"/>
              <w:spacing w:after="0" w:line="240" w:lineRule="auto"/>
              <w:ind w:left="394"/>
              <w:jc w:val="both"/>
            </w:pPr>
          </w:p>
          <w:p w14:paraId="727998D9"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DE9A01D" w14:textId="77777777" w:rsidR="001345E8" w:rsidRPr="009D6E38" w:rsidRDefault="001345E8" w:rsidP="001345E8">
            <w:pPr>
              <w:pStyle w:val="Akapitzlist"/>
              <w:spacing w:after="0" w:line="240" w:lineRule="auto"/>
              <w:ind w:left="394"/>
              <w:jc w:val="both"/>
            </w:pPr>
          </w:p>
          <w:p w14:paraId="46B045F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377D403" w14:textId="77777777" w:rsidR="001345E8" w:rsidRPr="009D6E38" w:rsidRDefault="001345E8" w:rsidP="00256B31">
            <w:pPr>
              <w:spacing w:after="0"/>
              <w:ind w:left="34"/>
              <w:rPr>
                <w:rFonts w:asciiTheme="minorHAnsi" w:hAnsiTheme="minorHAnsi"/>
              </w:rPr>
            </w:pPr>
          </w:p>
          <w:p w14:paraId="570D7066"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399DD5E4" w14:textId="77777777" w:rsidR="00790B2E" w:rsidRPr="009D6E38" w:rsidRDefault="00790B2E" w:rsidP="00790B2E">
            <w:pPr>
              <w:pStyle w:val="Akapitzlist"/>
              <w:spacing w:after="0" w:line="240" w:lineRule="auto"/>
              <w:ind w:left="394"/>
              <w:jc w:val="both"/>
            </w:pPr>
          </w:p>
          <w:p w14:paraId="772367B0"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44DBF4E" w14:textId="77777777" w:rsidR="001345E8" w:rsidRPr="009D6E38" w:rsidRDefault="001345E8" w:rsidP="00BD011D">
            <w:pPr>
              <w:pStyle w:val="Akapitzlist"/>
              <w:spacing w:after="0" w:line="240" w:lineRule="auto"/>
              <w:ind w:left="394"/>
              <w:jc w:val="both"/>
            </w:pPr>
          </w:p>
          <w:p w14:paraId="55B0CA4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C2548" w14:textId="77777777" w:rsidR="00790B2E" w:rsidRPr="009D6E38" w:rsidRDefault="00790B2E" w:rsidP="00790B2E">
            <w:pPr>
              <w:pStyle w:val="Akapitzlist"/>
              <w:spacing w:after="0" w:line="240" w:lineRule="auto"/>
              <w:ind w:left="365"/>
              <w:jc w:val="both"/>
            </w:pPr>
          </w:p>
          <w:p w14:paraId="563F3D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31A0710" w14:textId="77777777" w:rsidR="001345E8" w:rsidRPr="009D6E38" w:rsidRDefault="001345E8" w:rsidP="00790B2E">
            <w:pPr>
              <w:pStyle w:val="Akapitzlist"/>
              <w:spacing w:after="0" w:line="240" w:lineRule="auto"/>
              <w:ind w:left="394"/>
              <w:jc w:val="both"/>
            </w:pPr>
          </w:p>
          <w:p w14:paraId="288DE15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60B3327"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B649DD" w14:textId="77777777" w:rsidR="00D95B17" w:rsidRPr="009D6E38" w:rsidRDefault="00D95B17" w:rsidP="00D95B17">
            <w:pPr>
              <w:spacing w:after="0"/>
              <w:jc w:val="both"/>
              <w:rPr>
                <w:rFonts w:asciiTheme="minorHAnsi" w:hAnsiTheme="minorHAnsi"/>
              </w:rPr>
            </w:pPr>
          </w:p>
          <w:p w14:paraId="2A3C964D"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15EDAD7" w14:textId="77777777" w:rsidR="00DF05AA" w:rsidRPr="009D6E38" w:rsidRDefault="00DF05AA" w:rsidP="00DF05AA">
            <w:pPr>
              <w:spacing w:after="0"/>
              <w:jc w:val="both"/>
            </w:pPr>
          </w:p>
          <w:p w14:paraId="5EFE664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60A5F16E" w14:textId="77777777" w:rsidR="00DF05AA" w:rsidRPr="009D6E38" w:rsidRDefault="00DF05AA" w:rsidP="00DF05AA">
            <w:pPr>
              <w:spacing w:after="0"/>
              <w:jc w:val="both"/>
              <w:rPr>
                <w:rFonts w:asciiTheme="minorHAnsi" w:hAnsiTheme="minorHAnsi"/>
              </w:rPr>
            </w:pPr>
          </w:p>
          <w:p w14:paraId="592BE1AD" w14:textId="2FB51A79"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49"/>
            </w:r>
            <w:r w:rsidRPr="009D6E38">
              <w:rPr>
                <w:rFonts w:asciiTheme="minorHAnsi" w:hAnsiTheme="minorHAnsi"/>
                <w:sz w:val="22"/>
                <w:szCs w:val="22"/>
              </w:rPr>
              <w:t>.</w:t>
            </w:r>
          </w:p>
          <w:p w14:paraId="037D8617" w14:textId="77777777" w:rsidR="001345E8" w:rsidRPr="009D6E38" w:rsidRDefault="001345E8" w:rsidP="001345E8">
            <w:pPr>
              <w:pStyle w:val="Default"/>
              <w:jc w:val="both"/>
              <w:rPr>
                <w:rFonts w:asciiTheme="minorHAnsi" w:hAnsiTheme="minorHAnsi"/>
                <w:color w:val="auto"/>
                <w:sz w:val="22"/>
                <w:szCs w:val="22"/>
              </w:rPr>
            </w:pPr>
          </w:p>
          <w:p w14:paraId="018DC47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6B71E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A1C5487"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1BE398A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564482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3B6B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D76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0487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C28D6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C63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E6BF6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348C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0F0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3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58A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71CF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AAE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CA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09C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9C9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95D1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3D44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2DAEC3"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9659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F8AF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7A6EA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4F3CEB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84E185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6708EE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CAB672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01E5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7B83EFA"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254DB1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C657B6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41A97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AF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A730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2FA36F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5F4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40CA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AE52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AA9D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CB7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452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6DA4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73D951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323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E02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56F6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2A5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3DA0C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69381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3EE9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DEDF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D8C85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F4EE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4286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291A0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667735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8A0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F257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D41C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FB67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9C09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D0D4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E228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98A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B4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BE427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D12D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AB6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A3E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EAB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684CC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6AA7A5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2B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F93A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54F7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075A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B6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C15A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B8F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435D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1231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086E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F8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4CF67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A1E9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B7E92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DA0A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32DE1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8E4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CE204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D6F9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C421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BD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C47C2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BDC415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CCC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4D50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2394F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66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01E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CDC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56C2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77747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44FA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934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CE3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D0A4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AEAC0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52AA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65B0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4135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DF428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A15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DF91F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92E3D5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FB73F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9F2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26D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02A66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8A21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08E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267A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126976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EE38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808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9AE0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E950504"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2F72A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41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ECD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7E9D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7DB3C2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8E02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C100B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A0E6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E71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23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D7D3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DD72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90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AAA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B06D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F72F95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F4F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418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D56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29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96F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7B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256E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D19672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F82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6CC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A22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B9DA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838BA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109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EF6B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0797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C412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5EA3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A88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062B9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9A33C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3A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53CD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F275F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AF49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446E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40ED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E0825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13401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8375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4ECD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3526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0D55A7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D8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DFB5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52716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00A365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BEC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A92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ED3063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947850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6FEA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4FD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C2E7E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3AB874B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6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3B59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ADAE60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08BCA0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624A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DE53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640D72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B2040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2C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82D6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B60C9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414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4AA2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0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A064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26E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17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D2BE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2D936A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8AFCE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1C4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10E18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D55F24"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7F765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80D1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57E24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175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AE6C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EB66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C481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9E08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66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3F1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0D238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BC390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05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8962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DA01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1F154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3D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C98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F37E3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E269E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FCC4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E794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7A6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5FFF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DA4F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61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84C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84284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8C763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5A6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79BB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0185BF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D8030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9EBB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7A8A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16F5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D7C12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FA3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1B0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E16B98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335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1940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D78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5D7AF7"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BB7B6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735AF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605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BB3A4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14F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E1E8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D9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3633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AA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348A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AF3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1986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9A96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931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78D6C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7871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986C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9247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B1A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CD549F"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3425AF" w14:textId="77777777" w:rsidR="00E0248A" w:rsidRPr="009D6E38" w:rsidRDefault="00E0248A" w:rsidP="00F77C53">
            <w:pPr>
              <w:tabs>
                <w:tab w:val="left" w:pos="458"/>
              </w:tabs>
              <w:spacing w:after="0"/>
              <w:rPr>
                <w:rFonts w:asciiTheme="minorHAnsi" w:hAnsiTheme="minorHAnsi" w:cs="Arial"/>
                <w:sz w:val="16"/>
                <w:szCs w:val="16"/>
              </w:rPr>
            </w:pPr>
          </w:p>
          <w:p w14:paraId="1C96A72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57A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AB3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3FFF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C436A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C65C5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A5E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8F2C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FA808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B9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B79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7FA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B7B8D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BC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4CE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EEB4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8D135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92A3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27D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D33A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17F706B"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10883B9"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EB23BA8"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6A761A4"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E59A09A"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F730D7C"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F04487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51D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AB47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EB11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59FD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5CB0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E2A2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785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C19B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0A9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31BE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6661B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4BC2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452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F558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2421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E8C752"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246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340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6D21FC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2619CD61"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572FD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338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F88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925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E3D0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FFE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50DB7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012B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9E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1B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FE13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46EF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30B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2AA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5A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7BA3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0571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DE66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80ECB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AA9DA1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9EA4CE6"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0B999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B3CA1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0138B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7C798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C95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E350A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EA5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678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354DDA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C4206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D1C5A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8D952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A26F1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2FDDB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C96D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64B4E"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A08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7A997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01DF4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7C44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8A29F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4FC3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43AC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39C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87E45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5D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66D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484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B68B1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F2BF7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E00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BA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562824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2D8E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4FF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4B4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B3B68B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5CAEA5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CFD38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3EF321A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05E2F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43A2D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3BFBA285"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E1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20C8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AC531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407D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969F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05EEF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C06E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373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973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E79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A9D7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9CE3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2CC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9BB6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B2A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E251C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DC4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050370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FF26C7F"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239264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57EE34A"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56FEC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7BB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9B6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C4FEC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F015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43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928C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A13DC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0C9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2CA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0791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75AA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4B4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7E8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0B7EC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AE7A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638F7B"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750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7AEF0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D43E2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2A073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42EE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096B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5DB97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DDE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E7B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758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E199E6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0EA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0C75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0AC5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3D7D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7D3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9B1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88F7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D8E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19615BB9"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t>Działanie</w:t>
      </w:r>
      <w:r w:rsidR="00B61D56" w:rsidRPr="00334FE3">
        <w:rPr>
          <w:rFonts w:asciiTheme="minorHAnsi" w:hAnsiTheme="minorHAnsi"/>
        </w:rPr>
        <w:t xml:space="preserve"> 4.5. Bezpieczeństwo</w:t>
      </w:r>
      <w:bookmarkEnd w:id="46"/>
    </w:p>
    <w:p w14:paraId="47088C1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6B0DEAA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F354E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FFFBE3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EEF6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811D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603C8D"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51A08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51C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9D9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3A6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4DBB40CD"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F41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55F2F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FBBABD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A4150B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1C4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5BBF1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252676"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06B9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239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2F2A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8744E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BFE81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3E0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3483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ADDB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8B9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374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B7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FA6E5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0A66C08B"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F540EE"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A01A1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902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67B8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1A2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C999C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84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E277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09BD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976F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1C3F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0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E5205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3817485B"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3FAA4A"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574D3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7DF29BB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F4D726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92BDEF9"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315B75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3279059"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3FB02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599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39C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89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3EE5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A81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E63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197F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881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1B25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7E159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0EB50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0"/>
            </w:r>
            <w:r w:rsidRPr="009D6E38">
              <w:rPr>
                <w:rFonts w:asciiTheme="minorHAnsi" w:hAnsiTheme="minorHAnsi" w:cs="Calibri"/>
                <w:sz w:val="22"/>
                <w:szCs w:val="22"/>
              </w:rPr>
              <w:t xml:space="preserve">. </w:t>
            </w:r>
          </w:p>
          <w:p w14:paraId="37443E83" w14:textId="77777777" w:rsidR="001F3790" w:rsidRPr="009D6E38" w:rsidRDefault="001F3790" w:rsidP="00983B83">
            <w:pPr>
              <w:rPr>
                <w:rFonts w:asciiTheme="minorHAnsi" w:eastAsiaTheme="minorHAnsi" w:hAnsiTheme="minorHAnsi" w:cs="Arial"/>
                <w:lang w:eastAsia="en-US"/>
              </w:rPr>
            </w:pPr>
          </w:p>
          <w:p w14:paraId="501F076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16CA04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w:t>
            </w:r>
            <w:r w:rsidR="00466857" w:rsidRPr="009D6E38">
              <w:rPr>
                <w:rFonts w:cs="Calibri"/>
              </w:rPr>
              <w:lastRenderedPageBreak/>
              <w:t>a </w:t>
            </w:r>
            <w:r w:rsidRPr="009D6E38">
              <w:rPr>
                <w:rFonts w:cs="Calibri"/>
              </w:rPr>
              <w:t>także ze zwiększeniem retencji wodnej np. poprzez budowę urządzeń piętrzących;</w:t>
            </w:r>
          </w:p>
          <w:p w14:paraId="4F4DF97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D6942F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4A3B0906" w14:textId="77777777" w:rsidR="001F3790" w:rsidRPr="009D6E38" w:rsidRDefault="001F3790" w:rsidP="00D74265">
            <w:pPr>
              <w:autoSpaceDE w:val="0"/>
              <w:autoSpaceDN w:val="0"/>
              <w:adjustRightInd w:val="0"/>
              <w:ind w:left="395"/>
              <w:rPr>
                <w:rFonts w:asciiTheme="minorHAnsi" w:hAnsiTheme="minorHAnsi" w:cs="Calibri"/>
              </w:rPr>
            </w:pPr>
          </w:p>
          <w:p w14:paraId="55D5F86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0CA87838"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618B12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C519AA1"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1"/>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1A614C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 xml:space="preserve">retencjonowania wody opadowej, budowa/ modernizacja sieci </w:t>
            </w:r>
            <w:r w:rsidRPr="009D6E38">
              <w:rPr>
                <w:rFonts w:cs="Arial"/>
              </w:rPr>
              <w:lastRenderedPageBreak/>
              <w:t>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785E6E"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CB5BA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B88109F"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F2A6BC"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F3679E" w14:textId="77777777" w:rsidR="000F1A4B" w:rsidRPr="009D6E38" w:rsidRDefault="000F1A4B" w:rsidP="000F1A4B">
            <w:pPr>
              <w:autoSpaceDE w:val="0"/>
              <w:autoSpaceDN w:val="0"/>
              <w:adjustRightInd w:val="0"/>
              <w:spacing w:after="0"/>
              <w:jc w:val="both"/>
              <w:rPr>
                <w:rFonts w:asciiTheme="minorHAnsi" w:hAnsiTheme="minorHAnsi"/>
              </w:rPr>
            </w:pPr>
          </w:p>
          <w:p w14:paraId="54DAF2C3"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6E9FFEED"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B03AD02" w14:textId="77777777" w:rsidR="00F77C53" w:rsidRPr="009D6E38" w:rsidRDefault="00F77C53" w:rsidP="00D74265">
            <w:pPr>
              <w:autoSpaceDE w:val="0"/>
              <w:autoSpaceDN w:val="0"/>
              <w:adjustRightInd w:val="0"/>
              <w:rPr>
                <w:rFonts w:asciiTheme="minorHAnsi" w:hAnsiTheme="minorHAnsi" w:cs="Calibri"/>
                <w:b/>
              </w:rPr>
            </w:pPr>
          </w:p>
          <w:p w14:paraId="2710D036"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B108115"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334D7D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7FFFFB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499D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DFDD5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3C6BC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081FA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86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3836A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89E44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4535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B461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BBE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63F15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D2FAAB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8B438B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4EFC9D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E1E703A"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1EAE68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E4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E6A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418C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3760B0F"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0CE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3CB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AD1E7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4C8F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292EA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9386F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221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069C8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EE0B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D33D6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C328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5CACDE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2B01E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9964D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35B76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8A71B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8FF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2B5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A9A3FB3" w14:textId="77777777" w:rsidR="001F3790" w:rsidRPr="009D6E38" w:rsidRDefault="001F3790" w:rsidP="00D74265">
            <w:pPr>
              <w:spacing w:before="40" w:after="40"/>
              <w:rPr>
                <w:rFonts w:asciiTheme="minorHAnsi" w:hAnsiTheme="minorHAnsi" w:cs="Arial"/>
                <w:lang w:eastAsia="en-US"/>
              </w:rPr>
            </w:pPr>
          </w:p>
        </w:tc>
      </w:tr>
      <w:tr w:rsidR="009D6E38" w:rsidRPr="009D6E38" w14:paraId="3D83E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A7D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E62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6B89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FB45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91D2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7FFB6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15F1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DB3AD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154CF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53642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D9F06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21B8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E2D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B095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38855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E4F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913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897E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8C6B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5FF7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493B521"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198B6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D6E9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A03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2455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3E398ED"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792FBA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E0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383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C037F6"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4056DE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3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45081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53E3C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49443F6C"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C5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FFA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C4F6FE"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35542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E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6999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2BF4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D1761E"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7B2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BF91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F30AF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E7CDC1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D1B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0C11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0F5BD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4FC1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46C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9E53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F938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C0B10F"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C97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4DAE79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CF39C52"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5905997"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5559E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7A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3A3F0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86AD30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9C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ECDF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584C0F"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41113AD"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ED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0DCBC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F3AF68B"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D886D1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2CC43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714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3E5D26"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6A20E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257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22AB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24EC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DCDA6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AB14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0F0E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B43E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29D6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B4C3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CECD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A6AC0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49F4D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E35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54F7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01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C259A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3C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E00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A738501"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396D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6D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3A705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F4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0DEE50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DA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F40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CDB37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2AD7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4FC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471B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F7CD7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5FC0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14A6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192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9BCE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677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D7B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49A4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49770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8205A08"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50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D9DD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F82F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BBE81"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ABB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54BD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F7A54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8D8331" w14:textId="77777777" w:rsidR="00A40CD4" w:rsidRPr="009D6E38" w:rsidRDefault="00A40CD4" w:rsidP="00A40CD4">
            <w:pPr>
              <w:spacing w:before="40" w:after="40"/>
              <w:rPr>
                <w:rFonts w:asciiTheme="minorHAnsi" w:hAnsiTheme="minorHAnsi" w:cs="Arial"/>
              </w:rPr>
            </w:pPr>
          </w:p>
          <w:p w14:paraId="25EED12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7C5F02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8512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BEFD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2000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C4BA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B71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6C40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E3A8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442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44E4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0A75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3FE30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74A3C2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4F3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49DA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49BF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1897E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F0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6DE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693D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FF3E53"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8727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t>
            </w:r>
            <w:r w:rsidRPr="009D6E38">
              <w:rPr>
                <w:rFonts w:cs="Arial"/>
              </w:rPr>
              <w:lastRenderedPageBreak/>
              <w:t xml:space="preserve">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DF1B37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1C7E368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6BAE8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6C9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5DA0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F053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C7A51"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E9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B4CFF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CA9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2A3F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D4DC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5D37F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438B774"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54FEE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86D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5576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B853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1D7F8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4D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732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FF3129A"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EB9FCE"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B13E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BB2996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DB4DF68"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87EC7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E61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D31A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AD6EC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C0BA45C"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1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A8C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357664"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AE2F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AD229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E147AB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2B43DA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4CCF4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22F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972F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13B3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8DEED78"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E4D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AAA5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8F98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CCCEA"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48E90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3720F34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22ED0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63E0E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DE18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420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C324B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B95DB8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91E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E5EA8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346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9054B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1370C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7DA7EF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5F9E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AF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F4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1267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07BF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2D3D2D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153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AACD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A5F5D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34CC81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A409F8"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lastRenderedPageBreak/>
        <w:t>Oś priorytetowa 5 Transport</w:t>
      </w:r>
      <w:bookmarkEnd w:id="47"/>
    </w:p>
    <w:p w14:paraId="371F481D" w14:textId="77777777" w:rsidR="00C55437" w:rsidRPr="00334FE3" w:rsidRDefault="00C55437" w:rsidP="00870FEE">
      <w:pPr>
        <w:jc w:val="both"/>
        <w:rPr>
          <w:rFonts w:asciiTheme="minorHAnsi" w:hAnsiTheme="minorHAnsi"/>
          <w:b/>
        </w:rPr>
      </w:pPr>
    </w:p>
    <w:p w14:paraId="461E42E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1FA2F0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EAEA7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31F00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D164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A0C522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2648C4F4" w14:textId="77777777" w:rsidTr="004C434A">
        <w:trPr>
          <w:trHeight w:val="20"/>
        </w:trPr>
        <w:tc>
          <w:tcPr>
            <w:tcW w:w="1455" w:type="pct"/>
            <w:vMerge w:val="restart"/>
            <w:shd w:val="clear" w:color="auto" w:fill="auto"/>
          </w:tcPr>
          <w:p w14:paraId="25B8EB5A"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229AA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740DF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854BB4D" w14:textId="77777777" w:rsidTr="004C434A">
        <w:trPr>
          <w:trHeight w:val="20"/>
        </w:trPr>
        <w:tc>
          <w:tcPr>
            <w:tcW w:w="1455" w:type="pct"/>
            <w:vMerge/>
            <w:shd w:val="clear" w:color="auto" w:fill="auto"/>
          </w:tcPr>
          <w:p w14:paraId="50B880A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2C99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71629F7"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E42B4C9" w14:textId="77777777" w:rsidTr="004C434A">
        <w:trPr>
          <w:trHeight w:val="20"/>
        </w:trPr>
        <w:tc>
          <w:tcPr>
            <w:tcW w:w="1455" w:type="pct"/>
            <w:shd w:val="clear" w:color="auto" w:fill="auto"/>
          </w:tcPr>
          <w:p w14:paraId="15A25942"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046FC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1E4B1A" w14:textId="77777777" w:rsidR="00AC5C92" w:rsidRPr="00334FE3" w:rsidRDefault="00AC5C92" w:rsidP="00870FEE">
      <w:pPr>
        <w:jc w:val="both"/>
        <w:rPr>
          <w:rFonts w:asciiTheme="minorHAnsi" w:hAnsiTheme="minorHAnsi"/>
          <w:b/>
        </w:rPr>
      </w:pPr>
    </w:p>
    <w:p w14:paraId="1533F43F"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052DD9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7133FDB" w14:textId="77777777" w:rsidTr="004C434A">
        <w:trPr>
          <w:cantSplit/>
          <w:trHeight w:val="20"/>
        </w:trPr>
        <w:tc>
          <w:tcPr>
            <w:tcW w:w="5000" w:type="pct"/>
            <w:gridSpan w:val="3"/>
            <w:tcBorders>
              <w:top w:val="single" w:sz="4" w:space="0" w:color="auto"/>
            </w:tcBorders>
            <w:shd w:val="clear" w:color="auto" w:fill="E6E6E6"/>
            <w:vAlign w:val="center"/>
          </w:tcPr>
          <w:p w14:paraId="4AFEABD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DF80CB3" w14:textId="77777777" w:rsidTr="00AC5C92">
        <w:trPr>
          <w:cantSplit/>
          <w:trHeight w:val="20"/>
        </w:trPr>
        <w:tc>
          <w:tcPr>
            <w:tcW w:w="1387" w:type="pct"/>
            <w:vMerge w:val="restart"/>
            <w:tcBorders>
              <w:top w:val="single" w:sz="4" w:space="0" w:color="auto"/>
            </w:tcBorders>
            <w:shd w:val="clear" w:color="auto" w:fill="auto"/>
            <w:vAlign w:val="center"/>
          </w:tcPr>
          <w:p w14:paraId="28858B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52F5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79298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4C15E62" w14:textId="77777777" w:rsidTr="00AC5C92">
        <w:trPr>
          <w:cantSplit/>
          <w:trHeight w:val="20"/>
        </w:trPr>
        <w:tc>
          <w:tcPr>
            <w:tcW w:w="1387" w:type="pct"/>
            <w:vMerge/>
            <w:shd w:val="clear" w:color="auto" w:fill="auto"/>
            <w:vAlign w:val="center"/>
          </w:tcPr>
          <w:p w14:paraId="200BF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2CE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D4A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2B38B733" w14:textId="77777777" w:rsidTr="00AC5C92">
        <w:trPr>
          <w:cantSplit/>
          <w:trHeight w:val="20"/>
        </w:trPr>
        <w:tc>
          <w:tcPr>
            <w:tcW w:w="1387" w:type="pct"/>
            <w:vMerge/>
            <w:shd w:val="clear" w:color="auto" w:fill="auto"/>
            <w:vAlign w:val="center"/>
          </w:tcPr>
          <w:p w14:paraId="394EDD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244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56925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9B5EF9E" w14:textId="77777777" w:rsidTr="00AC5C92">
        <w:trPr>
          <w:cantSplit/>
          <w:trHeight w:val="20"/>
        </w:trPr>
        <w:tc>
          <w:tcPr>
            <w:tcW w:w="1387" w:type="pct"/>
            <w:vMerge/>
            <w:shd w:val="clear" w:color="auto" w:fill="auto"/>
            <w:vAlign w:val="center"/>
          </w:tcPr>
          <w:p w14:paraId="39D8DD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EAC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0EE1C0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918637F" w14:textId="77777777" w:rsidTr="00AC5C92">
        <w:trPr>
          <w:cantSplit/>
          <w:trHeight w:val="20"/>
        </w:trPr>
        <w:tc>
          <w:tcPr>
            <w:tcW w:w="1387" w:type="pct"/>
            <w:vMerge/>
            <w:tcBorders>
              <w:bottom w:val="single" w:sz="4" w:space="0" w:color="auto"/>
            </w:tcBorders>
            <w:shd w:val="clear" w:color="auto" w:fill="auto"/>
            <w:vAlign w:val="center"/>
          </w:tcPr>
          <w:p w14:paraId="43B647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968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98CC96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2C081DD" w14:textId="77777777" w:rsidTr="00AC5C92">
        <w:trPr>
          <w:trHeight w:val="20"/>
        </w:trPr>
        <w:tc>
          <w:tcPr>
            <w:tcW w:w="1387" w:type="pct"/>
            <w:vMerge w:val="restart"/>
            <w:tcBorders>
              <w:top w:val="single" w:sz="4" w:space="0" w:color="auto"/>
            </w:tcBorders>
            <w:shd w:val="clear" w:color="auto" w:fill="auto"/>
            <w:vAlign w:val="center"/>
          </w:tcPr>
          <w:p w14:paraId="57ADAD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82C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22812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155F7E6" w14:textId="77777777" w:rsidTr="00AC5C92">
        <w:trPr>
          <w:cantSplit/>
          <w:trHeight w:val="20"/>
        </w:trPr>
        <w:tc>
          <w:tcPr>
            <w:tcW w:w="1387" w:type="pct"/>
            <w:vMerge/>
            <w:shd w:val="clear" w:color="auto" w:fill="auto"/>
            <w:vAlign w:val="center"/>
          </w:tcPr>
          <w:p w14:paraId="0E42E1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288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8F3E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90AE1" w14:textId="77777777" w:rsidTr="00AC5C92">
        <w:trPr>
          <w:trHeight w:val="20"/>
        </w:trPr>
        <w:tc>
          <w:tcPr>
            <w:tcW w:w="1387" w:type="pct"/>
            <w:vMerge/>
            <w:shd w:val="clear" w:color="auto" w:fill="auto"/>
            <w:vAlign w:val="center"/>
          </w:tcPr>
          <w:p w14:paraId="4A1409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D74A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0032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E603" w14:textId="77777777" w:rsidTr="00AC5C92">
        <w:trPr>
          <w:cantSplit/>
          <w:trHeight w:val="20"/>
        </w:trPr>
        <w:tc>
          <w:tcPr>
            <w:tcW w:w="1387" w:type="pct"/>
            <w:vMerge/>
            <w:shd w:val="clear" w:color="auto" w:fill="auto"/>
            <w:vAlign w:val="center"/>
          </w:tcPr>
          <w:p w14:paraId="08134C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CFAB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AC48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91CA" w14:textId="77777777" w:rsidTr="00AC5C92">
        <w:trPr>
          <w:cantSplit/>
          <w:trHeight w:val="20"/>
        </w:trPr>
        <w:tc>
          <w:tcPr>
            <w:tcW w:w="1387" w:type="pct"/>
            <w:vMerge/>
            <w:shd w:val="clear" w:color="auto" w:fill="auto"/>
            <w:vAlign w:val="center"/>
          </w:tcPr>
          <w:p w14:paraId="5BD7C9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47AD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C64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E4B3C" w14:textId="77777777" w:rsidTr="00AC5C92">
        <w:trPr>
          <w:cantSplit/>
          <w:trHeight w:val="20"/>
        </w:trPr>
        <w:tc>
          <w:tcPr>
            <w:tcW w:w="1387" w:type="pct"/>
            <w:vMerge w:val="restart"/>
            <w:tcBorders>
              <w:top w:val="single" w:sz="4" w:space="0" w:color="auto"/>
            </w:tcBorders>
            <w:shd w:val="clear" w:color="auto" w:fill="auto"/>
            <w:vAlign w:val="center"/>
          </w:tcPr>
          <w:p w14:paraId="693ACA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F6BD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DECF95"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3A42807" w14:textId="77777777" w:rsidTr="00AC5C92">
        <w:trPr>
          <w:cantSplit/>
          <w:trHeight w:val="20"/>
        </w:trPr>
        <w:tc>
          <w:tcPr>
            <w:tcW w:w="1387" w:type="pct"/>
            <w:vMerge/>
            <w:shd w:val="clear" w:color="auto" w:fill="auto"/>
            <w:vAlign w:val="center"/>
          </w:tcPr>
          <w:p w14:paraId="7A2941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9D3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C0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23BB2" w14:textId="77777777" w:rsidTr="00AC5C92">
        <w:trPr>
          <w:cantSplit/>
          <w:trHeight w:val="20"/>
        </w:trPr>
        <w:tc>
          <w:tcPr>
            <w:tcW w:w="1387" w:type="pct"/>
            <w:vMerge/>
            <w:shd w:val="clear" w:color="auto" w:fill="auto"/>
            <w:vAlign w:val="center"/>
          </w:tcPr>
          <w:p w14:paraId="7BA079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A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C7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CEFA" w14:textId="77777777" w:rsidTr="00AC5C92">
        <w:trPr>
          <w:cantSplit/>
          <w:trHeight w:val="20"/>
        </w:trPr>
        <w:tc>
          <w:tcPr>
            <w:tcW w:w="1387" w:type="pct"/>
            <w:vMerge/>
            <w:shd w:val="clear" w:color="auto" w:fill="auto"/>
            <w:vAlign w:val="center"/>
          </w:tcPr>
          <w:p w14:paraId="1BC8C6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679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4721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85F85" w14:textId="77777777" w:rsidTr="00AC5C92">
        <w:trPr>
          <w:cantSplit/>
          <w:trHeight w:val="20"/>
        </w:trPr>
        <w:tc>
          <w:tcPr>
            <w:tcW w:w="1387" w:type="pct"/>
            <w:vMerge/>
            <w:shd w:val="clear" w:color="auto" w:fill="auto"/>
            <w:vAlign w:val="center"/>
          </w:tcPr>
          <w:p w14:paraId="55B801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2B3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B85DB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B2069" w14:textId="77777777" w:rsidTr="004C434A">
        <w:trPr>
          <w:cantSplit/>
          <w:trHeight w:val="20"/>
        </w:trPr>
        <w:tc>
          <w:tcPr>
            <w:tcW w:w="1387" w:type="pct"/>
            <w:vMerge w:val="restart"/>
            <w:shd w:val="clear" w:color="auto" w:fill="auto"/>
            <w:vAlign w:val="center"/>
          </w:tcPr>
          <w:p w14:paraId="42B539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D5F2E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DD186"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00DBC2B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9C9D9C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B52F7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4EBC596" w14:textId="77777777" w:rsidR="00C8338E" w:rsidRPr="009D6E38" w:rsidRDefault="00C8338E" w:rsidP="00C8338E">
            <w:pPr>
              <w:pStyle w:val="Akapitzlist"/>
              <w:spacing w:before="40" w:after="40" w:line="240" w:lineRule="auto"/>
              <w:ind w:left="818"/>
              <w:jc w:val="both"/>
              <w:rPr>
                <w:rFonts w:cs="Arial"/>
              </w:rPr>
            </w:pPr>
          </w:p>
          <w:p w14:paraId="6407CE4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81D752" w14:textId="77777777" w:rsidR="00763D84" w:rsidRPr="009D6E38" w:rsidRDefault="00763D84" w:rsidP="004F51F6">
            <w:pPr>
              <w:pStyle w:val="Akapitzlist"/>
              <w:spacing w:before="40" w:after="40" w:line="240" w:lineRule="auto"/>
              <w:ind w:left="458"/>
              <w:jc w:val="both"/>
              <w:rPr>
                <w:rFonts w:cs="Arial"/>
              </w:rPr>
            </w:pPr>
          </w:p>
          <w:p w14:paraId="022E2C46"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06537D8"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61C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04AC9213" w14:textId="77777777" w:rsidR="00C8338E" w:rsidRPr="009D6E38" w:rsidRDefault="00C8338E" w:rsidP="00C8338E">
            <w:pPr>
              <w:pStyle w:val="Akapitzlist"/>
              <w:spacing w:before="40" w:after="40" w:line="240" w:lineRule="auto"/>
              <w:ind w:left="818"/>
              <w:jc w:val="both"/>
              <w:rPr>
                <w:rFonts w:cs="Arial"/>
              </w:rPr>
            </w:pPr>
          </w:p>
          <w:p w14:paraId="6B6C9208"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F1AFFF8" w14:textId="77777777" w:rsidTr="00AC5C92">
        <w:trPr>
          <w:cantSplit/>
          <w:trHeight w:val="20"/>
        </w:trPr>
        <w:tc>
          <w:tcPr>
            <w:tcW w:w="1387" w:type="pct"/>
            <w:vMerge/>
            <w:shd w:val="clear" w:color="auto" w:fill="auto"/>
            <w:vAlign w:val="center"/>
          </w:tcPr>
          <w:p w14:paraId="74873E5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70C7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B4F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F62B" w14:textId="77777777" w:rsidTr="00AC5C92">
        <w:trPr>
          <w:cantSplit/>
          <w:trHeight w:val="20"/>
        </w:trPr>
        <w:tc>
          <w:tcPr>
            <w:tcW w:w="1387" w:type="pct"/>
            <w:vMerge/>
            <w:shd w:val="clear" w:color="auto" w:fill="auto"/>
            <w:vAlign w:val="center"/>
          </w:tcPr>
          <w:p w14:paraId="49DAD2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BE5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8ADC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48B46" w14:textId="77777777" w:rsidTr="00AC5C92">
        <w:trPr>
          <w:cantSplit/>
          <w:trHeight w:val="20"/>
        </w:trPr>
        <w:tc>
          <w:tcPr>
            <w:tcW w:w="1387" w:type="pct"/>
            <w:vMerge/>
            <w:shd w:val="clear" w:color="auto" w:fill="auto"/>
            <w:vAlign w:val="center"/>
          </w:tcPr>
          <w:p w14:paraId="3756B1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EF73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8DA26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9B816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5C083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59481D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D46C5E9" w14:textId="77777777" w:rsidR="00AB2AAC" w:rsidRPr="009D6E38" w:rsidRDefault="00AB2AAC" w:rsidP="00AB2AAC">
            <w:pPr>
              <w:spacing w:before="40" w:after="40"/>
              <w:jc w:val="both"/>
              <w:rPr>
                <w:rFonts w:asciiTheme="minorHAnsi" w:hAnsiTheme="minorHAnsi" w:cs="Arial"/>
              </w:rPr>
            </w:pPr>
          </w:p>
          <w:p w14:paraId="4F2378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463EDB8" w14:textId="77777777" w:rsidTr="00AC5C92">
        <w:trPr>
          <w:cantSplit/>
          <w:trHeight w:val="20"/>
        </w:trPr>
        <w:tc>
          <w:tcPr>
            <w:tcW w:w="1387" w:type="pct"/>
            <w:vMerge/>
            <w:shd w:val="clear" w:color="auto" w:fill="auto"/>
            <w:vAlign w:val="center"/>
          </w:tcPr>
          <w:p w14:paraId="5AEFAB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A3CF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6805D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BB4506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F7CAC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CF454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31582A4" w14:textId="77777777" w:rsidTr="00AC5C92">
        <w:trPr>
          <w:trHeight w:val="20"/>
        </w:trPr>
        <w:tc>
          <w:tcPr>
            <w:tcW w:w="1387" w:type="pct"/>
            <w:vMerge w:val="restart"/>
            <w:shd w:val="clear" w:color="auto" w:fill="auto"/>
            <w:vAlign w:val="center"/>
          </w:tcPr>
          <w:p w14:paraId="58A366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92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0FA3C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590A3BA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789FE21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8B082F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69C063C"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AA7E57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61BE75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87DDD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425628AB"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E62FE5C" w14:textId="77777777" w:rsidR="00AC5C92" w:rsidRPr="009D6E38" w:rsidRDefault="00AC5C92" w:rsidP="0079705A">
            <w:pPr>
              <w:spacing w:after="0"/>
              <w:rPr>
                <w:rFonts w:asciiTheme="minorHAnsi" w:eastAsia="Calibri" w:hAnsiTheme="minorHAnsi"/>
                <w:b/>
                <w:lang w:eastAsia="en-US"/>
              </w:rPr>
            </w:pPr>
          </w:p>
          <w:p w14:paraId="36C5123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159DA6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2"/>
            </w:r>
            <w:r w:rsidR="00AC5C92" w:rsidRPr="009D6E38">
              <w:rPr>
                <w:rFonts w:eastAsia="Calibri"/>
              </w:rPr>
              <w:t xml:space="preserve"> i aktywności gospodarczej, a także do rynku pracy i usług publicznych, w szczególności z obszarów dla </w:t>
            </w:r>
            <w:r w:rsidR="00AC5C92" w:rsidRPr="009D6E38">
              <w:rPr>
                <w:rFonts w:eastAsia="Calibri"/>
              </w:rPr>
              <w:lastRenderedPageBreak/>
              <w:t xml:space="preserve">których dostępność komunikacyjna jest barierą rozwojową; </w:t>
            </w:r>
          </w:p>
          <w:p w14:paraId="2F1D2B6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D17549B"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EA11C8F" w14:textId="77777777" w:rsidTr="00AC5C92">
        <w:trPr>
          <w:cantSplit/>
          <w:trHeight w:val="20"/>
        </w:trPr>
        <w:tc>
          <w:tcPr>
            <w:tcW w:w="1387" w:type="pct"/>
            <w:vMerge/>
            <w:shd w:val="clear" w:color="auto" w:fill="auto"/>
            <w:vAlign w:val="center"/>
          </w:tcPr>
          <w:p w14:paraId="7B41C0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65A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AFA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C6A29" w14:textId="77777777" w:rsidTr="00AC5C92">
        <w:trPr>
          <w:cantSplit/>
          <w:trHeight w:val="20"/>
        </w:trPr>
        <w:tc>
          <w:tcPr>
            <w:tcW w:w="1387" w:type="pct"/>
            <w:vMerge/>
            <w:shd w:val="clear" w:color="auto" w:fill="auto"/>
            <w:vAlign w:val="center"/>
          </w:tcPr>
          <w:p w14:paraId="65D189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0F8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834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A9A5E" w14:textId="77777777" w:rsidTr="00AC5C92">
        <w:trPr>
          <w:cantSplit/>
          <w:trHeight w:val="20"/>
        </w:trPr>
        <w:tc>
          <w:tcPr>
            <w:tcW w:w="1387" w:type="pct"/>
            <w:vMerge/>
            <w:shd w:val="clear" w:color="auto" w:fill="auto"/>
            <w:vAlign w:val="center"/>
          </w:tcPr>
          <w:p w14:paraId="70E1731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955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2224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4D0D2" w14:textId="77777777" w:rsidTr="004C434A">
        <w:trPr>
          <w:cantSplit/>
          <w:trHeight w:val="20"/>
        </w:trPr>
        <w:tc>
          <w:tcPr>
            <w:tcW w:w="1387" w:type="pct"/>
            <w:vMerge/>
            <w:shd w:val="clear" w:color="auto" w:fill="auto"/>
            <w:vAlign w:val="center"/>
          </w:tcPr>
          <w:p w14:paraId="6260EF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BEA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B5CBE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1A1AC" w14:textId="77777777" w:rsidTr="004C434A">
        <w:trPr>
          <w:trHeight w:val="20"/>
        </w:trPr>
        <w:tc>
          <w:tcPr>
            <w:tcW w:w="1387" w:type="pct"/>
            <w:vMerge w:val="restart"/>
            <w:shd w:val="clear" w:color="auto" w:fill="auto"/>
            <w:vAlign w:val="center"/>
          </w:tcPr>
          <w:p w14:paraId="63CBFB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7A71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7244D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9C752C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EBF8D5C"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259EDFE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F4BE172" w14:textId="77777777" w:rsidTr="00AC5C92">
        <w:trPr>
          <w:cantSplit/>
          <w:trHeight w:val="20"/>
        </w:trPr>
        <w:tc>
          <w:tcPr>
            <w:tcW w:w="1387" w:type="pct"/>
            <w:vMerge/>
            <w:shd w:val="clear" w:color="auto" w:fill="auto"/>
            <w:vAlign w:val="center"/>
          </w:tcPr>
          <w:p w14:paraId="68A439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3A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84E4F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D86C8" w14:textId="77777777" w:rsidTr="00AC5C92">
        <w:trPr>
          <w:cantSplit/>
          <w:trHeight w:val="20"/>
        </w:trPr>
        <w:tc>
          <w:tcPr>
            <w:tcW w:w="1387" w:type="pct"/>
            <w:vMerge/>
            <w:shd w:val="clear" w:color="auto" w:fill="auto"/>
            <w:vAlign w:val="center"/>
          </w:tcPr>
          <w:p w14:paraId="4D14C2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3E51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2818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F0F21" w14:textId="77777777" w:rsidTr="00AC5C92">
        <w:trPr>
          <w:cantSplit/>
          <w:trHeight w:val="20"/>
        </w:trPr>
        <w:tc>
          <w:tcPr>
            <w:tcW w:w="1387" w:type="pct"/>
            <w:vMerge/>
            <w:shd w:val="clear" w:color="auto" w:fill="auto"/>
            <w:vAlign w:val="center"/>
          </w:tcPr>
          <w:p w14:paraId="4D686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5C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F61B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1DAAA" w14:textId="77777777" w:rsidTr="004C434A">
        <w:trPr>
          <w:cantSplit/>
          <w:trHeight w:val="20"/>
        </w:trPr>
        <w:tc>
          <w:tcPr>
            <w:tcW w:w="1387" w:type="pct"/>
            <w:vMerge/>
            <w:shd w:val="clear" w:color="auto" w:fill="auto"/>
            <w:vAlign w:val="center"/>
          </w:tcPr>
          <w:p w14:paraId="11745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895A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725A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80DBB" w14:textId="77777777" w:rsidTr="004C434A">
        <w:trPr>
          <w:cantSplit/>
          <w:trHeight w:val="20"/>
        </w:trPr>
        <w:tc>
          <w:tcPr>
            <w:tcW w:w="1387" w:type="pct"/>
            <w:vMerge w:val="restart"/>
            <w:shd w:val="clear" w:color="auto" w:fill="auto"/>
            <w:vAlign w:val="center"/>
          </w:tcPr>
          <w:p w14:paraId="0BFE79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780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855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18BCD" w14:textId="77777777" w:rsidTr="00AC5C92">
        <w:trPr>
          <w:cantSplit/>
          <w:trHeight w:val="20"/>
        </w:trPr>
        <w:tc>
          <w:tcPr>
            <w:tcW w:w="1387" w:type="pct"/>
            <w:vMerge/>
            <w:shd w:val="clear" w:color="auto" w:fill="auto"/>
            <w:vAlign w:val="center"/>
          </w:tcPr>
          <w:p w14:paraId="579370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625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2E0A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D217A" w14:textId="77777777" w:rsidTr="00AC5C92">
        <w:trPr>
          <w:cantSplit/>
          <w:trHeight w:val="20"/>
        </w:trPr>
        <w:tc>
          <w:tcPr>
            <w:tcW w:w="1387" w:type="pct"/>
            <w:vMerge/>
            <w:shd w:val="clear" w:color="auto" w:fill="auto"/>
            <w:vAlign w:val="center"/>
          </w:tcPr>
          <w:p w14:paraId="4E6CF9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04F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314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139A9" w14:textId="77777777" w:rsidTr="00AC5C92">
        <w:trPr>
          <w:cantSplit/>
          <w:trHeight w:val="20"/>
        </w:trPr>
        <w:tc>
          <w:tcPr>
            <w:tcW w:w="1387" w:type="pct"/>
            <w:vMerge/>
            <w:shd w:val="clear" w:color="auto" w:fill="auto"/>
            <w:vAlign w:val="center"/>
          </w:tcPr>
          <w:p w14:paraId="18EA42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E6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4672E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BFC1A" w14:textId="77777777" w:rsidTr="00AC5C92">
        <w:trPr>
          <w:cantSplit/>
          <w:trHeight w:val="20"/>
        </w:trPr>
        <w:tc>
          <w:tcPr>
            <w:tcW w:w="1387" w:type="pct"/>
            <w:vMerge/>
            <w:tcBorders>
              <w:bottom w:val="nil"/>
            </w:tcBorders>
            <w:shd w:val="clear" w:color="auto" w:fill="auto"/>
            <w:vAlign w:val="center"/>
          </w:tcPr>
          <w:p w14:paraId="198DB4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D7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09D3A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563E0" w14:textId="77777777" w:rsidTr="00AC5C92">
        <w:trPr>
          <w:cantSplit/>
          <w:trHeight w:val="20"/>
        </w:trPr>
        <w:tc>
          <w:tcPr>
            <w:tcW w:w="1387" w:type="pct"/>
            <w:vMerge w:val="restart"/>
            <w:tcBorders>
              <w:top w:val="single" w:sz="4" w:space="0" w:color="auto"/>
            </w:tcBorders>
            <w:shd w:val="clear" w:color="auto" w:fill="auto"/>
            <w:vAlign w:val="center"/>
          </w:tcPr>
          <w:p w14:paraId="6E932B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663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9FEEB" w14:textId="77777777" w:rsidR="00AC5C92" w:rsidRPr="009D6E38" w:rsidRDefault="00AC5C92" w:rsidP="00AC5C92">
            <w:pPr>
              <w:spacing w:before="40" w:after="40"/>
              <w:rPr>
                <w:rFonts w:asciiTheme="minorHAnsi" w:hAnsiTheme="minorHAnsi" w:cs="Arial"/>
              </w:rPr>
            </w:pPr>
          </w:p>
        </w:tc>
      </w:tr>
      <w:tr w:rsidR="009D6E38" w:rsidRPr="009D6E38" w14:paraId="524B28E2" w14:textId="77777777" w:rsidTr="00AC5C92">
        <w:trPr>
          <w:cantSplit/>
          <w:trHeight w:val="20"/>
        </w:trPr>
        <w:tc>
          <w:tcPr>
            <w:tcW w:w="1387" w:type="pct"/>
            <w:vMerge/>
            <w:shd w:val="clear" w:color="auto" w:fill="auto"/>
            <w:vAlign w:val="center"/>
          </w:tcPr>
          <w:p w14:paraId="6E254E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ECB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1D12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26707" w14:textId="77777777" w:rsidTr="00AC5C92">
        <w:trPr>
          <w:cantSplit/>
          <w:trHeight w:val="20"/>
        </w:trPr>
        <w:tc>
          <w:tcPr>
            <w:tcW w:w="1387" w:type="pct"/>
            <w:vMerge/>
            <w:shd w:val="clear" w:color="auto" w:fill="auto"/>
            <w:vAlign w:val="center"/>
          </w:tcPr>
          <w:p w14:paraId="286C58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E70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B4D59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C6D163" w14:textId="77777777" w:rsidTr="00AC5C92">
        <w:trPr>
          <w:cantSplit/>
          <w:trHeight w:val="20"/>
        </w:trPr>
        <w:tc>
          <w:tcPr>
            <w:tcW w:w="1387" w:type="pct"/>
            <w:vMerge/>
            <w:shd w:val="clear" w:color="auto" w:fill="auto"/>
            <w:vAlign w:val="center"/>
          </w:tcPr>
          <w:p w14:paraId="62E776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16D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BA3AA3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E58B9" w14:textId="77777777" w:rsidTr="00AC5C92">
        <w:trPr>
          <w:cantSplit/>
          <w:trHeight w:val="20"/>
        </w:trPr>
        <w:tc>
          <w:tcPr>
            <w:tcW w:w="1387" w:type="pct"/>
            <w:vMerge/>
            <w:tcBorders>
              <w:bottom w:val="single" w:sz="4" w:space="0" w:color="auto"/>
            </w:tcBorders>
            <w:shd w:val="clear" w:color="auto" w:fill="auto"/>
            <w:vAlign w:val="center"/>
          </w:tcPr>
          <w:p w14:paraId="665B73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7423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7E1FF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1676F22" w14:textId="77777777" w:rsidTr="00AC5C92">
        <w:trPr>
          <w:cantSplit/>
          <w:trHeight w:val="20"/>
        </w:trPr>
        <w:tc>
          <w:tcPr>
            <w:tcW w:w="1387" w:type="pct"/>
            <w:vMerge w:val="restart"/>
            <w:tcBorders>
              <w:top w:val="single" w:sz="4" w:space="0" w:color="auto"/>
            </w:tcBorders>
            <w:shd w:val="clear" w:color="auto" w:fill="auto"/>
            <w:vAlign w:val="center"/>
          </w:tcPr>
          <w:p w14:paraId="15BE77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C1E0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E81B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95F5" w14:textId="77777777" w:rsidTr="00AC5C92">
        <w:trPr>
          <w:cantSplit/>
          <w:trHeight w:val="20"/>
        </w:trPr>
        <w:tc>
          <w:tcPr>
            <w:tcW w:w="1387" w:type="pct"/>
            <w:vMerge/>
            <w:shd w:val="clear" w:color="auto" w:fill="auto"/>
            <w:vAlign w:val="center"/>
          </w:tcPr>
          <w:p w14:paraId="781F20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AD9F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F900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4D2AE" w14:textId="77777777" w:rsidTr="00AC5C92">
        <w:trPr>
          <w:cantSplit/>
          <w:trHeight w:val="20"/>
        </w:trPr>
        <w:tc>
          <w:tcPr>
            <w:tcW w:w="1387" w:type="pct"/>
            <w:vMerge/>
            <w:shd w:val="clear" w:color="auto" w:fill="auto"/>
            <w:vAlign w:val="center"/>
          </w:tcPr>
          <w:p w14:paraId="2B778D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F3B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237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07D57" w14:textId="77777777" w:rsidTr="00AC5C92">
        <w:trPr>
          <w:cantSplit/>
          <w:trHeight w:val="20"/>
        </w:trPr>
        <w:tc>
          <w:tcPr>
            <w:tcW w:w="1387" w:type="pct"/>
            <w:vMerge/>
            <w:shd w:val="clear" w:color="auto" w:fill="auto"/>
            <w:vAlign w:val="center"/>
          </w:tcPr>
          <w:p w14:paraId="248339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FBB4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CFF9B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CBBE7" w14:textId="77777777" w:rsidTr="00AC5C92">
        <w:trPr>
          <w:cantSplit/>
          <w:trHeight w:val="20"/>
        </w:trPr>
        <w:tc>
          <w:tcPr>
            <w:tcW w:w="1387" w:type="pct"/>
            <w:vMerge/>
            <w:tcBorders>
              <w:bottom w:val="single" w:sz="4" w:space="0" w:color="auto"/>
            </w:tcBorders>
            <w:shd w:val="clear" w:color="auto" w:fill="auto"/>
            <w:vAlign w:val="center"/>
          </w:tcPr>
          <w:p w14:paraId="2ED567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1D51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1B9DD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D9AF" w14:textId="77777777" w:rsidTr="00AC5C92">
        <w:trPr>
          <w:cantSplit/>
          <w:trHeight w:val="20"/>
        </w:trPr>
        <w:tc>
          <w:tcPr>
            <w:tcW w:w="1387" w:type="pct"/>
            <w:vMerge w:val="restart"/>
            <w:tcBorders>
              <w:top w:val="single" w:sz="4" w:space="0" w:color="auto"/>
            </w:tcBorders>
            <w:shd w:val="clear" w:color="auto" w:fill="auto"/>
            <w:vAlign w:val="center"/>
          </w:tcPr>
          <w:p w14:paraId="607165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9549A"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D3F99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0B5285" w14:textId="77777777" w:rsidTr="00AC5C92">
        <w:trPr>
          <w:cantSplit/>
          <w:trHeight w:val="20"/>
        </w:trPr>
        <w:tc>
          <w:tcPr>
            <w:tcW w:w="1387" w:type="pct"/>
            <w:vMerge/>
            <w:shd w:val="clear" w:color="auto" w:fill="auto"/>
            <w:vAlign w:val="center"/>
          </w:tcPr>
          <w:p w14:paraId="689704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6B2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93C0EA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F3EF5F5" w14:textId="77777777" w:rsidTr="00AC5C92">
        <w:trPr>
          <w:cantSplit/>
          <w:trHeight w:val="20"/>
        </w:trPr>
        <w:tc>
          <w:tcPr>
            <w:tcW w:w="1387" w:type="pct"/>
            <w:vMerge/>
            <w:shd w:val="clear" w:color="auto" w:fill="auto"/>
            <w:vAlign w:val="center"/>
          </w:tcPr>
          <w:p w14:paraId="3D698C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14:paraId="15300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305522" w14:textId="77777777"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14:paraId="370A1C1F" w14:textId="77777777" w:rsidTr="00AC5C92">
        <w:trPr>
          <w:cantSplit/>
          <w:trHeight w:val="20"/>
        </w:trPr>
        <w:tc>
          <w:tcPr>
            <w:tcW w:w="1387" w:type="pct"/>
            <w:vMerge/>
            <w:shd w:val="clear" w:color="auto" w:fill="auto"/>
            <w:vAlign w:val="center"/>
          </w:tcPr>
          <w:p w14:paraId="3D6E94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558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06B88"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14:paraId="15381D5C" w14:textId="77777777" w:rsidTr="00AC5C92">
        <w:trPr>
          <w:cantSplit/>
          <w:trHeight w:val="20"/>
        </w:trPr>
        <w:tc>
          <w:tcPr>
            <w:tcW w:w="1387" w:type="pct"/>
            <w:vMerge/>
            <w:shd w:val="clear" w:color="auto" w:fill="auto"/>
            <w:vAlign w:val="center"/>
          </w:tcPr>
          <w:p w14:paraId="19E591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02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41CB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3383DEFE" w14:textId="77777777" w:rsidTr="00AC5C92">
        <w:trPr>
          <w:cantSplit/>
          <w:trHeight w:val="20"/>
        </w:trPr>
        <w:tc>
          <w:tcPr>
            <w:tcW w:w="1387" w:type="pct"/>
            <w:vMerge/>
            <w:shd w:val="clear" w:color="auto" w:fill="auto"/>
            <w:vAlign w:val="center"/>
          </w:tcPr>
          <w:p w14:paraId="24CB0D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48C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E5A8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906970A" w14:textId="77777777" w:rsidTr="004C434A">
        <w:trPr>
          <w:cantSplit/>
          <w:trHeight w:val="20"/>
        </w:trPr>
        <w:tc>
          <w:tcPr>
            <w:tcW w:w="1387" w:type="pct"/>
            <w:vMerge w:val="restart"/>
            <w:shd w:val="clear" w:color="auto" w:fill="auto"/>
            <w:vAlign w:val="center"/>
          </w:tcPr>
          <w:p w14:paraId="650E85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1D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DB08C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7D3F53" w14:textId="77777777" w:rsidTr="00AC5C92">
        <w:trPr>
          <w:cantSplit/>
          <w:trHeight w:val="20"/>
        </w:trPr>
        <w:tc>
          <w:tcPr>
            <w:tcW w:w="1387" w:type="pct"/>
            <w:vMerge/>
            <w:shd w:val="clear" w:color="auto" w:fill="auto"/>
            <w:vAlign w:val="center"/>
          </w:tcPr>
          <w:p w14:paraId="0CDD5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653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512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F9F3B" w14:textId="77777777" w:rsidTr="00AC5C92">
        <w:trPr>
          <w:cantSplit/>
          <w:trHeight w:val="20"/>
        </w:trPr>
        <w:tc>
          <w:tcPr>
            <w:tcW w:w="1387" w:type="pct"/>
            <w:vMerge/>
            <w:shd w:val="clear" w:color="auto" w:fill="auto"/>
            <w:vAlign w:val="center"/>
          </w:tcPr>
          <w:p w14:paraId="00F30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3C0D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48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845F1" w14:textId="77777777" w:rsidTr="00AC5C92">
        <w:trPr>
          <w:cantSplit/>
          <w:trHeight w:val="20"/>
        </w:trPr>
        <w:tc>
          <w:tcPr>
            <w:tcW w:w="1387" w:type="pct"/>
            <w:vMerge/>
            <w:shd w:val="clear" w:color="auto" w:fill="auto"/>
            <w:vAlign w:val="center"/>
          </w:tcPr>
          <w:p w14:paraId="4B9C58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DE2F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87A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DC3D3" w14:textId="77777777" w:rsidTr="00AC5C92">
        <w:trPr>
          <w:cantSplit/>
          <w:trHeight w:val="20"/>
        </w:trPr>
        <w:tc>
          <w:tcPr>
            <w:tcW w:w="1387" w:type="pct"/>
            <w:vMerge/>
            <w:shd w:val="clear" w:color="auto" w:fill="auto"/>
            <w:vAlign w:val="center"/>
          </w:tcPr>
          <w:p w14:paraId="75201F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40E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805D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1231B" w14:textId="77777777" w:rsidTr="004C434A">
        <w:trPr>
          <w:cantSplit/>
          <w:trHeight w:val="20"/>
        </w:trPr>
        <w:tc>
          <w:tcPr>
            <w:tcW w:w="1387" w:type="pct"/>
            <w:vMerge w:val="restart"/>
            <w:shd w:val="clear" w:color="auto" w:fill="auto"/>
            <w:vAlign w:val="center"/>
          </w:tcPr>
          <w:p w14:paraId="176E35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A0CB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3E48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F15E0D" w14:textId="77777777" w:rsidTr="00AC5C92">
        <w:trPr>
          <w:cantSplit/>
          <w:trHeight w:val="20"/>
        </w:trPr>
        <w:tc>
          <w:tcPr>
            <w:tcW w:w="1387" w:type="pct"/>
            <w:vMerge/>
            <w:shd w:val="clear" w:color="auto" w:fill="auto"/>
            <w:vAlign w:val="center"/>
          </w:tcPr>
          <w:p w14:paraId="335CA8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FEA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B3F6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A2E81" w14:textId="77777777" w:rsidTr="00AC5C92">
        <w:trPr>
          <w:cantSplit/>
          <w:trHeight w:val="20"/>
        </w:trPr>
        <w:tc>
          <w:tcPr>
            <w:tcW w:w="1387" w:type="pct"/>
            <w:vMerge/>
            <w:shd w:val="clear" w:color="auto" w:fill="auto"/>
            <w:vAlign w:val="center"/>
          </w:tcPr>
          <w:p w14:paraId="53B202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5F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95BF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FD1849C" w14:textId="77777777" w:rsidTr="00AC5C92">
        <w:trPr>
          <w:cantSplit/>
          <w:trHeight w:val="20"/>
        </w:trPr>
        <w:tc>
          <w:tcPr>
            <w:tcW w:w="1387" w:type="pct"/>
            <w:vMerge/>
            <w:shd w:val="clear" w:color="auto" w:fill="auto"/>
            <w:vAlign w:val="center"/>
          </w:tcPr>
          <w:p w14:paraId="4F76FC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154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2A9CE3"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20BAA55" w14:textId="77777777" w:rsidTr="00AC5C92">
        <w:trPr>
          <w:cantSplit/>
          <w:trHeight w:val="20"/>
        </w:trPr>
        <w:tc>
          <w:tcPr>
            <w:tcW w:w="1387" w:type="pct"/>
            <w:vMerge/>
            <w:shd w:val="clear" w:color="auto" w:fill="auto"/>
            <w:vAlign w:val="center"/>
          </w:tcPr>
          <w:p w14:paraId="03D92D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04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F40FB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259B2AA1" w14:textId="77777777" w:rsidTr="004C434A">
        <w:trPr>
          <w:cantSplit/>
          <w:trHeight w:val="402"/>
        </w:trPr>
        <w:tc>
          <w:tcPr>
            <w:tcW w:w="1387" w:type="pct"/>
            <w:vMerge w:val="restart"/>
            <w:shd w:val="clear" w:color="auto" w:fill="auto"/>
            <w:vAlign w:val="center"/>
          </w:tcPr>
          <w:p w14:paraId="44926A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05DE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C2D01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DF79BD" w14:textId="77777777" w:rsidTr="00AC5C92">
        <w:trPr>
          <w:cantSplit/>
          <w:trHeight w:val="408"/>
        </w:trPr>
        <w:tc>
          <w:tcPr>
            <w:tcW w:w="1387" w:type="pct"/>
            <w:vMerge/>
            <w:shd w:val="clear" w:color="auto" w:fill="auto"/>
            <w:vAlign w:val="center"/>
          </w:tcPr>
          <w:p w14:paraId="4CBF1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51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AA41C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D66E5AB" w14:textId="77777777" w:rsidTr="00AC5C92">
        <w:trPr>
          <w:cantSplit/>
          <w:trHeight w:val="413"/>
        </w:trPr>
        <w:tc>
          <w:tcPr>
            <w:tcW w:w="1387" w:type="pct"/>
            <w:vMerge/>
            <w:shd w:val="clear" w:color="auto" w:fill="auto"/>
            <w:vAlign w:val="center"/>
          </w:tcPr>
          <w:p w14:paraId="1C4E1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65D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FAA3B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6D9CB" w14:textId="77777777" w:rsidTr="00AC5C92">
        <w:trPr>
          <w:cantSplit/>
          <w:trHeight w:val="407"/>
        </w:trPr>
        <w:tc>
          <w:tcPr>
            <w:tcW w:w="1387" w:type="pct"/>
            <w:vMerge/>
            <w:shd w:val="clear" w:color="auto" w:fill="auto"/>
            <w:vAlign w:val="center"/>
          </w:tcPr>
          <w:p w14:paraId="5F858A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4498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56A3CE"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B76A1D8" w14:textId="77777777" w:rsidTr="00AC5C92">
        <w:trPr>
          <w:cantSplit/>
          <w:trHeight w:val="423"/>
        </w:trPr>
        <w:tc>
          <w:tcPr>
            <w:tcW w:w="1387" w:type="pct"/>
            <w:vMerge/>
            <w:tcBorders>
              <w:bottom w:val="single" w:sz="4" w:space="0" w:color="auto"/>
            </w:tcBorders>
            <w:shd w:val="clear" w:color="auto" w:fill="auto"/>
            <w:vAlign w:val="center"/>
          </w:tcPr>
          <w:p w14:paraId="7D6E3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4BAC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0569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A301E79" w14:textId="77777777" w:rsidTr="00AC5C92">
        <w:trPr>
          <w:cantSplit/>
          <w:trHeight w:val="20"/>
        </w:trPr>
        <w:tc>
          <w:tcPr>
            <w:tcW w:w="1387" w:type="pct"/>
            <w:vMerge w:val="restart"/>
            <w:tcBorders>
              <w:top w:val="single" w:sz="4" w:space="0" w:color="auto"/>
            </w:tcBorders>
            <w:shd w:val="clear" w:color="auto" w:fill="auto"/>
            <w:vAlign w:val="center"/>
          </w:tcPr>
          <w:p w14:paraId="612B9D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150D1F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94593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19E5E55" w14:textId="77777777" w:rsidTr="00AC5C92">
        <w:trPr>
          <w:cantSplit/>
          <w:trHeight w:val="20"/>
        </w:trPr>
        <w:tc>
          <w:tcPr>
            <w:tcW w:w="1387" w:type="pct"/>
            <w:vMerge/>
            <w:tcBorders>
              <w:top w:val="single" w:sz="4" w:space="0" w:color="auto"/>
            </w:tcBorders>
            <w:shd w:val="clear" w:color="auto" w:fill="auto"/>
            <w:vAlign w:val="center"/>
          </w:tcPr>
          <w:p w14:paraId="230DF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2825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8EF01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030D4C" w14:textId="77777777" w:rsidTr="00AC5C92">
        <w:trPr>
          <w:cantSplit/>
          <w:trHeight w:val="20"/>
        </w:trPr>
        <w:tc>
          <w:tcPr>
            <w:tcW w:w="1387" w:type="pct"/>
            <w:vMerge/>
            <w:tcBorders>
              <w:top w:val="single" w:sz="4" w:space="0" w:color="auto"/>
            </w:tcBorders>
            <w:shd w:val="clear" w:color="auto" w:fill="auto"/>
            <w:vAlign w:val="center"/>
          </w:tcPr>
          <w:p w14:paraId="339595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654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2748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B2C028" w14:textId="77777777" w:rsidTr="00AC5C92">
        <w:trPr>
          <w:cantSplit/>
          <w:trHeight w:val="20"/>
        </w:trPr>
        <w:tc>
          <w:tcPr>
            <w:tcW w:w="1387" w:type="pct"/>
            <w:vMerge/>
            <w:tcBorders>
              <w:top w:val="single" w:sz="4" w:space="0" w:color="auto"/>
            </w:tcBorders>
            <w:shd w:val="clear" w:color="auto" w:fill="auto"/>
            <w:vAlign w:val="center"/>
          </w:tcPr>
          <w:p w14:paraId="4421E9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82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5D6276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3C66943" w14:textId="77777777" w:rsidTr="00AC5C92">
        <w:trPr>
          <w:cantSplit/>
          <w:trHeight w:val="20"/>
        </w:trPr>
        <w:tc>
          <w:tcPr>
            <w:tcW w:w="1387" w:type="pct"/>
            <w:vMerge/>
            <w:tcBorders>
              <w:top w:val="single" w:sz="4" w:space="0" w:color="auto"/>
            </w:tcBorders>
            <w:shd w:val="clear" w:color="auto" w:fill="auto"/>
            <w:vAlign w:val="center"/>
          </w:tcPr>
          <w:p w14:paraId="2B82B6A5"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A5920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ADF4E2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49F37E" w14:textId="77777777" w:rsidTr="00AC5C92">
        <w:trPr>
          <w:cantSplit/>
          <w:trHeight w:val="20"/>
        </w:trPr>
        <w:tc>
          <w:tcPr>
            <w:tcW w:w="1387" w:type="pct"/>
            <w:vMerge w:val="restart"/>
            <w:shd w:val="clear" w:color="auto" w:fill="auto"/>
            <w:vAlign w:val="center"/>
          </w:tcPr>
          <w:p w14:paraId="4DC11E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C016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2804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D1E5030" w14:textId="77777777" w:rsidTr="00AC5C92">
        <w:trPr>
          <w:cantSplit/>
          <w:trHeight w:val="20"/>
        </w:trPr>
        <w:tc>
          <w:tcPr>
            <w:tcW w:w="1387" w:type="pct"/>
            <w:vMerge/>
            <w:shd w:val="clear" w:color="auto" w:fill="auto"/>
            <w:vAlign w:val="center"/>
          </w:tcPr>
          <w:p w14:paraId="3A0EEA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1FB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36F9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109BC" w14:textId="77777777" w:rsidTr="00AC5C92">
        <w:trPr>
          <w:cantSplit/>
          <w:trHeight w:val="20"/>
        </w:trPr>
        <w:tc>
          <w:tcPr>
            <w:tcW w:w="1387" w:type="pct"/>
            <w:vMerge/>
            <w:shd w:val="clear" w:color="auto" w:fill="auto"/>
            <w:vAlign w:val="center"/>
          </w:tcPr>
          <w:p w14:paraId="2EF714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901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D34287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2E3F20C" w14:textId="77777777" w:rsidTr="00AC5C92">
        <w:trPr>
          <w:cantSplit/>
          <w:trHeight w:val="20"/>
        </w:trPr>
        <w:tc>
          <w:tcPr>
            <w:tcW w:w="1387" w:type="pct"/>
            <w:vMerge/>
            <w:shd w:val="clear" w:color="auto" w:fill="auto"/>
            <w:vAlign w:val="center"/>
          </w:tcPr>
          <w:p w14:paraId="43DF6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6D43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2B8B42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CA30ECA" w14:textId="77777777" w:rsidTr="00AC5C92">
        <w:trPr>
          <w:cantSplit/>
          <w:trHeight w:val="20"/>
        </w:trPr>
        <w:tc>
          <w:tcPr>
            <w:tcW w:w="1387" w:type="pct"/>
            <w:vMerge/>
            <w:shd w:val="clear" w:color="auto" w:fill="auto"/>
            <w:vAlign w:val="center"/>
          </w:tcPr>
          <w:p w14:paraId="7DC95A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0D9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5D522C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C42534A" w14:textId="77777777" w:rsidTr="00AC5C92">
        <w:trPr>
          <w:cantSplit/>
          <w:trHeight w:val="315"/>
        </w:trPr>
        <w:tc>
          <w:tcPr>
            <w:tcW w:w="1387" w:type="pct"/>
            <w:vMerge w:val="restart"/>
            <w:shd w:val="clear" w:color="auto" w:fill="auto"/>
            <w:vAlign w:val="center"/>
          </w:tcPr>
          <w:p w14:paraId="167B62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8F0E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92E9C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9CD33" w14:textId="77777777" w:rsidTr="00AC5C92">
        <w:trPr>
          <w:cantSplit/>
          <w:trHeight w:val="350"/>
        </w:trPr>
        <w:tc>
          <w:tcPr>
            <w:tcW w:w="1387" w:type="pct"/>
            <w:vMerge/>
            <w:shd w:val="clear" w:color="auto" w:fill="auto"/>
            <w:vAlign w:val="center"/>
          </w:tcPr>
          <w:p w14:paraId="77823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C5B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EAC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0F0A" w14:textId="77777777" w:rsidTr="00AC5C92">
        <w:trPr>
          <w:cantSplit/>
          <w:trHeight w:val="373"/>
        </w:trPr>
        <w:tc>
          <w:tcPr>
            <w:tcW w:w="1387" w:type="pct"/>
            <w:vMerge/>
            <w:shd w:val="clear" w:color="auto" w:fill="auto"/>
            <w:vAlign w:val="center"/>
          </w:tcPr>
          <w:p w14:paraId="34F1F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99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5FF3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DDC66" w14:textId="77777777" w:rsidTr="00AC5C92">
        <w:trPr>
          <w:cantSplit/>
          <w:trHeight w:val="408"/>
        </w:trPr>
        <w:tc>
          <w:tcPr>
            <w:tcW w:w="1387" w:type="pct"/>
            <w:vMerge/>
            <w:shd w:val="clear" w:color="auto" w:fill="auto"/>
            <w:vAlign w:val="center"/>
          </w:tcPr>
          <w:p w14:paraId="7C62A7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DD0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A1C9BB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5F9E8" w14:textId="77777777" w:rsidTr="00AC5C92">
        <w:trPr>
          <w:cantSplit/>
          <w:trHeight w:val="431"/>
        </w:trPr>
        <w:tc>
          <w:tcPr>
            <w:tcW w:w="1387" w:type="pct"/>
            <w:vMerge/>
            <w:shd w:val="clear" w:color="auto" w:fill="auto"/>
            <w:vAlign w:val="center"/>
          </w:tcPr>
          <w:p w14:paraId="7B4CF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15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8C56BD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AAC3" w14:textId="77777777" w:rsidTr="00AC5C92">
        <w:trPr>
          <w:cantSplit/>
          <w:trHeight w:val="20"/>
        </w:trPr>
        <w:tc>
          <w:tcPr>
            <w:tcW w:w="1387" w:type="pct"/>
            <w:vMerge w:val="restart"/>
            <w:shd w:val="clear" w:color="auto" w:fill="auto"/>
            <w:vAlign w:val="center"/>
          </w:tcPr>
          <w:p w14:paraId="4E110F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EA35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EE13C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2CEA86B" w14:textId="77777777" w:rsidTr="00506EF1">
        <w:trPr>
          <w:cantSplit/>
          <w:trHeight w:val="20"/>
        </w:trPr>
        <w:tc>
          <w:tcPr>
            <w:tcW w:w="1387" w:type="pct"/>
            <w:vMerge/>
            <w:shd w:val="clear" w:color="auto" w:fill="auto"/>
            <w:vAlign w:val="center"/>
          </w:tcPr>
          <w:p w14:paraId="7FF5EE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6DC8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06E0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34536" w14:textId="77777777" w:rsidTr="00506EF1">
        <w:trPr>
          <w:cantSplit/>
          <w:trHeight w:val="20"/>
        </w:trPr>
        <w:tc>
          <w:tcPr>
            <w:tcW w:w="1387" w:type="pct"/>
            <w:vMerge/>
            <w:shd w:val="clear" w:color="auto" w:fill="auto"/>
            <w:vAlign w:val="center"/>
          </w:tcPr>
          <w:p w14:paraId="0D1FEC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59734"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7679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BDA8A" w14:textId="77777777" w:rsidTr="00506EF1">
        <w:trPr>
          <w:cantSplit/>
          <w:trHeight w:val="20"/>
        </w:trPr>
        <w:tc>
          <w:tcPr>
            <w:tcW w:w="1387" w:type="pct"/>
            <w:vMerge/>
            <w:shd w:val="clear" w:color="auto" w:fill="auto"/>
            <w:vAlign w:val="center"/>
          </w:tcPr>
          <w:p w14:paraId="7522FA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21A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D1D7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86238" w14:textId="77777777" w:rsidTr="00506EF1">
        <w:trPr>
          <w:cantSplit/>
          <w:trHeight w:val="20"/>
        </w:trPr>
        <w:tc>
          <w:tcPr>
            <w:tcW w:w="1387" w:type="pct"/>
            <w:vMerge/>
            <w:tcBorders>
              <w:bottom w:val="single" w:sz="4" w:space="0" w:color="auto"/>
            </w:tcBorders>
            <w:shd w:val="clear" w:color="auto" w:fill="auto"/>
            <w:vAlign w:val="center"/>
          </w:tcPr>
          <w:p w14:paraId="043BB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2C593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A66C8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B2D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67CF3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89263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8AE56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58FF584" w14:textId="77777777" w:rsidR="00290DA8" w:rsidRPr="009D6E38" w:rsidRDefault="00290DA8" w:rsidP="00290DA8">
            <w:pPr>
              <w:spacing w:before="40" w:after="40"/>
              <w:jc w:val="both"/>
              <w:rPr>
                <w:rFonts w:asciiTheme="minorHAnsi" w:hAnsiTheme="minorHAnsi" w:cs="Arial"/>
              </w:rPr>
            </w:pPr>
          </w:p>
          <w:p w14:paraId="3ECA92E8"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912C0A9" w14:textId="77777777" w:rsidTr="00506EF1">
        <w:trPr>
          <w:cantSplit/>
          <w:trHeight w:val="20"/>
        </w:trPr>
        <w:tc>
          <w:tcPr>
            <w:tcW w:w="1387" w:type="pct"/>
            <w:vMerge/>
            <w:tcBorders>
              <w:right w:val="single" w:sz="4" w:space="0" w:color="auto"/>
            </w:tcBorders>
            <w:shd w:val="clear" w:color="auto" w:fill="auto"/>
            <w:vAlign w:val="center"/>
          </w:tcPr>
          <w:p w14:paraId="57438C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6F96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F3691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D98F3" w14:textId="77777777" w:rsidTr="00506EF1">
        <w:trPr>
          <w:cantSplit/>
          <w:trHeight w:val="20"/>
        </w:trPr>
        <w:tc>
          <w:tcPr>
            <w:tcW w:w="1387" w:type="pct"/>
            <w:vMerge/>
            <w:tcBorders>
              <w:right w:val="single" w:sz="4" w:space="0" w:color="auto"/>
            </w:tcBorders>
            <w:shd w:val="clear" w:color="auto" w:fill="auto"/>
            <w:vAlign w:val="center"/>
          </w:tcPr>
          <w:p w14:paraId="5F760D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F1D0E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E7239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FC97F" w14:textId="77777777" w:rsidTr="00506EF1">
        <w:trPr>
          <w:cantSplit/>
          <w:trHeight w:val="20"/>
        </w:trPr>
        <w:tc>
          <w:tcPr>
            <w:tcW w:w="1387" w:type="pct"/>
            <w:vMerge/>
            <w:tcBorders>
              <w:right w:val="single" w:sz="4" w:space="0" w:color="auto"/>
            </w:tcBorders>
            <w:shd w:val="clear" w:color="auto" w:fill="auto"/>
            <w:vAlign w:val="center"/>
          </w:tcPr>
          <w:p w14:paraId="16F159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F4F8F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FFB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42AC7" w14:textId="77777777" w:rsidTr="00506EF1">
        <w:trPr>
          <w:cantSplit/>
          <w:trHeight w:val="20"/>
        </w:trPr>
        <w:tc>
          <w:tcPr>
            <w:tcW w:w="1387" w:type="pct"/>
            <w:vMerge/>
            <w:tcBorders>
              <w:right w:val="single" w:sz="4" w:space="0" w:color="auto"/>
            </w:tcBorders>
            <w:shd w:val="clear" w:color="auto" w:fill="auto"/>
            <w:vAlign w:val="center"/>
          </w:tcPr>
          <w:p w14:paraId="4FC1D3D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9D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BFF0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E56C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399EF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3909D2D"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EAB9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C02405" w14:textId="77777777" w:rsidTr="00506EF1">
        <w:trPr>
          <w:cantSplit/>
          <w:trHeight w:val="336"/>
        </w:trPr>
        <w:tc>
          <w:tcPr>
            <w:tcW w:w="1387" w:type="pct"/>
            <w:vMerge/>
            <w:tcBorders>
              <w:right w:val="single" w:sz="4" w:space="0" w:color="auto"/>
            </w:tcBorders>
            <w:shd w:val="clear" w:color="auto" w:fill="auto"/>
            <w:vAlign w:val="center"/>
          </w:tcPr>
          <w:p w14:paraId="06E4C87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A8C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5C8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39D7C" w14:textId="77777777" w:rsidTr="00506EF1">
        <w:trPr>
          <w:cantSplit/>
          <w:trHeight w:val="256"/>
        </w:trPr>
        <w:tc>
          <w:tcPr>
            <w:tcW w:w="1387" w:type="pct"/>
            <w:vMerge/>
            <w:tcBorders>
              <w:right w:val="single" w:sz="4" w:space="0" w:color="auto"/>
            </w:tcBorders>
            <w:shd w:val="clear" w:color="auto" w:fill="auto"/>
            <w:vAlign w:val="center"/>
          </w:tcPr>
          <w:p w14:paraId="6A32B89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451D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FE2F6" w14:textId="77777777" w:rsidTr="00506EF1">
        <w:trPr>
          <w:cantSplit/>
          <w:trHeight w:val="276"/>
        </w:trPr>
        <w:tc>
          <w:tcPr>
            <w:tcW w:w="1387" w:type="pct"/>
            <w:vMerge/>
            <w:tcBorders>
              <w:right w:val="single" w:sz="4" w:space="0" w:color="auto"/>
            </w:tcBorders>
            <w:shd w:val="clear" w:color="auto" w:fill="auto"/>
            <w:vAlign w:val="center"/>
          </w:tcPr>
          <w:p w14:paraId="484D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5041E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C143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4C16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6D2C99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8B941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BE37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E3B05" w14:textId="77777777" w:rsidTr="004C434A">
        <w:trPr>
          <w:cantSplit/>
          <w:trHeight w:val="756"/>
        </w:trPr>
        <w:tc>
          <w:tcPr>
            <w:tcW w:w="1387" w:type="pct"/>
            <w:vMerge w:val="restart"/>
            <w:tcBorders>
              <w:top w:val="single" w:sz="4" w:space="0" w:color="auto"/>
            </w:tcBorders>
            <w:shd w:val="clear" w:color="auto" w:fill="auto"/>
            <w:vAlign w:val="center"/>
          </w:tcPr>
          <w:p w14:paraId="1E2BCC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542CE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54B32F1"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8C8589" w14:textId="77777777" w:rsidTr="00AC5C92">
        <w:trPr>
          <w:cantSplit/>
          <w:trHeight w:val="20"/>
        </w:trPr>
        <w:tc>
          <w:tcPr>
            <w:tcW w:w="1387" w:type="pct"/>
            <w:vMerge/>
            <w:shd w:val="clear" w:color="auto" w:fill="auto"/>
            <w:vAlign w:val="center"/>
          </w:tcPr>
          <w:p w14:paraId="1E5ADE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10F0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4927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9232C" w14:textId="77777777" w:rsidTr="00AC5C92">
        <w:trPr>
          <w:cantSplit/>
          <w:trHeight w:val="20"/>
        </w:trPr>
        <w:tc>
          <w:tcPr>
            <w:tcW w:w="1387" w:type="pct"/>
            <w:vMerge/>
            <w:shd w:val="clear" w:color="auto" w:fill="auto"/>
            <w:vAlign w:val="center"/>
          </w:tcPr>
          <w:p w14:paraId="38EBB09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23F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B7CA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9B27" w14:textId="77777777" w:rsidTr="00AC5C92">
        <w:trPr>
          <w:cantSplit/>
          <w:trHeight w:val="20"/>
        </w:trPr>
        <w:tc>
          <w:tcPr>
            <w:tcW w:w="1387" w:type="pct"/>
            <w:vMerge/>
            <w:shd w:val="clear" w:color="auto" w:fill="auto"/>
            <w:vAlign w:val="center"/>
          </w:tcPr>
          <w:p w14:paraId="7C272D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9D0F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1F5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3673D" w14:textId="77777777" w:rsidTr="00AC5C92">
        <w:trPr>
          <w:cantSplit/>
          <w:trHeight w:val="20"/>
        </w:trPr>
        <w:tc>
          <w:tcPr>
            <w:tcW w:w="1387" w:type="pct"/>
            <w:vMerge/>
            <w:shd w:val="clear" w:color="auto" w:fill="auto"/>
            <w:vAlign w:val="center"/>
          </w:tcPr>
          <w:p w14:paraId="71AFE5E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EA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B015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55A68" w14:textId="77777777" w:rsidTr="004C434A">
        <w:trPr>
          <w:cantSplit/>
          <w:trHeight w:val="796"/>
        </w:trPr>
        <w:tc>
          <w:tcPr>
            <w:tcW w:w="1387" w:type="pct"/>
            <w:vMerge w:val="restart"/>
            <w:shd w:val="clear" w:color="auto" w:fill="auto"/>
            <w:vAlign w:val="center"/>
          </w:tcPr>
          <w:p w14:paraId="333C63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CBBFB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87098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C0281CA" w14:textId="77777777" w:rsidTr="00506EF1">
        <w:trPr>
          <w:cantSplit/>
          <w:trHeight w:val="366"/>
        </w:trPr>
        <w:tc>
          <w:tcPr>
            <w:tcW w:w="1387" w:type="pct"/>
            <w:vMerge/>
            <w:shd w:val="clear" w:color="auto" w:fill="auto"/>
            <w:vAlign w:val="center"/>
          </w:tcPr>
          <w:p w14:paraId="12EA23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EDE8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5CBE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B4425" w14:textId="77777777" w:rsidTr="00506EF1">
        <w:trPr>
          <w:cantSplit/>
          <w:trHeight w:val="414"/>
        </w:trPr>
        <w:tc>
          <w:tcPr>
            <w:tcW w:w="1387" w:type="pct"/>
            <w:vMerge/>
            <w:shd w:val="clear" w:color="auto" w:fill="auto"/>
            <w:vAlign w:val="center"/>
          </w:tcPr>
          <w:p w14:paraId="7739F79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BB0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0B05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B93DA" w14:textId="77777777" w:rsidTr="00506EF1">
        <w:trPr>
          <w:cantSplit/>
          <w:trHeight w:val="420"/>
        </w:trPr>
        <w:tc>
          <w:tcPr>
            <w:tcW w:w="1387" w:type="pct"/>
            <w:vMerge/>
            <w:shd w:val="clear" w:color="auto" w:fill="auto"/>
            <w:vAlign w:val="center"/>
          </w:tcPr>
          <w:p w14:paraId="2BD1FF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E1D9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0170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9C0EC" w14:textId="77777777" w:rsidTr="00F77C53">
        <w:trPr>
          <w:cantSplit/>
          <w:trHeight w:val="424"/>
        </w:trPr>
        <w:tc>
          <w:tcPr>
            <w:tcW w:w="1387" w:type="pct"/>
            <w:vMerge/>
            <w:shd w:val="clear" w:color="auto" w:fill="auto"/>
            <w:vAlign w:val="center"/>
          </w:tcPr>
          <w:p w14:paraId="06A3D4C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7CF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3E4AD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5B733" w14:textId="77777777" w:rsidTr="004C434A">
        <w:trPr>
          <w:cantSplit/>
          <w:trHeight w:val="321"/>
        </w:trPr>
        <w:tc>
          <w:tcPr>
            <w:tcW w:w="1387" w:type="pct"/>
            <w:vMerge w:val="restart"/>
            <w:shd w:val="clear" w:color="auto" w:fill="auto"/>
            <w:vAlign w:val="center"/>
          </w:tcPr>
          <w:p w14:paraId="56FAD4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BD105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328C0B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04EFED" w14:textId="77777777" w:rsidTr="00AC5C92">
        <w:trPr>
          <w:cantSplit/>
          <w:trHeight w:val="20"/>
        </w:trPr>
        <w:tc>
          <w:tcPr>
            <w:tcW w:w="1387" w:type="pct"/>
            <w:vMerge/>
            <w:shd w:val="clear" w:color="auto" w:fill="auto"/>
            <w:vAlign w:val="center"/>
          </w:tcPr>
          <w:p w14:paraId="7801D2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340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369528"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AEF1DC3" w14:textId="77777777" w:rsidTr="00AC5C92">
        <w:trPr>
          <w:cantSplit/>
          <w:trHeight w:val="20"/>
        </w:trPr>
        <w:tc>
          <w:tcPr>
            <w:tcW w:w="1387" w:type="pct"/>
            <w:vMerge/>
            <w:shd w:val="clear" w:color="auto" w:fill="auto"/>
            <w:vAlign w:val="center"/>
          </w:tcPr>
          <w:p w14:paraId="66755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05D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4D5D8E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48683" w14:textId="77777777" w:rsidTr="00AC5C92">
        <w:trPr>
          <w:cantSplit/>
          <w:trHeight w:val="20"/>
        </w:trPr>
        <w:tc>
          <w:tcPr>
            <w:tcW w:w="1387" w:type="pct"/>
            <w:vMerge/>
            <w:shd w:val="clear" w:color="auto" w:fill="auto"/>
            <w:vAlign w:val="center"/>
          </w:tcPr>
          <w:p w14:paraId="7255A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FF0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15D6F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6891219" w14:textId="77777777" w:rsidTr="00AC5C92">
        <w:trPr>
          <w:cantSplit/>
          <w:trHeight w:val="20"/>
        </w:trPr>
        <w:tc>
          <w:tcPr>
            <w:tcW w:w="1387" w:type="pct"/>
            <w:vMerge/>
            <w:shd w:val="clear" w:color="auto" w:fill="auto"/>
            <w:vAlign w:val="center"/>
          </w:tcPr>
          <w:p w14:paraId="20094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414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CC32C5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834FC7" w14:textId="77777777" w:rsidTr="004C434A">
        <w:trPr>
          <w:cantSplit/>
          <w:trHeight w:val="2411"/>
        </w:trPr>
        <w:tc>
          <w:tcPr>
            <w:tcW w:w="1387" w:type="pct"/>
            <w:vMerge w:val="restart"/>
            <w:shd w:val="clear" w:color="auto" w:fill="auto"/>
            <w:vAlign w:val="center"/>
          </w:tcPr>
          <w:p w14:paraId="13881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40C57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E471E5"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FF24E36"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DAF364D"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35C2E2CB"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E392F4D" w14:textId="77777777" w:rsidTr="00AC5C92">
        <w:trPr>
          <w:cantSplit/>
          <w:trHeight w:val="20"/>
        </w:trPr>
        <w:tc>
          <w:tcPr>
            <w:tcW w:w="1387" w:type="pct"/>
            <w:vMerge/>
            <w:shd w:val="clear" w:color="auto" w:fill="auto"/>
            <w:vAlign w:val="center"/>
          </w:tcPr>
          <w:p w14:paraId="18984A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B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272E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5216B" w14:textId="77777777" w:rsidTr="00AC5C92">
        <w:trPr>
          <w:cantSplit/>
          <w:trHeight w:val="20"/>
        </w:trPr>
        <w:tc>
          <w:tcPr>
            <w:tcW w:w="1387" w:type="pct"/>
            <w:vMerge/>
            <w:shd w:val="clear" w:color="auto" w:fill="auto"/>
            <w:vAlign w:val="center"/>
          </w:tcPr>
          <w:p w14:paraId="02D875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4DD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24AC7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067C3" w14:textId="77777777" w:rsidTr="00AC5C92">
        <w:trPr>
          <w:cantSplit/>
          <w:trHeight w:val="20"/>
        </w:trPr>
        <w:tc>
          <w:tcPr>
            <w:tcW w:w="1387" w:type="pct"/>
            <w:vMerge/>
            <w:shd w:val="clear" w:color="auto" w:fill="auto"/>
            <w:vAlign w:val="center"/>
          </w:tcPr>
          <w:p w14:paraId="66400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F81A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0CD8E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06E94" w14:textId="77777777" w:rsidTr="004C434A">
        <w:trPr>
          <w:cantSplit/>
          <w:trHeight w:val="20"/>
        </w:trPr>
        <w:tc>
          <w:tcPr>
            <w:tcW w:w="1387" w:type="pct"/>
            <w:vMerge/>
            <w:shd w:val="clear" w:color="auto" w:fill="auto"/>
            <w:vAlign w:val="center"/>
          </w:tcPr>
          <w:p w14:paraId="2E297D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B32EC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D16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7438" w14:textId="77777777" w:rsidTr="004C434A">
        <w:trPr>
          <w:cantSplit/>
          <w:trHeight w:val="756"/>
        </w:trPr>
        <w:tc>
          <w:tcPr>
            <w:tcW w:w="1387" w:type="pct"/>
            <w:vMerge w:val="restart"/>
            <w:shd w:val="clear" w:color="auto" w:fill="auto"/>
            <w:vAlign w:val="center"/>
          </w:tcPr>
          <w:p w14:paraId="301F082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8942B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D26D2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2C5E7B" w14:textId="77777777" w:rsidTr="00AC5C92">
        <w:trPr>
          <w:cantSplit/>
          <w:trHeight w:val="20"/>
        </w:trPr>
        <w:tc>
          <w:tcPr>
            <w:tcW w:w="1387" w:type="pct"/>
            <w:vMerge/>
            <w:shd w:val="clear" w:color="auto" w:fill="auto"/>
            <w:vAlign w:val="center"/>
          </w:tcPr>
          <w:p w14:paraId="112156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A4B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22FC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D0269" w14:textId="77777777" w:rsidTr="00AC5C92">
        <w:trPr>
          <w:cantSplit/>
          <w:trHeight w:val="20"/>
        </w:trPr>
        <w:tc>
          <w:tcPr>
            <w:tcW w:w="1387" w:type="pct"/>
            <w:vMerge/>
            <w:shd w:val="clear" w:color="auto" w:fill="auto"/>
            <w:vAlign w:val="center"/>
          </w:tcPr>
          <w:p w14:paraId="393173C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31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78366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B816D" w14:textId="77777777" w:rsidTr="00AC5C92">
        <w:trPr>
          <w:cantSplit/>
          <w:trHeight w:val="20"/>
        </w:trPr>
        <w:tc>
          <w:tcPr>
            <w:tcW w:w="1387" w:type="pct"/>
            <w:vMerge/>
            <w:shd w:val="clear" w:color="auto" w:fill="auto"/>
            <w:vAlign w:val="center"/>
          </w:tcPr>
          <w:p w14:paraId="28E258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A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B11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3484" w14:textId="77777777" w:rsidTr="00AC5C92">
        <w:trPr>
          <w:cantSplit/>
          <w:trHeight w:val="20"/>
        </w:trPr>
        <w:tc>
          <w:tcPr>
            <w:tcW w:w="1387" w:type="pct"/>
            <w:vMerge/>
            <w:shd w:val="clear" w:color="auto" w:fill="auto"/>
            <w:vAlign w:val="center"/>
          </w:tcPr>
          <w:p w14:paraId="78A0DB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094B3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96A8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2ADA" w14:textId="77777777" w:rsidTr="004C434A">
        <w:trPr>
          <w:cantSplit/>
          <w:trHeight w:val="756"/>
        </w:trPr>
        <w:tc>
          <w:tcPr>
            <w:tcW w:w="1387" w:type="pct"/>
            <w:vMerge w:val="restart"/>
            <w:shd w:val="clear" w:color="auto" w:fill="auto"/>
            <w:vAlign w:val="center"/>
          </w:tcPr>
          <w:p w14:paraId="0E3577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443E67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BED889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285C" w14:textId="77777777" w:rsidTr="00AC5C92">
        <w:trPr>
          <w:cantSplit/>
          <w:trHeight w:val="20"/>
        </w:trPr>
        <w:tc>
          <w:tcPr>
            <w:tcW w:w="1387" w:type="pct"/>
            <w:vMerge/>
            <w:shd w:val="clear" w:color="auto" w:fill="auto"/>
            <w:vAlign w:val="center"/>
          </w:tcPr>
          <w:p w14:paraId="18DEBBC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7495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56C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2F5AE" w14:textId="77777777" w:rsidTr="00506EF1">
        <w:trPr>
          <w:cantSplit/>
          <w:trHeight w:val="20"/>
        </w:trPr>
        <w:tc>
          <w:tcPr>
            <w:tcW w:w="1387" w:type="pct"/>
            <w:vMerge/>
            <w:shd w:val="clear" w:color="auto" w:fill="auto"/>
            <w:vAlign w:val="center"/>
          </w:tcPr>
          <w:p w14:paraId="6BAB3AB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7A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D030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718D23" w14:textId="77777777" w:rsidTr="00506EF1">
        <w:trPr>
          <w:cantSplit/>
          <w:trHeight w:val="20"/>
        </w:trPr>
        <w:tc>
          <w:tcPr>
            <w:tcW w:w="1387" w:type="pct"/>
            <w:vMerge/>
            <w:shd w:val="clear" w:color="auto" w:fill="auto"/>
            <w:vAlign w:val="center"/>
          </w:tcPr>
          <w:p w14:paraId="0CC7E3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C0C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251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BA3C3" w14:textId="77777777" w:rsidTr="00506EF1">
        <w:trPr>
          <w:cantSplit/>
          <w:trHeight w:val="20"/>
        </w:trPr>
        <w:tc>
          <w:tcPr>
            <w:tcW w:w="1387" w:type="pct"/>
            <w:vMerge/>
            <w:tcBorders>
              <w:bottom w:val="single" w:sz="4" w:space="0" w:color="auto"/>
            </w:tcBorders>
            <w:shd w:val="clear" w:color="auto" w:fill="auto"/>
            <w:vAlign w:val="center"/>
          </w:tcPr>
          <w:p w14:paraId="53404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A830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4E91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3063E37" w14:textId="77777777" w:rsidR="00AC5C92" w:rsidRPr="00334FE3" w:rsidRDefault="00AC5C92" w:rsidP="00870FEE">
      <w:pPr>
        <w:jc w:val="both"/>
        <w:rPr>
          <w:rFonts w:asciiTheme="minorHAnsi" w:hAnsiTheme="minorHAnsi"/>
          <w:b/>
        </w:rPr>
      </w:pPr>
    </w:p>
    <w:p w14:paraId="618D9DAB" w14:textId="77777777"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14:paraId="10E69339"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6BAC04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8AAACF9"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9BB3432" w14:textId="77777777" w:rsidTr="00506EF1">
        <w:trPr>
          <w:cantSplit/>
          <w:trHeight w:val="20"/>
        </w:trPr>
        <w:tc>
          <w:tcPr>
            <w:tcW w:w="1387" w:type="pct"/>
            <w:vMerge w:val="restart"/>
            <w:tcBorders>
              <w:top w:val="single" w:sz="4" w:space="0" w:color="auto"/>
            </w:tcBorders>
            <w:shd w:val="clear" w:color="auto" w:fill="auto"/>
            <w:vAlign w:val="center"/>
          </w:tcPr>
          <w:p w14:paraId="056FF6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8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5F653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063A0FA9" w14:textId="77777777" w:rsidTr="00506EF1">
        <w:trPr>
          <w:cantSplit/>
          <w:trHeight w:val="20"/>
        </w:trPr>
        <w:tc>
          <w:tcPr>
            <w:tcW w:w="1387" w:type="pct"/>
            <w:vMerge/>
            <w:shd w:val="clear" w:color="auto" w:fill="auto"/>
            <w:vAlign w:val="center"/>
          </w:tcPr>
          <w:p w14:paraId="6DCE18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401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A2A6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5C51A98" w14:textId="77777777" w:rsidTr="00506EF1">
        <w:trPr>
          <w:cantSplit/>
          <w:trHeight w:val="20"/>
        </w:trPr>
        <w:tc>
          <w:tcPr>
            <w:tcW w:w="1387" w:type="pct"/>
            <w:vMerge/>
            <w:shd w:val="clear" w:color="auto" w:fill="auto"/>
            <w:vAlign w:val="center"/>
          </w:tcPr>
          <w:p w14:paraId="7C7770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82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C1A2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76E32DB1" w14:textId="77777777" w:rsidTr="00506EF1">
        <w:trPr>
          <w:cantSplit/>
          <w:trHeight w:val="20"/>
        </w:trPr>
        <w:tc>
          <w:tcPr>
            <w:tcW w:w="1387" w:type="pct"/>
            <w:vMerge/>
            <w:shd w:val="clear" w:color="auto" w:fill="auto"/>
            <w:vAlign w:val="center"/>
          </w:tcPr>
          <w:p w14:paraId="059A28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92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AD48AF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6964CC8" w14:textId="77777777" w:rsidTr="00506EF1">
        <w:trPr>
          <w:cantSplit/>
          <w:trHeight w:val="20"/>
        </w:trPr>
        <w:tc>
          <w:tcPr>
            <w:tcW w:w="1387" w:type="pct"/>
            <w:vMerge/>
            <w:tcBorders>
              <w:bottom w:val="single" w:sz="4" w:space="0" w:color="auto"/>
            </w:tcBorders>
            <w:shd w:val="clear" w:color="auto" w:fill="auto"/>
            <w:vAlign w:val="center"/>
          </w:tcPr>
          <w:p w14:paraId="045CE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0E28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752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DB2844" w14:textId="77777777" w:rsidTr="00506EF1">
        <w:trPr>
          <w:trHeight w:val="20"/>
        </w:trPr>
        <w:tc>
          <w:tcPr>
            <w:tcW w:w="1387" w:type="pct"/>
            <w:vMerge w:val="restart"/>
            <w:tcBorders>
              <w:top w:val="single" w:sz="4" w:space="0" w:color="auto"/>
            </w:tcBorders>
            <w:shd w:val="clear" w:color="auto" w:fill="auto"/>
            <w:vAlign w:val="center"/>
          </w:tcPr>
          <w:p w14:paraId="0F0C78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875D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27906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4143302" w14:textId="77777777" w:rsidTr="00506EF1">
        <w:trPr>
          <w:cantSplit/>
          <w:trHeight w:val="20"/>
        </w:trPr>
        <w:tc>
          <w:tcPr>
            <w:tcW w:w="1387" w:type="pct"/>
            <w:vMerge/>
            <w:shd w:val="clear" w:color="auto" w:fill="auto"/>
            <w:vAlign w:val="center"/>
          </w:tcPr>
          <w:p w14:paraId="7AA48D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BD8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1058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472B6" w14:textId="77777777" w:rsidTr="00506EF1">
        <w:trPr>
          <w:trHeight w:val="20"/>
        </w:trPr>
        <w:tc>
          <w:tcPr>
            <w:tcW w:w="1387" w:type="pct"/>
            <w:vMerge/>
            <w:shd w:val="clear" w:color="auto" w:fill="auto"/>
            <w:vAlign w:val="center"/>
          </w:tcPr>
          <w:p w14:paraId="55F59A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506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895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D30D" w14:textId="77777777" w:rsidTr="00506EF1">
        <w:trPr>
          <w:cantSplit/>
          <w:trHeight w:val="20"/>
        </w:trPr>
        <w:tc>
          <w:tcPr>
            <w:tcW w:w="1387" w:type="pct"/>
            <w:vMerge/>
            <w:shd w:val="clear" w:color="auto" w:fill="auto"/>
            <w:vAlign w:val="center"/>
          </w:tcPr>
          <w:p w14:paraId="7E019D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62C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1B8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172C6" w14:textId="77777777" w:rsidTr="00506EF1">
        <w:trPr>
          <w:cantSplit/>
          <w:trHeight w:val="20"/>
        </w:trPr>
        <w:tc>
          <w:tcPr>
            <w:tcW w:w="1387" w:type="pct"/>
            <w:vMerge/>
            <w:shd w:val="clear" w:color="auto" w:fill="auto"/>
            <w:vAlign w:val="center"/>
          </w:tcPr>
          <w:p w14:paraId="61A19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CEA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623B2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0D99E" w14:textId="77777777" w:rsidTr="00506EF1">
        <w:trPr>
          <w:cantSplit/>
          <w:trHeight w:val="20"/>
        </w:trPr>
        <w:tc>
          <w:tcPr>
            <w:tcW w:w="1387" w:type="pct"/>
            <w:vMerge w:val="restart"/>
            <w:tcBorders>
              <w:top w:val="single" w:sz="4" w:space="0" w:color="auto"/>
            </w:tcBorders>
            <w:shd w:val="clear" w:color="auto" w:fill="auto"/>
            <w:vAlign w:val="center"/>
          </w:tcPr>
          <w:p w14:paraId="40ECC9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6E90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A8661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4356A53" w14:textId="77777777" w:rsidTr="00506EF1">
        <w:trPr>
          <w:cantSplit/>
          <w:trHeight w:val="20"/>
        </w:trPr>
        <w:tc>
          <w:tcPr>
            <w:tcW w:w="1387" w:type="pct"/>
            <w:vMerge/>
            <w:shd w:val="clear" w:color="auto" w:fill="auto"/>
            <w:vAlign w:val="center"/>
          </w:tcPr>
          <w:p w14:paraId="66895F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2B7B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3772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D4D3C" w14:textId="77777777" w:rsidTr="00506EF1">
        <w:trPr>
          <w:cantSplit/>
          <w:trHeight w:val="20"/>
        </w:trPr>
        <w:tc>
          <w:tcPr>
            <w:tcW w:w="1387" w:type="pct"/>
            <w:vMerge/>
            <w:shd w:val="clear" w:color="auto" w:fill="auto"/>
            <w:vAlign w:val="center"/>
          </w:tcPr>
          <w:p w14:paraId="303CB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F851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2159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9CE8" w14:textId="77777777" w:rsidTr="00506EF1">
        <w:trPr>
          <w:cantSplit/>
          <w:trHeight w:val="20"/>
        </w:trPr>
        <w:tc>
          <w:tcPr>
            <w:tcW w:w="1387" w:type="pct"/>
            <w:vMerge/>
            <w:shd w:val="clear" w:color="auto" w:fill="auto"/>
            <w:vAlign w:val="center"/>
          </w:tcPr>
          <w:p w14:paraId="32089D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6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5C6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84411" w14:textId="77777777" w:rsidTr="00506EF1">
        <w:trPr>
          <w:cantSplit/>
          <w:trHeight w:val="20"/>
        </w:trPr>
        <w:tc>
          <w:tcPr>
            <w:tcW w:w="1387" w:type="pct"/>
            <w:vMerge/>
            <w:shd w:val="clear" w:color="auto" w:fill="auto"/>
            <w:vAlign w:val="center"/>
          </w:tcPr>
          <w:p w14:paraId="181C2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517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1C46F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4916A" w14:textId="77777777" w:rsidTr="004C434A">
        <w:trPr>
          <w:cantSplit/>
          <w:trHeight w:val="20"/>
        </w:trPr>
        <w:tc>
          <w:tcPr>
            <w:tcW w:w="1387" w:type="pct"/>
            <w:vMerge w:val="restart"/>
            <w:shd w:val="clear" w:color="auto" w:fill="auto"/>
            <w:vAlign w:val="center"/>
          </w:tcPr>
          <w:p w14:paraId="64881C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lastRenderedPageBreak/>
              <w:t>Lista wskaźników produktu</w:t>
            </w:r>
            <w:bookmarkEnd w:id="51"/>
          </w:p>
        </w:tc>
        <w:tc>
          <w:tcPr>
            <w:tcW w:w="1237" w:type="pct"/>
            <w:tcBorders>
              <w:bottom w:val="dotted" w:sz="4" w:space="0" w:color="auto"/>
              <w:right w:val="dotted" w:sz="4" w:space="0" w:color="auto"/>
            </w:tcBorders>
            <w:shd w:val="clear" w:color="auto" w:fill="auto"/>
            <w:vAlign w:val="center"/>
          </w:tcPr>
          <w:p w14:paraId="54B6D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5AF2A8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BFEE42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C8413C5"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1F757B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28ECD7BB"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1CE904"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D240E40"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1B439840"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1E33A2D2" w14:textId="77777777" w:rsidTr="00506EF1">
        <w:trPr>
          <w:cantSplit/>
          <w:trHeight w:val="20"/>
        </w:trPr>
        <w:tc>
          <w:tcPr>
            <w:tcW w:w="1387" w:type="pct"/>
            <w:vMerge/>
            <w:shd w:val="clear" w:color="auto" w:fill="auto"/>
            <w:vAlign w:val="center"/>
          </w:tcPr>
          <w:p w14:paraId="7ABB51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195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1081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EF60D" w14:textId="77777777" w:rsidTr="00506EF1">
        <w:trPr>
          <w:cantSplit/>
          <w:trHeight w:val="20"/>
        </w:trPr>
        <w:tc>
          <w:tcPr>
            <w:tcW w:w="1387" w:type="pct"/>
            <w:vMerge/>
            <w:shd w:val="clear" w:color="auto" w:fill="auto"/>
            <w:vAlign w:val="center"/>
          </w:tcPr>
          <w:p w14:paraId="3DFA16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2C4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283D92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011E2E" w14:textId="77777777" w:rsidTr="00506EF1">
        <w:trPr>
          <w:cantSplit/>
          <w:trHeight w:val="20"/>
        </w:trPr>
        <w:tc>
          <w:tcPr>
            <w:tcW w:w="1387" w:type="pct"/>
            <w:vMerge/>
            <w:shd w:val="clear" w:color="auto" w:fill="auto"/>
            <w:vAlign w:val="center"/>
          </w:tcPr>
          <w:p w14:paraId="1FA229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8096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9FDB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3AD11" w14:textId="77777777" w:rsidTr="00506EF1">
        <w:trPr>
          <w:cantSplit/>
          <w:trHeight w:val="20"/>
        </w:trPr>
        <w:tc>
          <w:tcPr>
            <w:tcW w:w="1387" w:type="pct"/>
            <w:vMerge/>
            <w:shd w:val="clear" w:color="auto" w:fill="auto"/>
            <w:vAlign w:val="center"/>
          </w:tcPr>
          <w:p w14:paraId="03EFBD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3A3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829EE9D"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B2D46C" w14:textId="77777777" w:rsidTr="00506EF1">
        <w:trPr>
          <w:trHeight w:val="20"/>
        </w:trPr>
        <w:tc>
          <w:tcPr>
            <w:tcW w:w="1387" w:type="pct"/>
            <w:vMerge w:val="restart"/>
            <w:shd w:val="clear" w:color="auto" w:fill="auto"/>
            <w:vAlign w:val="center"/>
          </w:tcPr>
          <w:p w14:paraId="570329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50D3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D89CD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3056BA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2008C9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3"/>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1E2DEF" w14:textId="77777777" w:rsidR="004E3560" w:rsidRPr="009D6E38" w:rsidRDefault="004E3560" w:rsidP="00E42AF7">
            <w:pPr>
              <w:pStyle w:val="Default"/>
              <w:jc w:val="both"/>
              <w:rPr>
                <w:rFonts w:asciiTheme="minorHAnsi" w:hAnsiTheme="minorHAnsi" w:cs="Arial"/>
                <w:color w:val="auto"/>
                <w:sz w:val="22"/>
                <w:szCs w:val="22"/>
              </w:rPr>
            </w:pPr>
          </w:p>
          <w:p w14:paraId="52D502B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0D5041C" w14:textId="77777777" w:rsidR="008759AC" w:rsidRPr="009D6E38" w:rsidRDefault="008759AC" w:rsidP="00E42AF7">
            <w:pPr>
              <w:pStyle w:val="Default"/>
              <w:jc w:val="both"/>
              <w:rPr>
                <w:rFonts w:asciiTheme="minorHAnsi" w:hAnsiTheme="minorHAnsi" w:cs="Arial"/>
                <w:color w:val="auto"/>
                <w:sz w:val="22"/>
                <w:szCs w:val="22"/>
              </w:rPr>
            </w:pPr>
          </w:p>
          <w:p w14:paraId="170B8EC6"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1710B4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4"/>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8CAC2B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59BCB9A" w14:textId="77777777" w:rsidR="00506EF1" w:rsidRPr="009D6E38" w:rsidRDefault="00506EF1" w:rsidP="00E42AF7">
            <w:pPr>
              <w:pStyle w:val="Default"/>
              <w:jc w:val="both"/>
              <w:rPr>
                <w:rFonts w:asciiTheme="minorHAnsi" w:hAnsiTheme="minorHAnsi" w:cs="Arial"/>
                <w:color w:val="auto"/>
                <w:sz w:val="22"/>
                <w:szCs w:val="22"/>
              </w:rPr>
            </w:pPr>
          </w:p>
          <w:p w14:paraId="74DEC1D6"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0BF285A" w14:textId="77777777" w:rsidR="005D4F9E" w:rsidRPr="009D6E38" w:rsidRDefault="005D4F9E" w:rsidP="00506EF1">
            <w:pPr>
              <w:pStyle w:val="Default"/>
              <w:rPr>
                <w:rFonts w:asciiTheme="minorHAnsi" w:hAnsiTheme="minorHAnsi" w:cs="Arial"/>
                <w:color w:val="auto"/>
                <w:sz w:val="22"/>
                <w:szCs w:val="22"/>
              </w:rPr>
            </w:pPr>
          </w:p>
          <w:p w14:paraId="607BD70A"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9F58C61" w14:textId="77777777" w:rsidR="0069465B" w:rsidRPr="009D6E38" w:rsidRDefault="0069465B" w:rsidP="00506EF1">
            <w:pPr>
              <w:pStyle w:val="Default"/>
              <w:rPr>
                <w:rFonts w:asciiTheme="minorHAnsi" w:hAnsiTheme="minorHAnsi" w:cs="Arial"/>
                <w:color w:val="auto"/>
                <w:sz w:val="22"/>
                <w:szCs w:val="22"/>
              </w:rPr>
            </w:pPr>
          </w:p>
          <w:p w14:paraId="2C170E60"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B8F48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2C9FAA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9A1733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71CD042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126295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00C8CCE"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4C827607"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43F6D76A"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216087DC" w14:textId="77777777" w:rsidTr="00506EF1">
        <w:trPr>
          <w:cantSplit/>
          <w:trHeight w:val="20"/>
        </w:trPr>
        <w:tc>
          <w:tcPr>
            <w:tcW w:w="1387" w:type="pct"/>
            <w:vMerge/>
            <w:shd w:val="clear" w:color="auto" w:fill="auto"/>
            <w:vAlign w:val="center"/>
          </w:tcPr>
          <w:p w14:paraId="3A8C28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93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A6A0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60995" w14:textId="77777777" w:rsidTr="00506EF1">
        <w:trPr>
          <w:cantSplit/>
          <w:trHeight w:val="20"/>
        </w:trPr>
        <w:tc>
          <w:tcPr>
            <w:tcW w:w="1387" w:type="pct"/>
            <w:vMerge/>
            <w:shd w:val="clear" w:color="auto" w:fill="auto"/>
            <w:vAlign w:val="center"/>
          </w:tcPr>
          <w:p w14:paraId="0F48CD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6F14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9339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20C28" w14:textId="77777777" w:rsidTr="00506EF1">
        <w:trPr>
          <w:cantSplit/>
          <w:trHeight w:val="20"/>
        </w:trPr>
        <w:tc>
          <w:tcPr>
            <w:tcW w:w="1387" w:type="pct"/>
            <w:vMerge/>
            <w:shd w:val="clear" w:color="auto" w:fill="auto"/>
            <w:vAlign w:val="center"/>
          </w:tcPr>
          <w:p w14:paraId="517A99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23A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91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C88C0" w14:textId="77777777" w:rsidTr="004C434A">
        <w:trPr>
          <w:cantSplit/>
          <w:trHeight w:val="20"/>
        </w:trPr>
        <w:tc>
          <w:tcPr>
            <w:tcW w:w="1387" w:type="pct"/>
            <w:vMerge/>
            <w:shd w:val="clear" w:color="auto" w:fill="auto"/>
            <w:vAlign w:val="center"/>
          </w:tcPr>
          <w:p w14:paraId="498900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DD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F05F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26E8" w14:textId="77777777" w:rsidTr="004C434A">
        <w:trPr>
          <w:trHeight w:val="20"/>
        </w:trPr>
        <w:tc>
          <w:tcPr>
            <w:tcW w:w="1387" w:type="pct"/>
            <w:vMerge w:val="restart"/>
            <w:shd w:val="clear" w:color="auto" w:fill="auto"/>
            <w:vAlign w:val="center"/>
          </w:tcPr>
          <w:p w14:paraId="6A36E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6B3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B79356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402F1BC"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000850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4EFD0FB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355FB9A0" w14:textId="77777777" w:rsidTr="00506EF1">
        <w:trPr>
          <w:cantSplit/>
          <w:trHeight w:val="20"/>
        </w:trPr>
        <w:tc>
          <w:tcPr>
            <w:tcW w:w="1387" w:type="pct"/>
            <w:vMerge/>
            <w:shd w:val="clear" w:color="auto" w:fill="auto"/>
            <w:vAlign w:val="center"/>
          </w:tcPr>
          <w:p w14:paraId="66F18D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59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A2BE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C800A" w14:textId="77777777" w:rsidTr="00506EF1">
        <w:trPr>
          <w:cantSplit/>
          <w:trHeight w:val="20"/>
        </w:trPr>
        <w:tc>
          <w:tcPr>
            <w:tcW w:w="1387" w:type="pct"/>
            <w:vMerge/>
            <w:shd w:val="clear" w:color="auto" w:fill="auto"/>
            <w:vAlign w:val="center"/>
          </w:tcPr>
          <w:p w14:paraId="34610E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F13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19CB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125BF" w14:textId="77777777" w:rsidTr="00506EF1">
        <w:trPr>
          <w:cantSplit/>
          <w:trHeight w:val="20"/>
        </w:trPr>
        <w:tc>
          <w:tcPr>
            <w:tcW w:w="1387" w:type="pct"/>
            <w:vMerge/>
            <w:shd w:val="clear" w:color="auto" w:fill="auto"/>
            <w:vAlign w:val="center"/>
          </w:tcPr>
          <w:p w14:paraId="2EE8C8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C5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226644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FEB97B" w14:textId="77777777" w:rsidTr="004C434A">
        <w:trPr>
          <w:cantSplit/>
          <w:trHeight w:val="20"/>
        </w:trPr>
        <w:tc>
          <w:tcPr>
            <w:tcW w:w="1387" w:type="pct"/>
            <w:vMerge/>
            <w:shd w:val="clear" w:color="auto" w:fill="auto"/>
            <w:vAlign w:val="center"/>
          </w:tcPr>
          <w:p w14:paraId="1971EE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CBDD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20C3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F70A" w14:textId="77777777" w:rsidTr="004C434A">
        <w:trPr>
          <w:cantSplit/>
          <w:trHeight w:val="20"/>
        </w:trPr>
        <w:tc>
          <w:tcPr>
            <w:tcW w:w="1387" w:type="pct"/>
            <w:vMerge w:val="restart"/>
            <w:shd w:val="clear" w:color="auto" w:fill="auto"/>
            <w:vAlign w:val="center"/>
          </w:tcPr>
          <w:p w14:paraId="6F1E7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3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AFD0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D6BB3" w14:textId="77777777" w:rsidTr="00506EF1">
        <w:trPr>
          <w:cantSplit/>
          <w:trHeight w:val="20"/>
        </w:trPr>
        <w:tc>
          <w:tcPr>
            <w:tcW w:w="1387" w:type="pct"/>
            <w:vMerge/>
            <w:shd w:val="clear" w:color="auto" w:fill="auto"/>
            <w:vAlign w:val="center"/>
          </w:tcPr>
          <w:p w14:paraId="79FEDFF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232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AFFF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7F224" w14:textId="77777777" w:rsidTr="00506EF1">
        <w:trPr>
          <w:cantSplit/>
          <w:trHeight w:val="20"/>
        </w:trPr>
        <w:tc>
          <w:tcPr>
            <w:tcW w:w="1387" w:type="pct"/>
            <w:vMerge/>
            <w:shd w:val="clear" w:color="auto" w:fill="auto"/>
            <w:vAlign w:val="center"/>
          </w:tcPr>
          <w:p w14:paraId="464960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DF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0A032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237EF3" w14:textId="77777777" w:rsidTr="00506EF1">
        <w:trPr>
          <w:cantSplit/>
          <w:trHeight w:val="20"/>
        </w:trPr>
        <w:tc>
          <w:tcPr>
            <w:tcW w:w="1387" w:type="pct"/>
            <w:vMerge/>
            <w:shd w:val="clear" w:color="auto" w:fill="auto"/>
            <w:vAlign w:val="center"/>
          </w:tcPr>
          <w:p w14:paraId="6A813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6EF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4E97D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376CC9" w14:textId="77777777" w:rsidTr="00506EF1">
        <w:trPr>
          <w:cantSplit/>
          <w:trHeight w:val="20"/>
        </w:trPr>
        <w:tc>
          <w:tcPr>
            <w:tcW w:w="1387" w:type="pct"/>
            <w:vMerge/>
            <w:tcBorders>
              <w:bottom w:val="nil"/>
            </w:tcBorders>
            <w:shd w:val="clear" w:color="auto" w:fill="auto"/>
            <w:vAlign w:val="center"/>
          </w:tcPr>
          <w:p w14:paraId="64CA0F8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1E9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1E6C8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10AE654" w14:textId="77777777" w:rsidTr="00506EF1">
        <w:trPr>
          <w:cantSplit/>
          <w:trHeight w:val="20"/>
        </w:trPr>
        <w:tc>
          <w:tcPr>
            <w:tcW w:w="1387" w:type="pct"/>
            <w:vMerge w:val="restart"/>
            <w:tcBorders>
              <w:top w:val="single" w:sz="4" w:space="0" w:color="auto"/>
            </w:tcBorders>
            <w:shd w:val="clear" w:color="auto" w:fill="auto"/>
            <w:vAlign w:val="center"/>
          </w:tcPr>
          <w:p w14:paraId="335535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C2C0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332704B" w14:textId="77777777" w:rsidR="00506EF1" w:rsidRPr="009D6E38" w:rsidRDefault="00506EF1" w:rsidP="00506EF1">
            <w:pPr>
              <w:spacing w:before="40" w:after="40"/>
              <w:rPr>
                <w:rFonts w:asciiTheme="minorHAnsi" w:hAnsiTheme="minorHAnsi" w:cs="Arial"/>
              </w:rPr>
            </w:pPr>
          </w:p>
        </w:tc>
      </w:tr>
      <w:tr w:rsidR="009D6E38" w:rsidRPr="009D6E38" w14:paraId="783FEC6B" w14:textId="77777777" w:rsidTr="00506EF1">
        <w:trPr>
          <w:cantSplit/>
          <w:trHeight w:val="20"/>
        </w:trPr>
        <w:tc>
          <w:tcPr>
            <w:tcW w:w="1387" w:type="pct"/>
            <w:vMerge/>
            <w:shd w:val="clear" w:color="auto" w:fill="auto"/>
            <w:vAlign w:val="center"/>
          </w:tcPr>
          <w:p w14:paraId="4A3312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297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5FD3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6C5535" w14:textId="77777777" w:rsidTr="00506EF1">
        <w:trPr>
          <w:cantSplit/>
          <w:trHeight w:val="20"/>
        </w:trPr>
        <w:tc>
          <w:tcPr>
            <w:tcW w:w="1387" w:type="pct"/>
            <w:vMerge/>
            <w:shd w:val="clear" w:color="auto" w:fill="auto"/>
            <w:vAlign w:val="center"/>
          </w:tcPr>
          <w:p w14:paraId="475DB8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11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7A85C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B292417" w14:textId="77777777" w:rsidTr="00506EF1">
        <w:trPr>
          <w:cantSplit/>
          <w:trHeight w:val="20"/>
        </w:trPr>
        <w:tc>
          <w:tcPr>
            <w:tcW w:w="1387" w:type="pct"/>
            <w:vMerge/>
            <w:shd w:val="clear" w:color="auto" w:fill="auto"/>
            <w:vAlign w:val="center"/>
          </w:tcPr>
          <w:p w14:paraId="490D8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3B0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31CA4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D24535C" w14:textId="77777777" w:rsidTr="00506EF1">
        <w:trPr>
          <w:cantSplit/>
          <w:trHeight w:val="20"/>
        </w:trPr>
        <w:tc>
          <w:tcPr>
            <w:tcW w:w="1387" w:type="pct"/>
            <w:vMerge/>
            <w:tcBorders>
              <w:bottom w:val="single" w:sz="4" w:space="0" w:color="auto"/>
            </w:tcBorders>
            <w:shd w:val="clear" w:color="auto" w:fill="auto"/>
            <w:vAlign w:val="center"/>
          </w:tcPr>
          <w:p w14:paraId="445A3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3868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016FE3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184957" w14:textId="77777777" w:rsidTr="00506EF1">
        <w:trPr>
          <w:cantSplit/>
          <w:trHeight w:val="20"/>
        </w:trPr>
        <w:tc>
          <w:tcPr>
            <w:tcW w:w="1387" w:type="pct"/>
            <w:vMerge w:val="restart"/>
            <w:tcBorders>
              <w:top w:val="single" w:sz="4" w:space="0" w:color="auto"/>
            </w:tcBorders>
            <w:shd w:val="clear" w:color="auto" w:fill="auto"/>
            <w:vAlign w:val="center"/>
          </w:tcPr>
          <w:p w14:paraId="359ECB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E4BC7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D1EC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E3F706" w14:textId="77777777" w:rsidTr="00506EF1">
        <w:trPr>
          <w:cantSplit/>
          <w:trHeight w:val="20"/>
        </w:trPr>
        <w:tc>
          <w:tcPr>
            <w:tcW w:w="1387" w:type="pct"/>
            <w:vMerge/>
            <w:shd w:val="clear" w:color="auto" w:fill="auto"/>
            <w:vAlign w:val="center"/>
          </w:tcPr>
          <w:p w14:paraId="4BC27C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B8BFB"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A761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C16BC" w14:textId="77777777" w:rsidTr="00506EF1">
        <w:trPr>
          <w:cantSplit/>
          <w:trHeight w:val="20"/>
        </w:trPr>
        <w:tc>
          <w:tcPr>
            <w:tcW w:w="1387" w:type="pct"/>
            <w:vMerge/>
            <w:shd w:val="clear" w:color="auto" w:fill="auto"/>
            <w:vAlign w:val="center"/>
          </w:tcPr>
          <w:p w14:paraId="378856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B2040"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F0E8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6BACAC" w14:textId="77777777" w:rsidTr="00506EF1">
        <w:trPr>
          <w:cantSplit/>
          <w:trHeight w:val="20"/>
        </w:trPr>
        <w:tc>
          <w:tcPr>
            <w:tcW w:w="1387" w:type="pct"/>
            <w:vMerge/>
            <w:shd w:val="clear" w:color="auto" w:fill="auto"/>
            <w:vAlign w:val="center"/>
          </w:tcPr>
          <w:p w14:paraId="77A0FF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4ABC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ABE0F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5EAF0" w14:textId="77777777" w:rsidTr="00506EF1">
        <w:trPr>
          <w:cantSplit/>
          <w:trHeight w:val="20"/>
        </w:trPr>
        <w:tc>
          <w:tcPr>
            <w:tcW w:w="1387" w:type="pct"/>
            <w:vMerge/>
            <w:tcBorders>
              <w:bottom w:val="single" w:sz="4" w:space="0" w:color="auto"/>
            </w:tcBorders>
            <w:shd w:val="clear" w:color="auto" w:fill="auto"/>
            <w:vAlign w:val="center"/>
          </w:tcPr>
          <w:p w14:paraId="65CC1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0E51D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63E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062C9A" w14:textId="77777777" w:rsidTr="004C434A">
        <w:trPr>
          <w:cantSplit/>
          <w:trHeight w:val="398"/>
        </w:trPr>
        <w:tc>
          <w:tcPr>
            <w:tcW w:w="1387" w:type="pct"/>
            <w:vMerge w:val="restart"/>
            <w:tcBorders>
              <w:top w:val="single" w:sz="4" w:space="0" w:color="auto"/>
            </w:tcBorders>
            <w:shd w:val="clear" w:color="auto" w:fill="auto"/>
            <w:vAlign w:val="center"/>
          </w:tcPr>
          <w:p w14:paraId="09C2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2707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60F790"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1F314B84" w14:textId="77777777" w:rsidTr="00506EF1">
        <w:trPr>
          <w:cantSplit/>
          <w:trHeight w:val="20"/>
        </w:trPr>
        <w:tc>
          <w:tcPr>
            <w:tcW w:w="1387" w:type="pct"/>
            <w:vMerge/>
            <w:shd w:val="clear" w:color="auto" w:fill="auto"/>
            <w:vAlign w:val="center"/>
          </w:tcPr>
          <w:p w14:paraId="1DE9C8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CCAE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DEAB0"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AE3D8A7" w14:textId="77777777" w:rsidTr="00506EF1">
        <w:trPr>
          <w:cantSplit/>
          <w:trHeight w:val="20"/>
        </w:trPr>
        <w:tc>
          <w:tcPr>
            <w:tcW w:w="1387" w:type="pct"/>
            <w:vMerge/>
            <w:shd w:val="clear" w:color="auto" w:fill="auto"/>
            <w:vAlign w:val="center"/>
          </w:tcPr>
          <w:p w14:paraId="412AB7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A442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5A912"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73D7A5FD" w14:textId="77777777" w:rsidTr="00506EF1">
        <w:trPr>
          <w:cantSplit/>
          <w:trHeight w:val="43"/>
        </w:trPr>
        <w:tc>
          <w:tcPr>
            <w:tcW w:w="1387" w:type="pct"/>
            <w:vMerge/>
            <w:shd w:val="clear" w:color="auto" w:fill="auto"/>
            <w:vAlign w:val="center"/>
          </w:tcPr>
          <w:p w14:paraId="71FB5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C2F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FC857A7"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A4D7E58" w14:textId="77777777" w:rsidTr="00506EF1">
        <w:trPr>
          <w:cantSplit/>
          <w:trHeight w:val="20"/>
        </w:trPr>
        <w:tc>
          <w:tcPr>
            <w:tcW w:w="1387" w:type="pct"/>
            <w:vMerge/>
            <w:shd w:val="clear" w:color="auto" w:fill="auto"/>
            <w:vAlign w:val="center"/>
          </w:tcPr>
          <w:p w14:paraId="3307D2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2BC7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9B8BC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36017BD3" w14:textId="77777777" w:rsidTr="004C434A">
        <w:trPr>
          <w:cantSplit/>
          <w:trHeight w:val="20"/>
        </w:trPr>
        <w:tc>
          <w:tcPr>
            <w:tcW w:w="1387" w:type="pct"/>
            <w:vMerge w:val="restart"/>
            <w:shd w:val="clear" w:color="auto" w:fill="auto"/>
            <w:vAlign w:val="center"/>
          </w:tcPr>
          <w:p w14:paraId="39F4F3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4B8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CB9FBE5"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BA1D2CA" w14:textId="77777777" w:rsidTr="00506EF1">
        <w:trPr>
          <w:cantSplit/>
          <w:trHeight w:val="20"/>
        </w:trPr>
        <w:tc>
          <w:tcPr>
            <w:tcW w:w="1387" w:type="pct"/>
            <w:vMerge/>
            <w:shd w:val="clear" w:color="auto" w:fill="auto"/>
            <w:vAlign w:val="center"/>
          </w:tcPr>
          <w:p w14:paraId="71F81C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671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05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E43D3" w14:textId="77777777" w:rsidTr="00506EF1">
        <w:trPr>
          <w:cantSplit/>
          <w:trHeight w:val="20"/>
        </w:trPr>
        <w:tc>
          <w:tcPr>
            <w:tcW w:w="1387" w:type="pct"/>
            <w:vMerge/>
            <w:shd w:val="clear" w:color="auto" w:fill="auto"/>
            <w:vAlign w:val="center"/>
          </w:tcPr>
          <w:p w14:paraId="0A208F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E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E0BB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1F58B7" w14:textId="77777777" w:rsidTr="00506EF1">
        <w:trPr>
          <w:cantSplit/>
          <w:trHeight w:val="20"/>
        </w:trPr>
        <w:tc>
          <w:tcPr>
            <w:tcW w:w="1387" w:type="pct"/>
            <w:vMerge/>
            <w:shd w:val="clear" w:color="auto" w:fill="auto"/>
            <w:vAlign w:val="center"/>
          </w:tcPr>
          <w:p w14:paraId="5CFCE1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68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28B1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66521DF" w14:textId="77777777" w:rsidTr="00506EF1">
        <w:trPr>
          <w:cantSplit/>
          <w:trHeight w:val="20"/>
        </w:trPr>
        <w:tc>
          <w:tcPr>
            <w:tcW w:w="1387" w:type="pct"/>
            <w:vMerge/>
            <w:shd w:val="clear" w:color="auto" w:fill="auto"/>
            <w:vAlign w:val="center"/>
          </w:tcPr>
          <w:p w14:paraId="569B1A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EDF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7E279B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8368A8" w14:textId="77777777" w:rsidTr="004C434A">
        <w:trPr>
          <w:cantSplit/>
          <w:trHeight w:val="20"/>
        </w:trPr>
        <w:tc>
          <w:tcPr>
            <w:tcW w:w="1387" w:type="pct"/>
            <w:vMerge w:val="restart"/>
            <w:shd w:val="clear" w:color="auto" w:fill="auto"/>
            <w:vAlign w:val="center"/>
          </w:tcPr>
          <w:p w14:paraId="00D15C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D76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5074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9BB91C" w14:textId="77777777" w:rsidTr="00506EF1">
        <w:trPr>
          <w:cantSplit/>
          <w:trHeight w:val="20"/>
        </w:trPr>
        <w:tc>
          <w:tcPr>
            <w:tcW w:w="1387" w:type="pct"/>
            <w:vMerge/>
            <w:shd w:val="clear" w:color="auto" w:fill="auto"/>
            <w:vAlign w:val="center"/>
          </w:tcPr>
          <w:p w14:paraId="4E52D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752B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155C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0348D" w14:textId="77777777" w:rsidTr="00506EF1">
        <w:trPr>
          <w:cantSplit/>
          <w:trHeight w:val="20"/>
        </w:trPr>
        <w:tc>
          <w:tcPr>
            <w:tcW w:w="1387" w:type="pct"/>
            <w:vMerge/>
            <w:shd w:val="clear" w:color="auto" w:fill="auto"/>
            <w:vAlign w:val="center"/>
          </w:tcPr>
          <w:p w14:paraId="031931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9D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4EB48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80AACAE" w14:textId="77777777" w:rsidTr="00506EF1">
        <w:trPr>
          <w:cantSplit/>
          <w:trHeight w:val="20"/>
        </w:trPr>
        <w:tc>
          <w:tcPr>
            <w:tcW w:w="1387" w:type="pct"/>
            <w:vMerge/>
            <w:shd w:val="clear" w:color="auto" w:fill="auto"/>
            <w:vAlign w:val="center"/>
          </w:tcPr>
          <w:p w14:paraId="3A9CBD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714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386F1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67B2CF" w14:textId="77777777" w:rsidTr="00506EF1">
        <w:trPr>
          <w:cantSplit/>
          <w:trHeight w:val="20"/>
        </w:trPr>
        <w:tc>
          <w:tcPr>
            <w:tcW w:w="1387" w:type="pct"/>
            <w:vMerge/>
            <w:shd w:val="clear" w:color="auto" w:fill="auto"/>
            <w:vAlign w:val="center"/>
          </w:tcPr>
          <w:p w14:paraId="7C8F7B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3E9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9FCC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324E963" w14:textId="77777777" w:rsidTr="004C434A">
        <w:trPr>
          <w:cantSplit/>
          <w:trHeight w:val="402"/>
        </w:trPr>
        <w:tc>
          <w:tcPr>
            <w:tcW w:w="1387" w:type="pct"/>
            <w:vMerge w:val="restart"/>
            <w:shd w:val="clear" w:color="auto" w:fill="auto"/>
            <w:vAlign w:val="center"/>
          </w:tcPr>
          <w:p w14:paraId="384383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112A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296180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51D2B12" w14:textId="77777777" w:rsidTr="00506EF1">
        <w:trPr>
          <w:cantSplit/>
          <w:trHeight w:val="408"/>
        </w:trPr>
        <w:tc>
          <w:tcPr>
            <w:tcW w:w="1387" w:type="pct"/>
            <w:vMerge/>
            <w:shd w:val="clear" w:color="auto" w:fill="auto"/>
            <w:vAlign w:val="center"/>
          </w:tcPr>
          <w:p w14:paraId="5A1A4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54E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CC7E7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F0B5B6E" w14:textId="77777777" w:rsidTr="00506EF1">
        <w:trPr>
          <w:cantSplit/>
          <w:trHeight w:val="413"/>
        </w:trPr>
        <w:tc>
          <w:tcPr>
            <w:tcW w:w="1387" w:type="pct"/>
            <w:vMerge/>
            <w:shd w:val="clear" w:color="auto" w:fill="auto"/>
            <w:vAlign w:val="center"/>
          </w:tcPr>
          <w:p w14:paraId="6B0A2B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7A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1C919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5C72A47D" w14:textId="77777777" w:rsidTr="00506EF1">
        <w:trPr>
          <w:cantSplit/>
          <w:trHeight w:val="407"/>
        </w:trPr>
        <w:tc>
          <w:tcPr>
            <w:tcW w:w="1387" w:type="pct"/>
            <w:vMerge/>
            <w:shd w:val="clear" w:color="auto" w:fill="auto"/>
            <w:vAlign w:val="center"/>
          </w:tcPr>
          <w:p w14:paraId="11BF44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D5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332DD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C8B17A9" w14:textId="77777777" w:rsidTr="00506EF1">
        <w:trPr>
          <w:cantSplit/>
          <w:trHeight w:val="423"/>
        </w:trPr>
        <w:tc>
          <w:tcPr>
            <w:tcW w:w="1387" w:type="pct"/>
            <w:vMerge/>
            <w:tcBorders>
              <w:bottom w:val="single" w:sz="4" w:space="0" w:color="auto"/>
            </w:tcBorders>
            <w:shd w:val="clear" w:color="auto" w:fill="auto"/>
            <w:vAlign w:val="center"/>
          </w:tcPr>
          <w:p w14:paraId="351D3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6AD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A5CFE0D"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F0F9B5A" w14:textId="77777777" w:rsidTr="00506EF1">
        <w:trPr>
          <w:cantSplit/>
          <w:trHeight w:val="20"/>
        </w:trPr>
        <w:tc>
          <w:tcPr>
            <w:tcW w:w="1387" w:type="pct"/>
            <w:vMerge w:val="restart"/>
            <w:tcBorders>
              <w:top w:val="single" w:sz="4" w:space="0" w:color="auto"/>
            </w:tcBorders>
            <w:shd w:val="clear" w:color="auto" w:fill="auto"/>
            <w:vAlign w:val="center"/>
          </w:tcPr>
          <w:p w14:paraId="4F1767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DE90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85A663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5E7FB3E" w14:textId="77777777" w:rsidTr="00506EF1">
        <w:trPr>
          <w:cantSplit/>
          <w:trHeight w:val="20"/>
        </w:trPr>
        <w:tc>
          <w:tcPr>
            <w:tcW w:w="1387" w:type="pct"/>
            <w:vMerge/>
            <w:tcBorders>
              <w:top w:val="single" w:sz="4" w:space="0" w:color="auto"/>
            </w:tcBorders>
            <w:shd w:val="clear" w:color="auto" w:fill="auto"/>
            <w:vAlign w:val="center"/>
          </w:tcPr>
          <w:p w14:paraId="04C7A9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FE2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3D11F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82E31B" w14:textId="77777777" w:rsidTr="00506EF1">
        <w:trPr>
          <w:cantSplit/>
          <w:trHeight w:val="20"/>
        </w:trPr>
        <w:tc>
          <w:tcPr>
            <w:tcW w:w="1387" w:type="pct"/>
            <w:vMerge/>
            <w:tcBorders>
              <w:top w:val="single" w:sz="4" w:space="0" w:color="auto"/>
            </w:tcBorders>
            <w:shd w:val="clear" w:color="auto" w:fill="auto"/>
            <w:vAlign w:val="center"/>
          </w:tcPr>
          <w:p w14:paraId="2F9E35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03C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C6CBB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D8DF" w14:textId="77777777" w:rsidTr="00506EF1">
        <w:trPr>
          <w:cantSplit/>
          <w:trHeight w:val="20"/>
        </w:trPr>
        <w:tc>
          <w:tcPr>
            <w:tcW w:w="1387" w:type="pct"/>
            <w:vMerge/>
            <w:tcBorders>
              <w:top w:val="single" w:sz="4" w:space="0" w:color="auto"/>
            </w:tcBorders>
            <w:shd w:val="clear" w:color="auto" w:fill="auto"/>
            <w:vAlign w:val="center"/>
          </w:tcPr>
          <w:p w14:paraId="244F6D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EA0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D4BE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9F05691" w14:textId="77777777" w:rsidTr="00506EF1">
        <w:trPr>
          <w:cantSplit/>
          <w:trHeight w:val="20"/>
        </w:trPr>
        <w:tc>
          <w:tcPr>
            <w:tcW w:w="1387" w:type="pct"/>
            <w:vMerge/>
            <w:tcBorders>
              <w:top w:val="single" w:sz="4" w:space="0" w:color="auto"/>
            </w:tcBorders>
            <w:shd w:val="clear" w:color="auto" w:fill="auto"/>
            <w:vAlign w:val="center"/>
          </w:tcPr>
          <w:p w14:paraId="0BC4B4F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FF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07E57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ED045E" w14:textId="77777777" w:rsidTr="00506EF1">
        <w:trPr>
          <w:cantSplit/>
          <w:trHeight w:val="20"/>
        </w:trPr>
        <w:tc>
          <w:tcPr>
            <w:tcW w:w="1387" w:type="pct"/>
            <w:vMerge w:val="restart"/>
            <w:shd w:val="clear" w:color="auto" w:fill="auto"/>
            <w:vAlign w:val="center"/>
          </w:tcPr>
          <w:p w14:paraId="2435DC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9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39C9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5D4128C" w14:textId="77777777" w:rsidTr="00506EF1">
        <w:trPr>
          <w:cantSplit/>
          <w:trHeight w:val="20"/>
        </w:trPr>
        <w:tc>
          <w:tcPr>
            <w:tcW w:w="1387" w:type="pct"/>
            <w:vMerge/>
            <w:shd w:val="clear" w:color="auto" w:fill="auto"/>
            <w:vAlign w:val="center"/>
          </w:tcPr>
          <w:p w14:paraId="63CD38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71D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F82C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FB388" w14:textId="77777777" w:rsidTr="00506EF1">
        <w:trPr>
          <w:cantSplit/>
          <w:trHeight w:val="20"/>
        </w:trPr>
        <w:tc>
          <w:tcPr>
            <w:tcW w:w="1387" w:type="pct"/>
            <w:vMerge/>
            <w:shd w:val="clear" w:color="auto" w:fill="auto"/>
            <w:vAlign w:val="center"/>
          </w:tcPr>
          <w:p w14:paraId="03D84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853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0CB42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2DC5CC" w14:textId="77777777" w:rsidTr="00506EF1">
        <w:trPr>
          <w:cantSplit/>
          <w:trHeight w:val="20"/>
        </w:trPr>
        <w:tc>
          <w:tcPr>
            <w:tcW w:w="1387" w:type="pct"/>
            <w:vMerge/>
            <w:shd w:val="clear" w:color="auto" w:fill="auto"/>
            <w:vAlign w:val="center"/>
          </w:tcPr>
          <w:p w14:paraId="7B272D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060C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8D42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C170EB" w14:textId="77777777" w:rsidTr="00506EF1">
        <w:trPr>
          <w:cantSplit/>
          <w:trHeight w:val="20"/>
        </w:trPr>
        <w:tc>
          <w:tcPr>
            <w:tcW w:w="1387" w:type="pct"/>
            <w:vMerge/>
            <w:shd w:val="clear" w:color="auto" w:fill="auto"/>
            <w:vAlign w:val="center"/>
          </w:tcPr>
          <w:p w14:paraId="630A0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EBFFE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5C633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11CCB93" w14:textId="77777777" w:rsidTr="00506EF1">
        <w:trPr>
          <w:cantSplit/>
          <w:trHeight w:val="315"/>
        </w:trPr>
        <w:tc>
          <w:tcPr>
            <w:tcW w:w="1387" w:type="pct"/>
            <w:vMerge w:val="restart"/>
            <w:shd w:val="clear" w:color="auto" w:fill="auto"/>
            <w:vAlign w:val="center"/>
          </w:tcPr>
          <w:p w14:paraId="7B15BE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4BC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297B5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6D25" w14:textId="77777777" w:rsidTr="00506EF1">
        <w:trPr>
          <w:cantSplit/>
          <w:trHeight w:val="350"/>
        </w:trPr>
        <w:tc>
          <w:tcPr>
            <w:tcW w:w="1387" w:type="pct"/>
            <w:vMerge/>
            <w:shd w:val="clear" w:color="auto" w:fill="auto"/>
            <w:vAlign w:val="center"/>
          </w:tcPr>
          <w:p w14:paraId="68BA8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A4C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8E4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85AA4" w14:textId="77777777" w:rsidTr="00506EF1">
        <w:trPr>
          <w:cantSplit/>
          <w:trHeight w:val="373"/>
        </w:trPr>
        <w:tc>
          <w:tcPr>
            <w:tcW w:w="1387" w:type="pct"/>
            <w:vMerge/>
            <w:shd w:val="clear" w:color="auto" w:fill="auto"/>
            <w:vAlign w:val="center"/>
          </w:tcPr>
          <w:p w14:paraId="0CA1E9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5C5C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9015D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AC78B1" w14:textId="77777777" w:rsidTr="00506EF1">
        <w:trPr>
          <w:cantSplit/>
          <w:trHeight w:val="408"/>
        </w:trPr>
        <w:tc>
          <w:tcPr>
            <w:tcW w:w="1387" w:type="pct"/>
            <w:vMerge/>
            <w:shd w:val="clear" w:color="auto" w:fill="auto"/>
            <w:vAlign w:val="center"/>
          </w:tcPr>
          <w:p w14:paraId="1839FE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495A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91EB25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539D8E" w14:textId="77777777" w:rsidTr="00506EF1">
        <w:trPr>
          <w:cantSplit/>
          <w:trHeight w:val="431"/>
        </w:trPr>
        <w:tc>
          <w:tcPr>
            <w:tcW w:w="1387" w:type="pct"/>
            <w:vMerge/>
            <w:shd w:val="clear" w:color="auto" w:fill="auto"/>
            <w:vAlign w:val="center"/>
          </w:tcPr>
          <w:p w14:paraId="389EE3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31A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07046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054332" w14:textId="77777777" w:rsidTr="00506EF1">
        <w:trPr>
          <w:cantSplit/>
          <w:trHeight w:val="20"/>
        </w:trPr>
        <w:tc>
          <w:tcPr>
            <w:tcW w:w="1387" w:type="pct"/>
            <w:vMerge w:val="restart"/>
            <w:shd w:val="clear" w:color="auto" w:fill="auto"/>
            <w:vAlign w:val="center"/>
          </w:tcPr>
          <w:p w14:paraId="48D03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F8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7C7DA0F"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156B044" w14:textId="77777777" w:rsidTr="00506EF1">
        <w:trPr>
          <w:cantSplit/>
          <w:trHeight w:val="20"/>
        </w:trPr>
        <w:tc>
          <w:tcPr>
            <w:tcW w:w="1387" w:type="pct"/>
            <w:vMerge/>
            <w:shd w:val="clear" w:color="auto" w:fill="auto"/>
            <w:vAlign w:val="center"/>
          </w:tcPr>
          <w:p w14:paraId="19EFB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39F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7E5AE2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2C27C1" w14:textId="77777777" w:rsidTr="00506EF1">
        <w:trPr>
          <w:cantSplit/>
          <w:trHeight w:val="20"/>
        </w:trPr>
        <w:tc>
          <w:tcPr>
            <w:tcW w:w="1387" w:type="pct"/>
            <w:vMerge/>
            <w:shd w:val="clear" w:color="auto" w:fill="auto"/>
            <w:vAlign w:val="center"/>
          </w:tcPr>
          <w:p w14:paraId="75B4C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471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DFE48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B366BF" w14:textId="77777777" w:rsidTr="00506EF1">
        <w:trPr>
          <w:cantSplit/>
          <w:trHeight w:val="20"/>
        </w:trPr>
        <w:tc>
          <w:tcPr>
            <w:tcW w:w="1387" w:type="pct"/>
            <w:vMerge/>
            <w:shd w:val="clear" w:color="auto" w:fill="auto"/>
            <w:vAlign w:val="center"/>
          </w:tcPr>
          <w:p w14:paraId="7BFDE1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72C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0A7E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6EF6EC" w14:textId="77777777" w:rsidTr="00506EF1">
        <w:trPr>
          <w:cantSplit/>
          <w:trHeight w:val="20"/>
        </w:trPr>
        <w:tc>
          <w:tcPr>
            <w:tcW w:w="1387" w:type="pct"/>
            <w:vMerge/>
            <w:tcBorders>
              <w:bottom w:val="single" w:sz="4" w:space="0" w:color="auto"/>
            </w:tcBorders>
            <w:shd w:val="clear" w:color="auto" w:fill="auto"/>
            <w:vAlign w:val="center"/>
          </w:tcPr>
          <w:p w14:paraId="137966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A86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E25F4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ADF3D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903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244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19942"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D14ED8" w14:textId="77777777" w:rsidR="00504216" w:rsidRPr="009D6E38" w:rsidRDefault="00504216" w:rsidP="00857209">
            <w:pPr>
              <w:spacing w:after="0"/>
              <w:rPr>
                <w:rFonts w:asciiTheme="minorHAnsi" w:hAnsiTheme="minorHAnsi" w:cs="Arial"/>
              </w:rPr>
            </w:pPr>
          </w:p>
          <w:p w14:paraId="11CA947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677FDD7" w14:textId="77777777" w:rsidTr="00506EF1">
        <w:trPr>
          <w:cantSplit/>
          <w:trHeight w:val="20"/>
        </w:trPr>
        <w:tc>
          <w:tcPr>
            <w:tcW w:w="1387" w:type="pct"/>
            <w:vMerge/>
            <w:tcBorders>
              <w:right w:val="single" w:sz="4" w:space="0" w:color="auto"/>
            </w:tcBorders>
            <w:shd w:val="clear" w:color="auto" w:fill="auto"/>
            <w:vAlign w:val="center"/>
          </w:tcPr>
          <w:p w14:paraId="63706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4D5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2592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E1E09" w14:textId="77777777" w:rsidTr="00506EF1">
        <w:trPr>
          <w:cantSplit/>
          <w:trHeight w:val="20"/>
        </w:trPr>
        <w:tc>
          <w:tcPr>
            <w:tcW w:w="1387" w:type="pct"/>
            <w:vMerge/>
            <w:tcBorders>
              <w:right w:val="single" w:sz="4" w:space="0" w:color="auto"/>
            </w:tcBorders>
            <w:shd w:val="clear" w:color="auto" w:fill="auto"/>
            <w:vAlign w:val="center"/>
          </w:tcPr>
          <w:p w14:paraId="1451ED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125E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C9347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248806" w14:textId="77777777" w:rsidTr="00506EF1">
        <w:trPr>
          <w:cantSplit/>
          <w:trHeight w:val="20"/>
        </w:trPr>
        <w:tc>
          <w:tcPr>
            <w:tcW w:w="1387" w:type="pct"/>
            <w:vMerge/>
            <w:tcBorders>
              <w:right w:val="single" w:sz="4" w:space="0" w:color="auto"/>
            </w:tcBorders>
            <w:shd w:val="clear" w:color="auto" w:fill="auto"/>
            <w:vAlign w:val="center"/>
          </w:tcPr>
          <w:p w14:paraId="1802F5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636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F0CE3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E8A2BD" w14:textId="77777777" w:rsidTr="00506EF1">
        <w:trPr>
          <w:cantSplit/>
          <w:trHeight w:val="20"/>
        </w:trPr>
        <w:tc>
          <w:tcPr>
            <w:tcW w:w="1387" w:type="pct"/>
            <w:vMerge/>
            <w:tcBorders>
              <w:right w:val="single" w:sz="4" w:space="0" w:color="auto"/>
            </w:tcBorders>
            <w:shd w:val="clear" w:color="auto" w:fill="auto"/>
            <w:vAlign w:val="center"/>
          </w:tcPr>
          <w:p w14:paraId="648318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5E73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861B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BAD46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4B80D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0E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5F6189"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72D8E5A"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2E6BA4E1" w14:textId="77777777" w:rsidTr="00506EF1">
        <w:trPr>
          <w:cantSplit/>
          <w:trHeight w:val="336"/>
        </w:trPr>
        <w:tc>
          <w:tcPr>
            <w:tcW w:w="1387" w:type="pct"/>
            <w:vMerge/>
            <w:tcBorders>
              <w:right w:val="single" w:sz="4" w:space="0" w:color="auto"/>
            </w:tcBorders>
            <w:shd w:val="clear" w:color="auto" w:fill="auto"/>
            <w:vAlign w:val="center"/>
          </w:tcPr>
          <w:p w14:paraId="2F73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CDF38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8D00F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F39A24C" w14:textId="77777777" w:rsidTr="00506EF1">
        <w:trPr>
          <w:cantSplit/>
          <w:trHeight w:val="256"/>
        </w:trPr>
        <w:tc>
          <w:tcPr>
            <w:tcW w:w="1387" w:type="pct"/>
            <w:vMerge/>
            <w:tcBorders>
              <w:right w:val="single" w:sz="4" w:space="0" w:color="auto"/>
            </w:tcBorders>
            <w:shd w:val="clear" w:color="auto" w:fill="auto"/>
            <w:vAlign w:val="center"/>
          </w:tcPr>
          <w:p w14:paraId="72A12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393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7A4F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D9F4E5F" w14:textId="77777777" w:rsidTr="00506EF1">
        <w:trPr>
          <w:cantSplit/>
          <w:trHeight w:val="276"/>
        </w:trPr>
        <w:tc>
          <w:tcPr>
            <w:tcW w:w="1387" w:type="pct"/>
            <w:vMerge/>
            <w:tcBorders>
              <w:right w:val="single" w:sz="4" w:space="0" w:color="auto"/>
            </w:tcBorders>
            <w:shd w:val="clear" w:color="auto" w:fill="auto"/>
            <w:vAlign w:val="center"/>
          </w:tcPr>
          <w:p w14:paraId="3113E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0C3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96073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D032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38E95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1243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7A345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314B81" w14:textId="77777777" w:rsidTr="004C434A">
        <w:trPr>
          <w:cantSplit/>
          <w:trHeight w:val="2628"/>
        </w:trPr>
        <w:tc>
          <w:tcPr>
            <w:tcW w:w="1387" w:type="pct"/>
            <w:vMerge w:val="restart"/>
            <w:tcBorders>
              <w:top w:val="single" w:sz="4" w:space="0" w:color="auto"/>
            </w:tcBorders>
            <w:shd w:val="clear" w:color="auto" w:fill="auto"/>
            <w:vAlign w:val="center"/>
          </w:tcPr>
          <w:p w14:paraId="5B8FAE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1578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CAB5533"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53F0747F"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AB2066D"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AAD58B8"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16F3E96" w14:textId="77777777" w:rsidTr="00506EF1">
        <w:trPr>
          <w:cantSplit/>
          <w:trHeight w:val="20"/>
        </w:trPr>
        <w:tc>
          <w:tcPr>
            <w:tcW w:w="1387" w:type="pct"/>
            <w:vMerge/>
            <w:shd w:val="clear" w:color="auto" w:fill="auto"/>
            <w:vAlign w:val="center"/>
          </w:tcPr>
          <w:p w14:paraId="192A8A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7D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E0A6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4729E" w14:textId="77777777" w:rsidTr="00506EF1">
        <w:trPr>
          <w:cantSplit/>
          <w:trHeight w:val="20"/>
        </w:trPr>
        <w:tc>
          <w:tcPr>
            <w:tcW w:w="1387" w:type="pct"/>
            <w:vMerge/>
            <w:shd w:val="clear" w:color="auto" w:fill="auto"/>
            <w:vAlign w:val="center"/>
          </w:tcPr>
          <w:p w14:paraId="33C0D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5B9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42E4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2512" w14:textId="77777777" w:rsidTr="00506EF1">
        <w:trPr>
          <w:cantSplit/>
          <w:trHeight w:val="20"/>
        </w:trPr>
        <w:tc>
          <w:tcPr>
            <w:tcW w:w="1387" w:type="pct"/>
            <w:vMerge/>
            <w:shd w:val="clear" w:color="auto" w:fill="auto"/>
            <w:vAlign w:val="center"/>
          </w:tcPr>
          <w:p w14:paraId="58EDDD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1247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C073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26D5" w14:textId="77777777" w:rsidTr="00506EF1">
        <w:trPr>
          <w:cantSplit/>
          <w:trHeight w:val="20"/>
        </w:trPr>
        <w:tc>
          <w:tcPr>
            <w:tcW w:w="1387" w:type="pct"/>
            <w:vMerge/>
            <w:shd w:val="clear" w:color="auto" w:fill="auto"/>
            <w:vAlign w:val="center"/>
          </w:tcPr>
          <w:p w14:paraId="396B10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73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22177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23C9" w14:textId="77777777" w:rsidTr="004C434A">
        <w:trPr>
          <w:cantSplit/>
          <w:trHeight w:val="756"/>
        </w:trPr>
        <w:tc>
          <w:tcPr>
            <w:tcW w:w="1387" w:type="pct"/>
            <w:vMerge w:val="restart"/>
            <w:shd w:val="clear" w:color="auto" w:fill="auto"/>
            <w:vAlign w:val="center"/>
          </w:tcPr>
          <w:p w14:paraId="169ABE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8EF2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1BA48"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8414E0"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D21C27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32E616A"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55C07F6"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8021F4F" w14:textId="77777777" w:rsidTr="005D720C">
        <w:trPr>
          <w:cantSplit/>
          <w:trHeight w:val="366"/>
        </w:trPr>
        <w:tc>
          <w:tcPr>
            <w:tcW w:w="1387" w:type="pct"/>
            <w:vMerge/>
            <w:shd w:val="clear" w:color="auto" w:fill="auto"/>
            <w:vAlign w:val="center"/>
          </w:tcPr>
          <w:p w14:paraId="382BB1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2B9E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E1BC5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55C93" w14:textId="77777777" w:rsidTr="00506EF1">
        <w:trPr>
          <w:cantSplit/>
          <w:trHeight w:val="414"/>
        </w:trPr>
        <w:tc>
          <w:tcPr>
            <w:tcW w:w="1387" w:type="pct"/>
            <w:vMerge/>
            <w:shd w:val="clear" w:color="auto" w:fill="auto"/>
            <w:vAlign w:val="center"/>
          </w:tcPr>
          <w:p w14:paraId="2477CFC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BA47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92586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20B9959" w14:textId="77777777" w:rsidTr="00506EF1">
        <w:trPr>
          <w:cantSplit/>
          <w:trHeight w:val="420"/>
        </w:trPr>
        <w:tc>
          <w:tcPr>
            <w:tcW w:w="1387" w:type="pct"/>
            <w:vMerge/>
            <w:shd w:val="clear" w:color="auto" w:fill="auto"/>
            <w:vAlign w:val="center"/>
          </w:tcPr>
          <w:p w14:paraId="75CD5D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5F9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B8511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A412B2" w14:textId="77777777" w:rsidTr="00506EF1">
        <w:trPr>
          <w:cantSplit/>
          <w:trHeight w:val="424"/>
        </w:trPr>
        <w:tc>
          <w:tcPr>
            <w:tcW w:w="1387" w:type="pct"/>
            <w:vMerge/>
            <w:shd w:val="clear" w:color="auto" w:fill="auto"/>
            <w:vAlign w:val="center"/>
          </w:tcPr>
          <w:p w14:paraId="7206D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B139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9BC36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5D18AA7" w14:textId="77777777" w:rsidTr="004C434A">
        <w:trPr>
          <w:cantSplit/>
          <w:trHeight w:val="2570"/>
        </w:trPr>
        <w:tc>
          <w:tcPr>
            <w:tcW w:w="1387" w:type="pct"/>
            <w:vMerge w:val="restart"/>
            <w:shd w:val="clear" w:color="auto" w:fill="auto"/>
            <w:vAlign w:val="center"/>
          </w:tcPr>
          <w:p w14:paraId="1E6E0D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FD7C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938BF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006D8D47"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7BCCBEE9" w14:textId="77777777" w:rsidTr="00506EF1">
        <w:trPr>
          <w:cantSplit/>
          <w:trHeight w:val="20"/>
        </w:trPr>
        <w:tc>
          <w:tcPr>
            <w:tcW w:w="1387" w:type="pct"/>
            <w:vMerge/>
            <w:shd w:val="clear" w:color="auto" w:fill="auto"/>
            <w:vAlign w:val="center"/>
          </w:tcPr>
          <w:p w14:paraId="52C0E2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BBC9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3783EB"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27F8F5B" w14:textId="77777777" w:rsidTr="00506EF1">
        <w:trPr>
          <w:cantSplit/>
          <w:trHeight w:val="20"/>
        </w:trPr>
        <w:tc>
          <w:tcPr>
            <w:tcW w:w="1387" w:type="pct"/>
            <w:vMerge/>
            <w:shd w:val="clear" w:color="auto" w:fill="auto"/>
            <w:vAlign w:val="center"/>
          </w:tcPr>
          <w:p w14:paraId="78C4EA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5D23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6E820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958765C" w14:textId="77777777" w:rsidTr="00506EF1">
        <w:trPr>
          <w:cantSplit/>
          <w:trHeight w:val="20"/>
        </w:trPr>
        <w:tc>
          <w:tcPr>
            <w:tcW w:w="1387" w:type="pct"/>
            <w:vMerge/>
            <w:shd w:val="clear" w:color="auto" w:fill="auto"/>
            <w:vAlign w:val="center"/>
          </w:tcPr>
          <w:p w14:paraId="72AB41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5EBE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3780E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FDE7B90" w14:textId="77777777" w:rsidTr="00506EF1">
        <w:trPr>
          <w:cantSplit/>
          <w:trHeight w:val="20"/>
        </w:trPr>
        <w:tc>
          <w:tcPr>
            <w:tcW w:w="1387" w:type="pct"/>
            <w:vMerge/>
            <w:shd w:val="clear" w:color="auto" w:fill="auto"/>
            <w:vAlign w:val="center"/>
          </w:tcPr>
          <w:p w14:paraId="71C15E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2F5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8E945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8C140EE" w14:textId="77777777" w:rsidTr="004C434A">
        <w:trPr>
          <w:cantSplit/>
          <w:trHeight w:val="438"/>
        </w:trPr>
        <w:tc>
          <w:tcPr>
            <w:tcW w:w="1387" w:type="pct"/>
            <w:vMerge w:val="restart"/>
            <w:shd w:val="clear" w:color="auto" w:fill="auto"/>
            <w:vAlign w:val="center"/>
          </w:tcPr>
          <w:p w14:paraId="453743F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74372FEC"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365EB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DCF849"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C2DE5E2" w14:textId="56DE5A12"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7D8CF04"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38AA3F8" w14:textId="77777777" w:rsidR="004B4E69" w:rsidRPr="009D6E38" w:rsidRDefault="004B4E69" w:rsidP="00506EF1">
            <w:pPr>
              <w:spacing w:before="30" w:after="30"/>
              <w:ind w:left="32"/>
              <w:rPr>
                <w:rFonts w:asciiTheme="minorHAnsi" w:hAnsiTheme="minorHAnsi" w:cs="Arial"/>
              </w:rPr>
            </w:pPr>
          </w:p>
        </w:tc>
      </w:tr>
      <w:tr w:rsidR="009D6E38" w:rsidRPr="009D6E38" w14:paraId="046EE258" w14:textId="77777777" w:rsidTr="00506EF1">
        <w:trPr>
          <w:cantSplit/>
          <w:trHeight w:val="20"/>
        </w:trPr>
        <w:tc>
          <w:tcPr>
            <w:tcW w:w="1387" w:type="pct"/>
            <w:vMerge/>
            <w:shd w:val="clear" w:color="auto" w:fill="auto"/>
            <w:vAlign w:val="center"/>
          </w:tcPr>
          <w:p w14:paraId="68E4A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05C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D42A7E" w14:textId="1891E316"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94C8F" w14:textId="77777777" w:rsidTr="00506EF1">
        <w:trPr>
          <w:cantSplit/>
          <w:trHeight w:val="20"/>
        </w:trPr>
        <w:tc>
          <w:tcPr>
            <w:tcW w:w="1387" w:type="pct"/>
            <w:vMerge/>
            <w:shd w:val="clear" w:color="auto" w:fill="auto"/>
            <w:vAlign w:val="center"/>
          </w:tcPr>
          <w:p w14:paraId="2CEDF0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05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5FCDDC" w14:textId="2331BFB6"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852FDC0" w14:textId="77777777" w:rsidTr="00506EF1">
        <w:trPr>
          <w:cantSplit/>
          <w:trHeight w:val="20"/>
        </w:trPr>
        <w:tc>
          <w:tcPr>
            <w:tcW w:w="1387" w:type="pct"/>
            <w:vMerge/>
            <w:shd w:val="clear" w:color="auto" w:fill="auto"/>
            <w:vAlign w:val="center"/>
          </w:tcPr>
          <w:p w14:paraId="46AAE9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24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848E47" w14:textId="710B1A9A"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ED7DC36" w14:textId="77777777" w:rsidTr="004C434A">
        <w:trPr>
          <w:cantSplit/>
          <w:trHeight w:val="20"/>
        </w:trPr>
        <w:tc>
          <w:tcPr>
            <w:tcW w:w="1387" w:type="pct"/>
            <w:vMerge/>
            <w:shd w:val="clear" w:color="auto" w:fill="auto"/>
            <w:vAlign w:val="center"/>
          </w:tcPr>
          <w:p w14:paraId="52DDA5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1AC8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9DB28E" w14:textId="5A7F7CFF"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1F7987D" w14:textId="77777777" w:rsidTr="004C434A">
        <w:trPr>
          <w:cantSplit/>
          <w:trHeight w:val="384"/>
        </w:trPr>
        <w:tc>
          <w:tcPr>
            <w:tcW w:w="1387" w:type="pct"/>
            <w:vMerge w:val="restart"/>
            <w:shd w:val="clear" w:color="auto" w:fill="auto"/>
            <w:vAlign w:val="center"/>
          </w:tcPr>
          <w:p w14:paraId="5A27C94D"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265F7"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EE8A26" w14:textId="2EB6BB0E"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A36B057" w14:textId="69625DC0"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F17DFF5"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9E412EB" w14:textId="77777777" w:rsidTr="005D720C">
        <w:trPr>
          <w:cantSplit/>
          <w:trHeight w:val="20"/>
        </w:trPr>
        <w:tc>
          <w:tcPr>
            <w:tcW w:w="1387" w:type="pct"/>
            <w:vMerge/>
            <w:shd w:val="clear" w:color="auto" w:fill="auto"/>
            <w:vAlign w:val="center"/>
          </w:tcPr>
          <w:p w14:paraId="52A1CF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93BEB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074B64" w14:textId="1F2A2B41"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4414A6BC" w14:textId="77777777" w:rsidTr="00506EF1">
        <w:trPr>
          <w:cantSplit/>
          <w:trHeight w:val="20"/>
        </w:trPr>
        <w:tc>
          <w:tcPr>
            <w:tcW w:w="1387" w:type="pct"/>
            <w:vMerge/>
            <w:shd w:val="clear" w:color="auto" w:fill="auto"/>
            <w:vAlign w:val="center"/>
          </w:tcPr>
          <w:p w14:paraId="1DB6A82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81E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BAAD75B" w14:textId="136C1A42"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E686E89" w14:textId="77777777" w:rsidTr="00506EF1">
        <w:trPr>
          <w:cantSplit/>
          <w:trHeight w:val="20"/>
        </w:trPr>
        <w:tc>
          <w:tcPr>
            <w:tcW w:w="1387" w:type="pct"/>
            <w:vMerge/>
            <w:shd w:val="clear" w:color="auto" w:fill="auto"/>
            <w:vAlign w:val="center"/>
          </w:tcPr>
          <w:p w14:paraId="674D4A9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484D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D7EB3D" w14:textId="7913090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FF81832" w14:textId="77777777" w:rsidTr="00506EF1">
        <w:trPr>
          <w:cantSplit/>
          <w:trHeight w:val="20"/>
        </w:trPr>
        <w:tc>
          <w:tcPr>
            <w:tcW w:w="1387" w:type="pct"/>
            <w:vMerge/>
            <w:shd w:val="clear" w:color="auto" w:fill="auto"/>
            <w:vAlign w:val="center"/>
          </w:tcPr>
          <w:p w14:paraId="27653C6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CB5C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A05C0D" w14:textId="00F42D5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350FCDB" w14:textId="77777777" w:rsidTr="004C434A">
        <w:trPr>
          <w:cantSplit/>
          <w:trHeight w:val="513"/>
        </w:trPr>
        <w:tc>
          <w:tcPr>
            <w:tcW w:w="1387" w:type="pct"/>
            <w:vMerge w:val="restart"/>
            <w:shd w:val="clear" w:color="auto" w:fill="auto"/>
            <w:vAlign w:val="center"/>
          </w:tcPr>
          <w:p w14:paraId="0BC4F5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E1895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1F7ED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C0E52" w14:textId="77777777" w:rsidTr="00506EF1">
        <w:trPr>
          <w:cantSplit/>
          <w:trHeight w:val="20"/>
        </w:trPr>
        <w:tc>
          <w:tcPr>
            <w:tcW w:w="1387" w:type="pct"/>
            <w:vMerge/>
            <w:shd w:val="clear" w:color="auto" w:fill="auto"/>
            <w:vAlign w:val="center"/>
          </w:tcPr>
          <w:p w14:paraId="15012A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D14B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D72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5DEB3" w14:textId="77777777" w:rsidTr="00506EF1">
        <w:trPr>
          <w:cantSplit/>
          <w:trHeight w:val="20"/>
        </w:trPr>
        <w:tc>
          <w:tcPr>
            <w:tcW w:w="1387" w:type="pct"/>
            <w:vMerge/>
            <w:shd w:val="clear" w:color="auto" w:fill="auto"/>
            <w:vAlign w:val="center"/>
          </w:tcPr>
          <w:p w14:paraId="132E659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CFB6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4536D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A604785" w14:textId="77777777" w:rsidTr="00506EF1">
        <w:trPr>
          <w:cantSplit/>
          <w:trHeight w:val="20"/>
        </w:trPr>
        <w:tc>
          <w:tcPr>
            <w:tcW w:w="1387" w:type="pct"/>
            <w:vMerge/>
            <w:shd w:val="clear" w:color="auto" w:fill="auto"/>
            <w:vAlign w:val="center"/>
          </w:tcPr>
          <w:p w14:paraId="384D57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77A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C839D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6F4BD76" w14:textId="77777777" w:rsidTr="00506EF1">
        <w:trPr>
          <w:cantSplit/>
          <w:trHeight w:val="20"/>
        </w:trPr>
        <w:tc>
          <w:tcPr>
            <w:tcW w:w="1387" w:type="pct"/>
            <w:vMerge/>
            <w:tcBorders>
              <w:bottom w:val="single" w:sz="4" w:space="0" w:color="auto"/>
            </w:tcBorders>
            <w:shd w:val="clear" w:color="auto" w:fill="auto"/>
            <w:vAlign w:val="center"/>
          </w:tcPr>
          <w:p w14:paraId="0AA4A5A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7437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A78CA4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2615567F" w14:textId="77777777"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14:paraId="1BA41F1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490D0C"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86437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D7690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6E5FE6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505C7CD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F423E"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7338F9CB" w14:textId="77777777" w:rsidTr="004C434A">
        <w:trPr>
          <w:trHeight w:val="20"/>
        </w:trPr>
        <w:tc>
          <w:tcPr>
            <w:tcW w:w="1412" w:type="pct"/>
            <w:vMerge w:val="restart"/>
            <w:shd w:val="clear" w:color="auto" w:fill="auto"/>
          </w:tcPr>
          <w:p w14:paraId="3B0D06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DAF515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D10851"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AF3A30" w14:textId="77777777" w:rsidTr="004C434A">
        <w:trPr>
          <w:trHeight w:val="20"/>
        </w:trPr>
        <w:tc>
          <w:tcPr>
            <w:tcW w:w="1412" w:type="pct"/>
            <w:vMerge/>
            <w:shd w:val="clear" w:color="auto" w:fill="auto"/>
          </w:tcPr>
          <w:p w14:paraId="6BD3CFF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7DD19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20AD90"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3FC2E449" w14:textId="77777777" w:rsidTr="004C434A">
        <w:trPr>
          <w:trHeight w:val="20"/>
        </w:trPr>
        <w:tc>
          <w:tcPr>
            <w:tcW w:w="1412" w:type="pct"/>
            <w:shd w:val="clear" w:color="auto" w:fill="auto"/>
          </w:tcPr>
          <w:p w14:paraId="55582B3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7EA66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BC8BB4" w14:textId="77777777"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FDD056" w14:textId="77777777" w:rsidTr="004C434A">
        <w:trPr>
          <w:cantSplit/>
          <w:trHeight w:val="20"/>
        </w:trPr>
        <w:tc>
          <w:tcPr>
            <w:tcW w:w="5000" w:type="pct"/>
            <w:gridSpan w:val="3"/>
            <w:tcBorders>
              <w:top w:val="single" w:sz="4" w:space="0" w:color="auto"/>
            </w:tcBorders>
            <w:shd w:val="clear" w:color="auto" w:fill="E6E6E6"/>
            <w:vAlign w:val="center"/>
          </w:tcPr>
          <w:p w14:paraId="0648414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8658C5" w14:textId="77777777" w:rsidTr="00D74265">
        <w:trPr>
          <w:cantSplit/>
          <w:trHeight w:val="20"/>
        </w:trPr>
        <w:tc>
          <w:tcPr>
            <w:tcW w:w="1387" w:type="pct"/>
            <w:vMerge w:val="restart"/>
            <w:tcBorders>
              <w:top w:val="single" w:sz="4" w:space="0" w:color="auto"/>
            </w:tcBorders>
            <w:shd w:val="clear" w:color="auto" w:fill="auto"/>
            <w:vAlign w:val="center"/>
          </w:tcPr>
          <w:p w14:paraId="502E30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71720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D570C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6000001D" w14:textId="77777777" w:rsidTr="00D74265">
        <w:trPr>
          <w:cantSplit/>
          <w:trHeight w:val="20"/>
        </w:trPr>
        <w:tc>
          <w:tcPr>
            <w:tcW w:w="1387" w:type="pct"/>
            <w:vMerge/>
            <w:shd w:val="clear" w:color="auto" w:fill="auto"/>
            <w:vAlign w:val="center"/>
          </w:tcPr>
          <w:p w14:paraId="20085D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878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6865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8E37E55" w14:textId="77777777" w:rsidTr="00D74265">
        <w:trPr>
          <w:cantSplit/>
          <w:trHeight w:val="20"/>
        </w:trPr>
        <w:tc>
          <w:tcPr>
            <w:tcW w:w="1387" w:type="pct"/>
            <w:vMerge/>
            <w:shd w:val="clear" w:color="auto" w:fill="auto"/>
            <w:vAlign w:val="center"/>
          </w:tcPr>
          <w:p w14:paraId="7B11528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7871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256D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28FFA32" w14:textId="77777777" w:rsidTr="00D74265">
        <w:trPr>
          <w:cantSplit/>
          <w:trHeight w:val="20"/>
        </w:trPr>
        <w:tc>
          <w:tcPr>
            <w:tcW w:w="1387" w:type="pct"/>
            <w:vMerge/>
            <w:shd w:val="clear" w:color="auto" w:fill="auto"/>
            <w:vAlign w:val="center"/>
          </w:tcPr>
          <w:p w14:paraId="0A72624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086F2"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B5CD41"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6768CD0" w14:textId="77777777" w:rsidTr="00D74265">
        <w:trPr>
          <w:cantSplit/>
          <w:trHeight w:val="20"/>
        </w:trPr>
        <w:tc>
          <w:tcPr>
            <w:tcW w:w="1387" w:type="pct"/>
            <w:vMerge/>
            <w:tcBorders>
              <w:bottom w:val="single" w:sz="4" w:space="0" w:color="auto"/>
            </w:tcBorders>
            <w:shd w:val="clear" w:color="auto" w:fill="auto"/>
            <w:vAlign w:val="center"/>
          </w:tcPr>
          <w:p w14:paraId="487E4A3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F2426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BEB21A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FAD03D3" w14:textId="77777777" w:rsidTr="00857209">
        <w:trPr>
          <w:trHeight w:val="20"/>
        </w:trPr>
        <w:tc>
          <w:tcPr>
            <w:tcW w:w="1387" w:type="pct"/>
            <w:vMerge w:val="restart"/>
            <w:tcBorders>
              <w:top w:val="single" w:sz="4" w:space="0" w:color="auto"/>
            </w:tcBorders>
            <w:shd w:val="clear" w:color="auto" w:fill="auto"/>
            <w:vAlign w:val="center"/>
          </w:tcPr>
          <w:p w14:paraId="0D04C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79B5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3288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F76C2A9" w14:textId="77777777" w:rsidTr="00857209">
        <w:trPr>
          <w:trHeight w:val="20"/>
        </w:trPr>
        <w:tc>
          <w:tcPr>
            <w:tcW w:w="1387" w:type="pct"/>
            <w:vMerge/>
            <w:shd w:val="clear" w:color="auto" w:fill="auto"/>
            <w:vAlign w:val="center"/>
          </w:tcPr>
          <w:p w14:paraId="2B78B2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269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59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76899" w14:textId="77777777" w:rsidTr="00D74265">
        <w:trPr>
          <w:trHeight w:val="20"/>
        </w:trPr>
        <w:tc>
          <w:tcPr>
            <w:tcW w:w="1387" w:type="pct"/>
            <w:vMerge/>
            <w:shd w:val="clear" w:color="auto" w:fill="auto"/>
            <w:vAlign w:val="center"/>
          </w:tcPr>
          <w:p w14:paraId="5A168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987DD"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4DF7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95152" w14:textId="77777777" w:rsidTr="00D74265">
        <w:trPr>
          <w:cantSplit/>
          <w:trHeight w:val="20"/>
        </w:trPr>
        <w:tc>
          <w:tcPr>
            <w:tcW w:w="1387" w:type="pct"/>
            <w:vMerge/>
            <w:shd w:val="clear" w:color="auto" w:fill="auto"/>
            <w:vAlign w:val="center"/>
          </w:tcPr>
          <w:p w14:paraId="5914B0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71B6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A2A6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474D0" w14:textId="77777777" w:rsidTr="00D74265">
        <w:trPr>
          <w:cantSplit/>
          <w:trHeight w:val="20"/>
        </w:trPr>
        <w:tc>
          <w:tcPr>
            <w:tcW w:w="1387" w:type="pct"/>
            <w:vMerge/>
            <w:shd w:val="clear" w:color="auto" w:fill="auto"/>
            <w:vAlign w:val="center"/>
          </w:tcPr>
          <w:p w14:paraId="33E17E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B042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E4CD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9057" w14:textId="77777777" w:rsidTr="00857209">
        <w:trPr>
          <w:cantSplit/>
          <w:trHeight w:val="20"/>
        </w:trPr>
        <w:tc>
          <w:tcPr>
            <w:tcW w:w="1387" w:type="pct"/>
            <w:vMerge w:val="restart"/>
            <w:tcBorders>
              <w:top w:val="single" w:sz="4" w:space="0" w:color="auto"/>
            </w:tcBorders>
            <w:shd w:val="clear" w:color="auto" w:fill="auto"/>
            <w:vAlign w:val="center"/>
          </w:tcPr>
          <w:p w14:paraId="54221CB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BB55B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95323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3807A2" w14:textId="77777777" w:rsidTr="00D74265">
        <w:trPr>
          <w:cantSplit/>
          <w:trHeight w:val="20"/>
        </w:trPr>
        <w:tc>
          <w:tcPr>
            <w:tcW w:w="1387" w:type="pct"/>
            <w:vMerge/>
            <w:shd w:val="clear" w:color="auto" w:fill="auto"/>
            <w:vAlign w:val="center"/>
          </w:tcPr>
          <w:p w14:paraId="37125F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3C2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A2A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5E622" w14:textId="77777777" w:rsidTr="00D74265">
        <w:trPr>
          <w:cantSplit/>
          <w:trHeight w:val="20"/>
        </w:trPr>
        <w:tc>
          <w:tcPr>
            <w:tcW w:w="1387" w:type="pct"/>
            <w:vMerge/>
            <w:shd w:val="clear" w:color="auto" w:fill="auto"/>
            <w:vAlign w:val="center"/>
          </w:tcPr>
          <w:p w14:paraId="7989A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9463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4838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D2CFF" w14:textId="77777777" w:rsidTr="00D74265">
        <w:trPr>
          <w:cantSplit/>
          <w:trHeight w:val="20"/>
        </w:trPr>
        <w:tc>
          <w:tcPr>
            <w:tcW w:w="1387" w:type="pct"/>
            <w:vMerge/>
            <w:shd w:val="clear" w:color="auto" w:fill="auto"/>
            <w:vAlign w:val="center"/>
          </w:tcPr>
          <w:p w14:paraId="164A6B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110C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290A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4BB7F" w14:textId="77777777" w:rsidTr="00D74265">
        <w:trPr>
          <w:cantSplit/>
          <w:trHeight w:val="20"/>
        </w:trPr>
        <w:tc>
          <w:tcPr>
            <w:tcW w:w="1387" w:type="pct"/>
            <w:vMerge/>
            <w:shd w:val="clear" w:color="auto" w:fill="auto"/>
            <w:vAlign w:val="center"/>
          </w:tcPr>
          <w:p w14:paraId="6B342A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5302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A80B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5D5B4" w14:textId="77777777" w:rsidTr="004C434A">
        <w:trPr>
          <w:cantSplit/>
          <w:trHeight w:val="20"/>
        </w:trPr>
        <w:tc>
          <w:tcPr>
            <w:tcW w:w="1387" w:type="pct"/>
            <w:vMerge w:val="restart"/>
            <w:shd w:val="clear" w:color="auto" w:fill="auto"/>
            <w:vAlign w:val="center"/>
          </w:tcPr>
          <w:p w14:paraId="3BA9C6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B362A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8031E40"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AAC649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29B47C0"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A1C5D41"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6D324B8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D8917E5"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F66848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AF7352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8BF6B57"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3F8FBAF0" w14:textId="77777777" w:rsidTr="00D74265">
        <w:trPr>
          <w:cantSplit/>
          <w:trHeight w:val="20"/>
        </w:trPr>
        <w:tc>
          <w:tcPr>
            <w:tcW w:w="1387" w:type="pct"/>
            <w:vMerge/>
            <w:shd w:val="clear" w:color="auto" w:fill="auto"/>
            <w:vAlign w:val="center"/>
          </w:tcPr>
          <w:p w14:paraId="33641F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B0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459BF1"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F7C219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14:paraId="0821DB8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14:paraId="15EE8D2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BA9C7DD"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B655A0E"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A3C8C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FF2536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76D329"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997569B" w14:textId="77777777" w:rsidTr="00D74265">
        <w:trPr>
          <w:cantSplit/>
          <w:trHeight w:val="20"/>
        </w:trPr>
        <w:tc>
          <w:tcPr>
            <w:tcW w:w="1387" w:type="pct"/>
            <w:vMerge/>
            <w:shd w:val="clear" w:color="auto" w:fill="auto"/>
            <w:vAlign w:val="center"/>
          </w:tcPr>
          <w:p w14:paraId="08036A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488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701A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C46A871" w14:textId="77777777" w:rsidTr="00D74265">
        <w:trPr>
          <w:cantSplit/>
          <w:trHeight w:val="20"/>
        </w:trPr>
        <w:tc>
          <w:tcPr>
            <w:tcW w:w="1387" w:type="pct"/>
            <w:vMerge/>
            <w:shd w:val="clear" w:color="auto" w:fill="auto"/>
            <w:vAlign w:val="center"/>
          </w:tcPr>
          <w:p w14:paraId="1DE2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F63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931F31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21A2337" w14:textId="77777777" w:rsidTr="00D74265">
        <w:trPr>
          <w:cantSplit/>
          <w:trHeight w:val="20"/>
        </w:trPr>
        <w:tc>
          <w:tcPr>
            <w:tcW w:w="1387" w:type="pct"/>
            <w:vMerge/>
            <w:shd w:val="clear" w:color="auto" w:fill="auto"/>
            <w:vAlign w:val="center"/>
          </w:tcPr>
          <w:p w14:paraId="6DB8EC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431D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D9804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2150CEC" w14:textId="77777777" w:rsidTr="00D74265">
        <w:trPr>
          <w:trHeight w:val="20"/>
        </w:trPr>
        <w:tc>
          <w:tcPr>
            <w:tcW w:w="1387" w:type="pct"/>
            <w:vMerge w:val="restart"/>
            <w:shd w:val="clear" w:color="auto" w:fill="auto"/>
            <w:vAlign w:val="center"/>
          </w:tcPr>
          <w:p w14:paraId="4FC5DA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5C8B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6B80B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40353569"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44EC39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6CB1D4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D3A430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F2B2A2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75FD11AD"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89C0F30"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5FF694B"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2775FAE"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89E4C3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BDF7236"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062D6859"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1708D2EF" w14:textId="77777777" w:rsidR="002E6EC6" w:rsidRPr="009D6E38" w:rsidRDefault="002E6EC6" w:rsidP="001C3243">
            <w:pPr>
              <w:spacing w:before="40" w:after="40"/>
              <w:jc w:val="both"/>
              <w:rPr>
                <w:rFonts w:asciiTheme="minorHAnsi" w:hAnsiTheme="minorHAnsi"/>
                <w:i/>
              </w:rPr>
            </w:pPr>
          </w:p>
          <w:p w14:paraId="4890E1E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79384FC2" w14:textId="77777777" w:rsidR="00802DC5" w:rsidRPr="009D6E38" w:rsidRDefault="00802DC5" w:rsidP="001C3243">
            <w:pPr>
              <w:spacing w:before="40" w:after="40"/>
              <w:jc w:val="both"/>
              <w:rPr>
                <w:rFonts w:asciiTheme="minorHAnsi" w:hAnsiTheme="minorHAnsi"/>
              </w:rPr>
            </w:pPr>
          </w:p>
          <w:p w14:paraId="0058BFB0"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6"/>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7BE80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24D011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F30700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0479D9A" w14:textId="77777777" w:rsidR="002E6EC6" w:rsidRPr="009D6E38" w:rsidRDefault="002E6EC6" w:rsidP="001C3243">
            <w:pPr>
              <w:spacing w:before="40" w:after="40"/>
              <w:jc w:val="both"/>
              <w:rPr>
                <w:rFonts w:asciiTheme="minorHAnsi" w:hAnsiTheme="minorHAnsi"/>
                <w:i/>
              </w:rPr>
            </w:pPr>
          </w:p>
          <w:p w14:paraId="067618F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7BA813CA" w14:textId="77777777" w:rsidR="00537358" w:rsidRPr="009D6E38" w:rsidRDefault="00537358" w:rsidP="001C3243">
            <w:pPr>
              <w:spacing w:before="40" w:after="40"/>
              <w:jc w:val="both"/>
              <w:rPr>
                <w:rFonts w:asciiTheme="minorHAnsi" w:hAnsiTheme="minorHAnsi"/>
              </w:rPr>
            </w:pPr>
          </w:p>
          <w:p w14:paraId="7A0C33B3"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285C07" w14:textId="77777777" w:rsidR="00B13902" w:rsidRPr="009D6E38" w:rsidRDefault="00B13902" w:rsidP="001C3243">
            <w:pPr>
              <w:spacing w:before="40" w:after="40"/>
              <w:jc w:val="both"/>
              <w:rPr>
                <w:rFonts w:asciiTheme="minorHAnsi" w:hAnsiTheme="minorHAnsi"/>
              </w:rPr>
            </w:pPr>
          </w:p>
          <w:p w14:paraId="445F5814"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7"/>
            </w:r>
            <w:r w:rsidR="00537358" w:rsidRPr="009D6E38">
              <w:rPr>
                <w:rFonts w:asciiTheme="minorHAnsi" w:hAnsiTheme="minorHAnsi"/>
                <w:sz w:val="22"/>
                <w:szCs w:val="22"/>
              </w:rPr>
              <w:t>, wyposażenie, modernizację oraz adaptację infrastruktury prowadzonej przez podmioty opieki nad dziećmi do 3 roku</w:t>
            </w:r>
          </w:p>
          <w:p w14:paraId="18C2C17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02840583" w14:textId="77777777" w:rsidR="00F54E8D" w:rsidRPr="009D6E38" w:rsidRDefault="00F54E8D" w:rsidP="001C3243">
            <w:pPr>
              <w:spacing w:before="40" w:after="40"/>
              <w:jc w:val="both"/>
              <w:rPr>
                <w:rFonts w:asciiTheme="minorHAnsi" w:hAnsiTheme="minorHAnsi"/>
              </w:rPr>
            </w:pPr>
          </w:p>
          <w:p w14:paraId="1DD436ED"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14BEEC0" w14:textId="77777777" w:rsidR="00F54E8D" w:rsidRPr="009D6E38" w:rsidRDefault="00F54E8D" w:rsidP="001C3243">
            <w:pPr>
              <w:spacing w:before="40" w:after="40"/>
              <w:jc w:val="both"/>
              <w:rPr>
                <w:rFonts w:asciiTheme="minorHAnsi" w:hAnsiTheme="minorHAnsi"/>
              </w:rPr>
            </w:pPr>
          </w:p>
          <w:p w14:paraId="091325A1"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3E9737ED" w14:textId="77777777" w:rsidR="00623271" w:rsidRPr="009D6E38" w:rsidRDefault="00623271" w:rsidP="001C3243">
            <w:pPr>
              <w:spacing w:before="40" w:after="40"/>
              <w:rPr>
                <w:rFonts w:asciiTheme="minorHAnsi" w:hAnsiTheme="minorHAnsi"/>
                <w:i/>
              </w:rPr>
            </w:pPr>
          </w:p>
          <w:p w14:paraId="4A495FE8"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BF114D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6AB909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7A09B4B" w14:textId="77777777" w:rsidR="00537358" w:rsidRPr="009D6E38" w:rsidRDefault="00537358" w:rsidP="001C3243">
            <w:pPr>
              <w:spacing w:before="40" w:after="40"/>
              <w:jc w:val="both"/>
              <w:rPr>
                <w:rFonts w:asciiTheme="minorHAnsi" w:hAnsiTheme="minorHAnsi"/>
              </w:rPr>
            </w:pPr>
          </w:p>
          <w:p w14:paraId="477277B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D66AD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37122674" w14:textId="77777777" w:rsidR="003159AC" w:rsidRPr="009D6E38" w:rsidRDefault="003159AC" w:rsidP="001C3243">
            <w:pPr>
              <w:spacing w:before="40" w:after="40"/>
              <w:jc w:val="both"/>
              <w:rPr>
                <w:rFonts w:asciiTheme="minorHAnsi" w:hAnsiTheme="minorHAnsi"/>
              </w:rPr>
            </w:pPr>
          </w:p>
          <w:p w14:paraId="4E5A09AE"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6F32345F" w14:textId="77777777" w:rsidR="00537358" w:rsidRPr="009D6E38" w:rsidRDefault="00537358" w:rsidP="001C3243">
            <w:pPr>
              <w:spacing w:before="40" w:after="40"/>
              <w:jc w:val="both"/>
              <w:rPr>
                <w:rFonts w:asciiTheme="minorHAnsi" w:hAnsiTheme="minorHAnsi"/>
              </w:rPr>
            </w:pPr>
          </w:p>
          <w:p w14:paraId="74100A62"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266B44C5"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7C39F415"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5655C483"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3360AB3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E95E7E1"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77ED565C" w14:textId="77777777" w:rsidR="00CE45AD" w:rsidRPr="009D6E38" w:rsidRDefault="00CE45AD" w:rsidP="00B142B0">
            <w:pPr>
              <w:pStyle w:val="Akapitzlist"/>
              <w:spacing w:after="0" w:line="240" w:lineRule="auto"/>
              <w:ind w:left="458"/>
              <w:jc w:val="both"/>
            </w:pPr>
          </w:p>
          <w:p w14:paraId="67170D6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A69ACD6" w14:textId="77777777" w:rsidR="000D2B5F" w:rsidRPr="009D6E38" w:rsidRDefault="000D2B5F" w:rsidP="001C3243">
            <w:pPr>
              <w:spacing w:before="30" w:after="30"/>
              <w:jc w:val="both"/>
              <w:rPr>
                <w:rFonts w:asciiTheme="minorHAnsi" w:hAnsiTheme="minorHAnsi"/>
              </w:rPr>
            </w:pPr>
          </w:p>
          <w:p w14:paraId="43188314"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E69817E" w14:textId="77777777" w:rsidR="00E94C02" w:rsidRPr="009D6E38" w:rsidRDefault="00E94C02" w:rsidP="001C3243">
            <w:pPr>
              <w:spacing w:before="30" w:after="30"/>
              <w:jc w:val="both"/>
              <w:rPr>
                <w:rFonts w:asciiTheme="minorHAnsi" w:hAnsiTheme="minorHAnsi"/>
              </w:rPr>
            </w:pPr>
          </w:p>
          <w:p w14:paraId="50996F7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295677B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53B33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7B26DF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1D5334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C0CEEA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72CB4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9170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13B18FB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DE3AA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A876876" w14:textId="77777777" w:rsidTr="00D74265">
        <w:trPr>
          <w:cantSplit/>
          <w:trHeight w:val="20"/>
        </w:trPr>
        <w:tc>
          <w:tcPr>
            <w:tcW w:w="1387" w:type="pct"/>
            <w:vMerge/>
            <w:shd w:val="clear" w:color="auto" w:fill="auto"/>
            <w:vAlign w:val="center"/>
          </w:tcPr>
          <w:p w14:paraId="3C9D82F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51C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1E1E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3DEC9" w14:textId="77777777" w:rsidTr="00D74265">
        <w:trPr>
          <w:cantSplit/>
          <w:trHeight w:val="20"/>
        </w:trPr>
        <w:tc>
          <w:tcPr>
            <w:tcW w:w="1387" w:type="pct"/>
            <w:vMerge/>
            <w:shd w:val="clear" w:color="auto" w:fill="auto"/>
            <w:vAlign w:val="center"/>
          </w:tcPr>
          <w:p w14:paraId="47BF41C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BFB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3B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68BC2" w14:textId="77777777" w:rsidTr="00D74265">
        <w:trPr>
          <w:cantSplit/>
          <w:trHeight w:val="20"/>
        </w:trPr>
        <w:tc>
          <w:tcPr>
            <w:tcW w:w="1387" w:type="pct"/>
            <w:vMerge/>
            <w:shd w:val="clear" w:color="auto" w:fill="auto"/>
            <w:vAlign w:val="center"/>
          </w:tcPr>
          <w:p w14:paraId="6F169B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976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4305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1534B" w14:textId="77777777" w:rsidTr="004C434A">
        <w:trPr>
          <w:cantSplit/>
          <w:trHeight w:val="20"/>
        </w:trPr>
        <w:tc>
          <w:tcPr>
            <w:tcW w:w="1387" w:type="pct"/>
            <w:vMerge/>
            <w:shd w:val="clear" w:color="auto" w:fill="auto"/>
            <w:vAlign w:val="center"/>
          </w:tcPr>
          <w:p w14:paraId="09CC73D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3858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459C4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4F317" w14:textId="77777777" w:rsidTr="004C434A">
        <w:trPr>
          <w:trHeight w:val="8039"/>
        </w:trPr>
        <w:tc>
          <w:tcPr>
            <w:tcW w:w="1387" w:type="pct"/>
            <w:vMerge w:val="restart"/>
            <w:shd w:val="clear" w:color="auto" w:fill="auto"/>
            <w:vAlign w:val="center"/>
          </w:tcPr>
          <w:p w14:paraId="7DA56A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E0296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50C4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99745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7B40A9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AB008F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E55EF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51C5C2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AB44C1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1D7F6B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5213EB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77104E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25D69BEA" w14:textId="77777777" w:rsidR="00CE45AD" w:rsidRPr="009D6E38" w:rsidRDefault="00B36656" w:rsidP="00B142B0">
            <w:pPr>
              <w:pStyle w:val="Akapitzlist"/>
              <w:spacing w:line="240" w:lineRule="auto"/>
              <w:ind w:left="316" w:firstLine="142"/>
            </w:pPr>
            <w:r w:rsidRPr="009D6E38">
              <w:t xml:space="preserve"> </w:t>
            </w:r>
          </w:p>
          <w:p w14:paraId="3528331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23D5724"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0355068" w14:textId="77777777" w:rsidTr="00D74265">
        <w:trPr>
          <w:cantSplit/>
          <w:trHeight w:val="20"/>
        </w:trPr>
        <w:tc>
          <w:tcPr>
            <w:tcW w:w="1387" w:type="pct"/>
            <w:vMerge/>
            <w:shd w:val="clear" w:color="auto" w:fill="auto"/>
            <w:vAlign w:val="center"/>
          </w:tcPr>
          <w:p w14:paraId="7E2EB2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620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9F596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3CF832" w14:textId="77777777" w:rsidTr="00D74265">
        <w:trPr>
          <w:cantSplit/>
          <w:trHeight w:val="20"/>
        </w:trPr>
        <w:tc>
          <w:tcPr>
            <w:tcW w:w="1387" w:type="pct"/>
            <w:vMerge/>
            <w:shd w:val="clear" w:color="auto" w:fill="auto"/>
            <w:vAlign w:val="center"/>
          </w:tcPr>
          <w:p w14:paraId="585A82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C4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89603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3453FD" w14:textId="77777777" w:rsidTr="00D74265">
        <w:trPr>
          <w:cantSplit/>
          <w:trHeight w:val="20"/>
        </w:trPr>
        <w:tc>
          <w:tcPr>
            <w:tcW w:w="1387" w:type="pct"/>
            <w:vMerge/>
            <w:shd w:val="clear" w:color="auto" w:fill="auto"/>
            <w:vAlign w:val="center"/>
          </w:tcPr>
          <w:p w14:paraId="2B0A64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73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8DB3B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4E4C7D" w14:textId="77777777" w:rsidTr="004C434A">
        <w:trPr>
          <w:cantSplit/>
          <w:trHeight w:val="20"/>
        </w:trPr>
        <w:tc>
          <w:tcPr>
            <w:tcW w:w="1387" w:type="pct"/>
            <w:vMerge/>
            <w:shd w:val="clear" w:color="auto" w:fill="auto"/>
            <w:vAlign w:val="center"/>
          </w:tcPr>
          <w:p w14:paraId="0586E8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A39C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6B8B03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FA7901" w14:textId="77777777" w:rsidTr="004C434A">
        <w:trPr>
          <w:cantSplit/>
          <w:trHeight w:val="20"/>
        </w:trPr>
        <w:tc>
          <w:tcPr>
            <w:tcW w:w="1387" w:type="pct"/>
            <w:vMerge w:val="restart"/>
            <w:shd w:val="clear" w:color="auto" w:fill="auto"/>
            <w:vAlign w:val="center"/>
          </w:tcPr>
          <w:p w14:paraId="04D904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9203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89F14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575617C" w14:textId="77777777" w:rsidTr="00D74265">
        <w:trPr>
          <w:cantSplit/>
          <w:trHeight w:val="20"/>
        </w:trPr>
        <w:tc>
          <w:tcPr>
            <w:tcW w:w="1387" w:type="pct"/>
            <w:vMerge/>
            <w:shd w:val="clear" w:color="auto" w:fill="auto"/>
            <w:vAlign w:val="center"/>
          </w:tcPr>
          <w:p w14:paraId="5200DC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5C9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6FD7B7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1C6082" w14:textId="77777777" w:rsidTr="00D74265">
        <w:trPr>
          <w:cantSplit/>
          <w:trHeight w:val="20"/>
        </w:trPr>
        <w:tc>
          <w:tcPr>
            <w:tcW w:w="1387" w:type="pct"/>
            <w:vMerge/>
            <w:shd w:val="clear" w:color="auto" w:fill="auto"/>
            <w:vAlign w:val="center"/>
          </w:tcPr>
          <w:p w14:paraId="6329BE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55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ED066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D72544" w14:textId="77777777" w:rsidTr="00D74265">
        <w:trPr>
          <w:cantSplit/>
          <w:trHeight w:val="20"/>
        </w:trPr>
        <w:tc>
          <w:tcPr>
            <w:tcW w:w="1387" w:type="pct"/>
            <w:vMerge/>
            <w:shd w:val="clear" w:color="auto" w:fill="auto"/>
            <w:vAlign w:val="center"/>
          </w:tcPr>
          <w:p w14:paraId="60AF3E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C8F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43671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8E9550" w14:textId="77777777" w:rsidTr="00D74265">
        <w:trPr>
          <w:cantSplit/>
          <w:trHeight w:val="20"/>
        </w:trPr>
        <w:tc>
          <w:tcPr>
            <w:tcW w:w="1387" w:type="pct"/>
            <w:vMerge/>
            <w:tcBorders>
              <w:bottom w:val="nil"/>
            </w:tcBorders>
            <w:shd w:val="clear" w:color="auto" w:fill="auto"/>
            <w:vAlign w:val="center"/>
          </w:tcPr>
          <w:p w14:paraId="6BBD6C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05EE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C199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E755B1" w14:textId="77777777" w:rsidTr="00D74265">
        <w:trPr>
          <w:cantSplit/>
          <w:trHeight w:val="20"/>
        </w:trPr>
        <w:tc>
          <w:tcPr>
            <w:tcW w:w="1387" w:type="pct"/>
            <w:vMerge w:val="restart"/>
            <w:tcBorders>
              <w:top w:val="single" w:sz="4" w:space="0" w:color="auto"/>
            </w:tcBorders>
            <w:shd w:val="clear" w:color="auto" w:fill="auto"/>
            <w:vAlign w:val="center"/>
          </w:tcPr>
          <w:p w14:paraId="5B0307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48CF6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A9948"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10AA635" w14:textId="77777777" w:rsidTr="00D74265">
        <w:trPr>
          <w:cantSplit/>
          <w:trHeight w:val="20"/>
        </w:trPr>
        <w:tc>
          <w:tcPr>
            <w:tcW w:w="1387" w:type="pct"/>
            <w:vMerge/>
            <w:shd w:val="clear" w:color="auto" w:fill="auto"/>
            <w:vAlign w:val="center"/>
          </w:tcPr>
          <w:p w14:paraId="27CF4E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DF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918E3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62F915D" w14:textId="77777777" w:rsidTr="00D74265">
        <w:trPr>
          <w:cantSplit/>
          <w:trHeight w:val="20"/>
        </w:trPr>
        <w:tc>
          <w:tcPr>
            <w:tcW w:w="1387" w:type="pct"/>
            <w:vMerge/>
            <w:shd w:val="clear" w:color="auto" w:fill="auto"/>
            <w:vAlign w:val="center"/>
          </w:tcPr>
          <w:p w14:paraId="509716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D44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7240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5899B3" w14:textId="77777777" w:rsidTr="00D74265">
        <w:trPr>
          <w:cantSplit/>
          <w:trHeight w:val="20"/>
        </w:trPr>
        <w:tc>
          <w:tcPr>
            <w:tcW w:w="1387" w:type="pct"/>
            <w:vMerge/>
            <w:shd w:val="clear" w:color="auto" w:fill="auto"/>
            <w:vAlign w:val="center"/>
          </w:tcPr>
          <w:p w14:paraId="29E87B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3A1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E849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8839C" w14:textId="77777777" w:rsidTr="00D74265">
        <w:trPr>
          <w:cantSplit/>
          <w:trHeight w:val="20"/>
        </w:trPr>
        <w:tc>
          <w:tcPr>
            <w:tcW w:w="1387" w:type="pct"/>
            <w:vMerge/>
            <w:tcBorders>
              <w:bottom w:val="single" w:sz="4" w:space="0" w:color="auto"/>
            </w:tcBorders>
            <w:shd w:val="clear" w:color="auto" w:fill="auto"/>
            <w:vAlign w:val="center"/>
          </w:tcPr>
          <w:p w14:paraId="2B0D5E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00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A38A7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1C2CC8" w14:textId="77777777" w:rsidTr="00D74265">
        <w:trPr>
          <w:cantSplit/>
          <w:trHeight w:val="20"/>
        </w:trPr>
        <w:tc>
          <w:tcPr>
            <w:tcW w:w="1387" w:type="pct"/>
            <w:vMerge w:val="restart"/>
            <w:tcBorders>
              <w:top w:val="single" w:sz="4" w:space="0" w:color="auto"/>
            </w:tcBorders>
            <w:shd w:val="clear" w:color="auto" w:fill="auto"/>
            <w:vAlign w:val="center"/>
          </w:tcPr>
          <w:p w14:paraId="222DD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5F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6C12D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0573189" w14:textId="77777777" w:rsidTr="00D74265">
        <w:trPr>
          <w:cantSplit/>
          <w:trHeight w:val="20"/>
        </w:trPr>
        <w:tc>
          <w:tcPr>
            <w:tcW w:w="1387" w:type="pct"/>
            <w:vMerge/>
            <w:shd w:val="clear" w:color="auto" w:fill="auto"/>
            <w:vAlign w:val="center"/>
          </w:tcPr>
          <w:p w14:paraId="65EEC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F36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3BEF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912EE6" w14:textId="77777777" w:rsidTr="00D74265">
        <w:trPr>
          <w:cantSplit/>
          <w:trHeight w:val="20"/>
        </w:trPr>
        <w:tc>
          <w:tcPr>
            <w:tcW w:w="1387" w:type="pct"/>
            <w:vMerge/>
            <w:shd w:val="clear" w:color="auto" w:fill="auto"/>
            <w:vAlign w:val="center"/>
          </w:tcPr>
          <w:p w14:paraId="0C143E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2C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B05A9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F577B93" w14:textId="77777777" w:rsidTr="00D74265">
        <w:trPr>
          <w:cantSplit/>
          <w:trHeight w:val="20"/>
        </w:trPr>
        <w:tc>
          <w:tcPr>
            <w:tcW w:w="1387" w:type="pct"/>
            <w:vMerge/>
            <w:shd w:val="clear" w:color="auto" w:fill="auto"/>
            <w:vAlign w:val="center"/>
          </w:tcPr>
          <w:p w14:paraId="3FC0FC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A71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EC5C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CC5BB1" w14:textId="77777777" w:rsidTr="00D74265">
        <w:trPr>
          <w:cantSplit/>
          <w:trHeight w:val="20"/>
        </w:trPr>
        <w:tc>
          <w:tcPr>
            <w:tcW w:w="1387" w:type="pct"/>
            <w:vMerge/>
            <w:tcBorders>
              <w:bottom w:val="single" w:sz="4" w:space="0" w:color="auto"/>
            </w:tcBorders>
            <w:shd w:val="clear" w:color="auto" w:fill="auto"/>
            <w:vAlign w:val="center"/>
          </w:tcPr>
          <w:p w14:paraId="3A2CA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499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907B0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BECE793" w14:textId="77777777" w:rsidTr="00D74265">
        <w:trPr>
          <w:cantSplit/>
          <w:trHeight w:val="20"/>
        </w:trPr>
        <w:tc>
          <w:tcPr>
            <w:tcW w:w="1387" w:type="pct"/>
            <w:vMerge w:val="restart"/>
            <w:tcBorders>
              <w:top w:val="single" w:sz="4" w:space="0" w:color="auto"/>
            </w:tcBorders>
            <w:shd w:val="clear" w:color="auto" w:fill="auto"/>
            <w:vAlign w:val="center"/>
          </w:tcPr>
          <w:p w14:paraId="15E64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12B102"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1D7A6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F8F0D2" w14:textId="77777777" w:rsidTr="00D74265">
        <w:trPr>
          <w:cantSplit/>
          <w:trHeight w:val="20"/>
        </w:trPr>
        <w:tc>
          <w:tcPr>
            <w:tcW w:w="1387" w:type="pct"/>
            <w:vMerge/>
            <w:shd w:val="clear" w:color="auto" w:fill="auto"/>
            <w:vAlign w:val="center"/>
          </w:tcPr>
          <w:p w14:paraId="4A7CFA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B02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BF4D76A"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52F1B10F" w14:textId="77777777" w:rsidTr="00D74265">
        <w:trPr>
          <w:cantSplit/>
          <w:trHeight w:val="20"/>
        </w:trPr>
        <w:tc>
          <w:tcPr>
            <w:tcW w:w="1387" w:type="pct"/>
            <w:vMerge/>
            <w:shd w:val="clear" w:color="auto" w:fill="auto"/>
            <w:vAlign w:val="center"/>
          </w:tcPr>
          <w:p w14:paraId="3B3B97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0D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F45C70B"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0DF59A7A" w14:textId="77777777" w:rsidTr="00D74265">
        <w:trPr>
          <w:cantSplit/>
          <w:trHeight w:val="20"/>
        </w:trPr>
        <w:tc>
          <w:tcPr>
            <w:tcW w:w="1387" w:type="pct"/>
            <w:vMerge/>
            <w:shd w:val="clear" w:color="auto" w:fill="auto"/>
            <w:vAlign w:val="center"/>
          </w:tcPr>
          <w:p w14:paraId="1D227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82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339C08"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4CD11A8F" w14:textId="77777777" w:rsidTr="00D74265">
        <w:trPr>
          <w:cantSplit/>
          <w:trHeight w:val="20"/>
        </w:trPr>
        <w:tc>
          <w:tcPr>
            <w:tcW w:w="1387" w:type="pct"/>
            <w:vMerge/>
            <w:shd w:val="clear" w:color="auto" w:fill="auto"/>
            <w:vAlign w:val="center"/>
          </w:tcPr>
          <w:p w14:paraId="2233FD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982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4D7D6A"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72417638" w14:textId="77777777" w:rsidTr="00D74265">
        <w:trPr>
          <w:cantSplit/>
          <w:trHeight w:val="20"/>
        </w:trPr>
        <w:tc>
          <w:tcPr>
            <w:tcW w:w="1387" w:type="pct"/>
            <w:vMerge/>
            <w:shd w:val="clear" w:color="auto" w:fill="auto"/>
            <w:vAlign w:val="center"/>
          </w:tcPr>
          <w:p w14:paraId="0CF4AB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904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4DE6124"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2052EA4B" w14:textId="77777777" w:rsidTr="004C434A">
        <w:trPr>
          <w:cantSplit/>
          <w:trHeight w:val="20"/>
        </w:trPr>
        <w:tc>
          <w:tcPr>
            <w:tcW w:w="1387" w:type="pct"/>
            <w:vMerge w:val="restart"/>
            <w:shd w:val="clear" w:color="auto" w:fill="auto"/>
            <w:vAlign w:val="center"/>
          </w:tcPr>
          <w:p w14:paraId="546141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28E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6532F8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4E1042E4" w14:textId="77777777" w:rsidTr="00D74265">
        <w:trPr>
          <w:cantSplit/>
          <w:trHeight w:val="20"/>
        </w:trPr>
        <w:tc>
          <w:tcPr>
            <w:tcW w:w="1387" w:type="pct"/>
            <w:vMerge/>
            <w:shd w:val="clear" w:color="auto" w:fill="auto"/>
            <w:vAlign w:val="center"/>
          </w:tcPr>
          <w:p w14:paraId="27F305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6B5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320C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5ABBE" w14:textId="77777777" w:rsidTr="00D74265">
        <w:trPr>
          <w:cantSplit/>
          <w:trHeight w:val="20"/>
        </w:trPr>
        <w:tc>
          <w:tcPr>
            <w:tcW w:w="1387" w:type="pct"/>
            <w:vMerge/>
            <w:shd w:val="clear" w:color="auto" w:fill="auto"/>
            <w:vAlign w:val="center"/>
          </w:tcPr>
          <w:p w14:paraId="60E30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28E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BBF22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25A4CE6" w14:textId="77777777" w:rsidTr="00D74265">
        <w:trPr>
          <w:cantSplit/>
          <w:trHeight w:val="20"/>
        </w:trPr>
        <w:tc>
          <w:tcPr>
            <w:tcW w:w="1387" w:type="pct"/>
            <w:vMerge/>
            <w:shd w:val="clear" w:color="auto" w:fill="auto"/>
            <w:vAlign w:val="center"/>
          </w:tcPr>
          <w:p w14:paraId="24DA7D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248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7A0D3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3F02D4C" w14:textId="77777777" w:rsidTr="00D74265">
        <w:trPr>
          <w:cantSplit/>
          <w:trHeight w:val="20"/>
        </w:trPr>
        <w:tc>
          <w:tcPr>
            <w:tcW w:w="1387" w:type="pct"/>
            <w:vMerge/>
            <w:shd w:val="clear" w:color="auto" w:fill="auto"/>
            <w:vAlign w:val="center"/>
          </w:tcPr>
          <w:p w14:paraId="0D4503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266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618793E"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A1986FC" w14:textId="77777777" w:rsidTr="004C434A">
        <w:trPr>
          <w:cantSplit/>
          <w:trHeight w:val="20"/>
        </w:trPr>
        <w:tc>
          <w:tcPr>
            <w:tcW w:w="1387" w:type="pct"/>
            <w:vMerge w:val="restart"/>
            <w:shd w:val="clear" w:color="auto" w:fill="auto"/>
            <w:vAlign w:val="center"/>
          </w:tcPr>
          <w:p w14:paraId="500674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A206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CE7223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A30F" w14:textId="77777777" w:rsidTr="00D74265">
        <w:trPr>
          <w:cantSplit/>
          <w:trHeight w:val="20"/>
        </w:trPr>
        <w:tc>
          <w:tcPr>
            <w:tcW w:w="1387" w:type="pct"/>
            <w:vMerge/>
            <w:shd w:val="clear" w:color="auto" w:fill="auto"/>
            <w:vAlign w:val="center"/>
          </w:tcPr>
          <w:p w14:paraId="105C1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7F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15462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04FE2" w14:textId="77777777" w:rsidTr="00D74265">
        <w:trPr>
          <w:cantSplit/>
          <w:trHeight w:val="20"/>
        </w:trPr>
        <w:tc>
          <w:tcPr>
            <w:tcW w:w="1387" w:type="pct"/>
            <w:vMerge/>
            <w:shd w:val="clear" w:color="auto" w:fill="auto"/>
            <w:vAlign w:val="center"/>
          </w:tcPr>
          <w:p w14:paraId="75E84B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500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1DC0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5D48F5C" w14:textId="77777777" w:rsidTr="00D74265">
        <w:trPr>
          <w:cantSplit/>
          <w:trHeight w:val="20"/>
        </w:trPr>
        <w:tc>
          <w:tcPr>
            <w:tcW w:w="1387" w:type="pct"/>
            <w:vMerge/>
            <w:shd w:val="clear" w:color="auto" w:fill="auto"/>
            <w:vAlign w:val="center"/>
          </w:tcPr>
          <w:p w14:paraId="2DE57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EF1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4B4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14CF6F3" w14:textId="77777777" w:rsidTr="00D74265">
        <w:trPr>
          <w:cantSplit/>
          <w:trHeight w:val="20"/>
        </w:trPr>
        <w:tc>
          <w:tcPr>
            <w:tcW w:w="1387" w:type="pct"/>
            <w:vMerge/>
            <w:shd w:val="clear" w:color="auto" w:fill="auto"/>
            <w:vAlign w:val="center"/>
          </w:tcPr>
          <w:p w14:paraId="268CA3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A23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D235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724BE7" w14:textId="77777777" w:rsidTr="004C434A">
        <w:trPr>
          <w:cantSplit/>
          <w:trHeight w:val="402"/>
        </w:trPr>
        <w:tc>
          <w:tcPr>
            <w:tcW w:w="1387" w:type="pct"/>
            <w:vMerge w:val="restart"/>
            <w:shd w:val="clear" w:color="auto" w:fill="auto"/>
            <w:vAlign w:val="center"/>
          </w:tcPr>
          <w:p w14:paraId="70AA9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A75B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64A0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27C9B70" w14:textId="77777777" w:rsidTr="00D74265">
        <w:trPr>
          <w:cantSplit/>
          <w:trHeight w:val="408"/>
        </w:trPr>
        <w:tc>
          <w:tcPr>
            <w:tcW w:w="1387" w:type="pct"/>
            <w:vMerge/>
            <w:shd w:val="clear" w:color="auto" w:fill="auto"/>
            <w:vAlign w:val="center"/>
          </w:tcPr>
          <w:p w14:paraId="7CD69E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AC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F74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64815487" w14:textId="77777777" w:rsidTr="00D74265">
        <w:trPr>
          <w:cantSplit/>
          <w:trHeight w:val="413"/>
        </w:trPr>
        <w:tc>
          <w:tcPr>
            <w:tcW w:w="1387" w:type="pct"/>
            <w:vMerge/>
            <w:shd w:val="clear" w:color="auto" w:fill="auto"/>
            <w:vAlign w:val="center"/>
          </w:tcPr>
          <w:p w14:paraId="5163D1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751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9DD1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4CE3B30A" w14:textId="77777777" w:rsidTr="00D74265">
        <w:trPr>
          <w:cantSplit/>
          <w:trHeight w:val="407"/>
        </w:trPr>
        <w:tc>
          <w:tcPr>
            <w:tcW w:w="1387" w:type="pct"/>
            <w:vMerge/>
            <w:shd w:val="clear" w:color="auto" w:fill="auto"/>
            <w:vAlign w:val="center"/>
          </w:tcPr>
          <w:p w14:paraId="50949C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20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D7C6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DC729" w14:textId="77777777" w:rsidTr="00D74265">
        <w:trPr>
          <w:cantSplit/>
          <w:trHeight w:val="423"/>
        </w:trPr>
        <w:tc>
          <w:tcPr>
            <w:tcW w:w="1387" w:type="pct"/>
            <w:vMerge/>
            <w:tcBorders>
              <w:bottom w:val="single" w:sz="4" w:space="0" w:color="auto"/>
            </w:tcBorders>
            <w:shd w:val="clear" w:color="auto" w:fill="auto"/>
            <w:vAlign w:val="center"/>
          </w:tcPr>
          <w:p w14:paraId="56585B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A7FD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A46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6AFFFED0" w14:textId="77777777" w:rsidTr="00D74265">
        <w:trPr>
          <w:cantSplit/>
          <w:trHeight w:val="20"/>
        </w:trPr>
        <w:tc>
          <w:tcPr>
            <w:tcW w:w="1387" w:type="pct"/>
            <w:vMerge w:val="restart"/>
            <w:tcBorders>
              <w:top w:val="single" w:sz="4" w:space="0" w:color="auto"/>
            </w:tcBorders>
            <w:shd w:val="clear" w:color="auto" w:fill="auto"/>
            <w:vAlign w:val="center"/>
          </w:tcPr>
          <w:p w14:paraId="6D0E5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1B0CDA"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C8F8DC"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9054C5A" w14:textId="77777777" w:rsidTr="00D74265">
        <w:trPr>
          <w:cantSplit/>
          <w:trHeight w:val="20"/>
        </w:trPr>
        <w:tc>
          <w:tcPr>
            <w:tcW w:w="1387" w:type="pct"/>
            <w:vMerge/>
            <w:tcBorders>
              <w:top w:val="single" w:sz="4" w:space="0" w:color="auto"/>
            </w:tcBorders>
            <w:shd w:val="clear" w:color="auto" w:fill="auto"/>
            <w:vAlign w:val="center"/>
          </w:tcPr>
          <w:p w14:paraId="79DF6B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F49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4D0D5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779051" w14:textId="77777777" w:rsidTr="00D74265">
        <w:trPr>
          <w:cantSplit/>
          <w:trHeight w:val="20"/>
        </w:trPr>
        <w:tc>
          <w:tcPr>
            <w:tcW w:w="1387" w:type="pct"/>
            <w:vMerge/>
            <w:tcBorders>
              <w:top w:val="single" w:sz="4" w:space="0" w:color="auto"/>
            </w:tcBorders>
            <w:shd w:val="clear" w:color="auto" w:fill="auto"/>
            <w:vAlign w:val="center"/>
          </w:tcPr>
          <w:p w14:paraId="2B4EBD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25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CD711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48C23E" w14:textId="77777777" w:rsidTr="00D74265">
        <w:trPr>
          <w:cantSplit/>
          <w:trHeight w:val="20"/>
        </w:trPr>
        <w:tc>
          <w:tcPr>
            <w:tcW w:w="1387" w:type="pct"/>
            <w:vMerge/>
            <w:tcBorders>
              <w:top w:val="single" w:sz="4" w:space="0" w:color="auto"/>
            </w:tcBorders>
            <w:shd w:val="clear" w:color="auto" w:fill="auto"/>
            <w:vAlign w:val="center"/>
          </w:tcPr>
          <w:p w14:paraId="4AE81F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8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3819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97C74E4" w14:textId="77777777" w:rsidTr="00D74265">
        <w:trPr>
          <w:cantSplit/>
          <w:trHeight w:val="20"/>
        </w:trPr>
        <w:tc>
          <w:tcPr>
            <w:tcW w:w="1387" w:type="pct"/>
            <w:vMerge/>
            <w:tcBorders>
              <w:top w:val="single" w:sz="4" w:space="0" w:color="auto"/>
            </w:tcBorders>
            <w:shd w:val="clear" w:color="auto" w:fill="auto"/>
            <w:vAlign w:val="center"/>
          </w:tcPr>
          <w:p w14:paraId="1E509021"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600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82BF5A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0BF4753" w14:textId="77777777" w:rsidTr="00D74265">
        <w:trPr>
          <w:cantSplit/>
          <w:trHeight w:val="20"/>
        </w:trPr>
        <w:tc>
          <w:tcPr>
            <w:tcW w:w="1387" w:type="pct"/>
            <w:vMerge w:val="restart"/>
            <w:shd w:val="clear" w:color="auto" w:fill="auto"/>
            <w:vAlign w:val="center"/>
          </w:tcPr>
          <w:p w14:paraId="169D2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269B34E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B4871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4986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6EBC49" w14:textId="77777777" w:rsidTr="00D74265">
        <w:trPr>
          <w:cantSplit/>
          <w:trHeight w:val="20"/>
        </w:trPr>
        <w:tc>
          <w:tcPr>
            <w:tcW w:w="1387" w:type="pct"/>
            <w:vMerge/>
            <w:shd w:val="clear" w:color="auto" w:fill="auto"/>
            <w:vAlign w:val="center"/>
          </w:tcPr>
          <w:p w14:paraId="05201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276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34F3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6503F" w14:textId="77777777" w:rsidTr="00D74265">
        <w:trPr>
          <w:cantSplit/>
          <w:trHeight w:val="20"/>
        </w:trPr>
        <w:tc>
          <w:tcPr>
            <w:tcW w:w="1387" w:type="pct"/>
            <w:vMerge/>
            <w:shd w:val="clear" w:color="auto" w:fill="auto"/>
            <w:vAlign w:val="center"/>
          </w:tcPr>
          <w:p w14:paraId="2E3A12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A80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D75471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B3C402E" w14:textId="77777777" w:rsidTr="00D74265">
        <w:trPr>
          <w:cantSplit/>
          <w:trHeight w:val="20"/>
        </w:trPr>
        <w:tc>
          <w:tcPr>
            <w:tcW w:w="1387" w:type="pct"/>
            <w:vMerge/>
            <w:shd w:val="clear" w:color="auto" w:fill="auto"/>
            <w:vAlign w:val="center"/>
          </w:tcPr>
          <w:p w14:paraId="69B14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DD8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00AEB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C80EA33" w14:textId="77777777" w:rsidTr="00D74265">
        <w:trPr>
          <w:cantSplit/>
          <w:trHeight w:val="20"/>
        </w:trPr>
        <w:tc>
          <w:tcPr>
            <w:tcW w:w="1387" w:type="pct"/>
            <w:vMerge/>
            <w:shd w:val="clear" w:color="auto" w:fill="auto"/>
            <w:vAlign w:val="center"/>
          </w:tcPr>
          <w:p w14:paraId="31771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7CF1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447AB3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6D9784" w14:textId="77777777" w:rsidTr="00D74265">
        <w:trPr>
          <w:cantSplit/>
          <w:trHeight w:val="315"/>
        </w:trPr>
        <w:tc>
          <w:tcPr>
            <w:tcW w:w="1387" w:type="pct"/>
            <w:vMerge w:val="restart"/>
            <w:shd w:val="clear" w:color="auto" w:fill="auto"/>
            <w:vAlign w:val="center"/>
          </w:tcPr>
          <w:p w14:paraId="18A57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20E0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3E63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F9B6C6" w14:textId="77777777" w:rsidTr="00D74265">
        <w:trPr>
          <w:cantSplit/>
          <w:trHeight w:val="350"/>
        </w:trPr>
        <w:tc>
          <w:tcPr>
            <w:tcW w:w="1387" w:type="pct"/>
            <w:vMerge/>
            <w:shd w:val="clear" w:color="auto" w:fill="auto"/>
            <w:vAlign w:val="center"/>
          </w:tcPr>
          <w:p w14:paraId="095A9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CD4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CFE6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D8E7" w14:textId="77777777" w:rsidTr="00D74265">
        <w:trPr>
          <w:cantSplit/>
          <w:trHeight w:val="373"/>
        </w:trPr>
        <w:tc>
          <w:tcPr>
            <w:tcW w:w="1387" w:type="pct"/>
            <w:vMerge/>
            <w:shd w:val="clear" w:color="auto" w:fill="auto"/>
            <w:vAlign w:val="center"/>
          </w:tcPr>
          <w:p w14:paraId="4FE5AA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E22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0D37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5BF70" w14:textId="77777777" w:rsidTr="00D74265">
        <w:trPr>
          <w:cantSplit/>
          <w:trHeight w:val="408"/>
        </w:trPr>
        <w:tc>
          <w:tcPr>
            <w:tcW w:w="1387" w:type="pct"/>
            <w:vMerge/>
            <w:shd w:val="clear" w:color="auto" w:fill="auto"/>
            <w:vAlign w:val="center"/>
          </w:tcPr>
          <w:p w14:paraId="6DFFD4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906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0964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9B899" w14:textId="77777777" w:rsidTr="00D74265">
        <w:trPr>
          <w:cantSplit/>
          <w:trHeight w:val="431"/>
        </w:trPr>
        <w:tc>
          <w:tcPr>
            <w:tcW w:w="1387" w:type="pct"/>
            <w:vMerge/>
            <w:shd w:val="clear" w:color="auto" w:fill="auto"/>
            <w:vAlign w:val="center"/>
          </w:tcPr>
          <w:p w14:paraId="516E14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143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0F0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16CB" w14:textId="77777777" w:rsidTr="00D74265">
        <w:trPr>
          <w:cantSplit/>
          <w:trHeight w:val="20"/>
        </w:trPr>
        <w:tc>
          <w:tcPr>
            <w:tcW w:w="1387" w:type="pct"/>
            <w:vMerge w:val="restart"/>
            <w:shd w:val="clear" w:color="auto" w:fill="auto"/>
            <w:vAlign w:val="center"/>
          </w:tcPr>
          <w:p w14:paraId="43EBC2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8587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BB61F1"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0E00196" w14:textId="77777777" w:rsidTr="00D74265">
        <w:trPr>
          <w:cantSplit/>
          <w:trHeight w:val="20"/>
        </w:trPr>
        <w:tc>
          <w:tcPr>
            <w:tcW w:w="1387" w:type="pct"/>
            <w:vMerge/>
            <w:shd w:val="clear" w:color="auto" w:fill="auto"/>
            <w:vAlign w:val="center"/>
          </w:tcPr>
          <w:p w14:paraId="27DC4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32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5A17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6852C" w14:textId="77777777" w:rsidTr="00D74265">
        <w:trPr>
          <w:cantSplit/>
          <w:trHeight w:val="20"/>
        </w:trPr>
        <w:tc>
          <w:tcPr>
            <w:tcW w:w="1387" w:type="pct"/>
            <w:vMerge/>
            <w:shd w:val="clear" w:color="auto" w:fill="auto"/>
            <w:vAlign w:val="center"/>
          </w:tcPr>
          <w:p w14:paraId="1CA9A9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9E9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C84F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6B460" w14:textId="77777777" w:rsidTr="00D74265">
        <w:trPr>
          <w:cantSplit/>
          <w:trHeight w:val="20"/>
        </w:trPr>
        <w:tc>
          <w:tcPr>
            <w:tcW w:w="1387" w:type="pct"/>
            <w:vMerge/>
            <w:shd w:val="clear" w:color="auto" w:fill="auto"/>
            <w:vAlign w:val="center"/>
          </w:tcPr>
          <w:p w14:paraId="68FFC9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A5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35597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C6AA5" w14:textId="77777777" w:rsidTr="00D74265">
        <w:trPr>
          <w:cantSplit/>
          <w:trHeight w:val="20"/>
        </w:trPr>
        <w:tc>
          <w:tcPr>
            <w:tcW w:w="1387" w:type="pct"/>
            <w:vMerge/>
            <w:tcBorders>
              <w:bottom w:val="single" w:sz="4" w:space="0" w:color="auto"/>
            </w:tcBorders>
            <w:shd w:val="clear" w:color="auto" w:fill="auto"/>
            <w:vAlign w:val="center"/>
          </w:tcPr>
          <w:p w14:paraId="2E32A7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6051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2C8D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D23AB"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D03E8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FC3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3478F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0AE0A" w14:textId="77777777" w:rsidR="00DA66F4" w:rsidRPr="009D6E38" w:rsidRDefault="00DA66F4" w:rsidP="00DA66F4">
            <w:pPr>
              <w:spacing w:before="40" w:after="40"/>
              <w:rPr>
                <w:rFonts w:asciiTheme="minorHAnsi" w:hAnsiTheme="minorHAnsi" w:cs="Arial"/>
              </w:rPr>
            </w:pPr>
          </w:p>
          <w:p w14:paraId="5EF16C1B"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753B213" w14:textId="77777777" w:rsidTr="00D74265">
        <w:trPr>
          <w:cantSplit/>
          <w:trHeight w:val="20"/>
        </w:trPr>
        <w:tc>
          <w:tcPr>
            <w:tcW w:w="1387" w:type="pct"/>
            <w:vMerge/>
            <w:tcBorders>
              <w:right w:val="single" w:sz="4" w:space="0" w:color="auto"/>
            </w:tcBorders>
            <w:shd w:val="clear" w:color="auto" w:fill="auto"/>
            <w:vAlign w:val="center"/>
          </w:tcPr>
          <w:p w14:paraId="4EDE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2B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9E9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7FA86" w14:textId="77777777" w:rsidTr="00D74265">
        <w:trPr>
          <w:cantSplit/>
          <w:trHeight w:val="20"/>
        </w:trPr>
        <w:tc>
          <w:tcPr>
            <w:tcW w:w="1387" w:type="pct"/>
            <w:vMerge/>
            <w:tcBorders>
              <w:right w:val="single" w:sz="4" w:space="0" w:color="auto"/>
            </w:tcBorders>
            <w:shd w:val="clear" w:color="auto" w:fill="auto"/>
            <w:vAlign w:val="center"/>
          </w:tcPr>
          <w:p w14:paraId="40E36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14C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33A9D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D143A" w14:textId="77777777" w:rsidTr="00D74265">
        <w:trPr>
          <w:cantSplit/>
          <w:trHeight w:val="20"/>
        </w:trPr>
        <w:tc>
          <w:tcPr>
            <w:tcW w:w="1387" w:type="pct"/>
            <w:vMerge/>
            <w:tcBorders>
              <w:right w:val="single" w:sz="4" w:space="0" w:color="auto"/>
            </w:tcBorders>
            <w:shd w:val="clear" w:color="auto" w:fill="auto"/>
            <w:vAlign w:val="center"/>
          </w:tcPr>
          <w:p w14:paraId="4C2290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0DF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2BC26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E77A" w14:textId="77777777" w:rsidTr="00D74265">
        <w:trPr>
          <w:cantSplit/>
          <w:trHeight w:val="20"/>
        </w:trPr>
        <w:tc>
          <w:tcPr>
            <w:tcW w:w="1387" w:type="pct"/>
            <w:vMerge/>
            <w:tcBorders>
              <w:right w:val="single" w:sz="4" w:space="0" w:color="auto"/>
            </w:tcBorders>
            <w:shd w:val="clear" w:color="auto" w:fill="auto"/>
            <w:vAlign w:val="center"/>
          </w:tcPr>
          <w:p w14:paraId="768DB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425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C7C2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DB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193E15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CDA1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AC5A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200626" w14:textId="77777777" w:rsidR="00A71CD9" w:rsidRPr="009D6E38" w:rsidRDefault="00A71CD9" w:rsidP="001C3243">
            <w:pPr>
              <w:spacing w:before="40" w:after="40"/>
              <w:rPr>
                <w:rFonts w:asciiTheme="minorHAnsi" w:hAnsiTheme="minorHAnsi" w:cs="Arial"/>
              </w:rPr>
            </w:pPr>
          </w:p>
          <w:p w14:paraId="2E98D57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384130C9"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7F9559A"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7355D2D4" w14:textId="77777777" w:rsidR="00CE45AD" w:rsidRPr="009D6E38" w:rsidRDefault="00CE45AD" w:rsidP="00B142B0">
            <w:pPr>
              <w:pStyle w:val="Akapitzlist"/>
              <w:spacing w:before="40" w:after="40" w:line="240" w:lineRule="auto"/>
              <w:ind w:left="883"/>
              <w:rPr>
                <w:rFonts w:cstheme="minorHAnsi"/>
              </w:rPr>
            </w:pPr>
          </w:p>
          <w:p w14:paraId="3E85FFB5"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35AFA3C9" w14:textId="77777777" w:rsidR="00BD7F61" w:rsidRPr="009D6E38" w:rsidRDefault="00BD7F61" w:rsidP="00B90DFF">
            <w:pPr>
              <w:spacing w:after="0"/>
              <w:rPr>
                <w:rFonts w:asciiTheme="minorHAnsi" w:hAnsiTheme="minorHAnsi" w:cstheme="minorHAnsi"/>
              </w:rPr>
            </w:pPr>
          </w:p>
          <w:p w14:paraId="2E2B387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F4F8EC" w14:textId="77777777" w:rsidTr="00D74265">
        <w:trPr>
          <w:cantSplit/>
          <w:trHeight w:val="336"/>
        </w:trPr>
        <w:tc>
          <w:tcPr>
            <w:tcW w:w="1387" w:type="pct"/>
            <w:vMerge/>
            <w:tcBorders>
              <w:right w:val="single" w:sz="4" w:space="0" w:color="auto"/>
            </w:tcBorders>
            <w:shd w:val="clear" w:color="auto" w:fill="auto"/>
            <w:vAlign w:val="center"/>
          </w:tcPr>
          <w:p w14:paraId="02D81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0512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8A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2740D" w14:textId="77777777" w:rsidTr="00D74265">
        <w:trPr>
          <w:cantSplit/>
          <w:trHeight w:val="256"/>
        </w:trPr>
        <w:tc>
          <w:tcPr>
            <w:tcW w:w="1387" w:type="pct"/>
            <w:vMerge/>
            <w:tcBorders>
              <w:right w:val="single" w:sz="4" w:space="0" w:color="auto"/>
            </w:tcBorders>
            <w:shd w:val="clear" w:color="auto" w:fill="auto"/>
            <w:vAlign w:val="center"/>
          </w:tcPr>
          <w:p w14:paraId="3FFE3E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BBA9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50E6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3C2C4" w14:textId="77777777" w:rsidTr="00D74265">
        <w:trPr>
          <w:cantSplit/>
          <w:trHeight w:val="276"/>
        </w:trPr>
        <w:tc>
          <w:tcPr>
            <w:tcW w:w="1387" w:type="pct"/>
            <w:vMerge/>
            <w:tcBorders>
              <w:right w:val="single" w:sz="4" w:space="0" w:color="auto"/>
            </w:tcBorders>
            <w:shd w:val="clear" w:color="auto" w:fill="auto"/>
            <w:vAlign w:val="center"/>
          </w:tcPr>
          <w:p w14:paraId="681AF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AB09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1B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2BCE5"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5F3A5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F0EF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20E5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E965C" w14:textId="77777777" w:rsidTr="004C434A">
        <w:trPr>
          <w:cantSplit/>
          <w:trHeight w:val="2121"/>
        </w:trPr>
        <w:tc>
          <w:tcPr>
            <w:tcW w:w="1387" w:type="pct"/>
            <w:vMerge w:val="restart"/>
            <w:tcBorders>
              <w:top w:val="single" w:sz="4" w:space="0" w:color="auto"/>
            </w:tcBorders>
            <w:shd w:val="clear" w:color="auto" w:fill="auto"/>
            <w:vAlign w:val="center"/>
          </w:tcPr>
          <w:p w14:paraId="00B595A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13BEAA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A7177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3AFD2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B51897" w14:textId="77777777" w:rsidTr="00D74265">
        <w:trPr>
          <w:cantSplit/>
          <w:trHeight w:val="20"/>
        </w:trPr>
        <w:tc>
          <w:tcPr>
            <w:tcW w:w="1387" w:type="pct"/>
            <w:vMerge/>
            <w:shd w:val="clear" w:color="auto" w:fill="auto"/>
            <w:vAlign w:val="center"/>
          </w:tcPr>
          <w:p w14:paraId="4BAB4C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F8E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2E42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768C4" w14:textId="77777777" w:rsidTr="00D74265">
        <w:trPr>
          <w:cantSplit/>
          <w:trHeight w:val="20"/>
        </w:trPr>
        <w:tc>
          <w:tcPr>
            <w:tcW w:w="1387" w:type="pct"/>
            <w:vMerge/>
            <w:shd w:val="clear" w:color="auto" w:fill="auto"/>
            <w:vAlign w:val="center"/>
          </w:tcPr>
          <w:p w14:paraId="407D50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8558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7553A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70AFD" w14:textId="77777777" w:rsidTr="00D74265">
        <w:trPr>
          <w:cantSplit/>
          <w:trHeight w:val="20"/>
        </w:trPr>
        <w:tc>
          <w:tcPr>
            <w:tcW w:w="1387" w:type="pct"/>
            <w:vMerge/>
            <w:shd w:val="clear" w:color="auto" w:fill="auto"/>
            <w:vAlign w:val="center"/>
          </w:tcPr>
          <w:p w14:paraId="321AF01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A31E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D9023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2FFB0" w14:textId="77777777" w:rsidTr="00D74265">
        <w:trPr>
          <w:cantSplit/>
          <w:trHeight w:val="20"/>
        </w:trPr>
        <w:tc>
          <w:tcPr>
            <w:tcW w:w="1387" w:type="pct"/>
            <w:vMerge/>
            <w:shd w:val="clear" w:color="auto" w:fill="auto"/>
            <w:vAlign w:val="center"/>
          </w:tcPr>
          <w:p w14:paraId="3AAD74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2EF5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B46F6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B765" w14:textId="77777777" w:rsidTr="004C434A">
        <w:trPr>
          <w:cantSplit/>
          <w:trHeight w:val="756"/>
        </w:trPr>
        <w:tc>
          <w:tcPr>
            <w:tcW w:w="1387" w:type="pct"/>
            <w:vMerge w:val="restart"/>
            <w:shd w:val="clear" w:color="auto" w:fill="auto"/>
            <w:vAlign w:val="center"/>
          </w:tcPr>
          <w:p w14:paraId="69B7D6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9ADB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BE795F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E70D13D" w14:textId="77777777" w:rsidR="003D54CD" w:rsidRPr="009D6E38" w:rsidRDefault="003D54CD" w:rsidP="001C3243">
            <w:pPr>
              <w:spacing w:before="40" w:after="40"/>
              <w:rPr>
                <w:rFonts w:asciiTheme="minorHAnsi" w:hAnsiTheme="minorHAnsi"/>
              </w:rPr>
            </w:pPr>
          </w:p>
          <w:p w14:paraId="3917E71B"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4EECDF" w14:textId="77777777" w:rsidTr="00590D59">
        <w:trPr>
          <w:cantSplit/>
          <w:trHeight w:val="366"/>
        </w:trPr>
        <w:tc>
          <w:tcPr>
            <w:tcW w:w="1387" w:type="pct"/>
            <w:vMerge/>
            <w:shd w:val="clear" w:color="auto" w:fill="auto"/>
            <w:vAlign w:val="center"/>
          </w:tcPr>
          <w:p w14:paraId="40CD8D8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880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3BC6A8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2AE8AF4" w14:textId="77777777" w:rsidTr="00590D59">
        <w:trPr>
          <w:cantSplit/>
          <w:trHeight w:val="414"/>
        </w:trPr>
        <w:tc>
          <w:tcPr>
            <w:tcW w:w="1387" w:type="pct"/>
            <w:vMerge/>
            <w:shd w:val="clear" w:color="auto" w:fill="auto"/>
            <w:vAlign w:val="center"/>
          </w:tcPr>
          <w:p w14:paraId="44E1F33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C54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7EE1F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8989549" w14:textId="77777777" w:rsidTr="00590D59">
        <w:trPr>
          <w:cantSplit/>
          <w:trHeight w:val="420"/>
        </w:trPr>
        <w:tc>
          <w:tcPr>
            <w:tcW w:w="1387" w:type="pct"/>
            <w:vMerge/>
            <w:shd w:val="clear" w:color="auto" w:fill="auto"/>
            <w:vAlign w:val="center"/>
          </w:tcPr>
          <w:p w14:paraId="0D15998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F45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F17A1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836311F" w14:textId="77777777" w:rsidTr="00B90DFF">
        <w:trPr>
          <w:cantSplit/>
          <w:trHeight w:val="424"/>
        </w:trPr>
        <w:tc>
          <w:tcPr>
            <w:tcW w:w="1387" w:type="pct"/>
            <w:vMerge/>
            <w:shd w:val="clear" w:color="auto" w:fill="auto"/>
            <w:vAlign w:val="center"/>
          </w:tcPr>
          <w:p w14:paraId="50A3DE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4D0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D134B23"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8F3876" w14:textId="77777777" w:rsidTr="004C434A">
        <w:trPr>
          <w:cantSplit/>
          <w:trHeight w:val="2073"/>
        </w:trPr>
        <w:tc>
          <w:tcPr>
            <w:tcW w:w="1387" w:type="pct"/>
            <w:vMerge w:val="restart"/>
            <w:shd w:val="clear" w:color="auto" w:fill="auto"/>
            <w:vAlign w:val="center"/>
          </w:tcPr>
          <w:p w14:paraId="2207169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FAEF7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9C1295B"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25C575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14F555" w14:textId="77777777" w:rsidTr="00D74265">
        <w:trPr>
          <w:cantSplit/>
          <w:trHeight w:val="20"/>
        </w:trPr>
        <w:tc>
          <w:tcPr>
            <w:tcW w:w="1387" w:type="pct"/>
            <w:vMerge/>
            <w:shd w:val="clear" w:color="auto" w:fill="auto"/>
            <w:vAlign w:val="center"/>
          </w:tcPr>
          <w:p w14:paraId="2075E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38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93905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BCBFF2" w14:textId="77777777" w:rsidTr="00D74265">
        <w:trPr>
          <w:cantSplit/>
          <w:trHeight w:val="20"/>
        </w:trPr>
        <w:tc>
          <w:tcPr>
            <w:tcW w:w="1387" w:type="pct"/>
            <w:vMerge/>
            <w:shd w:val="clear" w:color="auto" w:fill="auto"/>
            <w:vAlign w:val="center"/>
          </w:tcPr>
          <w:p w14:paraId="471479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E34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F9E94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370B8D" w14:textId="77777777" w:rsidTr="00D74265">
        <w:trPr>
          <w:cantSplit/>
          <w:trHeight w:val="20"/>
        </w:trPr>
        <w:tc>
          <w:tcPr>
            <w:tcW w:w="1387" w:type="pct"/>
            <w:vMerge/>
            <w:shd w:val="clear" w:color="auto" w:fill="auto"/>
            <w:vAlign w:val="center"/>
          </w:tcPr>
          <w:p w14:paraId="011C83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FD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B16EAB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450F64" w14:textId="77777777" w:rsidTr="00D74265">
        <w:trPr>
          <w:cantSplit/>
          <w:trHeight w:val="20"/>
        </w:trPr>
        <w:tc>
          <w:tcPr>
            <w:tcW w:w="1387" w:type="pct"/>
            <w:vMerge/>
            <w:shd w:val="clear" w:color="auto" w:fill="auto"/>
            <w:vAlign w:val="center"/>
          </w:tcPr>
          <w:p w14:paraId="2FC30C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D69E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595A0C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30A71F5" w14:textId="77777777" w:rsidTr="004C434A">
        <w:trPr>
          <w:cantSplit/>
          <w:trHeight w:val="438"/>
        </w:trPr>
        <w:tc>
          <w:tcPr>
            <w:tcW w:w="1387" w:type="pct"/>
            <w:vMerge w:val="restart"/>
            <w:shd w:val="clear" w:color="auto" w:fill="auto"/>
            <w:vAlign w:val="center"/>
          </w:tcPr>
          <w:p w14:paraId="2C6C2BCC"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D8FAF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21997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1E5A913" w14:textId="77777777" w:rsidTr="00D74265">
        <w:trPr>
          <w:cantSplit/>
          <w:trHeight w:val="20"/>
        </w:trPr>
        <w:tc>
          <w:tcPr>
            <w:tcW w:w="1387" w:type="pct"/>
            <w:vMerge/>
            <w:shd w:val="clear" w:color="auto" w:fill="auto"/>
            <w:vAlign w:val="center"/>
          </w:tcPr>
          <w:p w14:paraId="12C28F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D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69E0E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CE2CD16" w14:textId="77777777" w:rsidTr="00D74265">
        <w:trPr>
          <w:cantSplit/>
          <w:trHeight w:val="20"/>
        </w:trPr>
        <w:tc>
          <w:tcPr>
            <w:tcW w:w="1387" w:type="pct"/>
            <w:vMerge/>
            <w:shd w:val="clear" w:color="auto" w:fill="auto"/>
            <w:vAlign w:val="center"/>
          </w:tcPr>
          <w:p w14:paraId="12942F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7C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6BB3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6A98A" w14:textId="77777777" w:rsidTr="00D74265">
        <w:trPr>
          <w:cantSplit/>
          <w:trHeight w:val="20"/>
        </w:trPr>
        <w:tc>
          <w:tcPr>
            <w:tcW w:w="1387" w:type="pct"/>
            <w:vMerge/>
            <w:shd w:val="clear" w:color="auto" w:fill="auto"/>
            <w:vAlign w:val="center"/>
          </w:tcPr>
          <w:p w14:paraId="53E2A9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DF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02E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7A58" w14:textId="77777777" w:rsidTr="004C434A">
        <w:trPr>
          <w:cantSplit/>
          <w:trHeight w:val="20"/>
        </w:trPr>
        <w:tc>
          <w:tcPr>
            <w:tcW w:w="1387" w:type="pct"/>
            <w:vMerge/>
            <w:shd w:val="clear" w:color="auto" w:fill="auto"/>
            <w:vAlign w:val="center"/>
          </w:tcPr>
          <w:p w14:paraId="1372EF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4D3A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C570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7EB79" w14:textId="77777777" w:rsidTr="004C434A">
        <w:trPr>
          <w:cantSplit/>
          <w:trHeight w:val="408"/>
        </w:trPr>
        <w:tc>
          <w:tcPr>
            <w:tcW w:w="1387" w:type="pct"/>
            <w:vMerge w:val="restart"/>
            <w:shd w:val="clear" w:color="auto" w:fill="auto"/>
            <w:vAlign w:val="center"/>
          </w:tcPr>
          <w:p w14:paraId="72585AA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C7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D411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1857D9" w14:textId="77777777" w:rsidTr="00D74265">
        <w:trPr>
          <w:cantSplit/>
          <w:trHeight w:val="20"/>
        </w:trPr>
        <w:tc>
          <w:tcPr>
            <w:tcW w:w="1387" w:type="pct"/>
            <w:vMerge/>
            <w:shd w:val="clear" w:color="auto" w:fill="auto"/>
            <w:vAlign w:val="center"/>
          </w:tcPr>
          <w:p w14:paraId="5BA157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B1B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8D984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68A7198" w14:textId="77777777" w:rsidTr="00D74265">
        <w:trPr>
          <w:cantSplit/>
          <w:trHeight w:val="20"/>
        </w:trPr>
        <w:tc>
          <w:tcPr>
            <w:tcW w:w="1387" w:type="pct"/>
            <w:vMerge/>
            <w:shd w:val="clear" w:color="auto" w:fill="auto"/>
            <w:vAlign w:val="center"/>
          </w:tcPr>
          <w:p w14:paraId="7BEF2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648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757EB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5A51ABD" w14:textId="77777777" w:rsidTr="00D74265">
        <w:trPr>
          <w:cantSplit/>
          <w:trHeight w:val="20"/>
        </w:trPr>
        <w:tc>
          <w:tcPr>
            <w:tcW w:w="1387" w:type="pct"/>
            <w:vMerge/>
            <w:shd w:val="clear" w:color="auto" w:fill="auto"/>
            <w:vAlign w:val="center"/>
          </w:tcPr>
          <w:p w14:paraId="5834A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9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87967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ABE6D9" w14:textId="77777777" w:rsidTr="00D74265">
        <w:trPr>
          <w:cantSplit/>
          <w:trHeight w:val="20"/>
        </w:trPr>
        <w:tc>
          <w:tcPr>
            <w:tcW w:w="1387" w:type="pct"/>
            <w:vMerge/>
            <w:shd w:val="clear" w:color="auto" w:fill="auto"/>
            <w:vAlign w:val="center"/>
          </w:tcPr>
          <w:p w14:paraId="09FFC2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E847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FFF02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BEFF3AA" w14:textId="77777777" w:rsidTr="004C434A">
        <w:trPr>
          <w:cantSplit/>
          <w:trHeight w:val="492"/>
        </w:trPr>
        <w:tc>
          <w:tcPr>
            <w:tcW w:w="1387" w:type="pct"/>
            <w:vMerge w:val="restart"/>
            <w:shd w:val="clear" w:color="auto" w:fill="auto"/>
            <w:vAlign w:val="center"/>
          </w:tcPr>
          <w:p w14:paraId="4EC3E9F9"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F3D8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D177D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75A49" w14:textId="77777777" w:rsidTr="00D74265">
        <w:trPr>
          <w:cantSplit/>
          <w:trHeight w:val="20"/>
        </w:trPr>
        <w:tc>
          <w:tcPr>
            <w:tcW w:w="1387" w:type="pct"/>
            <w:vMerge/>
            <w:shd w:val="clear" w:color="auto" w:fill="auto"/>
            <w:vAlign w:val="center"/>
          </w:tcPr>
          <w:p w14:paraId="5F6371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F79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B1DF7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75C88" w14:textId="77777777" w:rsidTr="00D74265">
        <w:trPr>
          <w:cantSplit/>
          <w:trHeight w:val="20"/>
        </w:trPr>
        <w:tc>
          <w:tcPr>
            <w:tcW w:w="1387" w:type="pct"/>
            <w:vMerge/>
            <w:shd w:val="clear" w:color="auto" w:fill="auto"/>
            <w:vAlign w:val="center"/>
          </w:tcPr>
          <w:p w14:paraId="75AF6B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A43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B8E1D5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9AFAF" w14:textId="77777777" w:rsidTr="00D74265">
        <w:trPr>
          <w:cantSplit/>
          <w:trHeight w:val="20"/>
        </w:trPr>
        <w:tc>
          <w:tcPr>
            <w:tcW w:w="1387" w:type="pct"/>
            <w:vMerge/>
            <w:shd w:val="clear" w:color="auto" w:fill="auto"/>
            <w:vAlign w:val="center"/>
          </w:tcPr>
          <w:p w14:paraId="537598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4C7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3979F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3835" w14:textId="77777777" w:rsidTr="00D74265">
        <w:trPr>
          <w:cantSplit/>
          <w:trHeight w:val="20"/>
        </w:trPr>
        <w:tc>
          <w:tcPr>
            <w:tcW w:w="1387" w:type="pct"/>
            <w:vMerge/>
            <w:tcBorders>
              <w:bottom w:val="single" w:sz="4" w:space="0" w:color="auto"/>
            </w:tcBorders>
            <w:shd w:val="clear" w:color="auto" w:fill="auto"/>
            <w:vAlign w:val="center"/>
          </w:tcPr>
          <w:p w14:paraId="68A59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DA0E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6EC2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B750DD1" w14:textId="77777777"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08059C5" w14:textId="77777777" w:rsidTr="004C434A">
        <w:trPr>
          <w:cantSplit/>
          <w:trHeight w:val="20"/>
        </w:trPr>
        <w:tc>
          <w:tcPr>
            <w:tcW w:w="5000" w:type="pct"/>
            <w:gridSpan w:val="3"/>
            <w:tcBorders>
              <w:top w:val="single" w:sz="4" w:space="0" w:color="auto"/>
            </w:tcBorders>
            <w:shd w:val="clear" w:color="auto" w:fill="E6E6E6"/>
            <w:vAlign w:val="center"/>
          </w:tcPr>
          <w:p w14:paraId="449FC61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39C9B9" w14:textId="77777777" w:rsidTr="00590D59">
        <w:trPr>
          <w:cantSplit/>
          <w:trHeight w:val="20"/>
        </w:trPr>
        <w:tc>
          <w:tcPr>
            <w:tcW w:w="1376" w:type="pct"/>
            <w:tcBorders>
              <w:top w:val="single" w:sz="4" w:space="0" w:color="auto"/>
            </w:tcBorders>
            <w:shd w:val="clear" w:color="auto" w:fill="auto"/>
            <w:vAlign w:val="center"/>
          </w:tcPr>
          <w:p w14:paraId="1700B17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0A5B0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70D8CB"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147B9EF" w14:textId="77777777" w:rsidTr="00C3470F">
        <w:trPr>
          <w:trHeight w:val="20"/>
        </w:trPr>
        <w:tc>
          <w:tcPr>
            <w:tcW w:w="1376" w:type="pct"/>
            <w:tcBorders>
              <w:top w:val="single" w:sz="4" w:space="0" w:color="auto"/>
            </w:tcBorders>
            <w:shd w:val="clear" w:color="auto" w:fill="auto"/>
            <w:vAlign w:val="center"/>
          </w:tcPr>
          <w:p w14:paraId="2EFCA03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C9B27F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57E06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F40FB03" w14:textId="77777777" w:rsidTr="00C3470F">
        <w:trPr>
          <w:cantSplit/>
          <w:trHeight w:val="20"/>
        </w:trPr>
        <w:tc>
          <w:tcPr>
            <w:tcW w:w="1376" w:type="pct"/>
            <w:tcBorders>
              <w:top w:val="single" w:sz="4" w:space="0" w:color="auto"/>
            </w:tcBorders>
            <w:shd w:val="clear" w:color="auto" w:fill="auto"/>
            <w:vAlign w:val="center"/>
          </w:tcPr>
          <w:p w14:paraId="17B4F7B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49004E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197240"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5EB9DACF" w14:textId="77777777" w:rsidTr="004C434A">
        <w:trPr>
          <w:cantSplit/>
          <w:trHeight w:val="20"/>
        </w:trPr>
        <w:tc>
          <w:tcPr>
            <w:tcW w:w="1376" w:type="pct"/>
            <w:shd w:val="clear" w:color="auto" w:fill="auto"/>
            <w:vAlign w:val="center"/>
          </w:tcPr>
          <w:p w14:paraId="4AEA5C0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1BD8A2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0D45B51"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DC020DF"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5F262964" w14:textId="77777777" w:rsidTr="00590D59">
        <w:trPr>
          <w:trHeight w:val="20"/>
        </w:trPr>
        <w:tc>
          <w:tcPr>
            <w:tcW w:w="1376" w:type="pct"/>
            <w:shd w:val="clear" w:color="auto" w:fill="auto"/>
            <w:vAlign w:val="center"/>
          </w:tcPr>
          <w:p w14:paraId="1B0C22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88C0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5508B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3B1F3B" w14:textId="77777777" w:rsidR="00FE66DF" w:rsidRPr="009D6E38" w:rsidRDefault="00FE66DF" w:rsidP="006648C5">
            <w:pPr>
              <w:spacing w:after="0"/>
              <w:rPr>
                <w:rFonts w:asciiTheme="minorHAnsi" w:hAnsiTheme="minorHAnsi" w:cs="Arial"/>
              </w:rPr>
            </w:pPr>
          </w:p>
          <w:p w14:paraId="1429E55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650ECD7" w14:textId="77777777" w:rsidR="00FE66DF" w:rsidRPr="009D6E38" w:rsidRDefault="00FE66DF" w:rsidP="00F976D2">
            <w:pPr>
              <w:pStyle w:val="Akapitzlist"/>
              <w:spacing w:before="30" w:after="30" w:line="240" w:lineRule="auto"/>
              <w:ind w:left="317"/>
              <w:jc w:val="both"/>
              <w:rPr>
                <w:rFonts w:cs="Arial"/>
                <w:b/>
                <w:bCs/>
              </w:rPr>
            </w:pPr>
          </w:p>
          <w:p w14:paraId="099AB59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0F35589F" w14:textId="77777777" w:rsidR="005445D0" w:rsidRDefault="005445D0" w:rsidP="00F976D2">
            <w:pPr>
              <w:pStyle w:val="Akapitzlist"/>
              <w:spacing w:before="30" w:after="30" w:line="240" w:lineRule="auto"/>
              <w:ind w:left="317"/>
              <w:jc w:val="both"/>
              <w:rPr>
                <w:rFonts w:cs="Arial"/>
                <w:u w:val="single"/>
              </w:rPr>
            </w:pPr>
          </w:p>
          <w:p w14:paraId="0C957B6B"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DAC7F6D"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3DA16458" w14:textId="77777777"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3936573"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78A7D2AD"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94A383F"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F5CBD67"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3DADD33" w14:textId="77777777"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64E3FE" w14:textId="77777777"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6F8B417D"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w:t>
            </w:r>
            <w:r w:rsidRPr="009D6E38">
              <w:rPr>
                <w:rFonts w:asciiTheme="minorHAnsi" w:hAnsiTheme="minorHAnsi" w:cs="Arial"/>
                <w:sz w:val="22"/>
                <w:szCs w:val="22"/>
              </w:rPr>
              <w:lastRenderedPageBreak/>
              <w:t xml:space="preserve">mogą przekraczać 49% wartości całkowitych wydatków kwalifikowanych. </w:t>
            </w:r>
          </w:p>
          <w:p w14:paraId="4C5C5DC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E86A7C9"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EDF9399" w14:textId="77777777" w:rsidR="008B7386" w:rsidRPr="009D6E38" w:rsidRDefault="008B7386" w:rsidP="0034560E">
            <w:pPr>
              <w:spacing w:before="30" w:after="30"/>
              <w:jc w:val="both"/>
              <w:rPr>
                <w:rFonts w:asciiTheme="minorHAnsi" w:hAnsiTheme="minorHAnsi"/>
              </w:rPr>
            </w:pPr>
          </w:p>
          <w:p w14:paraId="422E3CA8"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02D9DE5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7B3352E5"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7B000A3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B9598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4F73F7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C4A345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5C69000"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D8F11C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04AA384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13E5AC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02D73B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ABCEAC8" w14:textId="77777777" w:rsidR="007B0729" w:rsidRPr="009D6E38" w:rsidRDefault="007B0729" w:rsidP="00685488">
            <w:pPr>
              <w:pStyle w:val="Akapitzlist"/>
              <w:shd w:val="clear" w:color="auto" w:fill="FFFFFF"/>
              <w:spacing w:before="120" w:after="0" w:line="288" w:lineRule="auto"/>
              <w:ind w:left="1037"/>
              <w:jc w:val="both"/>
              <w:rPr>
                <w:bCs/>
              </w:rPr>
            </w:pPr>
          </w:p>
          <w:p w14:paraId="0C87B015"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C7ADCA9"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w:t>
            </w:r>
            <w:r w:rsidRPr="009D6E38">
              <w:rPr>
                <w:rFonts w:asciiTheme="minorHAnsi" w:hAnsiTheme="minorHAnsi" w:cs="Open Sans Semibold"/>
                <w:bCs/>
                <w:sz w:val="22"/>
                <w:szCs w:val="22"/>
              </w:rPr>
              <w:lastRenderedPageBreak/>
              <w:t>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07020BB"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08A4578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3BF060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257EE0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2542D95"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2658445" w14:textId="77777777" w:rsidR="006A35BD" w:rsidRPr="009D6E38" w:rsidRDefault="006A35BD" w:rsidP="006A35BD">
            <w:pPr>
              <w:pStyle w:val="Akapitzlist"/>
              <w:shd w:val="clear" w:color="auto" w:fill="FFFFFF"/>
              <w:spacing w:before="120" w:after="0" w:line="288" w:lineRule="auto"/>
              <w:ind w:left="1037"/>
              <w:jc w:val="both"/>
              <w:rPr>
                <w:bCs/>
                <w:i/>
              </w:rPr>
            </w:pPr>
          </w:p>
          <w:p w14:paraId="6B902E6B"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551B988"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7B47573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AE9DDC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78ED09DB" w14:textId="77777777" w:rsidR="000820BB" w:rsidRPr="009D6E38" w:rsidRDefault="000820BB" w:rsidP="003651D6">
            <w:pPr>
              <w:autoSpaceDE w:val="0"/>
              <w:autoSpaceDN w:val="0"/>
              <w:adjustRightInd w:val="0"/>
              <w:spacing w:after="0"/>
              <w:jc w:val="both"/>
              <w:rPr>
                <w:rFonts w:asciiTheme="minorHAnsi" w:hAnsiTheme="minorHAnsi" w:cs="Arial"/>
              </w:rPr>
            </w:pPr>
          </w:p>
          <w:p w14:paraId="38A0012F"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D5A2DD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79D225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223B350E"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46F1E9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lastRenderedPageBreak/>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5F4A1A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54E9681E"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194C1D71"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18124A06" w14:textId="77777777" w:rsidR="003651D6" w:rsidRPr="009D6E38" w:rsidRDefault="003651D6" w:rsidP="00B90DFF">
            <w:pPr>
              <w:autoSpaceDE w:val="0"/>
              <w:autoSpaceDN w:val="0"/>
              <w:adjustRightInd w:val="0"/>
              <w:spacing w:after="0"/>
              <w:jc w:val="both"/>
              <w:rPr>
                <w:rFonts w:asciiTheme="minorHAnsi" w:hAnsiTheme="minorHAnsi" w:cs="Arial"/>
              </w:rPr>
            </w:pPr>
          </w:p>
          <w:p w14:paraId="10AE9715"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4E6BE5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3220FC3"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7CC39017"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57BC40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w:t>
            </w:r>
            <w:r w:rsidRPr="009D6E38">
              <w:lastRenderedPageBreak/>
              <w:t xml:space="preserve">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281D371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3D807E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11B44E37"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D293BE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1EC7918"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7EE5594" w14:textId="77777777" w:rsidR="00723785" w:rsidRPr="009D6E38" w:rsidRDefault="00723785" w:rsidP="00723785">
            <w:pPr>
              <w:pStyle w:val="Akapitzlist"/>
              <w:spacing w:before="30" w:after="30" w:line="240" w:lineRule="auto"/>
              <w:ind w:left="459"/>
              <w:jc w:val="both"/>
              <w:rPr>
                <w:rFonts w:cs="Arial"/>
              </w:rPr>
            </w:pPr>
          </w:p>
          <w:p w14:paraId="7D55C9A8"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D5D3E32" w14:textId="77777777" w:rsidTr="004C434A">
        <w:trPr>
          <w:trHeight w:val="20"/>
        </w:trPr>
        <w:tc>
          <w:tcPr>
            <w:tcW w:w="1376" w:type="pct"/>
            <w:shd w:val="clear" w:color="auto" w:fill="auto"/>
            <w:vAlign w:val="center"/>
          </w:tcPr>
          <w:p w14:paraId="560EC8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03A5A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9B888BD"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7628058"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lastRenderedPageBreak/>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8E286F7" w14:textId="77777777" w:rsidR="00723785" w:rsidRPr="009D6E38" w:rsidRDefault="00723785" w:rsidP="00521FBB">
            <w:pPr>
              <w:pStyle w:val="Akapitzlist"/>
              <w:spacing w:before="30" w:after="30" w:line="240" w:lineRule="auto"/>
              <w:ind w:left="0"/>
              <w:jc w:val="both"/>
              <w:rPr>
                <w:rFonts w:eastAsia="Times New Roman" w:cs="Calibri"/>
              </w:rPr>
            </w:pPr>
          </w:p>
          <w:p w14:paraId="756060C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0D6DDB8F" w14:textId="77777777" w:rsidR="00723785" w:rsidRPr="009D6E38" w:rsidRDefault="00723785" w:rsidP="00521FBB">
            <w:pPr>
              <w:pStyle w:val="Akapitzlist"/>
              <w:spacing w:before="30" w:after="30" w:line="240" w:lineRule="auto"/>
              <w:ind w:left="0"/>
              <w:jc w:val="both"/>
              <w:rPr>
                <w:rFonts w:cs="Arial"/>
              </w:rPr>
            </w:pPr>
          </w:p>
          <w:p w14:paraId="4A8CBD03"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43C018C" w14:textId="77777777" w:rsidR="00351C8D" w:rsidRPr="009D6E38" w:rsidRDefault="00351C8D" w:rsidP="005E6528">
            <w:pPr>
              <w:pStyle w:val="Akapitzlist"/>
              <w:spacing w:before="30" w:after="30" w:line="240" w:lineRule="auto"/>
              <w:ind w:left="0"/>
              <w:jc w:val="both"/>
              <w:rPr>
                <w:rFonts w:cs="Arial"/>
              </w:rPr>
            </w:pPr>
          </w:p>
          <w:p w14:paraId="5D14091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64AD77CB" w14:textId="77777777" w:rsidR="000A154B" w:rsidRPr="009D6E38" w:rsidRDefault="000A154B" w:rsidP="000820BB">
            <w:pPr>
              <w:pStyle w:val="Akapitzlist"/>
              <w:spacing w:before="30" w:after="30" w:line="240" w:lineRule="auto"/>
              <w:ind w:left="0"/>
              <w:jc w:val="both"/>
              <w:rPr>
                <w:rFonts w:cs="Arial"/>
              </w:rPr>
            </w:pPr>
          </w:p>
          <w:p w14:paraId="6DD988AD"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57D7022C" w14:textId="77777777" w:rsidTr="004C434A">
        <w:trPr>
          <w:cantSplit/>
          <w:trHeight w:val="20"/>
        </w:trPr>
        <w:tc>
          <w:tcPr>
            <w:tcW w:w="1376" w:type="pct"/>
            <w:shd w:val="clear" w:color="auto" w:fill="auto"/>
            <w:vAlign w:val="center"/>
          </w:tcPr>
          <w:p w14:paraId="0D27ECF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4FBB842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7CA52CA"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097C8ADB" w14:textId="77777777" w:rsidTr="00590D59">
        <w:trPr>
          <w:cantSplit/>
          <w:trHeight w:val="20"/>
        </w:trPr>
        <w:tc>
          <w:tcPr>
            <w:tcW w:w="1376" w:type="pct"/>
            <w:tcBorders>
              <w:top w:val="single" w:sz="4" w:space="0" w:color="auto"/>
            </w:tcBorders>
            <w:shd w:val="clear" w:color="auto" w:fill="auto"/>
            <w:vAlign w:val="center"/>
          </w:tcPr>
          <w:p w14:paraId="6E7B365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7DF7D3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D3A5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6FF9C3" w14:textId="77777777" w:rsidTr="00590D59">
        <w:trPr>
          <w:cantSplit/>
          <w:trHeight w:val="20"/>
        </w:trPr>
        <w:tc>
          <w:tcPr>
            <w:tcW w:w="1376" w:type="pct"/>
            <w:tcBorders>
              <w:top w:val="single" w:sz="4" w:space="0" w:color="auto"/>
            </w:tcBorders>
            <w:shd w:val="clear" w:color="auto" w:fill="auto"/>
            <w:vAlign w:val="center"/>
          </w:tcPr>
          <w:p w14:paraId="09E7966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81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EAF843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64B338" w14:textId="77777777" w:rsidTr="004C434A">
        <w:trPr>
          <w:cantSplit/>
          <w:trHeight w:val="1252"/>
        </w:trPr>
        <w:tc>
          <w:tcPr>
            <w:tcW w:w="1376" w:type="pct"/>
            <w:tcBorders>
              <w:top w:val="single" w:sz="4" w:space="0" w:color="auto"/>
            </w:tcBorders>
            <w:shd w:val="clear" w:color="auto" w:fill="auto"/>
            <w:vAlign w:val="center"/>
          </w:tcPr>
          <w:p w14:paraId="68CD882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FEC2F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D805D7" w14:textId="77777777"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7D72F93F" w14:textId="77777777" w:rsidTr="004C434A">
        <w:trPr>
          <w:cantSplit/>
          <w:trHeight w:val="20"/>
        </w:trPr>
        <w:tc>
          <w:tcPr>
            <w:tcW w:w="1376" w:type="pct"/>
            <w:shd w:val="clear" w:color="auto" w:fill="auto"/>
            <w:vAlign w:val="center"/>
          </w:tcPr>
          <w:p w14:paraId="263C21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BEFE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052929"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57090E4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11762B97"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521D0A22" w14:textId="77777777" w:rsidTr="004C434A">
        <w:trPr>
          <w:cantSplit/>
          <w:trHeight w:val="20"/>
        </w:trPr>
        <w:tc>
          <w:tcPr>
            <w:tcW w:w="1376" w:type="pct"/>
            <w:shd w:val="clear" w:color="auto" w:fill="auto"/>
            <w:vAlign w:val="center"/>
          </w:tcPr>
          <w:p w14:paraId="3ED0EB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FE109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504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8AC193" w14:textId="77777777" w:rsidTr="004C434A">
        <w:trPr>
          <w:cantSplit/>
          <w:trHeight w:val="402"/>
        </w:trPr>
        <w:tc>
          <w:tcPr>
            <w:tcW w:w="1376" w:type="pct"/>
            <w:shd w:val="clear" w:color="auto" w:fill="auto"/>
            <w:vAlign w:val="center"/>
          </w:tcPr>
          <w:p w14:paraId="3F1A9C8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AF2FF1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31FE36"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33F22F11"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D0463A8" w14:textId="77777777" w:rsidR="00394BCC" w:rsidRPr="002F34BD" w:rsidRDefault="00394BCC" w:rsidP="00590D59">
            <w:pPr>
              <w:spacing w:before="40" w:after="40"/>
              <w:rPr>
                <w:rFonts w:asciiTheme="minorHAnsi" w:hAnsiTheme="minorHAnsi" w:cs="Arial"/>
              </w:rPr>
            </w:pPr>
          </w:p>
          <w:p w14:paraId="5C7024FB"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547A240"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8284EC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D625CB0" w14:textId="77777777" w:rsidR="002F34BD" w:rsidRPr="002F34BD" w:rsidRDefault="002F34BD" w:rsidP="002F34BD">
            <w:pPr>
              <w:rPr>
                <w:rFonts w:asciiTheme="minorHAnsi" w:hAnsiTheme="minorHAnsi" w:cs="Arial"/>
              </w:rPr>
            </w:pPr>
          </w:p>
        </w:tc>
      </w:tr>
      <w:tr w:rsidR="009D6E38" w:rsidRPr="009D6E38" w:rsidDel="00FE3C38" w14:paraId="27F44AB8" w14:textId="77777777" w:rsidTr="00590D59">
        <w:trPr>
          <w:cantSplit/>
          <w:trHeight w:val="20"/>
        </w:trPr>
        <w:tc>
          <w:tcPr>
            <w:tcW w:w="1376" w:type="pct"/>
            <w:tcBorders>
              <w:top w:val="single" w:sz="4" w:space="0" w:color="auto"/>
            </w:tcBorders>
            <w:shd w:val="clear" w:color="auto" w:fill="auto"/>
            <w:vAlign w:val="center"/>
          </w:tcPr>
          <w:p w14:paraId="033105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A9ED64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8FFF80"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51498C75" w14:textId="77777777" w:rsidR="00351C8D" w:rsidRDefault="00351C8D" w:rsidP="00521FBB">
            <w:pPr>
              <w:spacing w:before="40" w:after="40"/>
              <w:rPr>
                <w:rFonts w:asciiTheme="minorHAnsi" w:hAnsiTheme="minorHAnsi" w:cs="Arial"/>
                <w:iCs/>
              </w:rPr>
            </w:pPr>
          </w:p>
          <w:p w14:paraId="0D9E539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F91701" w14:textId="77777777" w:rsidR="00DA3008" w:rsidRPr="009D6E38" w:rsidDel="00FE3C38" w:rsidRDefault="00DA3008" w:rsidP="00DA3008">
            <w:pPr>
              <w:spacing w:before="40" w:after="40"/>
              <w:rPr>
                <w:rFonts w:asciiTheme="minorHAnsi" w:hAnsiTheme="minorHAnsi" w:cs="Arial"/>
                <w:strike/>
              </w:rPr>
            </w:pPr>
          </w:p>
        </w:tc>
      </w:tr>
      <w:tr w:rsidR="009D6E38" w:rsidRPr="009D6E38" w14:paraId="3DCB9AF9" w14:textId="77777777" w:rsidTr="00590D59">
        <w:trPr>
          <w:cantSplit/>
          <w:trHeight w:val="20"/>
        </w:trPr>
        <w:tc>
          <w:tcPr>
            <w:tcW w:w="1376" w:type="pct"/>
            <w:shd w:val="clear" w:color="auto" w:fill="auto"/>
            <w:vAlign w:val="center"/>
          </w:tcPr>
          <w:p w14:paraId="61E3480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4E8C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B7AB7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CEA849B" w14:textId="77777777" w:rsidTr="004C434A">
        <w:trPr>
          <w:cantSplit/>
          <w:trHeight w:val="1998"/>
        </w:trPr>
        <w:tc>
          <w:tcPr>
            <w:tcW w:w="1376" w:type="pct"/>
            <w:shd w:val="clear" w:color="auto" w:fill="auto"/>
            <w:vAlign w:val="center"/>
          </w:tcPr>
          <w:p w14:paraId="470514B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8F90E58"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5A8199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40A9B" w14:textId="77777777" w:rsidTr="00590D59">
        <w:trPr>
          <w:cantSplit/>
          <w:trHeight w:val="20"/>
        </w:trPr>
        <w:tc>
          <w:tcPr>
            <w:tcW w:w="1376" w:type="pct"/>
            <w:shd w:val="clear" w:color="auto" w:fill="auto"/>
            <w:vAlign w:val="center"/>
          </w:tcPr>
          <w:p w14:paraId="5BEE04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3171A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4E325F5"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E3FA7"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5C87DE0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35CDCC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8D8C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D50901A" w14:textId="77777777" w:rsidR="00021BDD" w:rsidRPr="009D6E38" w:rsidRDefault="00021BDD" w:rsidP="00021BDD">
            <w:pPr>
              <w:spacing w:before="40" w:after="40"/>
              <w:rPr>
                <w:rFonts w:asciiTheme="minorHAnsi" w:hAnsiTheme="minorHAnsi" w:cs="Arial"/>
              </w:rPr>
            </w:pPr>
          </w:p>
          <w:p w14:paraId="76B52E4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1D221CA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09CB0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3C43F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087310"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32EAEE" w14:textId="77777777" w:rsidR="00E41C18" w:rsidRPr="009D6E38" w:rsidRDefault="00E41C18" w:rsidP="00E41C18">
            <w:pPr>
              <w:spacing w:before="40" w:after="40"/>
              <w:rPr>
                <w:rFonts w:asciiTheme="minorHAnsi" w:hAnsiTheme="minorHAnsi" w:cs="Arial"/>
              </w:rPr>
            </w:pPr>
          </w:p>
          <w:p w14:paraId="086B763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DA210E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6D6FB60D" w14:textId="77777777" w:rsidR="00E41C18" w:rsidRPr="009D6E38" w:rsidRDefault="00E41C18" w:rsidP="00E41C18">
            <w:pPr>
              <w:pStyle w:val="Akapitzlist"/>
              <w:spacing w:before="40" w:after="40" w:line="240" w:lineRule="auto"/>
              <w:ind w:left="883"/>
              <w:rPr>
                <w:rFonts w:cstheme="minorHAnsi"/>
              </w:rPr>
            </w:pPr>
          </w:p>
          <w:p w14:paraId="71A7F0C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52CCFD66"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BDAF20" w14:textId="77777777" w:rsidTr="004C434A">
        <w:trPr>
          <w:cantSplit/>
          <w:trHeight w:val="2189"/>
        </w:trPr>
        <w:tc>
          <w:tcPr>
            <w:tcW w:w="1376" w:type="pct"/>
            <w:tcBorders>
              <w:top w:val="single" w:sz="4" w:space="0" w:color="auto"/>
            </w:tcBorders>
            <w:shd w:val="clear" w:color="auto" w:fill="auto"/>
            <w:vAlign w:val="center"/>
          </w:tcPr>
          <w:p w14:paraId="40B304E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CF9C2F"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DA78C7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4FC59A4F" w14:textId="3332E5F9"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930AF0B" w14:textId="77777777" w:rsidTr="004C434A">
        <w:trPr>
          <w:cantSplit/>
          <w:trHeight w:val="4127"/>
        </w:trPr>
        <w:tc>
          <w:tcPr>
            <w:tcW w:w="1376" w:type="pct"/>
            <w:shd w:val="clear" w:color="auto" w:fill="auto"/>
            <w:vAlign w:val="center"/>
          </w:tcPr>
          <w:p w14:paraId="09F4441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AE48ADB"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2CAFDA5D"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158DD5A" w14:textId="42AD4BC9"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93A9C8" w14:textId="77777777" w:rsidTr="004C434A">
        <w:trPr>
          <w:cantSplit/>
          <w:trHeight w:val="1173"/>
        </w:trPr>
        <w:tc>
          <w:tcPr>
            <w:tcW w:w="1376" w:type="pct"/>
            <w:shd w:val="clear" w:color="auto" w:fill="auto"/>
            <w:vAlign w:val="center"/>
          </w:tcPr>
          <w:p w14:paraId="5BB821D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41F653A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F2EEE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FC3DC38" w14:textId="0D413F0E"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7E45B6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7119E8B" w14:textId="77777777" w:rsidTr="004C434A">
        <w:trPr>
          <w:cantSplit/>
          <w:trHeight w:val="2907"/>
        </w:trPr>
        <w:tc>
          <w:tcPr>
            <w:tcW w:w="1376" w:type="pct"/>
            <w:shd w:val="clear" w:color="auto" w:fill="auto"/>
            <w:vAlign w:val="center"/>
          </w:tcPr>
          <w:p w14:paraId="71E520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E2D9BBB"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6BC61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3F81B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1056C61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BF9A8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3CEDCBA" w14:textId="77777777" w:rsidR="00351C8D" w:rsidRPr="009D6E38" w:rsidRDefault="00351C8D" w:rsidP="00590D59">
            <w:pPr>
              <w:spacing w:before="30" w:after="30"/>
              <w:rPr>
                <w:rFonts w:asciiTheme="minorHAnsi" w:hAnsiTheme="minorHAnsi" w:cs="Arial"/>
              </w:rPr>
            </w:pPr>
          </w:p>
          <w:p w14:paraId="11F6B46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07364F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5F4AB73"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6622735" w14:textId="77777777" w:rsidR="00DA3008" w:rsidRDefault="00DA3008" w:rsidP="00351C8D">
            <w:pPr>
              <w:spacing w:before="30" w:after="30"/>
              <w:rPr>
                <w:rFonts w:asciiTheme="minorHAnsi" w:hAnsiTheme="minorHAnsi" w:cs="Arial"/>
              </w:rPr>
            </w:pPr>
          </w:p>
          <w:p w14:paraId="6E86DA38"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466E7880" w14:textId="77777777" w:rsidR="00DA3008" w:rsidRPr="009D6E38" w:rsidRDefault="00DA3008" w:rsidP="00351C8D">
            <w:pPr>
              <w:spacing w:before="30" w:after="30"/>
              <w:rPr>
                <w:rFonts w:asciiTheme="minorHAnsi" w:hAnsiTheme="minorHAnsi" w:cs="Arial"/>
              </w:rPr>
            </w:pPr>
          </w:p>
        </w:tc>
      </w:tr>
      <w:tr w:rsidR="009D6E38" w:rsidRPr="009D6E38" w14:paraId="4C8705DE" w14:textId="77777777" w:rsidTr="004C434A">
        <w:trPr>
          <w:cantSplit/>
          <w:trHeight w:val="1710"/>
        </w:trPr>
        <w:tc>
          <w:tcPr>
            <w:tcW w:w="1376" w:type="pct"/>
            <w:shd w:val="clear" w:color="auto" w:fill="auto"/>
            <w:vAlign w:val="center"/>
          </w:tcPr>
          <w:p w14:paraId="19FBFE6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35ABEC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B56D0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4587EF" w14:textId="77777777" w:rsidTr="004C434A">
        <w:trPr>
          <w:cantSplit/>
          <w:trHeight w:val="1173"/>
        </w:trPr>
        <w:tc>
          <w:tcPr>
            <w:tcW w:w="1376" w:type="pct"/>
            <w:shd w:val="clear" w:color="auto" w:fill="auto"/>
            <w:vAlign w:val="center"/>
          </w:tcPr>
          <w:p w14:paraId="72F903D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6163C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E2B61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37CC6E5" w14:textId="77777777"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14:paraId="14E72EB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F37A68F" w14:textId="77777777" w:rsidTr="004C434A">
        <w:trPr>
          <w:cantSplit/>
          <w:trHeight w:val="20"/>
        </w:trPr>
        <w:tc>
          <w:tcPr>
            <w:tcW w:w="5000" w:type="pct"/>
            <w:gridSpan w:val="3"/>
            <w:tcBorders>
              <w:top w:val="single" w:sz="4" w:space="0" w:color="auto"/>
            </w:tcBorders>
            <w:shd w:val="clear" w:color="auto" w:fill="E6E6E6"/>
            <w:vAlign w:val="center"/>
          </w:tcPr>
          <w:p w14:paraId="03F6D435"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4FE6AA" w14:textId="77777777" w:rsidTr="006648C5">
        <w:trPr>
          <w:cantSplit/>
          <w:trHeight w:val="20"/>
        </w:trPr>
        <w:tc>
          <w:tcPr>
            <w:tcW w:w="1387" w:type="pct"/>
            <w:vMerge w:val="restart"/>
            <w:tcBorders>
              <w:top w:val="single" w:sz="4" w:space="0" w:color="auto"/>
            </w:tcBorders>
            <w:shd w:val="clear" w:color="auto" w:fill="auto"/>
            <w:vAlign w:val="center"/>
          </w:tcPr>
          <w:p w14:paraId="04FD835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CA517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49189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21E6A1E5" w14:textId="77777777" w:rsidTr="006648C5">
        <w:trPr>
          <w:cantSplit/>
          <w:trHeight w:val="20"/>
        </w:trPr>
        <w:tc>
          <w:tcPr>
            <w:tcW w:w="1387" w:type="pct"/>
            <w:vMerge/>
            <w:shd w:val="clear" w:color="auto" w:fill="auto"/>
            <w:vAlign w:val="center"/>
          </w:tcPr>
          <w:p w14:paraId="6A50E9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7AE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4C22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66D3393" w14:textId="77777777" w:rsidTr="006648C5">
        <w:trPr>
          <w:cantSplit/>
          <w:trHeight w:val="20"/>
        </w:trPr>
        <w:tc>
          <w:tcPr>
            <w:tcW w:w="1387" w:type="pct"/>
            <w:vMerge/>
            <w:shd w:val="clear" w:color="auto" w:fill="auto"/>
            <w:vAlign w:val="center"/>
          </w:tcPr>
          <w:p w14:paraId="27DD96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7EB5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6CF12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0A619B" w14:textId="77777777" w:rsidTr="006648C5">
        <w:trPr>
          <w:cantSplit/>
          <w:trHeight w:val="20"/>
        </w:trPr>
        <w:tc>
          <w:tcPr>
            <w:tcW w:w="1387" w:type="pct"/>
            <w:vMerge/>
            <w:shd w:val="clear" w:color="auto" w:fill="auto"/>
            <w:vAlign w:val="center"/>
          </w:tcPr>
          <w:p w14:paraId="76605B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A9A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B289C8B"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BD80384" w14:textId="77777777" w:rsidTr="006648C5">
        <w:trPr>
          <w:cantSplit/>
          <w:trHeight w:val="20"/>
        </w:trPr>
        <w:tc>
          <w:tcPr>
            <w:tcW w:w="1387" w:type="pct"/>
            <w:vMerge/>
            <w:tcBorders>
              <w:bottom w:val="single" w:sz="4" w:space="0" w:color="auto"/>
            </w:tcBorders>
            <w:shd w:val="clear" w:color="auto" w:fill="auto"/>
            <w:vAlign w:val="center"/>
          </w:tcPr>
          <w:p w14:paraId="794F3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7F17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9C0931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6DF4E2D" w14:textId="77777777" w:rsidTr="006648C5">
        <w:trPr>
          <w:trHeight w:val="20"/>
        </w:trPr>
        <w:tc>
          <w:tcPr>
            <w:tcW w:w="1387" w:type="pct"/>
            <w:vMerge w:val="restart"/>
            <w:tcBorders>
              <w:top w:val="single" w:sz="4" w:space="0" w:color="auto"/>
            </w:tcBorders>
            <w:shd w:val="clear" w:color="auto" w:fill="auto"/>
            <w:vAlign w:val="center"/>
          </w:tcPr>
          <w:p w14:paraId="590BC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A873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D71EE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56D5B38" w14:textId="77777777" w:rsidTr="006648C5">
        <w:trPr>
          <w:cantSplit/>
          <w:trHeight w:val="20"/>
        </w:trPr>
        <w:tc>
          <w:tcPr>
            <w:tcW w:w="1387" w:type="pct"/>
            <w:vMerge/>
            <w:shd w:val="clear" w:color="auto" w:fill="auto"/>
            <w:vAlign w:val="center"/>
          </w:tcPr>
          <w:p w14:paraId="4FC6E5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1E7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30D6F2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42963" w14:textId="77777777" w:rsidTr="006648C5">
        <w:trPr>
          <w:trHeight w:val="20"/>
        </w:trPr>
        <w:tc>
          <w:tcPr>
            <w:tcW w:w="1387" w:type="pct"/>
            <w:vMerge/>
            <w:shd w:val="clear" w:color="auto" w:fill="auto"/>
            <w:vAlign w:val="center"/>
          </w:tcPr>
          <w:p w14:paraId="2F5154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48912"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AAB63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D35CD" w14:textId="77777777" w:rsidTr="006648C5">
        <w:trPr>
          <w:cantSplit/>
          <w:trHeight w:val="20"/>
        </w:trPr>
        <w:tc>
          <w:tcPr>
            <w:tcW w:w="1387" w:type="pct"/>
            <w:vMerge/>
            <w:shd w:val="clear" w:color="auto" w:fill="auto"/>
            <w:vAlign w:val="center"/>
          </w:tcPr>
          <w:p w14:paraId="26B4AD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68A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4D650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3009B" w14:textId="77777777" w:rsidTr="006648C5">
        <w:trPr>
          <w:cantSplit/>
          <w:trHeight w:val="20"/>
        </w:trPr>
        <w:tc>
          <w:tcPr>
            <w:tcW w:w="1387" w:type="pct"/>
            <w:vMerge/>
            <w:shd w:val="clear" w:color="auto" w:fill="auto"/>
            <w:vAlign w:val="center"/>
          </w:tcPr>
          <w:p w14:paraId="2335C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549D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31BF2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2B25B" w14:textId="77777777" w:rsidTr="006648C5">
        <w:trPr>
          <w:cantSplit/>
          <w:trHeight w:val="20"/>
        </w:trPr>
        <w:tc>
          <w:tcPr>
            <w:tcW w:w="1387" w:type="pct"/>
            <w:vMerge w:val="restart"/>
            <w:tcBorders>
              <w:top w:val="single" w:sz="4" w:space="0" w:color="auto"/>
            </w:tcBorders>
            <w:shd w:val="clear" w:color="auto" w:fill="auto"/>
            <w:vAlign w:val="center"/>
          </w:tcPr>
          <w:p w14:paraId="1F7B0EF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EFA70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8B6E240"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5B534308" w14:textId="77777777" w:rsidTr="006648C5">
        <w:trPr>
          <w:cantSplit/>
          <w:trHeight w:val="20"/>
        </w:trPr>
        <w:tc>
          <w:tcPr>
            <w:tcW w:w="1387" w:type="pct"/>
            <w:vMerge/>
            <w:shd w:val="clear" w:color="auto" w:fill="auto"/>
            <w:vAlign w:val="center"/>
          </w:tcPr>
          <w:p w14:paraId="3750FF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05B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0A37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4B0DF" w14:textId="77777777" w:rsidTr="006648C5">
        <w:trPr>
          <w:cantSplit/>
          <w:trHeight w:val="20"/>
        </w:trPr>
        <w:tc>
          <w:tcPr>
            <w:tcW w:w="1387" w:type="pct"/>
            <w:vMerge/>
            <w:shd w:val="clear" w:color="auto" w:fill="auto"/>
            <w:vAlign w:val="center"/>
          </w:tcPr>
          <w:p w14:paraId="243F6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7E15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0C63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A6D27" w14:textId="77777777" w:rsidTr="006648C5">
        <w:trPr>
          <w:cantSplit/>
          <w:trHeight w:val="20"/>
        </w:trPr>
        <w:tc>
          <w:tcPr>
            <w:tcW w:w="1387" w:type="pct"/>
            <w:vMerge/>
            <w:shd w:val="clear" w:color="auto" w:fill="auto"/>
            <w:vAlign w:val="center"/>
          </w:tcPr>
          <w:p w14:paraId="514255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327F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80FD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2B6B1" w14:textId="77777777" w:rsidTr="006648C5">
        <w:trPr>
          <w:cantSplit/>
          <w:trHeight w:val="20"/>
        </w:trPr>
        <w:tc>
          <w:tcPr>
            <w:tcW w:w="1387" w:type="pct"/>
            <w:vMerge/>
            <w:shd w:val="clear" w:color="auto" w:fill="auto"/>
            <w:vAlign w:val="center"/>
          </w:tcPr>
          <w:p w14:paraId="775A34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AC63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273E5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D757" w14:textId="77777777" w:rsidTr="006648C5">
        <w:trPr>
          <w:cantSplit/>
          <w:trHeight w:val="20"/>
        </w:trPr>
        <w:tc>
          <w:tcPr>
            <w:tcW w:w="1387" w:type="pct"/>
            <w:vMerge w:val="restart"/>
            <w:shd w:val="clear" w:color="auto" w:fill="auto"/>
            <w:vAlign w:val="center"/>
          </w:tcPr>
          <w:p w14:paraId="41679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DDA14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7257653E"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DD3F12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66D792A0" w14:textId="77777777" w:rsidR="00E07BEE" w:rsidRPr="006648C5" w:rsidRDefault="00E07BEE" w:rsidP="00F21777">
            <w:pPr>
              <w:pStyle w:val="Akapitzlist"/>
              <w:spacing w:before="40" w:after="40" w:line="240" w:lineRule="auto"/>
              <w:ind w:left="0"/>
              <w:rPr>
                <w:rFonts w:cs="Arial"/>
              </w:rPr>
            </w:pPr>
          </w:p>
          <w:p w14:paraId="7720F1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5CD1D6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68EEA900"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6D64D01"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396CD34" w14:textId="77777777" w:rsidTr="006648C5">
        <w:trPr>
          <w:cantSplit/>
          <w:trHeight w:val="20"/>
        </w:trPr>
        <w:tc>
          <w:tcPr>
            <w:tcW w:w="1387" w:type="pct"/>
            <w:vMerge/>
            <w:shd w:val="clear" w:color="auto" w:fill="auto"/>
            <w:vAlign w:val="center"/>
          </w:tcPr>
          <w:p w14:paraId="7FD5CC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00A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BA51E0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87E4B3C"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0192253" w14:textId="77777777" w:rsidR="006831B1" w:rsidRPr="009D6E38" w:rsidRDefault="006831B1" w:rsidP="00BD73DF">
            <w:pPr>
              <w:pStyle w:val="Akapitzlist"/>
              <w:spacing w:before="40" w:after="40" w:line="240" w:lineRule="auto"/>
              <w:ind w:left="316" w:hanging="316"/>
              <w:rPr>
                <w:rFonts w:cs="Arial"/>
              </w:rPr>
            </w:pPr>
          </w:p>
          <w:p w14:paraId="6F46A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4C330CD"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F33E47D"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4D17C36"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43158496" w14:textId="77777777" w:rsidTr="006648C5">
        <w:trPr>
          <w:cantSplit/>
          <w:trHeight w:val="20"/>
        </w:trPr>
        <w:tc>
          <w:tcPr>
            <w:tcW w:w="1387" w:type="pct"/>
            <w:vMerge/>
            <w:shd w:val="clear" w:color="auto" w:fill="auto"/>
            <w:vAlign w:val="center"/>
          </w:tcPr>
          <w:p w14:paraId="0B4B16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A98D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598D44E"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D5CD34" w14:textId="77777777" w:rsidTr="006648C5">
        <w:trPr>
          <w:cantSplit/>
          <w:trHeight w:val="20"/>
        </w:trPr>
        <w:tc>
          <w:tcPr>
            <w:tcW w:w="1387" w:type="pct"/>
            <w:vMerge/>
            <w:shd w:val="clear" w:color="auto" w:fill="auto"/>
            <w:vAlign w:val="center"/>
          </w:tcPr>
          <w:p w14:paraId="2B8C36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6753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19B108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C1409B" w14:textId="77777777" w:rsidTr="006648C5">
        <w:trPr>
          <w:cantSplit/>
          <w:trHeight w:val="20"/>
        </w:trPr>
        <w:tc>
          <w:tcPr>
            <w:tcW w:w="1387" w:type="pct"/>
            <w:vMerge/>
            <w:shd w:val="clear" w:color="auto" w:fill="auto"/>
            <w:vAlign w:val="center"/>
          </w:tcPr>
          <w:p w14:paraId="292E2C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7366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3E43F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49209F" w14:textId="77777777" w:rsidTr="006648C5">
        <w:trPr>
          <w:trHeight w:val="20"/>
        </w:trPr>
        <w:tc>
          <w:tcPr>
            <w:tcW w:w="1387" w:type="pct"/>
            <w:vMerge w:val="restart"/>
            <w:shd w:val="clear" w:color="auto" w:fill="auto"/>
            <w:vAlign w:val="center"/>
          </w:tcPr>
          <w:p w14:paraId="10D83B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27AD18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CC449B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14DFA8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8"/>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91EF1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8DB5C5" w14:textId="77777777" w:rsidR="00E0696F" w:rsidRPr="009D6E38" w:rsidRDefault="00E0696F" w:rsidP="000F41CB">
            <w:pPr>
              <w:spacing w:before="40" w:after="40"/>
              <w:jc w:val="both"/>
              <w:rPr>
                <w:rFonts w:asciiTheme="minorHAnsi" w:hAnsiTheme="minorHAnsi" w:cs="Arial"/>
              </w:rPr>
            </w:pPr>
          </w:p>
          <w:p w14:paraId="0B8328CD"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41C0F8F8" w14:textId="77777777" w:rsidR="00836FCF" w:rsidRPr="009D6E38" w:rsidRDefault="00836FCF" w:rsidP="000F41CB">
            <w:pPr>
              <w:spacing w:before="40" w:after="40"/>
              <w:jc w:val="both"/>
              <w:rPr>
                <w:rFonts w:asciiTheme="minorHAnsi" w:hAnsiTheme="minorHAnsi" w:cs="Arial"/>
              </w:rPr>
            </w:pPr>
          </w:p>
          <w:p w14:paraId="231C1A4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08293458"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FC9D4EF" w14:textId="77777777" w:rsidR="00E0696F" w:rsidRPr="009D6E38" w:rsidRDefault="00E0696F" w:rsidP="000F41CB">
            <w:pPr>
              <w:spacing w:before="40" w:after="40"/>
              <w:jc w:val="both"/>
              <w:rPr>
                <w:rFonts w:asciiTheme="minorHAnsi" w:hAnsiTheme="minorHAnsi" w:cs="Arial"/>
              </w:rPr>
            </w:pPr>
          </w:p>
          <w:p w14:paraId="6CFA9AC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511C3B3" w14:textId="77777777" w:rsidR="004D38DB" w:rsidRPr="009D6E38" w:rsidRDefault="004D38DB" w:rsidP="000F41CB">
            <w:pPr>
              <w:spacing w:before="40" w:after="40"/>
              <w:jc w:val="both"/>
              <w:rPr>
                <w:rFonts w:asciiTheme="minorHAnsi" w:hAnsiTheme="minorHAnsi" w:cs="Arial"/>
              </w:rPr>
            </w:pPr>
          </w:p>
          <w:p w14:paraId="758D956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3A94F0F" w14:textId="77777777" w:rsidR="00554572" w:rsidRPr="009D6E38" w:rsidRDefault="00554572" w:rsidP="000F41CB">
            <w:pPr>
              <w:spacing w:before="40" w:after="40"/>
              <w:jc w:val="both"/>
              <w:rPr>
                <w:rFonts w:asciiTheme="minorHAnsi" w:hAnsiTheme="minorHAnsi" w:cs="Arial"/>
              </w:rPr>
            </w:pPr>
          </w:p>
          <w:p w14:paraId="214AC699"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4CB18E62" w14:textId="77777777" w:rsidR="00557970" w:rsidRPr="009D6E38" w:rsidRDefault="00557970" w:rsidP="00557970">
            <w:pPr>
              <w:spacing w:before="40" w:after="40"/>
              <w:jc w:val="both"/>
              <w:rPr>
                <w:rFonts w:asciiTheme="minorHAnsi" w:hAnsiTheme="minorHAnsi" w:cs="Arial"/>
              </w:rPr>
            </w:pPr>
          </w:p>
          <w:p w14:paraId="52B0254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A9339A3"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59"/>
            </w:r>
            <w:r w:rsidRPr="009D6E38">
              <w:rPr>
                <w:rFonts w:asciiTheme="minorHAnsi" w:hAnsiTheme="minorHAnsi" w:cs="Arial"/>
                <w:sz w:val="22"/>
                <w:szCs w:val="22"/>
              </w:rPr>
              <w:t>;</w:t>
            </w:r>
          </w:p>
          <w:p w14:paraId="0D16ED1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39190A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2660FBC" w14:textId="77777777" w:rsidR="00557970" w:rsidRPr="009D6E38" w:rsidRDefault="00557970" w:rsidP="00557970">
            <w:pPr>
              <w:spacing w:before="40" w:after="40"/>
              <w:jc w:val="both"/>
              <w:rPr>
                <w:rFonts w:asciiTheme="minorHAnsi" w:hAnsiTheme="minorHAnsi" w:cs="Arial"/>
              </w:rPr>
            </w:pPr>
          </w:p>
          <w:p w14:paraId="60766F5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997654" w14:textId="77777777" w:rsidR="00554572" w:rsidRPr="009D6E38" w:rsidRDefault="00554572" w:rsidP="000F41CB">
            <w:pPr>
              <w:spacing w:before="40" w:after="40"/>
              <w:jc w:val="both"/>
              <w:rPr>
                <w:rFonts w:asciiTheme="minorHAnsi" w:hAnsiTheme="minorHAnsi" w:cs="Arial"/>
              </w:rPr>
            </w:pPr>
          </w:p>
          <w:p w14:paraId="2C5D50A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12ECE6B9" w14:textId="77777777" w:rsidR="00BD3F48" w:rsidRPr="009D6E38" w:rsidRDefault="00BD3F48" w:rsidP="000F41CB">
            <w:pPr>
              <w:spacing w:before="40" w:after="40"/>
              <w:jc w:val="both"/>
              <w:rPr>
                <w:rFonts w:asciiTheme="minorHAnsi" w:hAnsiTheme="minorHAnsi" w:cs="Arial"/>
              </w:rPr>
            </w:pPr>
          </w:p>
          <w:p w14:paraId="255C13F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587591A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3161F86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6846D5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7163E3E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202BA07D" w14:textId="77777777" w:rsidR="00176DB4" w:rsidRPr="009D6E38" w:rsidRDefault="00176DB4" w:rsidP="00176DB4">
            <w:pPr>
              <w:spacing w:before="40" w:after="40"/>
              <w:rPr>
                <w:rFonts w:asciiTheme="minorHAnsi" w:hAnsiTheme="minorHAnsi" w:cs="Arial"/>
              </w:rPr>
            </w:pPr>
          </w:p>
          <w:p w14:paraId="44B8A776"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0"/>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AFD41B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0CF003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2898877" w14:textId="77777777" w:rsidTr="006648C5">
        <w:trPr>
          <w:cantSplit/>
          <w:trHeight w:val="20"/>
        </w:trPr>
        <w:tc>
          <w:tcPr>
            <w:tcW w:w="1387" w:type="pct"/>
            <w:vMerge/>
            <w:shd w:val="clear" w:color="auto" w:fill="auto"/>
            <w:vAlign w:val="center"/>
          </w:tcPr>
          <w:p w14:paraId="10751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D14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C2FD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7B77A" w14:textId="77777777" w:rsidTr="006648C5">
        <w:trPr>
          <w:cantSplit/>
          <w:trHeight w:val="20"/>
        </w:trPr>
        <w:tc>
          <w:tcPr>
            <w:tcW w:w="1387" w:type="pct"/>
            <w:vMerge/>
            <w:shd w:val="clear" w:color="auto" w:fill="auto"/>
            <w:vAlign w:val="center"/>
          </w:tcPr>
          <w:p w14:paraId="214542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7B4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7B78AE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A35B6" w14:textId="77777777" w:rsidTr="006648C5">
        <w:trPr>
          <w:cantSplit/>
          <w:trHeight w:val="20"/>
        </w:trPr>
        <w:tc>
          <w:tcPr>
            <w:tcW w:w="1387" w:type="pct"/>
            <w:vMerge/>
            <w:shd w:val="clear" w:color="auto" w:fill="auto"/>
            <w:vAlign w:val="center"/>
          </w:tcPr>
          <w:p w14:paraId="1B267F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E52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DABA8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CFC3B" w14:textId="77777777" w:rsidTr="006648C5">
        <w:trPr>
          <w:cantSplit/>
          <w:trHeight w:val="20"/>
        </w:trPr>
        <w:tc>
          <w:tcPr>
            <w:tcW w:w="1387" w:type="pct"/>
            <w:vMerge/>
            <w:shd w:val="clear" w:color="auto" w:fill="auto"/>
            <w:vAlign w:val="center"/>
          </w:tcPr>
          <w:p w14:paraId="38CB7C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9B9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004FE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1652" w14:textId="77777777" w:rsidTr="006648C5">
        <w:trPr>
          <w:trHeight w:val="20"/>
        </w:trPr>
        <w:tc>
          <w:tcPr>
            <w:tcW w:w="1387" w:type="pct"/>
            <w:vMerge w:val="restart"/>
            <w:shd w:val="clear" w:color="auto" w:fill="auto"/>
            <w:vAlign w:val="center"/>
          </w:tcPr>
          <w:p w14:paraId="538553F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CF37E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45373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08D912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2075D2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6F8DEAC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32758C7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299D7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E8F95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7EB2223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2D6BC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5312AF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EAF2C5"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66701E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764AF6AF" w14:textId="77777777" w:rsidR="005E7FD3" w:rsidRPr="009D6E38" w:rsidRDefault="005E7FD3" w:rsidP="005E7FD3">
            <w:pPr>
              <w:spacing w:after="0"/>
              <w:jc w:val="both"/>
              <w:rPr>
                <w:rFonts w:asciiTheme="minorHAnsi" w:hAnsiTheme="minorHAnsi" w:cs="Arial"/>
              </w:rPr>
            </w:pPr>
          </w:p>
          <w:p w14:paraId="34E68A4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7D486871" w14:textId="77777777" w:rsidTr="006648C5">
        <w:trPr>
          <w:cantSplit/>
          <w:trHeight w:val="20"/>
        </w:trPr>
        <w:tc>
          <w:tcPr>
            <w:tcW w:w="1387" w:type="pct"/>
            <w:vMerge/>
            <w:shd w:val="clear" w:color="auto" w:fill="auto"/>
            <w:vAlign w:val="center"/>
          </w:tcPr>
          <w:p w14:paraId="33E90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4AF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3C2A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057329" w14:textId="77777777" w:rsidTr="006648C5">
        <w:trPr>
          <w:cantSplit/>
          <w:trHeight w:val="20"/>
        </w:trPr>
        <w:tc>
          <w:tcPr>
            <w:tcW w:w="1387" w:type="pct"/>
            <w:vMerge/>
            <w:shd w:val="clear" w:color="auto" w:fill="auto"/>
            <w:vAlign w:val="center"/>
          </w:tcPr>
          <w:p w14:paraId="5DDBB1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313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85683A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2B2424D" w14:textId="77777777" w:rsidTr="006648C5">
        <w:trPr>
          <w:cantSplit/>
          <w:trHeight w:val="20"/>
        </w:trPr>
        <w:tc>
          <w:tcPr>
            <w:tcW w:w="1387" w:type="pct"/>
            <w:vMerge/>
            <w:shd w:val="clear" w:color="auto" w:fill="auto"/>
            <w:vAlign w:val="center"/>
          </w:tcPr>
          <w:p w14:paraId="6E1FCF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45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81F57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5DCCFD0" w14:textId="77777777" w:rsidTr="006648C5">
        <w:trPr>
          <w:cantSplit/>
          <w:trHeight w:val="20"/>
        </w:trPr>
        <w:tc>
          <w:tcPr>
            <w:tcW w:w="1387" w:type="pct"/>
            <w:vMerge/>
            <w:shd w:val="clear" w:color="auto" w:fill="auto"/>
            <w:vAlign w:val="center"/>
          </w:tcPr>
          <w:p w14:paraId="4BA65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981B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457C2E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9DA1EE" w14:textId="77777777" w:rsidTr="006648C5">
        <w:trPr>
          <w:cantSplit/>
          <w:trHeight w:val="20"/>
        </w:trPr>
        <w:tc>
          <w:tcPr>
            <w:tcW w:w="1387" w:type="pct"/>
            <w:vMerge w:val="restart"/>
            <w:shd w:val="clear" w:color="auto" w:fill="auto"/>
            <w:vAlign w:val="center"/>
          </w:tcPr>
          <w:p w14:paraId="431D4BB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5EF37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539988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809DD04" w14:textId="77777777" w:rsidTr="006648C5">
        <w:trPr>
          <w:cantSplit/>
          <w:trHeight w:val="20"/>
        </w:trPr>
        <w:tc>
          <w:tcPr>
            <w:tcW w:w="1387" w:type="pct"/>
            <w:vMerge/>
            <w:shd w:val="clear" w:color="auto" w:fill="auto"/>
            <w:vAlign w:val="center"/>
          </w:tcPr>
          <w:p w14:paraId="4359D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63E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3EDE22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47A317" w14:textId="77777777" w:rsidTr="006648C5">
        <w:trPr>
          <w:cantSplit/>
          <w:trHeight w:val="20"/>
        </w:trPr>
        <w:tc>
          <w:tcPr>
            <w:tcW w:w="1387" w:type="pct"/>
            <w:vMerge/>
            <w:shd w:val="clear" w:color="auto" w:fill="auto"/>
            <w:vAlign w:val="center"/>
          </w:tcPr>
          <w:p w14:paraId="6D70BD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11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10E5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6785CA" w14:textId="77777777" w:rsidTr="006648C5">
        <w:trPr>
          <w:cantSplit/>
          <w:trHeight w:val="20"/>
        </w:trPr>
        <w:tc>
          <w:tcPr>
            <w:tcW w:w="1387" w:type="pct"/>
            <w:vMerge/>
            <w:shd w:val="clear" w:color="auto" w:fill="auto"/>
            <w:vAlign w:val="center"/>
          </w:tcPr>
          <w:p w14:paraId="4E489E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9F7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A98DD1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C89871" w14:textId="77777777" w:rsidTr="006648C5">
        <w:trPr>
          <w:cantSplit/>
          <w:trHeight w:val="20"/>
        </w:trPr>
        <w:tc>
          <w:tcPr>
            <w:tcW w:w="1387" w:type="pct"/>
            <w:vMerge/>
            <w:tcBorders>
              <w:bottom w:val="nil"/>
            </w:tcBorders>
            <w:shd w:val="clear" w:color="auto" w:fill="auto"/>
            <w:vAlign w:val="center"/>
          </w:tcPr>
          <w:p w14:paraId="5F8471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705C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342530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9F912" w14:textId="77777777" w:rsidTr="006648C5">
        <w:trPr>
          <w:cantSplit/>
          <w:trHeight w:val="20"/>
        </w:trPr>
        <w:tc>
          <w:tcPr>
            <w:tcW w:w="1387" w:type="pct"/>
            <w:vMerge w:val="restart"/>
            <w:tcBorders>
              <w:top w:val="single" w:sz="4" w:space="0" w:color="auto"/>
            </w:tcBorders>
            <w:shd w:val="clear" w:color="auto" w:fill="auto"/>
            <w:vAlign w:val="center"/>
          </w:tcPr>
          <w:p w14:paraId="578C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96D3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F4F20C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CF244D" w14:textId="77777777" w:rsidTr="006648C5">
        <w:trPr>
          <w:cantSplit/>
          <w:trHeight w:val="20"/>
        </w:trPr>
        <w:tc>
          <w:tcPr>
            <w:tcW w:w="1387" w:type="pct"/>
            <w:vMerge/>
            <w:shd w:val="clear" w:color="auto" w:fill="auto"/>
            <w:vAlign w:val="center"/>
          </w:tcPr>
          <w:p w14:paraId="28C4D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9F9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C45C624"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7029C81E" w14:textId="77777777" w:rsidTr="006648C5">
        <w:trPr>
          <w:cantSplit/>
          <w:trHeight w:val="20"/>
        </w:trPr>
        <w:tc>
          <w:tcPr>
            <w:tcW w:w="1387" w:type="pct"/>
            <w:vMerge/>
            <w:shd w:val="clear" w:color="auto" w:fill="auto"/>
            <w:vAlign w:val="center"/>
          </w:tcPr>
          <w:p w14:paraId="14B073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BB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AB9AC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87A7B5B" w14:textId="77777777" w:rsidTr="006648C5">
        <w:trPr>
          <w:cantSplit/>
          <w:trHeight w:val="20"/>
        </w:trPr>
        <w:tc>
          <w:tcPr>
            <w:tcW w:w="1387" w:type="pct"/>
            <w:vMerge/>
            <w:shd w:val="clear" w:color="auto" w:fill="auto"/>
            <w:vAlign w:val="center"/>
          </w:tcPr>
          <w:p w14:paraId="0DEF10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209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14393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16D012" w14:textId="77777777" w:rsidTr="006648C5">
        <w:trPr>
          <w:cantSplit/>
          <w:trHeight w:val="20"/>
        </w:trPr>
        <w:tc>
          <w:tcPr>
            <w:tcW w:w="1387" w:type="pct"/>
            <w:vMerge/>
            <w:tcBorders>
              <w:bottom w:val="single" w:sz="4" w:space="0" w:color="auto"/>
            </w:tcBorders>
            <w:shd w:val="clear" w:color="auto" w:fill="auto"/>
            <w:vAlign w:val="center"/>
          </w:tcPr>
          <w:p w14:paraId="3DDB40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F57A3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370DB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7AFBAB" w14:textId="77777777" w:rsidTr="006648C5">
        <w:trPr>
          <w:cantSplit/>
          <w:trHeight w:val="20"/>
        </w:trPr>
        <w:tc>
          <w:tcPr>
            <w:tcW w:w="1387" w:type="pct"/>
            <w:vMerge w:val="restart"/>
            <w:tcBorders>
              <w:top w:val="single" w:sz="4" w:space="0" w:color="auto"/>
            </w:tcBorders>
            <w:shd w:val="clear" w:color="auto" w:fill="auto"/>
            <w:vAlign w:val="center"/>
          </w:tcPr>
          <w:p w14:paraId="153916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1400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C520446"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F377E" w14:textId="77777777" w:rsidTr="006648C5">
        <w:trPr>
          <w:cantSplit/>
          <w:trHeight w:val="20"/>
        </w:trPr>
        <w:tc>
          <w:tcPr>
            <w:tcW w:w="1387" w:type="pct"/>
            <w:vMerge/>
            <w:shd w:val="clear" w:color="auto" w:fill="auto"/>
            <w:vAlign w:val="center"/>
          </w:tcPr>
          <w:p w14:paraId="1615D4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D2C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1BC8B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534B9" w14:textId="77777777" w:rsidTr="006648C5">
        <w:trPr>
          <w:cantSplit/>
          <w:trHeight w:val="20"/>
        </w:trPr>
        <w:tc>
          <w:tcPr>
            <w:tcW w:w="1387" w:type="pct"/>
            <w:vMerge/>
            <w:shd w:val="clear" w:color="auto" w:fill="auto"/>
            <w:vAlign w:val="center"/>
          </w:tcPr>
          <w:p w14:paraId="0330C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607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DB8FCC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7A696" w14:textId="77777777" w:rsidTr="006648C5">
        <w:trPr>
          <w:cantSplit/>
          <w:trHeight w:val="20"/>
        </w:trPr>
        <w:tc>
          <w:tcPr>
            <w:tcW w:w="1387" w:type="pct"/>
            <w:vMerge/>
            <w:shd w:val="clear" w:color="auto" w:fill="auto"/>
            <w:vAlign w:val="center"/>
          </w:tcPr>
          <w:p w14:paraId="648493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7A7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54F97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5A7E2" w14:textId="77777777" w:rsidTr="006648C5">
        <w:trPr>
          <w:cantSplit/>
          <w:trHeight w:val="20"/>
        </w:trPr>
        <w:tc>
          <w:tcPr>
            <w:tcW w:w="1387" w:type="pct"/>
            <w:vMerge/>
            <w:tcBorders>
              <w:bottom w:val="single" w:sz="4" w:space="0" w:color="auto"/>
            </w:tcBorders>
            <w:shd w:val="clear" w:color="auto" w:fill="auto"/>
            <w:vAlign w:val="center"/>
          </w:tcPr>
          <w:p w14:paraId="786EB1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9982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E3EE6B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2FCC20" w14:textId="77777777" w:rsidTr="006648C5">
        <w:trPr>
          <w:cantSplit/>
          <w:trHeight w:val="20"/>
        </w:trPr>
        <w:tc>
          <w:tcPr>
            <w:tcW w:w="1387" w:type="pct"/>
            <w:vMerge w:val="restart"/>
            <w:tcBorders>
              <w:top w:val="single" w:sz="4" w:space="0" w:color="auto"/>
            </w:tcBorders>
            <w:shd w:val="clear" w:color="auto" w:fill="auto"/>
            <w:vAlign w:val="center"/>
          </w:tcPr>
          <w:p w14:paraId="05A68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16141E8"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2A5C9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2CC9817" w14:textId="77777777" w:rsidTr="006648C5">
        <w:trPr>
          <w:cantSplit/>
          <w:trHeight w:val="20"/>
        </w:trPr>
        <w:tc>
          <w:tcPr>
            <w:tcW w:w="1387" w:type="pct"/>
            <w:vMerge/>
            <w:shd w:val="clear" w:color="auto" w:fill="auto"/>
            <w:vAlign w:val="center"/>
          </w:tcPr>
          <w:p w14:paraId="6BB6C0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0085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781683D6"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4BDEF0A6" w14:textId="77777777" w:rsidTr="006648C5">
        <w:trPr>
          <w:cantSplit/>
          <w:trHeight w:val="20"/>
        </w:trPr>
        <w:tc>
          <w:tcPr>
            <w:tcW w:w="1387" w:type="pct"/>
            <w:vMerge/>
            <w:shd w:val="clear" w:color="auto" w:fill="auto"/>
            <w:vAlign w:val="center"/>
          </w:tcPr>
          <w:p w14:paraId="4DF35A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08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619EE7D"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25E895F5" w14:textId="77777777" w:rsidTr="006648C5">
        <w:trPr>
          <w:cantSplit/>
          <w:trHeight w:val="20"/>
        </w:trPr>
        <w:tc>
          <w:tcPr>
            <w:tcW w:w="1387" w:type="pct"/>
            <w:vMerge/>
            <w:shd w:val="clear" w:color="auto" w:fill="auto"/>
            <w:vAlign w:val="center"/>
          </w:tcPr>
          <w:p w14:paraId="42C2F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C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3F3BDE"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373C2D85" w14:textId="77777777" w:rsidTr="006648C5">
        <w:trPr>
          <w:cantSplit/>
          <w:trHeight w:val="20"/>
        </w:trPr>
        <w:tc>
          <w:tcPr>
            <w:tcW w:w="1387" w:type="pct"/>
            <w:vMerge/>
            <w:shd w:val="clear" w:color="auto" w:fill="auto"/>
            <w:vAlign w:val="center"/>
          </w:tcPr>
          <w:p w14:paraId="66CD97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8AA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0F80DF5"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17C47E90" w14:textId="77777777" w:rsidTr="006648C5">
        <w:trPr>
          <w:cantSplit/>
          <w:trHeight w:val="20"/>
        </w:trPr>
        <w:tc>
          <w:tcPr>
            <w:tcW w:w="1387" w:type="pct"/>
            <w:vMerge/>
            <w:shd w:val="clear" w:color="auto" w:fill="auto"/>
            <w:vAlign w:val="center"/>
          </w:tcPr>
          <w:p w14:paraId="1AAB2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EA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2265002D"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643025B0" w14:textId="77777777" w:rsidTr="006648C5">
        <w:trPr>
          <w:cantSplit/>
          <w:trHeight w:val="20"/>
        </w:trPr>
        <w:tc>
          <w:tcPr>
            <w:tcW w:w="1387" w:type="pct"/>
            <w:vMerge w:val="restart"/>
            <w:shd w:val="clear" w:color="auto" w:fill="auto"/>
            <w:vAlign w:val="center"/>
          </w:tcPr>
          <w:p w14:paraId="68382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4A03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2B868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DABFBC0" w14:textId="77777777" w:rsidTr="006648C5">
        <w:trPr>
          <w:cantSplit/>
          <w:trHeight w:val="20"/>
        </w:trPr>
        <w:tc>
          <w:tcPr>
            <w:tcW w:w="1387" w:type="pct"/>
            <w:vMerge/>
            <w:shd w:val="clear" w:color="auto" w:fill="auto"/>
            <w:vAlign w:val="center"/>
          </w:tcPr>
          <w:p w14:paraId="2622B7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430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1675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A5AB2" w14:textId="77777777" w:rsidTr="006648C5">
        <w:trPr>
          <w:cantSplit/>
          <w:trHeight w:val="20"/>
        </w:trPr>
        <w:tc>
          <w:tcPr>
            <w:tcW w:w="1387" w:type="pct"/>
            <w:vMerge/>
            <w:shd w:val="clear" w:color="auto" w:fill="auto"/>
            <w:vAlign w:val="center"/>
          </w:tcPr>
          <w:p w14:paraId="79E5F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53E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C56899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F1DF9B" w14:textId="77777777" w:rsidTr="006648C5">
        <w:trPr>
          <w:cantSplit/>
          <w:trHeight w:val="20"/>
        </w:trPr>
        <w:tc>
          <w:tcPr>
            <w:tcW w:w="1387" w:type="pct"/>
            <w:vMerge/>
            <w:shd w:val="clear" w:color="auto" w:fill="auto"/>
            <w:vAlign w:val="center"/>
          </w:tcPr>
          <w:p w14:paraId="2FA65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C46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22B7C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0B44EE" w14:textId="77777777" w:rsidTr="006648C5">
        <w:trPr>
          <w:cantSplit/>
          <w:trHeight w:val="20"/>
        </w:trPr>
        <w:tc>
          <w:tcPr>
            <w:tcW w:w="1387" w:type="pct"/>
            <w:vMerge/>
            <w:shd w:val="clear" w:color="auto" w:fill="auto"/>
            <w:vAlign w:val="center"/>
          </w:tcPr>
          <w:p w14:paraId="031C1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CBF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366E27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D75958" w14:textId="77777777" w:rsidTr="006648C5">
        <w:trPr>
          <w:cantSplit/>
          <w:trHeight w:val="20"/>
        </w:trPr>
        <w:tc>
          <w:tcPr>
            <w:tcW w:w="1387" w:type="pct"/>
            <w:vMerge w:val="restart"/>
            <w:shd w:val="clear" w:color="auto" w:fill="auto"/>
            <w:vAlign w:val="center"/>
          </w:tcPr>
          <w:p w14:paraId="546013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D6734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321118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94388F" w14:textId="77777777" w:rsidTr="006648C5">
        <w:trPr>
          <w:cantSplit/>
          <w:trHeight w:val="20"/>
        </w:trPr>
        <w:tc>
          <w:tcPr>
            <w:tcW w:w="1387" w:type="pct"/>
            <w:vMerge/>
            <w:shd w:val="clear" w:color="auto" w:fill="auto"/>
            <w:vAlign w:val="center"/>
          </w:tcPr>
          <w:p w14:paraId="648B5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960A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716CB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29563" w14:textId="77777777" w:rsidTr="006648C5">
        <w:trPr>
          <w:cantSplit/>
          <w:trHeight w:val="20"/>
        </w:trPr>
        <w:tc>
          <w:tcPr>
            <w:tcW w:w="1387" w:type="pct"/>
            <w:vMerge/>
            <w:shd w:val="clear" w:color="auto" w:fill="auto"/>
            <w:vAlign w:val="center"/>
          </w:tcPr>
          <w:p w14:paraId="414A80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990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F946A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5A6EB46" w14:textId="77777777" w:rsidTr="006648C5">
        <w:trPr>
          <w:cantSplit/>
          <w:trHeight w:val="20"/>
        </w:trPr>
        <w:tc>
          <w:tcPr>
            <w:tcW w:w="1387" w:type="pct"/>
            <w:vMerge/>
            <w:shd w:val="clear" w:color="auto" w:fill="auto"/>
            <w:vAlign w:val="center"/>
          </w:tcPr>
          <w:p w14:paraId="62E9B1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07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BD78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0A1AA00A" w14:textId="77777777" w:rsidTr="006648C5">
        <w:trPr>
          <w:cantSplit/>
          <w:trHeight w:val="20"/>
        </w:trPr>
        <w:tc>
          <w:tcPr>
            <w:tcW w:w="1387" w:type="pct"/>
            <w:vMerge/>
            <w:shd w:val="clear" w:color="auto" w:fill="auto"/>
            <w:vAlign w:val="center"/>
          </w:tcPr>
          <w:p w14:paraId="7F9CAF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0D2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F9D8C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B4D6D5B" w14:textId="77777777" w:rsidTr="006648C5">
        <w:trPr>
          <w:cantSplit/>
          <w:trHeight w:val="402"/>
        </w:trPr>
        <w:tc>
          <w:tcPr>
            <w:tcW w:w="1387" w:type="pct"/>
            <w:vMerge w:val="restart"/>
            <w:shd w:val="clear" w:color="auto" w:fill="auto"/>
            <w:vAlign w:val="center"/>
          </w:tcPr>
          <w:p w14:paraId="3A7A4E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10FB3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6B59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810A2F4" w14:textId="77777777" w:rsidTr="006648C5">
        <w:trPr>
          <w:cantSplit/>
          <w:trHeight w:val="408"/>
        </w:trPr>
        <w:tc>
          <w:tcPr>
            <w:tcW w:w="1387" w:type="pct"/>
            <w:vMerge/>
            <w:shd w:val="clear" w:color="auto" w:fill="auto"/>
            <w:vAlign w:val="center"/>
          </w:tcPr>
          <w:p w14:paraId="64694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97C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6A24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76B0A426" w14:textId="77777777" w:rsidTr="006648C5">
        <w:trPr>
          <w:cantSplit/>
          <w:trHeight w:val="413"/>
        </w:trPr>
        <w:tc>
          <w:tcPr>
            <w:tcW w:w="1387" w:type="pct"/>
            <w:vMerge/>
            <w:shd w:val="clear" w:color="auto" w:fill="auto"/>
            <w:vAlign w:val="center"/>
          </w:tcPr>
          <w:p w14:paraId="314856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415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65F724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42B6F800" w14:textId="77777777" w:rsidTr="006648C5">
        <w:trPr>
          <w:cantSplit/>
          <w:trHeight w:val="407"/>
        </w:trPr>
        <w:tc>
          <w:tcPr>
            <w:tcW w:w="1387" w:type="pct"/>
            <w:vMerge/>
            <w:shd w:val="clear" w:color="auto" w:fill="auto"/>
            <w:vAlign w:val="center"/>
          </w:tcPr>
          <w:p w14:paraId="71963E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A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1234FB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B15B785" w14:textId="77777777" w:rsidTr="006648C5">
        <w:trPr>
          <w:cantSplit/>
          <w:trHeight w:val="423"/>
        </w:trPr>
        <w:tc>
          <w:tcPr>
            <w:tcW w:w="1387" w:type="pct"/>
            <w:vMerge/>
            <w:tcBorders>
              <w:bottom w:val="single" w:sz="4" w:space="0" w:color="auto"/>
            </w:tcBorders>
            <w:shd w:val="clear" w:color="auto" w:fill="auto"/>
            <w:vAlign w:val="center"/>
          </w:tcPr>
          <w:p w14:paraId="0054F8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DCD6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10DD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D1F8A80" w14:textId="77777777" w:rsidTr="006648C5">
        <w:trPr>
          <w:cantSplit/>
          <w:trHeight w:val="20"/>
        </w:trPr>
        <w:tc>
          <w:tcPr>
            <w:tcW w:w="1387" w:type="pct"/>
            <w:vMerge w:val="restart"/>
            <w:tcBorders>
              <w:top w:val="single" w:sz="4" w:space="0" w:color="auto"/>
            </w:tcBorders>
            <w:shd w:val="clear" w:color="auto" w:fill="auto"/>
            <w:vAlign w:val="center"/>
          </w:tcPr>
          <w:p w14:paraId="4B2E2B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3B509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F7245"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DCE04B" w14:textId="77777777" w:rsidTr="006648C5">
        <w:trPr>
          <w:cantSplit/>
          <w:trHeight w:val="20"/>
        </w:trPr>
        <w:tc>
          <w:tcPr>
            <w:tcW w:w="1387" w:type="pct"/>
            <w:vMerge/>
            <w:tcBorders>
              <w:top w:val="single" w:sz="4" w:space="0" w:color="auto"/>
            </w:tcBorders>
            <w:shd w:val="clear" w:color="auto" w:fill="auto"/>
            <w:vAlign w:val="center"/>
          </w:tcPr>
          <w:p w14:paraId="0E1104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DD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BFE5B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17A45E" w14:textId="77777777" w:rsidTr="006648C5">
        <w:trPr>
          <w:cantSplit/>
          <w:trHeight w:val="20"/>
        </w:trPr>
        <w:tc>
          <w:tcPr>
            <w:tcW w:w="1387" w:type="pct"/>
            <w:vMerge/>
            <w:tcBorders>
              <w:top w:val="single" w:sz="4" w:space="0" w:color="auto"/>
            </w:tcBorders>
            <w:shd w:val="clear" w:color="auto" w:fill="auto"/>
            <w:vAlign w:val="center"/>
          </w:tcPr>
          <w:p w14:paraId="7B9581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D47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EF6C3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C19CD0" w14:textId="77777777" w:rsidTr="006648C5">
        <w:trPr>
          <w:cantSplit/>
          <w:trHeight w:val="20"/>
        </w:trPr>
        <w:tc>
          <w:tcPr>
            <w:tcW w:w="1387" w:type="pct"/>
            <w:vMerge/>
            <w:tcBorders>
              <w:top w:val="single" w:sz="4" w:space="0" w:color="auto"/>
            </w:tcBorders>
            <w:shd w:val="clear" w:color="auto" w:fill="auto"/>
            <w:vAlign w:val="center"/>
          </w:tcPr>
          <w:p w14:paraId="1D0985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40F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8B8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E8AA429" w14:textId="77777777" w:rsidTr="006648C5">
        <w:trPr>
          <w:cantSplit/>
          <w:trHeight w:val="20"/>
        </w:trPr>
        <w:tc>
          <w:tcPr>
            <w:tcW w:w="1387" w:type="pct"/>
            <w:vMerge/>
            <w:tcBorders>
              <w:top w:val="single" w:sz="4" w:space="0" w:color="auto"/>
            </w:tcBorders>
            <w:shd w:val="clear" w:color="auto" w:fill="auto"/>
            <w:vAlign w:val="center"/>
          </w:tcPr>
          <w:p w14:paraId="0BA9BAD9"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971BD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6B8AFF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A4092" w14:textId="77777777" w:rsidTr="006648C5">
        <w:trPr>
          <w:cantSplit/>
          <w:trHeight w:val="20"/>
        </w:trPr>
        <w:tc>
          <w:tcPr>
            <w:tcW w:w="1387" w:type="pct"/>
            <w:vMerge w:val="restart"/>
            <w:shd w:val="clear" w:color="auto" w:fill="auto"/>
            <w:vAlign w:val="center"/>
          </w:tcPr>
          <w:p w14:paraId="37C895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1983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ECF7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AE08C22" w14:textId="77777777" w:rsidTr="006648C5">
        <w:trPr>
          <w:cantSplit/>
          <w:trHeight w:val="20"/>
        </w:trPr>
        <w:tc>
          <w:tcPr>
            <w:tcW w:w="1387" w:type="pct"/>
            <w:vMerge/>
            <w:shd w:val="clear" w:color="auto" w:fill="auto"/>
            <w:vAlign w:val="center"/>
          </w:tcPr>
          <w:p w14:paraId="223C07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74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92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DD383" w14:textId="77777777" w:rsidTr="006648C5">
        <w:trPr>
          <w:cantSplit/>
          <w:trHeight w:val="20"/>
        </w:trPr>
        <w:tc>
          <w:tcPr>
            <w:tcW w:w="1387" w:type="pct"/>
            <w:vMerge/>
            <w:shd w:val="clear" w:color="auto" w:fill="auto"/>
            <w:vAlign w:val="center"/>
          </w:tcPr>
          <w:p w14:paraId="736CD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73A5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99B2C4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FA312C8" w14:textId="77777777" w:rsidTr="006648C5">
        <w:trPr>
          <w:cantSplit/>
          <w:trHeight w:val="20"/>
        </w:trPr>
        <w:tc>
          <w:tcPr>
            <w:tcW w:w="1387" w:type="pct"/>
            <w:vMerge/>
            <w:shd w:val="clear" w:color="auto" w:fill="auto"/>
            <w:vAlign w:val="center"/>
          </w:tcPr>
          <w:p w14:paraId="54A84C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819F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D27A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277174" w14:textId="77777777" w:rsidTr="006648C5">
        <w:trPr>
          <w:cantSplit/>
          <w:trHeight w:val="20"/>
        </w:trPr>
        <w:tc>
          <w:tcPr>
            <w:tcW w:w="1387" w:type="pct"/>
            <w:vMerge/>
            <w:shd w:val="clear" w:color="auto" w:fill="auto"/>
            <w:vAlign w:val="center"/>
          </w:tcPr>
          <w:p w14:paraId="2E146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974A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7049DD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0FAAFC1" w14:textId="77777777" w:rsidTr="006648C5">
        <w:trPr>
          <w:cantSplit/>
          <w:trHeight w:val="315"/>
        </w:trPr>
        <w:tc>
          <w:tcPr>
            <w:tcW w:w="1387" w:type="pct"/>
            <w:vMerge w:val="restart"/>
            <w:shd w:val="clear" w:color="auto" w:fill="auto"/>
            <w:vAlign w:val="center"/>
          </w:tcPr>
          <w:p w14:paraId="3F386C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298BA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2C27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4656D2" w14:textId="77777777" w:rsidTr="006648C5">
        <w:trPr>
          <w:cantSplit/>
          <w:trHeight w:val="350"/>
        </w:trPr>
        <w:tc>
          <w:tcPr>
            <w:tcW w:w="1387" w:type="pct"/>
            <w:vMerge/>
            <w:shd w:val="clear" w:color="auto" w:fill="auto"/>
            <w:vAlign w:val="center"/>
          </w:tcPr>
          <w:p w14:paraId="2C3530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F40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A1CD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5E419" w14:textId="77777777" w:rsidTr="006648C5">
        <w:trPr>
          <w:cantSplit/>
          <w:trHeight w:val="373"/>
        </w:trPr>
        <w:tc>
          <w:tcPr>
            <w:tcW w:w="1387" w:type="pct"/>
            <w:vMerge/>
            <w:shd w:val="clear" w:color="auto" w:fill="auto"/>
            <w:vAlign w:val="center"/>
          </w:tcPr>
          <w:p w14:paraId="447D75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131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AAA07B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25AE67" w14:textId="77777777" w:rsidTr="006648C5">
        <w:trPr>
          <w:cantSplit/>
          <w:trHeight w:val="408"/>
        </w:trPr>
        <w:tc>
          <w:tcPr>
            <w:tcW w:w="1387" w:type="pct"/>
            <w:vMerge/>
            <w:shd w:val="clear" w:color="auto" w:fill="auto"/>
            <w:vAlign w:val="center"/>
          </w:tcPr>
          <w:p w14:paraId="3F3C6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84DE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5580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8484F0" w14:textId="77777777" w:rsidTr="006648C5">
        <w:trPr>
          <w:cantSplit/>
          <w:trHeight w:val="431"/>
        </w:trPr>
        <w:tc>
          <w:tcPr>
            <w:tcW w:w="1387" w:type="pct"/>
            <w:vMerge/>
            <w:shd w:val="clear" w:color="auto" w:fill="auto"/>
            <w:vAlign w:val="center"/>
          </w:tcPr>
          <w:p w14:paraId="75A084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9B0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AEB14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59C723" w14:textId="77777777" w:rsidTr="006648C5">
        <w:trPr>
          <w:cantSplit/>
          <w:trHeight w:val="20"/>
        </w:trPr>
        <w:tc>
          <w:tcPr>
            <w:tcW w:w="1387" w:type="pct"/>
            <w:vMerge w:val="restart"/>
            <w:shd w:val="clear" w:color="auto" w:fill="auto"/>
            <w:vAlign w:val="center"/>
          </w:tcPr>
          <w:p w14:paraId="11ECDA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68B49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A18AE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4C09E8" w14:textId="77777777" w:rsidTr="006648C5">
        <w:trPr>
          <w:cantSplit/>
          <w:trHeight w:val="20"/>
        </w:trPr>
        <w:tc>
          <w:tcPr>
            <w:tcW w:w="1387" w:type="pct"/>
            <w:vMerge/>
            <w:shd w:val="clear" w:color="auto" w:fill="auto"/>
            <w:vAlign w:val="center"/>
          </w:tcPr>
          <w:p w14:paraId="473944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CC5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4032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25C4B51B" w14:textId="77777777" w:rsidTr="006648C5">
        <w:trPr>
          <w:cantSplit/>
          <w:trHeight w:val="20"/>
        </w:trPr>
        <w:tc>
          <w:tcPr>
            <w:tcW w:w="1387" w:type="pct"/>
            <w:vMerge/>
            <w:shd w:val="clear" w:color="auto" w:fill="auto"/>
            <w:vAlign w:val="center"/>
          </w:tcPr>
          <w:p w14:paraId="3B24F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02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FFE31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E7F5" w14:textId="77777777" w:rsidTr="006648C5">
        <w:trPr>
          <w:cantSplit/>
          <w:trHeight w:val="20"/>
        </w:trPr>
        <w:tc>
          <w:tcPr>
            <w:tcW w:w="1387" w:type="pct"/>
            <w:vMerge/>
            <w:shd w:val="clear" w:color="auto" w:fill="auto"/>
            <w:vAlign w:val="center"/>
          </w:tcPr>
          <w:p w14:paraId="06649E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1E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F6958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08018" w14:textId="77777777" w:rsidTr="006648C5">
        <w:trPr>
          <w:cantSplit/>
          <w:trHeight w:val="20"/>
        </w:trPr>
        <w:tc>
          <w:tcPr>
            <w:tcW w:w="1387" w:type="pct"/>
            <w:vMerge/>
            <w:tcBorders>
              <w:bottom w:val="single" w:sz="4" w:space="0" w:color="auto"/>
            </w:tcBorders>
            <w:shd w:val="clear" w:color="auto" w:fill="auto"/>
            <w:vAlign w:val="center"/>
          </w:tcPr>
          <w:p w14:paraId="64967F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9B39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9F2DE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01D8D"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1C4EE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AF5D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39B07B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831267" w14:textId="77777777" w:rsidR="00BA471D" w:rsidRPr="009D6E38" w:rsidRDefault="00BA471D" w:rsidP="00BA471D">
            <w:pPr>
              <w:spacing w:before="40" w:after="40"/>
              <w:rPr>
                <w:rFonts w:asciiTheme="minorHAnsi" w:hAnsiTheme="minorHAnsi" w:cs="Arial"/>
              </w:rPr>
            </w:pPr>
          </w:p>
          <w:p w14:paraId="3865D1F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5357ED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165946E2" w14:textId="77777777" w:rsidTr="006648C5">
        <w:trPr>
          <w:cantSplit/>
          <w:trHeight w:val="20"/>
        </w:trPr>
        <w:tc>
          <w:tcPr>
            <w:tcW w:w="1387" w:type="pct"/>
            <w:vMerge/>
            <w:tcBorders>
              <w:right w:val="single" w:sz="4" w:space="0" w:color="auto"/>
            </w:tcBorders>
            <w:shd w:val="clear" w:color="auto" w:fill="auto"/>
            <w:vAlign w:val="center"/>
          </w:tcPr>
          <w:p w14:paraId="7C8A98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7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4D68FD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25EADB" w14:textId="77777777" w:rsidTr="006648C5">
        <w:trPr>
          <w:cantSplit/>
          <w:trHeight w:val="20"/>
        </w:trPr>
        <w:tc>
          <w:tcPr>
            <w:tcW w:w="1387" w:type="pct"/>
            <w:vMerge/>
            <w:tcBorders>
              <w:right w:val="single" w:sz="4" w:space="0" w:color="auto"/>
            </w:tcBorders>
            <w:shd w:val="clear" w:color="auto" w:fill="auto"/>
            <w:vAlign w:val="center"/>
          </w:tcPr>
          <w:p w14:paraId="7A0117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FA18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39116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11419E" w14:textId="77777777" w:rsidTr="006648C5">
        <w:trPr>
          <w:cantSplit/>
          <w:trHeight w:val="20"/>
        </w:trPr>
        <w:tc>
          <w:tcPr>
            <w:tcW w:w="1387" w:type="pct"/>
            <w:vMerge/>
            <w:tcBorders>
              <w:right w:val="single" w:sz="4" w:space="0" w:color="auto"/>
            </w:tcBorders>
            <w:shd w:val="clear" w:color="auto" w:fill="auto"/>
            <w:vAlign w:val="center"/>
          </w:tcPr>
          <w:p w14:paraId="09AFA8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2E3FC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F478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0F66570" w14:textId="77777777" w:rsidTr="006648C5">
        <w:trPr>
          <w:cantSplit/>
          <w:trHeight w:val="20"/>
        </w:trPr>
        <w:tc>
          <w:tcPr>
            <w:tcW w:w="1387" w:type="pct"/>
            <w:vMerge/>
            <w:tcBorders>
              <w:right w:val="single" w:sz="4" w:space="0" w:color="auto"/>
            </w:tcBorders>
            <w:shd w:val="clear" w:color="auto" w:fill="auto"/>
            <w:vAlign w:val="center"/>
          </w:tcPr>
          <w:p w14:paraId="7F0F11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19AA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3ABCD7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9A5286"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279E50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F72F9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8E0C5E5"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214EBFC"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7ADFDE2"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F1B10D"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22136A"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654FC59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05C03E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50E8ACA"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39EF210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5D1F0FE"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216FAA6"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4DA594" w14:textId="77777777" w:rsidTr="006648C5">
        <w:trPr>
          <w:cantSplit/>
          <w:trHeight w:val="336"/>
        </w:trPr>
        <w:tc>
          <w:tcPr>
            <w:tcW w:w="1387" w:type="pct"/>
            <w:vMerge/>
            <w:tcBorders>
              <w:right w:val="single" w:sz="4" w:space="0" w:color="auto"/>
            </w:tcBorders>
            <w:shd w:val="clear" w:color="auto" w:fill="auto"/>
            <w:vAlign w:val="center"/>
          </w:tcPr>
          <w:p w14:paraId="295CBC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BAE8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636C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D4495" w14:textId="77777777" w:rsidTr="006648C5">
        <w:trPr>
          <w:cantSplit/>
          <w:trHeight w:val="256"/>
        </w:trPr>
        <w:tc>
          <w:tcPr>
            <w:tcW w:w="1387" w:type="pct"/>
            <w:vMerge/>
            <w:tcBorders>
              <w:right w:val="single" w:sz="4" w:space="0" w:color="auto"/>
            </w:tcBorders>
            <w:shd w:val="clear" w:color="auto" w:fill="auto"/>
            <w:vAlign w:val="center"/>
          </w:tcPr>
          <w:p w14:paraId="58D61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8ED7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E8E1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57197" w14:textId="77777777" w:rsidTr="006648C5">
        <w:trPr>
          <w:cantSplit/>
          <w:trHeight w:val="276"/>
        </w:trPr>
        <w:tc>
          <w:tcPr>
            <w:tcW w:w="1387" w:type="pct"/>
            <w:vMerge/>
            <w:tcBorders>
              <w:right w:val="single" w:sz="4" w:space="0" w:color="auto"/>
            </w:tcBorders>
            <w:shd w:val="clear" w:color="auto" w:fill="auto"/>
            <w:vAlign w:val="center"/>
          </w:tcPr>
          <w:p w14:paraId="15ACE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2F1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3434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069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5E7396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3545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49C56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B9B2B" w14:textId="77777777" w:rsidTr="006648C5">
        <w:trPr>
          <w:cantSplit/>
          <w:trHeight w:val="2134"/>
        </w:trPr>
        <w:tc>
          <w:tcPr>
            <w:tcW w:w="1387" w:type="pct"/>
            <w:vMerge w:val="restart"/>
            <w:tcBorders>
              <w:top w:val="single" w:sz="4" w:space="0" w:color="auto"/>
            </w:tcBorders>
            <w:shd w:val="clear" w:color="auto" w:fill="auto"/>
            <w:vAlign w:val="center"/>
          </w:tcPr>
          <w:p w14:paraId="36C1133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80BBDB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57AC67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93144F" w14:textId="77777777" w:rsidTr="006648C5">
        <w:trPr>
          <w:cantSplit/>
          <w:trHeight w:val="20"/>
        </w:trPr>
        <w:tc>
          <w:tcPr>
            <w:tcW w:w="1387" w:type="pct"/>
            <w:vMerge/>
            <w:shd w:val="clear" w:color="auto" w:fill="auto"/>
            <w:vAlign w:val="center"/>
          </w:tcPr>
          <w:p w14:paraId="681C8A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46E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3A03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9089E" w14:textId="77777777" w:rsidTr="006648C5">
        <w:trPr>
          <w:cantSplit/>
          <w:trHeight w:val="20"/>
        </w:trPr>
        <w:tc>
          <w:tcPr>
            <w:tcW w:w="1387" w:type="pct"/>
            <w:vMerge/>
            <w:shd w:val="clear" w:color="auto" w:fill="auto"/>
            <w:vAlign w:val="center"/>
          </w:tcPr>
          <w:p w14:paraId="2A7F0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76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CFE9C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E4D2" w14:textId="77777777" w:rsidTr="006648C5">
        <w:trPr>
          <w:cantSplit/>
          <w:trHeight w:val="20"/>
        </w:trPr>
        <w:tc>
          <w:tcPr>
            <w:tcW w:w="1387" w:type="pct"/>
            <w:vMerge/>
            <w:shd w:val="clear" w:color="auto" w:fill="auto"/>
            <w:vAlign w:val="center"/>
          </w:tcPr>
          <w:p w14:paraId="115C7A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C7F5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93350C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0AFCD65"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3677E6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48067AF2" w14:textId="77777777" w:rsidTr="006648C5">
        <w:trPr>
          <w:cantSplit/>
          <w:trHeight w:val="20"/>
        </w:trPr>
        <w:tc>
          <w:tcPr>
            <w:tcW w:w="1387" w:type="pct"/>
            <w:vMerge/>
            <w:shd w:val="clear" w:color="auto" w:fill="auto"/>
            <w:vAlign w:val="center"/>
          </w:tcPr>
          <w:p w14:paraId="10C20B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49BF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4B384045"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5980378" w14:textId="77777777" w:rsidTr="006648C5">
        <w:trPr>
          <w:cantSplit/>
          <w:trHeight w:val="470"/>
        </w:trPr>
        <w:tc>
          <w:tcPr>
            <w:tcW w:w="1387" w:type="pct"/>
            <w:vMerge w:val="restart"/>
            <w:shd w:val="clear" w:color="auto" w:fill="auto"/>
            <w:vAlign w:val="center"/>
          </w:tcPr>
          <w:p w14:paraId="3BA774A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231E86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FACAB4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4E348F8D" w14:textId="77777777" w:rsidR="002E0323" w:rsidRPr="009D6E38" w:rsidRDefault="002E0323" w:rsidP="00176DB4">
            <w:pPr>
              <w:spacing w:before="40" w:after="40"/>
              <w:rPr>
                <w:rFonts w:asciiTheme="minorHAnsi" w:hAnsiTheme="minorHAnsi" w:cs="Arial"/>
              </w:rPr>
            </w:pPr>
          </w:p>
          <w:p w14:paraId="5173E15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37AABB9" w14:textId="77777777" w:rsidTr="006648C5">
        <w:trPr>
          <w:cantSplit/>
          <w:trHeight w:val="366"/>
        </w:trPr>
        <w:tc>
          <w:tcPr>
            <w:tcW w:w="1387" w:type="pct"/>
            <w:vMerge/>
            <w:shd w:val="clear" w:color="auto" w:fill="auto"/>
            <w:vAlign w:val="center"/>
          </w:tcPr>
          <w:p w14:paraId="13C9F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01F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7F3150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CD49AB" w14:textId="77777777" w:rsidTr="006648C5">
        <w:trPr>
          <w:cantSplit/>
          <w:trHeight w:val="414"/>
        </w:trPr>
        <w:tc>
          <w:tcPr>
            <w:tcW w:w="1387" w:type="pct"/>
            <w:vMerge/>
            <w:shd w:val="clear" w:color="auto" w:fill="auto"/>
            <w:vAlign w:val="center"/>
          </w:tcPr>
          <w:p w14:paraId="041AAD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0CF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EB062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D6A420" w14:textId="77777777" w:rsidTr="006648C5">
        <w:trPr>
          <w:cantSplit/>
          <w:trHeight w:val="420"/>
        </w:trPr>
        <w:tc>
          <w:tcPr>
            <w:tcW w:w="1387" w:type="pct"/>
            <w:vMerge/>
            <w:shd w:val="clear" w:color="auto" w:fill="auto"/>
            <w:vAlign w:val="center"/>
          </w:tcPr>
          <w:p w14:paraId="11900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3EB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A7722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765F5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D7502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CDE780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DAED963"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919552" w14:textId="77777777" w:rsidTr="006648C5">
        <w:trPr>
          <w:cantSplit/>
          <w:trHeight w:val="424"/>
        </w:trPr>
        <w:tc>
          <w:tcPr>
            <w:tcW w:w="1387" w:type="pct"/>
            <w:vMerge/>
            <w:shd w:val="clear" w:color="auto" w:fill="auto"/>
            <w:vAlign w:val="center"/>
          </w:tcPr>
          <w:p w14:paraId="40632E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CAE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CA224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093F085" w14:textId="77777777" w:rsidTr="006648C5">
        <w:trPr>
          <w:cantSplit/>
          <w:trHeight w:val="2369"/>
        </w:trPr>
        <w:tc>
          <w:tcPr>
            <w:tcW w:w="1387" w:type="pct"/>
            <w:vMerge w:val="restart"/>
            <w:shd w:val="clear" w:color="auto" w:fill="auto"/>
            <w:vAlign w:val="center"/>
          </w:tcPr>
          <w:p w14:paraId="681A462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301239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BE921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2F79ECD"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52B2B9A2" w14:textId="77777777" w:rsidTr="006648C5">
        <w:trPr>
          <w:cantSplit/>
          <w:trHeight w:val="20"/>
        </w:trPr>
        <w:tc>
          <w:tcPr>
            <w:tcW w:w="1387" w:type="pct"/>
            <w:vMerge/>
            <w:shd w:val="clear" w:color="auto" w:fill="auto"/>
            <w:vAlign w:val="center"/>
          </w:tcPr>
          <w:p w14:paraId="367EF4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A8F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5FF001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5FC63F6" w14:textId="77777777" w:rsidTr="006648C5">
        <w:trPr>
          <w:cantSplit/>
          <w:trHeight w:val="20"/>
        </w:trPr>
        <w:tc>
          <w:tcPr>
            <w:tcW w:w="1387" w:type="pct"/>
            <w:vMerge/>
            <w:shd w:val="clear" w:color="auto" w:fill="auto"/>
            <w:vAlign w:val="center"/>
          </w:tcPr>
          <w:p w14:paraId="2D886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C17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79C65DB"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94E9D36" w14:textId="77777777" w:rsidTr="006648C5">
        <w:trPr>
          <w:cantSplit/>
          <w:trHeight w:val="20"/>
        </w:trPr>
        <w:tc>
          <w:tcPr>
            <w:tcW w:w="1387" w:type="pct"/>
            <w:vMerge/>
            <w:shd w:val="clear" w:color="auto" w:fill="auto"/>
            <w:vAlign w:val="center"/>
          </w:tcPr>
          <w:p w14:paraId="6E93D9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22D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97B3E0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58070A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117871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EA5E56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D5D8F48"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5C40196" w14:textId="77777777" w:rsidTr="006648C5">
        <w:trPr>
          <w:cantSplit/>
          <w:trHeight w:val="20"/>
        </w:trPr>
        <w:tc>
          <w:tcPr>
            <w:tcW w:w="1387" w:type="pct"/>
            <w:vMerge/>
            <w:shd w:val="clear" w:color="auto" w:fill="auto"/>
            <w:vAlign w:val="center"/>
          </w:tcPr>
          <w:p w14:paraId="07F21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18B3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4986769"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4481B41" w14:textId="77777777" w:rsidTr="006648C5">
        <w:trPr>
          <w:cantSplit/>
          <w:trHeight w:val="438"/>
        </w:trPr>
        <w:tc>
          <w:tcPr>
            <w:tcW w:w="1387" w:type="pct"/>
            <w:vMerge w:val="restart"/>
            <w:shd w:val="clear" w:color="auto" w:fill="auto"/>
            <w:vAlign w:val="center"/>
          </w:tcPr>
          <w:p w14:paraId="6B7D942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BAAADD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DCA23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0D7432" w14:textId="77777777" w:rsidTr="006648C5">
        <w:trPr>
          <w:cantSplit/>
          <w:trHeight w:val="20"/>
        </w:trPr>
        <w:tc>
          <w:tcPr>
            <w:tcW w:w="1387" w:type="pct"/>
            <w:vMerge/>
            <w:shd w:val="clear" w:color="auto" w:fill="auto"/>
            <w:vAlign w:val="center"/>
          </w:tcPr>
          <w:p w14:paraId="1D4A6F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232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87044D5"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224AB975" w14:textId="77777777" w:rsidTr="006648C5">
        <w:trPr>
          <w:cantSplit/>
          <w:trHeight w:val="20"/>
        </w:trPr>
        <w:tc>
          <w:tcPr>
            <w:tcW w:w="1387" w:type="pct"/>
            <w:vMerge/>
            <w:shd w:val="clear" w:color="auto" w:fill="auto"/>
            <w:vAlign w:val="center"/>
          </w:tcPr>
          <w:p w14:paraId="7D2F9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15B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7563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E1F40" w14:textId="77777777" w:rsidTr="006648C5">
        <w:trPr>
          <w:cantSplit/>
          <w:trHeight w:val="20"/>
        </w:trPr>
        <w:tc>
          <w:tcPr>
            <w:tcW w:w="1387" w:type="pct"/>
            <w:vMerge/>
            <w:shd w:val="clear" w:color="auto" w:fill="auto"/>
            <w:vAlign w:val="center"/>
          </w:tcPr>
          <w:p w14:paraId="27B985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383B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F603F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4E8A4" w14:textId="77777777" w:rsidTr="006648C5">
        <w:trPr>
          <w:cantSplit/>
          <w:trHeight w:val="20"/>
        </w:trPr>
        <w:tc>
          <w:tcPr>
            <w:tcW w:w="1387" w:type="pct"/>
            <w:vMerge/>
            <w:shd w:val="clear" w:color="auto" w:fill="auto"/>
            <w:vAlign w:val="center"/>
          </w:tcPr>
          <w:p w14:paraId="4DB1AE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47C31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1B917E3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FB624" w14:textId="77777777" w:rsidTr="006648C5">
        <w:trPr>
          <w:cantSplit/>
          <w:trHeight w:val="296"/>
        </w:trPr>
        <w:tc>
          <w:tcPr>
            <w:tcW w:w="1387" w:type="pct"/>
            <w:vMerge w:val="restart"/>
            <w:shd w:val="clear" w:color="auto" w:fill="auto"/>
            <w:vAlign w:val="center"/>
          </w:tcPr>
          <w:p w14:paraId="4C7DA66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B66B5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E4A42C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22EF73DD" w14:textId="77777777" w:rsidTr="006648C5">
        <w:trPr>
          <w:cantSplit/>
          <w:trHeight w:val="20"/>
        </w:trPr>
        <w:tc>
          <w:tcPr>
            <w:tcW w:w="1387" w:type="pct"/>
            <w:vMerge/>
            <w:shd w:val="clear" w:color="auto" w:fill="auto"/>
            <w:vAlign w:val="center"/>
          </w:tcPr>
          <w:p w14:paraId="642B3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D37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E1A7C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B501A4" w14:textId="77777777" w:rsidTr="006648C5">
        <w:trPr>
          <w:cantSplit/>
          <w:trHeight w:val="20"/>
        </w:trPr>
        <w:tc>
          <w:tcPr>
            <w:tcW w:w="1387" w:type="pct"/>
            <w:vMerge/>
            <w:shd w:val="clear" w:color="auto" w:fill="auto"/>
            <w:vAlign w:val="center"/>
          </w:tcPr>
          <w:p w14:paraId="573C9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CE1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B401C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39508F" w14:textId="77777777" w:rsidTr="006648C5">
        <w:trPr>
          <w:cantSplit/>
          <w:trHeight w:val="20"/>
        </w:trPr>
        <w:tc>
          <w:tcPr>
            <w:tcW w:w="1387" w:type="pct"/>
            <w:vMerge/>
            <w:shd w:val="clear" w:color="auto" w:fill="auto"/>
            <w:vAlign w:val="center"/>
          </w:tcPr>
          <w:p w14:paraId="450CB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375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0FA4F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6EBF3A" w14:textId="77777777" w:rsidTr="006648C5">
        <w:trPr>
          <w:cantSplit/>
          <w:trHeight w:val="20"/>
        </w:trPr>
        <w:tc>
          <w:tcPr>
            <w:tcW w:w="1387" w:type="pct"/>
            <w:vMerge/>
            <w:shd w:val="clear" w:color="auto" w:fill="auto"/>
            <w:vAlign w:val="center"/>
          </w:tcPr>
          <w:p w14:paraId="30D43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7E5C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FC248C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1E7481" w14:textId="77777777" w:rsidTr="006648C5">
        <w:trPr>
          <w:cantSplit/>
          <w:trHeight w:val="340"/>
        </w:trPr>
        <w:tc>
          <w:tcPr>
            <w:tcW w:w="1387" w:type="pct"/>
            <w:vMerge w:val="restart"/>
            <w:shd w:val="clear" w:color="auto" w:fill="auto"/>
            <w:vAlign w:val="center"/>
          </w:tcPr>
          <w:p w14:paraId="22AAF21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16CE1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EC87B1"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4E6C37" w14:textId="77777777" w:rsidTr="006648C5">
        <w:trPr>
          <w:cantSplit/>
          <w:trHeight w:val="20"/>
        </w:trPr>
        <w:tc>
          <w:tcPr>
            <w:tcW w:w="1387" w:type="pct"/>
            <w:vMerge/>
            <w:shd w:val="clear" w:color="auto" w:fill="auto"/>
            <w:vAlign w:val="center"/>
          </w:tcPr>
          <w:p w14:paraId="30686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DF4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689CA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2BADF" w14:textId="77777777" w:rsidTr="006648C5">
        <w:trPr>
          <w:cantSplit/>
          <w:trHeight w:val="20"/>
        </w:trPr>
        <w:tc>
          <w:tcPr>
            <w:tcW w:w="1387" w:type="pct"/>
            <w:vMerge/>
            <w:shd w:val="clear" w:color="auto" w:fill="auto"/>
            <w:vAlign w:val="center"/>
          </w:tcPr>
          <w:p w14:paraId="359A4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E9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2682B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DA68E" w14:textId="77777777" w:rsidTr="006648C5">
        <w:trPr>
          <w:cantSplit/>
          <w:trHeight w:val="20"/>
        </w:trPr>
        <w:tc>
          <w:tcPr>
            <w:tcW w:w="1387" w:type="pct"/>
            <w:vMerge/>
            <w:shd w:val="clear" w:color="auto" w:fill="auto"/>
            <w:vAlign w:val="center"/>
          </w:tcPr>
          <w:p w14:paraId="6D77BC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8948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EA6007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A3E31" w14:textId="77777777" w:rsidTr="006648C5">
        <w:trPr>
          <w:cantSplit/>
          <w:trHeight w:val="20"/>
        </w:trPr>
        <w:tc>
          <w:tcPr>
            <w:tcW w:w="1387" w:type="pct"/>
            <w:vMerge/>
            <w:tcBorders>
              <w:bottom w:val="single" w:sz="4" w:space="0" w:color="auto"/>
            </w:tcBorders>
            <w:shd w:val="clear" w:color="auto" w:fill="auto"/>
            <w:vAlign w:val="center"/>
          </w:tcPr>
          <w:p w14:paraId="469B8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5888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78784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F3080A5" w14:textId="77777777"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14:paraId="52C3FF2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2134E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lastRenderedPageBreak/>
        <w:t>Oś priorytetowa 7 Infrastruktura edukacyjna</w:t>
      </w:r>
    </w:p>
    <w:p w14:paraId="48F6FCF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53B6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49692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F7F45E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00A90C4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10C0EFAC" w14:textId="77777777" w:rsidTr="004C434A">
        <w:trPr>
          <w:trHeight w:val="20"/>
        </w:trPr>
        <w:tc>
          <w:tcPr>
            <w:tcW w:w="1429" w:type="pct"/>
            <w:vMerge w:val="restart"/>
            <w:shd w:val="clear" w:color="auto" w:fill="auto"/>
          </w:tcPr>
          <w:p w14:paraId="7049C31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8CEDA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A2F5E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E6411AC" w14:textId="77777777" w:rsidTr="004C434A">
        <w:trPr>
          <w:trHeight w:val="20"/>
        </w:trPr>
        <w:tc>
          <w:tcPr>
            <w:tcW w:w="1429" w:type="pct"/>
            <w:vMerge/>
            <w:shd w:val="clear" w:color="auto" w:fill="auto"/>
          </w:tcPr>
          <w:p w14:paraId="54B74EE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5B07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42592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42DD027" w14:textId="77777777" w:rsidTr="004C434A">
        <w:trPr>
          <w:trHeight w:val="20"/>
        </w:trPr>
        <w:tc>
          <w:tcPr>
            <w:tcW w:w="1429" w:type="pct"/>
            <w:shd w:val="clear" w:color="auto" w:fill="auto"/>
          </w:tcPr>
          <w:p w14:paraId="6006FD2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29A8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97617A" w14:textId="77777777"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9569485" w14:textId="77777777" w:rsidTr="004C434A">
        <w:trPr>
          <w:cantSplit/>
          <w:trHeight w:val="20"/>
        </w:trPr>
        <w:tc>
          <w:tcPr>
            <w:tcW w:w="5000" w:type="pct"/>
            <w:gridSpan w:val="3"/>
            <w:tcBorders>
              <w:top w:val="single" w:sz="4" w:space="0" w:color="auto"/>
            </w:tcBorders>
            <w:shd w:val="clear" w:color="auto" w:fill="E6E6E6"/>
            <w:vAlign w:val="center"/>
          </w:tcPr>
          <w:p w14:paraId="66836214"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D4F5B50" w14:textId="77777777" w:rsidTr="0042110E">
        <w:trPr>
          <w:cantSplit/>
          <w:trHeight w:val="20"/>
        </w:trPr>
        <w:tc>
          <w:tcPr>
            <w:tcW w:w="1363" w:type="pct"/>
            <w:vMerge w:val="restart"/>
            <w:tcBorders>
              <w:top w:val="single" w:sz="4" w:space="0" w:color="auto"/>
            </w:tcBorders>
            <w:shd w:val="clear" w:color="auto" w:fill="auto"/>
            <w:vAlign w:val="center"/>
          </w:tcPr>
          <w:p w14:paraId="698CAA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48157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FF4D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1D89382" w14:textId="77777777" w:rsidTr="0042110E">
        <w:trPr>
          <w:cantSplit/>
          <w:trHeight w:val="20"/>
        </w:trPr>
        <w:tc>
          <w:tcPr>
            <w:tcW w:w="1363" w:type="pct"/>
            <w:vMerge/>
            <w:shd w:val="clear" w:color="auto" w:fill="auto"/>
            <w:vAlign w:val="center"/>
          </w:tcPr>
          <w:p w14:paraId="486EE94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806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140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6148C1B" w14:textId="77777777" w:rsidTr="0042110E">
        <w:trPr>
          <w:cantSplit/>
          <w:trHeight w:val="20"/>
        </w:trPr>
        <w:tc>
          <w:tcPr>
            <w:tcW w:w="1363" w:type="pct"/>
            <w:vMerge/>
            <w:shd w:val="clear" w:color="auto" w:fill="auto"/>
            <w:vAlign w:val="center"/>
          </w:tcPr>
          <w:p w14:paraId="5C9FBBE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F901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AC67BD"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D2571E4" w14:textId="77777777" w:rsidTr="0042110E">
        <w:trPr>
          <w:cantSplit/>
          <w:trHeight w:val="20"/>
        </w:trPr>
        <w:tc>
          <w:tcPr>
            <w:tcW w:w="1363" w:type="pct"/>
            <w:vMerge/>
            <w:shd w:val="clear" w:color="auto" w:fill="auto"/>
            <w:vAlign w:val="center"/>
          </w:tcPr>
          <w:p w14:paraId="0D4FEED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E8A21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426520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3B531AF7" w14:textId="77777777" w:rsidTr="0042110E">
        <w:trPr>
          <w:cantSplit/>
          <w:trHeight w:val="20"/>
        </w:trPr>
        <w:tc>
          <w:tcPr>
            <w:tcW w:w="1363" w:type="pct"/>
            <w:vMerge/>
            <w:tcBorders>
              <w:bottom w:val="single" w:sz="4" w:space="0" w:color="auto"/>
            </w:tcBorders>
            <w:shd w:val="clear" w:color="auto" w:fill="auto"/>
            <w:vAlign w:val="center"/>
          </w:tcPr>
          <w:p w14:paraId="508F1D2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5D6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DEF469"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62BE9ED" w14:textId="77777777" w:rsidTr="0042110E">
        <w:trPr>
          <w:trHeight w:val="20"/>
        </w:trPr>
        <w:tc>
          <w:tcPr>
            <w:tcW w:w="1363" w:type="pct"/>
            <w:vMerge w:val="restart"/>
            <w:tcBorders>
              <w:top w:val="single" w:sz="4" w:space="0" w:color="auto"/>
            </w:tcBorders>
            <w:shd w:val="clear" w:color="auto" w:fill="auto"/>
            <w:vAlign w:val="center"/>
          </w:tcPr>
          <w:p w14:paraId="7E3E3F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20E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6489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31019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4A637EE" w14:textId="77777777" w:rsidTr="0042110E">
        <w:trPr>
          <w:cantSplit/>
          <w:trHeight w:val="20"/>
        </w:trPr>
        <w:tc>
          <w:tcPr>
            <w:tcW w:w="1363" w:type="pct"/>
            <w:vMerge/>
            <w:shd w:val="clear" w:color="auto" w:fill="auto"/>
            <w:vAlign w:val="center"/>
          </w:tcPr>
          <w:p w14:paraId="7DBA0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EFE4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57E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4FD9" w14:textId="77777777" w:rsidTr="0042110E">
        <w:trPr>
          <w:trHeight w:val="20"/>
        </w:trPr>
        <w:tc>
          <w:tcPr>
            <w:tcW w:w="1363" w:type="pct"/>
            <w:vMerge/>
            <w:shd w:val="clear" w:color="auto" w:fill="auto"/>
            <w:vAlign w:val="center"/>
          </w:tcPr>
          <w:p w14:paraId="17BC6D7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2C05D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CCE7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C9E06" w14:textId="77777777" w:rsidTr="0042110E">
        <w:trPr>
          <w:cantSplit/>
          <w:trHeight w:val="20"/>
        </w:trPr>
        <w:tc>
          <w:tcPr>
            <w:tcW w:w="1363" w:type="pct"/>
            <w:vMerge/>
            <w:shd w:val="clear" w:color="auto" w:fill="auto"/>
            <w:vAlign w:val="center"/>
          </w:tcPr>
          <w:p w14:paraId="7707FDB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E2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6062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4070B" w14:textId="77777777" w:rsidTr="0042110E">
        <w:trPr>
          <w:cantSplit/>
          <w:trHeight w:val="20"/>
        </w:trPr>
        <w:tc>
          <w:tcPr>
            <w:tcW w:w="1363" w:type="pct"/>
            <w:vMerge/>
            <w:shd w:val="clear" w:color="auto" w:fill="auto"/>
            <w:vAlign w:val="center"/>
          </w:tcPr>
          <w:p w14:paraId="556727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751C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4C4D8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91FA0" w14:textId="77777777" w:rsidTr="0042110E">
        <w:trPr>
          <w:cantSplit/>
          <w:trHeight w:val="20"/>
        </w:trPr>
        <w:tc>
          <w:tcPr>
            <w:tcW w:w="1363" w:type="pct"/>
            <w:vMerge w:val="restart"/>
            <w:tcBorders>
              <w:top w:val="single" w:sz="4" w:space="0" w:color="auto"/>
            </w:tcBorders>
            <w:shd w:val="clear" w:color="auto" w:fill="auto"/>
            <w:vAlign w:val="center"/>
          </w:tcPr>
          <w:p w14:paraId="414F1B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12D50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D062B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26711F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C541105" w14:textId="77777777" w:rsidTr="0042110E">
        <w:trPr>
          <w:cantSplit/>
          <w:trHeight w:val="20"/>
        </w:trPr>
        <w:tc>
          <w:tcPr>
            <w:tcW w:w="1363" w:type="pct"/>
            <w:vMerge/>
            <w:shd w:val="clear" w:color="auto" w:fill="auto"/>
            <w:vAlign w:val="center"/>
          </w:tcPr>
          <w:p w14:paraId="0FAF106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13F5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C901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970F" w14:textId="77777777" w:rsidTr="0042110E">
        <w:trPr>
          <w:cantSplit/>
          <w:trHeight w:val="20"/>
        </w:trPr>
        <w:tc>
          <w:tcPr>
            <w:tcW w:w="1363" w:type="pct"/>
            <w:vMerge/>
            <w:shd w:val="clear" w:color="auto" w:fill="auto"/>
            <w:vAlign w:val="center"/>
          </w:tcPr>
          <w:p w14:paraId="101D953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9F1C2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AAE8E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457FF1" w14:textId="77777777" w:rsidTr="0042110E">
        <w:trPr>
          <w:cantSplit/>
          <w:trHeight w:val="20"/>
        </w:trPr>
        <w:tc>
          <w:tcPr>
            <w:tcW w:w="1363" w:type="pct"/>
            <w:vMerge/>
            <w:shd w:val="clear" w:color="auto" w:fill="auto"/>
            <w:vAlign w:val="center"/>
          </w:tcPr>
          <w:p w14:paraId="15E5D65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5BC0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EC88B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B1DC3C" w14:textId="77777777" w:rsidTr="0042110E">
        <w:trPr>
          <w:cantSplit/>
          <w:trHeight w:val="20"/>
        </w:trPr>
        <w:tc>
          <w:tcPr>
            <w:tcW w:w="1363" w:type="pct"/>
            <w:vMerge/>
            <w:shd w:val="clear" w:color="auto" w:fill="auto"/>
            <w:vAlign w:val="center"/>
          </w:tcPr>
          <w:p w14:paraId="494A018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28EA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C9C5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3769AB" w14:textId="77777777" w:rsidTr="0042110E">
        <w:trPr>
          <w:cantSplit/>
          <w:trHeight w:val="20"/>
        </w:trPr>
        <w:tc>
          <w:tcPr>
            <w:tcW w:w="1363" w:type="pct"/>
            <w:vMerge w:val="restart"/>
            <w:shd w:val="clear" w:color="auto" w:fill="auto"/>
            <w:vAlign w:val="center"/>
          </w:tcPr>
          <w:p w14:paraId="0C5AC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11B10E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08BA8BB"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8D4F12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C33B87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5FEE5DE3" w14:textId="77777777" w:rsidTr="0042110E">
        <w:trPr>
          <w:cantSplit/>
          <w:trHeight w:val="20"/>
        </w:trPr>
        <w:tc>
          <w:tcPr>
            <w:tcW w:w="1363" w:type="pct"/>
            <w:vMerge/>
            <w:shd w:val="clear" w:color="auto" w:fill="auto"/>
            <w:vAlign w:val="center"/>
          </w:tcPr>
          <w:p w14:paraId="13DD9B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AF5A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2E9A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9C2D0" w14:textId="77777777" w:rsidTr="0042110E">
        <w:trPr>
          <w:cantSplit/>
          <w:trHeight w:val="20"/>
        </w:trPr>
        <w:tc>
          <w:tcPr>
            <w:tcW w:w="1363" w:type="pct"/>
            <w:vMerge/>
            <w:shd w:val="clear" w:color="auto" w:fill="auto"/>
            <w:vAlign w:val="center"/>
          </w:tcPr>
          <w:p w14:paraId="5694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B1CC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A05E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5B2158" w14:textId="77777777" w:rsidTr="0042110E">
        <w:trPr>
          <w:cantSplit/>
          <w:trHeight w:val="20"/>
        </w:trPr>
        <w:tc>
          <w:tcPr>
            <w:tcW w:w="1363" w:type="pct"/>
            <w:vMerge/>
            <w:shd w:val="clear" w:color="auto" w:fill="auto"/>
            <w:vAlign w:val="center"/>
          </w:tcPr>
          <w:p w14:paraId="78D399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B976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1345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03D801" w14:textId="77777777" w:rsidTr="0042110E">
        <w:trPr>
          <w:cantSplit/>
          <w:trHeight w:val="20"/>
        </w:trPr>
        <w:tc>
          <w:tcPr>
            <w:tcW w:w="1363" w:type="pct"/>
            <w:vMerge/>
            <w:shd w:val="clear" w:color="auto" w:fill="auto"/>
            <w:vAlign w:val="center"/>
          </w:tcPr>
          <w:p w14:paraId="271AF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772C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9E6F9A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773E40" w14:textId="77777777" w:rsidTr="0042110E">
        <w:trPr>
          <w:trHeight w:val="20"/>
        </w:trPr>
        <w:tc>
          <w:tcPr>
            <w:tcW w:w="1363" w:type="pct"/>
            <w:vMerge w:val="restart"/>
            <w:shd w:val="clear" w:color="auto" w:fill="auto"/>
            <w:vAlign w:val="center"/>
          </w:tcPr>
          <w:p w14:paraId="378266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0A3D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E5B38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1"/>
            </w:r>
          </w:p>
          <w:p w14:paraId="522444C3" w14:textId="77777777" w:rsidR="005C79C2" w:rsidRPr="009D6E38" w:rsidRDefault="005C79C2" w:rsidP="005C79C2">
            <w:pPr>
              <w:spacing w:before="30" w:after="30"/>
              <w:jc w:val="both"/>
              <w:rPr>
                <w:rFonts w:asciiTheme="minorHAnsi" w:hAnsiTheme="minorHAnsi" w:cs="Arial"/>
              </w:rPr>
            </w:pPr>
          </w:p>
          <w:p w14:paraId="546ED21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A7DBF3A" w14:textId="77777777" w:rsidR="00D302FE" w:rsidRPr="009D6E38" w:rsidRDefault="00D302FE" w:rsidP="00D302FE">
            <w:pPr>
              <w:spacing w:after="0"/>
              <w:jc w:val="both"/>
              <w:rPr>
                <w:rFonts w:asciiTheme="minorHAnsi" w:hAnsiTheme="minorHAnsi" w:cs="Arial"/>
              </w:rPr>
            </w:pPr>
          </w:p>
          <w:p w14:paraId="051DE0E0"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648ABD1"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2"/>
            </w:r>
            <w:r w:rsidR="00590D59" w:rsidRPr="009D6E38">
              <w:rPr>
                <w:rFonts w:asciiTheme="minorHAnsi" w:hAnsiTheme="minorHAnsi" w:cs="Arial"/>
                <w:sz w:val="22"/>
                <w:szCs w:val="22"/>
              </w:rPr>
              <w:t>, adaptację, budowę (w tym także zakupu wyposażenia) budynków przedszkolnych oraz innych form wychowania przedszkolnego.</w:t>
            </w:r>
          </w:p>
          <w:p w14:paraId="0CF464D8" w14:textId="77777777" w:rsidR="00590D59" w:rsidRPr="009D6E38" w:rsidRDefault="00590D59" w:rsidP="00C60B52">
            <w:pPr>
              <w:spacing w:before="30" w:after="30"/>
              <w:jc w:val="both"/>
              <w:rPr>
                <w:rFonts w:asciiTheme="minorHAnsi" w:hAnsiTheme="minorHAnsi" w:cs="Arial"/>
              </w:rPr>
            </w:pPr>
          </w:p>
          <w:p w14:paraId="16CD65D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nieuzasadniona ekonomicznie oraz musi </w:t>
            </w:r>
            <w:r w:rsidRPr="009D6E38">
              <w:rPr>
                <w:rFonts w:asciiTheme="minorHAnsi" w:hAnsiTheme="minorHAnsi" w:cs="Arial"/>
                <w:sz w:val="22"/>
                <w:szCs w:val="22"/>
              </w:rPr>
              <w:lastRenderedPageBreak/>
              <w:t>uwzględniać trendy demograficzne zachodzące na danym obszarze.</w:t>
            </w:r>
          </w:p>
          <w:p w14:paraId="60C9E6B7"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CA4D7FE"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AFEF920" w14:textId="77777777" w:rsidR="00590D59" w:rsidRPr="009D6E38" w:rsidRDefault="00590D59" w:rsidP="00C60B52">
            <w:pPr>
              <w:spacing w:before="30" w:after="30"/>
              <w:jc w:val="both"/>
              <w:rPr>
                <w:rFonts w:asciiTheme="minorHAnsi" w:hAnsiTheme="minorHAnsi" w:cs="Arial"/>
              </w:rPr>
            </w:pPr>
          </w:p>
          <w:p w14:paraId="42A80FE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476CB2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C5BDCB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0B2F8B56"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A012BD3" w14:textId="77777777" w:rsidR="00590D59" w:rsidRPr="009D6E38" w:rsidRDefault="00590D59" w:rsidP="00590D59">
            <w:pPr>
              <w:spacing w:before="30" w:after="30"/>
              <w:rPr>
                <w:rFonts w:asciiTheme="minorHAnsi" w:hAnsiTheme="minorHAnsi" w:cs="Arial"/>
              </w:rPr>
            </w:pPr>
          </w:p>
          <w:p w14:paraId="59FAFF5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D237817" w14:textId="77777777" w:rsidR="00C60B52" w:rsidRPr="009D6E38" w:rsidRDefault="00C60B52" w:rsidP="00C60B52">
            <w:pPr>
              <w:spacing w:before="30" w:after="30"/>
              <w:jc w:val="both"/>
              <w:rPr>
                <w:rFonts w:asciiTheme="minorHAnsi" w:hAnsiTheme="minorHAnsi" w:cs="Arial"/>
              </w:rPr>
            </w:pPr>
          </w:p>
          <w:p w14:paraId="24C2D40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4C3FC5" w14:textId="77777777" w:rsidR="00C60B52" w:rsidRPr="009D6E38" w:rsidRDefault="00C60B52" w:rsidP="00C60B52">
            <w:pPr>
              <w:spacing w:before="30" w:after="30"/>
              <w:jc w:val="both"/>
              <w:rPr>
                <w:rFonts w:asciiTheme="minorHAnsi" w:hAnsiTheme="minorHAnsi" w:cs="Arial"/>
              </w:rPr>
            </w:pPr>
          </w:p>
          <w:p w14:paraId="453749C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51514C7" w14:textId="77777777" w:rsidR="00590D59" w:rsidRPr="009D6E38" w:rsidRDefault="00590D59" w:rsidP="00C60B52">
            <w:pPr>
              <w:spacing w:before="30" w:after="30"/>
              <w:jc w:val="both"/>
              <w:rPr>
                <w:rFonts w:asciiTheme="minorHAnsi" w:hAnsiTheme="minorHAnsi" w:cs="Arial"/>
              </w:rPr>
            </w:pPr>
          </w:p>
          <w:p w14:paraId="44CB01D1"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3"/>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B117B94" w14:textId="77777777" w:rsidR="00590D59" w:rsidRPr="009D6E38" w:rsidRDefault="00590D59" w:rsidP="00C60B52">
            <w:pPr>
              <w:spacing w:before="30" w:after="30"/>
              <w:jc w:val="both"/>
              <w:rPr>
                <w:rFonts w:asciiTheme="minorHAnsi" w:eastAsiaTheme="minorHAnsi" w:hAnsiTheme="minorHAnsi" w:cstheme="minorBidi"/>
              </w:rPr>
            </w:pPr>
          </w:p>
          <w:p w14:paraId="28BEAFA3"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64D602" w14:textId="77777777" w:rsidR="00590D59" w:rsidRPr="009D6E38" w:rsidRDefault="00590D59" w:rsidP="00C60B52">
            <w:pPr>
              <w:spacing w:before="30" w:after="30"/>
              <w:jc w:val="both"/>
              <w:rPr>
                <w:rFonts w:asciiTheme="minorHAnsi" w:hAnsiTheme="minorHAnsi" w:cs="Arial"/>
              </w:rPr>
            </w:pPr>
          </w:p>
          <w:p w14:paraId="5572E3BE"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397C1C5" w14:textId="77777777" w:rsidR="00590D59" w:rsidRPr="009D6E38" w:rsidRDefault="00590D59" w:rsidP="00C60B52">
            <w:pPr>
              <w:spacing w:before="30" w:after="30"/>
              <w:ind w:left="360"/>
              <w:contextualSpacing/>
              <w:jc w:val="both"/>
              <w:rPr>
                <w:rFonts w:asciiTheme="minorHAnsi" w:hAnsiTheme="minorHAnsi" w:cs="Arial"/>
              </w:rPr>
            </w:pPr>
          </w:p>
          <w:p w14:paraId="5FF182EC"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4F388833" w14:textId="77777777" w:rsidR="00590D59" w:rsidRPr="009D6E38" w:rsidRDefault="00590D59" w:rsidP="00C60B52">
            <w:pPr>
              <w:spacing w:line="276" w:lineRule="auto"/>
              <w:contextualSpacing/>
              <w:jc w:val="both"/>
              <w:rPr>
                <w:rFonts w:asciiTheme="minorHAnsi" w:hAnsiTheme="minorHAnsi" w:cs="Arial"/>
              </w:rPr>
            </w:pPr>
          </w:p>
          <w:p w14:paraId="46CDFF0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67BD2B4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F31E8B5"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8B93E26"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1591FBD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17368FC" w14:textId="77777777" w:rsidTr="0042110E">
        <w:trPr>
          <w:cantSplit/>
          <w:trHeight w:val="20"/>
        </w:trPr>
        <w:tc>
          <w:tcPr>
            <w:tcW w:w="1363" w:type="pct"/>
            <w:vMerge/>
            <w:shd w:val="clear" w:color="auto" w:fill="auto"/>
            <w:vAlign w:val="center"/>
          </w:tcPr>
          <w:p w14:paraId="259BDA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1050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490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34CC19" w14:textId="77777777" w:rsidTr="0042110E">
        <w:trPr>
          <w:cantSplit/>
          <w:trHeight w:val="20"/>
        </w:trPr>
        <w:tc>
          <w:tcPr>
            <w:tcW w:w="1363" w:type="pct"/>
            <w:vMerge/>
            <w:shd w:val="clear" w:color="auto" w:fill="auto"/>
            <w:vAlign w:val="center"/>
          </w:tcPr>
          <w:p w14:paraId="338F64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0EDA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7D547E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075A57" w14:textId="77777777" w:rsidTr="0042110E">
        <w:trPr>
          <w:cantSplit/>
          <w:trHeight w:val="20"/>
        </w:trPr>
        <w:tc>
          <w:tcPr>
            <w:tcW w:w="1363" w:type="pct"/>
            <w:vMerge/>
            <w:shd w:val="clear" w:color="auto" w:fill="auto"/>
            <w:vAlign w:val="center"/>
          </w:tcPr>
          <w:p w14:paraId="4086D1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F106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2AD3C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63502E" w14:textId="77777777" w:rsidTr="0042110E">
        <w:trPr>
          <w:cantSplit/>
          <w:trHeight w:val="20"/>
        </w:trPr>
        <w:tc>
          <w:tcPr>
            <w:tcW w:w="1363" w:type="pct"/>
            <w:vMerge/>
            <w:shd w:val="clear" w:color="auto" w:fill="auto"/>
            <w:vAlign w:val="center"/>
          </w:tcPr>
          <w:p w14:paraId="74219A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829F6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CE968B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BBE70" w14:textId="77777777" w:rsidTr="0042110E">
        <w:trPr>
          <w:trHeight w:val="20"/>
        </w:trPr>
        <w:tc>
          <w:tcPr>
            <w:tcW w:w="1363" w:type="pct"/>
            <w:vMerge w:val="restart"/>
            <w:shd w:val="clear" w:color="auto" w:fill="auto"/>
            <w:vAlign w:val="center"/>
          </w:tcPr>
          <w:p w14:paraId="0A07DF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B20E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8ECD54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BFE4E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3CBC79E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59CAD6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06B4AA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6C553CB5" w14:textId="77777777" w:rsidTr="0042110E">
        <w:trPr>
          <w:cantSplit/>
          <w:trHeight w:val="20"/>
        </w:trPr>
        <w:tc>
          <w:tcPr>
            <w:tcW w:w="1363" w:type="pct"/>
            <w:vMerge/>
            <w:shd w:val="clear" w:color="auto" w:fill="auto"/>
            <w:vAlign w:val="center"/>
          </w:tcPr>
          <w:p w14:paraId="63C5C5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3782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D9C9D8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E7E681" w14:textId="77777777" w:rsidTr="0042110E">
        <w:trPr>
          <w:cantSplit/>
          <w:trHeight w:val="20"/>
        </w:trPr>
        <w:tc>
          <w:tcPr>
            <w:tcW w:w="1363" w:type="pct"/>
            <w:vMerge/>
            <w:shd w:val="clear" w:color="auto" w:fill="auto"/>
            <w:vAlign w:val="center"/>
          </w:tcPr>
          <w:p w14:paraId="1D06C9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7542E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9568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FF1F5" w14:textId="77777777" w:rsidTr="0042110E">
        <w:trPr>
          <w:cantSplit/>
          <w:trHeight w:val="20"/>
        </w:trPr>
        <w:tc>
          <w:tcPr>
            <w:tcW w:w="1363" w:type="pct"/>
            <w:vMerge/>
            <w:shd w:val="clear" w:color="auto" w:fill="auto"/>
            <w:vAlign w:val="center"/>
          </w:tcPr>
          <w:p w14:paraId="3E82AD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691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41A2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7714C7" w14:textId="77777777" w:rsidTr="0042110E">
        <w:trPr>
          <w:cantSplit/>
          <w:trHeight w:val="20"/>
        </w:trPr>
        <w:tc>
          <w:tcPr>
            <w:tcW w:w="1363" w:type="pct"/>
            <w:vMerge/>
            <w:shd w:val="clear" w:color="auto" w:fill="auto"/>
            <w:vAlign w:val="center"/>
          </w:tcPr>
          <w:p w14:paraId="51F201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C39C9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FF9567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0BF9F6" w14:textId="77777777" w:rsidTr="0042110E">
        <w:trPr>
          <w:cantSplit/>
          <w:trHeight w:val="20"/>
        </w:trPr>
        <w:tc>
          <w:tcPr>
            <w:tcW w:w="1363" w:type="pct"/>
            <w:vMerge w:val="restart"/>
            <w:shd w:val="clear" w:color="auto" w:fill="auto"/>
            <w:vAlign w:val="center"/>
          </w:tcPr>
          <w:p w14:paraId="226518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B7034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A89F86B"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7572CD97" w14:textId="77777777" w:rsidTr="0042110E">
        <w:trPr>
          <w:cantSplit/>
          <w:trHeight w:val="20"/>
        </w:trPr>
        <w:tc>
          <w:tcPr>
            <w:tcW w:w="1363" w:type="pct"/>
            <w:vMerge/>
            <w:shd w:val="clear" w:color="auto" w:fill="auto"/>
            <w:vAlign w:val="center"/>
          </w:tcPr>
          <w:p w14:paraId="18812B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EA0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4E2F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54C100" w14:textId="77777777" w:rsidTr="0042110E">
        <w:trPr>
          <w:cantSplit/>
          <w:trHeight w:val="20"/>
        </w:trPr>
        <w:tc>
          <w:tcPr>
            <w:tcW w:w="1363" w:type="pct"/>
            <w:vMerge/>
            <w:shd w:val="clear" w:color="auto" w:fill="auto"/>
            <w:vAlign w:val="center"/>
          </w:tcPr>
          <w:p w14:paraId="50461A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73C2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FF670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FA0F88" w14:textId="77777777" w:rsidTr="0042110E">
        <w:trPr>
          <w:cantSplit/>
          <w:trHeight w:val="20"/>
        </w:trPr>
        <w:tc>
          <w:tcPr>
            <w:tcW w:w="1363" w:type="pct"/>
            <w:vMerge/>
            <w:shd w:val="clear" w:color="auto" w:fill="auto"/>
            <w:vAlign w:val="center"/>
          </w:tcPr>
          <w:p w14:paraId="3A7CFA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A061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ECBF1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CD325B" w14:textId="77777777" w:rsidTr="0042110E">
        <w:trPr>
          <w:cantSplit/>
          <w:trHeight w:val="20"/>
        </w:trPr>
        <w:tc>
          <w:tcPr>
            <w:tcW w:w="1363" w:type="pct"/>
            <w:vMerge/>
            <w:tcBorders>
              <w:bottom w:val="nil"/>
            </w:tcBorders>
            <w:shd w:val="clear" w:color="auto" w:fill="auto"/>
            <w:vAlign w:val="center"/>
          </w:tcPr>
          <w:p w14:paraId="5432B6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A0E9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2CDA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F7844A8" w14:textId="77777777" w:rsidTr="0042110E">
        <w:trPr>
          <w:cantSplit/>
          <w:trHeight w:val="20"/>
        </w:trPr>
        <w:tc>
          <w:tcPr>
            <w:tcW w:w="1363" w:type="pct"/>
            <w:vMerge w:val="restart"/>
            <w:tcBorders>
              <w:top w:val="single" w:sz="4" w:space="0" w:color="auto"/>
            </w:tcBorders>
            <w:shd w:val="clear" w:color="auto" w:fill="auto"/>
            <w:vAlign w:val="center"/>
          </w:tcPr>
          <w:p w14:paraId="12117F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465DA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7B4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90C9843" w14:textId="77777777" w:rsidTr="0042110E">
        <w:trPr>
          <w:cantSplit/>
          <w:trHeight w:val="20"/>
        </w:trPr>
        <w:tc>
          <w:tcPr>
            <w:tcW w:w="1363" w:type="pct"/>
            <w:vMerge/>
            <w:shd w:val="clear" w:color="auto" w:fill="auto"/>
            <w:vAlign w:val="center"/>
          </w:tcPr>
          <w:p w14:paraId="63EEA2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07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27EE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9779D" w14:textId="77777777" w:rsidTr="0042110E">
        <w:trPr>
          <w:cantSplit/>
          <w:trHeight w:val="20"/>
        </w:trPr>
        <w:tc>
          <w:tcPr>
            <w:tcW w:w="1363" w:type="pct"/>
            <w:vMerge/>
            <w:shd w:val="clear" w:color="auto" w:fill="auto"/>
            <w:vAlign w:val="center"/>
          </w:tcPr>
          <w:p w14:paraId="133A0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00BC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9045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DCE87C8" w14:textId="77777777" w:rsidTr="0042110E">
        <w:trPr>
          <w:cantSplit/>
          <w:trHeight w:val="20"/>
        </w:trPr>
        <w:tc>
          <w:tcPr>
            <w:tcW w:w="1363" w:type="pct"/>
            <w:vMerge/>
            <w:shd w:val="clear" w:color="auto" w:fill="auto"/>
            <w:vAlign w:val="center"/>
          </w:tcPr>
          <w:p w14:paraId="57CE9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A31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5AF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5143C" w14:textId="77777777" w:rsidTr="0042110E">
        <w:trPr>
          <w:cantSplit/>
          <w:trHeight w:val="20"/>
        </w:trPr>
        <w:tc>
          <w:tcPr>
            <w:tcW w:w="1363" w:type="pct"/>
            <w:vMerge/>
            <w:tcBorders>
              <w:bottom w:val="single" w:sz="4" w:space="0" w:color="auto"/>
            </w:tcBorders>
            <w:shd w:val="clear" w:color="auto" w:fill="auto"/>
            <w:vAlign w:val="center"/>
          </w:tcPr>
          <w:p w14:paraId="773C0E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F3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5C2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DC430E" w14:textId="77777777" w:rsidTr="0042110E">
        <w:trPr>
          <w:cantSplit/>
          <w:trHeight w:val="20"/>
        </w:trPr>
        <w:tc>
          <w:tcPr>
            <w:tcW w:w="1363" w:type="pct"/>
            <w:vMerge w:val="restart"/>
            <w:tcBorders>
              <w:top w:val="single" w:sz="4" w:space="0" w:color="auto"/>
            </w:tcBorders>
            <w:shd w:val="clear" w:color="auto" w:fill="auto"/>
            <w:vAlign w:val="center"/>
          </w:tcPr>
          <w:p w14:paraId="1E661D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89CA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72B5804"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35B8AB" w14:textId="77777777" w:rsidTr="0042110E">
        <w:trPr>
          <w:cantSplit/>
          <w:trHeight w:val="20"/>
        </w:trPr>
        <w:tc>
          <w:tcPr>
            <w:tcW w:w="1363" w:type="pct"/>
            <w:vMerge/>
            <w:shd w:val="clear" w:color="auto" w:fill="auto"/>
            <w:vAlign w:val="center"/>
          </w:tcPr>
          <w:p w14:paraId="410553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5C0A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A0D8F0C"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B3D50" w14:textId="77777777" w:rsidTr="0042110E">
        <w:trPr>
          <w:cantSplit/>
          <w:trHeight w:val="20"/>
        </w:trPr>
        <w:tc>
          <w:tcPr>
            <w:tcW w:w="1363" w:type="pct"/>
            <w:vMerge/>
            <w:shd w:val="clear" w:color="auto" w:fill="auto"/>
            <w:vAlign w:val="center"/>
          </w:tcPr>
          <w:p w14:paraId="08FA54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737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25A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93888" w14:textId="77777777" w:rsidTr="0042110E">
        <w:trPr>
          <w:cantSplit/>
          <w:trHeight w:val="20"/>
        </w:trPr>
        <w:tc>
          <w:tcPr>
            <w:tcW w:w="1363" w:type="pct"/>
            <w:vMerge/>
            <w:shd w:val="clear" w:color="auto" w:fill="auto"/>
            <w:vAlign w:val="center"/>
          </w:tcPr>
          <w:p w14:paraId="77EC01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158E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A1A995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D47E404" w14:textId="77777777" w:rsidTr="0042110E">
        <w:trPr>
          <w:cantSplit/>
          <w:trHeight w:val="20"/>
        </w:trPr>
        <w:tc>
          <w:tcPr>
            <w:tcW w:w="1363" w:type="pct"/>
            <w:vMerge/>
            <w:tcBorders>
              <w:bottom w:val="single" w:sz="4" w:space="0" w:color="auto"/>
            </w:tcBorders>
            <w:shd w:val="clear" w:color="auto" w:fill="auto"/>
            <w:vAlign w:val="center"/>
          </w:tcPr>
          <w:p w14:paraId="2A7A8D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F7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C5468D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1280293" w14:textId="77777777" w:rsidTr="0042110E">
        <w:trPr>
          <w:cantSplit/>
          <w:trHeight w:val="390"/>
        </w:trPr>
        <w:tc>
          <w:tcPr>
            <w:tcW w:w="1363" w:type="pct"/>
            <w:vMerge w:val="restart"/>
            <w:tcBorders>
              <w:top w:val="single" w:sz="4" w:space="0" w:color="auto"/>
            </w:tcBorders>
            <w:shd w:val="clear" w:color="auto" w:fill="auto"/>
            <w:vAlign w:val="center"/>
          </w:tcPr>
          <w:p w14:paraId="0A033F5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9A227A1"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CD70D5A"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44F23DCB" w14:textId="77777777" w:rsidTr="0042110E">
        <w:trPr>
          <w:cantSplit/>
          <w:trHeight w:val="20"/>
        </w:trPr>
        <w:tc>
          <w:tcPr>
            <w:tcW w:w="1363" w:type="pct"/>
            <w:vMerge/>
            <w:shd w:val="clear" w:color="auto" w:fill="auto"/>
            <w:vAlign w:val="center"/>
          </w:tcPr>
          <w:p w14:paraId="76F78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255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77169BD"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09B61628" w14:textId="77777777" w:rsidTr="0042110E">
        <w:trPr>
          <w:cantSplit/>
          <w:trHeight w:val="20"/>
        </w:trPr>
        <w:tc>
          <w:tcPr>
            <w:tcW w:w="1363" w:type="pct"/>
            <w:vMerge/>
            <w:shd w:val="clear" w:color="auto" w:fill="auto"/>
            <w:vAlign w:val="center"/>
          </w:tcPr>
          <w:p w14:paraId="1C396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6B41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7AE6DC6"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0D43F119" w14:textId="77777777" w:rsidTr="0042110E">
        <w:trPr>
          <w:cantSplit/>
          <w:trHeight w:val="20"/>
        </w:trPr>
        <w:tc>
          <w:tcPr>
            <w:tcW w:w="1363" w:type="pct"/>
            <w:vMerge/>
            <w:shd w:val="clear" w:color="auto" w:fill="auto"/>
            <w:vAlign w:val="center"/>
          </w:tcPr>
          <w:p w14:paraId="297CAC1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E395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CB621"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4F4C3292" w14:textId="77777777" w:rsidTr="0042110E">
        <w:trPr>
          <w:cantSplit/>
          <w:trHeight w:val="20"/>
        </w:trPr>
        <w:tc>
          <w:tcPr>
            <w:tcW w:w="1363" w:type="pct"/>
            <w:vMerge/>
            <w:shd w:val="clear" w:color="auto" w:fill="auto"/>
            <w:vAlign w:val="center"/>
          </w:tcPr>
          <w:p w14:paraId="02850F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A2C7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0D4D06A"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D50B6D" w14:textId="77777777" w:rsidTr="0042110E">
        <w:trPr>
          <w:cantSplit/>
          <w:trHeight w:val="20"/>
        </w:trPr>
        <w:tc>
          <w:tcPr>
            <w:tcW w:w="1363" w:type="pct"/>
            <w:vMerge w:val="restart"/>
            <w:shd w:val="clear" w:color="auto" w:fill="auto"/>
            <w:vAlign w:val="center"/>
          </w:tcPr>
          <w:p w14:paraId="393CF0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1E2E9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1F7B9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8E2CF2" w14:textId="77777777" w:rsidTr="0042110E">
        <w:trPr>
          <w:cantSplit/>
          <w:trHeight w:val="20"/>
        </w:trPr>
        <w:tc>
          <w:tcPr>
            <w:tcW w:w="1363" w:type="pct"/>
            <w:vMerge/>
            <w:shd w:val="clear" w:color="auto" w:fill="auto"/>
            <w:vAlign w:val="center"/>
          </w:tcPr>
          <w:p w14:paraId="03241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A997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318A29" w14:textId="77777777" w:rsidR="00590D59" w:rsidRPr="009D6E38" w:rsidRDefault="00590D59" w:rsidP="00590D59">
            <w:pPr>
              <w:spacing w:before="40" w:after="40"/>
              <w:rPr>
                <w:rFonts w:asciiTheme="minorHAnsi" w:hAnsiTheme="minorHAnsi" w:cs="Arial"/>
              </w:rPr>
            </w:pPr>
          </w:p>
        </w:tc>
      </w:tr>
      <w:tr w:rsidR="009D6E38" w:rsidRPr="009D6E38" w14:paraId="7A0A6DBB" w14:textId="77777777" w:rsidTr="0042110E">
        <w:trPr>
          <w:cantSplit/>
          <w:trHeight w:val="20"/>
        </w:trPr>
        <w:tc>
          <w:tcPr>
            <w:tcW w:w="1363" w:type="pct"/>
            <w:vMerge/>
            <w:shd w:val="clear" w:color="auto" w:fill="auto"/>
            <w:vAlign w:val="center"/>
          </w:tcPr>
          <w:p w14:paraId="635F29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B63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9EA4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F6EF4F" w14:textId="77777777" w:rsidTr="0042110E">
        <w:trPr>
          <w:cantSplit/>
          <w:trHeight w:val="20"/>
        </w:trPr>
        <w:tc>
          <w:tcPr>
            <w:tcW w:w="1363" w:type="pct"/>
            <w:vMerge/>
            <w:shd w:val="clear" w:color="auto" w:fill="auto"/>
            <w:vAlign w:val="center"/>
          </w:tcPr>
          <w:p w14:paraId="7D209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FBD9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6DA5B8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BC39F08" w14:textId="77777777" w:rsidTr="0042110E">
        <w:trPr>
          <w:cantSplit/>
          <w:trHeight w:val="20"/>
        </w:trPr>
        <w:tc>
          <w:tcPr>
            <w:tcW w:w="1363" w:type="pct"/>
            <w:vMerge/>
            <w:shd w:val="clear" w:color="auto" w:fill="auto"/>
            <w:vAlign w:val="center"/>
          </w:tcPr>
          <w:p w14:paraId="5947A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F798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1A1158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AE398C4" w14:textId="77777777" w:rsidTr="0042110E">
        <w:trPr>
          <w:cantSplit/>
          <w:trHeight w:val="20"/>
        </w:trPr>
        <w:tc>
          <w:tcPr>
            <w:tcW w:w="1363" w:type="pct"/>
            <w:vMerge w:val="restart"/>
            <w:shd w:val="clear" w:color="auto" w:fill="auto"/>
            <w:vAlign w:val="center"/>
          </w:tcPr>
          <w:p w14:paraId="6AB8B8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4B800CA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lastRenderedPageBreak/>
              <w:t>(jeśli dotyczy)</w:t>
            </w:r>
          </w:p>
        </w:tc>
        <w:tc>
          <w:tcPr>
            <w:tcW w:w="1229" w:type="pct"/>
            <w:tcBorders>
              <w:bottom w:val="dotted" w:sz="4" w:space="0" w:color="auto"/>
              <w:right w:val="dotted" w:sz="4" w:space="0" w:color="auto"/>
            </w:tcBorders>
            <w:shd w:val="clear" w:color="auto" w:fill="auto"/>
            <w:vAlign w:val="center"/>
          </w:tcPr>
          <w:p w14:paraId="0A72C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70E92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750074D" w14:textId="77777777" w:rsidTr="0042110E">
        <w:trPr>
          <w:cantSplit/>
          <w:trHeight w:val="20"/>
        </w:trPr>
        <w:tc>
          <w:tcPr>
            <w:tcW w:w="1363" w:type="pct"/>
            <w:vMerge/>
            <w:shd w:val="clear" w:color="auto" w:fill="auto"/>
            <w:vAlign w:val="center"/>
          </w:tcPr>
          <w:p w14:paraId="48687C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4B1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C17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6BC3D" w14:textId="77777777" w:rsidTr="0042110E">
        <w:trPr>
          <w:cantSplit/>
          <w:trHeight w:val="20"/>
        </w:trPr>
        <w:tc>
          <w:tcPr>
            <w:tcW w:w="1363" w:type="pct"/>
            <w:vMerge/>
            <w:shd w:val="clear" w:color="auto" w:fill="auto"/>
            <w:vAlign w:val="center"/>
          </w:tcPr>
          <w:p w14:paraId="543516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BF2D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5433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3E0C38E" w14:textId="77777777" w:rsidTr="0042110E">
        <w:trPr>
          <w:cantSplit/>
          <w:trHeight w:val="20"/>
        </w:trPr>
        <w:tc>
          <w:tcPr>
            <w:tcW w:w="1363" w:type="pct"/>
            <w:vMerge/>
            <w:shd w:val="clear" w:color="auto" w:fill="auto"/>
            <w:vAlign w:val="center"/>
          </w:tcPr>
          <w:p w14:paraId="51B034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DAB8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EFF04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77E525" w14:textId="77777777" w:rsidTr="0042110E">
        <w:trPr>
          <w:cantSplit/>
          <w:trHeight w:val="20"/>
        </w:trPr>
        <w:tc>
          <w:tcPr>
            <w:tcW w:w="1363" w:type="pct"/>
            <w:vMerge/>
            <w:shd w:val="clear" w:color="auto" w:fill="auto"/>
            <w:vAlign w:val="center"/>
          </w:tcPr>
          <w:p w14:paraId="10BB05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D048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E85361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9295EF" w14:textId="77777777" w:rsidTr="0042110E">
        <w:trPr>
          <w:cantSplit/>
          <w:trHeight w:val="402"/>
        </w:trPr>
        <w:tc>
          <w:tcPr>
            <w:tcW w:w="1363" w:type="pct"/>
            <w:vMerge w:val="restart"/>
            <w:shd w:val="clear" w:color="auto" w:fill="auto"/>
            <w:vAlign w:val="center"/>
          </w:tcPr>
          <w:p w14:paraId="0D9E94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7B03D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F235C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FCAD63C" w14:textId="77777777" w:rsidTr="0042110E">
        <w:trPr>
          <w:cantSplit/>
          <w:trHeight w:val="408"/>
        </w:trPr>
        <w:tc>
          <w:tcPr>
            <w:tcW w:w="1363" w:type="pct"/>
            <w:vMerge/>
            <w:shd w:val="clear" w:color="auto" w:fill="auto"/>
            <w:vAlign w:val="center"/>
          </w:tcPr>
          <w:p w14:paraId="148EEF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D6D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CB71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F9632D3" w14:textId="77777777" w:rsidTr="0042110E">
        <w:trPr>
          <w:cantSplit/>
          <w:trHeight w:val="413"/>
        </w:trPr>
        <w:tc>
          <w:tcPr>
            <w:tcW w:w="1363" w:type="pct"/>
            <w:vMerge/>
            <w:shd w:val="clear" w:color="auto" w:fill="auto"/>
            <w:vAlign w:val="center"/>
          </w:tcPr>
          <w:p w14:paraId="638996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697D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119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619647" w14:textId="77777777" w:rsidTr="0042110E">
        <w:trPr>
          <w:cantSplit/>
          <w:trHeight w:val="407"/>
        </w:trPr>
        <w:tc>
          <w:tcPr>
            <w:tcW w:w="1363" w:type="pct"/>
            <w:vMerge/>
            <w:shd w:val="clear" w:color="auto" w:fill="auto"/>
            <w:vAlign w:val="center"/>
          </w:tcPr>
          <w:p w14:paraId="7028AC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71C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C317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BFFA3E3" w14:textId="77777777" w:rsidTr="0042110E">
        <w:trPr>
          <w:cantSplit/>
          <w:trHeight w:val="423"/>
        </w:trPr>
        <w:tc>
          <w:tcPr>
            <w:tcW w:w="1363" w:type="pct"/>
            <w:vMerge/>
            <w:tcBorders>
              <w:bottom w:val="single" w:sz="4" w:space="0" w:color="auto"/>
            </w:tcBorders>
            <w:shd w:val="clear" w:color="auto" w:fill="auto"/>
            <w:vAlign w:val="center"/>
          </w:tcPr>
          <w:p w14:paraId="42CEE9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527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A52F7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681A49C" w14:textId="77777777" w:rsidTr="0042110E">
        <w:trPr>
          <w:cantSplit/>
          <w:trHeight w:val="20"/>
        </w:trPr>
        <w:tc>
          <w:tcPr>
            <w:tcW w:w="1363" w:type="pct"/>
            <w:vMerge w:val="restart"/>
            <w:tcBorders>
              <w:top w:val="single" w:sz="4" w:space="0" w:color="auto"/>
            </w:tcBorders>
            <w:shd w:val="clear" w:color="auto" w:fill="auto"/>
            <w:vAlign w:val="center"/>
          </w:tcPr>
          <w:p w14:paraId="093EF7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9D96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B69511"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AB141F" w14:textId="77777777" w:rsidTr="0042110E">
        <w:trPr>
          <w:cantSplit/>
          <w:trHeight w:val="20"/>
        </w:trPr>
        <w:tc>
          <w:tcPr>
            <w:tcW w:w="1363" w:type="pct"/>
            <w:vMerge/>
            <w:tcBorders>
              <w:top w:val="single" w:sz="4" w:space="0" w:color="auto"/>
            </w:tcBorders>
            <w:shd w:val="clear" w:color="auto" w:fill="auto"/>
            <w:vAlign w:val="center"/>
          </w:tcPr>
          <w:p w14:paraId="4694E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DCA5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C8928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5F9EE" w14:textId="77777777" w:rsidTr="0042110E">
        <w:trPr>
          <w:cantSplit/>
          <w:trHeight w:val="20"/>
        </w:trPr>
        <w:tc>
          <w:tcPr>
            <w:tcW w:w="1363" w:type="pct"/>
            <w:vMerge/>
            <w:tcBorders>
              <w:top w:val="single" w:sz="4" w:space="0" w:color="auto"/>
            </w:tcBorders>
            <w:shd w:val="clear" w:color="auto" w:fill="auto"/>
            <w:vAlign w:val="center"/>
          </w:tcPr>
          <w:p w14:paraId="1E2FCE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17A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93CDA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5EE0D9" w14:textId="77777777" w:rsidTr="0042110E">
        <w:trPr>
          <w:cantSplit/>
          <w:trHeight w:val="20"/>
        </w:trPr>
        <w:tc>
          <w:tcPr>
            <w:tcW w:w="1363" w:type="pct"/>
            <w:vMerge/>
            <w:tcBorders>
              <w:top w:val="single" w:sz="4" w:space="0" w:color="auto"/>
            </w:tcBorders>
            <w:shd w:val="clear" w:color="auto" w:fill="auto"/>
            <w:vAlign w:val="center"/>
          </w:tcPr>
          <w:p w14:paraId="4C91ED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3E65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D64D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34D9C56" w14:textId="77777777" w:rsidTr="0042110E">
        <w:trPr>
          <w:cantSplit/>
          <w:trHeight w:val="20"/>
        </w:trPr>
        <w:tc>
          <w:tcPr>
            <w:tcW w:w="1363" w:type="pct"/>
            <w:vMerge/>
            <w:tcBorders>
              <w:top w:val="single" w:sz="4" w:space="0" w:color="auto"/>
            </w:tcBorders>
            <w:shd w:val="clear" w:color="auto" w:fill="auto"/>
            <w:vAlign w:val="center"/>
          </w:tcPr>
          <w:p w14:paraId="27E4D9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16770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58D7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18AA72" w14:textId="77777777" w:rsidTr="0042110E">
        <w:trPr>
          <w:cantSplit/>
          <w:trHeight w:val="20"/>
        </w:trPr>
        <w:tc>
          <w:tcPr>
            <w:tcW w:w="1363" w:type="pct"/>
            <w:vMerge w:val="restart"/>
            <w:shd w:val="clear" w:color="auto" w:fill="auto"/>
            <w:vAlign w:val="center"/>
          </w:tcPr>
          <w:p w14:paraId="23734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AAC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F99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0635E4" w14:textId="77777777" w:rsidTr="0042110E">
        <w:trPr>
          <w:cantSplit/>
          <w:trHeight w:val="20"/>
        </w:trPr>
        <w:tc>
          <w:tcPr>
            <w:tcW w:w="1363" w:type="pct"/>
            <w:vMerge/>
            <w:shd w:val="clear" w:color="auto" w:fill="auto"/>
            <w:vAlign w:val="center"/>
          </w:tcPr>
          <w:p w14:paraId="234FC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A2B6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2D25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CB7FA" w14:textId="77777777" w:rsidTr="0042110E">
        <w:trPr>
          <w:cantSplit/>
          <w:trHeight w:val="20"/>
        </w:trPr>
        <w:tc>
          <w:tcPr>
            <w:tcW w:w="1363" w:type="pct"/>
            <w:vMerge/>
            <w:shd w:val="clear" w:color="auto" w:fill="auto"/>
            <w:vAlign w:val="center"/>
          </w:tcPr>
          <w:p w14:paraId="0F4E30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BA267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16355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3AA9" w14:textId="77777777" w:rsidTr="0042110E">
        <w:trPr>
          <w:cantSplit/>
          <w:trHeight w:val="20"/>
        </w:trPr>
        <w:tc>
          <w:tcPr>
            <w:tcW w:w="1363" w:type="pct"/>
            <w:vMerge/>
            <w:shd w:val="clear" w:color="auto" w:fill="auto"/>
            <w:vAlign w:val="center"/>
          </w:tcPr>
          <w:p w14:paraId="0ABAC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F5E6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8A9B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A13A81" w14:textId="77777777" w:rsidTr="0042110E">
        <w:trPr>
          <w:cantSplit/>
          <w:trHeight w:val="20"/>
        </w:trPr>
        <w:tc>
          <w:tcPr>
            <w:tcW w:w="1363" w:type="pct"/>
            <w:vMerge/>
            <w:shd w:val="clear" w:color="auto" w:fill="auto"/>
            <w:vAlign w:val="center"/>
          </w:tcPr>
          <w:p w14:paraId="42581C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9546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70B394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8628B3" w14:textId="77777777" w:rsidTr="0042110E">
        <w:trPr>
          <w:cantSplit/>
          <w:trHeight w:val="315"/>
        </w:trPr>
        <w:tc>
          <w:tcPr>
            <w:tcW w:w="1363" w:type="pct"/>
            <w:vMerge w:val="restart"/>
            <w:shd w:val="clear" w:color="auto" w:fill="auto"/>
            <w:vAlign w:val="center"/>
          </w:tcPr>
          <w:p w14:paraId="084E1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68656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B4AE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08D15" w14:textId="77777777" w:rsidTr="0042110E">
        <w:trPr>
          <w:cantSplit/>
          <w:trHeight w:val="350"/>
        </w:trPr>
        <w:tc>
          <w:tcPr>
            <w:tcW w:w="1363" w:type="pct"/>
            <w:vMerge/>
            <w:shd w:val="clear" w:color="auto" w:fill="auto"/>
            <w:vAlign w:val="center"/>
          </w:tcPr>
          <w:p w14:paraId="15D43E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616A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6373F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0C814" w14:textId="77777777" w:rsidTr="0042110E">
        <w:trPr>
          <w:cantSplit/>
          <w:trHeight w:val="373"/>
        </w:trPr>
        <w:tc>
          <w:tcPr>
            <w:tcW w:w="1363" w:type="pct"/>
            <w:vMerge/>
            <w:shd w:val="clear" w:color="auto" w:fill="auto"/>
            <w:vAlign w:val="center"/>
          </w:tcPr>
          <w:p w14:paraId="64811B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1056E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E3A5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B9DEAB" w14:textId="77777777" w:rsidTr="0042110E">
        <w:trPr>
          <w:cantSplit/>
          <w:trHeight w:val="408"/>
        </w:trPr>
        <w:tc>
          <w:tcPr>
            <w:tcW w:w="1363" w:type="pct"/>
            <w:vMerge/>
            <w:shd w:val="clear" w:color="auto" w:fill="auto"/>
            <w:vAlign w:val="center"/>
          </w:tcPr>
          <w:p w14:paraId="4548A2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A100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18DB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FC2B04" w14:textId="77777777" w:rsidTr="0042110E">
        <w:trPr>
          <w:cantSplit/>
          <w:trHeight w:val="431"/>
        </w:trPr>
        <w:tc>
          <w:tcPr>
            <w:tcW w:w="1363" w:type="pct"/>
            <w:vMerge/>
            <w:shd w:val="clear" w:color="auto" w:fill="auto"/>
            <w:vAlign w:val="center"/>
          </w:tcPr>
          <w:p w14:paraId="4CA025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448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8DE1C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1A6B9AB" w14:textId="77777777" w:rsidTr="0042110E">
        <w:trPr>
          <w:cantSplit/>
          <w:trHeight w:val="20"/>
        </w:trPr>
        <w:tc>
          <w:tcPr>
            <w:tcW w:w="1363" w:type="pct"/>
            <w:vMerge w:val="restart"/>
            <w:shd w:val="clear" w:color="auto" w:fill="auto"/>
            <w:vAlign w:val="center"/>
          </w:tcPr>
          <w:p w14:paraId="240B27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085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79D329"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6D954B" w14:textId="77777777" w:rsidTr="0042110E">
        <w:trPr>
          <w:cantSplit/>
          <w:trHeight w:val="20"/>
        </w:trPr>
        <w:tc>
          <w:tcPr>
            <w:tcW w:w="1363" w:type="pct"/>
            <w:vMerge/>
            <w:shd w:val="clear" w:color="auto" w:fill="auto"/>
            <w:vAlign w:val="center"/>
          </w:tcPr>
          <w:p w14:paraId="742D8C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680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8B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CE862" w14:textId="77777777" w:rsidTr="0042110E">
        <w:trPr>
          <w:cantSplit/>
          <w:trHeight w:val="20"/>
        </w:trPr>
        <w:tc>
          <w:tcPr>
            <w:tcW w:w="1363" w:type="pct"/>
            <w:vMerge/>
            <w:shd w:val="clear" w:color="auto" w:fill="auto"/>
            <w:vAlign w:val="center"/>
          </w:tcPr>
          <w:p w14:paraId="270516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3230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56CDD9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4FFB6" w14:textId="77777777" w:rsidTr="0042110E">
        <w:trPr>
          <w:cantSplit/>
          <w:trHeight w:val="20"/>
        </w:trPr>
        <w:tc>
          <w:tcPr>
            <w:tcW w:w="1363" w:type="pct"/>
            <w:vMerge/>
            <w:shd w:val="clear" w:color="auto" w:fill="auto"/>
            <w:vAlign w:val="center"/>
          </w:tcPr>
          <w:p w14:paraId="7EEBA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C6E7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3B21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82304" w14:textId="77777777" w:rsidTr="0042110E">
        <w:trPr>
          <w:cantSplit/>
          <w:trHeight w:val="20"/>
        </w:trPr>
        <w:tc>
          <w:tcPr>
            <w:tcW w:w="1363" w:type="pct"/>
            <w:vMerge/>
            <w:tcBorders>
              <w:bottom w:val="single" w:sz="4" w:space="0" w:color="auto"/>
            </w:tcBorders>
            <w:shd w:val="clear" w:color="auto" w:fill="auto"/>
            <w:vAlign w:val="center"/>
          </w:tcPr>
          <w:p w14:paraId="61D2B1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ED6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ACB5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3EB71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0BF40F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F99F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6CCE3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308DDF" w14:textId="77777777" w:rsidR="00B61394" w:rsidRPr="009D6E38" w:rsidRDefault="00B61394" w:rsidP="00B61394">
            <w:pPr>
              <w:spacing w:before="40" w:after="40"/>
              <w:rPr>
                <w:rFonts w:asciiTheme="minorHAnsi" w:hAnsiTheme="minorHAnsi" w:cs="Arial"/>
              </w:rPr>
            </w:pPr>
          </w:p>
          <w:p w14:paraId="3DBF4EC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A5D878" w14:textId="77777777" w:rsidTr="0042110E">
        <w:trPr>
          <w:cantSplit/>
          <w:trHeight w:val="20"/>
        </w:trPr>
        <w:tc>
          <w:tcPr>
            <w:tcW w:w="1363" w:type="pct"/>
            <w:vMerge/>
            <w:tcBorders>
              <w:right w:val="single" w:sz="4" w:space="0" w:color="auto"/>
            </w:tcBorders>
            <w:shd w:val="clear" w:color="auto" w:fill="auto"/>
            <w:vAlign w:val="center"/>
          </w:tcPr>
          <w:p w14:paraId="54028B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0B641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FF4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4DED25" w14:textId="77777777" w:rsidTr="0042110E">
        <w:trPr>
          <w:cantSplit/>
          <w:trHeight w:val="20"/>
        </w:trPr>
        <w:tc>
          <w:tcPr>
            <w:tcW w:w="1363" w:type="pct"/>
            <w:vMerge/>
            <w:tcBorders>
              <w:right w:val="single" w:sz="4" w:space="0" w:color="auto"/>
            </w:tcBorders>
            <w:shd w:val="clear" w:color="auto" w:fill="auto"/>
            <w:vAlign w:val="center"/>
          </w:tcPr>
          <w:p w14:paraId="786E6D5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F65F5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59781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7789C1" w14:textId="77777777" w:rsidTr="0042110E">
        <w:trPr>
          <w:cantSplit/>
          <w:trHeight w:val="20"/>
        </w:trPr>
        <w:tc>
          <w:tcPr>
            <w:tcW w:w="1363" w:type="pct"/>
            <w:vMerge/>
            <w:tcBorders>
              <w:right w:val="single" w:sz="4" w:space="0" w:color="auto"/>
            </w:tcBorders>
            <w:shd w:val="clear" w:color="auto" w:fill="auto"/>
            <w:vAlign w:val="center"/>
          </w:tcPr>
          <w:p w14:paraId="288F9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F47EE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B589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36228D" w14:textId="77777777" w:rsidTr="0042110E">
        <w:trPr>
          <w:cantSplit/>
          <w:trHeight w:val="20"/>
        </w:trPr>
        <w:tc>
          <w:tcPr>
            <w:tcW w:w="1363" w:type="pct"/>
            <w:vMerge/>
            <w:tcBorders>
              <w:right w:val="single" w:sz="4" w:space="0" w:color="auto"/>
            </w:tcBorders>
            <w:shd w:val="clear" w:color="auto" w:fill="auto"/>
            <w:vAlign w:val="center"/>
          </w:tcPr>
          <w:p w14:paraId="23EC85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3BB4E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B86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50882A"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D84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136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444E0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722F6B" w14:textId="77777777" w:rsidR="00091A09" w:rsidRPr="009D6E38" w:rsidRDefault="00091A09" w:rsidP="00091A09">
            <w:pPr>
              <w:spacing w:before="40" w:after="40"/>
              <w:rPr>
                <w:rFonts w:asciiTheme="minorHAnsi" w:hAnsiTheme="minorHAnsi" w:cs="Arial"/>
              </w:rPr>
            </w:pPr>
          </w:p>
          <w:p w14:paraId="099203C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1A8808D" w14:textId="77777777" w:rsidR="00091A09" w:rsidRPr="009D6E38" w:rsidRDefault="00091A09" w:rsidP="00091A09">
            <w:pPr>
              <w:spacing w:before="40" w:after="40"/>
              <w:jc w:val="both"/>
              <w:rPr>
                <w:rFonts w:asciiTheme="minorHAnsi" w:hAnsiTheme="minorHAnsi" w:cs="Arial"/>
              </w:rPr>
            </w:pPr>
          </w:p>
          <w:p w14:paraId="78587A16"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AE6F721" w14:textId="77777777" w:rsidTr="0042110E">
        <w:trPr>
          <w:cantSplit/>
          <w:trHeight w:val="336"/>
        </w:trPr>
        <w:tc>
          <w:tcPr>
            <w:tcW w:w="1363" w:type="pct"/>
            <w:vMerge/>
            <w:tcBorders>
              <w:right w:val="single" w:sz="4" w:space="0" w:color="auto"/>
            </w:tcBorders>
            <w:shd w:val="clear" w:color="auto" w:fill="auto"/>
            <w:vAlign w:val="center"/>
          </w:tcPr>
          <w:p w14:paraId="2D849B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5EF0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C3290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B4697" w14:textId="77777777" w:rsidTr="0042110E">
        <w:trPr>
          <w:cantSplit/>
          <w:trHeight w:val="256"/>
        </w:trPr>
        <w:tc>
          <w:tcPr>
            <w:tcW w:w="1363" w:type="pct"/>
            <w:vMerge/>
            <w:tcBorders>
              <w:right w:val="single" w:sz="4" w:space="0" w:color="auto"/>
            </w:tcBorders>
            <w:shd w:val="clear" w:color="auto" w:fill="auto"/>
            <w:vAlign w:val="center"/>
          </w:tcPr>
          <w:p w14:paraId="49A372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6A67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31F6B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DEDB6" w14:textId="77777777" w:rsidTr="0042110E">
        <w:trPr>
          <w:cantSplit/>
          <w:trHeight w:val="276"/>
        </w:trPr>
        <w:tc>
          <w:tcPr>
            <w:tcW w:w="1363" w:type="pct"/>
            <w:vMerge/>
            <w:tcBorders>
              <w:right w:val="single" w:sz="4" w:space="0" w:color="auto"/>
            </w:tcBorders>
            <w:shd w:val="clear" w:color="auto" w:fill="auto"/>
            <w:vAlign w:val="center"/>
          </w:tcPr>
          <w:p w14:paraId="23AFD9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C346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06F48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CF9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0A546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F97C8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D0521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A7E82" w14:textId="77777777" w:rsidTr="0042110E">
        <w:trPr>
          <w:cantSplit/>
          <w:trHeight w:val="756"/>
        </w:trPr>
        <w:tc>
          <w:tcPr>
            <w:tcW w:w="1363" w:type="pct"/>
            <w:vMerge w:val="restart"/>
            <w:tcBorders>
              <w:top w:val="single" w:sz="4" w:space="0" w:color="auto"/>
            </w:tcBorders>
            <w:shd w:val="clear" w:color="auto" w:fill="auto"/>
            <w:vAlign w:val="center"/>
          </w:tcPr>
          <w:p w14:paraId="59297D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7CC89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CD6077F"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0921095A" w14:textId="77777777" w:rsidTr="0042110E">
        <w:trPr>
          <w:cantSplit/>
          <w:trHeight w:val="20"/>
        </w:trPr>
        <w:tc>
          <w:tcPr>
            <w:tcW w:w="1363" w:type="pct"/>
            <w:vMerge/>
            <w:shd w:val="clear" w:color="auto" w:fill="auto"/>
            <w:vAlign w:val="center"/>
          </w:tcPr>
          <w:p w14:paraId="640426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E59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FA6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FF745" w14:textId="77777777" w:rsidTr="0042110E">
        <w:trPr>
          <w:cantSplit/>
          <w:trHeight w:val="20"/>
        </w:trPr>
        <w:tc>
          <w:tcPr>
            <w:tcW w:w="1363" w:type="pct"/>
            <w:vMerge/>
            <w:shd w:val="clear" w:color="auto" w:fill="auto"/>
            <w:vAlign w:val="center"/>
          </w:tcPr>
          <w:p w14:paraId="53706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82B3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03514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6E5F4" w14:textId="77777777" w:rsidTr="0042110E">
        <w:trPr>
          <w:cantSplit/>
          <w:trHeight w:val="20"/>
        </w:trPr>
        <w:tc>
          <w:tcPr>
            <w:tcW w:w="1363" w:type="pct"/>
            <w:vMerge/>
            <w:shd w:val="clear" w:color="auto" w:fill="auto"/>
            <w:vAlign w:val="center"/>
          </w:tcPr>
          <w:p w14:paraId="09CDC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7681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8DD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0AE08" w14:textId="77777777" w:rsidTr="0042110E">
        <w:trPr>
          <w:cantSplit/>
          <w:trHeight w:val="20"/>
        </w:trPr>
        <w:tc>
          <w:tcPr>
            <w:tcW w:w="1363" w:type="pct"/>
            <w:vMerge/>
            <w:shd w:val="clear" w:color="auto" w:fill="auto"/>
            <w:vAlign w:val="center"/>
          </w:tcPr>
          <w:p w14:paraId="09F08A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EEA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E7D78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04DA" w14:textId="77777777" w:rsidTr="0042110E">
        <w:trPr>
          <w:cantSplit/>
          <w:trHeight w:val="756"/>
        </w:trPr>
        <w:tc>
          <w:tcPr>
            <w:tcW w:w="1363" w:type="pct"/>
            <w:vMerge w:val="restart"/>
            <w:shd w:val="clear" w:color="auto" w:fill="auto"/>
            <w:vAlign w:val="center"/>
          </w:tcPr>
          <w:p w14:paraId="3F716D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r>
            <w:r w:rsidRPr="009D6E38">
              <w:rPr>
                <w:rFonts w:cs="Arial"/>
              </w:rPr>
              <w:lastRenderedPageBreak/>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D7E01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660B53A0"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5B6CA00E" w14:textId="77777777" w:rsidTr="0042110E">
        <w:trPr>
          <w:cantSplit/>
          <w:trHeight w:val="366"/>
        </w:trPr>
        <w:tc>
          <w:tcPr>
            <w:tcW w:w="1363" w:type="pct"/>
            <w:vMerge/>
            <w:shd w:val="clear" w:color="auto" w:fill="auto"/>
            <w:vAlign w:val="center"/>
          </w:tcPr>
          <w:p w14:paraId="588B16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E48D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1075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5EF3" w14:textId="77777777" w:rsidTr="0042110E">
        <w:trPr>
          <w:cantSplit/>
          <w:trHeight w:val="414"/>
        </w:trPr>
        <w:tc>
          <w:tcPr>
            <w:tcW w:w="1363" w:type="pct"/>
            <w:vMerge/>
            <w:shd w:val="clear" w:color="auto" w:fill="auto"/>
            <w:vAlign w:val="center"/>
          </w:tcPr>
          <w:p w14:paraId="71452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354EC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1B26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8D229C" w14:textId="77777777" w:rsidTr="0042110E">
        <w:trPr>
          <w:cantSplit/>
          <w:trHeight w:val="420"/>
        </w:trPr>
        <w:tc>
          <w:tcPr>
            <w:tcW w:w="1363" w:type="pct"/>
            <w:vMerge/>
            <w:shd w:val="clear" w:color="auto" w:fill="auto"/>
            <w:vAlign w:val="center"/>
          </w:tcPr>
          <w:p w14:paraId="2EDB5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FBE42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A6CC3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B4653" w14:textId="77777777" w:rsidTr="0042110E">
        <w:trPr>
          <w:cantSplit/>
          <w:trHeight w:val="424"/>
        </w:trPr>
        <w:tc>
          <w:tcPr>
            <w:tcW w:w="1363" w:type="pct"/>
            <w:vMerge/>
            <w:shd w:val="clear" w:color="auto" w:fill="auto"/>
            <w:vAlign w:val="center"/>
          </w:tcPr>
          <w:p w14:paraId="467599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BAF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C08B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6508A" w14:textId="77777777" w:rsidTr="0042110E">
        <w:trPr>
          <w:cantSplit/>
          <w:trHeight w:val="417"/>
        </w:trPr>
        <w:tc>
          <w:tcPr>
            <w:tcW w:w="1363" w:type="pct"/>
            <w:vMerge w:val="restart"/>
            <w:shd w:val="clear" w:color="auto" w:fill="auto"/>
            <w:vAlign w:val="center"/>
          </w:tcPr>
          <w:p w14:paraId="1CA5BC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D4854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E502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3AE252" w14:textId="77777777" w:rsidTr="0042110E">
        <w:trPr>
          <w:cantSplit/>
          <w:trHeight w:val="20"/>
        </w:trPr>
        <w:tc>
          <w:tcPr>
            <w:tcW w:w="1363" w:type="pct"/>
            <w:vMerge/>
            <w:shd w:val="clear" w:color="auto" w:fill="auto"/>
            <w:vAlign w:val="center"/>
          </w:tcPr>
          <w:p w14:paraId="279C8E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1A8D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A669EF"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96B970" w14:textId="77777777" w:rsidTr="0042110E">
        <w:trPr>
          <w:cantSplit/>
          <w:trHeight w:val="20"/>
        </w:trPr>
        <w:tc>
          <w:tcPr>
            <w:tcW w:w="1363" w:type="pct"/>
            <w:vMerge/>
            <w:shd w:val="clear" w:color="auto" w:fill="auto"/>
            <w:vAlign w:val="center"/>
          </w:tcPr>
          <w:p w14:paraId="16093E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A51A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E81C6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B55295E" w14:textId="77777777" w:rsidTr="0042110E">
        <w:trPr>
          <w:cantSplit/>
          <w:trHeight w:val="20"/>
        </w:trPr>
        <w:tc>
          <w:tcPr>
            <w:tcW w:w="1363" w:type="pct"/>
            <w:vMerge/>
            <w:shd w:val="clear" w:color="auto" w:fill="auto"/>
            <w:vAlign w:val="center"/>
          </w:tcPr>
          <w:p w14:paraId="275500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2C03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642E6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51FB11" w14:textId="77777777" w:rsidTr="0042110E">
        <w:trPr>
          <w:cantSplit/>
          <w:trHeight w:val="20"/>
        </w:trPr>
        <w:tc>
          <w:tcPr>
            <w:tcW w:w="1363" w:type="pct"/>
            <w:vMerge/>
            <w:shd w:val="clear" w:color="auto" w:fill="auto"/>
            <w:vAlign w:val="center"/>
          </w:tcPr>
          <w:p w14:paraId="0D20E6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6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504197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7B8700" w14:textId="77777777" w:rsidTr="0042110E">
        <w:trPr>
          <w:cantSplit/>
          <w:trHeight w:val="432"/>
        </w:trPr>
        <w:tc>
          <w:tcPr>
            <w:tcW w:w="1363" w:type="pct"/>
            <w:vMerge w:val="restart"/>
            <w:shd w:val="clear" w:color="auto" w:fill="auto"/>
            <w:vAlign w:val="center"/>
          </w:tcPr>
          <w:p w14:paraId="391999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61A64C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D9814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6220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5C629" w14:textId="77777777" w:rsidTr="0042110E">
        <w:trPr>
          <w:cantSplit/>
          <w:trHeight w:val="20"/>
        </w:trPr>
        <w:tc>
          <w:tcPr>
            <w:tcW w:w="1363" w:type="pct"/>
            <w:vMerge/>
            <w:shd w:val="clear" w:color="auto" w:fill="auto"/>
            <w:vAlign w:val="center"/>
          </w:tcPr>
          <w:p w14:paraId="6EF6BF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189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832380"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57E144D" w14:textId="77777777" w:rsidTr="0042110E">
        <w:trPr>
          <w:cantSplit/>
          <w:trHeight w:val="20"/>
        </w:trPr>
        <w:tc>
          <w:tcPr>
            <w:tcW w:w="1363" w:type="pct"/>
            <w:vMerge/>
            <w:shd w:val="clear" w:color="auto" w:fill="auto"/>
            <w:vAlign w:val="center"/>
          </w:tcPr>
          <w:p w14:paraId="26BFD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BA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C4B72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D4781" w14:textId="77777777" w:rsidTr="0042110E">
        <w:trPr>
          <w:cantSplit/>
          <w:trHeight w:val="20"/>
        </w:trPr>
        <w:tc>
          <w:tcPr>
            <w:tcW w:w="1363" w:type="pct"/>
            <w:vMerge/>
            <w:shd w:val="clear" w:color="auto" w:fill="auto"/>
            <w:vAlign w:val="center"/>
          </w:tcPr>
          <w:p w14:paraId="00DDC5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275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6E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62EF" w14:textId="77777777" w:rsidTr="0042110E">
        <w:trPr>
          <w:cantSplit/>
          <w:trHeight w:val="20"/>
        </w:trPr>
        <w:tc>
          <w:tcPr>
            <w:tcW w:w="1363" w:type="pct"/>
            <w:vMerge/>
            <w:shd w:val="clear" w:color="auto" w:fill="auto"/>
            <w:vAlign w:val="center"/>
          </w:tcPr>
          <w:p w14:paraId="111CE4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C79A4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A9DA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90D58" w14:textId="77777777" w:rsidTr="0042110E">
        <w:trPr>
          <w:cantSplit/>
          <w:trHeight w:val="2650"/>
        </w:trPr>
        <w:tc>
          <w:tcPr>
            <w:tcW w:w="1363" w:type="pct"/>
            <w:vMerge w:val="restart"/>
            <w:shd w:val="clear" w:color="auto" w:fill="auto"/>
            <w:vAlign w:val="center"/>
          </w:tcPr>
          <w:p w14:paraId="64C658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41A8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EF8B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75BCD5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68671B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68929A4" w14:textId="77777777" w:rsidR="009F67BF" w:rsidRPr="009D6E38" w:rsidRDefault="009F67BF" w:rsidP="00590D59">
            <w:pPr>
              <w:spacing w:before="40" w:after="40"/>
              <w:rPr>
                <w:rFonts w:asciiTheme="minorHAnsi" w:hAnsiTheme="minorHAnsi" w:cs="Arial"/>
              </w:rPr>
            </w:pPr>
          </w:p>
          <w:p w14:paraId="670F5231"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1D104E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AB70436" w14:textId="77777777" w:rsidR="00590D59" w:rsidRPr="009D6E38" w:rsidRDefault="00590D59" w:rsidP="00590D59">
            <w:pPr>
              <w:spacing w:before="40" w:after="40"/>
              <w:rPr>
                <w:rFonts w:asciiTheme="minorHAnsi" w:hAnsiTheme="minorHAnsi" w:cs="Arial"/>
              </w:rPr>
            </w:pPr>
          </w:p>
          <w:p w14:paraId="3A297F1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64FD1EF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5BCEB57F" w14:textId="77777777" w:rsidTr="0042110E">
        <w:trPr>
          <w:cantSplit/>
          <w:trHeight w:val="20"/>
        </w:trPr>
        <w:tc>
          <w:tcPr>
            <w:tcW w:w="1363" w:type="pct"/>
            <w:vMerge/>
            <w:shd w:val="clear" w:color="auto" w:fill="auto"/>
            <w:vAlign w:val="center"/>
          </w:tcPr>
          <w:p w14:paraId="53A1C4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1E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F5430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92F34" w14:textId="77777777" w:rsidTr="0042110E">
        <w:trPr>
          <w:cantSplit/>
          <w:trHeight w:val="20"/>
        </w:trPr>
        <w:tc>
          <w:tcPr>
            <w:tcW w:w="1363" w:type="pct"/>
            <w:vMerge/>
            <w:shd w:val="clear" w:color="auto" w:fill="auto"/>
            <w:vAlign w:val="center"/>
          </w:tcPr>
          <w:p w14:paraId="24159E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C7929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42EB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105CB" w14:textId="77777777" w:rsidTr="0042110E">
        <w:trPr>
          <w:cantSplit/>
          <w:trHeight w:val="20"/>
        </w:trPr>
        <w:tc>
          <w:tcPr>
            <w:tcW w:w="1363" w:type="pct"/>
            <w:vMerge/>
            <w:shd w:val="clear" w:color="auto" w:fill="auto"/>
            <w:vAlign w:val="center"/>
          </w:tcPr>
          <w:p w14:paraId="23A4B6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A15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45C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DBFA1" w14:textId="77777777" w:rsidTr="0042110E">
        <w:trPr>
          <w:cantSplit/>
          <w:trHeight w:val="454"/>
        </w:trPr>
        <w:tc>
          <w:tcPr>
            <w:tcW w:w="1363" w:type="pct"/>
            <w:vMerge/>
            <w:shd w:val="clear" w:color="auto" w:fill="auto"/>
            <w:vAlign w:val="center"/>
          </w:tcPr>
          <w:p w14:paraId="4AC81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D0DD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C7E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7A61" w14:textId="77777777" w:rsidTr="0042110E">
        <w:trPr>
          <w:cantSplit/>
          <w:trHeight w:val="566"/>
        </w:trPr>
        <w:tc>
          <w:tcPr>
            <w:tcW w:w="1363" w:type="pct"/>
            <w:vMerge w:val="restart"/>
            <w:shd w:val="clear" w:color="auto" w:fill="auto"/>
            <w:vAlign w:val="center"/>
          </w:tcPr>
          <w:p w14:paraId="02FD47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9B6566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31EB7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C6B8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23454" w14:textId="77777777" w:rsidTr="0042110E">
        <w:trPr>
          <w:cantSplit/>
          <w:trHeight w:val="20"/>
        </w:trPr>
        <w:tc>
          <w:tcPr>
            <w:tcW w:w="1363" w:type="pct"/>
            <w:vMerge/>
            <w:shd w:val="clear" w:color="auto" w:fill="auto"/>
            <w:vAlign w:val="center"/>
          </w:tcPr>
          <w:p w14:paraId="40F5A3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7EB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583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471680" w14:textId="77777777" w:rsidTr="0042110E">
        <w:trPr>
          <w:cantSplit/>
          <w:trHeight w:val="20"/>
        </w:trPr>
        <w:tc>
          <w:tcPr>
            <w:tcW w:w="1363" w:type="pct"/>
            <w:vMerge/>
            <w:shd w:val="clear" w:color="auto" w:fill="auto"/>
            <w:vAlign w:val="center"/>
          </w:tcPr>
          <w:p w14:paraId="5A7E47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8E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E1D2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FF1A" w14:textId="77777777" w:rsidTr="0042110E">
        <w:trPr>
          <w:cantSplit/>
          <w:trHeight w:val="20"/>
        </w:trPr>
        <w:tc>
          <w:tcPr>
            <w:tcW w:w="1363" w:type="pct"/>
            <w:vMerge/>
            <w:shd w:val="clear" w:color="auto" w:fill="auto"/>
            <w:vAlign w:val="center"/>
          </w:tcPr>
          <w:p w14:paraId="22371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67ED5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091A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7303" w14:textId="77777777" w:rsidTr="0042110E">
        <w:trPr>
          <w:cantSplit/>
          <w:trHeight w:val="20"/>
        </w:trPr>
        <w:tc>
          <w:tcPr>
            <w:tcW w:w="1363" w:type="pct"/>
            <w:vMerge/>
            <w:tcBorders>
              <w:bottom w:val="single" w:sz="4" w:space="0" w:color="auto"/>
            </w:tcBorders>
            <w:shd w:val="clear" w:color="auto" w:fill="auto"/>
            <w:vAlign w:val="center"/>
          </w:tcPr>
          <w:p w14:paraId="68E334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F2B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0E7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BA2ED58" w14:textId="77777777" w:rsidR="00954137" w:rsidRPr="00334FE3" w:rsidRDefault="00954137" w:rsidP="00870FEE">
      <w:pPr>
        <w:jc w:val="both"/>
        <w:rPr>
          <w:rFonts w:asciiTheme="minorHAnsi" w:hAnsiTheme="minorHAnsi"/>
          <w:b/>
        </w:rPr>
      </w:pPr>
    </w:p>
    <w:p w14:paraId="247805BD" w14:textId="77777777"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14:paraId="2B80E30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CAB12F8" w14:textId="77777777" w:rsidTr="004C434A">
        <w:trPr>
          <w:cantSplit/>
          <w:trHeight w:val="20"/>
        </w:trPr>
        <w:tc>
          <w:tcPr>
            <w:tcW w:w="5000" w:type="pct"/>
            <w:gridSpan w:val="3"/>
            <w:tcBorders>
              <w:top w:val="single" w:sz="4" w:space="0" w:color="auto"/>
            </w:tcBorders>
            <w:shd w:val="clear" w:color="auto" w:fill="E6E6E6"/>
            <w:vAlign w:val="center"/>
          </w:tcPr>
          <w:p w14:paraId="0A9336D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46D339" w14:textId="77777777" w:rsidTr="009C65B5">
        <w:trPr>
          <w:cantSplit/>
          <w:trHeight w:val="20"/>
        </w:trPr>
        <w:tc>
          <w:tcPr>
            <w:tcW w:w="1363" w:type="pct"/>
            <w:vMerge w:val="restart"/>
            <w:tcBorders>
              <w:top w:val="single" w:sz="4" w:space="0" w:color="auto"/>
            </w:tcBorders>
            <w:shd w:val="clear" w:color="auto" w:fill="auto"/>
            <w:vAlign w:val="center"/>
          </w:tcPr>
          <w:p w14:paraId="5A039786"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6D8CA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5EE62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B63C8EA" w14:textId="77777777" w:rsidTr="009C65B5">
        <w:trPr>
          <w:cantSplit/>
          <w:trHeight w:val="20"/>
        </w:trPr>
        <w:tc>
          <w:tcPr>
            <w:tcW w:w="1363" w:type="pct"/>
            <w:vMerge/>
            <w:shd w:val="clear" w:color="auto" w:fill="auto"/>
            <w:vAlign w:val="center"/>
          </w:tcPr>
          <w:p w14:paraId="7922070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553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50928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66B5264" w14:textId="77777777" w:rsidTr="009C65B5">
        <w:trPr>
          <w:cantSplit/>
          <w:trHeight w:val="20"/>
        </w:trPr>
        <w:tc>
          <w:tcPr>
            <w:tcW w:w="1363" w:type="pct"/>
            <w:vMerge/>
            <w:shd w:val="clear" w:color="auto" w:fill="auto"/>
            <w:vAlign w:val="center"/>
          </w:tcPr>
          <w:p w14:paraId="5E1F69A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2467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A88E63"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32DE3E1D" w14:textId="77777777" w:rsidTr="009C65B5">
        <w:trPr>
          <w:cantSplit/>
          <w:trHeight w:val="20"/>
        </w:trPr>
        <w:tc>
          <w:tcPr>
            <w:tcW w:w="1363" w:type="pct"/>
            <w:vMerge/>
            <w:shd w:val="clear" w:color="auto" w:fill="auto"/>
            <w:vAlign w:val="center"/>
          </w:tcPr>
          <w:p w14:paraId="0E44ABD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81CF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DF6747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716264D4" w14:textId="77777777" w:rsidTr="009C65B5">
        <w:trPr>
          <w:cantSplit/>
          <w:trHeight w:val="20"/>
        </w:trPr>
        <w:tc>
          <w:tcPr>
            <w:tcW w:w="1363" w:type="pct"/>
            <w:vMerge/>
            <w:tcBorders>
              <w:bottom w:val="single" w:sz="4" w:space="0" w:color="auto"/>
            </w:tcBorders>
            <w:shd w:val="clear" w:color="auto" w:fill="auto"/>
            <w:vAlign w:val="center"/>
          </w:tcPr>
          <w:p w14:paraId="1301AC5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3C4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CA497DB"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433CD3C1" w14:textId="77777777" w:rsidTr="009C65B5">
        <w:trPr>
          <w:trHeight w:val="20"/>
        </w:trPr>
        <w:tc>
          <w:tcPr>
            <w:tcW w:w="1363" w:type="pct"/>
            <w:vMerge w:val="restart"/>
            <w:tcBorders>
              <w:top w:val="single" w:sz="4" w:space="0" w:color="auto"/>
            </w:tcBorders>
            <w:shd w:val="clear" w:color="auto" w:fill="auto"/>
            <w:vAlign w:val="center"/>
          </w:tcPr>
          <w:p w14:paraId="66C302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24A1217"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EA4F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AB00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9620958" w14:textId="77777777" w:rsidTr="009C65B5">
        <w:trPr>
          <w:cantSplit/>
          <w:trHeight w:val="20"/>
        </w:trPr>
        <w:tc>
          <w:tcPr>
            <w:tcW w:w="1363" w:type="pct"/>
            <w:vMerge/>
            <w:shd w:val="clear" w:color="auto" w:fill="auto"/>
            <w:vAlign w:val="center"/>
          </w:tcPr>
          <w:p w14:paraId="0F947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C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74B5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A480" w14:textId="77777777" w:rsidTr="009C65B5">
        <w:trPr>
          <w:trHeight w:val="20"/>
        </w:trPr>
        <w:tc>
          <w:tcPr>
            <w:tcW w:w="1363" w:type="pct"/>
            <w:vMerge/>
            <w:shd w:val="clear" w:color="auto" w:fill="auto"/>
            <w:vAlign w:val="center"/>
          </w:tcPr>
          <w:p w14:paraId="310D45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0BC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9CBF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782AA" w14:textId="77777777" w:rsidTr="009C65B5">
        <w:trPr>
          <w:cantSplit/>
          <w:trHeight w:val="20"/>
        </w:trPr>
        <w:tc>
          <w:tcPr>
            <w:tcW w:w="1363" w:type="pct"/>
            <w:vMerge/>
            <w:shd w:val="clear" w:color="auto" w:fill="auto"/>
            <w:vAlign w:val="center"/>
          </w:tcPr>
          <w:p w14:paraId="7A5E9C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B786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DA5D7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BC6BE" w14:textId="77777777" w:rsidTr="009C65B5">
        <w:trPr>
          <w:cantSplit/>
          <w:trHeight w:val="20"/>
        </w:trPr>
        <w:tc>
          <w:tcPr>
            <w:tcW w:w="1363" w:type="pct"/>
            <w:vMerge/>
            <w:shd w:val="clear" w:color="auto" w:fill="auto"/>
            <w:vAlign w:val="center"/>
          </w:tcPr>
          <w:p w14:paraId="086C81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F4D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31AC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22D23" w14:textId="77777777" w:rsidTr="009C65B5">
        <w:trPr>
          <w:cantSplit/>
          <w:trHeight w:val="20"/>
        </w:trPr>
        <w:tc>
          <w:tcPr>
            <w:tcW w:w="1363" w:type="pct"/>
            <w:vMerge w:val="restart"/>
            <w:tcBorders>
              <w:top w:val="single" w:sz="4" w:space="0" w:color="auto"/>
            </w:tcBorders>
            <w:shd w:val="clear" w:color="auto" w:fill="auto"/>
            <w:vAlign w:val="center"/>
          </w:tcPr>
          <w:p w14:paraId="53C42D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824D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6166F3"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EB734D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0797B24F" w14:textId="77777777" w:rsidTr="009C65B5">
        <w:trPr>
          <w:cantSplit/>
          <w:trHeight w:val="20"/>
        </w:trPr>
        <w:tc>
          <w:tcPr>
            <w:tcW w:w="1363" w:type="pct"/>
            <w:vMerge/>
            <w:shd w:val="clear" w:color="auto" w:fill="auto"/>
            <w:vAlign w:val="center"/>
          </w:tcPr>
          <w:p w14:paraId="783A7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14C6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1F7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F09B7" w14:textId="77777777" w:rsidTr="009C65B5">
        <w:trPr>
          <w:cantSplit/>
          <w:trHeight w:val="20"/>
        </w:trPr>
        <w:tc>
          <w:tcPr>
            <w:tcW w:w="1363" w:type="pct"/>
            <w:vMerge/>
            <w:shd w:val="clear" w:color="auto" w:fill="auto"/>
            <w:vAlign w:val="center"/>
          </w:tcPr>
          <w:p w14:paraId="61A03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2C9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16E5E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E2C291" w14:textId="77777777" w:rsidTr="009C65B5">
        <w:trPr>
          <w:cantSplit/>
          <w:trHeight w:val="20"/>
        </w:trPr>
        <w:tc>
          <w:tcPr>
            <w:tcW w:w="1363" w:type="pct"/>
            <w:vMerge/>
            <w:shd w:val="clear" w:color="auto" w:fill="auto"/>
            <w:vAlign w:val="center"/>
          </w:tcPr>
          <w:p w14:paraId="50A484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8785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217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1A24D4" w14:textId="77777777" w:rsidTr="009C65B5">
        <w:trPr>
          <w:cantSplit/>
          <w:trHeight w:val="20"/>
        </w:trPr>
        <w:tc>
          <w:tcPr>
            <w:tcW w:w="1363" w:type="pct"/>
            <w:vMerge/>
            <w:shd w:val="clear" w:color="auto" w:fill="auto"/>
            <w:vAlign w:val="center"/>
          </w:tcPr>
          <w:p w14:paraId="2D4ED9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4FC6B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2A3F5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FD1704" w14:textId="77777777" w:rsidTr="009C65B5">
        <w:trPr>
          <w:cantSplit/>
          <w:trHeight w:val="20"/>
        </w:trPr>
        <w:tc>
          <w:tcPr>
            <w:tcW w:w="1363" w:type="pct"/>
            <w:vMerge w:val="restart"/>
            <w:shd w:val="clear" w:color="auto" w:fill="auto"/>
            <w:vAlign w:val="center"/>
          </w:tcPr>
          <w:p w14:paraId="11037A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4D828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49C05F0"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109C89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057A2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3FAD894" w14:textId="77777777" w:rsidTr="009C65B5">
        <w:trPr>
          <w:cantSplit/>
          <w:trHeight w:val="20"/>
        </w:trPr>
        <w:tc>
          <w:tcPr>
            <w:tcW w:w="1363" w:type="pct"/>
            <w:vMerge/>
            <w:shd w:val="clear" w:color="auto" w:fill="auto"/>
            <w:vAlign w:val="center"/>
          </w:tcPr>
          <w:p w14:paraId="3468BB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325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E3E5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F5CE9" w14:textId="77777777" w:rsidTr="009C65B5">
        <w:trPr>
          <w:cantSplit/>
          <w:trHeight w:val="20"/>
        </w:trPr>
        <w:tc>
          <w:tcPr>
            <w:tcW w:w="1363" w:type="pct"/>
            <w:vMerge/>
            <w:shd w:val="clear" w:color="auto" w:fill="auto"/>
            <w:vAlign w:val="center"/>
          </w:tcPr>
          <w:p w14:paraId="19536C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67D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9BAA10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6C499DC" w14:textId="77777777" w:rsidTr="009C65B5">
        <w:trPr>
          <w:cantSplit/>
          <w:trHeight w:val="20"/>
        </w:trPr>
        <w:tc>
          <w:tcPr>
            <w:tcW w:w="1363" w:type="pct"/>
            <w:vMerge/>
            <w:shd w:val="clear" w:color="auto" w:fill="auto"/>
            <w:vAlign w:val="center"/>
          </w:tcPr>
          <w:p w14:paraId="735C1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DCF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1C465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960526" w14:textId="77777777" w:rsidTr="009C65B5">
        <w:trPr>
          <w:cantSplit/>
          <w:trHeight w:val="20"/>
        </w:trPr>
        <w:tc>
          <w:tcPr>
            <w:tcW w:w="1363" w:type="pct"/>
            <w:vMerge/>
            <w:shd w:val="clear" w:color="auto" w:fill="auto"/>
            <w:vAlign w:val="center"/>
          </w:tcPr>
          <w:p w14:paraId="0F4F3D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DA0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0260B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47A215A" w14:textId="77777777" w:rsidTr="009C65B5">
        <w:trPr>
          <w:trHeight w:val="20"/>
        </w:trPr>
        <w:tc>
          <w:tcPr>
            <w:tcW w:w="1363" w:type="pct"/>
            <w:vMerge w:val="restart"/>
            <w:shd w:val="clear" w:color="auto" w:fill="auto"/>
            <w:vAlign w:val="center"/>
          </w:tcPr>
          <w:p w14:paraId="3C507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5D8EB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C5FBE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F5E685F" w14:textId="77777777" w:rsidR="000A71D4" w:rsidRPr="009D6E38" w:rsidRDefault="000A71D4" w:rsidP="0092542C">
            <w:pPr>
              <w:spacing w:before="30" w:after="30"/>
              <w:ind w:left="35"/>
              <w:contextualSpacing/>
              <w:rPr>
                <w:rFonts w:asciiTheme="minorHAnsi" w:hAnsiTheme="minorHAnsi" w:cs="Arial"/>
                <w:b/>
              </w:rPr>
            </w:pPr>
          </w:p>
          <w:p w14:paraId="73D6E3F8"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15F48AAC" w14:textId="77777777" w:rsidR="000A71D4" w:rsidRPr="009D6E38" w:rsidRDefault="000A71D4" w:rsidP="0092542C">
            <w:pPr>
              <w:spacing w:before="30" w:after="30"/>
              <w:ind w:left="35"/>
              <w:contextualSpacing/>
              <w:rPr>
                <w:rFonts w:asciiTheme="minorHAnsi" w:hAnsiTheme="minorHAnsi" w:cs="Arial"/>
              </w:rPr>
            </w:pPr>
          </w:p>
          <w:p w14:paraId="61789969"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A2426F" w14:textId="77777777" w:rsidR="000A71D4" w:rsidRPr="009D6E38" w:rsidRDefault="000A71D4" w:rsidP="0092542C">
            <w:pPr>
              <w:spacing w:before="30" w:after="30"/>
              <w:rPr>
                <w:rFonts w:asciiTheme="minorHAnsi" w:eastAsiaTheme="minorHAnsi" w:hAnsiTheme="minorHAnsi" w:cstheme="minorBidi"/>
                <w:lang w:eastAsia="en-US"/>
              </w:rPr>
            </w:pPr>
          </w:p>
          <w:p w14:paraId="6DDB8EB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4"/>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1AFFD0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2EF0223"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0631DCAC" w14:textId="77777777" w:rsidR="000A71D4" w:rsidRPr="009D6E38" w:rsidRDefault="000A71D4" w:rsidP="0092542C">
            <w:pPr>
              <w:spacing w:before="30" w:after="30"/>
              <w:rPr>
                <w:rFonts w:asciiTheme="minorHAnsi" w:hAnsiTheme="minorHAnsi" w:cs="Arial"/>
              </w:rPr>
            </w:pPr>
          </w:p>
          <w:p w14:paraId="41EB71C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798B9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1ED93BF"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lastRenderedPageBreak/>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249E97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88D7E4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733192E"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59BEF2"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FF1D76"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3D19FFA6"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9715D9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D20655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EDC7B44" w14:textId="77777777" w:rsidR="000A71D4" w:rsidRPr="009D6E38" w:rsidRDefault="000A71D4" w:rsidP="007915B7">
            <w:pPr>
              <w:spacing w:before="30" w:after="30"/>
              <w:ind w:left="35"/>
              <w:contextualSpacing/>
              <w:jc w:val="both"/>
              <w:rPr>
                <w:rFonts w:asciiTheme="minorHAnsi" w:hAnsiTheme="minorHAnsi" w:cs="Arial"/>
              </w:rPr>
            </w:pPr>
          </w:p>
          <w:p w14:paraId="4B71D69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694328FD"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885796"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w:t>
            </w:r>
            <w:r w:rsidRPr="009D6E38">
              <w:rPr>
                <w:rFonts w:asciiTheme="minorHAnsi" w:hAnsiTheme="minorHAnsi" w:cs="Arial"/>
                <w:sz w:val="22"/>
                <w:szCs w:val="22"/>
              </w:rPr>
              <w:lastRenderedPageBreak/>
              <w:t>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99501F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183D0667" w14:textId="77777777" w:rsidTr="009C65B5">
        <w:trPr>
          <w:cantSplit/>
          <w:trHeight w:val="20"/>
        </w:trPr>
        <w:tc>
          <w:tcPr>
            <w:tcW w:w="1363" w:type="pct"/>
            <w:vMerge/>
            <w:shd w:val="clear" w:color="auto" w:fill="auto"/>
            <w:vAlign w:val="center"/>
          </w:tcPr>
          <w:p w14:paraId="5C5E36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595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EC860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749B81" w14:textId="77777777" w:rsidTr="009C65B5">
        <w:trPr>
          <w:cantSplit/>
          <w:trHeight w:val="20"/>
        </w:trPr>
        <w:tc>
          <w:tcPr>
            <w:tcW w:w="1363" w:type="pct"/>
            <w:vMerge/>
            <w:shd w:val="clear" w:color="auto" w:fill="auto"/>
            <w:vAlign w:val="center"/>
          </w:tcPr>
          <w:p w14:paraId="782B5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C51C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ED3EE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87E378" w14:textId="77777777" w:rsidTr="009C65B5">
        <w:trPr>
          <w:cantSplit/>
          <w:trHeight w:val="20"/>
        </w:trPr>
        <w:tc>
          <w:tcPr>
            <w:tcW w:w="1363" w:type="pct"/>
            <w:vMerge/>
            <w:shd w:val="clear" w:color="auto" w:fill="auto"/>
            <w:vAlign w:val="center"/>
          </w:tcPr>
          <w:p w14:paraId="1B7E61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AA4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846C8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F5B44F" w14:textId="77777777" w:rsidTr="009C65B5">
        <w:trPr>
          <w:cantSplit/>
          <w:trHeight w:val="20"/>
        </w:trPr>
        <w:tc>
          <w:tcPr>
            <w:tcW w:w="1363" w:type="pct"/>
            <w:vMerge/>
            <w:shd w:val="clear" w:color="auto" w:fill="auto"/>
            <w:vAlign w:val="center"/>
          </w:tcPr>
          <w:p w14:paraId="1E2E5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1FB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32FD4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F876B7" w14:textId="77777777" w:rsidTr="009C65B5">
        <w:trPr>
          <w:trHeight w:val="20"/>
        </w:trPr>
        <w:tc>
          <w:tcPr>
            <w:tcW w:w="1363" w:type="pct"/>
            <w:vMerge w:val="restart"/>
            <w:shd w:val="clear" w:color="auto" w:fill="auto"/>
            <w:vAlign w:val="center"/>
          </w:tcPr>
          <w:p w14:paraId="791342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2FB13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53759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76C138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83644E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4FF80A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E3217E9" w14:textId="77777777" w:rsidTr="009C65B5">
        <w:trPr>
          <w:cantSplit/>
          <w:trHeight w:val="20"/>
        </w:trPr>
        <w:tc>
          <w:tcPr>
            <w:tcW w:w="1363" w:type="pct"/>
            <w:vMerge/>
            <w:shd w:val="clear" w:color="auto" w:fill="auto"/>
            <w:vAlign w:val="center"/>
          </w:tcPr>
          <w:p w14:paraId="4EEF2C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9320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64EF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E58769" w14:textId="77777777" w:rsidTr="009C65B5">
        <w:trPr>
          <w:cantSplit/>
          <w:trHeight w:val="20"/>
        </w:trPr>
        <w:tc>
          <w:tcPr>
            <w:tcW w:w="1363" w:type="pct"/>
            <w:vMerge/>
            <w:shd w:val="clear" w:color="auto" w:fill="auto"/>
            <w:vAlign w:val="center"/>
          </w:tcPr>
          <w:p w14:paraId="12CC2C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E612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E61256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05D0B" w14:textId="77777777" w:rsidTr="009C65B5">
        <w:trPr>
          <w:cantSplit/>
          <w:trHeight w:val="20"/>
        </w:trPr>
        <w:tc>
          <w:tcPr>
            <w:tcW w:w="1363" w:type="pct"/>
            <w:vMerge/>
            <w:shd w:val="clear" w:color="auto" w:fill="auto"/>
            <w:vAlign w:val="center"/>
          </w:tcPr>
          <w:p w14:paraId="1388A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440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C03A1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D1091F" w14:textId="77777777" w:rsidTr="009C65B5">
        <w:trPr>
          <w:cantSplit/>
          <w:trHeight w:val="20"/>
        </w:trPr>
        <w:tc>
          <w:tcPr>
            <w:tcW w:w="1363" w:type="pct"/>
            <w:vMerge/>
            <w:shd w:val="clear" w:color="auto" w:fill="auto"/>
            <w:vAlign w:val="center"/>
          </w:tcPr>
          <w:p w14:paraId="5D7E31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44D3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46DEA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A77B9" w14:textId="77777777" w:rsidTr="009C65B5">
        <w:trPr>
          <w:cantSplit/>
          <w:trHeight w:val="20"/>
        </w:trPr>
        <w:tc>
          <w:tcPr>
            <w:tcW w:w="1363" w:type="pct"/>
            <w:vMerge w:val="restart"/>
            <w:shd w:val="clear" w:color="auto" w:fill="auto"/>
            <w:vAlign w:val="center"/>
          </w:tcPr>
          <w:p w14:paraId="5957EA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CC7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778156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EF1753E" w14:textId="77777777" w:rsidTr="009C65B5">
        <w:trPr>
          <w:cantSplit/>
          <w:trHeight w:val="20"/>
        </w:trPr>
        <w:tc>
          <w:tcPr>
            <w:tcW w:w="1363" w:type="pct"/>
            <w:vMerge/>
            <w:shd w:val="clear" w:color="auto" w:fill="auto"/>
            <w:vAlign w:val="center"/>
          </w:tcPr>
          <w:p w14:paraId="1C2FC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6B26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CA7DD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1BDA70" w14:textId="77777777" w:rsidTr="009C65B5">
        <w:trPr>
          <w:cantSplit/>
          <w:trHeight w:val="20"/>
        </w:trPr>
        <w:tc>
          <w:tcPr>
            <w:tcW w:w="1363" w:type="pct"/>
            <w:vMerge/>
            <w:shd w:val="clear" w:color="auto" w:fill="auto"/>
            <w:vAlign w:val="center"/>
          </w:tcPr>
          <w:p w14:paraId="202BB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C68C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FC7B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2C6259" w14:textId="77777777" w:rsidTr="009C65B5">
        <w:trPr>
          <w:cantSplit/>
          <w:trHeight w:val="20"/>
        </w:trPr>
        <w:tc>
          <w:tcPr>
            <w:tcW w:w="1363" w:type="pct"/>
            <w:vMerge/>
            <w:shd w:val="clear" w:color="auto" w:fill="auto"/>
            <w:vAlign w:val="center"/>
          </w:tcPr>
          <w:p w14:paraId="2F97BF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A7B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BC0EC0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34AE13" w14:textId="77777777" w:rsidTr="009C65B5">
        <w:trPr>
          <w:cantSplit/>
          <w:trHeight w:val="20"/>
        </w:trPr>
        <w:tc>
          <w:tcPr>
            <w:tcW w:w="1363" w:type="pct"/>
            <w:vMerge/>
            <w:tcBorders>
              <w:bottom w:val="nil"/>
            </w:tcBorders>
            <w:shd w:val="clear" w:color="auto" w:fill="auto"/>
            <w:vAlign w:val="center"/>
          </w:tcPr>
          <w:p w14:paraId="68C5C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7C721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649F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90AA5F" w14:textId="77777777" w:rsidTr="009C65B5">
        <w:trPr>
          <w:cantSplit/>
          <w:trHeight w:val="20"/>
        </w:trPr>
        <w:tc>
          <w:tcPr>
            <w:tcW w:w="1363" w:type="pct"/>
            <w:vMerge w:val="restart"/>
            <w:tcBorders>
              <w:top w:val="single" w:sz="4" w:space="0" w:color="auto"/>
            </w:tcBorders>
            <w:shd w:val="clear" w:color="auto" w:fill="auto"/>
            <w:vAlign w:val="center"/>
          </w:tcPr>
          <w:p w14:paraId="3806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9D6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C7BC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05CC96E" w14:textId="77777777" w:rsidTr="009C65B5">
        <w:trPr>
          <w:cantSplit/>
          <w:trHeight w:val="20"/>
        </w:trPr>
        <w:tc>
          <w:tcPr>
            <w:tcW w:w="1363" w:type="pct"/>
            <w:vMerge/>
            <w:shd w:val="clear" w:color="auto" w:fill="auto"/>
            <w:vAlign w:val="center"/>
          </w:tcPr>
          <w:p w14:paraId="2CE4DF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6959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9DD0B6"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9922D" w14:textId="77777777" w:rsidTr="009C65B5">
        <w:trPr>
          <w:cantSplit/>
          <w:trHeight w:val="20"/>
        </w:trPr>
        <w:tc>
          <w:tcPr>
            <w:tcW w:w="1363" w:type="pct"/>
            <w:vMerge/>
            <w:shd w:val="clear" w:color="auto" w:fill="auto"/>
            <w:vAlign w:val="center"/>
          </w:tcPr>
          <w:p w14:paraId="12A86F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238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5BD98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5A58C4" w14:textId="77777777" w:rsidTr="009C65B5">
        <w:trPr>
          <w:cantSplit/>
          <w:trHeight w:val="20"/>
        </w:trPr>
        <w:tc>
          <w:tcPr>
            <w:tcW w:w="1363" w:type="pct"/>
            <w:vMerge/>
            <w:shd w:val="clear" w:color="auto" w:fill="auto"/>
            <w:vAlign w:val="center"/>
          </w:tcPr>
          <w:p w14:paraId="49B9A3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AF7B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428E1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43009C7" w14:textId="77777777" w:rsidTr="009C65B5">
        <w:trPr>
          <w:cantSplit/>
          <w:trHeight w:val="20"/>
        </w:trPr>
        <w:tc>
          <w:tcPr>
            <w:tcW w:w="1363" w:type="pct"/>
            <w:vMerge/>
            <w:tcBorders>
              <w:bottom w:val="single" w:sz="4" w:space="0" w:color="auto"/>
            </w:tcBorders>
            <w:shd w:val="clear" w:color="auto" w:fill="auto"/>
            <w:vAlign w:val="center"/>
          </w:tcPr>
          <w:p w14:paraId="280C4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A5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DD58A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17E75A" w14:textId="77777777" w:rsidTr="009C65B5">
        <w:trPr>
          <w:cantSplit/>
          <w:trHeight w:val="20"/>
        </w:trPr>
        <w:tc>
          <w:tcPr>
            <w:tcW w:w="1363" w:type="pct"/>
            <w:vMerge w:val="restart"/>
            <w:tcBorders>
              <w:top w:val="single" w:sz="4" w:space="0" w:color="auto"/>
            </w:tcBorders>
            <w:shd w:val="clear" w:color="auto" w:fill="auto"/>
            <w:vAlign w:val="center"/>
          </w:tcPr>
          <w:p w14:paraId="31F3DB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05C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716ADD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A1A8E" w14:textId="77777777" w:rsidTr="009C65B5">
        <w:trPr>
          <w:cantSplit/>
          <w:trHeight w:val="20"/>
        </w:trPr>
        <w:tc>
          <w:tcPr>
            <w:tcW w:w="1363" w:type="pct"/>
            <w:vMerge/>
            <w:shd w:val="clear" w:color="auto" w:fill="auto"/>
            <w:vAlign w:val="center"/>
          </w:tcPr>
          <w:p w14:paraId="0C131D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6AD42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58D89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208A053" w14:textId="77777777" w:rsidTr="009C65B5">
        <w:trPr>
          <w:cantSplit/>
          <w:trHeight w:val="20"/>
        </w:trPr>
        <w:tc>
          <w:tcPr>
            <w:tcW w:w="1363" w:type="pct"/>
            <w:vMerge/>
            <w:shd w:val="clear" w:color="auto" w:fill="auto"/>
            <w:vAlign w:val="center"/>
          </w:tcPr>
          <w:p w14:paraId="2F59A3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E3927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176B4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67222D1" w14:textId="77777777" w:rsidTr="009C65B5">
        <w:trPr>
          <w:cantSplit/>
          <w:trHeight w:val="20"/>
        </w:trPr>
        <w:tc>
          <w:tcPr>
            <w:tcW w:w="1363" w:type="pct"/>
            <w:vMerge/>
            <w:shd w:val="clear" w:color="auto" w:fill="auto"/>
            <w:vAlign w:val="center"/>
          </w:tcPr>
          <w:p w14:paraId="3FFB6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85ADC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65695F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067451" w14:textId="77777777" w:rsidTr="009C65B5">
        <w:trPr>
          <w:cantSplit/>
          <w:trHeight w:val="20"/>
        </w:trPr>
        <w:tc>
          <w:tcPr>
            <w:tcW w:w="1363" w:type="pct"/>
            <w:vMerge/>
            <w:tcBorders>
              <w:bottom w:val="single" w:sz="4" w:space="0" w:color="auto"/>
            </w:tcBorders>
            <w:shd w:val="clear" w:color="auto" w:fill="auto"/>
            <w:vAlign w:val="center"/>
          </w:tcPr>
          <w:p w14:paraId="33AE72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6BC31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F28F9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CC093F" w14:textId="77777777" w:rsidTr="009C65B5">
        <w:trPr>
          <w:cantSplit/>
          <w:trHeight w:val="482"/>
        </w:trPr>
        <w:tc>
          <w:tcPr>
            <w:tcW w:w="1363" w:type="pct"/>
            <w:vMerge w:val="restart"/>
            <w:tcBorders>
              <w:top w:val="single" w:sz="4" w:space="0" w:color="auto"/>
            </w:tcBorders>
            <w:shd w:val="clear" w:color="auto" w:fill="auto"/>
            <w:vAlign w:val="center"/>
          </w:tcPr>
          <w:p w14:paraId="5CA929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0B8908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38C70B1"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63217202" w14:textId="77777777" w:rsidTr="009C65B5">
        <w:trPr>
          <w:cantSplit/>
          <w:trHeight w:val="20"/>
        </w:trPr>
        <w:tc>
          <w:tcPr>
            <w:tcW w:w="1363" w:type="pct"/>
            <w:vMerge/>
            <w:shd w:val="clear" w:color="auto" w:fill="auto"/>
            <w:vAlign w:val="center"/>
          </w:tcPr>
          <w:p w14:paraId="778B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85B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04D9B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1886F8A6" w14:textId="77777777" w:rsidTr="009C65B5">
        <w:trPr>
          <w:cantSplit/>
          <w:trHeight w:val="20"/>
        </w:trPr>
        <w:tc>
          <w:tcPr>
            <w:tcW w:w="1363" w:type="pct"/>
            <w:vMerge/>
            <w:shd w:val="clear" w:color="auto" w:fill="auto"/>
            <w:vAlign w:val="center"/>
          </w:tcPr>
          <w:p w14:paraId="151FB4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691D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7A74ECD"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44E78E9A" w14:textId="77777777" w:rsidTr="009C65B5">
        <w:trPr>
          <w:cantSplit/>
          <w:trHeight w:val="20"/>
        </w:trPr>
        <w:tc>
          <w:tcPr>
            <w:tcW w:w="1363" w:type="pct"/>
            <w:vMerge/>
            <w:shd w:val="clear" w:color="auto" w:fill="auto"/>
            <w:vAlign w:val="center"/>
          </w:tcPr>
          <w:p w14:paraId="0CFDB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EA2F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3A915E"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6F13D467" w14:textId="77777777" w:rsidTr="009C65B5">
        <w:trPr>
          <w:cantSplit/>
          <w:trHeight w:val="20"/>
        </w:trPr>
        <w:tc>
          <w:tcPr>
            <w:tcW w:w="1363" w:type="pct"/>
            <w:vMerge/>
            <w:shd w:val="clear" w:color="auto" w:fill="auto"/>
            <w:vAlign w:val="center"/>
          </w:tcPr>
          <w:p w14:paraId="025680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92D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8A3CD9C"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029B4E88" w14:textId="77777777" w:rsidTr="009C65B5">
        <w:trPr>
          <w:cantSplit/>
          <w:trHeight w:val="20"/>
        </w:trPr>
        <w:tc>
          <w:tcPr>
            <w:tcW w:w="1363" w:type="pct"/>
            <w:vMerge w:val="restart"/>
            <w:shd w:val="clear" w:color="auto" w:fill="auto"/>
            <w:vAlign w:val="center"/>
          </w:tcPr>
          <w:p w14:paraId="66C86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050C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6A77E0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457B82" w14:textId="77777777" w:rsidTr="009C65B5">
        <w:trPr>
          <w:cantSplit/>
          <w:trHeight w:val="20"/>
        </w:trPr>
        <w:tc>
          <w:tcPr>
            <w:tcW w:w="1363" w:type="pct"/>
            <w:vMerge/>
            <w:shd w:val="clear" w:color="auto" w:fill="auto"/>
            <w:vAlign w:val="center"/>
          </w:tcPr>
          <w:p w14:paraId="1B206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F5B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BB374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110506BB" w14:textId="77777777" w:rsidTr="009C65B5">
        <w:trPr>
          <w:cantSplit/>
          <w:trHeight w:val="20"/>
        </w:trPr>
        <w:tc>
          <w:tcPr>
            <w:tcW w:w="1363" w:type="pct"/>
            <w:vMerge/>
            <w:shd w:val="clear" w:color="auto" w:fill="auto"/>
            <w:vAlign w:val="center"/>
          </w:tcPr>
          <w:p w14:paraId="28A01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D3FA6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397332"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A0B71F6" w14:textId="77777777" w:rsidTr="009C65B5">
        <w:trPr>
          <w:cantSplit/>
          <w:trHeight w:val="20"/>
        </w:trPr>
        <w:tc>
          <w:tcPr>
            <w:tcW w:w="1363" w:type="pct"/>
            <w:vMerge/>
            <w:shd w:val="clear" w:color="auto" w:fill="auto"/>
            <w:vAlign w:val="center"/>
          </w:tcPr>
          <w:p w14:paraId="08DFE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5E9D1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BD1CE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5324590" w14:textId="77777777" w:rsidTr="009C65B5">
        <w:trPr>
          <w:cantSplit/>
          <w:trHeight w:val="20"/>
        </w:trPr>
        <w:tc>
          <w:tcPr>
            <w:tcW w:w="1363" w:type="pct"/>
            <w:vMerge/>
            <w:shd w:val="clear" w:color="auto" w:fill="auto"/>
            <w:vAlign w:val="center"/>
          </w:tcPr>
          <w:p w14:paraId="141FB7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C5AD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962C6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F51D501" w14:textId="77777777" w:rsidTr="009C65B5">
        <w:trPr>
          <w:cantSplit/>
          <w:trHeight w:val="20"/>
        </w:trPr>
        <w:tc>
          <w:tcPr>
            <w:tcW w:w="1363" w:type="pct"/>
            <w:vMerge w:val="restart"/>
            <w:shd w:val="clear" w:color="auto" w:fill="auto"/>
            <w:vAlign w:val="center"/>
          </w:tcPr>
          <w:p w14:paraId="74A346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6C92F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21D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59CCDB" w14:textId="77777777" w:rsidTr="009C65B5">
        <w:trPr>
          <w:cantSplit/>
          <w:trHeight w:val="20"/>
        </w:trPr>
        <w:tc>
          <w:tcPr>
            <w:tcW w:w="1363" w:type="pct"/>
            <w:vMerge/>
            <w:shd w:val="clear" w:color="auto" w:fill="auto"/>
            <w:vAlign w:val="center"/>
          </w:tcPr>
          <w:p w14:paraId="71654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D4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045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E42B5" w14:textId="77777777" w:rsidTr="009C65B5">
        <w:trPr>
          <w:cantSplit/>
          <w:trHeight w:val="20"/>
        </w:trPr>
        <w:tc>
          <w:tcPr>
            <w:tcW w:w="1363" w:type="pct"/>
            <w:vMerge/>
            <w:shd w:val="clear" w:color="auto" w:fill="auto"/>
            <w:vAlign w:val="center"/>
          </w:tcPr>
          <w:p w14:paraId="4C14E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F7E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5D8E5A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AF567" w14:textId="77777777" w:rsidTr="009C65B5">
        <w:trPr>
          <w:cantSplit/>
          <w:trHeight w:val="20"/>
        </w:trPr>
        <w:tc>
          <w:tcPr>
            <w:tcW w:w="1363" w:type="pct"/>
            <w:vMerge/>
            <w:shd w:val="clear" w:color="auto" w:fill="auto"/>
            <w:vAlign w:val="center"/>
          </w:tcPr>
          <w:p w14:paraId="1B81D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4EA3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3EB738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1CEF52D" w14:textId="77777777" w:rsidTr="009C65B5">
        <w:trPr>
          <w:cantSplit/>
          <w:trHeight w:val="20"/>
        </w:trPr>
        <w:tc>
          <w:tcPr>
            <w:tcW w:w="1363" w:type="pct"/>
            <w:vMerge/>
            <w:shd w:val="clear" w:color="auto" w:fill="auto"/>
            <w:vAlign w:val="center"/>
          </w:tcPr>
          <w:p w14:paraId="31654C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37B3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3674D"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5BE3B6" w14:textId="77777777" w:rsidTr="009C65B5">
        <w:trPr>
          <w:cantSplit/>
          <w:trHeight w:val="402"/>
        </w:trPr>
        <w:tc>
          <w:tcPr>
            <w:tcW w:w="1363" w:type="pct"/>
            <w:vMerge w:val="restart"/>
            <w:shd w:val="clear" w:color="auto" w:fill="auto"/>
            <w:vAlign w:val="center"/>
          </w:tcPr>
          <w:p w14:paraId="1BA09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9EB2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D2097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1667204" w14:textId="77777777" w:rsidTr="009C65B5">
        <w:trPr>
          <w:cantSplit/>
          <w:trHeight w:val="408"/>
        </w:trPr>
        <w:tc>
          <w:tcPr>
            <w:tcW w:w="1363" w:type="pct"/>
            <w:vMerge/>
            <w:shd w:val="clear" w:color="auto" w:fill="auto"/>
            <w:vAlign w:val="center"/>
          </w:tcPr>
          <w:p w14:paraId="3E3BB2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4B3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743D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6DC01ED2" w14:textId="77777777" w:rsidTr="009C65B5">
        <w:trPr>
          <w:cantSplit/>
          <w:trHeight w:val="413"/>
        </w:trPr>
        <w:tc>
          <w:tcPr>
            <w:tcW w:w="1363" w:type="pct"/>
            <w:vMerge/>
            <w:shd w:val="clear" w:color="auto" w:fill="auto"/>
            <w:vAlign w:val="center"/>
          </w:tcPr>
          <w:p w14:paraId="6230EC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E81D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8D0C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40E1F0D" w14:textId="77777777" w:rsidTr="009C65B5">
        <w:trPr>
          <w:cantSplit/>
          <w:trHeight w:val="407"/>
        </w:trPr>
        <w:tc>
          <w:tcPr>
            <w:tcW w:w="1363" w:type="pct"/>
            <w:vMerge/>
            <w:shd w:val="clear" w:color="auto" w:fill="auto"/>
            <w:vAlign w:val="center"/>
          </w:tcPr>
          <w:p w14:paraId="7E6B3F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606F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A773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C49C31C" w14:textId="77777777" w:rsidTr="009C65B5">
        <w:trPr>
          <w:cantSplit/>
          <w:trHeight w:val="423"/>
        </w:trPr>
        <w:tc>
          <w:tcPr>
            <w:tcW w:w="1363" w:type="pct"/>
            <w:vMerge/>
            <w:tcBorders>
              <w:bottom w:val="single" w:sz="4" w:space="0" w:color="auto"/>
            </w:tcBorders>
            <w:shd w:val="clear" w:color="auto" w:fill="auto"/>
            <w:vAlign w:val="center"/>
          </w:tcPr>
          <w:p w14:paraId="7CC9EF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FE2F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78249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4B6D28B" w14:textId="77777777" w:rsidTr="009C65B5">
        <w:trPr>
          <w:cantSplit/>
          <w:trHeight w:val="20"/>
        </w:trPr>
        <w:tc>
          <w:tcPr>
            <w:tcW w:w="1363" w:type="pct"/>
            <w:vMerge w:val="restart"/>
            <w:tcBorders>
              <w:top w:val="single" w:sz="4" w:space="0" w:color="auto"/>
            </w:tcBorders>
            <w:shd w:val="clear" w:color="auto" w:fill="auto"/>
            <w:vAlign w:val="center"/>
          </w:tcPr>
          <w:p w14:paraId="74CED1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415A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316330"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163F82" w14:textId="77777777" w:rsidTr="009C65B5">
        <w:trPr>
          <w:cantSplit/>
          <w:trHeight w:val="20"/>
        </w:trPr>
        <w:tc>
          <w:tcPr>
            <w:tcW w:w="1363" w:type="pct"/>
            <w:vMerge/>
            <w:tcBorders>
              <w:top w:val="single" w:sz="4" w:space="0" w:color="auto"/>
            </w:tcBorders>
            <w:shd w:val="clear" w:color="auto" w:fill="auto"/>
            <w:vAlign w:val="center"/>
          </w:tcPr>
          <w:p w14:paraId="24B821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F745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72C0DB3"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AB0E03" w14:textId="77777777" w:rsidTr="009C65B5">
        <w:trPr>
          <w:cantSplit/>
          <w:trHeight w:val="20"/>
        </w:trPr>
        <w:tc>
          <w:tcPr>
            <w:tcW w:w="1363" w:type="pct"/>
            <w:vMerge/>
            <w:tcBorders>
              <w:top w:val="single" w:sz="4" w:space="0" w:color="auto"/>
            </w:tcBorders>
            <w:shd w:val="clear" w:color="auto" w:fill="auto"/>
            <w:vAlign w:val="center"/>
          </w:tcPr>
          <w:p w14:paraId="408F09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6DA6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8C411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095DA6" w14:textId="77777777" w:rsidTr="009C65B5">
        <w:trPr>
          <w:cantSplit/>
          <w:trHeight w:val="20"/>
        </w:trPr>
        <w:tc>
          <w:tcPr>
            <w:tcW w:w="1363" w:type="pct"/>
            <w:vMerge/>
            <w:tcBorders>
              <w:top w:val="single" w:sz="4" w:space="0" w:color="auto"/>
            </w:tcBorders>
            <w:shd w:val="clear" w:color="auto" w:fill="auto"/>
            <w:vAlign w:val="center"/>
          </w:tcPr>
          <w:p w14:paraId="03457B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9FEB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1257B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57BBC09" w14:textId="77777777" w:rsidTr="009C65B5">
        <w:trPr>
          <w:cantSplit/>
          <w:trHeight w:val="20"/>
        </w:trPr>
        <w:tc>
          <w:tcPr>
            <w:tcW w:w="1363" w:type="pct"/>
            <w:vMerge/>
            <w:tcBorders>
              <w:top w:val="single" w:sz="4" w:space="0" w:color="auto"/>
            </w:tcBorders>
            <w:shd w:val="clear" w:color="auto" w:fill="auto"/>
            <w:vAlign w:val="center"/>
          </w:tcPr>
          <w:p w14:paraId="605A8E8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1AE0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24952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8C6E8" w14:textId="77777777" w:rsidTr="009C65B5">
        <w:trPr>
          <w:cantSplit/>
          <w:trHeight w:val="20"/>
        </w:trPr>
        <w:tc>
          <w:tcPr>
            <w:tcW w:w="1363" w:type="pct"/>
            <w:vMerge w:val="restart"/>
            <w:shd w:val="clear" w:color="auto" w:fill="auto"/>
            <w:vAlign w:val="center"/>
          </w:tcPr>
          <w:p w14:paraId="16E973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F51B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A2941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494D7EE" w14:textId="77777777" w:rsidTr="009C65B5">
        <w:trPr>
          <w:cantSplit/>
          <w:trHeight w:val="20"/>
        </w:trPr>
        <w:tc>
          <w:tcPr>
            <w:tcW w:w="1363" w:type="pct"/>
            <w:vMerge/>
            <w:shd w:val="clear" w:color="auto" w:fill="auto"/>
            <w:vAlign w:val="center"/>
          </w:tcPr>
          <w:p w14:paraId="3AB394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3A3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78FD9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244F3" w14:textId="77777777" w:rsidTr="009C65B5">
        <w:trPr>
          <w:cantSplit/>
          <w:trHeight w:val="20"/>
        </w:trPr>
        <w:tc>
          <w:tcPr>
            <w:tcW w:w="1363" w:type="pct"/>
            <w:vMerge/>
            <w:shd w:val="clear" w:color="auto" w:fill="auto"/>
            <w:vAlign w:val="center"/>
          </w:tcPr>
          <w:p w14:paraId="4D2C9B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4A05C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CBB9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E6BAD2" w14:textId="77777777" w:rsidTr="009C65B5">
        <w:trPr>
          <w:cantSplit/>
          <w:trHeight w:val="20"/>
        </w:trPr>
        <w:tc>
          <w:tcPr>
            <w:tcW w:w="1363" w:type="pct"/>
            <w:vMerge/>
            <w:shd w:val="clear" w:color="auto" w:fill="auto"/>
            <w:vAlign w:val="center"/>
          </w:tcPr>
          <w:p w14:paraId="716C12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059B6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28DE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21CAEF" w14:textId="77777777" w:rsidTr="009C65B5">
        <w:trPr>
          <w:cantSplit/>
          <w:trHeight w:val="20"/>
        </w:trPr>
        <w:tc>
          <w:tcPr>
            <w:tcW w:w="1363" w:type="pct"/>
            <w:vMerge/>
            <w:shd w:val="clear" w:color="auto" w:fill="auto"/>
            <w:vAlign w:val="center"/>
          </w:tcPr>
          <w:p w14:paraId="0499F6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037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A7770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0E3BA6" w14:textId="77777777" w:rsidTr="009C65B5">
        <w:trPr>
          <w:cantSplit/>
          <w:trHeight w:val="315"/>
        </w:trPr>
        <w:tc>
          <w:tcPr>
            <w:tcW w:w="1363" w:type="pct"/>
            <w:vMerge w:val="restart"/>
            <w:shd w:val="clear" w:color="auto" w:fill="auto"/>
            <w:vAlign w:val="center"/>
          </w:tcPr>
          <w:p w14:paraId="727326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r>
            <w:r w:rsidRPr="009D6E38">
              <w:rPr>
                <w:rFonts w:cs="Arial"/>
              </w:rPr>
              <w:lastRenderedPageBreak/>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6A7BA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A0A6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21B80" w14:textId="77777777" w:rsidTr="009C65B5">
        <w:trPr>
          <w:cantSplit/>
          <w:trHeight w:val="350"/>
        </w:trPr>
        <w:tc>
          <w:tcPr>
            <w:tcW w:w="1363" w:type="pct"/>
            <w:vMerge/>
            <w:shd w:val="clear" w:color="auto" w:fill="auto"/>
            <w:vAlign w:val="center"/>
          </w:tcPr>
          <w:p w14:paraId="361338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7427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113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17873" w14:textId="77777777" w:rsidTr="009C65B5">
        <w:trPr>
          <w:cantSplit/>
          <w:trHeight w:val="373"/>
        </w:trPr>
        <w:tc>
          <w:tcPr>
            <w:tcW w:w="1363" w:type="pct"/>
            <w:vMerge/>
            <w:shd w:val="clear" w:color="auto" w:fill="auto"/>
            <w:vAlign w:val="center"/>
          </w:tcPr>
          <w:p w14:paraId="0D55C5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C94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353CF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B46C4" w14:textId="77777777" w:rsidTr="009C65B5">
        <w:trPr>
          <w:cantSplit/>
          <w:trHeight w:val="408"/>
        </w:trPr>
        <w:tc>
          <w:tcPr>
            <w:tcW w:w="1363" w:type="pct"/>
            <w:vMerge/>
            <w:shd w:val="clear" w:color="auto" w:fill="auto"/>
            <w:vAlign w:val="center"/>
          </w:tcPr>
          <w:p w14:paraId="2F26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D486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3D9B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92289F" w14:textId="77777777" w:rsidTr="009C65B5">
        <w:trPr>
          <w:cantSplit/>
          <w:trHeight w:val="431"/>
        </w:trPr>
        <w:tc>
          <w:tcPr>
            <w:tcW w:w="1363" w:type="pct"/>
            <w:vMerge/>
            <w:shd w:val="clear" w:color="auto" w:fill="auto"/>
            <w:vAlign w:val="center"/>
          </w:tcPr>
          <w:p w14:paraId="2F56A1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89EB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24DF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CEFDB1" w14:textId="77777777" w:rsidTr="009C65B5">
        <w:trPr>
          <w:cantSplit/>
          <w:trHeight w:val="20"/>
        </w:trPr>
        <w:tc>
          <w:tcPr>
            <w:tcW w:w="1363" w:type="pct"/>
            <w:vMerge w:val="restart"/>
            <w:shd w:val="clear" w:color="auto" w:fill="auto"/>
            <w:vAlign w:val="center"/>
          </w:tcPr>
          <w:p w14:paraId="422D37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C46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0CBD83"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065CBA" w14:textId="77777777" w:rsidTr="009C65B5">
        <w:trPr>
          <w:cantSplit/>
          <w:trHeight w:val="20"/>
        </w:trPr>
        <w:tc>
          <w:tcPr>
            <w:tcW w:w="1363" w:type="pct"/>
            <w:vMerge/>
            <w:shd w:val="clear" w:color="auto" w:fill="auto"/>
            <w:vAlign w:val="center"/>
          </w:tcPr>
          <w:p w14:paraId="0EE744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3B83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AE8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D205" w14:textId="77777777" w:rsidTr="009C65B5">
        <w:trPr>
          <w:cantSplit/>
          <w:trHeight w:val="20"/>
        </w:trPr>
        <w:tc>
          <w:tcPr>
            <w:tcW w:w="1363" w:type="pct"/>
            <w:vMerge/>
            <w:shd w:val="clear" w:color="auto" w:fill="auto"/>
            <w:vAlign w:val="center"/>
          </w:tcPr>
          <w:p w14:paraId="552058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E4E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86C3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83B03E" w14:textId="77777777" w:rsidTr="009C65B5">
        <w:trPr>
          <w:cantSplit/>
          <w:trHeight w:val="20"/>
        </w:trPr>
        <w:tc>
          <w:tcPr>
            <w:tcW w:w="1363" w:type="pct"/>
            <w:vMerge/>
            <w:shd w:val="clear" w:color="auto" w:fill="auto"/>
            <w:vAlign w:val="center"/>
          </w:tcPr>
          <w:p w14:paraId="5986CC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9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8A950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A45990" w14:textId="77777777" w:rsidTr="009C65B5">
        <w:trPr>
          <w:cantSplit/>
          <w:trHeight w:val="20"/>
        </w:trPr>
        <w:tc>
          <w:tcPr>
            <w:tcW w:w="1363" w:type="pct"/>
            <w:vMerge/>
            <w:tcBorders>
              <w:bottom w:val="single" w:sz="4" w:space="0" w:color="auto"/>
            </w:tcBorders>
            <w:shd w:val="clear" w:color="auto" w:fill="auto"/>
            <w:vAlign w:val="center"/>
          </w:tcPr>
          <w:p w14:paraId="270D02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2CA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9B94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19641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B0CC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5C78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792FCD4"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3CFA3F3C" w14:textId="77777777" w:rsidR="00B61394" w:rsidRPr="009D6E38" w:rsidRDefault="00B61394" w:rsidP="00B61394">
            <w:pPr>
              <w:spacing w:before="40" w:after="40"/>
              <w:rPr>
                <w:rFonts w:asciiTheme="minorHAnsi" w:hAnsiTheme="minorHAnsi" w:cs="Arial"/>
              </w:rPr>
            </w:pPr>
          </w:p>
          <w:p w14:paraId="6758C20D"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E651CB" w14:textId="77777777" w:rsidTr="009C65B5">
        <w:trPr>
          <w:cantSplit/>
          <w:trHeight w:val="20"/>
        </w:trPr>
        <w:tc>
          <w:tcPr>
            <w:tcW w:w="1363" w:type="pct"/>
            <w:vMerge/>
            <w:tcBorders>
              <w:right w:val="single" w:sz="4" w:space="0" w:color="auto"/>
            </w:tcBorders>
            <w:shd w:val="clear" w:color="auto" w:fill="auto"/>
            <w:vAlign w:val="center"/>
          </w:tcPr>
          <w:p w14:paraId="102161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43C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EF8C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1D3D9" w14:textId="77777777" w:rsidTr="009C65B5">
        <w:trPr>
          <w:cantSplit/>
          <w:trHeight w:val="20"/>
        </w:trPr>
        <w:tc>
          <w:tcPr>
            <w:tcW w:w="1363" w:type="pct"/>
            <w:vMerge/>
            <w:tcBorders>
              <w:right w:val="single" w:sz="4" w:space="0" w:color="auto"/>
            </w:tcBorders>
            <w:shd w:val="clear" w:color="auto" w:fill="auto"/>
            <w:vAlign w:val="center"/>
          </w:tcPr>
          <w:p w14:paraId="4EDCC1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5EC7D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7EB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415606" w14:textId="77777777" w:rsidTr="009C65B5">
        <w:trPr>
          <w:cantSplit/>
          <w:trHeight w:val="20"/>
        </w:trPr>
        <w:tc>
          <w:tcPr>
            <w:tcW w:w="1363" w:type="pct"/>
            <w:vMerge/>
            <w:tcBorders>
              <w:right w:val="single" w:sz="4" w:space="0" w:color="auto"/>
            </w:tcBorders>
            <w:shd w:val="clear" w:color="auto" w:fill="auto"/>
            <w:vAlign w:val="center"/>
          </w:tcPr>
          <w:p w14:paraId="0F3922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EE17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2033C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0C7E8" w14:textId="77777777" w:rsidTr="009C65B5">
        <w:trPr>
          <w:cantSplit/>
          <w:trHeight w:val="20"/>
        </w:trPr>
        <w:tc>
          <w:tcPr>
            <w:tcW w:w="1363" w:type="pct"/>
            <w:vMerge/>
            <w:tcBorders>
              <w:right w:val="single" w:sz="4" w:space="0" w:color="auto"/>
            </w:tcBorders>
            <w:shd w:val="clear" w:color="auto" w:fill="auto"/>
            <w:vAlign w:val="center"/>
          </w:tcPr>
          <w:p w14:paraId="228E09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0324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99151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3DB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E320D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46BC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1C1BDC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099345D" w14:textId="77777777" w:rsidR="0081445D" w:rsidRPr="009D6E38" w:rsidRDefault="0081445D" w:rsidP="0081445D">
            <w:pPr>
              <w:spacing w:before="40" w:after="40"/>
              <w:rPr>
                <w:rFonts w:asciiTheme="minorHAnsi" w:hAnsiTheme="minorHAnsi" w:cs="Arial"/>
              </w:rPr>
            </w:pPr>
          </w:p>
          <w:p w14:paraId="107A7D7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62B6EF3" w14:textId="77777777" w:rsidR="0081445D" w:rsidRPr="009D6E38" w:rsidRDefault="0081445D" w:rsidP="0081445D">
            <w:pPr>
              <w:spacing w:before="40" w:after="40"/>
              <w:jc w:val="both"/>
              <w:rPr>
                <w:rFonts w:asciiTheme="minorHAnsi" w:hAnsiTheme="minorHAnsi" w:cs="Arial"/>
              </w:rPr>
            </w:pPr>
          </w:p>
          <w:p w14:paraId="0B4C469D"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6441546" w14:textId="77777777" w:rsidTr="009C65B5">
        <w:trPr>
          <w:cantSplit/>
          <w:trHeight w:val="336"/>
        </w:trPr>
        <w:tc>
          <w:tcPr>
            <w:tcW w:w="1363" w:type="pct"/>
            <w:vMerge/>
            <w:tcBorders>
              <w:right w:val="single" w:sz="4" w:space="0" w:color="auto"/>
            </w:tcBorders>
            <w:shd w:val="clear" w:color="auto" w:fill="auto"/>
            <w:vAlign w:val="center"/>
          </w:tcPr>
          <w:p w14:paraId="42568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C52A6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9C930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52F0C" w14:textId="77777777" w:rsidTr="009C65B5">
        <w:trPr>
          <w:cantSplit/>
          <w:trHeight w:val="256"/>
        </w:trPr>
        <w:tc>
          <w:tcPr>
            <w:tcW w:w="1363" w:type="pct"/>
            <w:vMerge/>
            <w:tcBorders>
              <w:right w:val="single" w:sz="4" w:space="0" w:color="auto"/>
            </w:tcBorders>
            <w:shd w:val="clear" w:color="auto" w:fill="auto"/>
            <w:vAlign w:val="center"/>
          </w:tcPr>
          <w:p w14:paraId="4CF0CF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D5B4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B93B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0382" w14:textId="77777777" w:rsidTr="009C65B5">
        <w:trPr>
          <w:cantSplit/>
          <w:trHeight w:val="276"/>
        </w:trPr>
        <w:tc>
          <w:tcPr>
            <w:tcW w:w="1363" w:type="pct"/>
            <w:vMerge/>
            <w:tcBorders>
              <w:right w:val="single" w:sz="4" w:space="0" w:color="auto"/>
            </w:tcBorders>
            <w:shd w:val="clear" w:color="auto" w:fill="auto"/>
            <w:vAlign w:val="center"/>
          </w:tcPr>
          <w:p w14:paraId="7F8AC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28D1A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0063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92DD6D"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AF253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79C4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36B47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6BB06" w14:textId="77777777" w:rsidTr="009C65B5">
        <w:trPr>
          <w:cantSplit/>
          <w:trHeight w:val="476"/>
        </w:trPr>
        <w:tc>
          <w:tcPr>
            <w:tcW w:w="1363" w:type="pct"/>
            <w:vMerge w:val="restart"/>
            <w:tcBorders>
              <w:top w:val="single" w:sz="4" w:space="0" w:color="auto"/>
            </w:tcBorders>
            <w:shd w:val="clear" w:color="auto" w:fill="auto"/>
            <w:vAlign w:val="center"/>
          </w:tcPr>
          <w:p w14:paraId="5E456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8AEC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38C333E"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9B874BE" w14:textId="77777777" w:rsidTr="009C65B5">
        <w:trPr>
          <w:cantSplit/>
          <w:trHeight w:val="20"/>
        </w:trPr>
        <w:tc>
          <w:tcPr>
            <w:tcW w:w="1363" w:type="pct"/>
            <w:vMerge/>
            <w:shd w:val="clear" w:color="auto" w:fill="auto"/>
            <w:vAlign w:val="center"/>
          </w:tcPr>
          <w:p w14:paraId="6591A5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435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DF3B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6078C" w14:textId="77777777" w:rsidTr="009C65B5">
        <w:trPr>
          <w:cantSplit/>
          <w:trHeight w:val="20"/>
        </w:trPr>
        <w:tc>
          <w:tcPr>
            <w:tcW w:w="1363" w:type="pct"/>
            <w:vMerge/>
            <w:shd w:val="clear" w:color="auto" w:fill="auto"/>
            <w:vAlign w:val="center"/>
          </w:tcPr>
          <w:p w14:paraId="346385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0734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47CFB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C5C9F" w14:textId="77777777" w:rsidTr="009C65B5">
        <w:trPr>
          <w:cantSplit/>
          <w:trHeight w:val="20"/>
        </w:trPr>
        <w:tc>
          <w:tcPr>
            <w:tcW w:w="1363" w:type="pct"/>
            <w:vMerge/>
            <w:shd w:val="clear" w:color="auto" w:fill="auto"/>
            <w:vAlign w:val="center"/>
          </w:tcPr>
          <w:p w14:paraId="02EC78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D5C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B3795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279C4" w14:textId="77777777" w:rsidTr="009C65B5">
        <w:trPr>
          <w:cantSplit/>
          <w:trHeight w:val="20"/>
        </w:trPr>
        <w:tc>
          <w:tcPr>
            <w:tcW w:w="1363" w:type="pct"/>
            <w:vMerge/>
            <w:shd w:val="clear" w:color="auto" w:fill="auto"/>
            <w:vAlign w:val="center"/>
          </w:tcPr>
          <w:p w14:paraId="585A13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980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D2AF2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5BE2" w14:textId="77777777" w:rsidTr="009C65B5">
        <w:trPr>
          <w:cantSplit/>
          <w:trHeight w:val="686"/>
        </w:trPr>
        <w:tc>
          <w:tcPr>
            <w:tcW w:w="1363" w:type="pct"/>
            <w:vMerge w:val="restart"/>
            <w:shd w:val="clear" w:color="auto" w:fill="auto"/>
            <w:vAlign w:val="center"/>
          </w:tcPr>
          <w:p w14:paraId="2B2622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17C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4C9AB1"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6583810" w14:textId="77777777" w:rsidTr="009C65B5">
        <w:trPr>
          <w:cantSplit/>
          <w:trHeight w:val="366"/>
        </w:trPr>
        <w:tc>
          <w:tcPr>
            <w:tcW w:w="1363" w:type="pct"/>
            <w:vMerge/>
            <w:shd w:val="clear" w:color="auto" w:fill="auto"/>
            <w:vAlign w:val="center"/>
          </w:tcPr>
          <w:p w14:paraId="30ECA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266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AB0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8AD07" w14:textId="77777777" w:rsidTr="009C65B5">
        <w:trPr>
          <w:cantSplit/>
          <w:trHeight w:val="414"/>
        </w:trPr>
        <w:tc>
          <w:tcPr>
            <w:tcW w:w="1363" w:type="pct"/>
            <w:vMerge/>
            <w:shd w:val="clear" w:color="auto" w:fill="auto"/>
            <w:vAlign w:val="center"/>
          </w:tcPr>
          <w:p w14:paraId="516B81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475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59D2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F7EC11" w14:textId="77777777" w:rsidTr="009C65B5">
        <w:trPr>
          <w:cantSplit/>
          <w:trHeight w:val="420"/>
        </w:trPr>
        <w:tc>
          <w:tcPr>
            <w:tcW w:w="1363" w:type="pct"/>
            <w:vMerge/>
            <w:shd w:val="clear" w:color="auto" w:fill="auto"/>
            <w:vAlign w:val="center"/>
          </w:tcPr>
          <w:p w14:paraId="0F12EC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0196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C0139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5B2877" w14:textId="77777777" w:rsidTr="009C65B5">
        <w:trPr>
          <w:cantSplit/>
          <w:trHeight w:val="424"/>
        </w:trPr>
        <w:tc>
          <w:tcPr>
            <w:tcW w:w="1363" w:type="pct"/>
            <w:vMerge/>
            <w:shd w:val="clear" w:color="auto" w:fill="auto"/>
            <w:vAlign w:val="center"/>
          </w:tcPr>
          <w:p w14:paraId="532811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2CC1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19F8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1291E2" w14:textId="77777777" w:rsidTr="009C65B5">
        <w:trPr>
          <w:cantSplit/>
          <w:trHeight w:val="390"/>
        </w:trPr>
        <w:tc>
          <w:tcPr>
            <w:tcW w:w="1363" w:type="pct"/>
            <w:vMerge w:val="restart"/>
            <w:shd w:val="clear" w:color="auto" w:fill="auto"/>
            <w:vAlign w:val="center"/>
          </w:tcPr>
          <w:p w14:paraId="062C14AE"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64221A9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B62383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674342D" w14:textId="77777777" w:rsidTr="009C65B5">
        <w:trPr>
          <w:cantSplit/>
          <w:trHeight w:val="20"/>
        </w:trPr>
        <w:tc>
          <w:tcPr>
            <w:tcW w:w="1363" w:type="pct"/>
            <w:vMerge/>
            <w:shd w:val="clear" w:color="auto" w:fill="auto"/>
            <w:vAlign w:val="center"/>
          </w:tcPr>
          <w:p w14:paraId="2D735C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E32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08821B"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10C287" w14:textId="77777777" w:rsidTr="009C65B5">
        <w:trPr>
          <w:cantSplit/>
          <w:trHeight w:val="20"/>
        </w:trPr>
        <w:tc>
          <w:tcPr>
            <w:tcW w:w="1363" w:type="pct"/>
            <w:vMerge/>
            <w:shd w:val="clear" w:color="auto" w:fill="auto"/>
            <w:vAlign w:val="center"/>
          </w:tcPr>
          <w:p w14:paraId="430291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2A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2F1CB4B"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FA5D5A" w14:textId="77777777" w:rsidTr="009C65B5">
        <w:trPr>
          <w:cantSplit/>
          <w:trHeight w:val="20"/>
        </w:trPr>
        <w:tc>
          <w:tcPr>
            <w:tcW w:w="1363" w:type="pct"/>
            <w:vMerge/>
            <w:shd w:val="clear" w:color="auto" w:fill="auto"/>
            <w:vAlign w:val="center"/>
          </w:tcPr>
          <w:p w14:paraId="5B039D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AEC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16D51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A4AB76" w14:textId="77777777" w:rsidTr="009C65B5">
        <w:trPr>
          <w:cantSplit/>
          <w:trHeight w:val="20"/>
        </w:trPr>
        <w:tc>
          <w:tcPr>
            <w:tcW w:w="1363" w:type="pct"/>
            <w:vMerge/>
            <w:shd w:val="clear" w:color="auto" w:fill="auto"/>
            <w:vAlign w:val="center"/>
          </w:tcPr>
          <w:p w14:paraId="5FDC18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FFF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FD9B2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2E086FC" w14:textId="77777777" w:rsidTr="009C65B5">
        <w:trPr>
          <w:cantSplit/>
          <w:trHeight w:val="460"/>
        </w:trPr>
        <w:tc>
          <w:tcPr>
            <w:tcW w:w="1363" w:type="pct"/>
            <w:vMerge w:val="restart"/>
            <w:shd w:val="clear" w:color="auto" w:fill="auto"/>
            <w:vAlign w:val="center"/>
          </w:tcPr>
          <w:p w14:paraId="2152A39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5A8389"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D751A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99AF2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78C77E" w14:textId="77777777" w:rsidTr="009C65B5">
        <w:trPr>
          <w:cantSplit/>
          <w:trHeight w:val="20"/>
        </w:trPr>
        <w:tc>
          <w:tcPr>
            <w:tcW w:w="1363" w:type="pct"/>
            <w:vMerge/>
            <w:shd w:val="clear" w:color="auto" w:fill="auto"/>
            <w:vAlign w:val="center"/>
          </w:tcPr>
          <w:p w14:paraId="2AA77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9B3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2E622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6C99A71" w14:textId="77777777" w:rsidTr="009C65B5">
        <w:trPr>
          <w:cantSplit/>
          <w:trHeight w:val="20"/>
        </w:trPr>
        <w:tc>
          <w:tcPr>
            <w:tcW w:w="1363" w:type="pct"/>
            <w:vMerge/>
            <w:shd w:val="clear" w:color="auto" w:fill="auto"/>
            <w:vAlign w:val="center"/>
          </w:tcPr>
          <w:p w14:paraId="6189E5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2D60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D295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1C2C0" w14:textId="77777777" w:rsidTr="009C65B5">
        <w:trPr>
          <w:cantSplit/>
          <w:trHeight w:val="20"/>
        </w:trPr>
        <w:tc>
          <w:tcPr>
            <w:tcW w:w="1363" w:type="pct"/>
            <w:vMerge/>
            <w:shd w:val="clear" w:color="auto" w:fill="auto"/>
            <w:vAlign w:val="center"/>
          </w:tcPr>
          <w:p w14:paraId="1F3697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658B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9D35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6453" w14:textId="77777777" w:rsidTr="009C65B5">
        <w:trPr>
          <w:cantSplit/>
          <w:trHeight w:val="20"/>
        </w:trPr>
        <w:tc>
          <w:tcPr>
            <w:tcW w:w="1363" w:type="pct"/>
            <w:vMerge/>
            <w:shd w:val="clear" w:color="auto" w:fill="auto"/>
            <w:vAlign w:val="center"/>
          </w:tcPr>
          <w:p w14:paraId="246937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7F94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05FB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7F7E" w14:textId="77777777" w:rsidTr="009C65B5">
        <w:trPr>
          <w:cantSplit/>
          <w:trHeight w:val="2193"/>
        </w:trPr>
        <w:tc>
          <w:tcPr>
            <w:tcW w:w="1363" w:type="pct"/>
            <w:vMerge w:val="restart"/>
            <w:shd w:val="clear" w:color="auto" w:fill="auto"/>
            <w:vAlign w:val="center"/>
          </w:tcPr>
          <w:p w14:paraId="17DFA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A5806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0B2CD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DC3F9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249F1C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9CCA79E" w14:textId="77777777" w:rsidR="000A71D4" w:rsidRPr="009D6E38" w:rsidRDefault="000A71D4" w:rsidP="0092542C">
            <w:pPr>
              <w:spacing w:before="30" w:after="30"/>
              <w:rPr>
                <w:rFonts w:asciiTheme="minorHAnsi" w:hAnsiTheme="minorHAnsi" w:cs="Arial"/>
              </w:rPr>
            </w:pPr>
          </w:p>
          <w:p w14:paraId="3B475A2D"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3B5B3AE7"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467D9287" w14:textId="77777777" w:rsidTr="009C65B5">
        <w:trPr>
          <w:cantSplit/>
          <w:trHeight w:val="20"/>
        </w:trPr>
        <w:tc>
          <w:tcPr>
            <w:tcW w:w="1363" w:type="pct"/>
            <w:vMerge/>
            <w:shd w:val="clear" w:color="auto" w:fill="auto"/>
            <w:vAlign w:val="center"/>
          </w:tcPr>
          <w:p w14:paraId="3FFADA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AB45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99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1D21" w14:textId="77777777" w:rsidTr="009C65B5">
        <w:trPr>
          <w:cantSplit/>
          <w:trHeight w:val="20"/>
        </w:trPr>
        <w:tc>
          <w:tcPr>
            <w:tcW w:w="1363" w:type="pct"/>
            <w:vMerge/>
            <w:shd w:val="clear" w:color="auto" w:fill="auto"/>
            <w:vAlign w:val="center"/>
          </w:tcPr>
          <w:p w14:paraId="5A6B27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447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B5CD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AD553" w14:textId="77777777" w:rsidTr="009C65B5">
        <w:trPr>
          <w:cantSplit/>
          <w:trHeight w:val="20"/>
        </w:trPr>
        <w:tc>
          <w:tcPr>
            <w:tcW w:w="1363" w:type="pct"/>
            <w:vMerge/>
            <w:shd w:val="clear" w:color="auto" w:fill="auto"/>
            <w:vAlign w:val="center"/>
          </w:tcPr>
          <w:p w14:paraId="7C155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10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9511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5D7" w14:textId="77777777" w:rsidTr="009C65B5">
        <w:trPr>
          <w:cantSplit/>
          <w:trHeight w:val="20"/>
        </w:trPr>
        <w:tc>
          <w:tcPr>
            <w:tcW w:w="1363" w:type="pct"/>
            <w:vMerge/>
            <w:shd w:val="clear" w:color="auto" w:fill="auto"/>
            <w:vAlign w:val="center"/>
          </w:tcPr>
          <w:p w14:paraId="0B36B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3ECD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D5C4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67F02" w14:textId="77777777" w:rsidTr="009C65B5">
        <w:trPr>
          <w:cantSplit/>
          <w:trHeight w:val="506"/>
        </w:trPr>
        <w:tc>
          <w:tcPr>
            <w:tcW w:w="1363" w:type="pct"/>
            <w:vMerge w:val="restart"/>
            <w:shd w:val="clear" w:color="auto" w:fill="auto"/>
            <w:vAlign w:val="center"/>
          </w:tcPr>
          <w:p w14:paraId="76D4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0B603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589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BC955" w14:textId="77777777" w:rsidTr="009C65B5">
        <w:trPr>
          <w:cantSplit/>
          <w:trHeight w:val="20"/>
        </w:trPr>
        <w:tc>
          <w:tcPr>
            <w:tcW w:w="1363" w:type="pct"/>
            <w:vMerge/>
            <w:shd w:val="clear" w:color="auto" w:fill="auto"/>
            <w:vAlign w:val="center"/>
          </w:tcPr>
          <w:p w14:paraId="48F351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8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0D08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A8D1" w14:textId="77777777" w:rsidTr="009C65B5">
        <w:trPr>
          <w:cantSplit/>
          <w:trHeight w:val="20"/>
        </w:trPr>
        <w:tc>
          <w:tcPr>
            <w:tcW w:w="1363" w:type="pct"/>
            <w:vMerge/>
            <w:shd w:val="clear" w:color="auto" w:fill="auto"/>
            <w:vAlign w:val="center"/>
          </w:tcPr>
          <w:p w14:paraId="700790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4FC6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7118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D3C2" w14:textId="77777777" w:rsidTr="009C65B5">
        <w:trPr>
          <w:cantSplit/>
          <w:trHeight w:val="20"/>
        </w:trPr>
        <w:tc>
          <w:tcPr>
            <w:tcW w:w="1363" w:type="pct"/>
            <w:vMerge/>
            <w:shd w:val="clear" w:color="auto" w:fill="auto"/>
            <w:vAlign w:val="center"/>
          </w:tcPr>
          <w:p w14:paraId="5B48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2BA6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690A5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A3E03" w14:textId="77777777" w:rsidTr="009C65B5">
        <w:trPr>
          <w:cantSplit/>
          <w:trHeight w:val="20"/>
        </w:trPr>
        <w:tc>
          <w:tcPr>
            <w:tcW w:w="1363" w:type="pct"/>
            <w:vMerge/>
            <w:tcBorders>
              <w:bottom w:val="single" w:sz="4" w:space="0" w:color="auto"/>
            </w:tcBorders>
            <w:shd w:val="clear" w:color="auto" w:fill="auto"/>
            <w:vAlign w:val="center"/>
          </w:tcPr>
          <w:p w14:paraId="437D73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C3B3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B93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9B99F14" w14:textId="77777777"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14:paraId="11189F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8B0AEDD"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D314A2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6630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540F6F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84FB7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550CB0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789BF0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A71860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030376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4CB2BD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C350025" w14:textId="77777777" w:rsidTr="004C434A">
        <w:trPr>
          <w:trHeight w:val="20"/>
        </w:trPr>
        <w:tc>
          <w:tcPr>
            <w:tcW w:w="1429" w:type="pct"/>
            <w:vMerge w:val="restart"/>
            <w:shd w:val="clear" w:color="auto" w:fill="auto"/>
          </w:tcPr>
          <w:p w14:paraId="215E79E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776AB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4683A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BA6CEA" w14:textId="77777777" w:rsidTr="004C434A">
        <w:trPr>
          <w:trHeight w:val="20"/>
        </w:trPr>
        <w:tc>
          <w:tcPr>
            <w:tcW w:w="1429" w:type="pct"/>
            <w:vMerge/>
            <w:shd w:val="clear" w:color="auto" w:fill="auto"/>
          </w:tcPr>
          <w:p w14:paraId="485375E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DF703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FEE01"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010F517A" w14:textId="77777777" w:rsidTr="004C434A">
        <w:trPr>
          <w:trHeight w:val="20"/>
        </w:trPr>
        <w:tc>
          <w:tcPr>
            <w:tcW w:w="1429" w:type="pct"/>
            <w:shd w:val="clear" w:color="auto" w:fill="auto"/>
          </w:tcPr>
          <w:p w14:paraId="09F10A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30754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B56965" w14:textId="77777777"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14:paraId="21992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ED5F56B" w14:textId="77777777" w:rsidTr="004C434A">
        <w:trPr>
          <w:trHeight w:val="20"/>
        </w:trPr>
        <w:tc>
          <w:tcPr>
            <w:tcW w:w="5000" w:type="pct"/>
            <w:gridSpan w:val="3"/>
            <w:tcBorders>
              <w:top w:val="single" w:sz="4" w:space="0" w:color="auto"/>
            </w:tcBorders>
            <w:shd w:val="clear" w:color="auto" w:fill="E6E6E6"/>
            <w:vAlign w:val="center"/>
          </w:tcPr>
          <w:p w14:paraId="0C09CBA3"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lastRenderedPageBreak/>
              <w:t>OPIS DZIAŁANIA i PODDZIAŁAŃ</w:t>
            </w:r>
          </w:p>
        </w:tc>
      </w:tr>
      <w:tr w:rsidR="009D6E38" w:rsidRPr="009D6E38" w14:paraId="12C41E37" w14:textId="77777777" w:rsidTr="00440C6C">
        <w:trPr>
          <w:trHeight w:val="20"/>
        </w:trPr>
        <w:tc>
          <w:tcPr>
            <w:tcW w:w="1387" w:type="pct"/>
            <w:tcBorders>
              <w:top w:val="single" w:sz="4" w:space="0" w:color="auto"/>
            </w:tcBorders>
            <w:shd w:val="clear" w:color="auto" w:fill="auto"/>
            <w:vAlign w:val="center"/>
          </w:tcPr>
          <w:p w14:paraId="2134F57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B9D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72BC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75B6C63" w14:textId="77777777" w:rsidTr="00440C6C">
        <w:trPr>
          <w:trHeight w:val="20"/>
        </w:trPr>
        <w:tc>
          <w:tcPr>
            <w:tcW w:w="1387" w:type="pct"/>
            <w:tcBorders>
              <w:top w:val="single" w:sz="4" w:space="0" w:color="auto"/>
            </w:tcBorders>
            <w:shd w:val="clear" w:color="auto" w:fill="auto"/>
            <w:vAlign w:val="center"/>
          </w:tcPr>
          <w:p w14:paraId="08C7D2D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EF3D3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0B738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34C2A765" w14:textId="77777777" w:rsidTr="00440C6C">
        <w:trPr>
          <w:trHeight w:val="20"/>
        </w:trPr>
        <w:tc>
          <w:tcPr>
            <w:tcW w:w="1387" w:type="pct"/>
            <w:tcBorders>
              <w:top w:val="single" w:sz="4" w:space="0" w:color="auto"/>
            </w:tcBorders>
            <w:shd w:val="clear" w:color="auto" w:fill="auto"/>
            <w:vAlign w:val="center"/>
          </w:tcPr>
          <w:p w14:paraId="3959FF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A08E03"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74E94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E26EB2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617987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403B7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536D75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3F10A64"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1285E9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27CCBC2E" w14:textId="77777777" w:rsidTr="004C434A">
        <w:trPr>
          <w:trHeight w:val="20"/>
        </w:trPr>
        <w:tc>
          <w:tcPr>
            <w:tcW w:w="1387" w:type="pct"/>
            <w:shd w:val="clear" w:color="auto" w:fill="auto"/>
            <w:vAlign w:val="center"/>
          </w:tcPr>
          <w:p w14:paraId="2A9C98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4A6372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79F3F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0361F9E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lastRenderedPageBreak/>
              <w:t>Liczba osób o niskich kwalifikacjach objętych wsparciem w programie</w:t>
            </w:r>
            <w:r w:rsidR="00AB5015" w:rsidRPr="009D6E38">
              <w:rPr>
                <w:rFonts w:cs="Arial"/>
              </w:rPr>
              <w:t>.</w:t>
            </w:r>
            <w:r w:rsidR="00F77698" w:rsidRPr="009D6E38">
              <w:rPr>
                <w:rFonts w:cs="Arial"/>
              </w:rPr>
              <w:t xml:space="preserve"> </w:t>
            </w:r>
          </w:p>
          <w:p w14:paraId="60BD972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45C3A0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12C46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A9BD87B"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4534953E" w14:textId="77777777" w:rsidTr="00440C6C">
        <w:trPr>
          <w:trHeight w:val="20"/>
        </w:trPr>
        <w:tc>
          <w:tcPr>
            <w:tcW w:w="1387" w:type="pct"/>
            <w:shd w:val="clear" w:color="auto" w:fill="auto"/>
            <w:vAlign w:val="center"/>
          </w:tcPr>
          <w:p w14:paraId="745BED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C0A66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BD82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3457A9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7B7BDA6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9757C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38FC3B" w14:textId="77777777" w:rsidR="002623AE" w:rsidRPr="009D6E38" w:rsidRDefault="002623AE" w:rsidP="00440C6C">
            <w:pPr>
              <w:ind w:right="6"/>
              <w:rPr>
                <w:rFonts w:asciiTheme="minorHAnsi" w:eastAsia="Calibri" w:hAnsiTheme="minorHAnsi"/>
                <w:b/>
                <w:lang w:eastAsia="en-US"/>
              </w:rPr>
            </w:pPr>
          </w:p>
          <w:p w14:paraId="24311B55"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0AF252B1"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D5AF65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75AA321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5164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Pr="009D6E38">
              <w:rPr>
                <w:rFonts w:eastAsia="Calibri" w:cs="Times New Roman"/>
              </w:rPr>
              <w:lastRenderedPageBreak/>
              <w:t xml:space="preserve">konsultacje </w:t>
            </w:r>
            <w:r w:rsidR="00A55B6C" w:rsidRPr="009D6E38">
              <w:rPr>
                <w:rFonts w:eastAsia="Calibri" w:cs="Times New Roman"/>
              </w:rPr>
              <w:t xml:space="preserve"> i doradztwo związane z podjęciem działalności gospodarczej.</w:t>
            </w:r>
          </w:p>
          <w:p w14:paraId="5690B257" w14:textId="77777777" w:rsidR="002623AE" w:rsidRPr="009D6E38" w:rsidRDefault="002623AE" w:rsidP="00440C6C">
            <w:pPr>
              <w:ind w:right="6"/>
              <w:rPr>
                <w:rFonts w:asciiTheme="minorHAnsi" w:eastAsia="Calibri" w:hAnsiTheme="minorHAnsi"/>
                <w:b/>
                <w:lang w:eastAsia="en-US"/>
              </w:rPr>
            </w:pPr>
          </w:p>
          <w:p w14:paraId="08169DDC"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66B2A3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6E415B6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5C5DAB3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07EE4A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F16BBEC" w14:textId="77777777" w:rsidR="002623AE" w:rsidRPr="009D6E38" w:rsidRDefault="002623AE" w:rsidP="00440C6C">
            <w:pPr>
              <w:ind w:right="6"/>
              <w:rPr>
                <w:rFonts w:asciiTheme="minorHAnsi" w:eastAsia="Calibri" w:hAnsiTheme="minorHAnsi"/>
                <w:b/>
                <w:lang w:eastAsia="en-US"/>
              </w:rPr>
            </w:pPr>
          </w:p>
          <w:p w14:paraId="5634441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E253432"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64503615"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437AE4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724B94D" w14:textId="77777777" w:rsidR="002623AE" w:rsidRPr="009D6E38" w:rsidRDefault="002623AE" w:rsidP="00440C6C">
            <w:pPr>
              <w:ind w:right="6"/>
              <w:rPr>
                <w:rFonts w:asciiTheme="minorHAnsi" w:eastAsia="Calibri" w:hAnsiTheme="minorHAnsi"/>
                <w:b/>
                <w:lang w:eastAsia="en-US"/>
              </w:rPr>
            </w:pPr>
          </w:p>
          <w:p w14:paraId="76E56FB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AFCFC1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36606C41"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C25C84A" w14:textId="77777777" w:rsidR="002623AE" w:rsidRPr="009D6E38" w:rsidRDefault="002623AE" w:rsidP="00440C6C">
            <w:pPr>
              <w:spacing w:after="0"/>
              <w:ind w:left="-34" w:right="6"/>
              <w:jc w:val="both"/>
              <w:rPr>
                <w:rFonts w:asciiTheme="minorHAnsi" w:eastAsia="Calibri" w:hAnsiTheme="minorHAnsi"/>
              </w:rPr>
            </w:pPr>
          </w:p>
          <w:p w14:paraId="40818E1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F83178F" w14:textId="77777777" w:rsidTr="004C434A">
        <w:trPr>
          <w:trHeight w:val="20"/>
        </w:trPr>
        <w:tc>
          <w:tcPr>
            <w:tcW w:w="1387" w:type="pct"/>
            <w:shd w:val="clear" w:color="auto" w:fill="auto"/>
            <w:vAlign w:val="center"/>
          </w:tcPr>
          <w:p w14:paraId="0D4E4EA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02C42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FCF65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DB5394" w14:textId="77777777" w:rsidTr="004C434A">
        <w:trPr>
          <w:trHeight w:val="20"/>
        </w:trPr>
        <w:tc>
          <w:tcPr>
            <w:tcW w:w="1387" w:type="pct"/>
            <w:shd w:val="clear" w:color="auto" w:fill="auto"/>
            <w:vAlign w:val="center"/>
          </w:tcPr>
          <w:p w14:paraId="432BAC6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80E0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431717B"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21382B81" w14:textId="77777777" w:rsidTr="00440C6C">
        <w:trPr>
          <w:trHeight w:val="20"/>
        </w:trPr>
        <w:tc>
          <w:tcPr>
            <w:tcW w:w="1387" w:type="pct"/>
            <w:tcBorders>
              <w:top w:val="single" w:sz="4" w:space="0" w:color="auto"/>
            </w:tcBorders>
            <w:shd w:val="clear" w:color="auto" w:fill="auto"/>
            <w:vAlign w:val="center"/>
          </w:tcPr>
          <w:p w14:paraId="04220A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01DFE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87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B4B5DF4" w14:textId="77777777" w:rsidTr="00440C6C">
        <w:trPr>
          <w:trHeight w:val="20"/>
        </w:trPr>
        <w:tc>
          <w:tcPr>
            <w:tcW w:w="1387" w:type="pct"/>
            <w:tcBorders>
              <w:top w:val="single" w:sz="4" w:space="0" w:color="auto"/>
            </w:tcBorders>
            <w:shd w:val="clear" w:color="auto" w:fill="auto"/>
            <w:vAlign w:val="center"/>
          </w:tcPr>
          <w:p w14:paraId="02E9BE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DBE5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BAFB6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5329F4" w14:textId="77777777" w:rsidTr="004C434A">
        <w:trPr>
          <w:trHeight w:val="1252"/>
        </w:trPr>
        <w:tc>
          <w:tcPr>
            <w:tcW w:w="1387" w:type="pct"/>
            <w:tcBorders>
              <w:top w:val="single" w:sz="4" w:space="0" w:color="auto"/>
            </w:tcBorders>
            <w:shd w:val="clear" w:color="auto" w:fill="auto"/>
            <w:vAlign w:val="center"/>
          </w:tcPr>
          <w:p w14:paraId="45605B0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C9183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610D97"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76A0C30C" w14:textId="77777777" w:rsidTr="004C434A">
        <w:trPr>
          <w:trHeight w:val="20"/>
        </w:trPr>
        <w:tc>
          <w:tcPr>
            <w:tcW w:w="1387" w:type="pct"/>
            <w:shd w:val="clear" w:color="auto" w:fill="auto"/>
            <w:vAlign w:val="center"/>
          </w:tcPr>
          <w:p w14:paraId="5C7D562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5EC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22593B9"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51692C20" w14:textId="77777777" w:rsidTr="004C434A">
        <w:trPr>
          <w:trHeight w:val="402"/>
        </w:trPr>
        <w:tc>
          <w:tcPr>
            <w:tcW w:w="1387" w:type="pct"/>
            <w:shd w:val="clear" w:color="auto" w:fill="auto"/>
            <w:vAlign w:val="center"/>
          </w:tcPr>
          <w:p w14:paraId="10678EF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E437A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36E1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27D9B7" w14:textId="77777777" w:rsidTr="004C434A">
        <w:trPr>
          <w:trHeight w:val="402"/>
        </w:trPr>
        <w:tc>
          <w:tcPr>
            <w:tcW w:w="1387" w:type="pct"/>
            <w:shd w:val="clear" w:color="auto" w:fill="auto"/>
            <w:vAlign w:val="center"/>
          </w:tcPr>
          <w:p w14:paraId="4ACEAA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7582337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1EFDB6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64C24A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3AFB896" w14:textId="77777777" w:rsidTr="00440C6C">
        <w:trPr>
          <w:trHeight w:val="20"/>
        </w:trPr>
        <w:tc>
          <w:tcPr>
            <w:tcW w:w="1387" w:type="pct"/>
            <w:tcBorders>
              <w:top w:val="single" w:sz="4" w:space="0" w:color="auto"/>
            </w:tcBorders>
            <w:shd w:val="clear" w:color="auto" w:fill="auto"/>
            <w:vAlign w:val="center"/>
          </w:tcPr>
          <w:p w14:paraId="3DD8054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FD07C"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DEE67"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25E8BA2" w14:textId="77777777" w:rsidTr="00440C6C">
        <w:trPr>
          <w:trHeight w:val="20"/>
        </w:trPr>
        <w:tc>
          <w:tcPr>
            <w:tcW w:w="1387" w:type="pct"/>
            <w:shd w:val="clear" w:color="auto" w:fill="auto"/>
            <w:vAlign w:val="center"/>
          </w:tcPr>
          <w:p w14:paraId="3749442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C8A1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E885B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AF8E95B" w14:textId="77777777" w:rsidTr="00440C6C">
        <w:trPr>
          <w:trHeight w:val="315"/>
        </w:trPr>
        <w:tc>
          <w:tcPr>
            <w:tcW w:w="1387" w:type="pct"/>
            <w:shd w:val="clear" w:color="auto" w:fill="auto"/>
            <w:vAlign w:val="center"/>
          </w:tcPr>
          <w:p w14:paraId="201F8A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5193F2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99CA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DCB9AD3" w14:textId="77777777" w:rsidTr="00440C6C">
        <w:trPr>
          <w:trHeight w:val="20"/>
        </w:trPr>
        <w:tc>
          <w:tcPr>
            <w:tcW w:w="1387" w:type="pct"/>
            <w:shd w:val="clear" w:color="auto" w:fill="auto"/>
            <w:vAlign w:val="center"/>
          </w:tcPr>
          <w:p w14:paraId="3A1D3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A403F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895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3F00C" w14:textId="77777777" w:rsidTr="00440C6C">
        <w:trPr>
          <w:trHeight w:val="20"/>
        </w:trPr>
        <w:tc>
          <w:tcPr>
            <w:tcW w:w="1387" w:type="pct"/>
            <w:tcBorders>
              <w:top w:val="single" w:sz="4" w:space="0" w:color="auto"/>
              <w:right w:val="single" w:sz="4" w:space="0" w:color="auto"/>
            </w:tcBorders>
            <w:shd w:val="clear" w:color="auto" w:fill="auto"/>
            <w:vAlign w:val="center"/>
          </w:tcPr>
          <w:p w14:paraId="66FF76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881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2F20A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7205626" w14:textId="77777777" w:rsidTr="00440C6C">
        <w:trPr>
          <w:trHeight w:val="335"/>
        </w:trPr>
        <w:tc>
          <w:tcPr>
            <w:tcW w:w="1387" w:type="pct"/>
            <w:tcBorders>
              <w:top w:val="single" w:sz="4" w:space="0" w:color="auto"/>
              <w:right w:val="single" w:sz="4" w:space="0" w:color="auto"/>
            </w:tcBorders>
            <w:shd w:val="clear" w:color="auto" w:fill="auto"/>
            <w:vAlign w:val="center"/>
          </w:tcPr>
          <w:p w14:paraId="6A1CC63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EDEF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3473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19F876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01A81D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Podstawy prawne:</w:t>
            </w:r>
          </w:p>
          <w:p w14:paraId="13F2EB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692EEC37"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828FA8A"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7860A2B" w14:textId="77777777" w:rsidTr="004C434A">
        <w:trPr>
          <w:trHeight w:val="2131"/>
        </w:trPr>
        <w:tc>
          <w:tcPr>
            <w:tcW w:w="1387" w:type="pct"/>
            <w:tcBorders>
              <w:top w:val="single" w:sz="4" w:space="0" w:color="auto"/>
            </w:tcBorders>
            <w:shd w:val="clear" w:color="auto" w:fill="auto"/>
            <w:vAlign w:val="center"/>
          </w:tcPr>
          <w:p w14:paraId="5E95DDB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67ED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C208B1F"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95CAA56" w14:textId="77777777" w:rsidTr="004C434A">
        <w:trPr>
          <w:trHeight w:val="4243"/>
        </w:trPr>
        <w:tc>
          <w:tcPr>
            <w:tcW w:w="1387" w:type="pct"/>
            <w:shd w:val="clear" w:color="auto" w:fill="auto"/>
            <w:vAlign w:val="center"/>
          </w:tcPr>
          <w:p w14:paraId="0C40C84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50D9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4BBF2C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172C084E" w14:textId="77777777" w:rsidTr="004C434A">
        <w:trPr>
          <w:trHeight w:val="1252"/>
        </w:trPr>
        <w:tc>
          <w:tcPr>
            <w:tcW w:w="1387" w:type="pct"/>
            <w:shd w:val="clear" w:color="auto" w:fill="auto"/>
            <w:vAlign w:val="center"/>
          </w:tcPr>
          <w:p w14:paraId="62FF5F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ECD1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33CC2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4A1A3" w14:textId="77777777" w:rsidTr="004C434A">
        <w:trPr>
          <w:trHeight w:val="1252"/>
        </w:trPr>
        <w:tc>
          <w:tcPr>
            <w:tcW w:w="1387" w:type="pct"/>
            <w:shd w:val="clear" w:color="auto" w:fill="auto"/>
            <w:vAlign w:val="center"/>
          </w:tcPr>
          <w:p w14:paraId="0F474FC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DCC956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C8B8F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108D16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A567A25" w14:textId="77777777" w:rsidR="008C10DE" w:rsidRPr="009D6E38" w:rsidRDefault="008C10DE" w:rsidP="008C10DE">
            <w:pPr>
              <w:spacing w:before="40" w:after="40"/>
              <w:rPr>
                <w:rFonts w:cs="Arial"/>
              </w:rPr>
            </w:pPr>
          </w:p>
          <w:p w14:paraId="32989E7B"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1A0E00A2" w14:textId="77777777" w:rsidTr="004C434A">
        <w:trPr>
          <w:trHeight w:val="1838"/>
        </w:trPr>
        <w:tc>
          <w:tcPr>
            <w:tcW w:w="1387" w:type="pct"/>
            <w:shd w:val="clear" w:color="auto" w:fill="auto"/>
            <w:vAlign w:val="center"/>
          </w:tcPr>
          <w:p w14:paraId="60B9B2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055C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971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693179" w14:textId="77777777" w:rsidTr="004C434A">
        <w:trPr>
          <w:trHeight w:val="1252"/>
        </w:trPr>
        <w:tc>
          <w:tcPr>
            <w:tcW w:w="1387" w:type="pct"/>
            <w:shd w:val="clear" w:color="auto" w:fill="auto"/>
            <w:vAlign w:val="center"/>
          </w:tcPr>
          <w:p w14:paraId="263AFB2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C1D8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A5A9A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9BBA56" w14:textId="77777777" w:rsidR="003D5F15" w:rsidRPr="00334FE3" w:rsidRDefault="003D5F15" w:rsidP="00870FEE">
      <w:pPr>
        <w:jc w:val="both"/>
        <w:rPr>
          <w:rFonts w:asciiTheme="minorHAnsi" w:hAnsiTheme="minorHAnsi"/>
          <w:b/>
        </w:rPr>
      </w:pPr>
    </w:p>
    <w:p w14:paraId="274844BE" w14:textId="77777777" w:rsidR="00E275E9" w:rsidRDefault="00E275E9" w:rsidP="00870FEE">
      <w:pPr>
        <w:jc w:val="both"/>
        <w:rPr>
          <w:rFonts w:asciiTheme="minorHAnsi" w:hAnsiTheme="minorHAnsi"/>
          <w:b/>
        </w:rPr>
      </w:pPr>
    </w:p>
    <w:p w14:paraId="1A81FC26" w14:textId="77777777" w:rsidR="00D31FD9" w:rsidRPr="00334FE3" w:rsidRDefault="00D31FD9" w:rsidP="00870FEE">
      <w:pPr>
        <w:jc w:val="both"/>
        <w:rPr>
          <w:rFonts w:asciiTheme="minorHAnsi" w:hAnsiTheme="minorHAnsi"/>
          <w:b/>
        </w:rPr>
      </w:pPr>
    </w:p>
    <w:p w14:paraId="07B31074" w14:textId="77777777"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14:paraId="7B8AF30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86866E" w14:textId="77777777" w:rsidTr="004C434A">
        <w:trPr>
          <w:trHeight w:val="20"/>
        </w:trPr>
        <w:tc>
          <w:tcPr>
            <w:tcW w:w="5000" w:type="pct"/>
            <w:gridSpan w:val="3"/>
            <w:tcBorders>
              <w:top w:val="single" w:sz="4" w:space="0" w:color="auto"/>
            </w:tcBorders>
            <w:shd w:val="clear" w:color="auto" w:fill="E6E6E6"/>
            <w:vAlign w:val="center"/>
          </w:tcPr>
          <w:p w14:paraId="1C9A38EC"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02D07B1" w14:textId="77777777" w:rsidTr="006554CD">
        <w:trPr>
          <w:trHeight w:val="20"/>
        </w:trPr>
        <w:tc>
          <w:tcPr>
            <w:tcW w:w="1387" w:type="pct"/>
            <w:tcBorders>
              <w:top w:val="single" w:sz="4" w:space="0" w:color="auto"/>
            </w:tcBorders>
            <w:shd w:val="clear" w:color="auto" w:fill="auto"/>
            <w:vAlign w:val="center"/>
          </w:tcPr>
          <w:p w14:paraId="3AE01BDA"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9957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C3A8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9E34574" w14:textId="77777777" w:rsidTr="00967969">
        <w:trPr>
          <w:trHeight w:val="20"/>
        </w:trPr>
        <w:tc>
          <w:tcPr>
            <w:tcW w:w="1387" w:type="pct"/>
            <w:tcBorders>
              <w:top w:val="single" w:sz="4" w:space="0" w:color="auto"/>
            </w:tcBorders>
            <w:shd w:val="clear" w:color="auto" w:fill="auto"/>
            <w:vAlign w:val="center"/>
          </w:tcPr>
          <w:p w14:paraId="3A8CF1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19EAC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4FE8D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9A4948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1923A003" w14:textId="77777777" w:rsidTr="00967969">
        <w:trPr>
          <w:trHeight w:val="20"/>
        </w:trPr>
        <w:tc>
          <w:tcPr>
            <w:tcW w:w="1387" w:type="pct"/>
            <w:tcBorders>
              <w:top w:val="single" w:sz="4" w:space="0" w:color="auto"/>
            </w:tcBorders>
            <w:shd w:val="clear" w:color="auto" w:fill="auto"/>
            <w:vAlign w:val="center"/>
          </w:tcPr>
          <w:p w14:paraId="0EEC4C6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14:paraId="1A3B0BE5"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43FDD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96D52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lastRenderedPageBreak/>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21169A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10F762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337B8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7168B9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F6D35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75BA6"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41EC961" w14:textId="77777777" w:rsidTr="004C434A">
        <w:trPr>
          <w:trHeight w:val="20"/>
        </w:trPr>
        <w:tc>
          <w:tcPr>
            <w:tcW w:w="1387" w:type="pct"/>
            <w:shd w:val="clear" w:color="auto" w:fill="auto"/>
            <w:vAlign w:val="center"/>
          </w:tcPr>
          <w:p w14:paraId="06BE491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D07B5F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BDC120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4AB8B55"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440CDC9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C78A81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BD441A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8E7ADB0"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AFF02E5"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82AFC73" w14:textId="77777777" w:rsidTr="006554CD">
        <w:trPr>
          <w:trHeight w:val="20"/>
        </w:trPr>
        <w:tc>
          <w:tcPr>
            <w:tcW w:w="1387" w:type="pct"/>
            <w:shd w:val="clear" w:color="auto" w:fill="auto"/>
            <w:vAlign w:val="center"/>
          </w:tcPr>
          <w:p w14:paraId="5C20854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6A6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25139C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21237C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97DBD23"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7CDC46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4BF4715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7BAD133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9C6DB1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CCF6DCD"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CB41BA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0495A8C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C782B8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292B19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w:t>
            </w:r>
            <w:r w:rsidR="00CF52FE" w:rsidRPr="009D6E38">
              <w:rPr>
                <w:rFonts w:eastAsia="Calibri" w:cs="Times New Roman"/>
              </w:rPr>
              <w:lastRenderedPageBreak/>
              <w:t>adekwatność tej formy wsparcia, refundację wyposażenia lub doposażenia stanowiska,</w:t>
            </w:r>
          </w:p>
          <w:p w14:paraId="758906F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24DD0E7E" w14:textId="77777777" w:rsidR="00EA0FC7" w:rsidRPr="009D6E38" w:rsidRDefault="00EA0FC7" w:rsidP="00EA0FC7">
            <w:pPr>
              <w:spacing w:after="0"/>
              <w:ind w:right="6"/>
              <w:jc w:val="both"/>
              <w:rPr>
                <w:rFonts w:eastAsia="Calibri"/>
              </w:rPr>
            </w:pPr>
          </w:p>
          <w:p w14:paraId="4F81CCD1"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19B4DFC" w14:textId="77777777" w:rsidR="00EA0FC7" w:rsidRPr="009D6E38" w:rsidRDefault="00EA0FC7" w:rsidP="00EA0FC7">
            <w:pPr>
              <w:spacing w:after="0"/>
              <w:ind w:right="6"/>
              <w:jc w:val="both"/>
              <w:rPr>
                <w:rFonts w:eastAsia="Calibri"/>
              </w:rPr>
            </w:pPr>
          </w:p>
          <w:p w14:paraId="7E0B912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CCBEEB1"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690C3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A9F955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73106B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EDA973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2E79D1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A82C7E9"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63C0AD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1878A1BD"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6E19C03"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lastRenderedPageBreak/>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7E48B4F1" w14:textId="77777777" w:rsidTr="004C434A">
        <w:trPr>
          <w:trHeight w:val="20"/>
        </w:trPr>
        <w:tc>
          <w:tcPr>
            <w:tcW w:w="1387" w:type="pct"/>
            <w:shd w:val="clear" w:color="auto" w:fill="auto"/>
            <w:vAlign w:val="center"/>
          </w:tcPr>
          <w:p w14:paraId="2423AE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7D926A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ADA1A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01F3F3D"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19C9CA2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D5CD6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D8F0D3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13FB12C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20B682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AA78B8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8A1122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6419CD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2E2B7D2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556D748C"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631CF2D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89D86C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225AC6A6" w14:textId="77777777" w:rsidTr="004C434A">
        <w:trPr>
          <w:trHeight w:val="20"/>
        </w:trPr>
        <w:tc>
          <w:tcPr>
            <w:tcW w:w="1387" w:type="pct"/>
            <w:shd w:val="clear" w:color="auto" w:fill="auto"/>
            <w:vAlign w:val="center"/>
          </w:tcPr>
          <w:p w14:paraId="46527F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E9BF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35903C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8F20976"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1861C17F"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948DF8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BB344C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76397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32ADB123"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4C716B7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34E00B"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583CCB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C51E764"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D26CFC6"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4FDE713"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969F64"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lastRenderedPageBreak/>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4C6D90DA"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D315333" w14:textId="77777777" w:rsidTr="006554CD">
        <w:trPr>
          <w:trHeight w:val="20"/>
        </w:trPr>
        <w:tc>
          <w:tcPr>
            <w:tcW w:w="1387" w:type="pct"/>
            <w:tcBorders>
              <w:top w:val="single" w:sz="4" w:space="0" w:color="auto"/>
            </w:tcBorders>
            <w:shd w:val="clear" w:color="auto" w:fill="auto"/>
            <w:vAlign w:val="center"/>
          </w:tcPr>
          <w:p w14:paraId="0F83A4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550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9145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74472B" w14:textId="77777777" w:rsidTr="006554CD">
        <w:trPr>
          <w:trHeight w:val="20"/>
        </w:trPr>
        <w:tc>
          <w:tcPr>
            <w:tcW w:w="1387" w:type="pct"/>
            <w:tcBorders>
              <w:top w:val="single" w:sz="4" w:space="0" w:color="auto"/>
            </w:tcBorders>
            <w:shd w:val="clear" w:color="auto" w:fill="auto"/>
            <w:vAlign w:val="center"/>
          </w:tcPr>
          <w:p w14:paraId="28519C4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613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97891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F45F2" w14:textId="77777777" w:rsidTr="004C434A">
        <w:trPr>
          <w:trHeight w:val="1173"/>
        </w:trPr>
        <w:tc>
          <w:tcPr>
            <w:tcW w:w="1387" w:type="pct"/>
            <w:tcBorders>
              <w:top w:val="single" w:sz="4" w:space="0" w:color="auto"/>
            </w:tcBorders>
            <w:shd w:val="clear" w:color="auto" w:fill="auto"/>
            <w:vAlign w:val="center"/>
          </w:tcPr>
          <w:p w14:paraId="65DB45D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122CE2"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C50984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613471DC" w14:textId="77777777" w:rsidTr="004C434A">
        <w:trPr>
          <w:trHeight w:val="20"/>
        </w:trPr>
        <w:tc>
          <w:tcPr>
            <w:tcW w:w="1387" w:type="pct"/>
            <w:shd w:val="clear" w:color="auto" w:fill="auto"/>
            <w:vAlign w:val="center"/>
          </w:tcPr>
          <w:p w14:paraId="685B207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F86C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66BE4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B9F16A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59DA7504" w14:textId="77777777" w:rsidTr="004C434A">
        <w:trPr>
          <w:trHeight w:val="402"/>
        </w:trPr>
        <w:tc>
          <w:tcPr>
            <w:tcW w:w="1387" w:type="pct"/>
            <w:shd w:val="clear" w:color="auto" w:fill="auto"/>
            <w:vAlign w:val="center"/>
          </w:tcPr>
          <w:p w14:paraId="3400EE6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C775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F2DE2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84067C9"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A2D12A0" w14:textId="77777777" w:rsidTr="004C434A">
        <w:trPr>
          <w:trHeight w:val="402"/>
        </w:trPr>
        <w:tc>
          <w:tcPr>
            <w:tcW w:w="1387" w:type="pct"/>
            <w:shd w:val="clear" w:color="auto" w:fill="auto"/>
            <w:vAlign w:val="center"/>
          </w:tcPr>
          <w:p w14:paraId="2CC802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2719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CCD55"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12E00CE"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1D1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256C1A"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6CB0F1F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B40813A"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4AA73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9E996B6" w14:textId="77777777" w:rsidTr="006554CD">
        <w:trPr>
          <w:trHeight w:val="20"/>
        </w:trPr>
        <w:tc>
          <w:tcPr>
            <w:tcW w:w="1387" w:type="pct"/>
            <w:tcBorders>
              <w:top w:val="single" w:sz="4" w:space="0" w:color="auto"/>
            </w:tcBorders>
            <w:shd w:val="clear" w:color="auto" w:fill="auto"/>
            <w:vAlign w:val="center"/>
          </w:tcPr>
          <w:p w14:paraId="1E3056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6C6B9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687DF6"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CB514BD" w14:textId="77777777" w:rsidR="00977E9F" w:rsidRPr="009D6E38" w:rsidDel="00FE3C38" w:rsidRDefault="00977E9F" w:rsidP="006554CD">
            <w:pPr>
              <w:spacing w:before="40" w:after="40"/>
              <w:rPr>
                <w:rFonts w:asciiTheme="minorHAnsi" w:hAnsiTheme="minorHAnsi" w:cs="Arial"/>
              </w:rPr>
            </w:pPr>
          </w:p>
        </w:tc>
      </w:tr>
      <w:tr w:rsidR="009D6E38" w:rsidRPr="009D6E38" w14:paraId="65BD8D5C" w14:textId="77777777" w:rsidTr="006554CD">
        <w:trPr>
          <w:trHeight w:val="20"/>
        </w:trPr>
        <w:tc>
          <w:tcPr>
            <w:tcW w:w="1387" w:type="pct"/>
            <w:shd w:val="clear" w:color="auto" w:fill="auto"/>
            <w:vAlign w:val="center"/>
          </w:tcPr>
          <w:p w14:paraId="1147AE4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F635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1717F4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0A2C6F7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B4306E" w14:textId="77777777" w:rsidTr="006554CD">
        <w:trPr>
          <w:trHeight w:val="315"/>
        </w:trPr>
        <w:tc>
          <w:tcPr>
            <w:tcW w:w="1387" w:type="pct"/>
            <w:shd w:val="clear" w:color="auto" w:fill="auto"/>
            <w:vAlign w:val="center"/>
          </w:tcPr>
          <w:p w14:paraId="33E4EDC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8369B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7CBEE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70237B" w14:textId="77777777" w:rsidTr="006554CD">
        <w:trPr>
          <w:trHeight w:val="20"/>
        </w:trPr>
        <w:tc>
          <w:tcPr>
            <w:tcW w:w="1387" w:type="pct"/>
            <w:shd w:val="clear" w:color="auto" w:fill="auto"/>
            <w:vAlign w:val="center"/>
          </w:tcPr>
          <w:p w14:paraId="13B2D2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4984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7C590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B298BD" w14:textId="77777777" w:rsidTr="006554CD">
        <w:trPr>
          <w:trHeight w:val="20"/>
        </w:trPr>
        <w:tc>
          <w:tcPr>
            <w:tcW w:w="1387" w:type="pct"/>
            <w:tcBorders>
              <w:top w:val="single" w:sz="4" w:space="0" w:color="auto"/>
              <w:right w:val="single" w:sz="4" w:space="0" w:color="auto"/>
            </w:tcBorders>
            <w:shd w:val="clear" w:color="auto" w:fill="auto"/>
            <w:vAlign w:val="center"/>
          </w:tcPr>
          <w:p w14:paraId="6F0DF98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2A93B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7103F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89DBE47" w14:textId="77777777" w:rsidTr="00EB6BE0">
        <w:trPr>
          <w:trHeight w:val="9139"/>
        </w:trPr>
        <w:tc>
          <w:tcPr>
            <w:tcW w:w="1387" w:type="pct"/>
            <w:tcBorders>
              <w:top w:val="single" w:sz="4" w:space="0" w:color="auto"/>
              <w:right w:val="single" w:sz="4" w:space="0" w:color="auto"/>
            </w:tcBorders>
            <w:shd w:val="clear" w:color="auto" w:fill="auto"/>
            <w:vAlign w:val="center"/>
          </w:tcPr>
          <w:p w14:paraId="7A9A5B5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AFA3F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317EB8"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D6F95D"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E29382E" w14:textId="77777777" w:rsidR="006A1F37" w:rsidRPr="009D6E38" w:rsidRDefault="00641652" w:rsidP="006516A3">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E5D33ED" w14:textId="77777777" w:rsidR="004E5205" w:rsidRPr="009D6E38" w:rsidRDefault="00347B21" w:rsidP="006516A3">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A26AC3D" w14:textId="77777777" w:rsidTr="004C434A">
        <w:trPr>
          <w:trHeight w:val="2131"/>
        </w:trPr>
        <w:tc>
          <w:tcPr>
            <w:tcW w:w="1387" w:type="pct"/>
            <w:tcBorders>
              <w:top w:val="single" w:sz="4" w:space="0" w:color="auto"/>
            </w:tcBorders>
            <w:shd w:val="clear" w:color="auto" w:fill="auto"/>
            <w:vAlign w:val="center"/>
          </w:tcPr>
          <w:p w14:paraId="46995F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F50DB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81C8BA9"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B6F438B" w14:textId="77777777" w:rsidTr="004C434A">
        <w:trPr>
          <w:trHeight w:val="4212"/>
        </w:trPr>
        <w:tc>
          <w:tcPr>
            <w:tcW w:w="1387" w:type="pct"/>
            <w:shd w:val="clear" w:color="auto" w:fill="auto"/>
            <w:vAlign w:val="center"/>
          </w:tcPr>
          <w:p w14:paraId="08AA4B79"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1E13F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4F178C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3EB30FA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66D788C"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0B69A1A" w14:textId="77777777" w:rsidR="00C83A1A" w:rsidRPr="009D6E38" w:rsidRDefault="00C83A1A" w:rsidP="006A1F37">
            <w:pPr>
              <w:spacing w:before="40" w:after="40"/>
              <w:rPr>
                <w:rFonts w:asciiTheme="minorHAnsi" w:hAnsiTheme="minorHAnsi" w:cs="Arial"/>
              </w:rPr>
            </w:pPr>
          </w:p>
          <w:p w14:paraId="5842D26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68E960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771E77DC" w14:textId="77777777" w:rsidR="00F713D7" w:rsidRPr="009D6E38" w:rsidRDefault="00F713D7" w:rsidP="006A1F37">
            <w:pPr>
              <w:spacing w:before="40" w:after="40"/>
              <w:rPr>
                <w:rFonts w:asciiTheme="minorHAnsi" w:hAnsiTheme="minorHAnsi" w:cs="Arial"/>
              </w:rPr>
            </w:pPr>
          </w:p>
          <w:p w14:paraId="66E933A6"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7E4236" w14:textId="77777777" w:rsidTr="004C434A">
        <w:trPr>
          <w:trHeight w:val="1252"/>
        </w:trPr>
        <w:tc>
          <w:tcPr>
            <w:tcW w:w="1387" w:type="pct"/>
            <w:shd w:val="clear" w:color="auto" w:fill="auto"/>
            <w:vAlign w:val="center"/>
          </w:tcPr>
          <w:p w14:paraId="167EF5F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AF40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1476FD0"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C994CB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020CD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756F79CC"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50A08DF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A73AE3A" w14:textId="77777777" w:rsidR="00135048" w:rsidRPr="009D6E38" w:rsidRDefault="00135048" w:rsidP="006554CD">
            <w:pPr>
              <w:spacing w:before="40" w:after="40"/>
              <w:rPr>
                <w:rFonts w:asciiTheme="minorHAnsi" w:hAnsiTheme="minorHAnsi" w:cs="Arial"/>
              </w:rPr>
            </w:pPr>
          </w:p>
          <w:p w14:paraId="02EFAAF6"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CCB6FFE" w14:textId="77777777" w:rsidTr="004C434A">
        <w:trPr>
          <w:trHeight w:val="1270"/>
        </w:trPr>
        <w:tc>
          <w:tcPr>
            <w:tcW w:w="1387" w:type="pct"/>
            <w:shd w:val="clear" w:color="auto" w:fill="auto"/>
            <w:vAlign w:val="center"/>
          </w:tcPr>
          <w:p w14:paraId="69BED6D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4553B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14:paraId="53AA851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C1118F"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47615FF" w14:textId="77777777" w:rsidTr="004C434A">
        <w:trPr>
          <w:trHeight w:val="1838"/>
        </w:trPr>
        <w:tc>
          <w:tcPr>
            <w:tcW w:w="1387" w:type="pct"/>
            <w:shd w:val="clear" w:color="auto" w:fill="auto"/>
            <w:vAlign w:val="center"/>
          </w:tcPr>
          <w:p w14:paraId="6394435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E7E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E46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8A3467" w14:textId="77777777" w:rsidTr="004C434A">
        <w:trPr>
          <w:trHeight w:val="1272"/>
        </w:trPr>
        <w:tc>
          <w:tcPr>
            <w:tcW w:w="1387" w:type="pct"/>
            <w:shd w:val="clear" w:color="auto" w:fill="auto"/>
            <w:vAlign w:val="center"/>
          </w:tcPr>
          <w:p w14:paraId="2136B20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5786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ABFD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4A092CE2" w14:textId="77777777"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14:paraId="5D0BAF4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89F1CE0" w14:textId="77777777" w:rsidTr="004C434A">
        <w:trPr>
          <w:trHeight w:val="20"/>
        </w:trPr>
        <w:tc>
          <w:tcPr>
            <w:tcW w:w="5000" w:type="pct"/>
            <w:gridSpan w:val="3"/>
            <w:tcBorders>
              <w:top w:val="single" w:sz="4" w:space="0" w:color="auto"/>
            </w:tcBorders>
            <w:shd w:val="clear" w:color="auto" w:fill="E6E6E6"/>
            <w:vAlign w:val="center"/>
          </w:tcPr>
          <w:p w14:paraId="2450BE3E"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59E133" w14:textId="77777777" w:rsidTr="006554CD">
        <w:trPr>
          <w:trHeight w:val="20"/>
        </w:trPr>
        <w:tc>
          <w:tcPr>
            <w:tcW w:w="1387" w:type="pct"/>
            <w:tcBorders>
              <w:top w:val="single" w:sz="4" w:space="0" w:color="auto"/>
            </w:tcBorders>
            <w:shd w:val="clear" w:color="auto" w:fill="auto"/>
            <w:vAlign w:val="center"/>
          </w:tcPr>
          <w:p w14:paraId="1B239AB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FF404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6052E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E7600F5" w14:textId="77777777" w:rsidTr="006554CD">
        <w:trPr>
          <w:trHeight w:val="20"/>
        </w:trPr>
        <w:tc>
          <w:tcPr>
            <w:tcW w:w="1387" w:type="pct"/>
            <w:tcBorders>
              <w:top w:val="single" w:sz="4" w:space="0" w:color="auto"/>
            </w:tcBorders>
            <w:shd w:val="clear" w:color="auto" w:fill="auto"/>
            <w:vAlign w:val="center"/>
          </w:tcPr>
          <w:p w14:paraId="7C216D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9839FA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99183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2FE0C46E" w14:textId="77777777" w:rsidTr="006554CD">
        <w:trPr>
          <w:trHeight w:val="20"/>
        </w:trPr>
        <w:tc>
          <w:tcPr>
            <w:tcW w:w="1387" w:type="pct"/>
            <w:tcBorders>
              <w:top w:val="single" w:sz="4" w:space="0" w:color="auto"/>
            </w:tcBorders>
            <w:shd w:val="clear" w:color="auto" w:fill="auto"/>
            <w:vAlign w:val="center"/>
          </w:tcPr>
          <w:p w14:paraId="300F80C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CD5BD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4839D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5963280C" w14:textId="77777777" w:rsidTr="004C434A">
        <w:trPr>
          <w:trHeight w:val="20"/>
        </w:trPr>
        <w:tc>
          <w:tcPr>
            <w:tcW w:w="1387" w:type="pct"/>
            <w:shd w:val="clear" w:color="auto" w:fill="auto"/>
            <w:vAlign w:val="center"/>
          </w:tcPr>
          <w:p w14:paraId="5CDC6E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F77BF0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FE70C48"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5DCF2994"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F7B03A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49202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5E7690F2" w14:textId="77777777" w:rsidTr="006554CD">
        <w:trPr>
          <w:trHeight w:val="20"/>
        </w:trPr>
        <w:tc>
          <w:tcPr>
            <w:tcW w:w="1387" w:type="pct"/>
            <w:shd w:val="clear" w:color="auto" w:fill="auto"/>
            <w:vAlign w:val="center"/>
          </w:tcPr>
          <w:p w14:paraId="4C0430D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D1C7A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E5F418"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01D1F1B2"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6E31FD3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0ECD53F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61A57A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BA0D131" w14:textId="77777777" w:rsidR="001162A9" w:rsidRPr="009D6E38" w:rsidRDefault="001162A9" w:rsidP="006554CD">
            <w:pPr>
              <w:pStyle w:val="Akapitzlist"/>
              <w:tabs>
                <w:tab w:val="left" w:pos="431"/>
              </w:tabs>
              <w:spacing w:after="0" w:line="240" w:lineRule="auto"/>
              <w:ind w:left="0"/>
              <w:jc w:val="both"/>
              <w:rPr>
                <w:rFonts w:eastAsia="Calibri"/>
                <w:b/>
              </w:rPr>
            </w:pPr>
          </w:p>
          <w:p w14:paraId="13864202"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09F0E49"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10F3CBE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3E23E66" w14:textId="77777777" w:rsidR="001162A9" w:rsidRPr="009D6E38" w:rsidRDefault="001162A9" w:rsidP="006554CD">
            <w:pPr>
              <w:rPr>
                <w:rFonts w:asciiTheme="minorHAnsi" w:hAnsiTheme="minorHAnsi" w:cs="Arial"/>
              </w:rPr>
            </w:pPr>
          </w:p>
          <w:p w14:paraId="4980B4F5"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AAF60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EADD21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4D60E0B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899C71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61FDC5C" w14:textId="77777777" w:rsidTr="004C434A">
        <w:trPr>
          <w:trHeight w:val="20"/>
        </w:trPr>
        <w:tc>
          <w:tcPr>
            <w:tcW w:w="1387" w:type="pct"/>
            <w:shd w:val="clear" w:color="auto" w:fill="auto"/>
            <w:vAlign w:val="center"/>
          </w:tcPr>
          <w:p w14:paraId="05A36F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F873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7FB9E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0B5D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44FCE9D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5A32F7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0611D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jednostki organizacyjne jst;</w:t>
            </w:r>
          </w:p>
          <w:p w14:paraId="38B2009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FCC6FBA"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0E6FD2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3889843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0EA16E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21DA3C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093944A6" w14:textId="77777777" w:rsidTr="004C434A">
        <w:trPr>
          <w:trHeight w:val="20"/>
        </w:trPr>
        <w:tc>
          <w:tcPr>
            <w:tcW w:w="1387" w:type="pct"/>
            <w:shd w:val="clear" w:color="auto" w:fill="auto"/>
            <w:vAlign w:val="center"/>
          </w:tcPr>
          <w:p w14:paraId="2F55869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5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DB842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546A0876"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2D38278"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740E2C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F48B41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3312E3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0C5A435"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4FC50C6C" w14:textId="77777777" w:rsidTr="006554CD">
        <w:trPr>
          <w:trHeight w:val="20"/>
        </w:trPr>
        <w:tc>
          <w:tcPr>
            <w:tcW w:w="1387" w:type="pct"/>
            <w:tcBorders>
              <w:top w:val="single" w:sz="4" w:space="0" w:color="auto"/>
            </w:tcBorders>
            <w:shd w:val="clear" w:color="auto" w:fill="auto"/>
            <w:vAlign w:val="center"/>
          </w:tcPr>
          <w:p w14:paraId="750B520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57639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953C0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D2BAE28"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00763AA" w14:textId="77777777" w:rsidTr="006554CD">
        <w:trPr>
          <w:trHeight w:val="20"/>
        </w:trPr>
        <w:tc>
          <w:tcPr>
            <w:tcW w:w="1387" w:type="pct"/>
            <w:tcBorders>
              <w:top w:val="single" w:sz="4" w:space="0" w:color="auto"/>
            </w:tcBorders>
            <w:shd w:val="clear" w:color="auto" w:fill="auto"/>
            <w:vAlign w:val="center"/>
          </w:tcPr>
          <w:p w14:paraId="557A67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3374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CD962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37F4C" w14:textId="77777777" w:rsidTr="004C434A">
        <w:trPr>
          <w:trHeight w:val="1173"/>
        </w:trPr>
        <w:tc>
          <w:tcPr>
            <w:tcW w:w="1387" w:type="pct"/>
            <w:tcBorders>
              <w:top w:val="single" w:sz="4" w:space="0" w:color="auto"/>
            </w:tcBorders>
            <w:shd w:val="clear" w:color="auto" w:fill="auto"/>
            <w:vAlign w:val="center"/>
          </w:tcPr>
          <w:p w14:paraId="76873B62"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FE1B82"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B721C45"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297BD05D" w14:textId="77777777" w:rsidTr="004C434A">
        <w:trPr>
          <w:trHeight w:val="20"/>
        </w:trPr>
        <w:tc>
          <w:tcPr>
            <w:tcW w:w="1387" w:type="pct"/>
            <w:shd w:val="clear" w:color="auto" w:fill="auto"/>
            <w:vAlign w:val="center"/>
          </w:tcPr>
          <w:p w14:paraId="782766B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A9D629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2DBED2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A25069E"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1CF5C14" w14:textId="77777777" w:rsidTr="004C434A">
        <w:trPr>
          <w:trHeight w:val="402"/>
        </w:trPr>
        <w:tc>
          <w:tcPr>
            <w:tcW w:w="1387" w:type="pct"/>
            <w:shd w:val="clear" w:color="auto" w:fill="auto"/>
            <w:vAlign w:val="center"/>
          </w:tcPr>
          <w:p w14:paraId="0DF548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D89F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25FD7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59232" w14:textId="77777777" w:rsidTr="004C434A">
        <w:trPr>
          <w:trHeight w:val="402"/>
        </w:trPr>
        <w:tc>
          <w:tcPr>
            <w:tcW w:w="1387" w:type="pct"/>
            <w:shd w:val="clear" w:color="auto" w:fill="auto"/>
            <w:vAlign w:val="center"/>
          </w:tcPr>
          <w:p w14:paraId="2B0C269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32031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5AE649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3E552A9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4502FA2"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34043F2" w14:textId="77777777" w:rsidR="003B6F08" w:rsidRPr="009D6E38" w:rsidRDefault="003B6F08" w:rsidP="00D31FD9">
            <w:pPr>
              <w:spacing w:after="0"/>
              <w:jc w:val="both"/>
              <w:rPr>
                <w:rFonts w:asciiTheme="minorHAnsi" w:hAnsiTheme="minorHAnsi" w:cs="Arial"/>
              </w:rPr>
            </w:pPr>
          </w:p>
          <w:p w14:paraId="037BA2E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59477D5C" w14:textId="77777777" w:rsidTr="006554CD">
        <w:trPr>
          <w:trHeight w:val="20"/>
        </w:trPr>
        <w:tc>
          <w:tcPr>
            <w:tcW w:w="1387" w:type="pct"/>
            <w:tcBorders>
              <w:top w:val="single" w:sz="4" w:space="0" w:color="auto"/>
            </w:tcBorders>
            <w:shd w:val="clear" w:color="auto" w:fill="auto"/>
            <w:vAlign w:val="center"/>
          </w:tcPr>
          <w:p w14:paraId="716661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C7B229"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0AD2D8"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96067C4" w14:textId="77777777" w:rsidTr="006554CD">
        <w:trPr>
          <w:trHeight w:val="20"/>
        </w:trPr>
        <w:tc>
          <w:tcPr>
            <w:tcW w:w="1387" w:type="pct"/>
            <w:shd w:val="clear" w:color="auto" w:fill="auto"/>
            <w:vAlign w:val="center"/>
          </w:tcPr>
          <w:p w14:paraId="26A12A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F7E3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3D0D1C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D0BF3D6"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7E965C5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7C701A9" w14:textId="77777777" w:rsidTr="006554CD">
        <w:trPr>
          <w:trHeight w:val="315"/>
        </w:trPr>
        <w:tc>
          <w:tcPr>
            <w:tcW w:w="1387" w:type="pct"/>
            <w:shd w:val="clear" w:color="auto" w:fill="auto"/>
            <w:vAlign w:val="center"/>
          </w:tcPr>
          <w:p w14:paraId="3279AA0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7D0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88FC3"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BA0180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EFBEA0" w14:textId="77777777" w:rsidTr="006554CD">
        <w:trPr>
          <w:trHeight w:val="20"/>
        </w:trPr>
        <w:tc>
          <w:tcPr>
            <w:tcW w:w="1387" w:type="pct"/>
            <w:shd w:val="clear" w:color="auto" w:fill="auto"/>
            <w:vAlign w:val="center"/>
          </w:tcPr>
          <w:p w14:paraId="58979BE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4552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8C00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F7FEE6" w14:textId="77777777" w:rsidTr="006554CD">
        <w:trPr>
          <w:trHeight w:val="20"/>
        </w:trPr>
        <w:tc>
          <w:tcPr>
            <w:tcW w:w="1387" w:type="pct"/>
            <w:tcBorders>
              <w:top w:val="single" w:sz="4" w:space="0" w:color="auto"/>
              <w:right w:val="single" w:sz="4" w:space="0" w:color="auto"/>
            </w:tcBorders>
            <w:shd w:val="clear" w:color="auto" w:fill="auto"/>
            <w:vAlign w:val="center"/>
          </w:tcPr>
          <w:p w14:paraId="0E70D8C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38AC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3D6C8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E7A722E"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4A7B2C72"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7264F42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8DDFB58" w14:textId="77777777" w:rsidTr="006554CD">
        <w:trPr>
          <w:trHeight w:val="335"/>
        </w:trPr>
        <w:tc>
          <w:tcPr>
            <w:tcW w:w="1387" w:type="pct"/>
            <w:tcBorders>
              <w:top w:val="single" w:sz="4" w:space="0" w:color="auto"/>
              <w:right w:val="single" w:sz="4" w:space="0" w:color="auto"/>
            </w:tcBorders>
            <w:shd w:val="clear" w:color="auto" w:fill="auto"/>
            <w:vAlign w:val="center"/>
          </w:tcPr>
          <w:p w14:paraId="35FA78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FFC3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0A0C91"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390E63F"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D76114E" w14:textId="77777777" w:rsidTr="004C434A">
        <w:trPr>
          <w:trHeight w:val="2131"/>
        </w:trPr>
        <w:tc>
          <w:tcPr>
            <w:tcW w:w="1387" w:type="pct"/>
            <w:tcBorders>
              <w:top w:val="single" w:sz="4" w:space="0" w:color="auto"/>
            </w:tcBorders>
            <w:shd w:val="clear" w:color="auto" w:fill="auto"/>
            <w:vAlign w:val="center"/>
          </w:tcPr>
          <w:p w14:paraId="17002D9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E102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20EEC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9E6FA4" w14:textId="77777777" w:rsidTr="004C434A">
        <w:trPr>
          <w:trHeight w:val="4070"/>
        </w:trPr>
        <w:tc>
          <w:tcPr>
            <w:tcW w:w="1387" w:type="pct"/>
            <w:shd w:val="clear" w:color="auto" w:fill="auto"/>
            <w:vAlign w:val="center"/>
          </w:tcPr>
          <w:p w14:paraId="0582A73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5C6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5AF7D7E"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686E3C4A"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680BD24D" w14:textId="77777777" w:rsidR="00135048" w:rsidRPr="009D6E38" w:rsidRDefault="00135048" w:rsidP="00E65D47">
            <w:pPr>
              <w:spacing w:before="40" w:after="40"/>
              <w:rPr>
                <w:rFonts w:asciiTheme="minorHAnsi" w:hAnsiTheme="minorHAnsi" w:cs="Arial"/>
              </w:rPr>
            </w:pPr>
          </w:p>
          <w:p w14:paraId="288FB1A3"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3C86E37" w14:textId="77777777" w:rsidTr="004C434A">
        <w:trPr>
          <w:trHeight w:val="1350"/>
        </w:trPr>
        <w:tc>
          <w:tcPr>
            <w:tcW w:w="1387" w:type="pct"/>
            <w:shd w:val="clear" w:color="auto" w:fill="auto"/>
            <w:vAlign w:val="center"/>
          </w:tcPr>
          <w:p w14:paraId="782DAD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6A1B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9ACD6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DC6D2AA"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F8CB353"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9C40D49" w14:textId="77777777" w:rsidTr="004C434A">
        <w:trPr>
          <w:trHeight w:val="1256"/>
        </w:trPr>
        <w:tc>
          <w:tcPr>
            <w:tcW w:w="1387" w:type="pct"/>
            <w:shd w:val="clear" w:color="auto" w:fill="auto"/>
            <w:vAlign w:val="center"/>
          </w:tcPr>
          <w:p w14:paraId="2B38FF8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AEFBAA"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7F96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3CB9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3FB765AA"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C46E90F" w14:textId="77777777" w:rsidTr="004C434A">
        <w:trPr>
          <w:trHeight w:val="1838"/>
        </w:trPr>
        <w:tc>
          <w:tcPr>
            <w:tcW w:w="1387" w:type="pct"/>
            <w:shd w:val="clear" w:color="auto" w:fill="auto"/>
            <w:vAlign w:val="center"/>
          </w:tcPr>
          <w:p w14:paraId="713EA44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019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4DF1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20E4D" w14:textId="77777777" w:rsidTr="004C434A">
        <w:trPr>
          <w:trHeight w:val="1272"/>
        </w:trPr>
        <w:tc>
          <w:tcPr>
            <w:tcW w:w="1387" w:type="pct"/>
            <w:shd w:val="clear" w:color="auto" w:fill="auto"/>
            <w:vAlign w:val="center"/>
          </w:tcPr>
          <w:p w14:paraId="4767EE1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925DC1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7A5D17"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44515492" w14:textId="77777777" w:rsidTr="006554CD">
        <w:trPr>
          <w:trHeight w:val="20"/>
        </w:trPr>
        <w:tc>
          <w:tcPr>
            <w:tcW w:w="1387" w:type="pct"/>
            <w:shd w:val="clear" w:color="auto" w:fill="auto"/>
            <w:vAlign w:val="center"/>
          </w:tcPr>
          <w:p w14:paraId="0FFB7CB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DED0D3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A1FE2E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8E936A" w14:textId="77777777" w:rsidTr="006554CD">
        <w:trPr>
          <w:trHeight w:val="20"/>
        </w:trPr>
        <w:tc>
          <w:tcPr>
            <w:tcW w:w="1387" w:type="pct"/>
            <w:shd w:val="clear" w:color="auto" w:fill="auto"/>
            <w:vAlign w:val="center"/>
          </w:tcPr>
          <w:p w14:paraId="7F2640E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994ABE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79433A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8C792DC" w14:textId="77777777" w:rsidTr="006554CD">
        <w:trPr>
          <w:trHeight w:val="20"/>
        </w:trPr>
        <w:tc>
          <w:tcPr>
            <w:tcW w:w="1387" w:type="pct"/>
            <w:shd w:val="clear" w:color="auto" w:fill="auto"/>
            <w:vAlign w:val="center"/>
          </w:tcPr>
          <w:p w14:paraId="57BA2C1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C3B2F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5A867F6"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8A91C10" w14:textId="77777777" w:rsidR="00C1156C" w:rsidRPr="009D6E38" w:rsidRDefault="00C1156C" w:rsidP="00C1156C">
            <w:pPr>
              <w:pStyle w:val="Akapitzlist"/>
              <w:numPr>
                <w:ilvl w:val="0"/>
                <w:numId w:val="94"/>
              </w:numPr>
              <w:ind w:left="320" w:hanging="284"/>
              <w:jc w:val="both"/>
            </w:pPr>
            <w:r w:rsidRPr="009D6E38">
              <w:t>imigranci oraz reemigranci;</w:t>
            </w:r>
          </w:p>
          <w:p w14:paraId="1AA66788"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7CDE9E73"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03719E0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B59DD7C" w14:textId="77777777"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14:paraId="2192B6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4331312" w14:textId="77777777" w:rsidTr="004C434A">
        <w:trPr>
          <w:trHeight w:val="20"/>
        </w:trPr>
        <w:tc>
          <w:tcPr>
            <w:tcW w:w="5000" w:type="pct"/>
            <w:gridSpan w:val="3"/>
            <w:tcBorders>
              <w:top w:val="single" w:sz="4" w:space="0" w:color="auto"/>
            </w:tcBorders>
            <w:shd w:val="clear" w:color="auto" w:fill="E6E6E6"/>
            <w:vAlign w:val="center"/>
          </w:tcPr>
          <w:p w14:paraId="14719378"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08EAA1" w14:textId="77777777" w:rsidTr="00614A96">
        <w:trPr>
          <w:trHeight w:val="20"/>
        </w:trPr>
        <w:tc>
          <w:tcPr>
            <w:tcW w:w="1387" w:type="pct"/>
            <w:vMerge w:val="restart"/>
            <w:tcBorders>
              <w:top w:val="single" w:sz="4" w:space="0" w:color="auto"/>
            </w:tcBorders>
            <w:shd w:val="clear" w:color="auto" w:fill="auto"/>
            <w:vAlign w:val="center"/>
          </w:tcPr>
          <w:p w14:paraId="166F876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FA99F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95431D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515C19C" w14:textId="77777777" w:rsidTr="00614A96">
        <w:trPr>
          <w:trHeight w:val="20"/>
        </w:trPr>
        <w:tc>
          <w:tcPr>
            <w:tcW w:w="1387" w:type="pct"/>
            <w:vMerge/>
            <w:shd w:val="clear" w:color="auto" w:fill="auto"/>
            <w:vAlign w:val="center"/>
          </w:tcPr>
          <w:p w14:paraId="671E276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C9F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8345B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CA2B364" w14:textId="77777777" w:rsidTr="00614A96">
        <w:trPr>
          <w:trHeight w:val="20"/>
        </w:trPr>
        <w:tc>
          <w:tcPr>
            <w:tcW w:w="1387" w:type="pct"/>
            <w:vMerge/>
            <w:shd w:val="clear" w:color="auto" w:fill="auto"/>
            <w:vAlign w:val="center"/>
          </w:tcPr>
          <w:p w14:paraId="5EB178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34B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D10B14"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3D5EF0" w14:textId="77777777" w:rsidTr="00614A96">
        <w:trPr>
          <w:trHeight w:val="20"/>
        </w:trPr>
        <w:tc>
          <w:tcPr>
            <w:tcW w:w="1387" w:type="pct"/>
            <w:vMerge/>
            <w:shd w:val="clear" w:color="auto" w:fill="auto"/>
            <w:vAlign w:val="center"/>
          </w:tcPr>
          <w:p w14:paraId="48C8D4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A7AA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06008C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B5E9C78" w14:textId="77777777" w:rsidTr="00614A96">
        <w:trPr>
          <w:trHeight w:val="20"/>
        </w:trPr>
        <w:tc>
          <w:tcPr>
            <w:tcW w:w="1387" w:type="pct"/>
            <w:vMerge/>
            <w:tcBorders>
              <w:bottom w:val="single" w:sz="4" w:space="0" w:color="auto"/>
            </w:tcBorders>
            <w:shd w:val="clear" w:color="auto" w:fill="auto"/>
            <w:vAlign w:val="center"/>
          </w:tcPr>
          <w:p w14:paraId="406FC9D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F473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7B404D"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4EE495A" w14:textId="77777777" w:rsidTr="00614A96">
        <w:trPr>
          <w:trHeight w:val="20"/>
        </w:trPr>
        <w:tc>
          <w:tcPr>
            <w:tcW w:w="1387" w:type="pct"/>
            <w:vMerge w:val="restart"/>
            <w:tcBorders>
              <w:top w:val="single" w:sz="4" w:space="0" w:color="auto"/>
            </w:tcBorders>
            <w:shd w:val="clear" w:color="auto" w:fill="auto"/>
            <w:vAlign w:val="center"/>
          </w:tcPr>
          <w:p w14:paraId="37A580E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4F3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3A3ACA"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1D3A240" w14:textId="77777777" w:rsidTr="00614A96">
        <w:trPr>
          <w:trHeight w:val="20"/>
        </w:trPr>
        <w:tc>
          <w:tcPr>
            <w:tcW w:w="1387" w:type="pct"/>
            <w:vMerge/>
            <w:shd w:val="clear" w:color="auto" w:fill="auto"/>
            <w:vAlign w:val="center"/>
          </w:tcPr>
          <w:p w14:paraId="4480BFD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58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8704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FF2FC" w14:textId="77777777" w:rsidTr="00614A96">
        <w:trPr>
          <w:trHeight w:val="20"/>
        </w:trPr>
        <w:tc>
          <w:tcPr>
            <w:tcW w:w="1387" w:type="pct"/>
            <w:vMerge/>
            <w:shd w:val="clear" w:color="auto" w:fill="auto"/>
            <w:vAlign w:val="center"/>
          </w:tcPr>
          <w:p w14:paraId="5F04620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11B8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F9EF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AC1DC" w14:textId="77777777" w:rsidTr="00614A96">
        <w:trPr>
          <w:trHeight w:val="20"/>
        </w:trPr>
        <w:tc>
          <w:tcPr>
            <w:tcW w:w="1387" w:type="pct"/>
            <w:vMerge/>
            <w:shd w:val="clear" w:color="auto" w:fill="auto"/>
            <w:vAlign w:val="center"/>
          </w:tcPr>
          <w:p w14:paraId="72F99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92E0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67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190B" w14:textId="77777777" w:rsidTr="00614A96">
        <w:trPr>
          <w:trHeight w:val="20"/>
        </w:trPr>
        <w:tc>
          <w:tcPr>
            <w:tcW w:w="1387" w:type="pct"/>
            <w:vMerge/>
            <w:shd w:val="clear" w:color="auto" w:fill="auto"/>
            <w:vAlign w:val="center"/>
          </w:tcPr>
          <w:p w14:paraId="0B7C0A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B3B04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7E443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71F05" w14:textId="77777777" w:rsidTr="00614A96">
        <w:trPr>
          <w:trHeight w:val="20"/>
        </w:trPr>
        <w:tc>
          <w:tcPr>
            <w:tcW w:w="1387" w:type="pct"/>
            <w:vMerge w:val="restart"/>
            <w:tcBorders>
              <w:top w:val="single" w:sz="4" w:space="0" w:color="auto"/>
            </w:tcBorders>
            <w:shd w:val="clear" w:color="auto" w:fill="auto"/>
            <w:vAlign w:val="center"/>
          </w:tcPr>
          <w:p w14:paraId="07CC7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FB8F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BD2CCB"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76C34ED"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B30A9D6" w14:textId="77777777" w:rsidTr="00614A96">
        <w:trPr>
          <w:trHeight w:val="20"/>
        </w:trPr>
        <w:tc>
          <w:tcPr>
            <w:tcW w:w="1387" w:type="pct"/>
            <w:vMerge/>
            <w:shd w:val="clear" w:color="auto" w:fill="auto"/>
            <w:vAlign w:val="center"/>
          </w:tcPr>
          <w:p w14:paraId="26ADE2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8C1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B0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16D96" w14:textId="77777777" w:rsidTr="00614A96">
        <w:trPr>
          <w:trHeight w:val="20"/>
        </w:trPr>
        <w:tc>
          <w:tcPr>
            <w:tcW w:w="1387" w:type="pct"/>
            <w:vMerge/>
            <w:shd w:val="clear" w:color="auto" w:fill="auto"/>
            <w:vAlign w:val="center"/>
          </w:tcPr>
          <w:p w14:paraId="34F0359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5645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27EA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A6FAD" w14:textId="77777777" w:rsidTr="00614A96">
        <w:trPr>
          <w:trHeight w:val="20"/>
        </w:trPr>
        <w:tc>
          <w:tcPr>
            <w:tcW w:w="1387" w:type="pct"/>
            <w:vMerge/>
            <w:shd w:val="clear" w:color="auto" w:fill="auto"/>
            <w:vAlign w:val="center"/>
          </w:tcPr>
          <w:p w14:paraId="0BE60E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24E8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04B0F6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C377" w14:textId="77777777" w:rsidTr="00614A96">
        <w:trPr>
          <w:trHeight w:val="20"/>
        </w:trPr>
        <w:tc>
          <w:tcPr>
            <w:tcW w:w="1387" w:type="pct"/>
            <w:vMerge/>
            <w:shd w:val="clear" w:color="auto" w:fill="auto"/>
            <w:vAlign w:val="center"/>
          </w:tcPr>
          <w:p w14:paraId="11BB45D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725A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60449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4F2309" w14:textId="77777777" w:rsidTr="004C434A">
        <w:trPr>
          <w:trHeight w:val="20"/>
        </w:trPr>
        <w:tc>
          <w:tcPr>
            <w:tcW w:w="1387" w:type="pct"/>
            <w:vMerge w:val="restart"/>
            <w:shd w:val="clear" w:color="auto" w:fill="auto"/>
            <w:vAlign w:val="center"/>
          </w:tcPr>
          <w:p w14:paraId="2F799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757EC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325A569"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4647748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DBE7123" w14:textId="77777777" w:rsidTr="00614A96">
        <w:trPr>
          <w:trHeight w:val="20"/>
        </w:trPr>
        <w:tc>
          <w:tcPr>
            <w:tcW w:w="1387" w:type="pct"/>
            <w:vMerge/>
            <w:shd w:val="clear" w:color="auto" w:fill="auto"/>
            <w:vAlign w:val="center"/>
          </w:tcPr>
          <w:p w14:paraId="7CFFD3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66A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9F1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BBDF4" w14:textId="77777777" w:rsidTr="00614A96">
        <w:trPr>
          <w:trHeight w:val="20"/>
        </w:trPr>
        <w:tc>
          <w:tcPr>
            <w:tcW w:w="1387" w:type="pct"/>
            <w:vMerge/>
            <w:shd w:val="clear" w:color="auto" w:fill="auto"/>
            <w:vAlign w:val="center"/>
          </w:tcPr>
          <w:p w14:paraId="2E0704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E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D075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10D7" w14:textId="77777777" w:rsidTr="00614A96">
        <w:trPr>
          <w:trHeight w:val="20"/>
        </w:trPr>
        <w:tc>
          <w:tcPr>
            <w:tcW w:w="1387" w:type="pct"/>
            <w:vMerge/>
            <w:shd w:val="clear" w:color="auto" w:fill="auto"/>
            <w:vAlign w:val="center"/>
          </w:tcPr>
          <w:p w14:paraId="71F31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8BFB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00F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6D8DE" w14:textId="77777777" w:rsidTr="00614A96">
        <w:trPr>
          <w:trHeight w:val="20"/>
        </w:trPr>
        <w:tc>
          <w:tcPr>
            <w:tcW w:w="1387" w:type="pct"/>
            <w:vMerge/>
            <w:shd w:val="clear" w:color="auto" w:fill="auto"/>
            <w:vAlign w:val="center"/>
          </w:tcPr>
          <w:p w14:paraId="1ED5BF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2B0D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3B3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4E19F" w14:textId="77777777" w:rsidTr="00D03AC1">
        <w:trPr>
          <w:trHeight w:val="810"/>
        </w:trPr>
        <w:tc>
          <w:tcPr>
            <w:tcW w:w="1387" w:type="pct"/>
            <w:vMerge w:val="restart"/>
            <w:shd w:val="clear" w:color="auto" w:fill="auto"/>
            <w:vAlign w:val="center"/>
          </w:tcPr>
          <w:p w14:paraId="739A830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A0AC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40E7298"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94F1F1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B678DB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EB57F3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DDA4D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9089EF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AC68C85"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3E09A5A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lastRenderedPageBreak/>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4403882A" w14:textId="77777777" w:rsidTr="00614A96">
        <w:trPr>
          <w:trHeight w:val="20"/>
        </w:trPr>
        <w:tc>
          <w:tcPr>
            <w:tcW w:w="1387" w:type="pct"/>
            <w:vMerge/>
            <w:shd w:val="clear" w:color="auto" w:fill="auto"/>
            <w:vAlign w:val="center"/>
          </w:tcPr>
          <w:p w14:paraId="08F03E1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AF4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D03EB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132F35B8" w14:textId="77777777" w:rsidTr="00614A96">
        <w:trPr>
          <w:trHeight w:val="20"/>
        </w:trPr>
        <w:tc>
          <w:tcPr>
            <w:tcW w:w="1387" w:type="pct"/>
            <w:vMerge/>
            <w:shd w:val="clear" w:color="auto" w:fill="auto"/>
            <w:vAlign w:val="center"/>
          </w:tcPr>
          <w:p w14:paraId="568B93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7F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C6B5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2DB27" w14:textId="77777777" w:rsidTr="00614A96">
        <w:trPr>
          <w:trHeight w:val="20"/>
        </w:trPr>
        <w:tc>
          <w:tcPr>
            <w:tcW w:w="1387" w:type="pct"/>
            <w:vMerge/>
            <w:shd w:val="clear" w:color="auto" w:fill="auto"/>
            <w:vAlign w:val="center"/>
          </w:tcPr>
          <w:p w14:paraId="152C8B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EB5F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AAC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80EFA" w14:textId="77777777" w:rsidTr="004C434A">
        <w:trPr>
          <w:trHeight w:val="20"/>
        </w:trPr>
        <w:tc>
          <w:tcPr>
            <w:tcW w:w="1387" w:type="pct"/>
            <w:vMerge/>
            <w:shd w:val="clear" w:color="auto" w:fill="auto"/>
            <w:vAlign w:val="center"/>
          </w:tcPr>
          <w:p w14:paraId="7D4E34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4390D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1967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DFC5" w14:textId="77777777" w:rsidTr="004C434A">
        <w:trPr>
          <w:trHeight w:val="20"/>
        </w:trPr>
        <w:tc>
          <w:tcPr>
            <w:tcW w:w="1387" w:type="pct"/>
            <w:vMerge w:val="restart"/>
            <w:shd w:val="clear" w:color="auto" w:fill="auto"/>
            <w:vAlign w:val="center"/>
          </w:tcPr>
          <w:p w14:paraId="6E5388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98397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E147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C8A49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230E5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BE9D34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745C3DE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1C0070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0EDAB39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77299BF2"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125094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3850F5D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75E4AFC" w14:textId="77777777" w:rsidTr="00614A96">
        <w:trPr>
          <w:trHeight w:val="20"/>
        </w:trPr>
        <w:tc>
          <w:tcPr>
            <w:tcW w:w="1387" w:type="pct"/>
            <w:vMerge/>
            <w:shd w:val="clear" w:color="auto" w:fill="auto"/>
            <w:vAlign w:val="center"/>
          </w:tcPr>
          <w:p w14:paraId="6ADC57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2593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9AAFF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9C4C85" w14:textId="77777777" w:rsidTr="00614A96">
        <w:trPr>
          <w:trHeight w:val="20"/>
        </w:trPr>
        <w:tc>
          <w:tcPr>
            <w:tcW w:w="1387" w:type="pct"/>
            <w:vMerge/>
            <w:shd w:val="clear" w:color="auto" w:fill="auto"/>
            <w:vAlign w:val="center"/>
          </w:tcPr>
          <w:p w14:paraId="076F89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37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3DBD8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1A119" w14:textId="77777777" w:rsidTr="00614A96">
        <w:trPr>
          <w:trHeight w:val="20"/>
        </w:trPr>
        <w:tc>
          <w:tcPr>
            <w:tcW w:w="1387" w:type="pct"/>
            <w:vMerge/>
            <w:shd w:val="clear" w:color="auto" w:fill="auto"/>
            <w:vAlign w:val="center"/>
          </w:tcPr>
          <w:p w14:paraId="07303C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BA8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D589B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FE4544" w14:textId="77777777" w:rsidTr="004C434A">
        <w:trPr>
          <w:trHeight w:val="20"/>
        </w:trPr>
        <w:tc>
          <w:tcPr>
            <w:tcW w:w="1387" w:type="pct"/>
            <w:vMerge/>
            <w:shd w:val="clear" w:color="auto" w:fill="auto"/>
            <w:vAlign w:val="center"/>
          </w:tcPr>
          <w:p w14:paraId="365E37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94D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D6C9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814D10" w14:textId="77777777" w:rsidTr="004C434A">
        <w:trPr>
          <w:trHeight w:val="20"/>
        </w:trPr>
        <w:tc>
          <w:tcPr>
            <w:tcW w:w="1387" w:type="pct"/>
            <w:vMerge w:val="restart"/>
            <w:shd w:val="clear" w:color="auto" w:fill="auto"/>
            <w:vAlign w:val="center"/>
          </w:tcPr>
          <w:p w14:paraId="72B419E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23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3BB26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83878D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BC6E5A5" w14:textId="77777777" w:rsidTr="00614A96">
        <w:trPr>
          <w:trHeight w:val="20"/>
        </w:trPr>
        <w:tc>
          <w:tcPr>
            <w:tcW w:w="1387" w:type="pct"/>
            <w:vMerge/>
            <w:shd w:val="clear" w:color="auto" w:fill="auto"/>
            <w:vAlign w:val="center"/>
          </w:tcPr>
          <w:p w14:paraId="207641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AA21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E1A6B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6F1ADADC" w14:textId="77777777" w:rsidTr="00614A96">
        <w:trPr>
          <w:trHeight w:val="20"/>
        </w:trPr>
        <w:tc>
          <w:tcPr>
            <w:tcW w:w="1387" w:type="pct"/>
            <w:vMerge/>
            <w:shd w:val="clear" w:color="auto" w:fill="auto"/>
            <w:vAlign w:val="center"/>
          </w:tcPr>
          <w:p w14:paraId="2864D9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EBB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89A20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851B1" w14:textId="77777777" w:rsidTr="00614A96">
        <w:trPr>
          <w:trHeight w:val="20"/>
        </w:trPr>
        <w:tc>
          <w:tcPr>
            <w:tcW w:w="1387" w:type="pct"/>
            <w:vMerge/>
            <w:shd w:val="clear" w:color="auto" w:fill="auto"/>
            <w:vAlign w:val="center"/>
          </w:tcPr>
          <w:p w14:paraId="744B19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5B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A95AA0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53FDB5" w14:textId="77777777" w:rsidTr="00614A96">
        <w:trPr>
          <w:trHeight w:val="20"/>
        </w:trPr>
        <w:tc>
          <w:tcPr>
            <w:tcW w:w="1387" w:type="pct"/>
            <w:vMerge/>
            <w:tcBorders>
              <w:bottom w:val="nil"/>
            </w:tcBorders>
            <w:shd w:val="clear" w:color="auto" w:fill="auto"/>
            <w:vAlign w:val="center"/>
          </w:tcPr>
          <w:p w14:paraId="6652CD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9A6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CB405E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C1179C" w14:textId="77777777" w:rsidTr="00614A96">
        <w:trPr>
          <w:trHeight w:val="20"/>
        </w:trPr>
        <w:tc>
          <w:tcPr>
            <w:tcW w:w="1387" w:type="pct"/>
            <w:vMerge w:val="restart"/>
            <w:tcBorders>
              <w:top w:val="single" w:sz="4" w:space="0" w:color="auto"/>
            </w:tcBorders>
            <w:shd w:val="clear" w:color="auto" w:fill="auto"/>
            <w:vAlign w:val="center"/>
          </w:tcPr>
          <w:p w14:paraId="1E38F3F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494E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00A4DB" w14:textId="77777777" w:rsidR="006B7EF6" w:rsidRPr="009D6E38" w:rsidRDefault="006B7EF6" w:rsidP="00614A96">
            <w:pPr>
              <w:spacing w:before="40" w:after="40"/>
              <w:rPr>
                <w:rFonts w:asciiTheme="minorHAnsi" w:hAnsiTheme="minorHAnsi" w:cs="Arial"/>
              </w:rPr>
            </w:pPr>
          </w:p>
        </w:tc>
      </w:tr>
      <w:tr w:rsidR="009D6E38" w:rsidRPr="009D6E38" w14:paraId="0CBC620A" w14:textId="77777777" w:rsidTr="00614A96">
        <w:trPr>
          <w:trHeight w:val="20"/>
        </w:trPr>
        <w:tc>
          <w:tcPr>
            <w:tcW w:w="1387" w:type="pct"/>
            <w:vMerge/>
            <w:shd w:val="clear" w:color="auto" w:fill="auto"/>
            <w:vAlign w:val="center"/>
          </w:tcPr>
          <w:p w14:paraId="10B3A26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9FE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42CC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D70CED" w14:textId="77777777" w:rsidTr="00614A96">
        <w:trPr>
          <w:trHeight w:val="20"/>
        </w:trPr>
        <w:tc>
          <w:tcPr>
            <w:tcW w:w="1387" w:type="pct"/>
            <w:vMerge/>
            <w:shd w:val="clear" w:color="auto" w:fill="auto"/>
            <w:vAlign w:val="center"/>
          </w:tcPr>
          <w:p w14:paraId="3209C7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887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9D72C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10239ADC" w14:textId="77777777" w:rsidTr="00614A96">
        <w:trPr>
          <w:trHeight w:val="20"/>
        </w:trPr>
        <w:tc>
          <w:tcPr>
            <w:tcW w:w="1387" w:type="pct"/>
            <w:vMerge/>
            <w:shd w:val="clear" w:color="auto" w:fill="auto"/>
            <w:vAlign w:val="center"/>
          </w:tcPr>
          <w:p w14:paraId="2B17B90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7F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7EC3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8876305" w14:textId="77777777" w:rsidTr="00614A96">
        <w:trPr>
          <w:trHeight w:val="20"/>
        </w:trPr>
        <w:tc>
          <w:tcPr>
            <w:tcW w:w="1387" w:type="pct"/>
            <w:vMerge/>
            <w:tcBorders>
              <w:bottom w:val="single" w:sz="4" w:space="0" w:color="auto"/>
            </w:tcBorders>
            <w:shd w:val="clear" w:color="auto" w:fill="auto"/>
            <w:vAlign w:val="center"/>
          </w:tcPr>
          <w:p w14:paraId="40F8933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435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CEE2ED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F93B33D" w14:textId="77777777" w:rsidTr="00614A96">
        <w:trPr>
          <w:trHeight w:val="20"/>
        </w:trPr>
        <w:tc>
          <w:tcPr>
            <w:tcW w:w="1387" w:type="pct"/>
            <w:vMerge w:val="restart"/>
            <w:tcBorders>
              <w:top w:val="single" w:sz="4" w:space="0" w:color="auto"/>
            </w:tcBorders>
            <w:shd w:val="clear" w:color="auto" w:fill="auto"/>
            <w:vAlign w:val="center"/>
          </w:tcPr>
          <w:p w14:paraId="1CEE6EC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D09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F532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FCC033" w14:textId="77777777" w:rsidTr="00614A96">
        <w:trPr>
          <w:trHeight w:val="20"/>
        </w:trPr>
        <w:tc>
          <w:tcPr>
            <w:tcW w:w="1387" w:type="pct"/>
            <w:vMerge/>
            <w:shd w:val="clear" w:color="auto" w:fill="auto"/>
            <w:vAlign w:val="center"/>
          </w:tcPr>
          <w:p w14:paraId="304FD4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87972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49BD5F4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661ABB" w14:textId="77777777" w:rsidTr="00614A96">
        <w:trPr>
          <w:trHeight w:val="20"/>
        </w:trPr>
        <w:tc>
          <w:tcPr>
            <w:tcW w:w="1387" w:type="pct"/>
            <w:vMerge/>
            <w:shd w:val="clear" w:color="auto" w:fill="auto"/>
            <w:vAlign w:val="center"/>
          </w:tcPr>
          <w:p w14:paraId="7B6613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B8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DAB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A1967" w14:textId="77777777" w:rsidTr="00614A96">
        <w:trPr>
          <w:trHeight w:val="20"/>
        </w:trPr>
        <w:tc>
          <w:tcPr>
            <w:tcW w:w="1387" w:type="pct"/>
            <w:vMerge/>
            <w:shd w:val="clear" w:color="auto" w:fill="auto"/>
            <w:vAlign w:val="center"/>
          </w:tcPr>
          <w:p w14:paraId="391C2A3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C2E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F8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70BF23" w14:textId="77777777" w:rsidTr="00614A96">
        <w:trPr>
          <w:trHeight w:val="20"/>
        </w:trPr>
        <w:tc>
          <w:tcPr>
            <w:tcW w:w="1387" w:type="pct"/>
            <w:vMerge/>
            <w:tcBorders>
              <w:bottom w:val="single" w:sz="4" w:space="0" w:color="auto"/>
            </w:tcBorders>
            <w:shd w:val="clear" w:color="auto" w:fill="auto"/>
            <w:vAlign w:val="center"/>
          </w:tcPr>
          <w:p w14:paraId="255D88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12C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C72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CFF9B" w14:textId="77777777" w:rsidTr="004C434A">
        <w:trPr>
          <w:trHeight w:val="494"/>
        </w:trPr>
        <w:tc>
          <w:tcPr>
            <w:tcW w:w="1387" w:type="pct"/>
            <w:vMerge w:val="restart"/>
            <w:tcBorders>
              <w:top w:val="single" w:sz="4" w:space="0" w:color="auto"/>
            </w:tcBorders>
            <w:shd w:val="clear" w:color="auto" w:fill="auto"/>
            <w:vAlign w:val="center"/>
          </w:tcPr>
          <w:p w14:paraId="69619CE5"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CCEEB5"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E76B6"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135298B6" w14:textId="77777777" w:rsidTr="00614A96">
        <w:trPr>
          <w:trHeight w:val="20"/>
        </w:trPr>
        <w:tc>
          <w:tcPr>
            <w:tcW w:w="1387" w:type="pct"/>
            <w:vMerge/>
            <w:shd w:val="clear" w:color="auto" w:fill="auto"/>
            <w:vAlign w:val="center"/>
          </w:tcPr>
          <w:p w14:paraId="6FF6AED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9DEC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37DEB" w14:textId="77777777"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14:paraId="17E4D673" w14:textId="77777777" w:rsidTr="00614A96">
        <w:trPr>
          <w:trHeight w:val="20"/>
        </w:trPr>
        <w:tc>
          <w:tcPr>
            <w:tcW w:w="1387" w:type="pct"/>
            <w:vMerge/>
            <w:shd w:val="clear" w:color="auto" w:fill="auto"/>
            <w:vAlign w:val="center"/>
          </w:tcPr>
          <w:p w14:paraId="62B926C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78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A624F7"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14:paraId="0B3EB952" w14:textId="77777777" w:rsidTr="00614A96">
        <w:trPr>
          <w:trHeight w:val="20"/>
        </w:trPr>
        <w:tc>
          <w:tcPr>
            <w:tcW w:w="1387" w:type="pct"/>
            <w:vMerge/>
            <w:shd w:val="clear" w:color="auto" w:fill="auto"/>
            <w:vAlign w:val="center"/>
          </w:tcPr>
          <w:p w14:paraId="4103AE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46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CC9A0C"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A8B4D05" w14:textId="77777777" w:rsidTr="00614A96">
        <w:trPr>
          <w:trHeight w:val="20"/>
        </w:trPr>
        <w:tc>
          <w:tcPr>
            <w:tcW w:w="1387" w:type="pct"/>
            <w:vMerge/>
            <w:shd w:val="clear" w:color="auto" w:fill="auto"/>
            <w:vAlign w:val="center"/>
          </w:tcPr>
          <w:p w14:paraId="005835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677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5FF01C"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423D1B51" w14:textId="77777777" w:rsidTr="004C434A">
        <w:trPr>
          <w:trHeight w:val="20"/>
        </w:trPr>
        <w:tc>
          <w:tcPr>
            <w:tcW w:w="1387" w:type="pct"/>
            <w:vMerge w:val="restart"/>
            <w:shd w:val="clear" w:color="auto" w:fill="auto"/>
            <w:vAlign w:val="center"/>
          </w:tcPr>
          <w:p w14:paraId="2D16938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787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578B178"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4C82844" w14:textId="77777777" w:rsidTr="00614A96">
        <w:trPr>
          <w:trHeight w:val="20"/>
        </w:trPr>
        <w:tc>
          <w:tcPr>
            <w:tcW w:w="1387" w:type="pct"/>
            <w:vMerge/>
            <w:shd w:val="clear" w:color="auto" w:fill="auto"/>
            <w:vAlign w:val="center"/>
          </w:tcPr>
          <w:p w14:paraId="3D4DBA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03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70DC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8CD85" w14:textId="77777777" w:rsidTr="00614A96">
        <w:trPr>
          <w:trHeight w:val="20"/>
        </w:trPr>
        <w:tc>
          <w:tcPr>
            <w:tcW w:w="1387" w:type="pct"/>
            <w:vMerge/>
            <w:shd w:val="clear" w:color="auto" w:fill="auto"/>
            <w:vAlign w:val="center"/>
          </w:tcPr>
          <w:p w14:paraId="4DBD85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D46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A4315D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B4EC067" w14:textId="77777777" w:rsidTr="00614A96">
        <w:trPr>
          <w:trHeight w:val="20"/>
        </w:trPr>
        <w:tc>
          <w:tcPr>
            <w:tcW w:w="1387" w:type="pct"/>
            <w:vMerge/>
            <w:shd w:val="clear" w:color="auto" w:fill="auto"/>
            <w:vAlign w:val="center"/>
          </w:tcPr>
          <w:p w14:paraId="08E10B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629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F97D7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D34A1D8" w14:textId="77777777" w:rsidTr="00614A96">
        <w:trPr>
          <w:trHeight w:val="20"/>
        </w:trPr>
        <w:tc>
          <w:tcPr>
            <w:tcW w:w="1387" w:type="pct"/>
            <w:vMerge/>
            <w:shd w:val="clear" w:color="auto" w:fill="auto"/>
            <w:vAlign w:val="center"/>
          </w:tcPr>
          <w:p w14:paraId="773813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1DF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08AF2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576CD83" w14:textId="77777777" w:rsidTr="004C434A">
        <w:trPr>
          <w:trHeight w:val="20"/>
        </w:trPr>
        <w:tc>
          <w:tcPr>
            <w:tcW w:w="1387" w:type="pct"/>
            <w:vMerge w:val="restart"/>
            <w:shd w:val="clear" w:color="auto" w:fill="auto"/>
            <w:vAlign w:val="center"/>
          </w:tcPr>
          <w:p w14:paraId="5731AF2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19B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D1A4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51147E" w14:textId="77777777" w:rsidTr="00614A96">
        <w:trPr>
          <w:trHeight w:val="20"/>
        </w:trPr>
        <w:tc>
          <w:tcPr>
            <w:tcW w:w="1387" w:type="pct"/>
            <w:vMerge/>
            <w:shd w:val="clear" w:color="auto" w:fill="auto"/>
            <w:vAlign w:val="center"/>
          </w:tcPr>
          <w:p w14:paraId="69B72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D24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313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382C2" w14:textId="77777777" w:rsidTr="00614A96">
        <w:trPr>
          <w:trHeight w:val="20"/>
        </w:trPr>
        <w:tc>
          <w:tcPr>
            <w:tcW w:w="1387" w:type="pct"/>
            <w:vMerge/>
            <w:shd w:val="clear" w:color="auto" w:fill="auto"/>
            <w:vAlign w:val="center"/>
          </w:tcPr>
          <w:p w14:paraId="118BD6A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A2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25E5F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4F1B5A" w14:textId="77777777" w:rsidTr="00614A96">
        <w:trPr>
          <w:trHeight w:val="20"/>
        </w:trPr>
        <w:tc>
          <w:tcPr>
            <w:tcW w:w="1387" w:type="pct"/>
            <w:vMerge/>
            <w:shd w:val="clear" w:color="auto" w:fill="auto"/>
            <w:vAlign w:val="center"/>
          </w:tcPr>
          <w:p w14:paraId="17EBFA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3EF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68FA1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721B80" w14:textId="77777777" w:rsidTr="00614A96">
        <w:trPr>
          <w:trHeight w:val="20"/>
        </w:trPr>
        <w:tc>
          <w:tcPr>
            <w:tcW w:w="1387" w:type="pct"/>
            <w:vMerge/>
            <w:shd w:val="clear" w:color="auto" w:fill="auto"/>
            <w:vAlign w:val="center"/>
          </w:tcPr>
          <w:p w14:paraId="68D8FAC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874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31FA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DED58D" w14:textId="77777777" w:rsidTr="004C434A">
        <w:trPr>
          <w:trHeight w:val="402"/>
        </w:trPr>
        <w:tc>
          <w:tcPr>
            <w:tcW w:w="1387" w:type="pct"/>
            <w:vMerge w:val="restart"/>
            <w:shd w:val="clear" w:color="auto" w:fill="auto"/>
            <w:vAlign w:val="center"/>
          </w:tcPr>
          <w:p w14:paraId="1C95B2D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FB1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7C6B6A6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A1F49F7" w14:textId="77777777" w:rsidTr="00614A96">
        <w:trPr>
          <w:trHeight w:val="408"/>
        </w:trPr>
        <w:tc>
          <w:tcPr>
            <w:tcW w:w="1387" w:type="pct"/>
            <w:vMerge/>
            <w:shd w:val="clear" w:color="auto" w:fill="auto"/>
            <w:vAlign w:val="center"/>
          </w:tcPr>
          <w:p w14:paraId="62B369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3CC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6B9E6A"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2A90B3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6FDBC77" w14:textId="77777777" w:rsidTr="00614A96">
        <w:trPr>
          <w:trHeight w:val="278"/>
        </w:trPr>
        <w:tc>
          <w:tcPr>
            <w:tcW w:w="1387" w:type="pct"/>
            <w:vMerge/>
            <w:shd w:val="clear" w:color="auto" w:fill="auto"/>
            <w:vAlign w:val="center"/>
          </w:tcPr>
          <w:p w14:paraId="4D65698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EA0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8B733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57395B4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4E70C33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4E72D4" w14:textId="77777777" w:rsidTr="00614A96">
        <w:trPr>
          <w:trHeight w:val="407"/>
        </w:trPr>
        <w:tc>
          <w:tcPr>
            <w:tcW w:w="1387" w:type="pct"/>
            <w:vMerge/>
            <w:shd w:val="clear" w:color="auto" w:fill="auto"/>
            <w:vAlign w:val="center"/>
          </w:tcPr>
          <w:p w14:paraId="5F3416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E233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7A6D71"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DC56E2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7A20A45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D691E66" w14:textId="77777777" w:rsidTr="00614A96">
        <w:trPr>
          <w:trHeight w:val="423"/>
        </w:trPr>
        <w:tc>
          <w:tcPr>
            <w:tcW w:w="1387" w:type="pct"/>
            <w:vMerge/>
            <w:tcBorders>
              <w:bottom w:val="single" w:sz="4" w:space="0" w:color="auto"/>
            </w:tcBorders>
            <w:shd w:val="clear" w:color="auto" w:fill="auto"/>
            <w:vAlign w:val="center"/>
          </w:tcPr>
          <w:p w14:paraId="499810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7FE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2A38CE3"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60D42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8B7C76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D218F27" w14:textId="77777777" w:rsidTr="00614A96">
        <w:trPr>
          <w:trHeight w:val="20"/>
        </w:trPr>
        <w:tc>
          <w:tcPr>
            <w:tcW w:w="1387" w:type="pct"/>
            <w:vMerge w:val="restart"/>
            <w:tcBorders>
              <w:top w:val="single" w:sz="4" w:space="0" w:color="auto"/>
            </w:tcBorders>
            <w:shd w:val="clear" w:color="auto" w:fill="auto"/>
            <w:vAlign w:val="center"/>
          </w:tcPr>
          <w:p w14:paraId="14BFE51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408AF"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8DE1F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8AAB1F3" w14:textId="77777777" w:rsidTr="00614A96">
        <w:trPr>
          <w:trHeight w:val="20"/>
        </w:trPr>
        <w:tc>
          <w:tcPr>
            <w:tcW w:w="1387" w:type="pct"/>
            <w:vMerge/>
            <w:tcBorders>
              <w:top w:val="single" w:sz="4" w:space="0" w:color="auto"/>
            </w:tcBorders>
            <w:shd w:val="clear" w:color="auto" w:fill="auto"/>
            <w:vAlign w:val="center"/>
          </w:tcPr>
          <w:p w14:paraId="7B7D924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16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082CC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DB75DE" w14:textId="77777777" w:rsidTr="00614A96">
        <w:trPr>
          <w:trHeight w:val="20"/>
        </w:trPr>
        <w:tc>
          <w:tcPr>
            <w:tcW w:w="1387" w:type="pct"/>
            <w:vMerge/>
            <w:tcBorders>
              <w:top w:val="single" w:sz="4" w:space="0" w:color="auto"/>
            </w:tcBorders>
            <w:shd w:val="clear" w:color="auto" w:fill="auto"/>
            <w:vAlign w:val="center"/>
          </w:tcPr>
          <w:p w14:paraId="57798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D9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F01ED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9B0A3" w14:textId="77777777" w:rsidTr="00614A96">
        <w:trPr>
          <w:trHeight w:val="20"/>
        </w:trPr>
        <w:tc>
          <w:tcPr>
            <w:tcW w:w="1387" w:type="pct"/>
            <w:vMerge/>
            <w:tcBorders>
              <w:top w:val="single" w:sz="4" w:space="0" w:color="auto"/>
            </w:tcBorders>
            <w:shd w:val="clear" w:color="auto" w:fill="auto"/>
            <w:vAlign w:val="center"/>
          </w:tcPr>
          <w:p w14:paraId="6C45B1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AB19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76AAD5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E9DC553" w14:textId="77777777" w:rsidTr="00614A96">
        <w:trPr>
          <w:trHeight w:val="20"/>
        </w:trPr>
        <w:tc>
          <w:tcPr>
            <w:tcW w:w="1387" w:type="pct"/>
            <w:vMerge/>
            <w:tcBorders>
              <w:top w:val="single" w:sz="4" w:space="0" w:color="auto"/>
            </w:tcBorders>
            <w:shd w:val="clear" w:color="auto" w:fill="auto"/>
            <w:vAlign w:val="center"/>
          </w:tcPr>
          <w:p w14:paraId="674A2D9C"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C4B6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88FEA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5A5019B4" w14:textId="77777777" w:rsidTr="00614A96">
        <w:trPr>
          <w:trHeight w:val="20"/>
        </w:trPr>
        <w:tc>
          <w:tcPr>
            <w:tcW w:w="1387" w:type="pct"/>
            <w:vMerge w:val="restart"/>
            <w:shd w:val="clear" w:color="auto" w:fill="auto"/>
            <w:vAlign w:val="center"/>
          </w:tcPr>
          <w:p w14:paraId="45A7E2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AE46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DD352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4CE73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6B35D8B" w14:textId="77777777" w:rsidTr="00614A96">
        <w:trPr>
          <w:trHeight w:val="20"/>
        </w:trPr>
        <w:tc>
          <w:tcPr>
            <w:tcW w:w="1387" w:type="pct"/>
            <w:vMerge/>
            <w:shd w:val="clear" w:color="auto" w:fill="auto"/>
            <w:vAlign w:val="center"/>
          </w:tcPr>
          <w:p w14:paraId="4DF6E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05A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886C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6801A" w14:textId="77777777" w:rsidTr="00614A96">
        <w:trPr>
          <w:trHeight w:val="20"/>
        </w:trPr>
        <w:tc>
          <w:tcPr>
            <w:tcW w:w="1387" w:type="pct"/>
            <w:vMerge/>
            <w:shd w:val="clear" w:color="auto" w:fill="auto"/>
            <w:vAlign w:val="center"/>
          </w:tcPr>
          <w:p w14:paraId="5A188B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38D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F7BA42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6B6A968" w14:textId="77777777" w:rsidTr="00614A96">
        <w:trPr>
          <w:trHeight w:val="20"/>
        </w:trPr>
        <w:tc>
          <w:tcPr>
            <w:tcW w:w="1387" w:type="pct"/>
            <w:vMerge/>
            <w:shd w:val="clear" w:color="auto" w:fill="auto"/>
            <w:vAlign w:val="center"/>
          </w:tcPr>
          <w:p w14:paraId="127D6E5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D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19C56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54D834" w14:textId="77777777" w:rsidTr="00614A96">
        <w:trPr>
          <w:trHeight w:val="20"/>
        </w:trPr>
        <w:tc>
          <w:tcPr>
            <w:tcW w:w="1387" w:type="pct"/>
            <w:vMerge/>
            <w:shd w:val="clear" w:color="auto" w:fill="auto"/>
            <w:vAlign w:val="center"/>
          </w:tcPr>
          <w:p w14:paraId="488DBC0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3D3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93349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8825FE6" w14:textId="77777777" w:rsidTr="00614A96">
        <w:trPr>
          <w:trHeight w:val="315"/>
        </w:trPr>
        <w:tc>
          <w:tcPr>
            <w:tcW w:w="1387" w:type="pct"/>
            <w:vMerge w:val="restart"/>
            <w:shd w:val="clear" w:color="auto" w:fill="auto"/>
            <w:vAlign w:val="center"/>
          </w:tcPr>
          <w:p w14:paraId="39F6F80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58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CCE7C46"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w:t>
            </w:r>
            <w:r w:rsidRPr="009D6E38">
              <w:rPr>
                <w:rFonts w:asciiTheme="minorHAnsi" w:hAnsiTheme="minorHAnsi" w:cs="Arial"/>
                <w:sz w:val="22"/>
                <w:szCs w:val="22"/>
              </w:rPr>
              <w:lastRenderedPageBreak/>
              <w:t>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924181" w14:textId="77777777" w:rsidTr="00614A96">
        <w:trPr>
          <w:trHeight w:val="350"/>
        </w:trPr>
        <w:tc>
          <w:tcPr>
            <w:tcW w:w="1387" w:type="pct"/>
            <w:vMerge/>
            <w:shd w:val="clear" w:color="auto" w:fill="auto"/>
            <w:vAlign w:val="center"/>
          </w:tcPr>
          <w:p w14:paraId="2CA5C58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8D1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BB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AF9DB" w14:textId="77777777" w:rsidTr="00614A96">
        <w:trPr>
          <w:trHeight w:val="373"/>
        </w:trPr>
        <w:tc>
          <w:tcPr>
            <w:tcW w:w="1387" w:type="pct"/>
            <w:vMerge/>
            <w:shd w:val="clear" w:color="auto" w:fill="auto"/>
            <w:vAlign w:val="center"/>
          </w:tcPr>
          <w:p w14:paraId="62E7A5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34C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895FD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78E46" w14:textId="77777777" w:rsidTr="00614A96">
        <w:trPr>
          <w:trHeight w:val="408"/>
        </w:trPr>
        <w:tc>
          <w:tcPr>
            <w:tcW w:w="1387" w:type="pct"/>
            <w:vMerge/>
            <w:shd w:val="clear" w:color="auto" w:fill="auto"/>
            <w:vAlign w:val="center"/>
          </w:tcPr>
          <w:p w14:paraId="5EEFF74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DA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623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478FD" w14:textId="77777777" w:rsidTr="00614A96">
        <w:trPr>
          <w:trHeight w:val="431"/>
        </w:trPr>
        <w:tc>
          <w:tcPr>
            <w:tcW w:w="1387" w:type="pct"/>
            <w:vMerge/>
            <w:shd w:val="clear" w:color="auto" w:fill="auto"/>
            <w:vAlign w:val="center"/>
          </w:tcPr>
          <w:p w14:paraId="5839EE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B5F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16F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410EB" w14:textId="77777777" w:rsidTr="00614A96">
        <w:trPr>
          <w:trHeight w:val="20"/>
        </w:trPr>
        <w:tc>
          <w:tcPr>
            <w:tcW w:w="1387" w:type="pct"/>
            <w:vMerge w:val="restart"/>
            <w:shd w:val="clear" w:color="auto" w:fill="auto"/>
            <w:vAlign w:val="center"/>
          </w:tcPr>
          <w:p w14:paraId="1CA2659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35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386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977115" w14:textId="77777777" w:rsidTr="00614A96">
        <w:trPr>
          <w:trHeight w:val="20"/>
        </w:trPr>
        <w:tc>
          <w:tcPr>
            <w:tcW w:w="1387" w:type="pct"/>
            <w:vMerge/>
            <w:shd w:val="clear" w:color="auto" w:fill="auto"/>
            <w:vAlign w:val="center"/>
          </w:tcPr>
          <w:p w14:paraId="1019AB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022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9852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6B2A9" w14:textId="77777777" w:rsidTr="00614A96">
        <w:trPr>
          <w:trHeight w:val="20"/>
        </w:trPr>
        <w:tc>
          <w:tcPr>
            <w:tcW w:w="1387" w:type="pct"/>
            <w:vMerge/>
            <w:shd w:val="clear" w:color="auto" w:fill="auto"/>
            <w:vAlign w:val="center"/>
          </w:tcPr>
          <w:p w14:paraId="0ADA0F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8C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198B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39036" w14:textId="77777777" w:rsidTr="00614A96">
        <w:trPr>
          <w:trHeight w:val="20"/>
        </w:trPr>
        <w:tc>
          <w:tcPr>
            <w:tcW w:w="1387" w:type="pct"/>
            <w:vMerge/>
            <w:shd w:val="clear" w:color="auto" w:fill="auto"/>
            <w:vAlign w:val="center"/>
          </w:tcPr>
          <w:p w14:paraId="5F60F1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EE8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DCBD2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8B2DC" w14:textId="77777777" w:rsidTr="00614A96">
        <w:trPr>
          <w:trHeight w:val="20"/>
        </w:trPr>
        <w:tc>
          <w:tcPr>
            <w:tcW w:w="1387" w:type="pct"/>
            <w:vMerge/>
            <w:tcBorders>
              <w:bottom w:val="single" w:sz="4" w:space="0" w:color="auto"/>
            </w:tcBorders>
            <w:shd w:val="clear" w:color="auto" w:fill="auto"/>
            <w:vAlign w:val="center"/>
          </w:tcPr>
          <w:p w14:paraId="29A064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1B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E91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9B35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7E727DA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A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407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46F3A763" w14:textId="77777777" w:rsidTr="00614A96">
        <w:trPr>
          <w:trHeight w:val="20"/>
        </w:trPr>
        <w:tc>
          <w:tcPr>
            <w:tcW w:w="1387" w:type="pct"/>
            <w:vMerge/>
            <w:tcBorders>
              <w:right w:val="single" w:sz="4" w:space="0" w:color="auto"/>
            </w:tcBorders>
            <w:shd w:val="clear" w:color="auto" w:fill="auto"/>
            <w:vAlign w:val="center"/>
          </w:tcPr>
          <w:p w14:paraId="217240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0E95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8629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EFCF2" w14:textId="77777777" w:rsidTr="00614A96">
        <w:trPr>
          <w:trHeight w:val="20"/>
        </w:trPr>
        <w:tc>
          <w:tcPr>
            <w:tcW w:w="1387" w:type="pct"/>
            <w:vMerge/>
            <w:tcBorders>
              <w:right w:val="single" w:sz="4" w:space="0" w:color="auto"/>
            </w:tcBorders>
            <w:shd w:val="clear" w:color="auto" w:fill="auto"/>
            <w:vAlign w:val="center"/>
          </w:tcPr>
          <w:p w14:paraId="0C695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2F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3ABD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4C25" w14:textId="77777777" w:rsidTr="00614A96">
        <w:trPr>
          <w:trHeight w:val="20"/>
        </w:trPr>
        <w:tc>
          <w:tcPr>
            <w:tcW w:w="1387" w:type="pct"/>
            <w:vMerge/>
            <w:tcBorders>
              <w:right w:val="single" w:sz="4" w:space="0" w:color="auto"/>
            </w:tcBorders>
            <w:shd w:val="clear" w:color="auto" w:fill="auto"/>
            <w:vAlign w:val="center"/>
          </w:tcPr>
          <w:p w14:paraId="128A83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D9A5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A5B6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976C3" w14:textId="77777777" w:rsidTr="00614A96">
        <w:trPr>
          <w:trHeight w:val="20"/>
        </w:trPr>
        <w:tc>
          <w:tcPr>
            <w:tcW w:w="1387" w:type="pct"/>
            <w:vMerge/>
            <w:tcBorders>
              <w:right w:val="single" w:sz="4" w:space="0" w:color="auto"/>
            </w:tcBorders>
            <w:shd w:val="clear" w:color="auto" w:fill="auto"/>
            <w:vAlign w:val="center"/>
          </w:tcPr>
          <w:p w14:paraId="6F8520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408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E5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0B87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F0DFAB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585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96E12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47D69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2BCC9A28" w14:textId="77777777" w:rsidTr="00614A96">
        <w:trPr>
          <w:trHeight w:val="336"/>
        </w:trPr>
        <w:tc>
          <w:tcPr>
            <w:tcW w:w="1387" w:type="pct"/>
            <w:vMerge/>
            <w:tcBorders>
              <w:right w:val="single" w:sz="4" w:space="0" w:color="auto"/>
            </w:tcBorders>
            <w:shd w:val="clear" w:color="auto" w:fill="auto"/>
            <w:vAlign w:val="center"/>
          </w:tcPr>
          <w:p w14:paraId="26B0D9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A1BA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7190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19AB" w14:textId="77777777" w:rsidTr="00614A96">
        <w:trPr>
          <w:trHeight w:val="256"/>
        </w:trPr>
        <w:tc>
          <w:tcPr>
            <w:tcW w:w="1387" w:type="pct"/>
            <w:vMerge/>
            <w:tcBorders>
              <w:right w:val="single" w:sz="4" w:space="0" w:color="auto"/>
            </w:tcBorders>
            <w:shd w:val="clear" w:color="auto" w:fill="auto"/>
            <w:vAlign w:val="center"/>
          </w:tcPr>
          <w:p w14:paraId="6342C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96F8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DA73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4296E" w14:textId="77777777" w:rsidTr="00614A96">
        <w:trPr>
          <w:trHeight w:val="276"/>
        </w:trPr>
        <w:tc>
          <w:tcPr>
            <w:tcW w:w="1387" w:type="pct"/>
            <w:vMerge/>
            <w:tcBorders>
              <w:right w:val="single" w:sz="4" w:space="0" w:color="auto"/>
            </w:tcBorders>
            <w:shd w:val="clear" w:color="auto" w:fill="auto"/>
            <w:vAlign w:val="center"/>
          </w:tcPr>
          <w:p w14:paraId="29EE8A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374D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9DF1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968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92627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D63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4D4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FCA6B" w14:textId="77777777" w:rsidTr="004C434A">
        <w:trPr>
          <w:trHeight w:val="338"/>
        </w:trPr>
        <w:tc>
          <w:tcPr>
            <w:tcW w:w="1387" w:type="pct"/>
            <w:vMerge w:val="restart"/>
            <w:tcBorders>
              <w:top w:val="single" w:sz="4" w:space="0" w:color="auto"/>
            </w:tcBorders>
            <w:shd w:val="clear" w:color="auto" w:fill="auto"/>
            <w:vAlign w:val="center"/>
          </w:tcPr>
          <w:p w14:paraId="7BFECA1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89B14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692F7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5DA5B69" w14:textId="77777777" w:rsidTr="00614A96">
        <w:trPr>
          <w:trHeight w:val="20"/>
        </w:trPr>
        <w:tc>
          <w:tcPr>
            <w:tcW w:w="1387" w:type="pct"/>
            <w:vMerge/>
            <w:shd w:val="clear" w:color="auto" w:fill="auto"/>
            <w:vAlign w:val="center"/>
          </w:tcPr>
          <w:p w14:paraId="261536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665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22CB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29569" w14:textId="77777777" w:rsidTr="00614A96">
        <w:trPr>
          <w:trHeight w:val="20"/>
        </w:trPr>
        <w:tc>
          <w:tcPr>
            <w:tcW w:w="1387" w:type="pct"/>
            <w:vMerge/>
            <w:shd w:val="clear" w:color="auto" w:fill="auto"/>
            <w:vAlign w:val="center"/>
          </w:tcPr>
          <w:p w14:paraId="34F1BC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F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57F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4A18B" w14:textId="77777777" w:rsidTr="00614A96">
        <w:trPr>
          <w:trHeight w:val="20"/>
        </w:trPr>
        <w:tc>
          <w:tcPr>
            <w:tcW w:w="1387" w:type="pct"/>
            <w:vMerge/>
            <w:shd w:val="clear" w:color="auto" w:fill="auto"/>
            <w:vAlign w:val="center"/>
          </w:tcPr>
          <w:p w14:paraId="198A9A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664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551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FC8A" w14:textId="77777777" w:rsidTr="00614A96">
        <w:trPr>
          <w:trHeight w:val="20"/>
        </w:trPr>
        <w:tc>
          <w:tcPr>
            <w:tcW w:w="1387" w:type="pct"/>
            <w:vMerge/>
            <w:shd w:val="clear" w:color="auto" w:fill="auto"/>
            <w:vAlign w:val="center"/>
          </w:tcPr>
          <w:p w14:paraId="70F6461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B85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6BC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3ADFD" w14:textId="77777777" w:rsidTr="004C434A">
        <w:trPr>
          <w:trHeight w:val="756"/>
        </w:trPr>
        <w:tc>
          <w:tcPr>
            <w:tcW w:w="1387" w:type="pct"/>
            <w:vMerge w:val="restart"/>
            <w:shd w:val="clear" w:color="auto" w:fill="auto"/>
            <w:vAlign w:val="center"/>
          </w:tcPr>
          <w:p w14:paraId="37100A8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0D9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51F2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8681CFC" w14:textId="77777777" w:rsidTr="00614A96">
        <w:trPr>
          <w:trHeight w:val="366"/>
        </w:trPr>
        <w:tc>
          <w:tcPr>
            <w:tcW w:w="1387" w:type="pct"/>
            <w:vMerge/>
            <w:shd w:val="clear" w:color="auto" w:fill="auto"/>
            <w:vAlign w:val="center"/>
          </w:tcPr>
          <w:p w14:paraId="1CF6AB7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1BAA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5B5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F6E3D" w14:textId="77777777" w:rsidTr="00614A96">
        <w:trPr>
          <w:trHeight w:val="414"/>
        </w:trPr>
        <w:tc>
          <w:tcPr>
            <w:tcW w:w="1387" w:type="pct"/>
            <w:vMerge/>
            <w:shd w:val="clear" w:color="auto" w:fill="auto"/>
            <w:vAlign w:val="center"/>
          </w:tcPr>
          <w:p w14:paraId="0D2CBB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2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DB8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564A" w14:textId="77777777" w:rsidTr="00614A96">
        <w:trPr>
          <w:trHeight w:val="420"/>
        </w:trPr>
        <w:tc>
          <w:tcPr>
            <w:tcW w:w="1387" w:type="pct"/>
            <w:vMerge/>
            <w:shd w:val="clear" w:color="auto" w:fill="auto"/>
            <w:vAlign w:val="center"/>
          </w:tcPr>
          <w:p w14:paraId="6A54F67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051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BFC7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C5BBC" w14:textId="77777777" w:rsidTr="00614A96">
        <w:trPr>
          <w:trHeight w:val="424"/>
        </w:trPr>
        <w:tc>
          <w:tcPr>
            <w:tcW w:w="1387" w:type="pct"/>
            <w:vMerge/>
            <w:shd w:val="clear" w:color="auto" w:fill="auto"/>
            <w:vAlign w:val="center"/>
          </w:tcPr>
          <w:p w14:paraId="789745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078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0BA1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A7F9E" w14:textId="77777777" w:rsidTr="004C434A">
        <w:trPr>
          <w:trHeight w:val="374"/>
        </w:trPr>
        <w:tc>
          <w:tcPr>
            <w:tcW w:w="1387" w:type="pct"/>
            <w:vMerge w:val="restart"/>
            <w:shd w:val="clear" w:color="auto" w:fill="auto"/>
            <w:vAlign w:val="center"/>
          </w:tcPr>
          <w:p w14:paraId="619841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1B24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598F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BE3B2C2" w14:textId="77777777" w:rsidTr="00614A96">
        <w:trPr>
          <w:trHeight w:val="20"/>
        </w:trPr>
        <w:tc>
          <w:tcPr>
            <w:tcW w:w="1387" w:type="pct"/>
            <w:vMerge/>
            <w:shd w:val="clear" w:color="auto" w:fill="auto"/>
            <w:vAlign w:val="center"/>
          </w:tcPr>
          <w:p w14:paraId="605EAE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F50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94A752"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6CACE61" w14:textId="77777777" w:rsidTr="00614A96">
        <w:trPr>
          <w:trHeight w:val="20"/>
        </w:trPr>
        <w:tc>
          <w:tcPr>
            <w:tcW w:w="1387" w:type="pct"/>
            <w:vMerge/>
            <w:shd w:val="clear" w:color="auto" w:fill="auto"/>
            <w:vAlign w:val="center"/>
          </w:tcPr>
          <w:p w14:paraId="094D78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BDD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4EF99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7239E0" w14:textId="77777777" w:rsidTr="00614A96">
        <w:trPr>
          <w:trHeight w:val="20"/>
        </w:trPr>
        <w:tc>
          <w:tcPr>
            <w:tcW w:w="1387" w:type="pct"/>
            <w:vMerge/>
            <w:shd w:val="clear" w:color="auto" w:fill="auto"/>
            <w:vAlign w:val="center"/>
          </w:tcPr>
          <w:p w14:paraId="0D5C51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E5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517E9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9BBEF2D" w14:textId="77777777" w:rsidTr="00614A96">
        <w:trPr>
          <w:trHeight w:val="20"/>
        </w:trPr>
        <w:tc>
          <w:tcPr>
            <w:tcW w:w="1387" w:type="pct"/>
            <w:vMerge/>
            <w:shd w:val="clear" w:color="auto" w:fill="auto"/>
            <w:vAlign w:val="center"/>
          </w:tcPr>
          <w:p w14:paraId="79232A1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131E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890CC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CBBCD7" w14:textId="77777777" w:rsidTr="004C434A">
        <w:trPr>
          <w:trHeight w:val="416"/>
        </w:trPr>
        <w:tc>
          <w:tcPr>
            <w:tcW w:w="1387" w:type="pct"/>
            <w:vMerge w:val="restart"/>
            <w:shd w:val="clear" w:color="auto" w:fill="auto"/>
            <w:vAlign w:val="center"/>
          </w:tcPr>
          <w:p w14:paraId="39D39D1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3E4C0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F880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6AE4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F2FE3" w14:textId="77777777" w:rsidTr="00614A96">
        <w:trPr>
          <w:trHeight w:val="20"/>
        </w:trPr>
        <w:tc>
          <w:tcPr>
            <w:tcW w:w="1387" w:type="pct"/>
            <w:vMerge/>
            <w:shd w:val="clear" w:color="auto" w:fill="auto"/>
            <w:vAlign w:val="center"/>
          </w:tcPr>
          <w:p w14:paraId="141857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E1A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3867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EFF9C3" w14:textId="77777777" w:rsidTr="00614A96">
        <w:trPr>
          <w:trHeight w:val="20"/>
        </w:trPr>
        <w:tc>
          <w:tcPr>
            <w:tcW w:w="1387" w:type="pct"/>
            <w:vMerge/>
            <w:shd w:val="clear" w:color="auto" w:fill="auto"/>
            <w:vAlign w:val="center"/>
          </w:tcPr>
          <w:p w14:paraId="033D05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A2C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D2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BC3E" w14:textId="77777777" w:rsidTr="00614A96">
        <w:trPr>
          <w:trHeight w:val="220"/>
        </w:trPr>
        <w:tc>
          <w:tcPr>
            <w:tcW w:w="1387" w:type="pct"/>
            <w:vMerge/>
            <w:shd w:val="clear" w:color="auto" w:fill="auto"/>
            <w:vAlign w:val="center"/>
          </w:tcPr>
          <w:p w14:paraId="6F4D9F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D0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2BF3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49108" w14:textId="77777777" w:rsidTr="004C434A">
        <w:trPr>
          <w:trHeight w:val="20"/>
        </w:trPr>
        <w:tc>
          <w:tcPr>
            <w:tcW w:w="1387" w:type="pct"/>
            <w:vMerge/>
            <w:shd w:val="clear" w:color="auto" w:fill="auto"/>
            <w:vAlign w:val="center"/>
          </w:tcPr>
          <w:p w14:paraId="7A5557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FE9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D673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8A7AF" w14:textId="77777777" w:rsidTr="004C434A">
        <w:trPr>
          <w:trHeight w:val="542"/>
        </w:trPr>
        <w:tc>
          <w:tcPr>
            <w:tcW w:w="1387" w:type="pct"/>
            <w:vMerge w:val="restart"/>
            <w:shd w:val="clear" w:color="auto" w:fill="auto"/>
            <w:vAlign w:val="center"/>
          </w:tcPr>
          <w:p w14:paraId="7BDC9D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9016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CD0C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80637" w14:textId="77777777" w:rsidTr="00614A96">
        <w:trPr>
          <w:trHeight w:val="20"/>
        </w:trPr>
        <w:tc>
          <w:tcPr>
            <w:tcW w:w="1387" w:type="pct"/>
            <w:vMerge/>
            <w:shd w:val="clear" w:color="auto" w:fill="auto"/>
            <w:vAlign w:val="center"/>
          </w:tcPr>
          <w:p w14:paraId="4425CB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F64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3A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4D52E66" w14:textId="77777777" w:rsidTr="00614A96">
        <w:trPr>
          <w:trHeight w:val="20"/>
        </w:trPr>
        <w:tc>
          <w:tcPr>
            <w:tcW w:w="1387" w:type="pct"/>
            <w:vMerge/>
            <w:shd w:val="clear" w:color="auto" w:fill="auto"/>
            <w:vAlign w:val="center"/>
          </w:tcPr>
          <w:p w14:paraId="4BD34D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DED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5EA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FC68" w14:textId="77777777" w:rsidTr="00614A96">
        <w:trPr>
          <w:trHeight w:val="20"/>
        </w:trPr>
        <w:tc>
          <w:tcPr>
            <w:tcW w:w="1387" w:type="pct"/>
            <w:vMerge/>
            <w:shd w:val="clear" w:color="auto" w:fill="auto"/>
            <w:vAlign w:val="center"/>
          </w:tcPr>
          <w:p w14:paraId="2161D1A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3C7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F5CA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51DA6" w14:textId="77777777" w:rsidTr="00614A96">
        <w:trPr>
          <w:trHeight w:val="20"/>
        </w:trPr>
        <w:tc>
          <w:tcPr>
            <w:tcW w:w="1387" w:type="pct"/>
            <w:vMerge/>
            <w:shd w:val="clear" w:color="auto" w:fill="auto"/>
            <w:vAlign w:val="center"/>
          </w:tcPr>
          <w:p w14:paraId="43A8E9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20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B777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85EB" w14:textId="77777777" w:rsidTr="004C434A">
        <w:trPr>
          <w:trHeight w:val="419"/>
        </w:trPr>
        <w:tc>
          <w:tcPr>
            <w:tcW w:w="1387" w:type="pct"/>
            <w:vMerge w:val="restart"/>
            <w:shd w:val="clear" w:color="auto" w:fill="auto"/>
            <w:vAlign w:val="center"/>
          </w:tcPr>
          <w:p w14:paraId="62FF522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E9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732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AF23B" w14:textId="77777777" w:rsidTr="00614A96">
        <w:trPr>
          <w:trHeight w:val="20"/>
        </w:trPr>
        <w:tc>
          <w:tcPr>
            <w:tcW w:w="1387" w:type="pct"/>
            <w:vMerge/>
            <w:shd w:val="clear" w:color="auto" w:fill="auto"/>
            <w:vAlign w:val="center"/>
          </w:tcPr>
          <w:p w14:paraId="46D854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71A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10312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6F5DA35" w14:textId="77777777" w:rsidTr="00614A96">
        <w:trPr>
          <w:trHeight w:val="20"/>
        </w:trPr>
        <w:tc>
          <w:tcPr>
            <w:tcW w:w="1387" w:type="pct"/>
            <w:vMerge/>
            <w:shd w:val="clear" w:color="auto" w:fill="auto"/>
            <w:vAlign w:val="center"/>
          </w:tcPr>
          <w:p w14:paraId="4F2BA8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1F3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3E6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7D5" w14:textId="77777777" w:rsidTr="00614A96">
        <w:trPr>
          <w:trHeight w:val="20"/>
        </w:trPr>
        <w:tc>
          <w:tcPr>
            <w:tcW w:w="1387" w:type="pct"/>
            <w:vMerge/>
            <w:shd w:val="clear" w:color="auto" w:fill="auto"/>
            <w:vAlign w:val="center"/>
          </w:tcPr>
          <w:p w14:paraId="60C106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C2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6C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AEC1D" w14:textId="77777777" w:rsidTr="00614A96">
        <w:trPr>
          <w:trHeight w:val="20"/>
        </w:trPr>
        <w:tc>
          <w:tcPr>
            <w:tcW w:w="1387" w:type="pct"/>
            <w:vMerge/>
            <w:shd w:val="clear" w:color="auto" w:fill="auto"/>
            <w:vAlign w:val="center"/>
          </w:tcPr>
          <w:p w14:paraId="1DA6A4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E63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07D33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580FE0A" w14:textId="77777777"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14:paraId="109E7AF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0E6FA721" w14:textId="77777777" w:rsidTr="004C434A">
        <w:trPr>
          <w:trHeight w:val="20"/>
        </w:trPr>
        <w:tc>
          <w:tcPr>
            <w:tcW w:w="5000" w:type="pct"/>
            <w:gridSpan w:val="3"/>
            <w:tcBorders>
              <w:top w:val="single" w:sz="4" w:space="0" w:color="auto"/>
            </w:tcBorders>
            <w:shd w:val="clear" w:color="auto" w:fill="E6E6E6"/>
            <w:vAlign w:val="center"/>
          </w:tcPr>
          <w:p w14:paraId="2AE0D59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465FEA" w14:textId="77777777" w:rsidTr="00614A96">
        <w:trPr>
          <w:trHeight w:val="20"/>
        </w:trPr>
        <w:tc>
          <w:tcPr>
            <w:tcW w:w="1387" w:type="pct"/>
            <w:tcBorders>
              <w:top w:val="single" w:sz="4" w:space="0" w:color="auto"/>
            </w:tcBorders>
            <w:shd w:val="clear" w:color="auto" w:fill="auto"/>
            <w:vAlign w:val="center"/>
          </w:tcPr>
          <w:p w14:paraId="6C6B4E37"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A47A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072C97"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1DFF3B6" w14:textId="77777777" w:rsidTr="00614A96">
        <w:trPr>
          <w:trHeight w:val="20"/>
        </w:trPr>
        <w:tc>
          <w:tcPr>
            <w:tcW w:w="1387" w:type="pct"/>
            <w:tcBorders>
              <w:top w:val="single" w:sz="4" w:space="0" w:color="auto"/>
            </w:tcBorders>
            <w:shd w:val="clear" w:color="auto" w:fill="auto"/>
            <w:vAlign w:val="center"/>
          </w:tcPr>
          <w:p w14:paraId="7CDA83A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F969DE"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F5F8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43AC917" w14:textId="77777777" w:rsidTr="00E4641E">
        <w:trPr>
          <w:trHeight w:val="1617"/>
        </w:trPr>
        <w:tc>
          <w:tcPr>
            <w:tcW w:w="1387" w:type="pct"/>
            <w:tcBorders>
              <w:top w:val="single" w:sz="4" w:space="0" w:color="auto"/>
            </w:tcBorders>
            <w:shd w:val="clear" w:color="auto" w:fill="auto"/>
            <w:vAlign w:val="center"/>
          </w:tcPr>
          <w:p w14:paraId="6795862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4760E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35C56C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4878FAD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7767EB62" w14:textId="77777777" w:rsidTr="004C434A">
        <w:trPr>
          <w:trHeight w:val="1398"/>
        </w:trPr>
        <w:tc>
          <w:tcPr>
            <w:tcW w:w="1387" w:type="pct"/>
            <w:shd w:val="clear" w:color="auto" w:fill="auto"/>
            <w:vAlign w:val="center"/>
          </w:tcPr>
          <w:p w14:paraId="3E4154C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B5EB6A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B9111E3"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70361B45" w14:textId="77777777" w:rsidTr="00614A96">
        <w:trPr>
          <w:trHeight w:val="20"/>
        </w:trPr>
        <w:tc>
          <w:tcPr>
            <w:tcW w:w="1387" w:type="pct"/>
            <w:shd w:val="clear" w:color="auto" w:fill="auto"/>
            <w:vAlign w:val="center"/>
          </w:tcPr>
          <w:p w14:paraId="68BDF8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14:paraId="5AE3CDB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56EDB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1EB882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3D45E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152CA0F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C26D57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D79AC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25ABE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4DDDD"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38D0228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3CA6F1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lastRenderedPageBreak/>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8138B9C" w14:textId="77777777" w:rsidR="00415A2A" w:rsidRPr="009D6E38" w:rsidRDefault="00415A2A" w:rsidP="00007130">
            <w:pPr>
              <w:ind w:right="6"/>
              <w:jc w:val="both"/>
              <w:rPr>
                <w:rFonts w:asciiTheme="minorHAnsi" w:hAnsiTheme="minorHAnsi" w:cs="Arial"/>
              </w:rPr>
            </w:pPr>
          </w:p>
          <w:p w14:paraId="10DFAE8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367E212" w14:textId="77777777" w:rsidTr="0092016F">
        <w:trPr>
          <w:trHeight w:val="20"/>
        </w:trPr>
        <w:tc>
          <w:tcPr>
            <w:tcW w:w="1387" w:type="pct"/>
            <w:shd w:val="clear" w:color="auto" w:fill="auto"/>
            <w:vAlign w:val="center"/>
          </w:tcPr>
          <w:p w14:paraId="66C11DC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9A125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6288C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C954F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723DFB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764B353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E44895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55C83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3EEB84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81F5A05"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5CD6BC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4AD663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B376E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8A55CD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AE8942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7887E6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A65EDF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FED7EB2" w14:textId="77777777" w:rsidTr="0092016F">
        <w:trPr>
          <w:trHeight w:val="20"/>
        </w:trPr>
        <w:tc>
          <w:tcPr>
            <w:tcW w:w="1387" w:type="pct"/>
            <w:shd w:val="clear" w:color="auto" w:fill="auto"/>
            <w:vAlign w:val="center"/>
          </w:tcPr>
          <w:p w14:paraId="13589A3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21FDD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814C9B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108C82A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797CE11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6D4E1F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w:t>
            </w:r>
            <w:r w:rsidRPr="009D6E38">
              <w:rPr>
                <w:rFonts w:asciiTheme="minorHAnsi" w:eastAsiaTheme="minorHAnsi" w:hAnsiTheme="minorHAnsi" w:cs="Arial"/>
                <w:sz w:val="22"/>
                <w:szCs w:val="22"/>
                <w:lang w:eastAsia="en-US"/>
              </w:rPr>
              <w:lastRenderedPageBreak/>
              <w:t xml:space="preserve">na zasadach podejścia popytowego w ramach działania 8.6. </w:t>
            </w:r>
          </w:p>
        </w:tc>
      </w:tr>
      <w:tr w:rsidR="002E2D3E" w:rsidRPr="00334FE3" w14:paraId="20941C69" w14:textId="77777777" w:rsidTr="00614A96">
        <w:trPr>
          <w:trHeight w:val="20"/>
        </w:trPr>
        <w:tc>
          <w:tcPr>
            <w:tcW w:w="1387" w:type="pct"/>
            <w:tcBorders>
              <w:top w:val="single" w:sz="4" w:space="0" w:color="auto"/>
            </w:tcBorders>
            <w:shd w:val="clear" w:color="auto" w:fill="auto"/>
            <w:vAlign w:val="center"/>
          </w:tcPr>
          <w:p w14:paraId="052254D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1CD45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A84C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D49DA2" w14:textId="77777777" w:rsidTr="00614A96">
        <w:trPr>
          <w:trHeight w:val="20"/>
        </w:trPr>
        <w:tc>
          <w:tcPr>
            <w:tcW w:w="1387" w:type="pct"/>
            <w:tcBorders>
              <w:top w:val="single" w:sz="4" w:space="0" w:color="auto"/>
            </w:tcBorders>
            <w:shd w:val="clear" w:color="auto" w:fill="auto"/>
            <w:vAlign w:val="center"/>
          </w:tcPr>
          <w:p w14:paraId="6D12AD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9235C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2627E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0B69AF56" w14:textId="77777777" w:rsidTr="0092016F">
        <w:trPr>
          <w:trHeight w:val="1252"/>
        </w:trPr>
        <w:tc>
          <w:tcPr>
            <w:tcW w:w="1387" w:type="pct"/>
            <w:tcBorders>
              <w:top w:val="single" w:sz="4" w:space="0" w:color="auto"/>
            </w:tcBorders>
            <w:shd w:val="clear" w:color="auto" w:fill="auto"/>
            <w:vAlign w:val="center"/>
          </w:tcPr>
          <w:p w14:paraId="65B02C5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A21A6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DC244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238F3AD" w14:textId="77777777" w:rsidTr="0092016F">
        <w:trPr>
          <w:trHeight w:val="20"/>
        </w:trPr>
        <w:tc>
          <w:tcPr>
            <w:tcW w:w="1387" w:type="pct"/>
            <w:shd w:val="clear" w:color="auto" w:fill="auto"/>
            <w:vAlign w:val="center"/>
          </w:tcPr>
          <w:p w14:paraId="7078386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8B02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2B391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A1A694B" w14:textId="77777777" w:rsidTr="0092016F">
        <w:trPr>
          <w:trHeight w:val="402"/>
        </w:trPr>
        <w:tc>
          <w:tcPr>
            <w:tcW w:w="1387" w:type="pct"/>
            <w:shd w:val="clear" w:color="auto" w:fill="auto"/>
            <w:vAlign w:val="center"/>
          </w:tcPr>
          <w:p w14:paraId="0DE91E0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319A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EEF42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52161F" w14:textId="77777777" w:rsidTr="0092016F">
        <w:trPr>
          <w:trHeight w:val="402"/>
        </w:trPr>
        <w:tc>
          <w:tcPr>
            <w:tcW w:w="1387" w:type="pct"/>
            <w:shd w:val="clear" w:color="auto" w:fill="auto"/>
            <w:vAlign w:val="center"/>
          </w:tcPr>
          <w:p w14:paraId="7246414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240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BA82A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23415E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338AD0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0180255" w14:textId="77777777" w:rsidTr="00614A96">
        <w:trPr>
          <w:trHeight w:val="20"/>
        </w:trPr>
        <w:tc>
          <w:tcPr>
            <w:tcW w:w="1387" w:type="pct"/>
            <w:tcBorders>
              <w:top w:val="single" w:sz="4" w:space="0" w:color="auto"/>
            </w:tcBorders>
            <w:shd w:val="clear" w:color="auto" w:fill="auto"/>
            <w:vAlign w:val="center"/>
          </w:tcPr>
          <w:p w14:paraId="582768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DDDAD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2046C3"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6D478193" w14:textId="77777777" w:rsidR="008E7B12" w:rsidRPr="009D6E38" w:rsidRDefault="008E7B12" w:rsidP="00614A96">
            <w:pPr>
              <w:spacing w:before="40" w:after="40"/>
              <w:rPr>
                <w:rFonts w:asciiTheme="minorHAnsi" w:hAnsiTheme="minorHAnsi" w:cs="Arial"/>
              </w:rPr>
            </w:pPr>
          </w:p>
          <w:p w14:paraId="6B42E354"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8BC2E0B" w14:textId="77777777" w:rsidTr="00614A96">
        <w:trPr>
          <w:trHeight w:val="20"/>
        </w:trPr>
        <w:tc>
          <w:tcPr>
            <w:tcW w:w="1387" w:type="pct"/>
            <w:shd w:val="clear" w:color="auto" w:fill="auto"/>
            <w:vAlign w:val="center"/>
          </w:tcPr>
          <w:p w14:paraId="341E314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42A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FC18E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A54227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2E2D3E" w:rsidRPr="00334FE3" w14:paraId="2986612B" w14:textId="77777777" w:rsidTr="00614A96">
        <w:trPr>
          <w:trHeight w:val="315"/>
        </w:trPr>
        <w:tc>
          <w:tcPr>
            <w:tcW w:w="1387" w:type="pct"/>
            <w:shd w:val="clear" w:color="auto" w:fill="auto"/>
            <w:vAlign w:val="center"/>
          </w:tcPr>
          <w:p w14:paraId="063F0F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44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25171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B727668" w14:textId="77777777" w:rsidTr="00614A96">
        <w:trPr>
          <w:trHeight w:val="20"/>
        </w:trPr>
        <w:tc>
          <w:tcPr>
            <w:tcW w:w="1387" w:type="pct"/>
            <w:shd w:val="clear" w:color="auto" w:fill="auto"/>
            <w:vAlign w:val="center"/>
          </w:tcPr>
          <w:p w14:paraId="234A76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BE66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57F9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DEAAF2" w14:textId="77777777" w:rsidTr="00614A96">
        <w:trPr>
          <w:trHeight w:val="20"/>
        </w:trPr>
        <w:tc>
          <w:tcPr>
            <w:tcW w:w="1387" w:type="pct"/>
            <w:tcBorders>
              <w:top w:val="single" w:sz="4" w:space="0" w:color="auto"/>
              <w:right w:val="single" w:sz="4" w:space="0" w:color="auto"/>
            </w:tcBorders>
            <w:shd w:val="clear" w:color="auto" w:fill="auto"/>
            <w:vAlign w:val="center"/>
          </w:tcPr>
          <w:p w14:paraId="31353D2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773A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1AE1C5" w14:textId="77777777" w:rsidR="003A66EF" w:rsidRPr="009D6E38" w:rsidRDefault="003A66EF" w:rsidP="001911EA">
            <w:pPr>
              <w:spacing w:before="40" w:after="40"/>
              <w:jc w:val="both"/>
              <w:rPr>
                <w:rFonts w:asciiTheme="minorHAnsi" w:hAnsiTheme="minorHAnsi" w:cs="Arial"/>
              </w:rPr>
            </w:pPr>
          </w:p>
          <w:p w14:paraId="09540B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83A9153" w14:textId="77777777" w:rsidR="003A66EF" w:rsidRPr="009D6E38" w:rsidRDefault="003A66EF" w:rsidP="001911EA">
            <w:pPr>
              <w:spacing w:before="40" w:after="40"/>
              <w:jc w:val="both"/>
              <w:rPr>
                <w:rFonts w:asciiTheme="minorHAnsi" w:hAnsiTheme="minorHAnsi" w:cs="Arial"/>
              </w:rPr>
            </w:pPr>
          </w:p>
          <w:p w14:paraId="79E615C9"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5DDCD3CC" w14:textId="77777777" w:rsidTr="00614A96">
        <w:trPr>
          <w:trHeight w:val="335"/>
        </w:trPr>
        <w:tc>
          <w:tcPr>
            <w:tcW w:w="1387" w:type="pct"/>
            <w:tcBorders>
              <w:top w:val="single" w:sz="4" w:space="0" w:color="auto"/>
              <w:right w:val="single" w:sz="4" w:space="0" w:color="auto"/>
            </w:tcBorders>
            <w:shd w:val="clear" w:color="auto" w:fill="auto"/>
            <w:vAlign w:val="center"/>
          </w:tcPr>
          <w:p w14:paraId="1B50C12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0FF5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BF50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4038FA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57AA63B6"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3EC034DA"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lastRenderedPageBreak/>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6EB87312"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35237E9D"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DBD174A"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4A334BF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CF5697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CBCBD84" w14:textId="77777777" w:rsidTr="0092016F">
        <w:trPr>
          <w:trHeight w:val="2131"/>
        </w:trPr>
        <w:tc>
          <w:tcPr>
            <w:tcW w:w="1387" w:type="pct"/>
            <w:tcBorders>
              <w:top w:val="single" w:sz="4" w:space="0" w:color="auto"/>
            </w:tcBorders>
            <w:shd w:val="clear" w:color="auto" w:fill="auto"/>
            <w:vAlign w:val="center"/>
          </w:tcPr>
          <w:p w14:paraId="7BB62E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F1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465B42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47B5808" w14:textId="77777777" w:rsidTr="0092016F">
        <w:trPr>
          <w:trHeight w:val="4353"/>
        </w:trPr>
        <w:tc>
          <w:tcPr>
            <w:tcW w:w="1387" w:type="pct"/>
            <w:shd w:val="clear" w:color="auto" w:fill="auto"/>
            <w:vAlign w:val="center"/>
          </w:tcPr>
          <w:p w14:paraId="7FBF552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31C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A83A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7CC858C" w14:textId="77777777" w:rsidR="00135048" w:rsidRPr="009D6E38" w:rsidRDefault="00135048" w:rsidP="00440C6C">
            <w:pPr>
              <w:spacing w:before="40" w:after="40"/>
              <w:rPr>
                <w:rFonts w:asciiTheme="minorHAnsi" w:hAnsiTheme="minorHAnsi" w:cs="Arial"/>
              </w:rPr>
            </w:pPr>
          </w:p>
          <w:p w14:paraId="3C2C245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D4DA3F1" w14:textId="77777777" w:rsidTr="0092016F">
        <w:trPr>
          <w:trHeight w:val="1252"/>
        </w:trPr>
        <w:tc>
          <w:tcPr>
            <w:tcW w:w="1387" w:type="pct"/>
            <w:shd w:val="clear" w:color="auto" w:fill="auto"/>
            <w:vAlign w:val="center"/>
          </w:tcPr>
          <w:p w14:paraId="0AECDB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A92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AF63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9639B6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9C6223C" w14:textId="77777777" w:rsidTr="0092016F">
        <w:trPr>
          <w:trHeight w:val="1252"/>
        </w:trPr>
        <w:tc>
          <w:tcPr>
            <w:tcW w:w="1387" w:type="pct"/>
            <w:shd w:val="clear" w:color="auto" w:fill="auto"/>
            <w:vAlign w:val="center"/>
          </w:tcPr>
          <w:p w14:paraId="269759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5339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ED4EE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1946591" w14:textId="77777777" w:rsidTr="0092016F">
        <w:trPr>
          <w:trHeight w:val="1838"/>
        </w:trPr>
        <w:tc>
          <w:tcPr>
            <w:tcW w:w="1387" w:type="pct"/>
            <w:shd w:val="clear" w:color="auto" w:fill="auto"/>
            <w:vAlign w:val="center"/>
          </w:tcPr>
          <w:p w14:paraId="411C4F2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6159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59BB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24670A2" w14:textId="77777777" w:rsidTr="0092016F">
        <w:trPr>
          <w:trHeight w:val="1252"/>
        </w:trPr>
        <w:tc>
          <w:tcPr>
            <w:tcW w:w="1387" w:type="pct"/>
            <w:shd w:val="clear" w:color="auto" w:fill="auto"/>
            <w:vAlign w:val="center"/>
          </w:tcPr>
          <w:p w14:paraId="250931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CB76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ED50E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35BDD33" w14:textId="77777777"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14:paraId="2641F261"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46B0C8CA" w14:textId="77777777" w:rsidTr="0092016F">
        <w:trPr>
          <w:trHeight w:val="20"/>
        </w:trPr>
        <w:tc>
          <w:tcPr>
            <w:tcW w:w="5000" w:type="pct"/>
            <w:gridSpan w:val="3"/>
            <w:tcBorders>
              <w:top w:val="single" w:sz="4" w:space="0" w:color="auto"/>
            </w:tcBorders>
            <w:shd w:val="clear" w:color="auto" w:fill="E6E6E6"/>
            <w:vAlign w:val="center"/>
          </w:tcPr>
          <w:p w14:paraId="4AFC28A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6FEFBFE" w14:textId="77777777" w:rsidTr="004453DD">
        <w:trPr>
          <w:trHeight w:val="20"/>
        </w:trPr>
        <w:tc>
          <w:tcPr>
            <w:tcW w:w="1364" w:type="pct"/>
            <w:tcBorders>
              <w:top w:val="single" w:sz="4" w:space="0" w:color="auto"/>
            </w:tcBorders>
            <w:shd w:val="clear" w:color="auto" w:fill="auto"/>
            <w:vAlign w:val="center"/>
          </w:tcPr>
          <w:p w14:paraId="0713CEB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DEE1A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796AB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8A9A865" w14:textId="77777777" w:rsidTr="004453DD">
        <w:trPr>
          <w:trHeight w:val="20"/>
        </w:trPr>
        <w:tc>
          <w:tcPr>
            <w:tcW w:w="1364" w:type="pct"/>
            <w:tcBorders>
              <w:top w:val="single" w:sz="4" w:space="0" w:color="auto"/>
            </w:tcBorders>
            <w:shd w:val="clear" w:color="auto" w:fill="auto"/>
            <w:vAlign w:val="center"/>
          </w:tcPr>
          <w:p w14:paraId="4F1604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AA9636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57DC4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AB045" w14:textId="77777777" w:rsidTr="00535E4C">
        <w:trPr>
          <w:trHeight w:val="20"/>
        </w:trPr>
        <w:tc>
          <w:tcPr>
            <w:tcW w:w="1364" w:type="pct"/>
            <w:tcBorders>
              <w:top w:val="single" w:sz="4" w:space="0" w:color="auto"/>
            </w:tcBorders>
            <w:shd w:val="clear" w:color="auto" w:fill="auto"/>
            <w:vAlign w:val="center"/>
          </w:tcPr>
          <w:p w14:paraId="3FADEB0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E1F530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C1E0D4"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DB0D5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DFFD2E1" w14:textId="77777777" w:rsidTr="0092016F">
        <w:trPr>
          <w:trHeight w:val="20"/>
        </w:trPr>
        <w:tc>
          <w:tcPr>
            <w:tcW w:w="1364" w:type="pct"/>
            <w:shd w:val="clear" w:color="auto" w:fill="auto"/>
            <w:vAlign w:val="center"/>
          </w:tcPr>
          <w:p w14:paraId="11692AB9"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A98C50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1CADAB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E352AB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8B3B97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1DE08A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52557113" w14:textId="77777777" w:rsidTr="004453DD">
        <w:trPr>
          <w:trHeight w:val="20"/>
        </w:trPr>
        <w:tc>
          <w:tcPr>
            <w:tcW w:w="1364" w:type="pct"/>
            <w:shd w:val="clear" w:color="auto" w:fill="auto"/>
            <w:vAlign w:val="center"/>
          </w:tcPr>
          <w:p w14:paraId="1A49C92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BB6854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22EF4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B42100C"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06E580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432E85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0074FF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3942C6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67785D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3CE711" w14:textId="77777777" w:rsidTr="0092016F">
        <w:trPr>
          <w:trHeight w:val="20"/>
        </w:trPr>
        <w:tc>
          <w:tcPr>
            <w:tcW w:w="1364" w:type="pct"/>
            <w:shd w:val="clear" w:color="auto" w:fill="auto"/>
            <w:vAlign w:val="center"/>
          </w:tcPr>
          <w:p w14:paraId="32DFD10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4F63AFD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5CEB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DCEC9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107A1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CBA5F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E685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A9B9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6C06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746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78F9A3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B1AE4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1AD89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90D9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4EF61D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E89FA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E62C3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DE640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DE88916" w14:textId="77777777" w:rsidTr="0092016F">
        <w:trPr>
          <w:trHeight w:val="20"/>
        </w:trPr>
        <w:tc>
          <w:tcPr>
            <w:tcW w:w="1364" w:type="pct"/>
            <w:shd w:val="clear" w:color="auto" w:fill="auto"/>
            <w:vAlign w:val="center"/>
          </w:tcPr>
          <w:p w14:paraId="1C795A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7EC8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8E2BFE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7F2A4513" w14:textId="77777777" w:rsidTr="004453DD">
        <w:trPr>
          <w:trHeight w:val="20"/>
        </w:trPr>
        <w:tc>
          <w:tcPr>
            <w:tcW w:w="1364" w:type="pct"/>
            <w:tcBorders>
              <w:top w:val="single" w:sz="4" w:space="0" w:color="auto"/>
            </w:tcBorders>
            <w:shd w:val="clear" w:color="auto" w:fill="auto"/>
            <w:vAlign w:val="center"/>
          </w:tcPr>
          <w:p w14:paraId="4CDFE33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B8C3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DFFE4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5E65004" w14:textId="77777777" w:rsidTr="004453DD">
        <w:trPr>
          <w:trHeight w:val="20"/>
        </w:trPr>
        <w:tc>
          <w:tcPr>
            <w:tcW w:w="1364" w:type="pct"/>
            <w:tcBorders>
              <w:top w:val="single" w:sz="4" w:space="0" w:color="auto"/>
            </w:tcBorders>
            <w:shd w:val="clear" w:color="auto" w:fill="auto"/>
            <w:vAlign w:val="center"/>
          </w:tcPr>
          <w:p w14:paraId="13A8EA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229DF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722A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2A156A5" w14:textId="77777777" w:rsidTr="0092016F">
        <w:trPr>
          <w:trHeight w:val="1252"/>
        </w:trPr>
        <w:tc>
          <w:tcPr>
            <w:tcW w:w="1364" w:type="pct"/>
            <w:tcBorders>
              <w:top w:val="single" w:sz="4" w:space="0" w:color="auto"/>
            </w:tcBorders>
            <w:shd w:val="clear" w:color="auto" w:fill="auto"/>
            <w:vAlign w:val="center"/>
          </w:tcPr>
          <w:p w14:paraId="7F989BF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CA35B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F517D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849000F" w14:textId="77777777" w:rsidTr="0092016F">
        <w:trPr>
          <w:trHeight w:val="20"/>
        </w:trPr>
        <w:tc>
          <w:tcPr>
            <w:tcW w:w="1364" w:type="pct"/>
            <w:shd w:val="clear" w:color="auto" w:fill="auto"/>
            <w:vAlign w:val="center"/>
          </w:tcPr>
          <w:p w14:paraId="3285DE3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4AAE1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AA74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E5FC33" w14:textId="77777777" w:rsidTr="0092016F">
        <w:trPr>
          <w:trHeight w:val="402"/>
        </w:trPr>
        <w:tc>
          <w:tcPr>
            <w:tcW w:w="1364" w:type="pct"/>
            <w:shd w:val="clear" w:color="auto" w:fill="auto"/>
            <w:vAlign w:val="center"/>
          </w:tcPr>
          <w:p w14:paraId="639402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02E450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A19E1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B4200D0" w14:textId="77777777" w:rsidTr="0092016F">
        <w:trPr>
          <w:trHeight w:val="402"/>
        </w:trPr>
        <w:tc>
          <w:tcPr>
            <w:tcW w:w="1364" w:type="pct"/>
            <w:shd w:val="clear" w:color="auto" w:fill="auto"/>
            <w:vAlign w:val="center"/>
          </w:tcPr>
          <w:p w14:paraId="5B09229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088000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8EB15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A3710E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D9153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4901200" w14:textId="77777777" w:rsidTr="004453DD">
        <w:trPr>
          <w:trHeight w:val="20"/>
        </w:trPr>
        <w:tc>
          <w:tcPr>
            <w:tcW w:w="1364" w:type="pct"/>
            <w:tcBorders>
              <w:top w:val="single" w:sz="4" w:space="0" w:color="auto"/>
            </w:tcBorders>
            <w:shd w:val="clear" w:color="auto" w:fill="auto"/>
            <w:vAlign w:val="center"/>
          </w:tcPr>
          <w:p w14:paraId="7E25DD5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DA8374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95D8A5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DD48E8" w14:textId="77777777" w:rsidTr="004453DD">
        <w:trPr>
          <w:trHeight w:val="20"/>
        </w:trPr>
        <w:tc>
          <w:tcPr>
            <w:tcW w:w="1364" w:type="pct"/>
            <w:shd w:val="clear" w:color="auto" w:fill="auto"/>
            <w:vAlign w:val="center"/>
          </w:tcPr>
          <w:p w14:paraId="060F7C4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1F16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B3840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0978EC0E" w14:textId="77777777" w:rsidTr="004453DD">
        <w:trPr>
          <w:trHeight w:val="315"/>
        </w:trPr>
        <w:tc>
          <w:tcPr>
            <w:tcW w:w="1364" w:type="pct"/>
            <w:shd w:val="clear" w:color="auto" w:fill="auto"/>
            <w:vAlign w:val="center"/>
          </w:tcPr>
          <w:p w14:paraId="434294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C487A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3922A99"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C288B17" w14:textId="77777777" w:rsidTr="004453DD">
        <w:trPr>
          <w:trHeight w:val="20"/>
        </w:trPr>
        <w:tc>
          <w:tcPr>
            <w:tcW w:w="1364" w:type="pct"/>
            <w:shd w:val="clear" w:color="auto" w:fill="auto"/>
            <w:vAlign w:val="center"/>
          </w:tcPr>
          <w:p w14:paraId="7F0478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9938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0FFB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159D8B" w14:textId="77777777" w:rsidTr="004453DD">
        <w:trPr>
          <w:trHeight w:val="20"/>
        </w:trPr>
        <w:tc>
          <w:tcPr>
            <w:tcW w:w="1364" w:type="pct"/>
            <w:tcBorders>
              <w:top w:val="single" w:sz="4" w:space="0" w:color="auto"/>
              <w:right w:val="single" w:sz="4" w:space="0" w:color="auto"/>
            </w:tcBorders>
            <w:shd w:val="clear" w:color="auto" w:fill="auto"/>
            <w:vAlign w:val="center"/>
          </w:tcPr>
          <w:p w14:paraId="6A6CF48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0EEC7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36934A7"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714ABAF" w14:textId="77777777" w:rsidTr="004453DD">
        <w:trPr>
          <w:trHeight w:val="335"/>
        </w:trPr>
        <w:tc>
          <w:tcPr>
            <w:tcW w:w="1364" w:type="pct"/>
            <w:tcBorders>
              <w:top w:val="single" w:sz="4" w:space="0" w:color="auto"/>
              <w:right w:val="single" w:sz="4" w:space="0" w:color="auto"/>
            </w:tcBorders>
            <w:shd w:val="clear" w:color="auto" w:fill="auto"/>
            <w:vAlign w:val="center"/>
          </w:tcPr>
          <w:p w14:paraId="4649C4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w:t>
            </w:r>
            <w:r w:rsidRPr="00334FE3">
              <w:rPr>
                <w:rFonts w:asciiTheme="minorHAnsi" w:hAnsiTheme="minorHAnsi" w:cs="Arial"/>
                <w:sz w:val="22"/>
                <w:szCs w:val="22"/>
              </w:rPr>
              <w:lastRenderedPageBreak/>
              <w:t>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6F6B9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42B8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w:t>
            </w:r>
            <w:r w:rsidRPr="00334FE3">
              <w:rPr>
                <w:rFonts w:asciiTheme="minorHAnsi" w:hAnsiTheme="minorHAnsi" w:cs="Arial"/>
                <w:sz w:val="22"/>
                <w:szCs w:val="22"/>
              </w:rPr>
              <w:lastRenderedPageBreak/>
              <w:t xml:space="preserve">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4B492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E76720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6100889F"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C862A0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208434F" w14:textId="77777777" w:rsidR="00440C6C" w:rsidRPr="00334FE3" w:rsidRDefault="00440C6C" w:rsidP="00440C6C">
            <w:pPr>
              <w:rPr>
                <w:rFonts w:asciiTheme="minorHAnsi" w:hAnsiTheme="minorHAnsi"/>
              </w:rPr>
            </w:pPr>
          </w:p>
          <w:p w14:paraId="420B210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FE5EE9"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C8BDCE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CA72021" w14:textId="77777777" w:rsidR="00440C6C" w:rsidRPr="00334FE3" w:rsidRDefault="00440C6C" w:rsidP="00440C6C">
            <w:pPr>
              <w:pStyle w:val="Akapitzlist"/>
              <w:spacing w:line="240" w:lineRule="auto"/>
              <w:ind w:left="323"/>
              <w:jc w:val="both"/>
              <w:rPr>
                <w:rFonts w:cs="Arial"/>
              </w:rPr>
            </w:pPr>
          </w:p>
          <w:p w14:paraId="7288560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58FB5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7AE5C38"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329CFB73" w14:textId="77777777" w:rsidTr="0092016F">
        <w:trPr>
          <w:trHeight w:val="2086"/>
        </w:trPr>
        <w:tc>
          <w:tcPr>
            <w:tcW w:w="1364" w:type="pct"/>
            <w:tcBorders>
              <w:top w:val="single" w:sz="4" w:space="0" w:color="auto"/>
            </w:tcBorders>
            <w:shd w:val="clear" w:color="auto" w:fill="auto"/>
            <w:vAlign w:val="center"/>
          </w:tcPr>
          <w:p w14:paraId="2F0B1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8442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3C8A9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43A67F1" w14:textId="77777777" w:rsidTr="0092016F">
        <w:trPr>
          <w:trHeight w:val="4369"/>
        </w:trPr>
        <w:tc>
          <w:tcPr>
            <w:tcW w:w="1364" w:type="pct"/>
            <w:shd w:val="clear" w:color="auto" w:fill="auto"/>
            <w:vAlign w:val="center"/>
          </w:tcPr>
          <w:p w14:paraId="4B6740A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327D9E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E026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56C370" w14:textId="77777777" w:rsidTr="0092016F">
        <w:trPr>
          <w:trHeight w:val="1252"/>
        </w:trPr>
        <w:tc>
          <w:tcPr>
            <w:tcW w:w="1364" w:type="pct"/>
            <w:shd w:val="clear" w:color="auto" w:fill="auto"/>
            <w:vAlign w:val="center"/>
          </w:tcPr>
          <w:p w14:paraId="0FB24F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92A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73537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7C23619" w14:textId="77777777" w:rsidTr="0092016F">
        <w:trPr>
          <w:trHeight w:val="1252"/>
        </w:trPr>
        <w:tc>
          <w:tcPr>
            <w:tcW w:w="1364" w:type="pct"/>
            <w:shd w:val="clear" w:color="auto" w:fill="auto"/>
            <w:vAlign w:val="center"/>
          </w:tcPr>
          <w:p w14:paraId="6D94A8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B115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54BC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7B3EFDA" w14:textId="77777777" w:rsidTr="0092016F">
        <w:trPr>
          <w:trHeight w:val="1838"/>
        </w:trPr>
        <w:tc>
          <w:tcPr>
            <w:tcW w:w="1364" w:type="pct"/>
            <w:shd w:val="clear" w:color="auto" w:fill="auto"/>
            <w:vAlign w:val="center"/>
          </w:tcPr>
          <w:p w14:paraId="20A23D7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B1BE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7BFE4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54713" w14:textId="77777777" w:rsidTr="0092016F">
        <w:trPr>
          <w:trHeight w:val="1252"/>
        </w:trPr>
        <w:tc>
          <w:tcPr>
            <w:tcW w:w="1364" w:type="pct"/>
            <w:shd w:val="clear" w:color="auto" w:fill="auto"/>
            <w:vAlign w:val="center"/>
          </w:tcPr>
          <w:p w14:paraId="3D054A7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F06DA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4F37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6048742" w14:textId="77777777"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14:paraId="36C5C3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4F5EA0F" w14:textId="77777777" w:rsidTr="0092016F">
        <w:trPr>
          <w:trHeight w:val="20"/>
        </w:trPr>
        <w:tc>
          <w:tcPr>
            <w:tcW w:w="5000" w:type="pct"/>
            <w:gridSpan w:val="3"/>
            <w:tcBorders>
              <w:top w:val="single" w:sz="4" w:space="0" w:color="auto"/>
            </w:tcBorders>
            <w:shd w:val="clear" w:color="auto" w:fill="E6E6E6"/>
            <w:vAlign w:val="center"/>
          </w:tcPr>
          <w:p w14:paraId="5BE1152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E2E93B" w14:textId="77777777" w:rsidTr="004453DD">
        <w:trPr>
          <w:trHeight w:val="20"/>
        </w:trPr>
        <w:tc>
          <w:tcPr>
            <w:tcW w:w="1388" w:type="pct"/>
            <w:tcBorders>
              <w:top w:val="single" w:sz="4" w:space="0" w:color="auto"/>
            </w:tcBorders>
            <w:shd w:val="clear" w:color="auto" w:fill="auto"/>
            <w:vAlign w:val="center"/>
          </w:tcPr>
          <w:p w14:paraId="492140A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BBB17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6F036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51522273" w14:textId="77777777" w:rsidTr="004453DD">
        <w:trPr>
          <w:trHeight w:val="20"/>
        </w:trPr>
        <w:tc>
          <w:tcPr>
            <w:tcW w:w="1388" w:type="pct"/>
            <w:tcBorders>
              <w:top w:val="single" w:sz="4" w:space="0" w:color="auto"/>
            </w:tcBorders>
            <w:shd w:val="clear" w:color="auto" w:fill="auto"/>
            <w:vAlign w:val="center"/>
          </w:tcPr>
          <w:p w14:paraId="101A295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6AFDAB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65C97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2EDA14E"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28EC79D" w14:textId="77777777" w:rsidTr="004453DD">
        <w:trPr>
          <w:trHeight w:val="20"/>
        </w:trPr>
        <w:tc>
          <w:tcPr>
            <w:tcW w:w="1388" w:type="pct"/>
            <w:tcBorders>
              <w:top w:val="single" w:sz="4" w:space="0" w:color="auto"/>
            </w:tcBorders>
            <w:shd w:val="clear" w:color="auto" w:fill="auto"/>
            <w:vAlign w:val="center"/>
          </w:tcPr>
          <w:p w14:paraId="57006BF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639F86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FB9149"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6017FC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CC00357" w14:textId="77777777" w:rsidTr="0092016F">
        <w:trPr>
          <w:trHeight w:val="20"/>
        </w:trPr>
        <w:tc>
          <w:tcPr>
            <w:tcW w:w="1388" w:type="pct"/>
            <w:shd w:val="clear" w:color="auto" w:fill="auto"/>
            <w:vAlign w:val="center"/>
          </w:tcPr>
          <w:p w14:paraId="5A8C83D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BAB87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E6AFE22"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9A44AB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ED2818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3094E4D" w14:textId="77777777" w:rsidTr="004453DD">
        <w:trPr>
          <w:trHeight w:val="20"/>
        </w:trPr>
        <w:tc>
          <w:tcPr>
            <w:tcW w:w="1388" w:type="pct"/>
            <w:shd w:val="clear" w:color="auto" w:fill="auto"/>
            <w:vAlign w:val="center"/>
          </w:tcPr>
          <w:p w14:paraId="5D4CFEA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DD1B1D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A0844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48FEBB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6F62A0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35AC953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38E4764E"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9B71B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9656798"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2441952"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98C363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2FA8BB78" w14:textId="77777777" w:rsidTr="0092016F">
        <w:trPr>
          <w:trHeight w:val="20"/>
        </w:trPr>
        <w:tc>
          <w:tcPr>
            <w:tcW w:w="1388" w:type="pct"/>
            <w:shd w:val="clear" w:color="auto" w:fill="auto"/>
            <w:vAlign w:val="center"/>
          </w:tcPr>
          <w:p w14:paraId="370DA3C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1511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1C655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F68410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D945B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F74E41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25E802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E67041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11437A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lastRenderedPageBreak/>
              <w:t>podmioty lecznicze.</w:t>
            </w:r>
            <w:r w:rsidRPr="009D6E38">
              <w:rPr>
                <w:rFonts w:asciiTheme="minorHAnsi" w:eastAsiaTheme="minorHAnsi" w:hAnsiTheme="minorHAnsi" w:cs="Arial"/>
                <w:sz w:val="22"/>
                <w:szCs w:val="22"/>
                <w:lang w:eastAsia="en-US"/>
              </w:rPr>
              <w:t xml:space="preserve"> </w:t>
            </w:r>
          </w:p>
        </w:tc>
      </w:tr>
      <w:tr w:rsidR="008B17FB" w:rsidRPr="00334FE3" w14:paraId="23D9A7A4" w14:textId="77777777" w:rsidTr="0092016F">
        <w:trPr>
          <w:trHeight w:val="20"/>
        </w:trPr>
        <w:tc>
          <w:tcPr>
            <w:tcW w:w="1388" w:type="pct"/>
            <w:shd w:val="clear" w:color="auto" w:fill="auto"/>
            <w:vAlign w:val="center"/>
          </w:tcPr>
          <w:p w14:paraId="772CB95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9CF3B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E1C835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6E82B8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0402B25" w14:textId="77777777" w:rsidTr="004453DD">
        <w:trPr>
          <w:trHeight w:val="20"/>
        </w:trPr>
        <w:tc>
          <w:tcPr>
            <w:tcW w:w="1388" w:type="pct"/>
            <w:tcBorders>
              <w:top w:val="single" w:sz="4" w:space="0" w:color="auto"/>
            </w:tcBorders>
            <w:shd w:val="clear" w:color="auto" w:fill="auto"/>
            <w:vAlign w:val="center"/>
          </w:tcPr>
          <w:p w14:paraId="700105C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46D2B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0FB930"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5D81B9C" w14:textId="77777777" w:rsidTr="004453DD">
        <w:trPr>
          <w:trHeight w:val="20"/>
        </w:trPr>
        <w:tc>
          <w:tcPr>
            <w:tcW w:w="1388" w:type="pct"/>
            <w:tcBorders>
              <w:top w:val="single" w:sz="4" w:space="0" w:color="auto"/>
            </w:tcBorders>
            <w:shd w:val="clear" w:color="auto" w:fill="auto"/>
            <w:vAlign w:val="center"/>
          </w:tcPr>
          <w:p w14:paraId="48C419E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23CA7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1A9B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08F617" w14:textId="77777777" w:rsidTr="0092016F">
        <w:trPr>
          <w:trHeight w:val="1252"/>
        </w:trPr>
        <w:tc>
          <w:tcPr>
            <w:tcW w:w="1388" w:type="pct"/>
            <w:tcBorders>
              <w:top w:val="single" w:sz="4" w:space="0" w:color="auto"/>
            </w:tcBorders>
            <w:shd w:val="clear" w:color="auto" w:fill="auto"/>
            <w:vAlign w:val="center"/>
          </w:tcPr>
          <w:p w14:paraId="4EA7E71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5A53A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46DFEB"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500D5673" w14:textId="77777777" w:rsidTr="0092016F">
        <w:trPr>
          <w:trHeight w:val="20"/>
        </w:trPr>
        <w:tc>
          <w:tcPr>
            <w:tcW w:w="1388" w:type="pct"/>
            <w:shd w:val="clear" w:color="auto" w:fill="auto"/>
            <w:vAlign w:val="center"/>
          </w:tcPr>
          <w:p w14:paraId="4AD5A14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9013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D0DF25"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6D211D7" w14:textId="77777777" w:rsidTr="0092016F">
        <w:trPr>
          <w:trHeight w:val="402"/>
        </w:trPr>
        <w:tc>
          <w:tcPr>
            <w:tcW w:w="1388" w:type="pct"/>
            <w:shd w:val="clear" w:color="auto" w:fill="auto"/>
            <w:vAlign w:val="center"/>
          </w:tcPr>
          <w:p w14:paraId="2ABA4E1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8535F8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8503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13F5110" w14:textId="77777777" w:rsidTr="0092016F">
        <w:trPr>
          <w:trHeight w:val="402"/>
        </w:trPr>
        <w:tc>
          <w:tcPr>
            <w:tcW w:w="1388" w:type="pct"/>
            <w:shd w:val="clear" w:color="auto" w:fill="auto"/>
            <w:vAlign w:val="center"/>
          </w:tcPr>
          <w:p w14:paraId="640326F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7FAC4F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6345D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D7C457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380DA3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0DB0013" w14:textId="77777777" w:rsidTr="004453DD">
        <w:trPr>
          <w:trHeight w:val="20"/>
        </w:trPr>
        <w:tc>
          <w:tcPr>
            <w:tcW w:w="1388" w:type="pct"/>
            <w:tcBorders>
              <w:top w:val="single" w:sz="4" w:space="0" w:color="auto"/>
            </w:tcBorders>
            <w:shd w:val="clear" w:color="auto" w:fill="auto"/>
            <w:vAlign w:val="center"/>
          </w:tcPr>
          <w:p w14:paraId="45157C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F47C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809B84"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58D047D" w14:textId="77777777" w:rsidTr="004453DD">
        <w:trPr>
          <w:trHeight w:val="20"/>
        </w:trPr>
        <w:tc>
          <w:tcPr>
            <w:tcW w:w="1388" w:type="pct"/>
            <w:shd w:val="clear" w:color="auto" w:fill="auto"/>
            <w:vAlign w:val="center"/>
          </w:tcPr>
          <w:p w14:paraId="1C9ED30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412D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B930AC"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EAB1B28" w14:textId="77777777" w:rsidTr="004453DD">
        <w:trPr>
          <w:trHeight w:val="315"/>
        </w:trPr>
        <w:tc>
          <w:tcPr>
            <w:tcW w:w="1388" w:type="pct"/>
            <w:shd w:val="clear" w:color="auto" w:fill="auto"/>
            <w:vAlign w:val="center"/>
          </w:tcPr>
          <w:p w14:paraId="0DF1E64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41B4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5FEE52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25598CD9" w14:textId="77777777" w:rsidTr="004453DD">
        <w:trPr>
          <w:trHeight w:val="20"/>
        </w:trPr>
        <w:tc>
          <w:tcPr>
            <w:tcW w:w="1388" w:type="pct"/>
            <w:shd w:val="clear" w:color="auto" w:fill="auto"/>
            <w:vAlign w:val="center"/>
          </w:tcPr>
          <w:p w14:paraId="153DBAB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3057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A5D1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95369A" w14:textId="77777777" w:rsidTr="004453DD">
        <w:trPr>
          <w:trHeight w:val="20"/>
        </w:trPr>
        <w:tc>
          <w:tcPr>
            <w:tcW w:w="1388" w:type="pct"/>
            <w:tcBorders>
              <w:top w:val="single" w:sz="4" w:space="0" w:color="auto"/>
              <w:right w:val="single" w:sz="4" w:space="0" w:color="auto"/>
            </w:tcBorders>
            <w:shd w:val="clear" w:color="auto" w:fill="auto"/>
            <w:vAlign w:val="center"/>
          </w:tcPr>
          <w:p w14:paraId="777D195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4183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D6688A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7BEFAD51" w14:textId="77777777" w:rsidTr="004453DD">
        <w:trPr>
          <w:trHeight w:val="335"/>
        </w:trPr>
        <w:tc>
          <w:tcPr>
            <w:tcW w:w="1388" w:type="pct"/>
            <w:tcBorders>
              <w:top w:val="single" w:sz="4" w:space="0" w:color="auto"/>
              <w:right w:val="single" w:sz="4" w:space="0" w:color="auto"/>
            </w:tcBorders>
            <w:shd w:val="clear" w:color="auto" w:fill="auto"/>
            <w:vAlign w:val="center"/>
          </w:tcPr>
          <w:p w14:paraId="445C73CF"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D399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A455A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7BDA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8B316B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97B581A"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241DD61D" w14:textId="77777777" w:rsidTr="0092016F">
        <w:trPr>
          <w:trHeight w:val="2047"/>
        </w:trPr>
        <w:tc>
          <w:tcPr>
            <w:tcW w:w="1388" w:type="pct"/>
            <w:tcBorders>
              <w:top w:val="single" w:sz="4" w:space="0" w:color="auto"/>
            </w:tcBorders>
            <w:shd w:val="clear" w:color="auto" w:fill="auto"/>
            <w:vAlign w:val="center"/>
          </w:tcPr>
          <w:p w14:paraId="34D8EE6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3E56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950CE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F156785" w14:textId="77777777" w:rsidTr="0092016F">
        <w:trPr>
          <w:trHeight w:val="4147"/>
        </w:trPr>
        <w:tc>
          <w:tcPr>
            <w:tcW w:w="1388" w:type="pct"/>
            <w:shd w:val="clear" w:color="auto" w:fill="auto"/>
            <w:vAlign w:val="center"/>
          </w:tcPr>
          <w:p w14:paraId="27ABD8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50D6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50072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D40ED66" w14:textId="77777777" w:rsidR="00135048" w:rsidRPr="009D6E38" w:rsidRDefault="00135048" w:rsidP="00440C6C">
            <w:pPr>
              <w:spacing w:before="40" w:after="40"/>
              <w:rPr>
                <w:rFonts w:asciiTheme="minorHAnsi" w:hAnsiTheme="minorHAnsi" w:cs="Arial"/>
              </w:rPr>
            </w:pPr>
          </w:p>
          <w:p w14:paraId="3EE0547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DDC4F7B" w14:textId="77777777" w:rsidTr="0092016F">
        <w:trPr>
          <w:trHeight w:val="1252"/>
        </w:trPr>
        <w:tc>
          <w:tcPr>
            <w:tcW w:w="1388" w:type="pct"/>
            <w:shd w:val="clear" w:color="auto" w:fill="auto"/>
            <w:vAlign w:val="center"/>
          </w:tcPr>
          <w:p w14:paraId="333130A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01257B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5FE98E4"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33C24B0" w14:textId="77777777" w:rsidR="009A4BDB" w:rsidRPr="009D6E38" w:rsidRDefault="009A4BDB" w:rsidP="009A4BDB">
            <w:pPr>
              <w:autoSpaceDE w:val="0"/>
              <w:autoSpaceDN w:val="0"/>
              <w:adjustRightInd w:val="0"/>
              <w:spacing w:after="0"/>
              <w:rPr>
                <w:rFonts w:asciiTheme="minorHAnsi" w:hAnsiTheme="minorHAnsi" w:cs="Arial"/>
              </w:rPr>
            </w:pPr>
          </w:p>
          <w:p w14:paraId="155872A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D344D3B" w14:textId="77777777" w:rsidR="00135048" w:rsidRPr="009D6E38" w:rsidRDefault="00135048" w:rsidP="00473FB5">
            <w:pPr>
              <w:autoSpaceDE w:val="0"/>
              <w:autoSpaceDN w:val="0"/>
              <w:adjustRightInd w:val="0"/>
              <w:spacing w:after="0"/>
              <w:jc w:val="both"/>
              <w:rPr>
                <w:rFonts w:asciiTheme="minorHAnsi" w:hAnsiTheme="minorHAnsi" w:cs="Arial"/>
              </w:rPr>
            </w:pPr>
          </w:p>
          <w:p w14:paraId="5A83D056"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24198AB" w14:textId="77777777" w:rsidTr="006648C5">
        <w:trPr>
          <w:trHeight w:val="708"/>
        </w:trPr>
        <w:tc>
          <w:tcPr>
            <w:tcW w:w="1388" w:type="pct"/>
            <w:shd w:val="clear" w:color="auto" w:fill="auto"/>
            <w:vAlign w:val="center"/>
          </w:tcPr>
          <w:p w14:paraId="57E1EC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12DC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8C2B80"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D6D9BA7"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0F91A74" w14:textId="77777777" w:rsidR="0041088B" w:rsidRPr="009D6E38" w:rsidRDefault="0041088B" w:rsidP="00440C6C">
            <w:pPr>
              <w:spacing w:before="40" w:after="40"/>
              <w:rPr>
                <w:rFonts w:cs="Arial"/>
              </w:rPr>
            </w:pPr>
          </w:p>
          <w:p w14:paraId="2F78A43E"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785608A" w14:textId="77777777" w:rsidTr="0092016F">
        <w:trPr>
          <w:trHeight w:val="1838"/>
        </w:trPr>
        <w:tc>
          <w:tcPr>
            <w:tcW w:w="1388" w:type="pct"/>
            <w:shd w:val="clear" w:color="auto" w:fill="auto"/>
            <w:vAlign w:val="center"/>
          </w:tcPr>
          <w:p w14:paraId="698AB0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894F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0CF7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6C37A6F" w14:textId="77777777" w:rsidTr="0092016F">
        <w:trPr>
          <w:trHeight w:val="1252"/>
        </w:trPr>
        <w:tc>
          <w:tcPr>
            <w:tcW w:w="1388" w:type="pct"/>
            <w:shd w:val="clear" w:color="auto" w:fill="auto"/>
            <w:vAlign w:val="center"/>
          </w:tcPr>
          <w:p w14:paraId="42D561A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F111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DD245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43CB4FD" w14:textId="77777777"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14:paraId="17F81E63"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4B2729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CE2CE4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410D90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561D96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5DDF65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F3F80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62349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52F8A5D" w14:textId="77777777" w:rsidTr="002E2D3E">
        <w:trPr>
          <w:trHeight w:val="20"/>
        </w:trPr>
        <w:tc>
          <w:tcPr>
            <w:tcW w:w="1429" w:type="pct"/>
            <w:vMerge w:val="restart"/>
            <w:shd w:val="clear" w:color="auto" w:fill="auto"/>
          </w:tcPr>
          <w:p w14:paraId="15AA66D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3728E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2922F8"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1047387" w14:textId="77777777" w:rsidTr="002E2D3E">
        <w:trPr>
          <w:trHeight w:val="20"/>
        </w:trPr>
        <w:tc>
          <w:tcPr>
            <w:tcW w:w="1429" w:type="pct"/>
            <w:vMerge/>
            <w:shd w:val="clear" w:color="auto" w:fill="auto"/>
          </w:tcPr>
          <w:p w14:paraId="3BDBFEC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CB09C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5427161"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397671C1" w14:textId="77777777" w:rsidTr="002E2D3E">
        <w:trPr>
          <w:trHeight w:val="20"/>
        </w:trPr>
        <w:tc>
          <w:tcPr>
            <w:tcW w:w="1429" w:type="pct"/>
            <w:shd w:val="clear" w:color="auto" w:fill="auto"/>
          </w:tcPr>
          <w:p w14:paraId="62D0D1FD"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14CF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F6BC41" w14:textId="77777777" w:rsidR="00614A96" w:rsidRPr="00334FE3" w:rsidRDefault="00614A96" w:rsidP="00870FEE">
      <w:pPr>
        <w:jc w:val="both"/>
        <w:rPr>
          <w:rFonts w:asciiTheme="minorHAnsi" w:hAnsiTheme="minorHAnsi"/>
          <w:b/>
        </w:rPr>
      </w:pPr>
    </w:p>
    <w:p w14:paraId="07A0C124" w14:textId="77777777"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14:paraId="3D1E260B"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018D00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8A65507"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4484324" w14:textId="77777777" w:rsidTr="004453DD">
        <w:trPr>
          <w:trHeight w:val="20"/>
        </w:trPr>
        <w:tc>
          <w:tcPr>
            <w:tcW w:w="1351" w:type="pct"/>
            <w:vMerge w:val="restart"/>
            <w:tcBorders>
              <w:top w:val="single" w:sz="4" w:space="0" w:color="auto"/>
            </w:tcBorders>
            <w:shd w:val="clear" w:color="auto" w:fill="auto"/>
            <w:vAlign w:val="center"/>
          </w:tcPr>
          <w:p w14:paraId="42F05D6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A3C043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B7BB7D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6A82AD0" w14:textId="77777777" w:rsidTr="004453DD">
        <w:trPr>
          <w:trHeight w:val="20"/>
        </w:trPr>
        <w:tc>
          <w:tcPr>
            <w:tcW w:w="1351" w:type="pct"/>
            <w:vMerge/>
            <w:shd w:val="clear" w:color="auto" w:fill="auto"/>
            <w:vAlign w:val="center"/>
          </w:tcPr>
          <w:p w14:paraId="034490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7A729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8A749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A2E8FE8" w14:textId="77777777" w:rsidTr="004453DD">
        <w:trPr>
          <w:trHeight w:val="20"/>
        </w:trPr>
        <w:tc>
          <w:tcPr>
            <w:tcW w:w="1351" w:type="pct"/>
            <w:vMerge/>
            <w:shd w:val="clear" w:color="auto" w:fill="auto"/>
            <w:vAlign w:val="center"/>
          </w:tcPr>
          <w:p w14:paraId="6C7F32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110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964054"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281091C" w14:textId="77777777" w:rsidTr="004453DD">
        <w:trPr>
          <w:trHeight w:val="20"/>
        </w:trPr>
        <w:tc>
          <w:tcPr>
            <w:tcW w:w="1351" w:type="pct"/>
            <w:vMerge/>
            <w:shd w:val="clear" w:color="auto" w:fill="auto"/>
            <w:vAlign w:val="center"/>
          </w:tcPr>
          <w:p w14:paraId="6753BCB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C18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CDFD7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4CB8759" w14:textId="77777777" w:rsidTr="004453DD">
        <w:trPr>
          <w:trHeight w:val="20"/>
        </w:trPr>
        <w:tc>
          <w:tcPr>
            <w:tcW w:w="1351" w:type="pct"/>
            <w:vMerge/>
            <w:tcBorders>
              <w:bottom w:val="single" w:sz="4" w:space="0" w:color="auto"/>
            </w:tcBorders>
            <w:shd w:val="clear" w:color="auto" w:fill="auto"/>
            <w:vAlign w:val="center"/>
          </w:tcPr>
          <w:p w14:paraId="4B473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57B05A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B93811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71BBE17C" w14:textId="77777777" w:rsidTr="005C7EF0">
        <w:trPr>
          <w:trHeight w:val="20"/>
        </w:trPr>
        <w:tc>
          <w:tcPr>
            <w:tcW w:w="1351" w:type="pct"/>
            <w:vMerge w:val="restart"/>
            <w:tcBorders>
              <w:top w:val="single" w:sz="4" w:space="0" w:color="auto"/>
            </w:tcBorders>
            <w:shd w:val="clear" w:color="auto" w:fill="auto"/>
            <w:vAlign w:val="center"/>
          </w:tcPr>
          <w:p w14:paraId="4F144C2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8BB5B4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6AA63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224EC558" w14:textId="77777777" w:rsidTr="004453DD">
        <w:trPr>
          <w:trHeight w:val="20"/>
        </w:trPr>
        <w:tc>
          <w:tcPr>
            <w:tcW w:w="1351" w:type="pct"/>
            <w:vMerge/>
            <w:shd w:val="clear" w:color="auto" w:fill="auto"/>
            <w:vAlign w:val="center"/>
          </w:tcPr>
          <w:p w14:paraId="4FC64A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2060A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8B2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2400A" w14:textId="77777777" w:rsidTr="004453DD">
        <w:trPr>
          <w:trHeight w:val="20"/>
        </w:trPr>
        <w:tc>
          <w:tcPr>
            <w:tcW w:w="1351" w:type="pct"/>
            <w:vMerge/>
            <w:shd w:val="clear" w:color="auto" w:fill="auto"/>
            <w:vAlign w:val="center"/>
          </w:tcPr>
          <w:p w14:paraId="42F57F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D57D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8EC61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218E4D" w14:textId="77777777" w:rsidTr="004453DD">
        <w:trPr>
          <w:trHeight w:val="20"/>
        </w:trPr>
        <w:tc>
          <w:tcPr>
            <w:tcW w:w="1351" w:type="pct"/>
            <w:vMerge/>
            <w:shd w:val="clear" w:color="auto" w:fill="auto"/>
            <w:vAlign w:val="center"/>
          </w:tcPr>
          <w:p w14:paraId="5F6F97B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D6B9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5DE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B9219" w14:textId="77777777" w:rsidTr="004453DD">
        <w:trPr>
          <w:trHeight w:val="20"/>
        </w:trPr>
        <w:tc>
          <w:tcPr>
            <w:tcW w:w="1351" w:type="pct"/>
            <w:vMerge/>
            <w:shd w:val="clear" w:color="auto" w:fill="auto"/>
            <w:vAlign w:val="center"/>
          </w:tcPr>
          <w:p w14:paraId="1C5CF00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6FE32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36B118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0E70E" w14:textId="77777777" w:rsidTr="005C7EF0">
        <w:trPr>
          <w:trHeight w:val="20"/>
        </w:trPr>
        <w:tc>
          <w:tcPr>
            <w:tcW w:w="1351" w:type="pct"/>
            <w:vMerge w:val="restart"/>
            <w:tcBorders>
              <w:top w:val="single" w:sz="4" w:space="0" w:color="auto"/>
            </w:tcBorders>
            <w:shd w:val="clear" w:color="auto" w:fill="auto"/>
            <w:vAlign w:val="center"/>
          </w:tcPr>
          <w:p w14:paraId="6E70BC2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5EFBDD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21967"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DA53E7D"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75B127C"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337A9B34" w14:textId="77777777" w:rsidTr="004453DD">
        <w:trPr>
          <w:trHeight w:val="20"/>
        </w:trPr>
        <w:tc>
          <w:tcPr>
            <w:tcW w:w="1351" w:type="pct"/>
            <w:vMerge/>
            <w:shd w:val="clear" w:color="auto" w:fill="auto"/>
            <w:vAlign w:val="center"/>
          </w:tcPr>
          <w:p w14:paraId="3E0CCCE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1E1C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9DFC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08B02" w14:textId="77777777" w:rsidTr="004453DD">
        <w:trPr>
          <w:trHeight w:val="20"/>
        </w:trPr>
        <w:tc>
          <w:tcPr>
            <w:tcW w:w="1351" w:type="pct"/>
            <w:vMerge/>
            <w:shd w:val="clear" w:color="auto" w:fill="auto"/>
            <w:vAlign w:val="center"/>
          </w:tcPr>
          <w:p w14:paraId="01A0DF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B018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664B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6D7AA" w14:textId="77777777" w:rsidTr="004453DD">
        <w:trPr>
          <w:trHeight w:val="20"/>
        </w:trPr>
        <w:tc>
          <w:tcPr>
            <w:tcW w:w="1351" w:type="pct"/>
            <w:vMerge/>
            <w:shd w:val="clear" w:color="auto" w:fill="auto"/>
            <w:vAlign w:val="center"/>
          </w:tcPr>
          <w:p w14:paraId="17C19DE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2DAA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AA2D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FC22" w14:textId="77777777" w:rsidTr="004453DD">
        <w:trPr>
          <w:trHeight w:val="20"/>
        </w:trPr>
        <w:tc>
          <w:tcPr>
            <w:tcW w:w="1351" w:type="pct"/>
            <w:vMerge/>
            <w:shd w:val="clear" w:color="auto" w:fill="auto"/>
            <w:vAlign w:val="center"/>
          </w:tcPr>
          <w:p w14:paraId="1BEC9DB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6BC3E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47853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F097B" w14:textId="77777777" w:rsidTr="002E2D3E">
        <w:trPr>
          <w:trHeight w:val="20"/>
        </w:trPr>
        <w:tc>
          <w:tcPr>
            <w:tcW w:w="1351" w:type="pct"/>
            <w:vMerge w:val="restart"/>
            <w:shd w:val="clear" w:color="auto" w:fill="auto"/>
            <w:vAlign w:val="center"/>
          </w:tcPr>
          <w:p w14:paraId="4DAB53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40B718C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B3F4657"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57A579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A681DF" w14:textId="77777777" w:rsidTr="004453DD">
        <w:trPr>
          <w:trHeight w:val="20"/>
        </w:trPr>
        <w:tc>
          <w:tcPr>
            <w:tcW w:w="1351" w:type="pct"/>
            <w:vMerge/>
            <w:shd w:val="clear" w:color="auto" w:fill="auto"/>
            <w:vAlign w:val="center"/>
          </w:tcPr>
          <w:p w14:paraId="119B946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99937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BAA7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70810" w14:textId="77777777" w:rsidTr="004453DD">
        <w:trPr>
          <w:trHeight w:val="20"/>
        </w:trPr>
        <w:tc>
          <w:tcPr>
            <w:tcW w:w="1351" w:type="pct"/>
            <w:vMerge/>
            <w:shd w:val="clear" w:color="auto" w:fill="auto"/>
            <w:vAlign w:val="center"/>
          </w:tcPr>
          <w:p w14:paraId="7BD1290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06D7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13C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E029D" w14:textId="77777777" w:rsidTr="004453DD">
        <w:trPr>
          <w:trHeight w:val="20"/>
        </w:trPr>
        <w:tc>
          <w:tcPr>
            <w:tcW w:w="1351" w:type="pct"/>
            <w:vMerge/>
            <w:shd w:val="clear" w:color="auto" w:fill="auto"/>
            <w:vAlign w:val="center"/>
          </w:tcPr>
          <w:p w14:paraId="4BCD3EE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21B5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0F13F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11D6C" w14:textId="77777777" w:rsidTr="004453DD">
        <w:trPr>
          <w:trHeight w:val="20"/>
        </w:trPr>
        <w:tc>
          <w:tcPr>
            <w:tcW w:w="1351" w:type="pct"/>
            <w:vMerge/>
            <w:shd w:val="clear" w:color="auto" w:fill="auto"/>
            <w:vAlign w:val="center"/>
          </w:tcPr>
          <w:p w14:paraId="0836FBA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602A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5D8A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1F0D" w14:textId="77777777" w:rsidTr="004453DD">
        <w:trPr>
          <w:trHeight w:val="20"/>
        </w:trPr>
        <w:tc>
          <w:tcPr>
            <w:tcW w:w="1351" w:type="pct"/>
            <w:vMerge w:val="restart"/>
            <w:shd w:val="clear" w:color="auto" w:fill="auto"/>
            <w:vAlign w:val="center"/>
          </w:tcPr>
          <w:p w14:paraId="01228E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5C95A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9DA7B7"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7E05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1A695CA"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4ECD4FF5"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5814139"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xml:space="preserve">, których celem jest nabycie, przywrócenie lub wzmocnienie kompetencji </w:t>
            </w:r>
            <w:r w:rsidRPr="009D6E38">
              <w:rPr>
                <w:rFonts w:asciiTheme="minorHAnsi" w:hAnsiTheme="minorHAnsi" w:cs="Arial"/>
                <w:sz w:val="22"/>
                <w:szCs w:val="22"/>
              </w:rPr>
              <w:lastRenderedPageBreak/>
              <w:t>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3AAFE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9F0CF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764D57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2B282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2AF3E3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77F3E2E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255C1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0EF944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0BC2A0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48F651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 xml:space="preserve">grupach i klubach samopomocowych, </w:t>
            </w:r>
            <w:r w:rsidRPr="009D6E38">
              <w:rPr>
                <w:rFonts w:cs="Arial"/>
              </w:rPr>
              <w:lastRenderedPageBreak/>
              <w:t>w</w:t>
            </w:r>
            <w:r w:rsidR="00471919" w:rsidRPr="009D6E38">
              <w:rPr>
                <w:rFonts w:cs="Arial"/>
              </w:rPr>
              <w:t> </w:t>
            </w:r>
            <w:r w:rsidRPr="009D6E38">
              <w:rPr>
                <w:rFonts w:cs="Arial"/>
              </w:rPr>
              <w:t>tym kosztów zatrudnienia osoby prowadzącej klub lub grupę;</w:t>
            </w:r>
          </w:p>
          <w:p w14:paraId="4C269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002EC75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DA119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86ADA6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64A825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3376BE96"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6D7A53C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08EE2B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4133E3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614605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564D79E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7549950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2E7747B"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lastRenderedPageBreak/>
              <w:t>prace społecznie użyteczne (</w:t>
            </w:r>
            <w:r w:rsidRPr="009D6E38">
              <w:rPr>
                <w:rFonts w:cs="Times New Roman"/>
              </w:rPr>
              <w:t>koszty prac społecznie użytecznych finansowane z Funduszu Pracy i/lub JST stanowią zawsze wkład własny w projekcie);</w:t>
            </w:r>
          </w:p>
          <w:p w14:paraId="246C500D"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A47D37E"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608981A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163EFD2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8321E2"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6B7849E"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496746A3"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A0DBF9F" w14:textId="77777777" w:rsidR="00CE6902" w:rsidRPr="009D6E38" w:rsidRDefault="00CE6902" w:rsidP="00A17FC1">
            <w:pPr>
              <w:pStyle w:val="Akapitzlist"/>
              <w:spacing w:after="120" w:line="240" w:lineRule="auto"/>
              <w:ind w:left="316"/>
              <w:jc w:val="both"/>
              <w:rPr>
                <w:rFonts w:cs="Arial"/>
                <w:b/>
                <w:bCs/>
              </w:rPr>
            </w:pPr>
          </w:p>
          <w:p w14:paraId="1C7CF98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17D5D74"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176E17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8B4602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lastRenderedPageBreak/>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AD9C03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EB0B89A"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3CA6E0FC"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911F2BE" w14:textId="77777777" w:rsidR="00CE6902" w:rsidRPr="009D6E38" w:rsidRDefault="00CE6902" w:rsidP="00B17195">
            <w:pPr>
              <w:pStyle w:val="Akapitzlist"/>
              <w:numPr>
                <w:ilvl w:val="0"/>
                <w:numId w:val="237"/>
              </w:numPr>
              <w:spacing w:after="120" w:line="240" w:lineRule="auto"/>
              <w:ind w:left="316"/>
              <w:jc w:val="both"/>
              <w:rPr>
                <w:rFonts w:cs="Arial"/>
              </w:rPr>
            </w:pPr>
          </w:p>
          <w:p w14:paraId="709A630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6DD4DA2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C109D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A26B1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7AF26AB3"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40F45B1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956C01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0142A8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70B0D77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B468FD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D096AD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D54D9B5"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30A455"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1D37D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FF3AFE3"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2AF524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7AF4848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18DDA6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9FFAE4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CCC67C"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E758D7"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5848091E"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E92BC0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E437916"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890B1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D7B8A35" w14:textId="77777777" w:rsidR="001C6FD9" w:rsidRPr="009D6E38" w:rsidRDefault="001C6FD9" w:rsidP="00A53E84">
            <w:pPr>
              <w:spacing w:after="0" w:line="276" w:lineRule="auto"/>
              <w:rPr>
                <w:rFonts w:asciiTheme="minorHAnsi" w:hAnsiTheme="minorHAnsi" w:cs="Arial"/>
              </w:rPr>
            </w:pPr>
          </w:p>
          <w:p w14:paraId="17720213"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BC65F2F"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43E3E1A"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2E155D7" w14:textId="77777777" w:rsidR="00C35C2A" w:rsidRPr="009D6E38" w:rsidRDefault="00C35C2A" w:rsidP="00C35C2A">
            <w:pPr>
              <w:spacing w:after="0"/>
              <w:ind w:left="98"/>
              <w:jc w:val="both"/>
              <w:rPr>
                <w:rFonts w:asciiTheme="minorHAnsi" w:hAnsiTheme="minorHAnsi" w:cs="Arial"/>
                <w:sz w:val="16"/>
                <w:szCs w:val="16"/>
              </w:rPr>
            </w:pPr>
          </w:p>
          <w:p w14:paraId="49A7169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A1B421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2C3BAB5"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9DE94B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AFCC83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E98B5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2381583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421610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7F938AA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A3BFFD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AD2B1A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FF5FF4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6B4F15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4000B6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0C262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14:paraId="5C37B12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5F944D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575DFA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5418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68F39E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FADE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E3CD6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F8B06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359390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79192E0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60750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719611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19313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2829B0B" w14:textId="77777777" w:rsidR="00C35C2A" w:rsidRPr="009D6E38" w:rsidRDefault="00C35C2A" w:rsidP="00C35C2A">
            <w:pPr>
              <w:spacing w:after="0"/>
              <w:ind w:left="98"/>
              <w:jc w:val="both"/>
              <w:rPr>
                <w:rFonts w:asciiTheme="minorHAnsi" w:hAnsiTheme="minorHAnsi" w:cs="Arial"/>
              </w:rPr>
            </w:pPr>
          </w:p>
          <w:p w14:paraId="7782E37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35C35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38AB0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AB17D7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627E9A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43B327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E0CAD3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275D0B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77F467A" w14:textId="77777777" w:rsidR="00F6724D" w:rsidRPr="009D6E38" w:rsidRDefault="00F6724D" w:rsidP="00C35C2A">
            <w:pPr>
              <w:spacing w:after="0"/>
              <w:ind w:left="98"/>
              <w:jc w:val="both"/>
              <w:rPr>
                <w:rFonts w:asciiTheme="minorHAnsi" w:hAnsiTheme="minorHAnsi" w:cs="Arial"/>
              </w:rPr>
            </w:pPr>
          </w:p>
          <w:p w14:paraId="28BF76F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54447205" w14:textId="77777777" w:rsidR="00F6724D" w:rsidRPr="009D6E38" w:rsidRDefault="00F6724D" w:rsidP="00C35C2A">
            <w:pPr>
              <w:spacing w:after="0"/>
              <w:ind w:left="98"/>
              <w:jc w:val="both"/>
              <w:rPr>
                <w:rFonts w:asciiTheme="minorHAnsi" w:hAnsiTheme="minorHAnsi" w:cs="Arial"/>
              </w:rPr>
            </w:pPr>
          </w:p>
          <w:p w14:paraId="60D706CD"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342CD04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63ED33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338B666"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51BA385A"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7010B19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B7A6A2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246B1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D02647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FD4D39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2C52D3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164015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493BA6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62AE74" w14:textId="77777777" w:rsidR="00D572C9" w:rsidRPr="009D6E38" w:rsidRDefault="00D572C9" w:rsidP="005C7EF0">
            <w:pPr>
              <w:spacing w:after="0"/>
              <w:rPr>
                <w:rFonts w:asciiTheme="minorHAnsi" w:hAnsiTheme="minorHAnsi" w:cs="Arial"/>
              </w:rPr>
            </w:pPr>
          </w:p>
          <w:p w14:paraId="3ECB51FC"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915131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89BAA2"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36C9C6EC"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64BF597F" w14:textId="77777777" w:rsidTr="00410C68">
        <w:trPr>
          <w:trHeight w:val="20"/>
        </w:trPr>
        <w:tc>
          <w:tcPr>
            <w:tcW w:w="1351" w:type="pct"/>
            <w:vMerge/>
            <w:shd w:val="clear" w:color="auto" w:fill="auto"/>
            <w:vAlign w:val="center"/>
          </w:tcPr>
          <w:p w14:paraId="587135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797E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A6DB4"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8F515C5" w14:textId="77777777" w:rsidTr="00410C68">
        <w:trPr>
          <w:trHeight w:val="20"/>
        </w:trPr>
        <w:tc>
          <w:tcPr>
            <w:tcW w:w="1351" w:type="pct"/>
            <w:vMerge/>
            <w:shd w:val="clear" w:color="auto" w:fill="auto"/>
            <w:vAlign w:val="center"/>
          </w:tcPr>
          <w:p w14:paraId="1BD945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49AD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931E1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CBE2CF" w14:textId="77777777" w:rsidTr="00410C68">
        <w:trPr>
          <w:trHeight w:val="20"/>
        </w:trPr>
        <w:tc>
          <w:tcPr>
            <w:tcW w:w="1351" w:type="pct"/>
            <w:vMerge/>
            <w:shd w:val="clear" w:color="auto" w:fill="auto"/>
            <w:vAlign w:val="center"/>
          </w:tcPr>
          <w:p w14:paraId="0D50E4C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4B72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D404D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E695D85" w14:textId="77777777" w:rsidTr="004C434A">
        <w:trPr>
          <w:trHeight w:val="20"/>
        </w:trPr>
        <w:tc>
          <w:tcPr>
            <w:tcW w:w="1351" w:type="pct"/>
            <w:vMerge/>
            <w:shd w:val="clear" w:color="auto" w:fill="auto"/>
            <w:vAlign w:val="center"/>
          </w:tcPr>
          <w:p w14:paraId="09C90C8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F224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476034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512BACA" w14:textId="77777777" w:rsidTr="004C434A">
        <w:trPr>
          <w:trHeight w:val="20"/>
        </w:trPr>
        <w:tc>
          <w:tcPr>
            <w:tcW w:w="1351" w:type="pct"/>
            <w:vMerge w:val="restart"/>
            <w:shd w:val="clear" w:color="auto" w:fill="auto"/>
            <w:vAlign w:val="center"/>
          </w:tcPr>
          <w:p w14:paraId="4B356D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BAD9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E25EBA7"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FCE4041"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14:paraId="2683EE9B" w14:textId="77777777" w:rsidR="008C094E" w:rsidRPr="009D6E38" w:rsidRDefault="008C094E" w:rsidP="004453DD">
            <w:pPr>
              <w:spacing w:line="276" w:lineRule="auto"/>
              <w:contextualSpacing/>
              <w:rPr>
                <w:rFonts w:asciiTheme="minorHAnsi" w:eastAsia="Calibri" w:hAnsiTheme="minorHAnsi"/>
                <w:b/>
                <w:lang w:eastAsia="en-US"/>
              </w:rPr>
            </w:pPr>
          </w:p>
          <w:p w14:paraId="2E6586D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7F32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CBD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64AD56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FEA5D7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D1142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1A295F2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03483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9B8171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65A9E33" w14:textId="77777777" w:rsidR="006A659B" w:rsidRPr="009D6E38" w:rsidRDefault="006A659B" w:rsidP="004453DD">
            <w:pPr>
              <w:spacing w:line="276" w:lineRule="auto"/>
              <w:contextualSpacing/>
              <w:rPr>
                <w:rFonts w:asciiTheme="minorHAnsi" w:eastAsia="Calibri" w:hAnsiTheme="minorHAnsi"/>
                <w:b/>
                <w:lang w:eastAsia="en-US"/>
              </w:rPr>
            </w:pPr>
          </w:p>
          <w:p w14:paraId="3D740A5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BE1A4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301F73F"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3D76F83D"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81E19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5C5E9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49F43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CF6632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6345CF0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8249B9C"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7F72758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320FFF77" w14:textId="77777777" w:rsidTr="005C7EF0">
        <w:trPr>
          <w:trHeight w:val="20"/>
        </w:trPr>
        <w:tc>
          <w:tcPr>
            <w:tcW w:w="1351" w:type="pct"/>
            <w:vMerge/>
            <w:shd w:val="clear" w:color="auto" w:fill="auto"/>
            <w:vAlign w:val="center"/>
          </w:tcPr>
          <w:p w14:paraId="1A94C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93C7C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90120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249C29E3" w14:textId="77777777" w:rsidTr="005C7EF0">
        <w:trPr>
          <w:trHeight w:val="20"/>
        </w:trPr>
        <w:tc>
          <w:tcPr>
            <w:tcW w:w="1351" w:type="pct"/>
            <w:vMerge/>
            <w:shd w:val="clear" w:color="auto" w:fill="auto"/>
            <w:vAlign w:val="center"/>
          </w:tcPr>
          <w:p w14:paraId="2AC854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51D61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8F181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543A488" w14:textId="77777777" w:rsidTr="005C7EF0">
        <w:trPr>
          <w:trHeight w:val="20"/>
        </w:trPr>
        <w:tc>
          <w:tcPr>
            <w:tcW w:w="1351" w:type="pct"/>
            <w:vMerge/>
            <w:shd w:val="clear" w:color="auto" w:fill="auto"/>
            <w:vAlign w:val="center"/>
          </w:tcPr>
          <w:p w14:paraId="15FFA2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1A90E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34CA5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FBC761A" w14:textId="77777777" w:rsidTr="004C434A">
        <w:trPr>
          <w:trHeight w:val="20"/>
        </w:trPr>
        <w:tc>
          <w:tcPr>
            <w:tcW w:w="1351" w:type="pct"/>
            <w:vMerge/>
            <w:shd w:val="clear" w:color="auto" w:fill="auto"/>
            <w:vAlign w:val="center"/>
          </w:tcPr>
          <w:p w14:paraId="2F0BB3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F0424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CFE38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5EA155" w14:textId="77777777" w:rsidTr="004C434A">
        <w:trPr>
          <w:trHeight w:val="20"/>
        </w:trPr>
        <w:tc>
          <w:tcPr>
            <w:tcW w:w="1351" w:type="pct"/>
            <w:vMerge w:val="restart"/>
            <w:shd w:val="clear" w:color="auto" w:fill="auto"/>
            <w:vAlign w:val="center"/>
          </w:tcPr>
          <w:p w14:paraId="4C0B7F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02E5E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E38D6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DB3961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91874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2FFC552" w14:textId="77777777" w:rsidR="006A659B" w:rsidRPr="009D6E38" w:rsidRDefault="006A659B" w:rsidP="004453DD">
            <w:pPr>
              <w:spacing w:before="40" w:after="40"/>
              <w:ind w:left="720"/>
              <w:rPr>
                <w:rFonts w:asciiTheme="minorHAnsi" w:hAnsiTheme="minorHAnsi" w:cs="Arial"/>
              </w:rPr>
            </w:pPr>
          </w:p>
          <w:p w14:paraId="0941D7C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DFF798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0CE53B02"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11579D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FF01D33" w14:textId="77777777" w:rsidR="006A659B" w:rsidRPr="009D6E38" w:rsidRDefault="006A659B" w:rsidP="004453DD">
            <w:pPr>
              <w:pStyle w:val="Akapitzlist"/>
              <w:spacing w:before="40" w:after="40" w:line="240" w:lineRule="auto"/>
              <w:jc w:val="both"/>
              <w:rPr>
                <w:rFonts w:cs="Arial"/>
              </w:rPr>
            </w:pPr>
          </w:p>
          <w:p w14:paraId="799CFD2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6A9846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00497AB4"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DF4F49B"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59588E0A"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4DF28B"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8011B10" w14:textId="77777777" w:rsidTr="005C7EF0">
        <w:trPr>
          <w:trHeight w:val="20"/>
        </w:trPr>
        <w:tc>
          <w:tcPr>
            <w:tcW w:w="1351" w:type="pct"/>
            <w:vMerge/>
            <w:shd w:val="clear" w:color="auto" w:fill="auto"/>
            <w:vAlign w:val="center"/>
          </w:tcPr>
          <w:p w14:paraId="6B5FDD6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BD494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B0FDB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57E91D3B" w14:textId="77777777" w:rsidTr="005C7EF0">
        <w:trPr>
          <w:trHeight w:val="20"/>
        </w:trPr>
        <w:tc>
          <w:tcPr>
            <w:tcW w:w="1351" w:type="pct"/>
            <w:vMerge/>
            <w:shd w:val="clear" w:color="auto" w:fill="auto"/>
            <w:vAlign w:val="center"/>
          </w:tcPr>
          <w:p w14:paraId="2D77EB4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8A2B6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BAF1C9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88EDEB" w14:textId="77777777" w:rsidTr="005C7EF0">
        <w:trPr>
          <w:trHeight w:val="20"/>
        </w:trPr>
        <w:tc>
          <w:tcPr>
            <w:tcW w:w="1351" w:type="pct"/>
            <w:vMerge/>
            <w:shd w:val="clear" w:color="auto" w:fill="auto"/>
            <w:vAlign w:val="center"/>
          </w:tcPr>
          <w:p w14:paraId="25133FB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8137A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12DD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485E8FB" w14:textId="77777777" w:rsidTr="005C7EF0">
        <w:trPr>
          <w:trHeight w:val="20"/>
        </w:trPr>
        <w:tc>
          <w:tcPr>
            <w:tcW w:w="1351" w:type="pct"/>
            <w:vMerge/>
            <w:tcBorders>
              <w:bottom w:val="nil"/>
            </w:tcBorders>
            <w:shd w:val="clear" w:color="auto" w:fill="auto"/>
            <w:vAlign w:val="center"/>
          </w:tcPr>
          <w:p w14:paraId="011C359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24117A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6346EA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6E04AD5A" w14:textId="77777777" w:rsidTr="005C7EF0">
        <w:trPr>
          <w:trHeight w:val="20"/>
        </w:trPr>
        <w:tc>
          <w:tcPr>
            <w:tcW w:w="1351" w:type="pct"/>
            <w:vMerge w:val="restart"/>
            <w:tcBorders>
              <w:top w:val="single" w:sz="4" w:space="0" w:color="auto"/>
            </w:tcBorders>
            <w:shd w:val="clear" w:color="auto" w:fill="auto"/>
            <w:vAlign w:val="center"/>
          </w:tcPr>
          <w:p w14:paraId="40479B0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612E8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813615" w14:textId="77777777" w:rsidR="006A659B" w:rsidRPr="009D6E38" w:rsidRDefault="006A659B" w:rsidP="004453DD">
            <w:pPr>
              <w:spacing w:before="40" w:after="40"/>
              <w:rPr>
                <w:rFonts w:asciiTheme="minorHAnsi" w:hAnsiTheme="minorHAnsi" w:cs="Arial"/>
              </w:rPr>
            </w:pPr>
          </w:p>
        </w:tc>
      </w:tr>
      <w:tr w:rsidR="009D6E38" w:rsidRPr="009D6E38" w14:paraId="673939FC" w14:textId="77777777" w:rsidTr="005C7EF0">
        <w:trPr>
          <w:trHeight w:val="20"/>
        </w:trPr>
        <w:tc>
          <w:tcPr>
            <w:tcW w:w="1351" w:type="pct"/>
            <w:vMerge/>
            <w:shd w:val="clear" w:color="auto" w:fill="auto"/>
            <w:vAlign w:val="center"/>
          </w:tcPr>
          <w:p w14:paraId="447B3A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69058D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AADC3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99C71C" w14:textId="77777777" w:rsidTr="005C7EF0">
        <w:trPr>
          <w:trHeight w:val="20"/>
        </w:trPr>
        <w:tc>
          <w:tcPr>
            <w:tcW w:w="1351" w:type="pct"/>
            <w:vMerge/>
            <w:shd w:val="clear" w:color="auto" w:fill="auto"/>
            <w:vAlign w:val="center"/>
          </w:tcPr>
          <w:p w14:paraId="19726CD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C623F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5F570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4DAEE62" w14:textId="77777777" w:rsidTr="005C7EF0">
        <w:trPr>
          <w:trHeight w:val="20"/>
        </w:trPr>
        <w:tc>
          <w:tcPr>
            <w:tcW w:w="1351" w:type="pct"/>
            <w:vMerge/>
            <w:shd w:val="clear" w:color="auto" w:fill="auto"/>
            <w:vAlign w:val="center"/>
          </w:tcPr>
          <w:p w14:paraId="4F785FC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FF30A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F97A6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F9F95DB" w14:textId="77777777" w:rsidTr="005C7EF0">
        <w:trPr>
          <w:trHeight w:val="20"/>
        </w:trPr>
        <w:tc>
          <w:tcPr>
            <w:tcW w:w="1351" w:type="pct"/>
            <w:vMerge/>
            <w:tcBorders>
              <w:bottom w:val="single" w:sz="4" w:space="0" w:color="auto"/>
            </w:tcBorders>
            <w:shd w:val="clear" w:color="auto" w:fill="auto"/>
            <w:vAlign w:val="center"/>
          </w:tcPr>
          <w:p w14:paraId="1DF7FB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D742AB5"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97337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59E6273B" w14:textId="77777777" w:rsidTr="004453DD">
        <w:trPr>
          <w:trHeight w:val="20"/>
        </w:trPr>
        <w:tc>
          <w:tcPr>
            <w:tcW w:w="1351" w:type="pct"/>
            <w:vMerge w:val="restart"/>
            <w:tcBorders>
              <w:top w:val="single" w:sz="4" w:space="0" w:color="auto"/>
            </w:tcBorders>
            <w:shd w:val="clear" w:color="auto" w:fill="auto"/>
            <w:vAlign w:val="center"/>
          </w:tcPr>
          <w:p w14:paraId="3844E32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5CC0F6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7815B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E4B8423" w14:textId="77777777" w:rsidTr="004453DD">
        <w:trPr>
          <w:trHeight w:val="20"/>
        </w:trPr>
        <w:tc>
          <w:tcPr>
            <w:tcW w:w="1351" w:type="pct"/>
            <w:vMerge/>
            <w:shd w:val="clear" w:color="auto" w:fill="auto"/>
            <w:vAlign w:val="center"/>
          </w:tcPr>
          <w:p w14:paraId="6D7BF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B8A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00D5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AA6A65C" w14:textId="77777777" w:rsidTr="004453DD">
        <w:trPr>
          <w:trHeight w:val="20"/>
        </w:trPr>
        <w:tc>
          <w:tcPr>
            <w:tcW w:w="1351" w:type="pct"/>
            <w:vMerge/>
            <w:shd w:val="clear" w:color="auto" w:fill="auto"/>
            <w:vAlign w:val="center"/>
          </w:tcPr>
          <w:p w14:paraId="121916E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9023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AB5348"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C513E72" w14:textId="77777777" w:rsidTr="004453DD">
        <w:trPr>
          <w:trHeight w:val="20"/>
        </w:trPr>
        <w:tc>
          <w:tcPr>
            <w:tcW w:w="1351" w:type="pct"/>
            <w:vMerge/>
            <w:shd w:val="clear" w:color="auto" w:fill="auto"/>
            <w:vAlign w:val="center"/>
          </w:tcPr>
          <w:p w14:paraId="3648C98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8ED8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6E376D"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6BA3A8" w14:textId="77777777" w:rsidTr="004453DD">
        <w:trPr>
          <w:trHeight w:val="20"/>
        </w:trPr>
        <w:tc>
          <w:tcPr>
            <w:tcW w:w="1351" w:type="pct"/>
            <w:vMerge/>
            <w:tcBorders>
              <w:bottom w:val="single" w:sz="4" w:space="0" w:color="auto"/>
            </w:tcBorders>
            <w:shd w:val="clear" w:color="auto" w:fill="auto"/>
            <w:vAlign w:val="center"/>
          </w:tcPr>
          <w:p w14:paraId="23D559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E3FF9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7D235E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B8A0F5" w14:textId="77777777" w:rsidTr="002E2D3E">
        <w:trPr>
          <w:trHeight w:val="756"/>
        </w:trPr>
        <w:tc>
          <w:tcPr>
            <w:tcW w:w="1351" w:type="pct"/>
            <w:vMerge w:val="restart"/>
            <w:tcBorders>
              <w:top w:val="single" w:sz="4" w:space="0" w:color="auto"/>
            </w:tcBorders>
            <w:shd w:val="clear" w:color="auto" w:fill="auto"/>
            <w:vAlign w:val="center"/>
          </w:tcPr>
          <w:p w14:paraId="2A7246B7"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7D0F966B"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0A9310" w14:textId="77777777"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w:t>
            </w:r>
            <w:r w:rsidR="009A2B41">
              <w:rPr>
                <w:rFonts w:asciiTheme="minorHAnsi" w:hAnsiTheme="minorHAnsi" w:cs="Arial"/>
                <w:b/>
                <w:sz w:val="22"/>
                <w:szCs w:val="22"/>
              </w:rPr>
              <w:t> 543 129</w:t>
            </w:r>
            <w:r w:rsidR="00AB1002" w:rsidRPr="009D6E38">
              <w:rPr>
                <w:rFonts w:asciiTheme="minorHAnsi" w:hAnsiTheme="minorHAnsi" w:cs="Arial"/>
                <w:b/>
                <w:sz w:val="22"/>
                <w:szCs w:val="22"/>
              </w:rPr>
              <w:t xml:space="preserve"> – region słabiej rozwinięty</w:t>
            </w:r>
          </w:p>
        </w:tc>
      </w:tr>
      <w:tr w:rsidR="009D6E38" w:rsidRPr="009D6E38" w14:paraId="5CC19DFE" w14:textId="77777777" w:rsidTr="004453DD">
        <w:trPr>
          <w:trHeight w:val="20"/>
        </w:trPr>
        <w:tc>
          <w:tcPr>
            <w:tcW w:w="1351" w:type="pct"/>
            <w:vMerge/>
            <w:shd w:val="clear" w:color="auto" w:fill="auto"/>
            <w:vAlign w:val="center"/>
          </w:tcPr>
          <w:p w14:paraId="6003B02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8A414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AF82574" w14:textId="77777777"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9A2B41">
              <w:rPr>
                <w:rFonts w:asciiTheme="minorHAnsi" w:hAnsiTheme="minorHAnsi" w:cs="Arial"/>
                <w:sz w:val="22"/>
                <w:szCs w:val="22"/>
              </w:rPr>
              <w:t> 404 863</w:t>
            </w:r>
          </w:p>
        </w:tc>
      </w:tr>
      <w:tr w:rsidR="009D6E38" w:rsidRPr="009D6E38" w14:paraId="3E4342D1" w14:textId="77777777" w:rsidTr="004453DD">
        <w:trPr>
          <w:trHeight w:val="20"/>
        </w:trPr>
        <w:tc>
          <w:tcPr>
            <w:tcW w:w="1351" w:type="pct"/>
            <w:vMerge/>
            <w:shd w:val="clear" w:color="auto" w:fill="auto"/>
            <w:vAlign w:val="center"/>
          </w:tcPr>
          <w:p w14:paraId="0AD704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F2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85C0BF3"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2D7BCEB7" w14:textId="77777777" w:rsidTr="004453DD">
        <w:trPr>
          <w:trHeight w:val="20"/>
        </w:trPr>
        <w:tc>
          <w:tcPr>
            <w:tcW w:w="1351" w:type="pct"/>
            <w:vMerge/>
            <w:shd w:val="clear" w:color="auto" w:fill="auto"/>
            <w:vAlign w:val="center"/>
          </w:tcPr>
          <w:p w14:paraId="356728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79BDD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75BA6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CF3CA1A" w14:textId="77777777" w:rsidTr="004453DD">
        <w:trPr>
          <w:trHeight w:val="20"/>
        </w:trPr>
        <w:tc>
          <w:tcPr>
            <w:tcW w:w="1351" w:type="pct"/>
            <w:vMerge/>
            <w:shd w:val="clear" w:color="auto" w:fill="auto"/>
            <w:vAlign w:val="center"/>
          </w:tcPr>
          <w:p w14:paraId="01B6142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2FF58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7EC3D2D"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665A7882" w14:textId="77777777" w:rsidTr="002E2D3E">
        <w:trPr>
          <w:trHeight w:val="20"/>
        </w:trPr>
        <w:tc>
          <w:tcPr>
            <w:tcW w:w="1351" w:type="pct"/>
            <w:vMerge w:val="restart"/>
            <w:shd w:val="clear" w:color="auto" w:fill="auto"/>
            <w:vAlign w:val="center"/>
          </w:tcPr>
          <w:p w14:paraId="5F9D30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C62E4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8E9A989"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719DDAF"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323E2AF" w14:textId="77777777" w:rsidTr="004453DD">
        <w:trPr>
          <w:trHeight w:val="20"/>
        </w:trPr>
        <w:tc>
          <w:tcPr>
            <w:tcW w:w="1351" w:type="pct"/>
            <w:vMerge/>
            <w:shd w:val="clear" w:color="auto" w:fill="auto"/>
            <w:vAlign w:val="center"/>
          </w:tcPr>
          <w:p w14:paraId="37CE0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C7B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B55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49C6D" w14:textId="77777777" w:rsidTr="004453DD">
        <w:trPr>
          <w:trHeight w:val="20"/>
        </w:trPr>
        <w:tc>
          <w:tcPr>
            <w:tcW w:w="1351" w:type="pct"/>
            <w:vMerge/>
            <w:shd w:val="clear" w:color="auto" w:fill="auto"/>
            <w:vAlign w:val="center"/>
          </w:tcPr>
          <w:p w14:paraId="42BC3C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A128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26D63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C39F07E" w14:textId="77777777" w:rsidTr="004453DD">
        <w:trPr>
          <w:trHeight w:val="20"/>
        </w:trPr>
        <w:tc>
          <w:tcPr>
            <w:tcW w:w="1351" w:type="pct"/>
            <w:vMerge/>
            <w:shd w:val="clear" w:color="auto" w:fill="auto"/>
            <w:vAlign w:val="center"/>
          </w:tcPr>
          <w:p w14:paraId="0721CE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E9A08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BBF7D6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E78D45C" w14:textId="77777777" w:rsidTr="004453DD">
        <w:trPr>
          <w:trHeight w:val="20"/>
        </w:trPr>
        <w:tc>
          <w:tcPr>
            <w:tcW w:w="1351" w:type="pct"/>
            <w:vMerge/>
            <w:shd w:val="clear" w:color="auto" w:fill="auto"/>
            <w:vAlign w:val="center"/>
          </w:tcPr>
          <w:p w14:paraId="15CBEE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79937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21A1A8A"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E53EC0" w14:textId="77777777" w:rsidTr="002E2D3E">
        <w:trPr>
          <w:trHeight w:val="20"/>
        </w:trPr>
        <w:tc>
          <w:tcPr>
            <w:tcW w:w="1351" w:type="pct"/>
            <w:vMerge w:val="restart"/>
            <w:shd w:val="clear" w:color="auto" w:fill="auto"/>
            <w:vAlign w:val="center"/>
          </w:tcPr>
          <w:p w14:paraId="4C77980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1101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E6A5FA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707383" w14:textId="77777777" w:rsidTr="004453DD">
        <w:trPr>
          <w:trHeight w:val="20"/>
        </w:trPr>
        <w:tc>
          <w:tcPr>
            <w:tcW w:w="1351" w:type="pct"/>
            <w:vMerge/>
            <w:shd w:val="clear" w:color="auto" w:fill="auto"/>
            <w:vAlign w:val="center"/>
          </w:tcPr>
          <w:p w14:paraId="42A509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9F40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C36E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26D80" w14:textId="77777777" w:rsidTr="004453DD">
        <w:trPr>
          <w:trHeight w:val="20"/>
        </w:trPr>
        <w:tc>
          <w:tcPr>
            <w:tcW w:w="1351" w:type="pct"/>
            <w:vMerge/>
            <w:shd w:val="clear" w:color="auto" w:fill="auto"/>
            <w:vAlign w:val="center"/>
          </w:tcPr>
          <w:p w14:paraId="6C0C4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0A3E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8BEA2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4370C83" w14:textId="77777777" w:rsidTr="004453DD">
        <w:trPr>
          <w:trHeight w:val="20"/>
        </w:trPr>
        <w:tc>
          <w:tcPr>
            <w:tcW w:w="1351" w:type="pct"/>
            <w:vMerge/>
            <w:shd w:val="clear" w:color="auto" w:fill="auto"/>
            <w:vAlign w:val="center"/>
          </w:tcPr>
          <w:p w14:paraId="484F9C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9E1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AC549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9E1384" w14:textId="77777777" w:rsidTr="004453DD">
        <w:trPr>
          <w:trHeight w:val="20"/>
        </w:trPr>
        <w:tc>
          <w:tcPr>
            <w:tcW w:w="1351" w:type="pct"/>
            <w:vMerge/>
            <w:shd w:val="clear" w:color="auto" w:fill="auto"/>
            <w:vAlign w:val="center"/>
          </w:tcPr>
          <w:p w14:paraId="6EE7D2A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870E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606F6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51162A" w14:textId="77777777" w:rsidTr="002E2D3E">
        <w:trPr>
          <w:trHeight w:val="402"/>
        </w:trPr>
        <w:tc>
          <w:tcPr>
            <w:tcW w:w="1351" w:type="pct"/>
            <w:vMerge w:val="restart"/>
            <w:shd w:val="clear" w:color="auto" w:fill="auto"/>
            <w:vAlign w:val="center"/>
          </w:tcPr>
          <w:p w14:paraId="1C5F6DA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3FF1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B816D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8E827FD" w14:textId="77777777" w:rsidTr="005C7EF0">
        <w:trPr>
          <w:trHeight w:val="408"/>
        </w:trPr>
        <w:tc>
          <w:tcPr>
            <w:tcW w:w="1351" w:type="pct"/>
            <w:vMerge/>
            <w:shd w:val="clear" w:color="auto" w:fill="auto"/>
            <w:vAlign w:val="center"/>
          </w:tcPr>
          <w:p w14:paraId="61CC1DD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A210C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6B9C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5284F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C4012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6CED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8E94AD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72DE5672" w14:textId="77777777" w:rsidTr="005C7EF0">
        <w:trPr>
          <w:trHeight w:val="413"/>
        </w:trPr>
        <w:tc>
          <w:tcPr>
            <w:tcW w:w="1351" w:type="pct"/>
            <w:vMerge/>
            <w:shd w:val="clear" w:color="auto" w:fill="auto"/>
            <w:vAlign w:val="center"/>
          </w:tcPr>
          <w:p w14:paraId="0D52FC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B1D5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58476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DB7DAD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1541CB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234789" w14:textId="77777777" w:rsidTr="005C7EF0">
        <w:trPr>
          <w:trHeight w:val="407"/>
        </w:trPr>
        <w:tc>
          <w:tcPr>
            <w:tcW w:w="1351" w:type="pct"/>
            <w:vMerge/>
            <w:shd w:val="clear" w:color="auto" w:fill="auto"/>
            <w:vAlign w:val="center"/>
          </w:tcPr>
          <w:p w14:paraId="56A7359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BEFA1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8CBB84"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460280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8FB6A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AD6D4F9" w14:textId="77777777" w:rsidTr="005C7EF0">
        <w:trPr>
          <w:trHeight w:val="423"/>
        </w:trPr>
        <w:tc>
          <w:tcPr>
            <w:tcW w:w="1351" w:type="pct"/>
            <w:vMerge/>
            <w:tcBorders>
              <w:bottom w:val="single" w:sz="4" w:space="0" w:color="auto"/>
            </w:tcBorders>
            <w:shd w:val="clear" w:color="auto" w:fill="auto"/>
            <w:vAlign w:val="center"/>
          </w:tcPr>
          <w:p w14:paraId="347C1A8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8136D8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5D0FB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3079C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33BCBE2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0FA5D37" w14:textId="77777777" w:rsidTr="004453DD">
        <w:trPr>
          <w:trHeight w:val="20"/>
        </w:trPr>
        <w:tc>
          <w:tcPr>
            <w:tcW w:w="1351" w:type="pct"/>
            <w:vMerge w:val="restart"/>
            <w:tcBorders>
              <w:top w:val="single" w:sz="4" w:space="0" w:color="auto"/>
            </w:tcBorders>
            <w:shd w:val="clear" w:color="auto" w:fill="auto"/>
            <w:vAlign w:val="center"/>
          </w:tcPr>
          <w:p w14:paraId="4EB53E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22FB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E1D42"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63053E4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B32E05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14:paraId="49D54C7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6E22E9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E214E4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EC4352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838310D"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EBE7A52"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6750E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297F28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7A4016DB"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14:paraId="07B9CC6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DE2E37A"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43DC6A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752EE9" w14:textId="77777777" w:rsidTr="004453DD">
        <w:trPr>
          <w:trHeight w:val="20"/>
        </w:trPr>
        <w:tc>
          <w:tcPr>
            <w:tcW w:w="1351" w:type="pct"/>
            <w:vMerge/>
            <w:tcBorders>
              <w:top w:val="single" w:sz="4" w:space="0" w:color="auto"/>
            </w:tcBorders>
            <w:shd w:val="clear" w:color="auto" w:fill="auto"/>
            <w:vAlign w:val="center"/>
          </w:tcPr>
          <w:p w14:paraId="2FD6E6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340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D5218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E8915DE" w14:textId="77777777" w:rsidTr="004453DD">
        <w:trPr>
          <w:trHeight w:val="20"/>
        </w:trPr>
        <w:tc>
          <w:tcPr>
            <w:tcW w:w="1351" w:type="pct"/>
            <w:vMerge/>
            <w:tcBorders>
              <w:top w:val="single" w:sz="4" w:space="0" w:color="auto"/>
            </w:tcBorders>
            <w:shd w:val="clear" w:color="auto" w:fill="auto"/>
            <w:vAlign w:val="center"/>
          </w:tcPr>
          <w:p w14:paraId="479570D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5E96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A7E857"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1195A80" w14:textId="77777777" w:rsidTr="004453DD">
        <w:trPr>
          <w:trHeight w:val="20"/>
        </w:trPr>
        <w:tc>
          <w:tcPr>
            <w:tcW w:w="1351" w:type="pct"/>
            <w:vMerge/>
            <w:tcBorders>
              <w:top w:val="single" w:sz="4" w:space="0" w:color="auto"/>
            </w:tcBorders>
            <w:shd w:val="clear" w:color="auto" w:fill="auto"/>
            <w:vAlign w:val="center"/>
          </w:tcPr>
          <w:p w14:paraId="0C18AB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1B2D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E7EA6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F16C158" w14:textId="77777777" w:rsidTr="004453DD">
        <w:trPr>
          <w:trHeight w:val="20"/>
        </w:trPr>
        <w:tc>
          <w:tcPr>
            <w:tcW w:w="1351" w:type="pct"/>
            <w:vMerge/>
            <w:tcBorders>
              <w:top w:val="single" w:sz="4" w:space="0" w:color="auto"/>
            </w:tcBorders>
            <w:shd w:val="clear" w:color="auto" w:fill="auto"/>
            <w:vAlign w:val="center"/>
          </w:tcPr>
          <w:p w14:paraId="64B1A07D"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66B9E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8F661E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317ACE4" w14:textId="77777777" w:rsidTr="004453DD">
        <w:trPr>
          <w:trHeight w:val="20"/>
        </w:trPr>
        <w:tc>
          <w:tcPr>
            <w:tcW w:w="1351" w:type="pct"/>
            <w:vMerge w:val="restart"/>
            <w:shd w:val="clear" w:color="auto" w:fill="auto"/>
            <w:vAlign w:val="center"/>
          </w:tcPr>
          <w:p w14:paraId="0704326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0F30D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D0F57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654512"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79BF746" w14:textId="77777777" w:rsidTr="004453DD">
        <w:trPr>
          <w:trHeight w:val="20"/>
        </w:trPr>
        <w:tc>
          <w:tcPr>
            <w:tcW w:w="1351" w:type="pct"/>
            <w:vMerge/>
            <w:shd w:val="clear" w:color="auto" w:fill="auto"/>
            <w:vAlign w:val="center"/>
          </w:tcPr>
          <w:p w14:paraId="2E506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DE5A6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3EF078"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8566A8" w14:textId="77777777" w:rsidTr="004453DD">
        <w:trPr>
          <w:trHeight w:val="20"/>
        </w:trPr>
        <w:tc>
          <w:tcPr>
            <w:tcW w:w="1351" w:type="pct"/>
            <w:vMerge/>
            <w:shd w:val="clear" w:color="auto" w:fill="auto"/>
            <w:vAlign w:val="center"/>
          </w:tcPr>
          <w:p w14:paraId="2569FD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2C96B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F9DD87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A6206D0" w14:textId="77777777" w:rsidTr="004453DD">
        <w:trPr>
          <w:trHeight w:val="20"/>
        </w:trPr>
        <w:tc>
          <w:tcPr>
            <w:tcW w:w="1351" w:type="pct"/>
            <w:vMerge/>
            <w:shd w:val="clear" w:color="auto" w:fill="auto"/>
            <w:vAlign w:val="center"/>
          </w:tcPr>
          <w:p w14:paraId="09BFF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94C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6A3863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C43DCB" w14:textId="77777777" w:rsidTr="004453DD">
        <w:trPr>
          <w:trHeight w:val="371"/>
        </w:trPr>
        <w:tc>
          <w:tcPr>
            <w:tcW w:w="1351" w:type="pct"/>
            <w:vMerge/>
            <w:shd w:val="clear" w:color="auto" w:fill="auto"/>
            <w:vAlign w:val="center"/>
          </w:tcPr>
          <w:p w14:paraId="7DAC30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DDEC5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49C14D6D"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CE2660" w14:textId="77777777" w:rsidTr="004453DD">
        <w:trPr>
          <w:trHeight w:val="315"/>
        </w:trPr>
        <w:tc>
          <w:tcPr>
            <w:tcW w:w="1351" w:type="pct"/>
            <w:vMerge w:val="restart"/>
            <w:shd w:val="clear" w:color="auto" w:fill="auto"/>
            <w:vAlign w:val="center"/>
          </w:tcPr>
          <w:p w14:paraId="5E835D8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0A6DFA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DECF9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7863E7C" w14:textId="77777777" w:rsidTr="004453DD">
        <w:trPr>
          <w:trHeight w:val="350"/>
        </w:trPr>
        <w:tc>
          <w:tcPr>
            <w:tcW w:w="1351" w:type="pct"/>
            <w:vMerge/>
            <w:shd w:val="clear" w:color="auto" w:fill="auto"/>
            <w:vAlign w:val="center"/>
          </w:tcPr>
          <w:p w14:paraId="71A300E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651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41E1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D67" w14:textId="77777777" w:rsidTr="004453DD">
        <w:trPr>
          <w:trHeight w:val="373"/>
        </w:trPr>
        <w:tc>
          <w:tcPr>
            <w:tcW w:w="1351" w:type="pct"/>
            <w:vMerge/>
            <w:shd w:val="clear" w:color="auto" w:fill="auto"/>
            <w:vAlign w:val="center"/>
          </w:tcPr>
          <w:p w14:paraId="6417E3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557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89474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0E3F4B6" w14:textId="77777777" w:rsidTr="004453DD">
        <w:trPr>
          <w:trHeight w:val="408"/>
        </w:trPr>
        <w:tc>
          <w:tcPr>
            <w:tcW w:w="1351" w:type="pct"/>
            <w:vMerge/>
            <w:shd w:val="clear" w:color="auto" w:fill="auto"/>
            <w:vAlign w:val="center"/>
          </w:tcPr>
          <w:p w14:paraId="5CC912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42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26CBEE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E2DF299" w14:textId="77777777" w:rsidTr="004453DD">
        <w:trPr>
          <w:trHeight w:val="431"/>
        </w:trPr>
        <w:tc>
          <w:tcPr>
            <w:tcW w:w="1351" w:type="pct"/>
            <w:vMerge/>
            <w:shd w:val="clear" w:color="auto" w:fill="auto"/>
            <w:vAlign w:val="center"/>
          </w:tcPr>
          <w:p w14:paraId="542FD9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4B9E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D11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B5190C" w14:textId="77777777" w:rsidTr="004453DD">
        <w:trPr>
          <w:trHeight w:val="20"/>
        </w:trPr>
        <w:tc>
          <w:tcPr>
            <w:tcW w:w="1351" w:type="pct"/>
            <w:vMerge w:val="restart"/>
            <w:shd w:val="clear" w:color="auto" w:fill="auto"/>
            <w:vAlign w:val="center"/>
          </w:tcPr>
          <w:p w14:paraId="13C0847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BA69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A8684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4C1C57B" w14:textId="77777777" w:rsidTr="004453DD">
        <w:trPr>
          <w:trHeight w:val="20"/>
        </w:trPr>
        <w:tc>
          <w:tcPr>
            <w:tcW w:w="1351" w:type="pct"/>
            <w:vMerge/>
            <w:shd w:val="clear" w:color="auto" w:fill="auto"/>
            <w:vAlign w:val="center"/>
          </w:tcPr>
          <w:p w14:paraId="428ED6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C6B6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45BF1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14D2B" w14:textId="77777777" w:rsidTr="004453DD">
        <w:trPr>
          <w:trHeight w:val="20"/>
        </w:trPr>
        <w:tc>
          <w:tcPr>
            <w:tcW w:w="1351" w:type="pct"/>
            <w:vMerge/>
            <w:shd w:val="clear" w:color="auto" w:fill="auto"/>
            <w:vAlign w:val="center"/>
          </w:tcPr>
          <w:p w14:paraId="18C1C2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322E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6FB28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D90D27" w14:textId="77777777" w:rsidTr="004453DD">
        <w:trPr>
          <w:trHeight w:val="20"/>
        </w:trPr>
        <w:tc>
          <w:tcPr>
            <w:tcW w:w="1351" w:type="pct"/>
            <w:vMerge/>
            <w:shd w:val="clear" w:color="auto" w:fill="auto"/>
            <w:vAlign w:val="center"/>
          </w:tcPr>
          <w:p w14:paraId="6C9A605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6E84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B4B0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8ECD9AA" w14:textId="77777777" w:rsidTr="004453DD">
        <w:trPr>
          <w:trHeight w:val="20"/>
        </w:trPr>
        <w:tc>
          <w:tcPr>
            <w:tcW w:w="1351" w:type="pct"/>
            <w:vMerge/>
            <w:tcBorders>
              <w:bottom w:val="single" w:sz="4" w:space="0" w:color="auto"/>
            </w:tcBorders>
            <w:shd w:val="clear" w:color="auto" w:fill="auto"/>
            <w:vAlign w:val="center"/>
          </w:tcPr>
          <w:p w14:paraId="33DA55F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2041B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286D02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6B837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16712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A430D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C300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70ABC32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2A3024A" w14:textId="77777777" w:rsidTr="004453DD">
        <w:trPr>
          <w:trHeight w:val="20"/>
        </w:trPr>
        <w:tc>
          <w:tcPr>
            <w:tcW w:w="1351" w:type="pct"/>
            <w:vMerge/>
            <w:tcBorders>
              <w:right w:val="single" w:sz="4" w:space="0" w:color="auto"/>
            </w:tcBorders>
            <w:shd w:val="clear" w:color="auto" w:fill="auto"/>
            <w:vAlign w:val="center"/>
          </w:tcPr>
          <w:p w14:paraId="1FA0533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A521A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9A2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2E5AC" w14:textId="77777777" w:rsidTr="004453DD">
        <w:trPr>
          <w:trHeight w:val="20"/>
        </w:trPr>
        <w:tc>
          <w:tcPr>
            <w:tcW w:w="1351" w:type="pct"/>
            <w:vMerge/>
            <w:tcBorders>
              <w:right w:val="single" w:sz="4" w:space="0" w:color="auto"/>
            </w:tcBorders>
            <w:shd w:val="clear" w:color="auto" w:fill="auto"/>
            <w:vAlign w:val="center"/>
          </w:tcPr>
          <w:p w14:paraId="029BA6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5BD39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D1AA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76BDD" w14:textId="77777777" w:rsidTr="004453DD">
        <w:trPr>
          <w:trHeight w:val="20"/>
        </w:trPr>
        <w:tc>
          <w:tcPr>
            <w:tcW w:w="1351" w:type="pct"/>
            <w:vMerge/>
            <w:tcBorders>
              <w:right w:val="single" w:sz="4" w:space="0" w:color="auto"/>
            </w:tcBorders>
            <w:shd w:val="clear" w:color="auto" w:fill="auto"/>
            <w:vAlign w:val="center"/>
          </w:tcPr>
          <w:p w14:paraId="1981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542439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272A8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F0AB9" w14:textId="77777777" w:rsidTr="004453DD">
        <w:trPr>
          <w:trHeight w:val="20"/>
        </w:trPr>
        <w:tc>
          <w:tcPr>
            <w:tcW w:w="1351" w:type="pct"/>
            <w:vMerge/>
            <w:tcBorders>
              <w:right w:val="single" w:sz="4" w:space="0" w:color="auto"/>
            </w:tcBorders>
            <w:shd w:val="clear" w:color="auto" w:fill="auto"/>
            <w:vAlign w:val="center"/>
          </w:tcPr>
          <w:p w14:paraId="0B11C9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4714F9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06A0A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9FEA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225B616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6B4928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66CE70"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1B0A86C4"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DE0CC3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40750F8"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034D106" w14:textId="77777777" w:rsidTr="004453DD">
        <w:trPr>
          <w:trHeight w:val="336"/>
        </w:trPr>
        <w:tc>
          <w:tcPr>
            <w:tcW w:w="1351" w:type="pct"/>
            <w:vMerge/>
            <w:tcBorders>
              <w:right w:val="single" w:sz="4" w:space="0" w:color="auto"/>
            </w:tcBorders>
            <w:shd w:val="clear" w:color="auto" w:fill="auto"/>
            <w:vAlign w:val="center"/>
          </w:tcPr>
          <w:p w14:paraId="556B2E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D92D9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B65DA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B0727" w14:textId="77777777" w:rsidTr="004453DD">
        <w:trPr>
          <w:trHeight w:val="256"/>
        </w:trPr>
        <w:tc>
          <w:tcPr>
            <w:tcW w:w="1351" w:type="pct"/>
            <w:vMerge/>
            <w:tcBorders>
              <w:right w:val="single" w:sz="4" w:space="0" w:color="auto"/>
            </w:tcBorders>
            <w:shd w:val="clear" w:color="auto" w:fill="auto"/>
            <w:vAlign w:val="center"/>
          </w:tcPr>
          <w:p w14:paraId="6543B3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56FEB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76BA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741C5" w14:textId="77777777" w:rsidTr="004453DD">
        <w:trPr>
          <w:trHeight w:val="276"/>
        </w:trPr>
        <w:tc>
          <w:tcPr>
            <w:tcW w:w="1351" w:type="pct"/>
            <w:vMerge/>
            <w:tcBorders>
              <w:right w:val="single" w:sz="4" w:space="0" w:color="auto"/>
            </w:tcBorders>
            <w:shd w:val="clear" w:color="auto" w:fill="auto"/>
            <w:vAlign w:val="center"/>
          </w:tcPr>
          <w:p w14:paraId="7D7E215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D297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C4B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A639"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0A2C5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F90317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C6CC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1C6B6" w14:textId="77777777" w:rsidTr="004C434A">
        <w:trPr>
          <w:trHeight w:val="779"/>
        </w:trPr>
        <w:tc>
          <w:tcPr>
            <w:tcW w:w="1351" w:type="pct"/>
            <w:vMerge w:val="restart"/>
            <w:tcBorders>
              <w:top w:val="single" w:sz="4" w:space="0" w:color="auto"/>
            </w:tcBorders>
            <w:shd w:val="clear" w:color="auto" w:fill="auto"/>
            <w:vAlign w:val="center"/>
          </w:tcPr>
          <w:p w14:paraId="772E9A5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1E4004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C7E30"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F7D2A00" w14:textId="77777777" w:rsidTr="004453DD">
        <w:trPr>
          <w:trHeight w:val="20"/>
        </w:trPr>
        <w:tc>
          <w:tcPr>
            <w:tcW w:w="1351" w:type="pct"/>
            <w:vMerge/>
            <w:shd w:val="clear" w:color="auto" w:fill="auto"/>
            <w:vAlign w:val="center"/>
          </w:tcPr>
          <w:p w14:paraId="002114B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3F60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A29D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41DA5" w14:textId="77777777" w:rsidTr="004453DD">
        <w:trPr>
          <w:trHeight w:val="20"/>
        </w:trPr>
        <w:tc>
          <w:tcPr>
            <w:tcW w:w="1351" w:type="pct"/>
            <w:vMerge/>
            <w:shd w:val="clear" w:color="auto" w:fill="auto"/>
            <w:vAlign w:val="center"/>
          </w:tcPr>
          <w:p w14:paraId="0FC12D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EDDAE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F3B0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F99" w14:textId="77777777" w:rsidTr="004453DD">
        <w:trPr>
          <w:trHeight w:val="20"/>
        </w:trPr>
        <w:tc>
          <w:tcPr>
            <w:tcW w:w="1351" w:type="pct"/>
            <w:vMerge/>
            <w:shd w:val="clear" w:color="auto" w:fill="auto"/>
            <w:vAlign w:val="center"/>
          </w:tcPr>
          <w:p w14:paraId="38B1EB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B4CAA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CF34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4143B" w14:textId="77777777" w:rsidTr="004453DD">
        <w:trPr>
          <w:trHeight w:val="20"/>
        </w:trPr>
        <w:tc>
          <w:tcPr>
            <w:tcW w:w="1351" w:type="pct"/>
            <w:vMerge/>
            <w:shd w:val="clear" w:color="auto" w:fill="auto"/>
            <w:vAlign w:val="center"/>
          </w:tcPr>
          <w:p w14:paraId="2D1EBD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65416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8B39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D660D" w14:textId="77777777" w:rsidTr="002E2D3E">
        <w:trPr>
          <w:trHeight w:val="707"/>
        </w:trPr>
        <w:tc>
          <w:tcPr>
            <w:tcW w:w="1351" w:type="pct"/>
            <w:vMerge w:val="restart"/>
            <w:shd w:val="clear" w:color="auto" w:fill="auto"/>
            <w:vAlign w:val="center"/>
          </w:tcPr>
          <w:p w14:paraId="2528C9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8C4BB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63D4C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6E76F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7A78FF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624B8AB1"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7148178"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8B791E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565961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553D147A" w14:textId="77777777" w:rsidR="009C2BBC" w:rsidRPr="009D6E38" w:rsidRDefault="009C2BBC" w:rsidP="009C2BBC">
            <w:pPr>
              <w:spacing w:before="40" w:after="40"/>
              <w:jc w:val="both"/>
              <w:rPr>
                <w:rFonts w:cs="Arial"/>
              </w:rPr>
            </w:pPr>
          </w:p>
          <w:p w14:paraId="234777D8"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0C9F52F6" w14:textId="77777777" w:rsidTr="004453DD">
        <w:trPr>
          <w:trHeight w:val="366"/>
        </w:trPr>
        <w:tc>
          <w:tcPr>
            <w:tcW w:w="1351" w:type="pct"/>
            <w:vMerge/>
            <w:shd w:val="clear" w:color="auto" w:fill="auto"/>
            <w:vAlign w:val="center"/>
          </w:tcPr>
          <w:p w14:paraId="6DD0A64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8732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9FC040"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8B43678" w14:textId="77777777" w:rsidTr="004453DD">
        <w:trPr>
          <w:trHeight w:val="414"/>
        </w:trPr>
        <w:tc>
          <w:tcPr>
            <w:tcW w:w="1351" w:type="pct"/>
            <w:vMerge/>
            <w:shd w:val="clear" w:color="auto" w:fill="auto"/>
            <w:vAlign w:val="center"/>
          </w:tcPr>
          <w:p w14:paraId="573E56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EE96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9C2E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8756E" w14:textId="77777777" w:rsidTr="004453DD">
        <w:trPr>
          <w:trHeight w:val="420"/>
        </w:trPr>
        <w:tc>
          <w:tcPr>
            <w:tcW w:w="1351" w:type="pct"/>
            <w:vMerge/>
            <w:shd w:val="clear" w:color="auto" w:fill="auto"/>
            <w:vAlign w:val="center"/>
          </w:tcPr>
          <w:p w14:paraId="049A44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E0C3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675EB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6B2CD" w14:textId="77777777" w:rsidTr="004453DD">
        <w:trPr>
          <w:trHeight w:val="424"/>
        </w:trPr>
        <w:tc>
          <w:tcPr>
            <w:tcW w:w="1351" w:type="pct"/>
            <w:vMerge/>
            <w:shd w:val="clear" w:color="auto" w:fill="auto"/>
            <w:vAlign w:val="center"/>
          </w:tcPr>
          <w:p w14:paraId="51ADE19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B4358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761D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750ED" w14:textId="77777777" w:rsidTr="002E2D3E">
        <w:trPr>
          <w:trHeight w:val="526"/>
        </w:trPr>
        <w:tc>
          <w:tcPr>
            <w:tcW w:w="1351" w:type="pct"/>
            <w:vMerge w:val="restart"/>
            <w:shd w:val="clear" w:color="auto" w:fill="auto"/>
            <w:vAlign w:val="center"/>
          </w:tcPr>
          <w:p w14:paraId="73464C3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AE5FF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80A8A9"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6D313F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0AB1C9E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19AFD8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FD0BBF"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3B860D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84318"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1E2B687" w14:textId="77777777" w:rsidR="009C2BBC" w:rsidRPr="009D6E38" w:rsidRDefault="009C2BBC" w:rsidP="009C2BBC">
            <w:pPr>
              <w:spacing w:before="40" w:after="40"/>
              <w:jc w:val="both"/>
              <w:rPr>
                <w:rFonts w:cs="Arial"/>
                <w:sz w:val="16"/>
                <w:szCs w:val="16"/>
              </w:rPr>
            </w:pPr>
          </w:p>
          <w:p w14:paraId="4181257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B741FD9" w14:textId="77777777" w:rsidTr="004453DD">
        <w:trPr>
          <w:trHeight w:val="20"/>
        </w:trPr>
        <w:tc>
          <w:tcPr>
            <w:tcW w:w="1351" w:type="pct"/>
            <w:vMerge/>
            <w:shd w:val="clear" w:color="auto" w:fill="auto"/>
            <w:vAlign w:val="center"/>
          </w:tcPr>
          <w:p w14:paraId="6C384FE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5DB5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11303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415C6694" w14:textId="77777777" w:rsidTr="004453DD">
        <w:trPr>
          <w:trHeight w:val="20"/>
        </w:trPr>
        <w:tc>
          <w:tcPr>
            <w:tcW w:w="1351" w:type="pct"/>
            <w:vMerge/>
            <w:shd w:val="clear" w:color="auto" w:fill="auto"/>
            <w:vAlign w:val="center"/>
          </w:tcPr>
          <w:p w14:paraId="70F6AE8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37EE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89E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391B" w14:textId="77777777" w:rsidTr="004453DD">
        <w:trPr>
          <w:trHeight w:val="20"/>
        </w:trPr>
        <w:tc>
          <w:tcPr>
            <w:tcW w:w="1351" w:type="pct"/>
            <w:vMerge/>
            <w:shd w:val="clear" w:color="auto" w:fill="auto"/>
            <w:vAlign w:val="center"/>
          </w:tcPr>
          <w:p w14:paraId="10D807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F858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D35B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270CE" w14:textId="77777777" w:rsidTr="004453DD">
        <w:trPr>
          <w:trHeight w:val="20"/>
        </w:trPr>
        <w:tc>
          <w:tcPr>
            <w:tcW w:w="1351" w:type="pct"/>
            <w:vMerge/>
            <w:shd w:val="clear" w:color="auto" w:fill="auto"/>
            <w:vAlign w:val="center"/>
          </w:tcPr>
          <w:p w14:paraId="6EEF77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A214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69B770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440FA" w14:textId="77777777" w:rsidTr="002E2D3E">
        <w:trPr>
          <w:trHeight w:val="1016"/>
        </w:trPr>
        <w:tc>
          <w:tcPr>
            <w:tcW w:w="1351" w:type="pct"/>
            <w:vMerge w:val="restart"/>
            <w:shd w:val="clear" w:color="auto" w:fill="auto"/>
            <w:vAlign w:val="center"/>
          </w:tcPr>
          <w:p w14:paraId="0B1E753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8290EC"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FE89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EBC0D7"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51DDA2"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AB06E69"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D8894D3"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2BC244F6"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14:paraId="56DC50D5"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5D15CF72"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70755A0D" w14:textId="77777777" w:rsidTr="004453DD">
        <w:trPr>
          <w:trHeight w:val="20"/>
        </w:trPr>
        <w:tc>
          <w:tcPr>
            <w:tcW w:w="1351" w:type="pct"/>
            <w:vMerge/>
            <w:shd w:val="clear" w:color="auto" w:fill="auto"/>
            <w:vAlign w:val="center"/>
          </w:tcPr>
          <w:p w14:paraId="0BFD74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206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90220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EEA82" w14:textId="77777777" w:rsidTr="004453DD">
        <w:trPr>
          <w:trHeight w:val="20"/>
        </w:trPr>
        <w:tc>
          <w:tcPr>
            <w:tcW w:w="1351" w:type="pct"/>
            <w:vMerge/>
            <w:shd w:val="clear" w:color="auto" w:fill="auto"/>
            <w:vAlign w:val="center"/>
          </w:tcPr>
          <w:p w14:paraId="610C8E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2CF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7D47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3009B" w14:textId="77777777" w:rsidTr="004453DD">
        <w:trPr>
          <w:trHeight w:val="20"/>
        </w:trPr>
        <w:tc>
          <w:tcPr>
            <w:tcW w:w="1351" w:type="pct"/>
            <w:vMerge/>
            <w:shd w:val="clear" w:color="auto" w:fill="auto"/>
            <w:vAlign w:val="center"/>
          </w:tcPr>
          <w:p w14:paraId="24B748E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74B14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C248E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C634" w14:textId="77777777" w:rsidTr="004C434A">
        <w:trPr>
          <w:trHeight w:val="20"/>
        </w:trPr>
        <w:tc>
          <w:tcPr>
            <w:tcW w:w="1351" w:type="pct"/>
            <w:vMerge/>
            <w:shd w:val="clear" w:color="auto" w:fill="auto"/>
            <w:vAlign w:val="center"/>
          </w:tcPr>
          <w:p w14:paraId="7BEB39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A16A6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FB7B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9557D" w14:textId="77777777" w:rsidTr="00C764DB">
        <w:trPr>
          <w:trHeight w:val="355"/>
        </w:trPr>
        <w:tc>
          <w:tcPr>
            <w:tcW w:w="1351" w:type="pct"/>
            <w:vMerge w:val="restart"/>
            <w:shd w:val="clear" w:color="auto" w:fill="auto"/>
            <w:vAlign w:val="center"/>
          </w:tcPr>
          <w:p w14:paraId="7C68A03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4D74A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24B45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64719B" w14:textId="77777777" w:rsidTr="004453DD">
        <w:trPr>
          <w:trHeight w:val="20"/>
        </w:trPr>
        <w:tc>
          <w:tcPr>
            <w:tcW w:w="1351" w:type="pct"/>
            <w:vMerge/>
            <w:shd w:val="clear" w:color="auto" w:fill="auto"/>
            <w:vAlign w:val="center"/>
          </w:tcPr>
          <w:p w14:paraId="07419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6CB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43F6EC"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ECBF97" w14:textId="77777777" w:rsidTr="004453DD">
        <w:trPr>
          <w:trHeight w:val="20"/>
        </w:trPr>
        <w:tc>
          <w:tcPr>
            <w:tcW w:w="1351" w:type="pct"/>
            <w:vMerge/>
            <w:shd w:val="clear" w:color="auto" w:fill="auto"/>
            <w:vAlign w:val="center"/>
          </w:tcPr>
          <w:p w14:paraId="2A6738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1F8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19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7BF0EDC" w14:textId="77777777" w:rsidTr="004453DD">
        <w:trPr>
          <w:trHeight w:val="20"/>
        </w:trPr>
        <w:tc>
          <w:tcPr>
            <w:tcW w:w="1351" w:type="pct"/>
            <w:vMerge/>
            <w:shd w:val="clear" w:color="auto" w:fill="auto"/>
            <w:vAlign w:val="center"/>
          </w:tcPr>
          <w:p w14:paraId="777EEF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A95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BAFE6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FC386FB" w14:textId="77777777" w:rsidTr="004453DD">
        <w:trPr>
          <w:trHeight w:val="20"/>
        </w:trPr>
        <w:tc>
          <w:tcPr>
            <w:tcW w:w="1351" w:type="pct"/>
            <w:vMerge/>
            <w:shd w:val="clear" w:color="auto" w:fill="auto"/>
            <w:vAlign w:val="center"/>
          </w:tcPr>
          <w:p w14:paraId="57A9EC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CDF2D7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1213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B13EA2" w14:textId="77777777" w:rsidTr="00C764DB">
        <w:trPr>
          <w:trHeight w:val="312"/>
        </w:trPr>
        <w:tc>
          <w:tcPr>
            <w:tcW w:w="1351" w:type="pct"/>
            <w:vMerge w:val="restart"/>
            <w:shd w:val="clear" w:color="auto" w:fill="auto"/>
            <w:vAlign w:val="center"/>
          </w:tcPr>
          <w:p w14:paraId="4B1E2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E28ECB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0EA3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E434" w14:textId="77777777" w:rsidTr="004453DD">
        <w:trPr>
          <w:trHeight w:val="20"/>
        </w:trPr>
        <w:tc>
          <w:tcPr>
            <w:tcW w:w="1351" w:type="pct"/>
            <w:vMerge/>
            <w:shd w:val="clear" w:color="auto" w:fill="auto"/>
            <w:vAlign w:val="center"/>
          </w:tcPr>
          <w:p w14:paraId="01BCB58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8CCC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89013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5C7E21" w14:textId="77777777" w:rsidTr="004453DD">
        <w:trPr>
          <w:trHeight w:val="20"/>
        </w:trPr>
        <w:tc>
          <w:tcPr>
            <w:tcW w:w="1351" w:type="pct"/>
            <w:vMerge/>
            <w:shd w:val="clear" w:color="auto" w:fill="auto"/>
            <w:vAlign w:val="center"/>
          </w:tcPr>
          <w:p w14:paraId="5CE2A78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2FE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34EC5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8F59F" w14:textId="77777777" w:rsidTr="004453DD">
        <w:trPr>
          <w:trHeight w:val="20"/>
        </w:trPr>
        <w:tc>
          <w:tcPr>
            <w:tcW w:w="1351" w:type="pct"/>
            <w:vMerge/>
            <w:shd w:val="clear" w:color="auto" w:fill="auto"/>
            <w:vAlign w:val="center"/>
          </w:tcPr>
          <w:p w14:paraId="3F5FA9C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1A4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B7ED5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A62115" w14:textId="77777777" w:rsidTr="00286C0A">
        <w:trPr>
          <w:trHeight w:val="20"/>
        </w:trPr>
        <w:tc>
          <w:tcPr>
            <w:tcW w:w="1351" w:type="pct"/>
            <w:vMerge/>
            <w:shd w:val="clear" w:color="auto" w:fill="auto"/>
            <w:vAlign w:val="center"/>
          </w:tcPr>
          <w:p w14:paraId="1E93DED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D9486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BB9740"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24FEA43" w14:textId="77777777" w:rsidR="003E167D" w:rsidRPr="00334FE3" w:rsidRDefault="003E167D" w:rsidP="003E167D"/>
    <w:p w14:paraId="0EDAD8B2" w14:textId="77777777"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14:paraId="7CB7DBA8"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289461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472C8A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3888264" w14:textId="77777777" w:rsidTr="0052508C">
        <w:trPr>
          <w:trHeight w:val="20"/>
        </w:trPr>
        <w:tc>
          <w:tcPr>
            <w:tcW w:w="1387" w:type="pct"/>
            <w:vMerge w:val="restart"/>
            <w:tcBorders>
              <w:top w:val="single" w:sz="4" w:space="0" w:color="auto"/>
            </w:tcBorders>
            <w:shd w:val="clear" w:color="auto" w:fill="auto"/>
            <w:vAlign w:val="center"/>
          </w:tcPr>
          <w:p w14:paraId="57522DB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6B0345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D4172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25F5AD6" w14:textId="77777777" w:rsidTr="0052508C">
        <w:trPr>
          <w:trHeight w:val="20"/>
        </w:trPr>
        <w:tc>
          <w:tcPr>
            <w:tcW w:w="1387" w:type="pct"/>
            <w:vMerge/>
            <w:shd w:val="clear" w:color="auto" w:fill="auto"/>
            <w:vAlign w:val="center"/>
          </w:tcPr>
          <w:p w14:paraId="36FF06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F03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E758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BD78B62" w14:textId="77777777" w:rsidTr="0052508C">
        <w:trPr>
          <w:trHeight w:val="20"/>
        </w:trPr>
        <w:tc>
          <w:tcPr>
            <w:tcW w:w="1387" w:type="pct"/>
            <w:vMerge/>
            <w:shd w:val="clear" w:color="auto" w:fill="auto"/>
            <w:vAlign w:val="center"/>
          </w:tcPr>
          <w:p w14:paraId="7F2CB6A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9237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82D94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D475917" w14:textId="77777777" w:rsidTr="0052508C">
        <w:trPr>
          <w:trHeight w:val="493"/>
        </w:trPr>
        <w:tc>
          <w:tcPr>
            <w:tcW w:w="1387" w:type="pct"/>
            <w:vMerge/>
            <w:shd w:val="clear" w:color="auto" w:fill="auto"/>
            <w:vAlign w:val="center"/>
          </w:tcPr>
          <w:p w14:paraId="770B06B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D8BB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BB51731"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7942E97" w14:textId="77777777" w:rsidTr="0052508C">
        <w:trPr>
          <w:trHeight w:val="20"/>
        </w:trPr>
        <w:tc>
          <w:tcPr>
            <w:tcW w:w="1387" w:type="pct"/>
            <w:vMerge/>
            <w:tcBorders>
              <w:bottom w:val="single" w:sz="4" w:space="0" w:color="auto"/>
            </w:tcBorders>
            <w:shd w:val="clear" w:color="auto" w:fill="auto"/>
            <w:vAlign w:val="center"/>
          </w:tcPr>
          <w:p w14:paraId="75319A3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F678D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C878F60"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6754590" w14:textId="77777777" w:rsidTr="0052508C">
        <w:trPr>
          <w:trHeight w:val="20"/>
        </w:trPr>
        <w:tc>
          <w:tcPr>
            <w:tcW w:w="1387" w:type="pct"/>
            <w:vMerge w:val="restart"/>
            <w:tcBorders>
              <w:top w:val="single" w:sz="4" w:space="0" w:color="auto"/>
            </w:tcBorders>
            <w:shd w:val="clear" w:color="auto" w:fill="auto"/>
            <w:vAlign w:val="center"/>
          </w:tcPr>
          <w:p w14:paraId="3ACC331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D0EA3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7B56F2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CACB78B" w14:textId="77777777" w:rsidTr="0052508C">
        <w:trPr>
          <w:trHeight w:val="20"/>
        </w:trPr>
        <w:tc>
          <w:tcPr>
            <w:tcW w:w="1387" w:type="pct"/>
            <w:vMerge/>
            <w:shd w:val="clear" w:color="auto" w:fill="auto"/>
            <w:vAlign w:val="center"/>
          </w:tcPr>
          <w:p w14:paraId="3BFA99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C1EC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8666E9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C871F" w14:textId="77777777" w:rsidTr="0052508C">
        <w:trPr>
          <w:trHeight w:val="20"/>
        </w:trPr>
        <w:tc>
          <w:tcPr>
            <w:tcW w:w="1387" w:type="pct"/>
            <w:vMerge/>
            <w:shd w:val="clear" w:color="auto" w:fill="auto"/>
            <w:vAlign w:val="center"/>
          </w:tcPr>
          <w:p w14:paraId="390A4D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B5A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BA39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7E17" w14:textId="77777777" w:rsidTr="0052508C">
        <w:trPr>
          <w:trHeight w:val="20"/>
        </w:trPr>
        <w:tc>
          <w:tcPr>
            <w:tcW w:w="1387" w:type="pct"/>
            <w:vMerge/>
            <w:shd w:val="clear" w:color="auto" w:fill="auto"/>
            <w:vAlign w:val="center"/>
          </w:tcPr>
          <w:p w14:paraId="53E8842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3C3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097FE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B2AC4" w14:textId="77777777" w:rsidTr="0052508C">
        <w:trPr>
          <w:trHeight w:val="20"/>
        </w:trPr>
        <w:tc>
          <w:tcPr>
            <w:tcW w:w="1387" w:type="pct"/>
            <w:vMerge/>
            <w:shd w:val="clear" w:color="auto" w:fill="auto"/>
            <w:vAlign w:val="center"/>
          </w:tcPr>
          <w:p w14:paraId="655B0D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C4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9D858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48CF" w14:textId="77777777" w:rsidTr="0052508C">
        <w:trPr>
          <w:trHeight w:val="20"/>
        </w:trPr>
        <w:tc>
          <w:tcPr>
            <w:tcW w:w="1387" w:type="pct"/>
            <w:vMerge w:val="restart"/>
            <w:tcBorders>
              <w:top w:val="single" w:sz="4" w:space="0" w:color="auto"/>
            </w:tcBorders>
            <w:shd w:val="clear" w:color="auto" w:fill="auto"/>
            <w:vAlign w:val="center"/>
          </w:tcPr>
          <w:p w14:paraId="0C34647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FFED9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4AC66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20AAEDC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870F59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008B475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A3D0DD3"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3485875"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0489C32" w14:textId="77777777" w:rsidTr="0052508C">
        <w:trPr>
          <w:trHeight w:val="20"/>
        </w:trPr>
        <w:tc>
          <w:tcPr>
            <w:tcW w:w="1387" w:type="pct"/>
            <w:vMerge/>
            <w:shd w:val="clear" w:color="auto" w:fill="auto"/>
            <w:vAlign w:val="center"/>
          </w:tcPr>
          <w:p w14:paraId="29D411E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FA98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D86F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1C913" w14:textId="77777777" w:rsidTr="0052508C">
        <w:trPr>
          <w:trHeight w:val="20"/>
        </w:trPr>
        <w:tc>
          <w:tcPr>
            <w:tcW w:w="1387" w:type="pct"/>
            <w:vMerge/>
            <w:shd w:val="clear" w:color="auto" w:fill="auto"/>
            <w:vAlign w:val="center"/>
          </w:tcPr>
          <w:p w14:paraId="2C9D10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9B6B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32AE9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844CE" w14:textId="77777777" w:rsidTr="0052508C">
        <w:trPr>
          <w:trHeight w:val="20"/>
        </w:trPr>
        <w:tc>
          <w:tcPr>
            <w:tcW w:w="1387" w:type="pct"/>
            <w:vMerge/>
            <w:shd w:val="clear" w:color="auto" w:fill="auto"/>
            <w:vAlign w:val="center"/>
          </w:tcPr>
          <w:p w14:paraId="176BCA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0857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4E15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24FFE" w14:textId="77777777" w:rsidTr="0052508C">
        <w:trPr>
          <w:trHeight w:val="20"/>
        </w:trPr>
        <w:tc>
          <w:tcPr>
            <w:tcW w:w="1387" w:type="pct"/>
            <w:vMerge/>
            <w:shd w:val="clear" w:color="auto" w:fill="auto"/>
            <w:vAlign w:val="center"/>
          </w:tcPr>
          <w:p w14:paraId="2F643DB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9FAB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74B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BE75" w14:textId="77777777" w:rsidTr="002E2D3E">
        <w:trPr>
          <w:trHeight w:val="20"/>
        </w:trPr>
        <w:tc>
          <w:tcPr>
            <w:tcW w:w="1387" w:type="pct"/>
            <w:vMerge w:val="restart"/>
            <w:shd w:val="clear" w:color="auto" w:fill="auto"/>
            <w:vAlign w:val="center"/>
          </w:tcPr>
          <w:p w14:paraId="4073A4C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85D5E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6C4780"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20FFDD0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2CE519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01D13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E8A7F9F" w14:textId="77777777" w:rsidTr="0052508C">
        <w:trPr>
          <w:trHeight w:val="20"/>
        </w:trPr>
        <w:tc>
          <w:tcPr>
            <w:tcW w:w="1387" w:type="pct"/>
            <w:vMerge/>
            <w:shd w:val="clear" w:color="auto" w:fill="auto"/>
            <w:vAlign w:val="center"/>
          </w:tcPr>
          <w:p w14:paraId="14A4605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03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2D2F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F6C5" w14:textId="77777777" w:rsidTr="0052508C">
        <w:trPr>
          <w:trHeight w:val="20"/>
        </w:trPr>
        <w:tc>
          <w:tcPr>
            <w:tcW w:w="1387" w:type="pct"/>
            <w:vMerge/>
            <w:shd w:val="clear" w:color="auto" w:fill="auto"/>
            <w:vAlign w:val="center"/>
          </w:tcPr>
          <w:p w14:paraId="524EED8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03C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CC91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E4C84" w14:textId="77777777" w:rsidTr="0052508C">
        <w:trPr>
          <w:trHeight w:val="20"/>
        </w:trPr>
        <w:tc>
          <w:tcPr>
            <w:tcW w:w="1387" w:type="pct"/>
            <w:vMerge/>
            <w:shd w:val="clear" w:color="auto" w:fill="auto"/>
            <w:vAlign w:val="center"/>
          </w:tcPr>
          <w:p w14:paraId="5AAB9F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1E4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B485D0"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3D14" w14:textId="77777777" w:rsidTr="0052508C">
        <w:trPr>
          <w:trHeight w:val="20"/>
        </w:trPr>
        <w:tc>
          <w:tcPr>
            <w:tcW w:w="1387" w:type="pct"/>
            <w:vMerge/>
            <w:shd w:val="clear" w:color="auto" w:fill="auto"/>
            <w:vAlign w:val="center"/>
          </w:tcPr>
          <w:p w14:paraId="644A102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AD52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B108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2BBBC" w14:textId="77777777" w:rsidTr="0052508C">
        <w:trPr>
          <w:trHeight w:val="20"/>
        </w:trPr>
        <w:tc>
          <w:tcPr>
            <w:tcW w:w="1387" w:type="pct"/>
            <w:vMerge w:val="restart"/>
            <w:shd w:val="clear" w:color="auto" w:fill="auto"/>
            <w:vAlign w:val="center"/>
          </w:tcPr>
          <w:p w14:paraId="420D16B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2D13E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B61E301"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554E85E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0733E3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20269B4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41F975D"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AFE7079" w14:textId="77777777" w:rsidR="00714514" w:rsidRPr="009D6E38" w:rsidRDefault="00714514" w:rsidP="00714514">
            <w:pPr>
              <w:spacing w:after="0"/>
              <w:ind w:left="316" w:hanging="284"/>
              <w:jc w:val="both"/>
              <w:rPr>
                <w:rFonts w:asciiTheme="minorHAnsi" w:hAnsiTheme="minorHAnsi" w:cs="Arial"/>
              </w:rPr>
            </w:pPr>
          </w:p>
          <w:p w14:paraId="1E2DB9C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5B3E0A99" w14:textId="77777777" w:rsidR="00283FE2" w:rsidRPr="009D6E38" w:rsidRDefault="00283FE2" w:rsidP="00714514">
            <w:pPr>
              <w:spacing w:after="0"/>
              <w:jc w:val="both"/>
              <w:rPr>
                <w:rFonts w:asciiTheme="minorHAnsi" w:hAnsiTheme="minorHAnsi" w:cs="Arial"/>
              </w:rPr>
            </w:pPr>
          </w:p>
          <w:p w14:paraId="76296599"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2D2B8C81"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14:paraId="7AB9F652"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B2B903D"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1495617"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57899B4"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EAD7712" w14:textId="77777777" w:rsidR="006872C3" w:rsidRPr="009D6E38" w:rsidRDefault="006872C3" w:rsidP="009C045D">
            <w:pPr>
              <w:pStyle w:val="Akapitzlist"/>
              <w:spacing w:line="240" w:lineRule="auto"/>
              <w:ind w:left="316"/>
              <w:jc w:val="both"/>
            </w:pPr>
          </w:p>
          <w:p w14:paraId="2FBD9780"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769D88D"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52A564E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E1CB6E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EA2871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C25C497" w14:textId="77777777" w:rsidR="00D06C7E" w:rsidRPr="009D6E38" w:rsidRDefault="00D06C7E" w:rsidP="00D06C7E">
            <w:pPr>
              <w:pStyle w:val="Default"/>
              <w:jc w:val="both"/>
              <w:rPr>
                <w:rFonts w:asciiTheme="minorHAnsi" w:hAnsiTheme="minorHAnsi"/>
                <w:b/>
                <w:bCs/>
                <w:color w:val="auto"/>
                <w:sz w:val="22"/>
                <w:szCs w:val="22"/>
              </w:rPr>
            </w:pPr>
          </w:p>
          <w:p w14:paraId="2FF3AE0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267D58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47667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D71E3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527F9B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A30DA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14:paraId="1F4EF65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34C3B92" w14:textId="77777777" w:rsidR="00D06C7E" w:rsidRPr="009D6E38" w:rsidRDefault="00D06C7E" w:rsidP="00D06C7E">
            <w:pPr>
              <w:pStyle w:val="Default"/>
              <w:rPr>
                <w:rFonts w:asciiTheme="minorHAnsi" w:hAnsiTheme="minorHAnsi"/>
                <w:b/>
                <w:bCs/>
                <w:color w:val="auto"/>
                <w:sz w:val="22"/>
                <w:szCs w:val="22"/>
              </w:rPr>
            </w:pPr>
          </w:p>
          <w:p w14:paraId="0E9628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18C71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3EB9E2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11F5021"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51D58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379B0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1E76EB8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335D5C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535747A6" w14:textId="77777777" w:rsidR="00D06C7E" w:rsidRPr="009D6E38" w:rsidRDefault="00D06C7E" w:rsidP="00D06C7E">
            <w:pPr>
              <w:pStyle w:val="Default"/>
              <w:jc w:val="both"/>
              <w:rPr>
                <w:rFonts w:asciiTheme="minorHAnsi" w:hAnsiTheme="minorHAnsi"/>
                <w:color w:val="auto"/>
                <w:sz w:val="22"/>
                <w:szCs w:val="22"/>
              </w:rPr>
            </w:pPr>
          </w:p>
          <w:p w14:paraId="56649E05"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D0F032D" w14:textId="77777777" w:rsidR="00714514" w:rsidRPr="009D6E38" w:rsidRDefault="00714514" w:rsidP="00D06C7E">
            <w:pPr>
              <w:pStyle w:val="Default"/>
              <w:jc w:val="both"/>
              <w:rPr>
                <w:rFonts w:asciiTheme="minorHAnsi" w:hAnsiTheme="minorHAnsi"/>
                <w:color w:val="auto"/>
                <w:sz w:val="22"/>
                <w:szCs w:val="22"/>
              </w:rPr>
            </w:pPr>
          </w:p>
          <w:p w14:paraId="73F9BB9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9FC0B7" w14:textId="77777777" w:rsidR="00714514" w:rsidRPr="009D6E38" w:rsidRDefault="00714514" w:rsidP="00D06C7E">
            <w:pPr>
              <w:pStyle w:val="Default"/>
              <w:jc w:val="both"/>
              <w:rPr>
                <w:rFonts w:asciiTheme="minorHAnsi" w:hAnsiTheme="minorHAnsi"/>
                <w:color w:val="auto"/>
                <w:sz w:val="22"/>
                <w:szCs w:val="22"/>
              </w:rPr>
            </w:pPr>
          </w:p>
          <w:p w14:paraId="61B113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14072F5" w14:textId="77777777" w:rsidR="00714514" w:rsidRPr="009D6E38" w:rsidRDefault="00714514" w:rsidP="00D06C7E">
            <w:pPr>
              <w:jc w:val="both"/>
              <w:rPr>
                <w:rFonts w:asciiTheme="minorHAnsi" w:hAnsiTheme="minorHAnsi"/>
                <w:b/>
                <w:bCs/>
              </w:rPr>
            </w:pPr>
          </w:p>
          <w:p w14:paraId="0087063C"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706EE7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FF7D7D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2208C1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5ABAD5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625D20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14:paraId="63F70DD7" w14:textId="77777777" w:rsidR="00D06C7E" w:rsidRPr="009D6E38" w:rsidRDefault="00D06C7E" w:rsidP="00D06C7E">
            <w:pPr>
              <w:pStyle w:val="Default"/>
              <w:jc w:val="both"/>
              <w:rPr>
                <w:rFonts w:asciiTheme="minorHAnsi" w:hAnsiTheme="minorHAnsi"/>
                <w:color w:val="auto"/>
                <w:sz w:val="22"/>
                <w:szCs w:val="22"/>
              </w:rPr>
            </w:pPr>
          </w:p>
          <w:p w14:paraId="17DACCE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FF3343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02750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F3667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5313C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CD81A5A" w14:textId="77777777" w:rsidR="00D06C7E" w:rsidRPr="009D6E38" w:rsidRDefault="00D06C7E" w:rsidP="00D06C7E">
            <w:pPr>
              <w:pStyle w:val="Default"/>
              <w:jc w:val="both"/>
              <w:rPr>
                <w:rFonts w:asciiTheme="minorHAnsi" w:hAnsiTheme="minorHAnsi"/>
                <w:color w:val="auto"/>
                <w:sz w:val="22"/>
                <w:szCs w:val="22"/>
              </w:rPr>
            </w:pPr>
          </w:p>
          <w:p w14:paraId="6977D1A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4B3B1AA" w14:textId="77777777" w:rsidR="00D06C7E" w:rsidRPr="009D6E38" w:rsidRDefault="00D06C7E" w:rsidP="00D06C7E">
            <w:pPr>
              <w:pStyle w:val="Default"/>
              <w:jc w:val="both"/>
              <w:rPr>
                <w:rFonts w:asciiTheme="minorHAnsi" w:hAnsiTheme="minorHAnsi"/>
                <w:color w:val="auto"/>
                <w:sz w:val="22"/>
                <w:szCs w:val="22"/>
              </w:rPr>
            </w:pPr>
          </w:p>
          <w:p w14:paraId="6CB39C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1786704" w14:textId="77777777" w:rsidR="00714514" w:rsidRPr="009D6E38" w:rsidRDefault="00714514" w:rsidP="00D06C7E">
            <w:pPr>
              <w:pStyle w:val="Default"/>
              <w:spacing w:after="22"/>
              <w:jc w:val="both"/>
              <w:rPr>
                <w:rFonts w:asciiTheme="minorHAnsi" w:hAnsiTheme="minorHAnsi"/>
                <w:color w:val="auto"/>
                <w:sz w:val="22"/>
                <w:szCs w:val="22"/>
              </w:rPr>
            </w:pPr>
          </w:p>
          <w:p w14:paraId="4314C8B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64DA2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B12544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6F0A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BBBAC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9DB8F7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71B60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70636EB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9C63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57AEE97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6C3FB3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2E582C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14:paraId="19D7E33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A35832A" w14:textId="77777777" w:rsidR="00BE4F6C" w:rsidRPr="009D6E38" w:rsidRDefault="00BE4F6C" w:rsidP="00C66B9D">
            <w:pPr>
              <w:spacing w:after="0"/>
              <w:jc w:val="both"/>
              <w:rPr>
                <w:rFonts w:asciiTheme="minorHAnsi" w:hAnsiTheme="minorHAnsi" w:cs="Arial"/>
                <w:sz w:val="16"/>
                <w:szCs w:val="16"/>
              </w:rPr>
            </w:pPr>
          </w:p>
          <w:p w14:paraId="41F59A3B"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062A973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AF7BAE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CCAD46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0C44AB5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416D528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1A0350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C3D6B1C"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1F18750" w14:textId="77777777" w:rsidTr="0052508C">
        <w:trPr>
          <w:trHeight w:val="20"/>
        </w:trPr>
        <w:tc>
          <w:tcPr>
            <w:tcW w:w="1387" w:type="pct"/>
            <w:vMerge/>
            <w:shd w:val="clear" w:color="auto" w:fill="auto"/>
            <w:vAlign w:val="center"/>
          </w:tcPr>
          <w:p w14:paraId="3A28D5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8E48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757A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AEE2" w14:textId="77777777" w:rsidTr="0052508C">
        <w:trPr>
          <w:trHeight w:val="20"/>
        </w:trPr>
        <w:tc>
          <w:tcPr>
            <w:tcW w:w="1387" w:type="pct"/>
            <w:vMerge/>
            <w:shd w:val="clear" w:color="auto" w:fill="auto"/>
            <w:vAlign w:val="center"/>
          </w:tcPr>
          <w:p w14:paraId="19E0D0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7CA1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D027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2FBE2" w14:textId="77777777" w:rsidTr="0052508C">
        <w:trPr>
          <w:trHeight w:val="20"/>
        </w:trPr>
        <w:tc>
          <w:tcPr>
            <w:tcW w:w="1387" w:type="pct"/>
            <w:vMerge/>
            <w:shd w:val="clear" w:color="auto" w:fill="auto"/>
            <w:vAlign w:val="center"/>
          </w:tcPr>
          <w:p w14:paraId="2CF0DD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12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DCA49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02C71" w14:textId="77777777" w:rsidTr="004C434A">
        <w:trPr>
          <w:trHeight w:val="20"/>
        </w:trPr>
        <w:tc>
          <w:tcPr>
            <w:tcW w:w="1387" w:type="pct"/>
            <w:vMerge/>
            <w:shd w:val="clear" w:color="auto" w:fill="auto"/>
            <w:vAlign w:val="center"/>
          </w:tcPr>
          <w:p w14:paraId="42A614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78AE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8BDD2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8C1B1" w14:textId="77777777" w:rsidTr="004C434A">
        <w:trPr>
          <w:trHeight w:val="526"/>
        </w:trPr>
        <w:tc>
          <w:tcPr>
            <w:tcW w:w="1387" w:type="pct"/>
            <w:vMerge w:val="restart"/>
            <w:shd w:val="clear" w:color="auto" w:fill="auto"/>
            <w:vAlign w:val="center"/>
          </w:tcPr>
          <w:p w14:paraId="1425BE3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6FF5C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D79A7A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20520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5F6E8FF"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C55696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3B9B4C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65891F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EE413D0"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7CCB3775" w14:textId="77777777" w:rsidTr="0052508C">
        <w:trPr>
          <w:trHeight w:val="20"/>
        </w:trPr>
        <w:tc>
          <w:tcPr>
            <w:tcW w:w="1387" w:type="pct"/>
            <w:vMerge/>
            <w:shd w:val="clear" w:color="auto" w:fill="auto"/>
            <w:vAlign w:val="center"/>
          </w:tcPr>
          <w:p w14:paraId="3C8B8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F6F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E14BE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86A88" w14:textId="77777777" w:rsidTr="0052508C">
        <w:trPr>
          <w:trHeight w:val="20"/>
        </w:trPr>
        <w:tc>
          <w:tcPr>
            <w:tcW w:w="1387" w:type="pct"/>
            <w:vMerge/>
            <w:shd w:val="clear" w:color="auto" w:fill="auto"/>
            <w:vAlign w:val="center"/>
          </w:tcPr>
          <w:p w14:paraId="1B1B7BC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7D6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919E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AD058" w14:textId="77777777" w:rsidTr="0052508C">
        <w:trPr>
          <w:trHeight w:val="20"/>
        </w:trPr>
        <w:tc>
          <w:tcPr>
            <w:tcW w:w="1387" w:type="pct"/>
            <w:vMerge/>
            <w:shd w:val="clear" w:color="auto" w:fill="auto"/>
            <w:vAlign w:val="center"/>
          </w:tcPr>
          <w:p w14:paraId="619BC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F30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76367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8A933" w14:textId="77777777" w:rsidTr="004C434A">
        <w:trPr>
          <w:trHeight w:val="20"/>
        </w:trPr>
        <w:tc>
          <w:tcPr>
            <w:tcW w:w="1387" w:type="pct"/>
            <w:vMerge/>
            <w:shd w:val="clear" w:color="auto" w:fill="auto"/>
            <w:vAlign w:val="center"/>
          </w:tcPr>
          <w:p w14:paraId="219778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E406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8CE96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75285" w14:textId="77777777" w:rsidTr="004C434A">
        <w:trPr>
          <w:trHeight w:val="20"/>
        </w:trPr>
        <w:tc>
          <w:tcPr>
            <w:tcW w:w="1387" w:type="pct"/>
            <w:vMerge w:val="restart"/>
            <w:shd w:val="clear" w:color="auto" w:fill="auto"/>
            <w:vAlign w:val="center"/>
          </w:tcPr>
          <w:p w14:paraId="67FFBE4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337E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795B7CD"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5B90811"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67750CA"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A631C56"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7430FF8"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2C87954" w14:textId="77777777" w:rsidR="00E1558C" w:rsidRPr="009D6E38" w:rsidRDefault="00E1558C" w:rsidP="00595D0E">
            <w:pPr>
              <w:pStyle w:val="Akapitzlist"/>
              <w:spacing w:before="40" w:after="40" w:line="240" w:lineRule="auto"/>
              <w:jc w:val="both"/>
              <w:rPr>
                <w:rFonts w:cs="Arial"/>
              </w:rPr>
            </w:pPr>
          </w:p>
          <w:p w14:paraId="0FE37C5C"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25269E2E"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58F0C7F"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6BDF5068"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711C91AD"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700D8943"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257D370"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BF19B32" w14:textId="77777777" w:rsidTr="0052508C">
        <w:trPr>
          <w:trHeight w:val="20"/>
        </w:trPr>
        <w:tc>
          <w:tcPr>
            <w:tcW w:w="1387" w:type="pct"/>
            <w:vMerge/>
            <w:shd w:val="clear" w:color="auto" w:fill="auto"/>
            <w:vAlign w:val="center"/>
          </w:tcPr>
          <w:p w14:paraId="470582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095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5DBB9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8202" w14:textId="77777777" w:rsidTr="0052508C">
        <w:trPr>
          <w:trHeight w:val="20"/>
        </w:trPr>
        <w:tc>
          <w:tcPr>
            <w:tcW w:w="1387" w:type="pct"/>
            <w:vMerge/>
            <w:shd w:val="clear" w:color="auto" w:fill="auto"/>
            <w:vAlign w:val="center"/>
          </w:tcPr>
          <w:p w14:paraId="6EDB87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3F8F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2ED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9CD4" w14:textId="77777777" w:rsidTr="0052508C">
        <w:trPr>
          <w:trHeight w:val="20"/>
        </w:trPr>
        <w:tc>
          <w:tcPr>
            <w:tcW w:w="1387" w:type="pct"/>
            <w:vMerge/>
            <w:shd w:val="clear" w:color="auto" w:fill="auto"/>
            <w:vAlign w:val="center"/>
          </w:tcPr>
          <w:p w14:paraId="1CC3866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80B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9C4E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FF678" w14:textId="77777777" w:rsidTr="0052508C">
        <w:trPr>
          <w:trHeight w:val="20"/>
        </w:trPr>
        <w:tc>
          <w:tcPr>
            <w:tcW w:w="1387" w:type="pct"/>
            <w:vMerge/>
            <w:tcBorders>
              <w:bottom w:val="nil"/>
            </w:tcBorders>
            <w:shd w:val="clear" w:color="auto" w:fill="auto"/>
            <w:vAlign w:val="center"/>
          </w:tcPr>
          <w:p w14:paraId="3D9955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6ED2FF"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CA154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F2488" w14:textId="77777777" w:rsidTr="0052508C">
        <w:trPr>
          <w:trHeight w:val="20"/>
        </w:trPr>
        <w:tc>
          <w:tcPr>
            <w:tcW w:w="1387" w:type="pct"/>
            <w:vMerge w:val="restart"/>
            <w:tcBorders>
              <w:top w:val="single" w:sz="4" w:space="0" w:color="auto"/>
            </w:tcBorders>
            <w:shd w:val="clear" w:color="auto" w:fill="auto"/>
            <w:vAlign w:val="center"/>
          </w:tcPr>
          <w:p w14:paraId="0F0F27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6BEF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ED21D68" w14:textId="77777777" w:rsidR="003631D7" w:rsidRPr="009D6E38" w:rsidRDefault="003631D7" w:rsidP="004453DD">
            <w:pPr>
              <w:spacing w:before="40" w:after="40"/>
              <w:rPr>
                <w:rFonts w:asciiTheme="minorHAnsi" w:hAnsiTheme="minorHAnsi" w:cs="Arial"/>
              </w:rPr>
            </w:pPr>
          </w:p>
        </w:tc>
      </w:tr>
      <w:tr w:rsidR="009D6E38" w:rsidRPr="009D6E38" w14:paraId="2A1E8FF1" w14:textId="77777777" w:rsidTr="0052508C">
        <w:trPr>
          <w:trHeight w:val="20"/>
        </w:trPr>
        <w:tc>
          <w:tcPr>
            <w:tcW w:w="1387" w:type="pct"/>
            <w:vMerge/>
            <w:shd w:val="clear" w:color="auto" w:fill="auto"/>
            <w:vAlign w:val="center"/>
          </w:tcPr>
          <w:p w14:paraId="78E931B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568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F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E7FADE" w14:textId="77777777" w:rsidTr="00C66B9D">
        <w:trPr>
          <w:trHeight w:val="20"/>
        </w:trPr>
        <w:tc>
          <w:tcPr>
            <w:tcW w:w="1387" w:type="pct"/>
            <w:vMerge/>
            <w:shd w:val="clear" w:color="auto" w:fill="auto"/>
            <w:vAlign w:val="center"/>
          </w:tcPr>
          <w:p w14:paraId="7184E2B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9D32"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CA388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0CC7ED3" w14:textId="77777777" w:rsidTr="00C66B9D">
        <w:trPr>
          <w:trHeight w:val="20"/>
        </w:trPr>
        <w:tc>
          <w:tcPr>
            <w:tcW w:w="1387" w:type="pct"/>
            <w:vMerge/>
            <w:shd w:val="clear" w:color="auto" w:fill="auto"/>
            <w:vAlign w:val="center"/>
          </w:tcPr>
          <w:p w14:paraId="029016D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97AF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7E4FE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26A10F7" w14:textId="77777777" w:rsidTr="00C66B9D">
        <w:trPr>
          <w:trHeight w:val="20"/>
        </w:trPr>
        <w:tc>
          <w:tcPr>
            <w:tcW w:w="1387" w:type="pct"/>
            <w:vMerge/>
            <w:tcBorders>
              <w:bottom w:val="single" w:sz="4" w:space="0" w:color="auto"/>
            </w:tcBorders>
            <w:shd w:val="clear" w:color="auto" w:fill="auto"/>
            <w:vAlign w:val="center"/>
          </w:tcPr>
          <w:p w14:paraId="702A550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D72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EF24F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D84C481" w14:textId="77777777" w:rsidTr="0052508C">
        <w:trPr>
          <w:trHeight w:val="20"/>
        </w:trPr>
        <w:tc>
          <w:tcPr>
            <w:tcW w:w="1387" w:type="pct"/>
            <w:vMerge w:val="restart"/>
            <w:tcBorders>
              <w:top w:val="single" w:sz="4" w:space="0" w:color="auto"/>
            </w:tcBorders>
            <w:shd w:val="clear" w:color="auto" w:fill="auto"/>
            <w:vAlign w:val="center"/>
          </w:tcPr>
          <w:p w14:paraId="4A19A9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952B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36486A" w14:textId="77777777" w:rsidR="003631D7" w:rsidRPr="009D6E38" w:rsidRDefault="003631D7" w:rsidP="004453DD">
            <w:pPr>
              <w:spacing w:before="40" w:after="40"/>
              <w:rPr>
                <w:rFonts w:asciiTheme="minorHAnsi" w:hAnsiTheme="minorHAnsi" w:cs="Arial"/>
              </w:rPr>
            </w:pPr>
          </w:p>
        </w:tc>
      </w:tr>
      <w:tr w:rsidR="009D6E38" w:rsidRPr="009D6E38" w14:paraId="304CFE89" w14:textId="77777777" w:rsidTr="0052508C">
        <w:trPr>
          <w:trHeight w:val="20"/>
        </w:trPr>
        <w:tc>
          <w:tcPr>
            <w:tcW w:w="1387" w:type="pct"/>
            <w:vMerge/>
            <w:shd w:val="clear" w:color="auto" w:fill="auto"/>
            <w:vAlign w:val="center"/>
          </w:tcPr>
          <w:p w14:paraId="397352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2C0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5132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700F852" w14:textId="77777777" w:rsidTr="0052508C">
        <w:trPr>
          <w:trHeight w:val="20"/>
        </w:trPr>
        <w:tc>
          <w:tcPr>
            <w:tcW w:w="1387" w:type="pct"/>
            <w:vMerge/>
            <w:shd w:val="clear" w:color="auto" w:fill="auto"/>
            <w:vAlign w:val="center"/>
          </w:tcPr>
          <w:p w14:paraId="14CDA42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FA34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C84B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B6FEBD" w14:textId="77777777" w:rsidTr="0052508C">
        <w:trPr>
          <w:trHeight w:val="20"/>
        </w:trPr>
        <w:tc>
          <w:tcPr>
            <w:tcW w:w="1387" w:type="pct"/>
            <w:vMerge/>
            <w:shd w:val="clear" w:color="auto" w:fill="auto"/>
            <w:vAlign w:val="center"/>
          </w:tcPr>
          <w:p w14:paraId="0B43361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EAA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689F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2C44D" w14:textId="77777777" w:rsidTr="0052508C">
        <w:trPr>
          <w:trHeight w:val="20"/>
        </w:trPr>
        <w:tc>
          <w:tcPr>
            <w:tcW w:w="1387" w:type="pct"/>
            <w:vMerge/>
            <w:tcBorders>
              <w:bottom w:val="single" w:sz="4" w:space="0" w:color="auto"/>
            </w:tcBorders>
            <w:shd w:val="clear" w:color="auto" w:fill="auto"/>
            <w:vAlign w:val="center"/>
          </w:tcPr>
          <w:p w14:paraId="515782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430DF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7C1F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49CE8" w14:textId="77777777" w:rsidTr="002E2D3E">
        <w:trPr>
          <w:trHeight w:val="467"/>
        </w:trPr>
        <w:tc>
          <w:tcPr>
            <w:tcW w:w="1387" w:type="pct"/>
            <w:vMerge w:val="restart"/>
            <w:tcBorders>
              <w:top w:val="single" w:sz="4" w:space="0" w:color="auto"/>
            </w:tcBorders>
            <w:shd w:val="clear" w:color="auto" w:fill="auto"/>
            <w:vAlign w:val="center"/>
          </w:tcPr>
          <w:p w14:paraId="6CC1AFA3"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D7BEF2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93B85C"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3C9EA214" w14:textId="77777777" w:rsidTr="0052508C">
        <w:trPr>
          <w:trHeight w:val="20"/>
        </w:trPr>
        <w:tc>
          <w:tcPr>
            <w:tcW w:w="1387" w:type="pct"/>
            <w:vMerge/>
            <w:shd w:val="clear" w:color="auto" w:fill="auto"/>
            <w:vAlign w:val="center"/>
          </w:tcPr>
          <w:p w14:paraId="5DD430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684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7F1A6F3"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1126DCCA" w14:textId="77777777" w:rsidTr="0052508C">
        <w:trPr>
          <w:trHeight w:val="20"/>
        </w:trPr>
        <w:tc>
          <w:tcPr>
            <w:tcW w:w="1387" w:type="pct"/>
            <w:vMerge/>
            <w:shd w:val="clear" w:color="auto" w:fill="auto"/>
            <w:vAlign w:val="center"/>
          </w:tcPr>
          <w:p w14:paraId="2CBC9F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D87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A6415F"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0CC72C3C" w14:textId="77777777" w:rsidTr="0052508C">
        <w:trPr>
          <w:trHeight w:val="20"/>
        </w:trPr>
        <w:tc>
          <w:tcPr>
            <w:tcW w:w="1387" w:type="pct"/>
            <w:vMerge/>
            <w:shd w:val="clear" w:color="auto" w:fill="auto"/>
            <w:vAlign w:val="center"/>
          </w:tcPr>
          <w:p w14:paraId="1AF0E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18E1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144C7E"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3FABE63A" w14:textId="77777777" w:rsidTr="0052508C">
        <w:trPr>
          <w:trHeight w:val="20"/>
        </w:trPr>
        <w:tc>
          <w:tcPr>
            <w:tcW w:w="1387" w:type="pct"/>
            <w:vMerge/>
            <w:shd w:val="clear" w:color="auto" w:fill="auto"/>
            <w:vAlign w:val="center"/>
          </w:tcPr>
          <w:p w14:paraId="4FF89E9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8C1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F523443"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BD8DD13" w14:textId="77777777" w:rsidTr="002E2D3E">
        <w:trPr>
          <w:trHeight w:val="20"/>
        </w:trPr>
        <w:tc>
          <w:tcPr>
            <w:tcW w:w="1387" w:type="pct"/>
            <w:vMerge w:val="restart"/>
            <w:shd w:val="clear" w:color="auto" w:fill="auto"/>
            <w:vAlign w:val="center"/>
          </w:tcPr>
          <w:p w14:paraId="40AC0A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1C8D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95FB5D0"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7CE9939"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99FADC6" w14:textId="77777777" w:rsidTr="0052508C">
        <w:trPr>
          <w:trHeight w:val="20"/>
        </w:trPr>
        <w:tc>
          <w:tcPr>
            <w:tcW w:w="1387" w:type="pct"/>
            <w:vMerge/>
            <w:shd w:val="clear" w:color="auto" w:fill="auto"/>
            <w:vAlign w:val="center"/>
          </w:tcPr>
          <w:p w14:paraId="69A5F2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BA9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C6E4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4BA4D" w14:textId="77777777" w:rsidTr="0052508C">
        <w:trPr>
          <w:trHeight w:val="20"/>
        </w:trPr>
        <w:tc>
          <w:tcPr>
            <w:tcW w:w="1387" w:type="pct"/>
            <w:vMerge/>
            <w:shd w:val="clear" w:color="auto" w:fill="auto"/>
            <w:vAlign w:val="center"/>
          </w:tcPr>
          <w:p w14:paraId="2DDA7B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3EC3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A2B1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FD0A04C" w14:textId="77777777" w:rsidTr="0052508C">
        <w:trPr>
          <w:trHeight w:val="20"/>
        </w:trPr>
        <w:tc>
          <w:tcPr>
            <w:tcW w:w="1387" w:type="pct"/>
            <w:vMerge/>
            <w:shd w:val="clear" w:color="auto" w:fill="auto"/>
            <w:vAlign w:val="center"/>
          </w:tcPr>
          <w:p w14:paraId="6EFBC9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96AE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37D41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4FE3769" w14:textId="77777777" w:rsidTr="0052508C">
        <w:trPr>
          <w:trHeight w:val="20"/>
        </w:trPr>
        <w:tc>
          <w:tcPr>
            <w:tcW w:w="1387" w:type="pct"/>
            <w:vMerge/>
            <w:shd w:val="clear" w:color="auto" w:fill="auto"/>
            <w:vAlign w:val="center"/>
          </w:tcPr>
          <w:p w14:paraId="51A235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EB2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E393DA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8EA4909" w14:textId="77777777" w:rsidTr="002E2D3E">
        <w:trPr>
          <w:trHeight w:val="20"/>
        </w:trPr>
        <w:tc>
          <w:tcPr>
            <w:tcW w:w="1387" w:type="pct"/>
            <w:vMerge w:val="restart"/>
            <w:shd w:val="clear" w:color="auto" w:fill="auto"/>
            <w:vAlign w:val="center"/>
          </w:tcPr>
          <w:p w14:paraId="77A07C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D6288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DD82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8E70B8" w14:textId="77777777" w:rsidTr="0052508C">
        <w:trPr>
          <w:trHeight w:val="20"/>
        </w:trPr>
        <w:tc>
          <w:tcPr>
            <w:tcW w:w="1387" w:type="pct"/>
            <w:vMerge/>
            <w:shd w:val="clear" w:color="auto" w:fill="auto"/>
            <w:vAlign w:val="center"/>
          </w:tcPr>
          <w:p w14:paraId="7F00CE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2350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9DE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B1673" w14:textId="77777777" w:rsidTr="0052508C">
        <w:trPr>
          <w:trHeight w:val="20"/>
        </w:trPr>
        <w:tc>
          <w:tcPr>
            <w:tcW w:w="1387" w:type="pct"/>
            <w:vMerge/>
            <w:shd w:val="clear" w:color="auto" w:fill="auto"/>
            <w:vAlign w:val="center"/>
          </w:tcPr>
          <w:p w14:paraId="6C8718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1FF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9AA0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93A79B" w14:textId="77777777" w:rsidTr="0052508C">
        <w:trPr>
          <w:trHeight w:val="20"/>
        </w:trPr>
        <w:tc>
          <w:tcPr>
            <w:tcW w:w="1387" w:type="pct"/>
            <w:vMerge/>
            <w:shd w:val="clear" w:color="auto" w:fill="auto"/>
            <w:vAlign w:val="center"/>
          </w:tcPr>
          <w:p w14:paraId="5198F9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D2D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77BC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008B36" w14:textId="77777777" w:rsidTr="0052508C">
        <w:trPr>
          <w:trHeight w:val="20"/>
        </w:trPr>
        <w:tc>
          <w:tcPr>
            <w:tcW w:w="1387" w:type="pct"/>
            <w:vMerge/>
            <w:shd w:val="clear" w:color="auto" w:fill="auto"/>
            <w:vAlign w:val="center"/>
          </w:tcPr>
          <w:p w14:paraId="7291AE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F2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60CED8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44AE01" w14:textId="77777777" w:rsidTr="002E2D3E">
        <w:trPr>
          <w:trHeight w:val="402"/>
        </w:trPr>
        <w:tc>
          <w:tcPr>
            <w:tcW w:w="1387" w:type="pct"/>
            <w:vMerge w:val="restart"/>
            <w:shd w:val="clear" w:color="auto" w:fill="auto"/>
            <w:vAlign w:val="center"/>
          </w:tcPr>
          <w:p w14:paraId="24E981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1B6C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02868AF"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0C5C377" w14:textId="77777777" w:rsidTr="0052508C">
        <w:trPr>
          <w:trHeight w:val="408"/>
        </w:trPr>
        <w:tc>
          <w:tcPr>
            <w:tcW w:w="1387" w:type="pct"/>
            <w:vMerge/>
            <w:shd w:val="clear" w:color="auto" w:fill="auto"/>
            <w:vAlign w:val="center"/>
          </w:tcPr>
          <w:p w14:paraId="5AD4518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96B5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879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75544A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D368C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14:paraId="7C404D4C" w14:textId="77777777" w:rsidTr="00C66B9D">
        <w:trPr>
          <w:trHeight w:val="413"/>
        </w:trPr>
        <w:tc>
          <w:tcPr>
            <w:tcW w:w="1387" w:type="pct"/>
            <w:vMerge/>
            <w:shd w:val="clear" w:color="auto" w:fill="auto"/>
            <w:vAlign w:val="center"/>
          </w:tcPr>
          <w:p w14:paraId="0DE857E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1E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4604E5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DAAED0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154C61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31A79609" w14:textId="77777777" w:rsidTr="00C66B9D">
        <w:trPr>
          <w:trHeight w:val="407"/>
        </w:trPr>
        <w:tc>
          <w:tcPr>
            <w:tcW w:w="1387" w:type="pct"/>
            <w:vMerge/>
            <w:shd w:val="clear" w:color="auto" w:fill="auto"/>
            <w:vAlign w:val="center"/>
          </w:tcPr>
          <w:p w14:paraId="49E260D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AA25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22322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FEAE08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70B382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6870C5" w14:textId="77777777" w:rsidTr="00C66B9D">
        <w:trPr>
          <w:trHeight w:val="423"/>
        </w:trPr>
        <w:tc>
          <w:tcPr>
            <w:tcW w:w="1387" w:type="pct"/>
            <w:vMerge/>
            <w:tcBorders>
              <w:bottom w:val="single" w:sz="4" w:space="0" w:color="auto"/>
            </w:tcBorders>
            <w:shd w:val="clear" w:color="auto" w:fill="auto"/>
            <w:vAlign w:val="center"/>
          </w:tcPr>
          <w:p w14:paraId="0533A3A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18E8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B8DD38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AF92CA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5432BC2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CA1700F" w14:textId="77777777" w:rsidTr="0052508C">
        <w:trPr>
          <w:trHeight w:val="20"/>
        </w:trPr>
        <w:tc>
          <w:tcPr>
            <w:tcW w:w="1387" w:type="pct"/>
            <w:vMerge w:val="restart"/>
            <w:tcBorders>
              <w:top w:val="single" w:sz="4" w:space="0" w:color="auto"/>
            </w:tcBorders>
            <w:shd w:val="clear" w:color="auto" w:fill="auto"/>
            <w:vAlign w:val="center"/>
          </w:tcPr>
          <w:p w14:paraId="76BAF82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FC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67336D"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02CA9D9" w14:textId="77777777" w:rsidR="00283FE2" w:rsidRPr="009D6E38" w:rsidRDefault="00283FE2" w:rsidP="00757ADE">
            <w:pPr>
              <w:spacing w:before="40" w:after="40"/>
              <w:contextualSpacing/>
              <w:jc w:val="both"/>
              <w:rPr>
                <w:rFonts w:asciiTheme="minorHAnsi" w:hAnsiTheme="minorHAnsi" w:cs="Arial"/>
              </w:rPr>
            </w:pPr>
          </w:p>
          <w:p w14:paraId="2C7CCE16"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4AFAFD2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9CFA9B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4EAEFA25" w14:textId="77777777" w:rsidR="00283FE2" w:rsidRPr="009D6E38" w:rsidRDefault="00283FE2" w:rsidP="00757ADE">
            <w:pPr>
              <w:spacing w:before="40" w:after="40"/>
              <w:jc w:val="both"/>
              <w:rPr>
                <w:rFonts w:asciiTheme="minorHAnsi" w:hAnsiTheme="minorHAnsi" w:cs="Arial"/>
              </w:rPr>
            </w:pPr>
          </w:p>
          <w:p w14:paraId="29BF326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26FDBF3C" w14:textId="77777777" w:rsidR="00283FE2" w:rsidRPr="009D6E38" w:rsidRDefault="00283FE2" w:rsidP="00757ADE">
            <w:pPr>
              <w:spacing w:before="40" w:after="40"/>
              <w:jc w:val="both"/>
              <w:rPr>
                <w:rFonts w:asciiTheme="minorHAnsi" w:hAnsiTheme="minorHAnsi" w:cs="Arial"/>
              </w:rPr>
            </w:pPr>
          </w:p>
          <w:p w14:paraId="6F9E398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241132D4"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2D7B992"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8F6E59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62D38E20" w14:textId="77777777" w:rsidR="00283FE2" w:rsidRPr="009D6E38" w:rsidRDefault="00283FE2" w:rsidP="00C90028">
            <w:pPr>
              <w:spacing w:before="40" w:after="40"/>
              <w:jc w:val="both"/>
              <w:rPr>
                <w:rFonts w:asciiTheme="minorHAnsi" w:hAnsiTheme="minorHAnsi" w:cs="Arial"/>
              </w:rPr>
            </w:pPr>
          </w:p>
          <w:p w14:paraId="6900568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03C737"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24FE6AD7" w14:textId="77777777" w:rsidR="00C90028" w:rsidRPr="009D6E38" w:rsidRDefault="00C90028" w:rsidP="00CB339F">
            <w:pPr>
              <w:spacing w:before="40" w:after="40"/>
              <w:jc w:val="both"/>
              <w:rPr>
                <w:rFonts w:asciiTheme="minorHAnsi" w:hAnsiTheme="minorHAnsi" w:cs="Arial"/>
              </w:rPr>
            </w:pPr>
          </w:p>
          <w:p w14:paraId="4F55761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19C15F06" w14:textId="77777777" w:rsidTr="0052508C">
        <w:trPr>
          <w:trHeight w:val="20"/>
        </w:trPr>
        <w:tc>
          <w:tcPr>
            <w:tcW w:w="1387" w:type="pct"/>
            <w:vMerge/>
            <w:tcBorders>
              <w:top w:val="single" w:sz="4" w:space="0" w:color="auto"/>
            </w:tcBorders>
            <w:shd w:val="clear" w:color="auto" w:fill="auto"/>
            <w:vAlign w:val="center"/>
          </w:tcPr>
          <w:p w14:paraId="7854BF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F7E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E9A08F"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B9E271" w14:textId="77777777" w:rsidTr="0052508C">
        <w:trPr>
          <w:trHeight w:val="20"/>
        </w:trPr>
        <w:tc>
          <w:tcPr>
            <w:tcW w:w="1387" w:type="pct"/>
            <w:vMerge/>
            <w:tcBorders>
              <w:top w:val="single" w:sz="4" w:space="0" w:color="auto"/>
            </w:tcBorders>
            <w:shd w:val="clear" w:color="auto" w:fill="auto"/>
            <w:vAlign w:val="center"/>
          </w:tcPr>
          <w:p w14:paraId="2A67313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6C7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A76AD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A2D457" w14:textId="77777777" w:rsidTr="0052508C">
        <w:trPr>
          <w:trHeight w:val="20"/>
        </w:trPr>
        <w:tc>
          <w:tcPr>
            <w:tcW w:w="1387" w:type="pct"/>
            <w:vMerge/>
            <w:tcBorders>
              <w:top w:val="single" w:sz="4" w:space="0" w:color="auto"/>
            </w:tcBorders>
            <w:shd w:val="clear" w:color="auto" w:fill="auto"/>
            <w:vAlign w:val="center"/>
          </w:tcPr>
          <w:p w14:paraId="7C30CF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38A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337D2E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8867FCB" w14:textId="77777777" w:rsidTr="00C764DB">
        <w:trPr>
          <w:trHeight w:val="260"/>
        </w:trPr>
        <w:tc>
          <w:tcPr>
            <w:tcW w:w="1387" w:type="pct"/>
            <w:vMerge/>
            <w:tcBorders>
              <w:top w:val="single" w:sz="4" w:space="0" w:color="auto"/>
            </w:tcBorders>
            <w:shd w:val="clear" w:color="auto" w:fill="auto"/>
            <w:vAlign w:val="center"/>
          </w:tcPr>
          <w:p w14:paraId="64B8E12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25C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6D4B0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C4FF008" w14:textId="77777777" w:rsidTr="0052508C">
        <w:trPr>
          <w:trHeight w:val="20"/>
        </w:trPr>
        <w:tc>
          <w:tcPr>
            <w:tcW w:w="1387" w:type="pct"/>
            <w:vMerge w:val="restart"/>
            <w:shd w:val="clear" w:color="auto" w:fill="auto"/>
            <w:vAlign w:val="center"/>
          </w:tcPr>
          <w:p w14:paraId="6AE175C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FF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59358D"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66859F6"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C081A01" w14:textId="77777777" w:rsidTr="0052508C">
        <w:trPr>
          <w:trHeight w:val="20"/>
        </w:trPr>
        <w:tc>
          <w:tcPr>
            <w:tcW w:w="1387" w:type="pct"/>
            <w:vMerge/>
            <w:shd w:val="clear" w:color="auto" w:fill="auto"/>
            <w:vAlign w:val="center"/>
          </w:tcPr>
          <w:p w14:paraId="51B84F8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0BC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E5D4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D42614" w14:textId="77777777" w:rsidTr="0052508C">
        <w:trPr>
          <w:trHeight w:val="20"/>
        </w:trPr>
        <w:tc>
          <w:tcPr>
            <w:tcW w:w="1387" w:type="pct"/>
            <w:vMerge/>
            <w:shd w:val="clear" w:color="auto" w:fill="auto"/>
            <w:vAlign w:val="center"/>
          </w:tcPr>
          <w:p w14:paraId="5DDA89A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FBE1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8C137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A46E47A" w14:textId="77777777" w:rsidTr="0052508C">
        <w:trPr>
          <w:trHeight w:val="20"/>
        </w:trPr>
        <w:tc>
          <w:tcPr>
            <w:tcW w:w="1387" w:type="pct"/>
            <w:vMerge/>
            <w:shd w:val="clear" w:color="auto" w:fill="auto"/>
            <w:vAlign w:val="center"/>
          </w:tcPr>
          <w:p w14:paraId="7EC5C9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5AC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555F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2D8E015" w14:textId="77777777" w:rsidTr="0052508C">
        <w:trPr>
          <w:trHeight w:val="371"/>
        </w:trPr>
        <w:tc>
          <w:tcPr>
            <w:tcW w:w="1387" w:type="pct"/>
            <w:vMerge/>
            <w:shd w:val="clear" w:color="auto" w:fill="auto"/>
            <w:vAlign w:val="center"/>
          </w:tcPr>
          <w:p w14:paraId="7CB7D7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C49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4EC287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A1C6FC" w14:textId="77777777" w:rsidTr="0052508C">
        <w:trPr>
          <w:trHeight w:val="315"/>
        </w:trPr>
        <w:tc>
          <w:tcPr>
            <w:tcW w:w="1387" w:type="pct"/>
            <w:vMerge w:val="restart"/>
            <w:shd w:val="clear" w:color="auto" w:fill="auto"/>
            <w:vAlign w:val="center"/>
          </w:tcPr>
          <w:p w14:paraId="2519355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320D8F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2FA38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35AB53A" w14:textId="77777777" w:rsidTr="0052508C">
        <w:trPr>
          <w:trHeight w:val="350"/>
        </w:trPr>
        <w:tc>
          <w:tcPr>
            <w:tcW w:w="1387" w:type="pct"/>
            <w:vMerge/>
            <w:shd w:val="clear" w:color="auto" w:fill="auto"/>
            <w:vAlign w:val="center"/>
          </w:tcPr>
          <w:p w14:paraId="7D5BBA4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695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ABE41A"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60673" w14:textId="77777777" w:rsidTr="0052508C">
        <w:trPr>
          <w:trHeight w:val="373"/>
        </w:trPr>
        <w:tc>
          <w:tcPr>
            <w:tcW w:w="1387" w:type="pct"/>
            <w:vMerge/>
            <w:shd w:val="clear" w:color="auto" w:fill="auto"/>
            <w:vAlign w:val="center"/>
          </w:tcPr>
          <w:p w14:paraId="59E74E9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F76A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380FE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E0A9FC0" w14:textId="77777777" w:rsidTr="0052508C">
        <w:trPr>
          <w:trHeight w:val="408"/>
        </w:trPr>
        <w:tc>
          <w:tcPr>
            <w:tcW w:w="1387" w:type="pct"/>
            <w:vMerge/>
            <w:shd w:val="clear" w:color="auto" w:fill="auto"/>
            <w:vAlign w:val="center"/>
          </w:tcPr>
          <w:p w14:paraId="4DF2503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BC05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C0EC78F"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3D6057" w14:textId="77777777" w:rsidTr="0052508C">
        <w:trPr>
          <w:trHeight w:val="431"/>
        </w:trPr>
        <w:tc>
          <w:tcPr>
            <w:tcW w:w="1387" w:type="pct"/>
            <w:vMerge/>
            <w:shd w:val="clear" w:color="auto" w:fill="auto"/>
            <w:vAlign w:val="center"/>
          </w:tcPr>
          <w:p w14:paraId="289F6A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C7E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22FC7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1EDEC77" w14:textId="77777777" w:rsidTr="0052508C">
        <w:trPr>
          <w:trHeight w:val="20"/>
        </w:trPr>
        <w:tc>
          <w:tcPr>
            <w:tcW w:w="1387" w:type="pct"/>
            <w:vMerge w:val="restart"/>
            <w:shd w:val="clear" w:color="auto" w:fill="auto"/>
            <w:vAlign w:val="center"/>
          </w:tcPr>
          <w:p w14:paraId="00A5B91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B0F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5F167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A3B0ADD" w14:textId="77777777" w:rsidTr="0052508C">
        <w:trPr>
          <w:trHeight w:val="20"/>
        </w:trPr>
        <w:tc>
          <w:tcPr>
            <w:tcW w:w="1387" w:type="pct"/>
            <w:vMerge/>
            <w:shd w:val="clear" w:color="auto" w:fill="auto"/>
            <w:vAlign w:val="center"/>
          </w:tcPr>
          <w:p w14:paraId="1F952F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7A98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ECF7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F720F" w14:textId="77777777" w:rsidTr="0052508C">
        <w:trPr>
          <w:trHeight w:val="20"/>
        </w:trPr>
        <w:tc>
          <w:tcPr>
            <w:tcW w:w="1387" w:type="pct"/>
            <w:vMerge/>
            <w:shd w:val="clear" w:color="auto" w:fill="auto"/>
            <w:vAlign w:val="center"/>
          </w:tcPr>
          <w:p w14:paraId="661C7D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8B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87A9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738E51" w14:textId="77777777" w:rsidTr="0052508C">
        <w:trPr>
          <w:trHeight w:val="20"/>
        </w:trPr>
        <w:tc>
          <w:tcPr>
            <w:tcW w:w="1387" w:type="pct"/>
            <w:vMerge/>
            <w:shd w:val="clear" w:color="auto" w:fill="auto"/>
            <w:vAlign w:val="center"/>
          </w:tcPr>
          <w:p w14:paraId="17778FF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A49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4A2B8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49AF07B" w14:textId="77777777" w:rsidTr="0052508C">
        <w:trPr>
          <w:trHeight w:val="20"/>
        </w:trPr>
        <w:tc>
          <w:tcPr>
            <w:tcW w:w="1387" w:type="pct"/>
            <w:vMerge/>
            <w:tcBorders>
              <w:bottom w:val="single" w:sz="4" w:space="0" w:color="auto"/>
            </w:tcBorders>
            <w:shd w:val="clear" w:color="auto" w:fill="auto"/>
            <w:vAlign w:val="center"/>
          </w:tcPr>
          <w:p w14:paraId="3D2771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3903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4FD49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1CBC2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70879D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383C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638E1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14FE9D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72DC936" w14:textId="77777777" w:rsidTr="0052508C">
        <w:trPr>
          <w:trHeight w:val="20"/>
        </w:trPr>
        <w:tc>
          <w:tcPr>
            <w:tcW w:w="1387" w:type="pct"/>
            <w:vMerge/>
            <w:tcBorders>
              <w:right w:val="single" w:sz="4" w:space="0" w:color="auto"/>
            </w:tcBorders>
            <w:shd w:val="clear" w:color="auto" w:fill="auto"/>
            <w:vAlign w:val="center"/>
          </w:tcPr>
          <w:p w14:paraId="10FAA56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A730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D930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44A02" w14:textId="77777777" w:rsidTr="0052508C">
        <w:trPr>
          <w:trHeight w:val="20"/>
        </w:trPr>
        <w:tc>
          <w:tcPr>
            <w:tcW w:w="1387" w:type="pct"/>
            <w:vMerge/>
            <w:tcBorders>
              <w:right w:val="single" w:sz="4" w:space="0" w:color="auto"/>
            </w:tcBorders>
            <w:shd w:val="clear" w:color="auto" w:fill="auto"/>
            <w:vAlign w:val="center"/>
          </w:tcPr>
          <w:p w14:paraId="028CDE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3FE18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BD1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1731" w14:textId="77777777" w:rsidTr="0052508C">
        <w:trPr>
          <w:trHeight w:val="20"/>
        </w:trPr>
        <w:tc>
          <w:tcPr>
            <w:tcW w:w="1387" w:type="pct"/>
            <w:vMerge/>
            <w:tcBorders>
              <w:right w:val="single" w:sz="4" w:space="0" w:color="auto"/>
            </w:tcBorders>
            <w:shd w:val="clear" w:color="auto" w:fill="auto"/>
            <w:vAlign w:val="center"/>
          </w:tcPr>
          <w:p w14:paraId="2817D9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D65B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333D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BFBF1" w14:textId="77777777" w:rsidTr="0052508C">
        <w:trPr>
          <w:trHeight w:val="20"/>
        </w:trPr>
        <w:tc>
          <w:tcPr>
            <w:tcW w:w="1387" w:type="pct"/>
            <w:vMerge/>
            <w:tcBorders>
              <w:right w:val="single" w:sz="4" w:space="0" w:color="auto"/>
            </w:tcBorders>
            <w:shd w:val="clear" w:color="auto" w:fill="auto"/>
            <w:vAlign w:val="center"/>
          </w:tcPr>
          <w:p w14:paraId="6F4575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B629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5CD3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A27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36D503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93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F9344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565697"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864D96D" w14:textId="77777777" w:rsidTr="0052508C">
        <w:trPr>
          <w:trHeight w:val="336"/>
        </w:trPr>
        <w:tc>
          <w:tcPr>
            <w:tcW w:w="1387" w:type="pct"/>
            <w:vMerge/>
            <w:tcBorders>
              <w:right w:val="single" w:sz="4" w:space="0" w:color="auto"/>
            </w:tcBorders>
            <w:shd w:val="clear" w:color="auto" w:fill="auto"/>
            <w:vAlign w:val="center"/>
          </w:tcPr>
          <w:p w14:paraId="73189CB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4221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CDA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4827D" w14:textId="77777777" w:rsidTr="0052508C">
        <w:trPr>
          <w:trHeight w:val="256"/>
        </w:trPr>
        <w:tc>
          <w:tcPr>
            <w:tcW w:w="1387" w:type="pct"/>
            <w:vMerge/>
            <w:tcBorders>
              <w:right w:val="single" w:sz="4" w:space="0" w:color="auto"/>
            </w:tcBorders>
            <w:shd w:val="clear" w:color="auto" w:fill="auto"/>
            <w:vAlign w:val="center"/>
          </w:tcPr>
          <w:p w14:paraId="0FF60A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0C3C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2A3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55A8" w14:textId="77777777" w:rsidTr="0052508C">
        <w:trPr>
          <w:trHeight w:val="276"/>
        </w:trPr>
        <w:tc>
          <w:tcPr>
            <w:tcW w:w="1387" w:type="pct"/>
            <w:vMerge/>
            <w:tcBorders>
              <w:right w:val="single" w:sz="4" w:space="0" w:color="auto"/>
            </w:tcBorders>
            <w:shd w:val="clear" w:color="auto" w:fill="auto"/>
            <w:vAlign w:val="center"/>
          </w:tcPr>
          <w:p w14:paraId="097ED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8828E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9654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C395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C99ED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82D3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AC39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34971" w14:textId="77777777" w:rsidTr="00C764DB">
        <w:trPr>
          <w:trHeight w:val="266"/>
        </w:trPr>
        <w:tc>
          <w:tcPr>
            <w:tcW w:w="1387" w:type="pct"/>
            <w:vMerge w:val="restart"/>
            <w:tcBorders>
              <w:top w:val="single" w:sz="4" w:space="0" w:color="auto"/>
            </w:tcBorders>
            <w:shd w:val="clear" w:color="auto" w:fill="auto"/>
            <w:vAlign w:val="center"/>
          </w:tcPr>
          <w:p w14:paraId="30411008"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0D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F2291E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F01EE08" w14:textId="77777777" w:rsidTr="0052508C">
        <w:trPr>
          <w:trHeight w:val="20"/>
        </w:trPr>
        <w:tc>
          <w:tcPr>
            <w:tcW w:w="1387" w:type="pct"/>
            <w:vMerge/>
            <w:shd w:val="clear" w:color="auto" w:fill="auto"/>
            <w:vAlign w:val="center"/>
          </w:tcPr>
          <w:p w14:paraId="4C6552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ED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9681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9E802" w14:textId="77777777" w:rsidTr="0052508C">
        <w:trPr>
          <w:trHeight w:val="20"/>
        </w:trPr>
        <w:tc>
          <w:tcPr>
            <w:tcW w:w="1387" w:type="pct"/>
            <w:vMerge/>
            <w:shd w:val="clear" w:color="auto" w:fill="auto"/>
            <w:vAlign w:val="center"/>
          </w:tcPr>
          <w:p w14:paraId="7815797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13B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A4ED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6272CB" w14:textId="77777777" w:rsidTr="0052508C">
        <w:trPr>
          <w:trHeight w:val="20"/>
        </w:trPr>
        <w:tc>
          <w:tcPr>
            <w:tcW w:w="1387" w:type="pct"/>
            <w:vMerge/>
            <w:shd w:val="clear" w:color="auto" w:fill="auto"/>
            <w:vAlign w:val="center"/>
          </w:tcPr>
          <w:p w14:paraId="178647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E5B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3E8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B61A5" w14:textId="77777777" w:rsidTr="00C764DB">
        <w:trPr>
          <w:trHeight w:val="329"/>
        </w:trPr>
        <w:tc>
          <w:tcPr>
            <w:tcW w:w="1387" w:type="pct"/>
            <w:vMerge/>
            <w:shd w:val="clear" w:color="auto" w:fill="auto"/>
            <w:vAlign w:val="center"/>
          </w:tcPr>
          <w:p w14:paraId="20DA9A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582D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29F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7366" w14:textId="77777777" w:rsidTr="0092016F">
        <w:trPr>
          <w:trHeight w:val="707"/>
        </w:trPr>
        <w:tc>
          <w:tcPr>
            <w:tcW w:w="1387" w:type="pct"/>
            <w:vMerge w:val="restart"/>
            <w:shd w:val="clear" w:color="auto" w:fill="auto"/>
            <w:vAlign w:val="center"/>
          </w:tcPr>
          <w:p w14:paraId="17DDB0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BCF2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B3337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2CA474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51E4477"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356DDD"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DC4689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2ED3044"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0061583B"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10F3F34A" w14:textId="77777777" w:rsidTr="0052508C">
        <w:trPr>
          <w:trHeight w:val="366"/>
        </w:trPr>
        <w:tc>
          <w:tcPr>
            <w:tcW w:w="1387" w:type="pct"/>
            <w:vMerge/>
            <w:shd w:val="clear" w:color="auto" w:fill="auto"/>
            <w:vAlign w:val="center"/>
          </w:tcPr>
          <w:p w14:paraId="7491F1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AC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7DDF7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D71E46D" w14:textId="77777777" w:rsidTr="00C764DB">
        <w:trPr>
          <w:trHeight w:val="321"/>
        </w:trPr>
        <w:tc>
          <w:tcPr>
            <w:tcW w:w="1387" w:type="pct"/>
            <w:vMerge/>
            <w:shd w:val="clear" w:color="auto" w:fill="auto"/>
            <w:vAlign w:val="center"/>
          </w:tcPr>
          <w:p w14:paraId="79C923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4A8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5EA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EA91A" w14:textId="77777777" w:rsidTr="00C764DB">
        <w:trPr>
          <w:trHeight w:val="384"/>
        </w:trPr>
        <w:tc>
          <w:tcPr>
            <w:tcW w:w="1387" w:type="pct"/>
            <w:vMerge/>
            <w:shd w:val="clear" w:color="auto" w:fill="auto"/>
            <w:vAlign w:val="center"/>
          </w:tcPr>
          <w:p w14:paraId="3554F6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8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4523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7E2DF" w14:textId="77777777" w:rsidTr="0052508C">
        <w:trPr>
          <w:trHeight w:val="424"/>
        </w:trPr>
        <w:tc>
          <w:tcPr>
            <w:tcW w:w="1387" w:type="pct"/>
            <w:vMerge/>
            <w:shd w:val="clear" w:color="auto" w:fill="auto"/>
            <w:vAlign w:val="center"/>
          </w:tcPr>
          <w:p w14:paraId="768A1C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64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ED743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1571B" w14:textId="77777777" w:rsidTr="0092016F">
        <w:trPr>
          <w:trHeight w:val="707"/>
        </w:trPr>
        <w:tc>
          <w:tcPr>
            <w:tcW w:w="1387" w:type="pct"/>
            <w:vMerge w:val="restart"/>
            <w:shd w:val="clear" w:color="auto" w:fill="auto"/>
            <w:vAlign w:val="center"/>
          </w:tcPr>
          <w:p w14:paraId="120745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F78F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39987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399B8CE" w14:textId="77777777" w:rsidR="000E46EA" w:rsidRPr="009D6E38" w:rsidRDefault="000E46EA" w:rsidP="00E16E0E">
            <w:pPr>
              <w:pStyle w:val="Akapitzlist"/>
              <w:numPr>
                <w:ilvl w:val="0"/>
                <w:numId w:val="123"/>
              </w:numPr>
              <w:rPr>
                <w:rFonts w:eastAsia="Calibri"/>
              </w:rPr>
            </w:pPr>
            <w:r w:rsidRPr="009D6E38">
              <w:rPr>
                <w:rFonts w:eastAsia="Calibri"/>
              </w:rPr>
              <w:t>5%</w:t>
            </w:r>
          </w:p>
          <w:p w14:paraId="6B53B8E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E9A913" w14:textId="77777777" w:rsidR="000E46EA" w:rsidRPr="009D6E38" w:rsidRDefault="000E46EA" w:rsidP="00E16E0E">
            <w:pPr>
              <w:pStyle w:val="Akapitzlist"/>
              <w:numPr>
                <w:ilvl w:val="0"/>
                <w:numId w:val="124"/>
              </w:numPr>
              <w:rPr>
                <w:rFonts w:eastAsia="Calibri"/>
              </w:rPr>
            </w:pPr>
            <w:r w:rsidRPr="009D6E38">
              <w:rPr>
                <w:rFonts w:eastAsia="Calibri"/>
              </w:rPr>
              <w:t>5%</w:t>
            </w:r>
          </w:p>
          <w:p w14:paraId="7007FD1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D8453BB"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8D3620" w14:textId="77777777" w:rsidR="00360685" w:rsidRPr="009D6E38" w:rsidRDefault="00360685" w:rsidP="00360685">
            <w:pPr>
              <w:spacing w:before="40" w:after="40"/>
              <w:rPr>
                <w:rFonts w:cs="Arial"/>
              </w:rPr>
            </w:pPr>
          </w:p>
          <w:p w14:paraId="3C6259F1" w14:textId="77777777"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14:paraId="5798361B" w14:textId="77777777" w:rsidTr="0052508C">
        <w:trPr>
          <w:trHeight w:val="20"/>
        </w:trPr>
        <w:tc>
          <w:tcPr>
            <w:tcW w:w="1387" w:type="pct"/>
            <w:vMerge/>
            <w:shd w:val="clear" w:color="auto" w:fill="auto"/>
            <w:vAlign w:val="center"/>
          </w:tcPr>
          <w:p w14:paraId="2E17778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5081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8EA68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6188C69" w14:textId="77777777" w:rsidTr="0052508C">
        <w:trPr>
          <w:trHeight w:val="20"/>
        </w:trPr>
        <w:tc>
          <w:tcPr>
            <w:tcW w:w="1387" w:type="pct"/>
            <w:vMerge/>
            <w:shd w:val="clear" w:color="auto" w:fill="auto"/>
            <w:vAlign w:val="center"/>
          </w:tcPr>
          <w:p w14:paraId="05607D3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B014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FFE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71CA3" w14:textId="77777777" w:rsidTr="0052508C">
        <w:trPr>
          <w:trHeight w:val="20"/>
        </w:trPr>
        <w:tc>
          <w:tcPr>
            <w:tcW w:w="1387" w:type="pct"/>
            <w:vMerge/>
            <w:shd w:val="clear" w:color="auto" w:fill="auto"/>
            <w:vAlign w:val="center"/>
          </w:tcPr>
          <w:p w14:paraId="76CF39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D43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7C36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5B47" w14:textId="77777777" w:rsidTr="0052508C">
        <w:trPr>
          <w:trHeight w:val="20"/>
        </w:trPr>
        <w:tc>
          <w:tcPr>
            <w:tcW w:w="1387" w:type="pct"/>
            <w:vMerge/>
            <w:shd w:val="clear" w:color="auto" w:fill="auto"/>
            <w:vAlign w:val="center"/>
          </w:tcPr>
          <w:p w14:paraId="6E526D5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A3B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CC9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A88A9" w14:textId="77777777" w:rsidTr="0092016F">
        <w:trPr>
          <w:trHeight w:val="1016"/>
        </w:trPr>
        <w:tc>
          <w:tcPr>
            <w:tcW w:w="1387" w:type="pct"/>
            <w:vMerge w:val="restart"/>
            <w:shd w:val="clear" w:color="auto" w:fill="auto"/>
            <w:vAlign w:val="center"/>
          </w:tcPr>
          <w:p w14:paraId="7B7EA2B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35EE5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697E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FDD6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418E4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D85451" w14:textId="77777777" w:rsidTr="0052508C">
        <w:trPr>
          <w:trHeight w:val="20"/>
        </w:trPr>
        <w:tc>
          <w:tcPr>
            <w:tcW w:w="1387" w:type="pct"/>
            <w:vMerge/>
            <w:shd w:val="clear" w:color="auto" w:fill="auto"/>
            <w:vAlign w:val="center"/>
          </w:tcPr>
          <w:p w14:paraId="112988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4A5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9C50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F810A71" w14:textId="77777777" w:rsidTr="0052508C">
        <w:trPr>
          <w:trHeight w:val="20"/>
        </w:trPr>
        <w:tc>
          <w:tcPr>
            <w:tcW w:w="1387" w:type="pct"/>
            <w:vMerge/>
            <w:shd w:val="clear" w:color="auto" w:fill="auto"/>
            <w:vAlign w:val="center"/>
          </w:tcPr>
          <w:p w14:paraId="7E2784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F99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919E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8CA6" w14:textId="77777777" w:rsidTr="0052508C">
        <w:trPr>
          <w:trHeight w:val="20"/>
        </w:trPr>
        <w:tc>
          <w:tcPr>
            <w:tcW w:w="1387" w:type="pct"/>
            <w:vMerge/>
            <w:shd w:val="clear" w:color="auto" w:fill="auto"/>
            <w:vAlign w:val="center"/>
          </w:tcPr>
          <w:p w14:paraId="447A88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B8B1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44E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AE5A8" w14:textId="77777777" w:rsidTr="004C434A">
        <w:trPr>
          <w:trHeight w:val="20"/>
        </w:trPr>
        <w:tc>
          <w:tcPr>
            <w:tcW w:w="1387" w:type="pct"/>
            <w:vMerge/>
            <w:shd w:val="clear" w:color="auto" w:fill="auto"/>
            <w:vAlign w:val="center"/>
          </w:tcPr>
          <w:p w14:paraId="492273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C536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DBDB8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03796" w14:textId="77777777" w:rsidTr="004C434A">
        <w:trPr>
          <w:trHeight w:val="707"/>
        </w:trPr>
        <w:tc>
          <w:tcPr>
            <w:tcW w:w="1387" w:type="pct"/>
            <w:vMerge w:val="restart"/>
            <w:shd w:val="clear" w:color="auto" w:fill="auto"/>
            <w:vAlign w:val="center"/>
          </w:tcPr>
          <w:p w14:paraId="39F94E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3CB1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5FBB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E8BB5" w14:textId="77777777" w:rsidTr="0052508C">
        <w:trPr>
          <w:trHeight w:val="20"/>
        </w:trPr>
        <w:tc>
          <w:tcPr>
            <w:tcW w:w="1387" w:type="pct"/>
            <w:vMerge/>
            <w:shd w:val="clear" w:color="auto" w:fill="auto"/>
            <w:vAlign w:val="center"/>
          </w:tcPr>
          <w:p w14:paraId="4B8130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1E97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61B3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5FE3D71" w14:textId="77777777" w:rsidTr="0052508C">
        <w:trPr>
          <w:trHeight w:val="20"/>
        </w:trPr>
        <w:tc>
          <w:tcPr>
            <w:tcW w:w="1387" w:type="pct"/>
            <w:vMerge/>
            <w:shd w:val="clear" w:color="auto" w:fill="auto"/>
            <w:vAlign w:val="center"/>
          </w:tcPr>
          <w:p w14:paraId="0CF275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7D6B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44D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6681F" w14:textId="77777777" w:rsidTr="0052508C">
        <w:trPr>
          <w:trHeight w:val="20"/>
        </w:trPr>
        <w:tc>
          <w:tcPr>
            <w:tcW w:w="1387" w:type="pct"/>
            <w:vMerge/>
            <w:shd w:val="clear" w:color="auto" w:fill="auto"/>
            <w:vAlign w:val="center"/>
          </w:tcPr>
          <w:p w14:paraId="35880F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B77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D447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6FE5A" w14:textId="77777777" w:rsidTr="0052508C">
        <w:trPr>
          <w:trHeight w:val="20"/>
        </w:trPr>
        <w:tc>
          <w:tcPr>
            <w:tcW w:w="1387" w:type="pct"/>
            <w:vMerge/>
            <w:shd w:val="clear" w:color="auto" w:fill="auto"/>
            <w:vAlign w:val="center"/>
          </w:tcPr>
          <w:p w14:paraId="3B65178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434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394E9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E1A5F" w14:textId="77777777" w:rsidTr="0092016F">
        <w:trPr>
          <w:trHeight w:val="707"/>
        </w:trPr>
        <w:tc>
          <w:tcPr>
            <w:tcW w:w="1387" w:type="pct"/>
            <w:vMerge w:val="restart"/>
            <w:shd w:val="clear" w:color="auto" w:fill="auto"/>
            <w:vAlign w:val="center"/>
          </w:tcPr>
          <w:p w14:paraId="4CE899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9EA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8577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92FCB" w14:textId="77777777" w:rsidTr="0052508C">
        <w:trPr>
          <w:trHeight w:val="20"/>
        </w:trPr>
        <w:tc>
          <w:tcPr>
            <w:tcW w:w="1387" w:type="pct"/>
            <w:vMerge/>
            <w:shd w:val="clear" w:color="auto" w:fill="auto"/>
            <w:vAlign w:val="center"/>
          </w:tcPr>
          <w:p w14:paraId="2C566A2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334A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BD67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CB940F6" w14:textId="77777777" w:rsidTr="0052508C">
        <w:trPr>
          <w:trHeight w:val="20"/>
        </w:trPr>
        <w:tc>
          <w:tcPr>
            <w:tcW w:w="1387" w:type="pct"/>
            <w:vMerge/>
            <w:shd w:val="clear" w:color="auto" w:fill="auto"/>
            <w:vAlign w:val="center"/>
          </w:tcPr>
          <w:p w14:paraId="7C1B4AC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15BF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01B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CF7AC" w14:textId="77777777" w:rsidTr="0052508C">
        <w:trPr>
          <w:trHeight w:val="20"/>
        </w:trPr>
        <w:tc>
          <w:tcPr>
            <w:tcW w:w="1387" w:type="pct"/>
            <w:vMerge/>
            <w:shd w:val="clear" w:color="auto" w:fill="auto"/>
            <w:vAlign w:val="center"/>
          </w:tcPr>
          <w:p w14:paraId="79FE030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7A9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E2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B89AE" w14:textId="77777777" w:rsidTr="0052508C">
        <w:trPr>
          <w:trHeight w:val="20"/>
        </w:trPr>
        <w:tc>
          <w:tcPr>
            <w:tcW w:w="1387" w:type="pct"/>
            <w:vMerge/>
            <w:shd w:val="clear" w:color="auto" w:fill="auto"/>
            <w:vAlign w:val="center"/>
          </w:tcPr>
          <w:p w14:paraId="778660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84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D2D4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A8AF" w14:textId="77777777"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14:paraId="6DDD1E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34FB4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6EA3DB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B73004" w14:textId="77777777" w:rsidTr="004453DD">
        <w:trPr>
          <w:cantSplit/>
          <w:trHeight w:val="20"/>
        </w:trPr>
        <w:tc>
          <w:tcPr>
            <w:tcW w:w="1387" w:type="pct"/>
            <w:tcBorders>
              <w:top w:val="single" w:sz="4" w:space="0" w:color="auto"/>
            </w:tcBorders>
            <w:shd w:val="clear" w:color="auto" w:fill="auto"/>
            <w:vAlign w:val="center"/>
          </w:tcPr>
          <w:p w14:paraId="53CCBD3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82AB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08E7F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C20F09E" w14:textId="77777777" w:rsidTr="004453DD">
        <w:trPr>
          <w:trHeight w:val="20"/>
        </w:trPr>
        <w:tc>
          <w:tcPr>
            <w:tcW w:w="1387" w:type="pct"/>
            <w:tcBorders>
              <w:top w:val="single" w:sz="4" w:space="0" w:color="auto"/>
            </w:tcBorders>
            <w:shd w:val="clear" w:color="auto" w:fill="auto"/>
            <w:vAlign w:val="center"/>
          </w:tcPr>
          <w:p w14:paraId="1EB9E2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20A81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E59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41D8732" w14:textId="77777777" w:rsidTr="004453DD">
        <w:trPr>
          <w:cantSplit/>
          <w:trHeight w:val="20"/>
        </w:trPr>
        <w:tc>
          <w:tcPr>
            <w:tcW w:w="1387" w:type="pct"/>
            <w:tcBorders>
              <w:top w:val="single" w:sz="4" w:space="0" w:color="auto"/>
            </w:tcBorders>
            <w:shd w:val="clear" w:color="auto" w:fill="auto"/>
            <w:vAlign w:val="center"/>
          </w:tcPr>
          <w:p w14:paraId="26BBBE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90E3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83D1D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15CC11" w14:textId="77777777" w:rsidR="0002722B" w:rsidRPr="009D6E38" w:rsidRDefault="0002722B" w:rsidP="00451B94">
            <w:pPr>
              <w:spacing w:before="40" w:after="40"/>
              <w:jc w:val="both"/>
              <w:rPr>
                <w:rFonts w:asciiTheme="minorHAnsi" w:hAnsiTheme="minorHAnsi" w:cs="Arial"/>
              </w:rPr>
            </w:pPr>
          </w:p>
          <w:p w14:paraId="1B429367"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C14185F" w14:textId="77777777" w:rsidTr="0092016F">
        <w:trPr>
          <w:cantSplit/>
          <w:trHeight w:val="20"/>
        </w:trPr>
        <w:tc>
          <w:tcPr>
            <w:tcW w:w="1387" w:type="pct"/>
            <w:shd w:val="clear" w:color="auto" w:fill="auto"/>
            <w:vAlign w:val="center"/>
          </w:tcPr>
          <w:p w14:paraId="5BD86C8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8C7FE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B7F8DC6"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76EBC5E"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6E3D616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3CD8A33"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3F3B96C7" w14:textId="1B1CB82E"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6BC58A" w14:textId="77777777" w:rsidTr="004453DD">
        <w:trPr>
          <w:trHeight w:val="20"/>
        </w:trPr>
        <w:tc>
          <w:tcPr>
            <w:tcW w:w="1387" w:type="pct"/>
            <w:shd w:val="clear" w:color="auto" w:fill="auto"/>
            <w:vAlign w:val="center"/>
          </w:tcPr>
          <w:p w14:paraId="59F7EAA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2B38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DF3E1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A5D69E5"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7CB44DE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2C1E983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2CC1B65E"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E7E05D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63B222AD" w14:textId="77777777" w:rsidR="002F2196" w:rsidRDefault="002F2196" w:rsidP="004949E1">
            <w:pPr>
              <w:ind w:left="462" w:hanging="284"/>
              <w:jc w:val="both"/>
              <w:rPr>
                <w:rFonts w:asciiTheme="minorHAnsi" w:hAnsiTheme="minorHAnsi"/>
                <w:b/>
              </w:rPr>
            </w:pPr>
          </w:p>
          <w:p w14:paraId="43E93B7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59A0370" w14:textId="77777777" w:rsidR="002F2196" w:rsidRPr="004949E1" w:rsidRDefault="002F2196" w:rsidP="002F2196">
            <w:pPr>
              <w:jc w:val="both"/>
              <w:rPr>
                <w:rFonts w:asciiTheme="minorHAnsi" w:eastAsia="Calibri" w:hAnsiTheme="minorHAnsi"/>
                <w:b/>
              </w:rPr>
            </w:pPr>
          </w:p>
          <w:p w14:paraId="6082D207"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15C0376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0A1B251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7E5CAF1" w14:textId="77777777" w:rsidTr="0092016F">
        <w:trPr>
          <w:trHeight w:val="20"/>
        </w:trPr>
        <w:tc>
          <w:tcPr>
            <w:tcW w:w="1387" w:type="pct"/>
            <w:shd w:val="clear" w:color="auto" w:fill="auto"/>
            <w:vAlign w:val="center"/>
          </w:tcPr>
          <w:p w14:paraId="1786309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2025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F948EF"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F6FF05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63E24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66ED22E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261A31C" w14:textId="77777777" w:rsidR="00D658DF" w:rsidRPr="009D6E38" w:rsidRDefault="00D658DF" w:rsidP="00ED4FCA">
            <w:pPr>
              <w:pStyle w:val="Akapitzlist"/>
              <w:numPr>
                <w:ilvl w:val="0"/>
                <w:numId w:val="251"/>
              </w:numPr>
              <w:spacing w:line="240" w:lineRule="auto"/>
              <w:jc w:val="both"/>
            </w:pPr>
            <w:r w:rsidRPr="009D6E38">
              <w:t>jednostki organizacyjne jst;</w:t>
            </w:r>
          </w:p>
          <w:p w14:paraId="66BB27CF"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4F32AB5" w14:textId="77777777" w:rsidR="00D658DF" w:rsidRPr="009D6E38" w:rsidRDefault="00D658DF" w:rsidP="00ED4FCA">
            <w:pPr>
              <w:pStyle w:val="Akapitzlist"/>
              <w:numPr>
                <w:ilvl w:val="0"/>
                <w:numId w:val="251"/>
              </w:numPr>
              <w:spacing w:line="240" w:lineRule="auto"/>
              <w:jc w:val="both"/>
            </w:pPr>
            <w:r w:rsidRPr="009D6E38">
              <w:t>organizacje pozarządowe;</w:t>
            </w:r>
          </w:p>
          <w:p w14:paraId="6FBA3AE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5673290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1AFAD64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3FB339E" w14:textId="77777777" w:rsidR="00D658DF" w:rsidRDefault="00D658DF" w:rsidP="00ED4FCA">
            <w:pPr>
              <w:pStyle w:val="Akapitzlist"/>
              <w:numPr>
                <w:ilvl w:val="0"/>
                <w:numId w:val="251"/>
              </w:numPr>
              <w:spacing w:after="0" w:line="240" w:lineRule="auto"/>
              <w:jc w:val="both"/>
            </w:pPr>
            <w:r w:rsidRPr="009D6E38">
              <w:t>podmioty lecznicze.</w:t>
            </w:r>
          </w:p>
          <w:p w14:paraId="76F7F55C" w14:textId="77777777" w:rsidR="00047F64" w:rsidRDefault="00047F64" w:rsidP="00047F64">
            <w:pPr>
              <w:spacing w:after="0"/>
              <w:jc w:val="both"/>
            </w:pPr>
          </w:p>
          <w:p w14:paraId="218CB6C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E4C703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4579E737"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70A7FEC5"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2ED1F12" w14:textId="77777777" w:rsidTr="0092016F">
        <w:trPr>
          <w:cantSplit/>
          <w:trHeight w:val="20"/>
        </w:trPr>
        <w:tc>
          <w:tcPr>
            <w:tcW w:w="1387" w:type="pct"/>
            <w:shd w:val="clear" w:color="auto" w:fill="auto"/>
            <w:vAlign w:val="center"/>
          </w:tcPr>
          <w:p w14:paraId="45A777A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A66E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F68C1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069165C"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0A8BB69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2CE99428"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7E58452"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B1203B2" w14:textId="77777777" w:rsidR="002F2196" w:rsidRDefault="002F2196" w:rsidP="002F2196">
            <w:pPr>
              <w:spacing w:after="0"/>
              <w:ind w:left="176"/>
              <w:rPr>
                <w:rFonts w:asciiTheme="minorHAnsi" w:eastAsiaTheme="minorHAnsi" w:hAnsiTheme="minorHAnsi" w:cs="Arial"/>
                <w:lang w:eastAsia="en-US"/>
              </w:rPr>
            </w:pPr>
          </w:p>
          <w:p w14:paraId="5D24AF8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36FF05E"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przebywające w instytucjach całodobowego pobytu;</w:t>
            </w:r>
          </w:p>
          <w:p w14:paraId="586523CF"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B1B97FD"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CA28BF2" w14:textId="77777777" w:rsidR="00FC21BD" w:rsidRDefault="002F2196" w:rsidP="00FC21BD">
            <w:pPr>
              <w:pStyle w:val="Akapitzlist"/>
              <w:numPr>
                <w:ilvl w:val="0"/>
                <w:numId w:val="341"/>
              </w:numPr>
              <w:spacing w:before="40" w:after="40" w:line="240" w:lineRule="auto"/>
              <w:jc w:val="both"/>
              <w:rPr>
                <w:rFonts w:cs="Arial"/>
              </w:rPr>
            </w:pPr>
            <w:r w:rsidRPr="002F2196">
              <w:rPr>
                <w:rFonts w:cs="Arial"/>
              </w:rPr>
              <w:t>podmioty lecznicze w tym ich organy prowadzące</w:t>
            </w:r>
            <w:r>
              <w:rPr>
                <w:rFonts w:cs="Arial"/>
              </w:rPr>
              <w:t>;</w:t>
            </w:r>
          </w:p>
          <w:p w14:paraId="72DF7DE1" w14:textId="77777777" w:rsidR="002F2196" w:rsidRPr="002F2196" w:rsidRDefault="002F2196" w:rsidP="00FC21BD">
            <w:pPr>
              <w:pStyle w:val="Akapitzlist"/>
              <w:numPr>
                <w:ilvl w:val="0"/>
                <w:numId w:val="341"/>
              </w:numPr>
              <w:spacing w:before="40" w:after="40" w:line="240" w:lineRule="auto"/>
              <w:jc w:val="both"/>
            </w:pPr>
            <w:r w:rsidRPr="00FC21BD">
              <w:rPr>
                <w:rFonts w:cs="Arial"/>
              </w:rPr>
              <w:t>instytucje całodobowego pobytu w tym ich organy prowadzące.</w:t>
            </w:r>
          </w:p>
        </w:tc>
      </w:tr>
      <w:tr w:rsidR="002E2D3E" w:rsidRPr="00334FE3" w14:paraId="7F233AED" w14:textId="77777777" w:rsidTr="004453DD">
        <w:trPr>
          <w:cantSplit/>
          <w:trHeight w:val="20"/>
        </w:trPr>
        <w:tc>
          <w:tcPr>
            <w:tcW w:w="1387" w:type="pct"/>
            <w:tcBorders>
              <w:top w:val="single" w:sz="4" w:space="0" w:color="auto"/>
            </w:tcBorders>
            <w:shd w:val="clear" w:color="auto" w:fill="auto"/>
            <w:vAlign w:val="center"/>
          </w:tcPr>
          <w:p w14:paraId="5DCDB29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BF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3473E0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FFCCCF3" w14:textId="77777777" w:rsidTr="004453DD">
        <w:trPr>
          <w:cantSplit/>
          <w:trHeight w:val="20"/>
        </w:trPr>
        <w:tc>
          <w:tcPr>
            <w:tcW w:w="1387" w:type="pct"/>
            <w:tcBorders>
              <w:top w:val="single" w:sz="4" w:space="0" w:color="auto"/>
            </w:tcBorders>
            <w:shd w:val="clear" w:color="auto" w:fill="auto"/>
            <w:vAlign w:val="center"/>
          </w:tcPr>
          <w:p w14:paraId="059892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3E0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97E36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97FBA2B" w14:textId="77777777" w:rsidTr="0092016F">
        <w:trPr>
          <w:cantSplit/>
          <w:trHeight w:val="20"/>
        </w:trPr>
        <w:tc>
          <w:tcPr>
            <w:tcW w:w="1387" w:type="pct"/>
            <w:shd w:val="clear" w:color="auto" w:fill="auto"/>
            <w:vAlign w:val="center"/>
          </w:tcPr>
          <w:p w14:paraId="004F65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10486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AD0403" w14:textId="77777777"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652289">
              <w:rPr>
                <w:rFonts w:asciiTheme="minorHAnsi" w:hAnsiTheme="minorHAnsi" w:cs="Arial"/>
                <w:b/>
                <w:sz w:val="22"/>
                <w:szCs w:val="22"/>
              </w:rPr>
              <w:t> 383 090</w:t>
            </w:r>
            <w:r w:rsidR="004453DD" w:rsidRPr="009D6E38">
              <w:rPr>
                <w:rFonts w:asciiTheme="minorHAnsi" w:hAnsiTheme="minorHAnsi" w:cs="Arial"/>
                <w:b/>
                <w:sz w:val="22"/>
                <w:szCs w:val="22"/>
              </w:rPr>
              <w:t xml:space="preserve"> - region słabiej rozwinięty</w:t>
            </w:r>
          </w:p>
        </w:tc>
      </w:tr>
      <w:tr w:rsidR="004453DD" w:rsidRPr="00334FE3" w14:paraId="6C21C968" w14:textId="77777777" w:rsidTr="00032C8E">
        <w:trPr>
          <w:trHeight w:val="6369"/>
        </w:trPr>
        <w:tc>
          <w:tcPr>
            <w:tcW w:w="1387" w:type="pct"/>
            <w:shd w:val="clear" w:color="auto" w:fill="auto"/>
            <w:vAlign w:val="center"/>
          </w:tcPr>
          <w:p w14:paraId="341609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6F5D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71868F"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9440587" w14:textId="77777777" w:rsidR="0002722B" w:rsidRPr="009D6E38" w:rsidRDefault="0002722B" w:rsidP="0005148F">
            <w:pPr>
              <w:spacing w:before="40" w:after="40"/>
              <w:jc w:val="both"/>
              <w:rPr>
                <w:rFonts w:asciiTheme="minorHAnsi" w:hAnsiTheme="minorHAnsi" w:cs="Arial"/>
              </w:rPr>
            </w:pPr>
          </w:p>
          <w:p w14:paraId="1194BCE6"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121F8785" w14:textId="77777777" w:rsidR="0002722B" w:rsidRPr="009D6E38" w:rsidRDefault="0002722B" w:rsidP="0005148F">
            <w:pPr>
              <w:spacing w:before="40" w:after="40"/>
              <w:jc w:val="both"/>
              <w:rPr>
                <w:rFonts w:asciiTheme="minorHAnsi" w:hAnsiTheme="minorHAnsi" w:cs="Arial"/>
              </w:rPr>
            </w:pPr>
          </w:p>
          <w:p w14:paraId="5E9EA32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6E4EA1B" w14:textId="77777777" w:rsidR="004949E1" w:rsidRDefault="004949E1" w:rsidP="002B297C">
            <w:pPr>
              <w:spacing w:before="40" w:after="40"/>
              <w:jc w:val="both"/>
              <w:rPr>
                <w:rFonts w:asciiTheme="minorHAnsi" w:hAnsiTheme="minorHAnsi" w:cs="Arial"/>
              </w:rPr>
            </w:pPr>
          </w:p>
          <w:p w14:paraId="16F5BB5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66DAFEA" w14:textId="77777777" w:rsidTr="0092016F">
        <w:trPr>
          <w:cantSplit/>
          <w:trHeight w:val="20"/>
        </w:trPr>
        <w:tc>
          <w:tcPr>
            <w:tcW w:w="1387" w:type="pct"/>
            <w:shd w:val="clear" w:color="auto" w:fill="auto"/>
            <w:vAlign w:val="center"/>
          </w:tcPr>
          <w:p w14:paraId="673886D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994A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BEC3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049AA964" w14:textId="77777777" w:rsidTr="0092016F">
        <w:trPr>
          <w:cantSplit/>
          <w:trHeight w:val="402"/>
        </w:trPr>
        <w:tc>
          <w:tcPr>
            <w:tcW w:w="1387" w:type="pct"/>
            <w:shd w:val="clear" w:color="auto" w:fill="auto"/>
            <w:vAlign w:val="center"/>
          </w:tcPr>
          <w:p w14:paraId="39024C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36B4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A278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75B22C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E5344F5"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8911BE"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47A7C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A00F90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025EA989"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1B83979" w14:textId="77777777" w:rsidTr="004453DD">
        <w:trPr>
          <w:cantSplit/>
          <w:trHeight w:val="20"/>
        </w:trPr>
        <w:tc>
          <w:tcPr>
            <w:tcW w:w="1387" w:type="pct"/>
            <w:tcBorders>
              <w:top w:val="single" w:sz="4" w:space="0" w:color="auto"/>
            </w:tcBorders>
            <w:shd w:val="clear" w:color="auto" w:fill="auto"/>
            <w:vAlign w:val="center"/>
          </w:tcPr>
          <w:p w14:paraId="3C6112C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1A6E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20E9D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238AF3" w14:textId="77777777" w:rsidTr="004453DD">
        <w:trPr>
          <w:cantSplit/>
          <w:trHeight w:val="20"/>
        </w:trPr>
        <w:tc>
          <w:tcPr>
            <w:tcW w:w="1387" w:type="pct"/>
            <w:shd w:val="clear" w:color="auto" w:fill="auto"/>
            <w:vAlign w:val="center"/>
          </w:tcPr>
          <w:p w14:paraId="1381924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6686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70B68C"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718056F" w14:textId="77777777" w:rsidR="0002722B" w:rsidRPr="009D6E38" w:rsidRDefault="0002722B" w:rsidP="00543369">
            <w:pPr>
              <w:spacing w:before="40" w:after="40"/>
              <w:jc w:val="both"/>
              <w:rPr>
                <w:rFonts w:asciiTheme="minorHAnsi" w:hAnsiTheme="minorHAnsi" w:cs="Arial"/>
              </w:rPr>
            </w:pPr>
          </w:p>
          <w:p w14:paraId="0F952E7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8041540" w14:textId="77777777" w:rsidTr="004453DD">
        <w:trPr>
          <w:cantSplit/>
          <w:trHeight w:val="315"/>
        </w:trPr>
        <w:tc>
          <w:tcPr>
            <w:tcW w:w="1387" w:type="pct"/>
            <w:shd w:val="clear" w:color="auto" w:fill="auto"/>
            <w:vAlign w:val="center"/>
          </w:tcPr>
          <w:p w14:paraId="13968DA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1C61A4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EB46B2"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0C243703" w14:textId="77777777" w:rsidTr="004453DD">
        <w:trPr>
          <w:cantSplit/>
          <w:trHeight w:val="20"/>
        </w:trPr>
        <w:tc>
          <w:tcPr>
            <w:tcW w:w="1387" w:type="pct"/>
            <w:shd w:val="clear" w:color="auto" w:fill="auto"/>
            <w:vAlign w:val="center"/>
          </w:tcPr>
          <w:p w14:paraId="6FAFF2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E4856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DDB2E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1DB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5F165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E85CB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3AE92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0E2D0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0B1013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7504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8F883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6A5AD5"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2B92F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9A6DE79" w14:textId="77777777" w:rsidTr="0092016F">
        <w:trPr>
          <w:cantSplit/>
          <w:trHeight w:val="2306"/>
        </w:trPr>
        <w:tc>
          <w:tcPr>
            <w:tcW w:w="1387" w:type="pct"/>
            <w:tcBorders>
              <w:top w:val="single" w:sz="4" w:space="0" w:color="auto"/>
            </w:tcBorders>
            <w:shd w:val="clear" w:color="auto" w:fill="auto"/>
            <w:vAlign w:val="center"/>
          </w:tcPr>
          <w:p w14:paraId="71896B4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4A49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8BC23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27B0215" w14:textId="77777777" w:rsidTr="0092016F">
        <w:trPr>
          <w:cantSplit/>
          <w:trHeight w:val="4108"/>
        </w:trPr>
        <w:tc>
          <w:tcPr>
            <w:tcW w:w="1387" w:type="pct"/>
            <w:shd w:val="clear" w:color="auto" w:fill="auto"/>
            <w:vAlign w:val="center"/>
          </w:tcPr>
          <w:p w14:paraId="01B192A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543AE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64A42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5F992A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D7AA0F8" w14:textId="77777777" w:rsidTr="0092016F">
        <w:trPr>
          <w:cantSplit/>
          <w:trHeight w:val="1154"/>
        </w:trPr>
        <w:tc>
          <w:tcPr>
            <w:tcW w:w="1387" w:type="pct"/>
            <w:shd w:val="clear" w:color="auto" w:fill="auto"/>
            <w:vAlign w:val="center"/>
          </w:tcPr>
          <w:p w14:paraId="440BA0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0B6D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70C0E" w14:textId="77777777" w:rsidR="00360685" w:rsidRPr="009D6E38" w:rsidRDefault="00360685" w:rsidP="004453DD">
            <w:pPr>
              <w:rPr>
                <w:rFonts w:asciiTheme="minorHAnsi" w:eastAsia="Calibri" w:hAnsiTheme="minorHAnsi"/>
              </w:rPr>
            </w:pPr>
          </w:p>
          <w:p w14:paraId="79E62EB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0E9AA36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687D2067" w14:textId="77777777" w:rsidTr="0092016F">
        <w:trPr>
          <w:cantSplit/>
          <w:trHeight w:val="1194"/>
        </w:trPr>
        <w:tc>
          <w:tcPr>
            <w:tcW w:w="1387" w:type="pct"/>
            <w:shd w:val="clear" w:color="auto" w:fill="auto"/>
            <w:vAlign w:val="center"/>
          </w:tcPr>
          <w:p w14:paraId="447E37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1258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DAB0A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3B78AF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435B54EA" w14:textId="77777777" w:rsidR="002042B4" w:rsidRPr="009D6E38" w:rsidRDefault="002042B4" w:rsidP="004453DD">
            <w:pPr>
              <w:spacing w:before="40" w:after="40"/>
              <w:rPr>
                <w:rFonts w:asciiTheme="minorHAnsi" w:hAnsiTheme="minorHAnsi" w:cs="Arial"/>
              </w:rPr>
            </w:pPr>
          </w:p>
          <w:p w14:paraId="21D562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22D21F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70391CD" w14:textId="77777777" w:rsidTr="0092016F">
        <w:trPr>
          <w:cantSplit/>
          <w:trHeight w:val="1691"/>
        </w:trPr>
        <w:tc>
          <w:tcPr>
            <w:tcW w:w="1387" w:type="pct"/>
            <w:shd w:val="clear" w:color="auto" w:fill="auto"/>
            <w:vAlign w:val="center"/>
          </w:tcPr>
          <w:p w14:paraId="2350EC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81759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B898D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D4415C3" w14:textId="77777777" w:rsidTr="002F6B2D">
        <w:trPr>
          <w:cantSplit/>
          <w:trHeight w:val="1242"/>
        </w:trPr>
        <w:tc>
          <w:tcPr>
            <w:tcW w:w="1387" w:type="pct"/>
            <w:shd w:val="clear" w:color="auto" w:fill="auto"/>
            <w:vAlign w:val="center"/>
          </w:tcPr>
          <w:p w14:paraId="7EFD1B0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F0370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1F91F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803D433" w14:textId="77777777"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14:paraId="65F073C1"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0A69A60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4959B0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43C54E" w14:textId="77777777" w:rsidTr="0052508C">
        <w:trPr>
          <w:trHeight w:val="20"/>
        </w:trPr>
        <w:tc>
          <w:tcPr>
            <w:tcW w:w="1362" w:type="pct"/>
            <w:tcBorders>
              <w:top w:val="single" w:sz="4" w:space="0" w:color="auto"/>
            </w:tcBorders>
            <w:shd w:val="clear" w:color="auto" w:fill="auto"/>
            <w:vAlign w:val="center"/>
          </w:tcPr>
          <w:p w14:paraId="12121FE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C5E82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C0B74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24047AF5" w14:textId="77777777" w:rsidTr="0052508C">
        <w:trPr>
          <w:trHeight w:val="20"/>
        </w:trPr>
        <w:tc>
          <w:tcPr>
            <w:tcW w:w="1362" w:type="pct"/>
            <w:tcBorders>
              <w:top w:val="single" w:sz="4" w:space="0" w:color="auto"/>
            </w:tcBorders>
            <w:shd w:val="clear" w:color="auto" w:fill="auto"/>
            <w:vAlign w:val="center"/>
          </w:tcPr>
          <w:p w14:paraId="7EF5291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E37070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15EBD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46A1724" w14:textId="77777777" w:rsidTr="0052508C">
        <w:trPr>
          <w:trHeight w:val="20"/>
        </w:trPr>
        <w:tc>
          <w:tcPr>
            <w:tcW w:w="1362" w:type="pct"/>
            <w:tcBorders>
              <w:top w:val="single" w:sz="4" w:space="0" w:color="auto"/>
            </w:tcBorders>
            <w:shd w:val="clear" w:color="auto" w:fill="auto"/>
            <w:vAlign w:val="center"/>
          </w:tcPr>
          <w:p w14:paraId="5AEDC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00AEDD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F6A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FCCF1E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6097EF16" w14:textId="77777777" w:rsidTr="0092016F">
        <w:trPr>
          <w:trHeight w:val="20"/>
        </w:trPr>
        <w:tc>
          <w:tcPr>
            <w:tcW w:w="1362" w:type="pct"/>
            <w:shd w:val="clear" w:color="auto" w:fill="auto"/>
            <w:vAlign w:val="center"/>
          </w:tcPr>
          <w:p w14:paraId="2506BEA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ECC1EC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7C473A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696C26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0AE0F90"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324529EE" w14:textId="77777777" w:rsidTr="0052508C">
        <w:trPr>
          <w:trHeight w:val="20"/>
        </w:trPr>
        <w:tc>
          <w:tcPr>
            <w:tcW w:w="1362" w:type="pct"/>
            <w:shd w:val="clear" w:color="auto" w:fill="auto"/>
            <w:vAlign w:val="center"/>
          </w:tcPr>
          <w:p w14:paraId="3FBC0ED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C92EF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BE8C8F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C729B60"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lastRenderedPageBreak/>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3BF7E1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45494B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BD91274" w14:textId="77777777" w:rsidR="00D675EA" w:rsidRPr="009D6E38" w:rsidRDefault="00D675EA" w:rsidP="00D675EA">
            <w:pPr>
              <w:pStyle w:val="Akapitzlist"/>
              <w:spacing w:line="240" w:lineRule="auto"/>
              <w:ind w:left="314"/>
              <w:jc w:val="both"/>
              <w:rPr>
                <w:rFonts w:eastAsia="Calibri"/>
              </w:rPr>
            </w:pPr>
          </w:p>
          <w:p w14:paraId="51A5E94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64F2E3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4FEE03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0EB94C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lastRenderedPageBreak/>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8B7CCD1"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3E395A0C" w14:textId="77777777"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9405C65"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752566F4"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36EB9DCB"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8115808"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C6AD1DF"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9021CDF" w14:textId="77777777" w:rsidR="00C52710" w:rsidRPr="009D6E38" w:rsidRDefault="00C52710" w:rsidP="00C52710">
            <w:pPr>
              <w:pStyle w:val="Akapitzlist"/>
              <w:ind w:left="456"/>
              <w:jc w:val="both"/>
              <w:rPr>
                <w:rFonts w:cs="Arial"/>
              </w:rPr>
            </w:pPr>
          </w:p>
          <w:p w14:paraId="711A6E13"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lastRenderedPageBreak/>
              <w:t>Tworzenie PES prowadzących działalność gospodarczą lub działalność odpłatną pożytku publicznego.</w:t>
            </w:r>
          </w:p>
          <w:p w14:paraId="1DFDD1A8" w14:textId="77777777" w:rsidR="00C52710" w:rsidRPr="009D6E38" w:rsidRDefault="00C52710" w:rsidP="00C52710">
            <w:pPr>
              <w:pStyle w:val="Akapitzlist"/>
              <w:jc w:val="both"/>
              <w:rPr>
                <w:rFonts w:cs="Arial"/>
              </w:rPr>
            </w:pPr>
          </w:p>
          <w:p w14:paraId="2D60CC29"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75850839"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0B996FEA"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18672B91"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48FF1F0F"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7E5763ED" w14:textId="77777777" w:rsidR="00B716D7" w:rsidRPr="009D6E38" w:rsidRDefault="00B716D7" w:rsidP="00B716D7">
            <w:pPr>
              <w:autoSpaceDE w:val="0"/>
              <w:autoSpaceDN w:val="0"/>
              <w:adjustRightInd w:val="0"/>
              <w:jc w:val="both"/>
              <w:rPr>
                <w:rFonts w:eastAsia="Calibri"/>
                <w:b/>
              </w:rPr>
            </w:pPr>
          </w:p>
          <w:p w14:paraId="79A1875C"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44D2D5D3"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lastRenderedPageBreak/>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6761CDC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E211C9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753CFDC"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55A0B6D"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1A755301"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21FE1153"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AEB6D54" w14:textId="77777777" w:rsidR="00F56AF7" w:rsidRPr="009D6E38" w:rsidRDefault="00F56AF7" w:rsidP="00F56AF7">
            <w:pPr>
              <w:spacing w:before="30" w:after="30"/>
              <w:jc w:val="both"/>
              <w:rPr>
                <w:rFonts w:asciiTheme="minorHAnsi" w:eastAsia="Calibri" w:hAnsiTheme="minorHAnsi"/>
                <w:lang w:eastAsia="en-US"/>
              </w:rPr>
            </w:pPr>
          </w:p>
          <w:p w14:paraId="24CDF0A1"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0B95246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3A29467" w14:textId="77777777" w:rsidR="00BD1790" w:rsidRPr="009D6E38" w:rsidRDefault="00BD1790" w:rsidP="00176DB4">
            <w:pPr>
              <w:spacing w:before="30" w:after="30"/>
              <w:rPr>
                <w:rFonts w:asciiTheme="minorHAnsi" w:eastAsia="Calibri" w:hAnsiTheme="minorHAnsi"/>
                <w:b/>
                <w:lang w:eastAsia="en-US"/>
              </w:rPr>
            </w:pPr>
          </w:p>
          <w:p w14:paraId="3F241F7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7D7EF5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w:t>
            </w:r>
            <w:r w:rsidRPr="009D6E38">
              <w:rPr>
                <w:rFonts w:asciiTheme="minorHAnsi" w:hAnsiTheme="minorHAnsi" w:cs="Arial"/>
                <w:sz w:val="22"/>
                <w:szCs w:val="22"/>
              </w:rPr>
              <w:lastRenderedPageBreak/>
              <w:t>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206F2D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FA002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89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6A7E41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1E6DF1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w:t>
            </w:r>
            <w:r w:rsidRPr="009D6E38">
              <w:rPr>
                <w:rFonts w:asciiTheme="minorHAnsi" w:hAnsiTheme="minorHAnsi" w:cs="Arial"/>
                <w:sz w:val="22"/>
                <w:szCs w:val="22"/>
              </w:rPr>
              <w:lastRenderedPageBreak/>
              <w:t>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10A26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D6CAF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5D9748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FBAC6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0B4B65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7B84E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BA7A5D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92A503" w14:textId="77777777" w:rsidR="00BD1790" w:rsidRPr="009D6E38" w:rsidRDefault="00BD1790" w:rsidP="008B2961">
            <w:pPr>
              <w:ind w:left="458" w:hanging="428"/>
              <w:jc w:val="both"/>
              <w:rPr>
                <w:rFonts w:asciiTheme="minorHAnsi" w:eastAsia="Calibri" w:hAnsiTheme="minorHAnsi"/>
                <w:lang w:eastAsia="en-US"/>
              </w:rPr>
            </w:pPr>
          </w:p>
          <w:p w14:paraId="69D157DA"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F24386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B9400E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lastRenderedPageBreak/>
              <w:t>realizowane na obszarach szczególnie zagrożonych ubóstwem lub wykluczeniem społecznym</w:t>
            </w:r>
            <w:r w:rsidR="00D567BC" w:rsidRPr="009D6E38">
              <w:rPr>
                <w:rFonts w:cs="Arial"/>
              </w:rPr>
              <w:t>;</w:t>
            </w:r>
          </w:p>
          <w:p w14:paraId="07F3C769"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E35B5AD"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5D877FF8"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99324EF" w14:textId="77777777" w:rsidTr="0092016F">
        <w:trPr>
          <w:trHeight w:val="20"/>
        </w:trPr>
        <w:tc>
          <w:tcPr>
            <w:tcW w:w="1362" w:type="pct"/>
            <w:shd w:val="clear" w:color="auto" w:fill="auto"/>
            <w:vAlign w:val="center"/>
          </w:tcPr>
          <w:p w14:paraId="22666B5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4E301D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6DB3E61"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3F4E79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2564F8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2D9F0BC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115801" w14:textId="77777777" w:rsidTr="0092016F">
        <w:trPr>
          <w:trHeight w:val="20"/>
        </w:trPr>
        <w:tc>
          <w:tcPr>
            <w:tcW w:w="1362" w:type="pct"/>
            <w:shd w:val="clear" w:color="auto" w:fill="auto"/>
            <w:vAlign w:val="center"/>
          </w:tcPr>
          <w:p w14:paraId="2CFCD0A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9DD326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3081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1BAF5A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C6F25E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0E7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87E3C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DD53C4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75CFB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AAECFE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F6BFB0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C8A61B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13D43EA5"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lastRenderedPageBreak/>
              <w:t>kościoły, związki wyznaniowe oraz osoby prawne kościołów i związków wyznaniowych</w:t>
            </w:r>
            <w:r w:rsidR="00461DAC" w:rsidRPr="009D6E38">
              <w:rPr>
                <w:rFonts w:cs="Arial"/>
              </w:rPr>
              <w:t>;</w:t>
            </w:r>
          </w:p>
          <w:p w14:paraId="5073EF38"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AAD28CA" w14:textId="77777777" w:rsidR="00DD7536" w:rsidRPr="009D6E38" w:rsidRDefault="00DD7536" w:rsidP="00DD7536">
            <w:pPr>
              <w:pStyle w:val="Akapitzlist"/>
              <w:spacing w:line="240" w:lineRule="auto"/>
              <w:ind w:left="457"/>
              <w:jc w:val="both"/>
              <w:rPr>
                <w:rFonts w:cs="Arial"/>
                <w:b/>
              </w:rPr>
            </w:pPr>
          </w:p>
          <w:p w14:paraId="30028102"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B1C09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2D9EF964"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6D2406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0AFC94E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16E9C0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0862E3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A8D4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5F37D4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091A393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0573E1" w14:textId="77777777" w:rsidTr="0052508C">
        <w:trPr>
          <w:trHeight w:val="20"/>
        </w:trPr>
        <w:tc>
          <w:tcPr>
            <w:tcW w:w="1362" w:type="pct"/>
            <w:tcBorders>
              <w:top w:val="single" w:sz="4" w:space="0" w:color="auto"/>
            </w:tcBorders>
            <w:shd w:val="clear" w:color="auto" w:fill="auto"/>
            <w:vAlign w:val="center"/>
          </w:tcPr>
          <w:p w14:paraId="0A6A0F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E48C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E3DF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5455C1" w14:textId="77777777" w:rsidTr="0052508C">
        <w:trPr>
          <w:trHeight w:val="20"/>
        </w:trPr>
        <w:tc>
          <w:tcPr>
            <w:tcW w:w="1362" w:type="pct"/>
            <w:tcBorders>
              <w:top w:val="single" w:sz="4" w:space="0" w:color="auto"/>
            </w:tcBorders>
            <w:shd w:val="clear" w:color="auto" w:fill="auto"/>
            <w:vAlign w:val="center"/>
          </w:tcPr>
          <w:p w14:paraId="583B584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7B677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24B58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3F864139" w14:textId="77777777" w:rsidTr="0092016F">
        <w:trPr>
          <w:trHeight w:val="20"/>
        </w:trPr>
        <w:tc>
          <w:tcPr>
            <w:tcW w:w="1362" w:type="pct"/>
            <w:shd w:val="clear" w:color="auto" w:fill="auto"/>
            <w:vAlign w:val="center"/>
          </w:tcPr>
          <w:p w14:paraId="2B6AADE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69F044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743E49"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0A92061" w14:textId="77777777" w:rsidTr="0092016F">
        <w:trPr>
          <w:trHeight w:val="20"/>
        </w:trPr>
        <w:tc>
          <w:tcPr>
            <w:tcW w:w="1362" w:type="pct"/>
            <w:shd w:val="clear" w:color="auto" w:fill="auto"/>
            <w:vAlign w:val="center"/>
          </w:tcPr>
          <w:p w14:paraId="1C81053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CB203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31646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5E6FD4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 xml:space="preserve">wspierania tworzenia miejsc pracy w przedsiębiorstwach społecznych dla osób zagrożonych ubóstwem lub wykluczeniem społecznym, w tym szczególnie </w:t>
            </w:r>
            <w:r w:rsidR="00D567BC" w:rsidRPr="009D6E38">
              <w:rPr>
                <w:rFonts w:asciiTheme="minorHAnsi" w:hAnsiTheme="minorHAnsi" w:cs="Arial"/>
                <w:sz w:val="22"/>
                <w:szCs w:val="22"/>
              </w:rPr>
              <w:lastRenderedPageBreak/>
              <w:t>osób wychodzących z WTZ, CIS, placówek opiekuńczo-wychowawczych, zakładów poprawczych i innych tego typu placówek.</w:t>
            </w:r>
          </w:p>
          <w:p w14:paraId="298F1F27"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2AAE1E6"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059EAEC" w14:textId="77777777" w:rsidTr="0092016F">
        <w:trPr>
          <w:trHeight w:val="20"/>
        </w:trPr>
        <w:tc>
          <w:tcPr>
            <w:tcW w:w="1362" w:type="pct"/>
            <w:shd w:val="clear" w:color="auto" w:fill="auto"/>
            <w:vAlign w:val="center"/>
          </w:tcPr>
          <w:p w14:paraId="134BE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29290C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CA06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71BEC3" w14:textId="77777777" w:rsidTr="0092016F">
        <w:trPr>
          <w:trHeight w:val="402"/>
        </w:trPr>
        <w:tc>
          <w:tcPr>
            <w:tcW w:w="1362" w:type="pct"/>
            <w:shd w:val="clear" w:color="auto" w:fill="auto"/>
            <w:vAlign w:val="center"/>
          </w:tcPr>
          <w:p w14:paraId="149605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A5AE8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C8672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7CED559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7F87477"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198DC82"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0505A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5BCAE3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74E49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10BFB54" w14:textId="77777777" w:rsidTr="0052508C">
        <w:trPr>
          <w:trHeight w:val="20"/>
        </w:trPr>
        <w:tc>
          <w:tcPr>
            <w:tcW w:w="1362" w:type="pct"/>
            <w:tcBorders>
              <w:top w:val="single" w:sz="4" w:space="0" w:color="auto"/>
            </w:tcBorders>
            <w:shd w:val="clear" w:color="auto" w:fill="auto"/>
            <w:vAlign w:val="center"/>
          </w:tcPr>
          <w:p w14:paraId="3BAFECC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71B28A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F3FF9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6A010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599788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2BB16EE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0F8F6B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lastRenderedPageBreak/>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A1E10BD" w14:textId="77777777" w:rsidR="009170D9" w:rsidRPr="009D6E38" w:rsidRDefault="009170D9" w:rsidP="00C66B9D">
            <w:pPr>
              <w:spacing w:after="0"/>
              <w:jc w:val="both"/>
              <w:rPr>
                <w:rFonts w:asciiTheme="minorHAnsi" w:hAnsiTheme="minorHAnsi" w:cs="Arial"/>
                <w:sz w:val="16"/>
                <w:szCs w:val="16"/>
              </w:rPr>
            </w:pPr>
          </w:p>
          <w:p w14:paraId="6E75145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1C99A32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D13B68D"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84F1458" w14:textId="77777777" w:rsidR="00D567BC" w:rsidRPr="009D6E38" w:rsidRDefault="00D567BC" w:rsidP="00C66B9D">
            <w:pPr>
              <w:spacing w:after="0"/>
              <w:jc w:val="both"/>
              <w:rPr>
                <w:rFonts w:asciiTheme="minorHAnsi" w:hAnsiTheme="minorHAnsi" w:cs="Arial"/>
                <w:sz w:val="16"/>
                <w:szCs w:val="16"/>
              </w:rPr>
            </w:pPr>
          </w:p>
          <w:p w14:paraId="5CCC34A1"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104D9DB7" w14:textId="77777777" w:rsidTr="0052508C">
        <w:trPr>
          <w:trHeight w:val="20"/>
        </w:trPr>
        <w:tc>
          <w:tcPr>
            <w:tcW w:w="1362" w:type="pct"/>
            <w:shd w:val="clear" w:color="auto" w:fill="auto"/>
            <w:vAlign w:val="center"/>
          </w:tcPr>
          <w:p w14:paraId="63B57C2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46834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371B5"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1E3114"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00F8E6A" w14:textId="77777777" w:rsidTr="0052508C">
        <w:trPr>
          <w:trHeight w:val="315"/>
        </w:trPr>
        <w:tc>
          <w:tcPr>
            <w:tcW w:w="1362" w:type="pct"/>
            <w:shd w:val="clear" w:color="auto" w:fill="auto"/>
            <w:vAlign w:val="center"/>
          </w:tcPr>
          <w:p w14:paraId="0CA839F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2CC493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C547B6C"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 xml:space="preserve">wydatków projektu. Wydatki ponoszone na zakup środków trwałych oraz cross-financing powyżej dopuszczalnej kwoty określonej w </w:t>
            </w:r>
            <w:r w:rsidRPr="009D6E38">
              <w:rPr>
                <w:rFonts w:asciiTheme="minorHAnsi" w:hAnsiTheme="minorHAnsi" w:cs="Arial"/>
                <w:sz w:val="22"/>
                <w:szCs w:val="22"/>
              </w:rPr>
              <w:lastRenderedPageBreak/>
              <w:t>zatwierdzonym wniosku o dofinansowanie projektu są niekwalifikowalne.</w:t>
            </w:r>
          </w:p>
        </w:tc>
      </w:tr>
      <w:tr w:rsidR="009D6E38" w:rsidRPr="009D6E38" w14:paraId="0EC57A0D" w14:textId="77777777" w:rsidTr="0052508C">
        <w:trPr>
          <w:trHeight w:val="20"/>
        </w:trPr>
        <w:tc>
          <w:tcPr>
            <w:tcW w:w="1362" w:type="pct"/>
            <w:shd w:val="clear" w:color="auto" w:fill="auto"/>
            <w:vAlign w:val="center"/>
          </w:tcPr>
          <w:p w14:paraId="0FD74A7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511F9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357B3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928437" w14:textId="77777777" w:rsidTr="0052508C">
        <w:trPr>
          <w:trHeight w:val="20"/>
        </w:trPr>
        <w:tc>
          <w:tcPr>
            <w:tcW w:w="1362" w:type="pct"/>
            <w:tcBorders>
              <w:top w:val="single" w:sz="4" w:space="0" w:color="auto"/>
              <w:right w:val="single" w:sz="4" w:space="0" w:color="auto"/>
            </w:tcBorders>
            <w:shd w:val="clear" w:color="auto" w:fill="auto"/>
            <w:vAlign w:val="center"/>
          </w:tcPr>
          <w:p w14:paraId="48E8029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7B91C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7C92B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D1578C8"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BC7659F"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172D8BDA" w14:textId="77777777" w:rsidTr="0052508C">
        <w:trPr>
          <w:trHeight w:val="335"/>
        </w:trPr>
        <w:tc>
          <w:tcPr>
            <w:tcW w:w="1362" w:type="pct"/>
            <w:tcBorders>
              <w:top w:val="single" w:sz="4" w:space="0" w:color="auto"/>
              <w:right w:val="single" w:sz="4" w:space="0" w:color="auto"/>
            </w:tcBorders>
            <w:shd w:val="clear" w:color="auto" w:fill="auto"/>
            <w:vAlign w:val="center"/>
          </w:tcPr>
          <w:p w14:paraId="2EE70A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950A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0CB144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9D623F1"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minimis oraz pomocy publicznej w ramach programów operacyjnych  finansowanych z Europejskiego </w:t>
            </w:r>
            <w:r w:rsidR="00D8309A" w:rsidRPr="009D6E38">
              <w:rPr>
                <w:rFonts w:asciiTheme="minorHAnsi" w:hAnsiTheme="minorHAnsi"/>
                <w:sz w:val="22"/>
                <w:szCs w:val="22"/>
              </w:rPr>
              <w:lastRenderedPageBreak/>
              <w:t>Funduszu Społecznego na lata 2014-2020 (Dz. U. z 2015 r. poz. 1073)</w:t>
            </w:r>
            <w:r w:rsidRPr="009D6E38">
              <w:rPr>
                <w:rFonts w:asciiTheme="minorHAnsi" w:hAnsiTheme="minorHAnsi"/>
                <w:sz w:val="22"/>
                <w:szCs w:val="22"/>
              </w:rPr>
              <w:t>.</w:t>
            </w:r>
          </w:p>
        </w:tc>
      </w:tr>
      <w:tr w:rsidR="009D6E38" w:rsidRPr="009D6E38" w14:paraId="5CA6153B" w14:textId="77777777" w:rsidTr="0092016F">
        <w:trPr>
          <w:trHeight w:val="2324"/>
        </w:trPr>
        <w:tc>
          <w:tcPr>
            <w:tcW w:w="1362" w:type="pct"/>
            <w:tcBorders>
              <w:top w:val="single" w:sz="4" w:space="0" w:color="auto"/>
            </w:tcBorders>
            <w:shd w:val="clear" w:color="auto" w:fill="auto"/>
            <w:vAlign w:val="center"/>
          </w:tcPr>
          <w:p w14:paraId="495ADF9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E419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4F5613"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6D5E4B9" w14:textId="77777777" w:rsidTr="0092016F">
        <w:trPr>
          <w:trHeight w:val="4108"/>
        </w:trPr>
        <w:tc>
          <w:tcPr>
            <w:tcW w:w="1362" w:type="pct"/>
            <w:shd w:val="clear" w:color="auto" w:fill="auto"/>
            <w:vAlign w:val="center"/>
          </w:tcPr>
          <w:p w14:paraId="6A895BD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296088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D2C5D7"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0FCA0E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26B65314" w14:textId="77777777" w:rsidR="008F46C6" w:rsidRPr="009D6E38" w:rsidRDefault="008F46C6" w:rsidP="008F46C6">
            <w:pPr>
              <w:rPr>
                <w:rFonts w:eastAsia="Calibri"/>
              </w:rPr>
            </w:pPr>
          </w:p>
          <w:p w14:paraId="3B9DFBE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369058BA" w14:textId="77777777" w:rsidTr="006648C5">
        <w:trPr>
          <w:trHeight w:val="425"/>
        </w:trPr>
        <w:tc>
          <w:tcPr>
            <w:tcW w:w="1362" w:type="pct"/>
            <w:shd w:val="clear" w:color="auto" w:fill="auto"/>
            <w:vAlign w:val="center"/>
          </w:tcPr>
          <w:p w14:paraId="46B467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E7C8C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40E251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DB13F3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3D3F23D" w14:textId="77777777" w:rsidR="008F46C6" w:rsidRPr="009D6E38" w:rsidRDefault="008F46C6" w:rsidP="008F46C6">
            <w:pPr>
              <w:rPr>
                <w:rFonts w:asciiTheme="minorHAnsi" w:eastAsia="Calibri" w:hAnsiTheme="minorHAnsi"/>
                <w:b/>
                <w:sz w:val="16"/>
                <w:szCs w:val="16"/>
              </w:rPr>
            </w:pPr>
          </w:p>
          <w:p w14:paraId="7500B0E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1E50B0E6" w14:textId="77777777" w:rsidTr="006648C5">
        <w:trPr>
          <w:trHeight w:val="3745"/>
        </w:trPr>
        <w:tc>
          <w:tcPr>
            <w:tcW w:w="1362" w:type="pct"/>
            <w:shd w:val="clear" w:color="auto" w:fill="auto"/>
            <w:vAlign w:val="center"/>
          </w:tcPr>
          <w:p w14:paraId="5AA8AF4F"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45A5E71"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9E5C86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F44F4FA"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0376D61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0FFFD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7B9A72C" w14:textId="77777777" w:rsidR="002042B4" w:rsidRPr="009D6E38" w:rsidRDefault="002042B4" w:rsidP="006648C5">
            <w:pPr>
              <w:spacing w:after="0"/>
              <w:rPr>
                <w:rFonts w:asciiTheme="minorHAnsi" w:hAnsiTheme="minorHAnsi" w:cs="Arial"/>
              </w:rPr>
            </w:pPr>
          </w:p>
          <w:p w14:paraId="284F382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022AD8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0C69BB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4B2BFAAF" w14:textId="77777777" w:rsidTr="0092016F">
        <w:trPr>
          <w:trHeight w:val="1691"/>
        </w:trPr>
        <w:tc>
          <w:tcPr>
            <w:tcW w:w="1362" w:type="pct"/>
            <w:shd w:val="clear" w:color="auto" w:fill="auto"/>
            <w:vAlign w:val="center"/>
          </w:tcPr>
          <w:p w14:paraId="189F23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C3004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9227D4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E91FD" w14:textId="77777777" w:rsidTr="0092016F">
        <w:trPr>
          <w:trHeight w:val="1423"/>
        </w:trPr>
        <w:tc>
          <w:tcPr>
            <w:tcW w:w="1362" w:type="pct"/>
            <w:shd w:val="clear" w:color="auto" w:fill="auto"/>
            <w:vAlign w:val="center"/>
          </w:tcPr>
          <w:p w14:paraId="713CDDC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714B2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00BBE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83709A" w14:textId="77777777"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14:paraId="6A839551" w14:textId="77777777" w:rsidR="00B43889" w:rsidRPr="00334FE3" w:rsidRDefault="00B43889" w:rsidP="00870FEE">
      <w:pPr>
        <w:jc w:val="both"/>
        <w:rPr>
          <w:rFonts w:asciiTheme="minorHAnsi" w:hAnsiTheme="minorHAnsi"/>
          <w:b/>
        </w:rPr>
      </w:pPr>
    </w:p>
    <w:p w14:paraId="5504284E"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8B1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1FFF19D"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2E4E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38F1BA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24EF6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2801D19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8D228A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6F761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4156E07A" w14:textId="77777777" w:rsidTr="004C434A">
        <w:trPr>
          <w:trHeight w:val="20"/>
        </w:trPr>
        <w:tc>
          <w:tcPr>
            <w:tcW w:w="1429" w:type="pct"/>
            <w:vMerge w:val="restart"/>
            <w:shd w:val="clear" w:color="auto" w:fill="auto"/>
          </w:tcPr>
          <w:p w14:paraId="0C128396"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D4ED7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B00F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97FEAC5" w14:textId="77777777" w:rsidTr="004C434A">
        <w:trPr>
          <w:trHeight w:val="20"/>
        </w:trPr>
        <w:tc>
          <w:tcPr>
            <w:tcW w:w="1429" w:type="pct"/>
            <w:vMerge/>
            <w:shd w:val="clear" w:color="auto" w:fill="auto"/>
          </w:tcPr>
          <w:p w14:paraId="3CEE86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B38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38F3F65"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664418F" w14:textId="77777777" w:rsidTr="004C434A">
        <w:trPr>
          <w:trHeight w:val="20"/>
        </w:trPr>
        <w:tc>
          <w:tcPr>
            <w:tcW w:w="1429" w:type="pct"/>
            <w:shd w:val="clear" w:color="auto" w:fill="auto"/>
          </w:tcPr>
          <w:p w14:paraId="1B5E62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FF62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340647" w14:textId="77777777"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lastRenderedPageBreak/>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372AF66B" w14:textId="77777777" w:rsidTr="004C434A">
        <w:trPr>
          <w:trHeight w:val="20"/>
        </w:trPr>
        <w:tc>
          <w:tcPr>
            <w:tcW w:w="5000" w:type="pct"/>
            <w:gridSpan w:val="3"/>
            <w:tcBorders>
              <w:top w:val="single" w:sz="4" w:space="0" w:color="auto"/>
            </w:tcBorders>
            <w:shd w:val="clear" w:color="auto" w:fill="E6E6E6"/>
            <w:vAlign w:val="center"/>
          </w:tcPr>
          <w:p w14:paraId="09E1D166"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636233" w14:textId="77777777" w:rsidTr="004F098C">
        <w:trPr>
          <w:trHeight w:val="20"/>
        </w:trPr>
        <w:tc>
          <w:tcPr>
            <w:tcW w:w="1345" w:type="pct"/>
            <w:vMerge w:val="restart"/>
            <w:tcBorders>
              <w:top w:val="single" w:sz="4" w:space="0" w:color="auto"/>
            </w:tcBorders>
            <w:shd w:val="clear" w:color="auto" w:fill="auto"/>
            <w:vAlign w:val="center"/>
          </w:tcPr>
          <w:p w14:paraId="063C41D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0B67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D3E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A35C49E" w14:textId="77777777" w:rsidTr="004F098C">
        <w:trPr>
          <w:trHeight w:val="20"/>
        </w:trPr>
        <w:tc>
          <w:tcPr>
            <w:tcW w:w="1345" w:type="pct"/>
            <w:vMerge/>
            <w:shd w:val="clear" w:color="auto" w:fill="auto"/>
            <w:vAlign w:val="center"/>
          </w:tcPr>
          <w:p w14:paraId="5ABAFB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B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C80F4A3" w14:textId="77777777"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14:paraId="285C42D6" w14:textId="77777777" w:rsidTr="004F098C">
        <w:trPr>
          <w:trHeight w:val="20"/>
        </w:trPr>
        <w:tc>
          <w:tcPr>
            <w:tcW w:w="1345" w:type="pct"/>
            <w:vMerge/>
            <w:tcBorders>
              <w:bottom w:val="single" w:sz="4" w:space="0" w:color="auto"/>
            </w:tcBorders>
            <w:shd w:val="clear" w:color="auto" w:fill="auto"/>
            <w:vAlign w:val="center"/>
          </w:tcPr>
          <w:p w14:paraId="1BC4AC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0B3E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17B0AD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FFCE9F0" w14:textId="77777777" w:rsidTr="004F098C">
        <w:trPr>
          <w:trHeight w:val="20"/>
        </w:trPr>
        <w:tc>
          <w:tcPr>
            <w:tcW w:w="1345" w:type="pct"/>
            <w:vMerge/>
            <w:tcBorders>
              <w:bottom w:val="single" w:sz="4" w:space="0" w:color="auto"/>
            </w:tcBorders>
            <w:shd w:val="clear" w:color="auto" w:fill="auto"/>
            <w:vAlign w:val="center"/>
          </w:tcPr>
          <w:p w14:paraId="767CC5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BC34D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7C420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8FFA5F" w14:textId="77777777" w:rsidTr="004F098C">
        <w:trPr>
          <w:trHeight w:val="20"/>
        </w:trPr>
        <w:tc>
          <w:tcPr>
            <w:tcW w:w="1345" w:type="pct"/>
            <w:vMerge/>
            <w:tcBorders>
              <w:bottom w:val="single" w:sz="4" w:space="0" w:color="auto"/>
            </w:tcBorders>
            <w:shd w:val="clear" w:color="auto" w:fill="auto"/>
            <w:vAlign w:val="center"/>
          </w:tcPr>
          <w:p w14:paraId="24A7AAC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4F61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352764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1C94F01" w14:textId="77777777" w:rsidTr="004F098C">
        <w:trPr>
          <w:trHeight w:val="20"/>
        </w:trPr>
        <w:tc>
          <w:tcPr>
            <w:tcW w:w="1345" w:type="pct"/>
            <w:vMerge w:val="restart"/>
            <w:tcBorders>
              <w:top w:val="single" w:sz="4" w:space="0" w:color="auto"/>
            </w:tcBorders>
            <w:shd w:val="clear" w:color="auto" w:fill="auto"/>
            <w:vAlign w:val="center"/>
          </w:tcPr>
          <w:p w14:paraId="17850F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6AC3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2CEE9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8BE3FEE" w14:textId="77777777" w:rsidTr="004F098C">
        <w:trPr>
          <w:trHeight w:val="20"/>
        </w:trPr>
        <w:tc>
          <w:tcPr>
            <w:tcW w:w="1345" w:type="pct"/>
            <w:vMerge/>
            <w:shd w:val="clear" w:color="auto" w:fill="auto"/>
            <w:vAlign w:val="center"/>
          </w:tcPr>
          <w:p w14:paraId="72E88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5632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DA53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9E195" w14:textId="77777777" w:rsidTr="004F098C">
        <w:trPr>
          <w:trHeight w:val="20"/>
        </w:trPr>
        <w:tc>
          <w:tcPr>
            <w:tcW w:w="1345" w:type="pct"/>
            <w:vMerge/>
            <w:shd w:val="clear" w:color="auto" w:fill="auto"/>
            <w:vAlign w:val="center"/>
          </w:tcPr>
          <w:p w14:paraId="25A759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10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8EA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A1255" w14:textId="77777777" w:rsidTr="004F098C">
        <w:trPr>
          <w:trHeight w:val="20"/>
        </w:trPr>
        <w:tc>
          <w:tcPr>
            <w:tcW w:w="1345" w:type="pct"/>
            <w:vMerge/>
            <w:shd w:val="clear" w:color="auto" w:fill="auto"/>
            <w:vAlign w:val="center"/>
          </w:tcPr>
          <w:p w14:paraId="154FC7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A37B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AB511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AE533" w14:textId="77777777" w:rsidTr="004F098C">
        <w:trPr>
          <w:trHeight w:val="20"/>
        </w:trPr>
        <w:tc>
          <w:tcPr>
            <w:tcW w:w="1345" w:type="pct"/>
            <w:vMerge/>
            <w:shd w:val="clear" w:color="auto" w:fill="auto"/>
            <w:vAlign w:val="center"/>
          </w:tcPr>
          <w:p w14:paraId="034E26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1EB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DF6B1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A6907" w14:textId="77777777" w:rsidTr="004F098C">
        <w:trPr>
          <w:trHeight w:val="20"/>
        </w:trPr>
        <w:tc>
          <w:tcPr>
            <w:tcW w:w="1345" w:type="pct"/>
            <w:vMerge w:val="restart"/>
            <w:tcBorders>
              <w:top w:val="single" w:sz="4" w:space="0" w:color="auto"/>
            </w:tcBorders>
            <w:shd w:val="clear" w:color="auto" w:fill="auto"/>
            <w:vAlign w:val="center"/>
          </w:tcPr>
          <w:p w14:paraId="6337C6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DCA92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EBDA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266EA130"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389BAAE" w14:textId="77777777" w:rsidTr="004F098C">
        <w:trPr>
          <w:trHeight w:val="20"/>
        </w:trPr>
        <w:tc>
          <w:tcPr>
            <w:tcW w:w="1345" w:type="pct"/>
            <w:vMerge/>
            <w:shd w:val="clear" w:color="auto" w:fill="auto"/>
            <w:vAlign w:val="center"/>
          </w:tcPr>
          <w:p w14:paraId="5F0C33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C7B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B2984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37CF89" w14:textId="77777777" w:rsidTr="004F098C">
        <w:trPr>
          <w:trHeight w:val="20"/>
        </w:trPr>
        <w:tc>
          <w:tcPr>
            <w:tcW w:w="1345" w:type="pct"/>
            <w:vMerge/>
            <w:shd w:val="clear" w:color="auto" w:fill="auto"/>
            <w:vAlign w:val="center"/>
          </w:tcPr>
          <w:p w14:paraId="35CB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6ADE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4D8DA3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DF16F1" w14:textId="77777777" w:rsidTr="004F098C">
        <w:trPr>
          <w:trHeight w:val="20"/>
        </w:trPr>
        <w:tc>
          <w:tcPr>
            <w:tcW w:w="1345" w:type="pct"/>
            <w:vMerge/>
            <w:shd w:val="clear" w:color="auto" w:fill="auto"/>
            <w:vAlign w:val="center"/>
          </w:tcPr>
          <w:p w14:paraId="4E21A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517F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08971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4BBE9A9" w14:textId="77777777" w:rsidTr="004F098C">
        <w:trPr>
          <w:trHeight w:val="20"/>
        </w:trPr>
        <w:tc>
          <w:tcPr>
            <w:tcW w:w="1345" w:type="pct"/>
            <w:vMerge/>
            <w:shd w:val="clear" w:color="auto" w:fill="auto"/>
            <w:vAlign w:val="center"/>
          </w:tcPr>
          <w:p w14:paraId="107FFD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DE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0E34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FB13338" w14:textId="77777777" w:rsidTr="004C434A">
        <w:trPr>
          <w:trHeight w:val="20"/>
        </w:trPr>
        <w:tc>
          <w:tcPr>
            <w:tcW w:w="1345" w:type="pct"/>
            <w:vMerge w:val="restart"/>
            <w:shd w:val="clear" w:color="auto" w:fill="auto"/>
            <w:vAlign w:val="center"/>
          </w:tcPr>
          <w:p w14:paraId="37FF9F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495A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B51AD1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676A655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BE522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B61BD8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52AB60E" w14:textId="77777777" w:rsidTr="004F098C">
        <w:trPr>
          <w:trHeight w:val="20"/>
        </w:trPr>
        <w:tc>
          <w:tcPr>
            <w:tcW w:w="1345" w:type="pct"/>
            <w:vMerge/>
            <w:shd w:val="clear" w:color="auto" w:fill="auto"/>
            <w:vAlign w:val="center"/>
          </w:tcPr>
          <w:p w14:paraId="5C06CE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33E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121E8C"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64096F6" w14:textId="77777777" w:rsidTr="004F098C">
        <w:trPr>
          <w:trHeight w:val="20"/>
        </w:trPr>
        <w:tc>
          <w:tcPr>
            <w:tcW w:w="1345" w:type="pct"/>
            <w:vMerge/>
            <w:shd w:val="clear" w:color="auto" w:fill="auto"/>
            <w:vAlign w:val="center"/>
          </w:tcPr>
          <w:p w14:paraId="4296FE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B6A5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EC4C8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2C8F89" w14:textId="77777777" w:rsidTr="004F098C">
        <w:trPr>
          <w:trHeight w:val="20"/>
        </w:trPr>
        <w:tc>
          <w:tcPr>
            <w:tcW w:w="1345" w:type="pct"/>
            <w:vMerge/>
            <w:shd w:val="clear" w:color="auto" w:fill="auto"/>
            <w:vAlign w:val="center"/>
          </w:tcPr>
          <w:p w14:paraId="46EC0C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A92A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2D9D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0FC1C81" w14:textId="77777777" w:rsidTr="004F098C">
        <w:trPr>
          <w:trHeight w:val="20"/>
        </w:trPr>
        <w:tc>
          <w:tcPr>
            <w:tcW w:w="1345" w:type="pct"/>
            <w:vMerge/>
            <w:shd w:val="clear" w:color="auto" w:fill="auto"/>
            <w:vAlign w:val="center"/>
          </w:tcPr>
          <w:p w14:paraId="3A8B40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B3A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A4B68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F2DFA0" w14:textId="77777777" w:rsidTr="004F098C">
        <w:trPr>
          <w:trHeight w:val="20"/>
        </w:trPr>
        <w:tc>
          <w:tcPr>
            <w:tcW w:w="1345" w:type="pct"/>
            <w:vMerge w:val="restart"/>
            <w:shd w:val="clear" w:color="auto" w:fill="auto"/>
            <w:vAlign w:val="center"/>
          </w:tcPr>
          <w:p w14:paraId="12DE86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DDC11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94A23D"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2720E7E3" w14:textId="77777777" w:rsidR="007E0230" w:rsidRPr="009D6E38" w:rsidRDefault="007E0230" w:rsidP="007843FC">
            <w:pPr>
              <w:autoSpaceDE w:val="0"/>
              <w:autoSpaceDN w:val="0"/>
              <w:adjustRightInd w:val="0"/>
              <w:spacing w:after="0"/>
              <w:jc w:val="both"/>
              <w:rPr>
                <w:rFonts w:asciiTheme="minorHAnsi" w:hAnsiTheme="minorHAnsi" w:cs="Arial"/>
                <w:b/>
              </w:rPr>
            </w:pPr>
          </w:p>
          <w:p w14:paraId="346CAE55"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4868B591"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40A4879"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98B5121"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00B42C8B"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1B1D83E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5659D942"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FF0A1FD"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5D83435F"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FBC72E6"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B909DCC"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6027673"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786DD5D"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BE70C7A"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9D6A066"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9D461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3ABE8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4F3E71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5BF444C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45004D35"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14:paraId="379EB0D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4FFF445" w14:textId="77777777" w:rsidTr="004F098C">
        <w:trPr>
          <w:trHeight w:val="20"/>
        </w:trPr>
        <w:tc>
          <w:tcPr>
            <w:tcW w:w="1345" w:type="pct"/>
            <w:vMerge/>
            <w:shd w:val="clear" w:color="auto" w:fill="auto"/>
            <w:vAlign w:val="center"/>
          </w:tcPr>
          <w:p w14:paraId="4979ED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54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5FD8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20E5C" w14:textId="77777777" w:rsidTr="004F098C">
        <w:trPr>
          <w:trHeight w:val="20"/>
        </w:trPr>
        <w:tc>
          <w:tcPr>
            <w:tcW w:w="1345" w:type="pct"/>
            <w:vMerge/>
            <w:shd w:val="clear" w:color="auto" w:fill="auto"/>
            <w:vAlign w:val="center"/>
          </w:tcPr>
          <w:p w14:paraId="0A4AC6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D12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6DA5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2854CD" w14:textId="77777777" w:rsidTr="004F098C">
        <w:trPr>
          <w:trHeight w:val="20"/>
        </w:trPr>
        <w:tc>
          <w:tcPr>
            <w:tcW w:w="1345" w:type="pct"/>
            <w:vMerge/>
            <w:shd w:val="clear" w:color="auto" w:fill="auto"/>
            <w:vAlign w:val="center"/>
          </w:tcPr>
          <w:p w14:paraId="1C9DE5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8A44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5FE0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63F1D7" w14:textId="77777777" w:rsidTr="004C434A">
        <w:trPr>
          <w:trHeight w:val="20"/>
        </w:trPr>
        <w:tc>
          <w:tcPr>
            <w:tcW w:w="1345" w:type="pct"/>
            <w:vMerge/>
            <w:shd w:val="clear" w:color="auto" w:fill="auto"/>
            <w:vAlign w:val="center"/>
          </w:tcPr>
          <w:p w14:paraId="7649FB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391B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DDCF3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7CDDDC" w14:textId="77777777" w:rsidTr="004C434A">
        <w:trPr>
          <w:trHeight w:val="20"/>
        </w:trPr>
        <w:tc>
          <w:tcPr>
            <w:tcW w:w="1345" w:type="pct"/>
            <w:vMerge w:val="restart"/>
            <w:shd w:val="clear" w:color="auto" w:fill="auto"/>
            <w:vAlign w:val="center"/>
          </w:tcPr>
          <w:p w14:paraId="09416B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DCD54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1E15A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321BA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75AFFD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170F0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A8C4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B175D50" w14:textId="77777777" w:rsidTr="004F098C">
        <w:trPr>
          <w:trHeight w:val="20"/>
        </w:trPr>
        <w:tc>
          <w:tcPr>
            <w:tcW w:w="1345" w:type="pct"/>
            <w:vMerge/>
            <w:shd w:val="clear" w:color="auto" w:fill="auto"/>
            <w:vAlign w:val="center"/>
          </w:tcPr>
          <w:p w14:paraId="1657EC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84B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EB61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C7139" w14:textId="77777777" w:rsidTr="004C434A">
        <w:trPr>
          <w:trHeight w:val="20"/>
        </w:trPr>
        <w:tc>
          <w:tcPr>
            <w:tcW w:w="1345" w:type="pct"/>
            <w:vMerge/>
            <w:shd w:val="clear" w:color="auto" w:fill="auto"/>
            <w:vAlign w:val="center"/>
          </w:tcPr>
          <w:p w14:paraId="7A63BF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A5FC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DE296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A8198" w14:textId="77777777" w:rsidTr="004C434A">
        <w:trPr>
          <w:trHeight w:val="20"/>
        </w:trPr>
        <w:tc>
          <w:tcPr>
            <w:tcW w:w="1345" w:type="pct"/>
            <w:vMerge/>
            <w:shd w:val="clear" w:color="auto" w:fill="auto"/>
            <w:vAlign w:val="center"/>
          </w:tcPr>
          <w:p w14:paraId="70507F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2642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5CB640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144B1D" w14:textId="77777777" w:rsidTr="004C434A">
        <w:trPr>
          <w:trHeight w:val="20"/>
        </w:trPr>
        <w:tc>
          <w:tcPr>
            <w:tcW w:w="1345" w:type="pct"/>
            <w:vMerge/>
            <w:shd w:val="clear" w:color="auto" w:fill="auto"/>
            <w:vAlign w:val="center"/>
          </w:tcPr>
          <w:p w14:paraId="61DA7E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341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74A14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6F0A4F" w14:textId="77777777" w:rsidTr="004C434A">
        <w:trPr>
          <w:trHeight w:val="20"/>
        </w:trPr>
        <w:tc>
          <w:tcPr>
            <w:tcW w:w="1345" w:type="pct"/>
            <w:vMerge w:val="restart"/>
            <w:shd w:val="clear" w:color="auto" w:fill="auto"/>
            <w:vAlign w:val="center"/>
          </w:tcPr>
          <w:p w14:paraId="45924E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8CD3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4DD08A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EA1332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93516A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4B294E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620831E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2921F0C" w14:textId="77777777" w:rsidTr="004F098C">
        <w:trPr>
          <w:trHeight w:val="20"/>
        </w:trPr>
        <w:tc>
          <w:tcPr>
            <w:tcW w:w="1345" w:type="pct"/>
            <w:vMerge/>
            <w:shd w:val="clear" w:color="auto" w:fill="auto"/>
            <w:vAlign w:val="center"/>
          </w:tcPr>
          <w:p w14:paraId="11EB7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820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788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80870" w14:textId="77777777" w:rsidTr="004F098C">
        <w:trPr>
          <w:trHeight w:val="20"/>
        </w:trPr>
        <w:tc>
          <w:tcPr>
            <w:tcW w:w="1345" w:type="pct"/>
            <w:vMerge/>
            <w:shd w:val="clear" w:color="auto" w:fill="auto"/>
            <w:vAlign w:val="center"/>
          </w:tcPr>
          <w:p w14:paraId="2ABDD9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095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5255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CEC5A" w14:textId="77777777" w:rsidTr="004F098C">
        <w:trPr>
          <w:trHeight w:val="20"/>
        </w:trPr>
        <w:tc>
          <w:tcPr>
            <w:tcW w:w="1345" w:type="pct"/>
            <w:vMerge/>
            <w:shd w:val="clear" w:color="auto" w:fill="auto"/>
            <w:vAlign w:val="center"/>
          </w:tcPr>
          <w:p w14:paraId="34886E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013F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E2DED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B173ED" w14:textId="77777777" w:rsidTr="004F098C">
        <w:trPr>
          <w:trHeight w:val="20"/>
        </w:trPr>
        <w:tc>
          <w:tcPr>
            <w:tcW w:w="1345" w:type="pct"/>
            <w:vMerge/>
            <w:tcBorders>
              <w:bottom w:val="nil"/>
            </w:tcBorders>
            <w:shd w:val="clear" w:color="auto" w:fill="auto"/>
            <w:vAlign w:val="center"/>
          </w:tcPr>
          <w:p w14:paraId="7A53FC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3022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50C65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7BAC6" w14:textId="77777777" w:rsidTr="004F098C">
        <w:trPr>
          <w:trHeight w:val="20"/>
        </w:trPr>
        <w:tc>
          <w:tcPr>
            <w:tcW w:w="1345" w:type="pct"/>
            <w:vMerge w:val="restart"/>
            <w:tcBorders>
              <w:top w:val="single" w:sz="4" w:space="0" w:color="auto"/>
            </w:tcBorders>
            <w:shd w:val="clear" w:color="auto" w:fill="auto"/>
            <w:vAlign w:val="center"/>
          </w:tcPr>
          <w:p w14:paraId="7DB933D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50687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7A2C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E923606" w14:textId="77777777" w:rsidTr="004F098C">
        <w:trPr>
          <w:trHeight w:val="20"/>
        </w:trPr>
        <w:tc>
          <w:tcPr>
            <w:tcW w:w="1345" w:type="pct"/>
            <w:vMerge/>
            <w:shd w:val="clear" w:color="auto" w:fill="auto"/>
            <w:vAlign w:val="center"/>
          </w:tcPr>
          <w:p w14:paraId="1B9521F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44A0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D3E8A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D9E12DE" w14:textId="77777777" w:rsidTr="004F098C">
        <w:trPr>
          <w:trHeight w:val="20"/>
        </w:trPr>
        <w:tc>
          <w:tcPr>
            <w:tcW w:w="1345" w:type="pct"/>
            <w:vMerge/>
            <w:shd w:val="clear" w:color="auto" w:fill="auto"/>
            <w:vAlign w:val="center"/>
          </w:tcPr>
          <w:p w14:paraId="7A2F63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12D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9145F7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78C81B" w14:textId="77777777" w:rsidTr="004F098C">
        <w:trPr>
          <w:trHeight w:val="20"/>
        </w:trPr>
        <w:tc>
          <w:tcPr>
            <w:tcW w:w="1345" w:type="pct"/>
            <w:vMerge/>
            <w:shd w:val="clear" w:color="auto" w:fill="auto"/>
            <w:vAlign w:val="center"/>
          </w:tcPr>
          <w:p w14:paraId="1446BDE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0B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4A06CC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75E9A09" w14:textId="77777777" w:rsidTr="004F098C">
        <w:trPr>
          <w:trHeight w:val="20"/>
        </w:trPr>
        <w:tc>
          <w:tcPr>
            <w:tcW w:w="1345" w:type="pct"/>
            <w:vMerge/>
            <w:tcBorders>
              <w:bottom w:val="single" w:sz="4" w:space="0" w:color="auto"/>
            </w:tcBorders>
            <w:shd w:val="clear" w:color="auto" w:fill="auto"/>
            <w:vAlign w:val="center"/>
          </w:tcPr>
          <w:p w14:paraId="09A1A3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FCE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90B08D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B06CDBA" w14:textId="77777777" w:rsidTr="004F098C">
        <w:trPr>
          <w:trHeight w:val="20"/>
        </w:trPr>
        <w:tc>
          <w:tcPr>
            <w:tcW w:w="1345" w:type="pct"/>
            <w:tcBorders>
              <w:top w:val="single" w:sz="4" w:space="0" w:color="auto"/>
            </w:tcBorders>
            <w:shd w:val="clear" w:color="auto" w:fill="auto"/>
            <w:vAlign w:val="center"/>
          </w:tcPr>
          <w:p w14:paraId="034830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B01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37E9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937FC2" w14:textId="77777777" w:rsidTr="006648C5">
        <w:trPr>
          <w:trHeight w:val="490"/>
        </w:trPr>
        <w:tc>
          <w:tcPr>
            <w:tcW w:w="1345" w:type="pct"/>
            <w:vMerge w:val="restart"/>
            <w:tcBorders>
              <w:top w:val="single" w:sz="4" w:space="0" w:color="auto"/>
            </w:tcBorders>
            <w:shd w:val="clear" w:color="auto" w:fill="auto"/>
            <w:vAlign w:val="center"/>
          </w:tcPr>
          <w:p w14:paraId="7F0F46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810153C"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C0B60F5"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5ABA61E0" w14:textId="77777777" w:rsidTr="004F098C">
        <w:trPr>
          <w:trHeight w:val="20"/>
        </w:trPr>
        <w:tc>
          <w:tcPr>
            <w:tcW w:w="1345" w:type="pct"/>
            <w:vMerge/>
            <w:shd w:val="clear" w:color="auto" w:fill="auto"/>
            <w:vAlign w:val="center"/>
          </w:tcPr>
          <w:p w14:paraId="3498E6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D1A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E5BF3"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0668F7E3" w14:textId="77777777" w:rsidTr="004F098C">
        <w:trPr>
          <w:trHeight w:val="20"/>
        </w:trPr>
        <w:tc>
          <w:tcPr>
            <w:tcW w:w="1345" w:type="pct"/>
            <w:vMerge/>
            <w:shd w:val="clear" w:color="auto" w:fill="auto"/>
            <w:vAlign w:val="center"/>
          </w:tcPr>
          <w:p w14:paraId="3B49B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7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340322"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7A453076" w14:textId="77777777" w:rsidTr="004F098C">
        <w:trPr>
          <w:trHeight w:val="20"/>
        </w:trPr>
        <w:tc>
          <w:tcPr>
            <w:tcW w:w="1345" w:type="pct"/>
            <w:vMerge/>
            <w:shd w:val="clear" w:color="auto" w:fill="auto"/>
            <w:vAlign w:val="center"/>
          </w:tcPr>
          <w:p w14:paraId="03FA6C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1B64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EF5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2956F2D6" w14:textId="77777777" w:rsidTr="004F098C">
        <w:trPr>
          <w:trHeight w:val="20"/>
        </w:trPr>
        <w:tc>
          <w:tcPr>
            <w:tcW w:w="1345" w:type="pct"/>
            <w:vMerge/>
            <w:shd w:val="clear" w:color="auto" w:fill="auto"/>
            <w:vAlign w:val="center"/>
          </w:tcPr>
          <w:p w14:paraId="4B6113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485A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0C1E4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21BB8D99" w14:textId="77777777" w:rsidTr="004C434A">
        <w:trPr>
          <w:trHeight w:val="20"/>
        </w:trPr>
        <w:tc>
          <w:tcPr>
            <w:tcW w:w="1345" w:type="pct"/>
            <w:vMerge w:val="restart"/>
            <w:shd w:val="clear" w:color="auto" w:fill="auto"/>
            <w:vAlign w:val="center"/>
          </w:tcPr>
          <w:p w14:paraId="07AEB7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4D525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08193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0F21A91B" w14:textId="77777777" w:rsidTr="004F098C">
        <w:trPr>
          <w:trHeight w:val="20"/>
        </w:trPr>
        <w:tc>
          <w:tcPr>
            <w:tcW w:w="1345" w:type="pct"/>
            <w:vMerge/>
            <w:shd w:val="clear" w:color="auto" w:fill="auto"/>
            <w:vAlign w:val="center"/>
          </w:tcPr>
          <w:p w14:paraId="3333F8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DBCE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7E6C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77B7A" w14:textId="77777777" w:rsidTr="004F098C">
        <w:trPr>
          <w:trHeight w:val="20"/>
        </w:trPr>
        <w:tc>
          <w:tcPr>
            <w:tcW w:w="1345" w:type="pct"/>
            <w:vMerge/>
            <w:shd w:val="clear" w:color="auto" w:fill="auto"/>
            <w:vAlign w:val="center"/>
          </w:tcPr>
          <w:p w14:paraId="19612B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F6A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293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D2665" w14:textId="77777777" w:rsidTr="004F098C">
        <w:trPr>
          <w:trHeight w:val="20"/>
        </w:trPr>
        <w:tc>
          <w:tcPr>
            <w:tcW w:w="1345" w:type="pct"/>
            <w:vMerge/>
            <w:shd w:val="clear" w:color="auto" w:fill="auto"/>
            <w:vAlign w:val="center"/>
          </w:tcPr>
          <w:p w14:paraId="4F08DB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E7F1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18316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6486C" w14:textId="77777777" w:rsidTr="004F098C">
        <w:trPr>
          <w:trHeight w:val="20"/>
        </w:trPr>
        <w:tc>
          <w:tcPr>
            <w:tcW w:w="1345" w:type="pct"/>
            <w:vMerge/>
            <w:shd w:val="clear" w:color="auto" w:fill="auto"/>
            <w:vAlign w:val="center"/>
          </w:tcPr>
          <w:p w14:paraId="7826DD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D1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8ADB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0E2C0" w14:textId="77777777" w:rsidTr="004C434A">
        <w:trPr>
          <w:trHeight w:val="20"/>
        </w:trPr>
        <w:tc>
          <w:tcPr>
            <w:tcW w:w="1345" w:type="pct"/>
            <w:vMerge w:val="restart"/>
            <w:shd w:val="clear" w:color="auto" w:fill="auto"/>
            <w:vAlign w:val="center"/>
          </w:tcPr>
          <w:p w14:paraId="5215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67504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241F4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586F4D3" w14:textId="77777777" w:rsidTr="004F098C">
        <w:trPr>
          <w:trHeight w:val="20"/>
        </w:trPr>
        <w:tc>
          <w:tcPr>
            <w:tcW w:w="1345" w:type="pct"/>
            <w:vMerge/>
            <w:shd w:val="clear" w:color="auto" w:fill="auto"/>
            <w:vAlign w:val="center"/>
          </w:tcPr>
          <w:p w14:paraId="5517CB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F228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F942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241B" w14:textId="77777777" w:rsidTr="004F098C">
        <w:trPr>
          <w:trHeight w:val="20"/>
        </w:trPr>
        <w:tc>
          <w:tcPr>
            <w:tcW w:w="1345" w:type="pct"/>
            <w:vMerge/>
            <w:shd w:val="clear" w:color="auto" w:fill="auto"/>
            <w:vAlign w:val="center"/>
          </w:tcPr>
          <w:p w14:paraId="156B02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512C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143D8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645B45" w14:textId="77777777" w:rsidTr="004F098C">
        <w:trPr>
          <w:trHeight w:val="20"/>
        </w:trPr>
        <w:tc>
          <w:tcPr>
            <w:tcW w:w="1345" w:type="pct"/>
            <w:vMerge/>
            <w:shd w:val="clear" w:color="auto" w:fill="auto"/>
            <w:vAlign w:val="center"/>
          </w:tcPr>
          <w:p w14:paraId="653B05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45B2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EE3B4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DB68E3" w14:textId="77777777" w:rsidTr="004F098C">
        <w:trPr>
          <w:trHeight w:val="20"/>
        </w:trPr>
        <w:tc>
          <w:tcPr>
            <w:tcW w:w="1345" w:type="pct"/>
            <w:vMerge/>
            <w:shd w:val="clear" w:color="auto" w:fill="auto"/>
            <w:vAlign w:val="center"/>
          </w:tcPr>
          <w:p w14:paraId="1B0E4F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97E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0612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F6A708" w14:textId="77777777" w:rsidTr="004C434A">
        <w:trPr>
          <w:trHeight w:val="783"/>
        </w:trPr>
        <w:tc>
          <w:tcPr>
            <w:tcW w:w="1345" w:type="pct"/>
            <w:vMerge w:val="restart"/>
            <w:shd w:val="clear" w:color="auto" w:fill="auto"/>
            <w:vAlign w:val="center"/>
          </w:tcPr>
          <w:p w14:paraId="065398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502027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8615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F8731F3" w14:textId="77777777" w:rsidTr="004F098C">
        <w:trPr>
          <w:trHeight w:val="783"/>
        </w:trPr>
        <w:tc>
          <w:tcPr>
            <w:tcW w:w="1345" w:type="pct"/>
            <w:vMerge/>
            <w:shd w:val="clear" w:color="auto" w:fill="auto"/>
            <w:vAlign w:val="center"/>
          </w:tcPr>
          <w:p w14:paraId="1772B6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D6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C2DE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9D147E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CC012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3DA1CF26" w14:textId="77777777" w:rsidTr="004F098C">
        <w:trPr>
          <w:trHeight w:val="783"/>
        </w:trPr>
        <w:tc>
          <w:tcPr>
            <w:tcW w:w="1345" w:type="pct"/>
            <w:vMerge/>
            <w:shd w:val="clear" w:color="auto" w:fill="auto"/>
            <w:vAlign w:val="center"/>
          </w:tcPr>
          <w:p w14:paraId="1094280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116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45B5F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B62DF3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1AC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6B11A388" w14:textId="77777777" w:rsidTr="004F098C">
        <w:trPr>
          <w:trHeight w:val="783"/>
        </w:trPr>
        <w:tc>
          <w:tcPr>
            <w:tcW w:w="1345" w:type="pct"/>
            <w:vMerge/>
            <w:shd w:val="clear" w:color="auto" w:fill="auto"/>
            <w:vAlign w:val="center"/>
          </w:tcPr>
          <w:p w14:paraId="0394C3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1A89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13866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18E9E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CD10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0620E98" w14:textId="77777777" w:rsidTr="004F098C">
        <w:trPr>
          <w:trHeight w:val="784"/>
        </w:trPr>
        <w:tc>
          <w:tcPr>
            <w:tcW w:w="1345" w:type="pct"/>
            <w:vMerge/>
            <w:tcBorders>
              <w:bottom w:val="single" w:sz="4" w:space="0" w:color="auto"/>
            </w:tcBorders>
            <w:shd w:val="clear" w:color="auto" w:fill="auto"/>
            <w:vAlign w:val="center"/>
          </w:tcPr>
          <w:p w14:paraId="1EBB7A5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511E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124F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7CEE9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0DB193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14:paraId="33ADB91F" w14:textId="77777777" w:rsidTr="00651FF6">
        <w:trPr>
          <w:trHeight w:val="9922"/>
        </w:trPr>
        <w:tc>
          <w:tcPr>
            <w:tcW w:w="1345" w:type="pct"/>
            <w:tcBorders>
              <w:bottom w:val="single" w:sz="4" w:space="0" w:color="auto"/>
            </w:tcBorders>
            <w:shd w:val="clear" w:color="auto" w:fill="auto"/>
            <w:vAlign w:val="center"/>
          </w:tcPr>
          <w:p w14:paraId="3CD6B3FC"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C3B16D"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57A652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386AE94" w14:textId="77777777" w:rsidR="004F098C" w:rsidRPr="009D6E38" w:rsidRDefault="004F098C" w:rsidP="00E52F61">
            <w:pPr>
              <w:pStyle w:val="Default"/>
              <w:jc w:val="both"/>
              <w:rPr>
                <w:rFonts w:asciiTheme="minorHAnsi" w:hAnsiTheme="minorHAnsi"/>
                <w:color w:val="auto"/>
                <w:sz w:val="22"/>
                <w:szCs w:val="22"/>
              </w:rPr>
            </w:pPr>
          </w:p>
          <w:p w14:paraId="70E44CD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163BABB" w14:textId="77777777" w:rsidR="004F098C" w:rsidRPr="009D6E38" w:rsidRDefault="004F098C" w:rsidP="00E52F61">
            <w:pPr>
              <w:pStyle w:val="Default"/>
              <w:jc w:val="both"/>
              <w:rPr>
                <w:rFonts w:asciiTheme="minorHAnsi" w:hAnsiTheme="minorHAnsi"/>
                <w:color w:val="auto"/>
                <w:sz w:val="22"/>
                <w:szCs w:val="22"/>
              </w:rPr>
            </w:pPr>
          </w:p>
          <w:p w14:paraId="69FF5273"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030B00AA" w14:textId="77777777" w:rsidR="004F098C" w:rsidRPr="009D6E38" w:rsidRDefault="004F098C" w:rsidP="00E52F61">
            <w:pPr>
              <w:spacing w:after="0"/>
              <w:jc w:val="both"/>
              <w:rPr>
                <w:rFonts w:asciiTheme="minorHAnsi" w:hAnsiTheme="minorHAnsi"/>
              </w:rPr>
            </w:pPr>
          </w:p>
          <w:p w14:paraId="5825348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265BFBEE" w14:textId="77777777" w:rsidR="004F098C" w:rsidRPr="009D6E38" w:rsidRDefault="004F098C" w:rsidP="00E52F61">
            <w:pPr>
              <w:spacing w:after="0"/>
              <w:jc w:val="both"/>
              <w:rPr>
                <w:rFonts w:asciiTheme="minorHAnsi" w:hAnsiTheme="minorHAnsi" w:cs="Arial"/>
              </w:rPr>
            </w:pPr>
          </w:p>
          <w:p w14:paraId="31DC9362"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60ED9BC" w14:textId="77777777" w:rsidR="006A70AB" w:rsidRPr="009D6E38" w:rsidRDefault="006A70AB" w:rsidP="00E52F61">
            <w:pPr>
              <w:spacing w:after="0"/>
              <w:jc w:val="both"/>
              <w:rPr>
                <w:rFonts w:asciiTheme="minorHAnsi" w:hAnsiTheme="minorHAnsi" w:cs="Arial"/>
              </w:rPr>
            </w:pPr>
          </w:p>
          <w:p w14:paraId="32C3F7E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230A6DCD" w14:textId="77777777" w:rsidR="004F098C" w:rsidRPr="009D6E38" w:rsidRDefault="004F098C" w:rsidP="00E52F61">
            <w:pPr>
              <w:spacing w:after="0"/>
              <w:jc w:val="both"/>
              <w:rPr>
                <w:rFonts w:asciiTheme="minorHAnsi" w:hAnsiTheme="minorHAnsi"/>
              </w:rPr>
            </w:pPr>
          </w:p>
          <w:p w14:paraId="6223283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79CB9309" w14:textId="77777777" w:rsidR="006A70AB" w:rsidRPr="009D6E38" w:rsidRDefault="006A70AB" w:rsidP="00E52F61">
            <w:pPr>
              <w:spacing w:after="0"/>
              <w:jc w:val="both"/>
              <w:rPr>
                <w:rFonts w:asciiTheme="minorHAnsi" w:hAnsiTheme="minorHAnsi" w:cs="Arial"/>
              </w:rPr>
            </w:pPr>
          </w:p>
          <w:p w14:paraId="11D4A92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6ABBDA" w14:textId="77777777" w:rsidR="006A70AB" w:rsidRPr="009D6E38" w:rsidRDefault="006A70AB" w:rsidP="00AB7307">
            <w:pPr>
              <w:spacing w:after="0"/>
              <w:jc w:val="both"/>
              <w:rPr>
                <w:rFonts w:asciiTheme="minorHAnsi" w:hAnsiTheme="minorHAnsi" w:cs="Arial"/>
              </w:rPr>
            </w:pPr>
          </w:p>
          <w:p w14:paraId="67B55CE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33B916E7" w14:textId="77777777" w:rsidR="006A70AB" w:rsidRPr="009D6E38" w:rsidRDefault="006A70AB" w:rsidP="00AB7307">
            <w:pPr>
              <w:spacing w:after="0"/>
              <w:jc w:val="both"/>
              <w:rPr>
                <w:rFonts w:asciiTheme="minorHAnsi" w:hAnsiTheme="minorHAnsi" w:cs="Arial"/>
              </w:rPr>
            </w:pPr>
          </w:p>
          <w:p w14:paraId="5EB07CB9"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3635BFE8" w14:textId="77777777" w:rsidTr="00BA7E2D">
        <w:trPr>
          <w:trHeight w:val="20"/>
        </w:trPr>
        <w:tc>
          <w:tcPr>
            <w:tcW w:w="1345" w:type="pct"/>
            <w:vMerge w:val="restart"/>
            <w:tcBorders>
              <w:top w:val="nil"/>
            </w:tcBorders>
            <w:shd w:val="clear" w:color="auto" w:fill="auto"/>
            <w:vAlign w:val="center"/>
          </w:tcPr>
          <w:p w14:paraId="2AA3B407"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3E3B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F73BD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9E24C9E" w14:textId="77777777" w:rsidTr="00BA7E2D">
        <w:trPr>
          <w:trHeight w:val="20"/>
        </w:trPr>
        <w:tc>
          <w:tcPr>
            <w:tcW w:w="1345" w:type="pct"/>
            <w:vMerge/>
            <w:tcBorders>
              <w:top w:val="nil"/>
            </w:tcBorders>
            <w:shd w:val="clear" w:color="auto" w:fill="auto"/>
            <w:vAlign w:val="center"/>
          </w:tcPr>
          <w:p w14:paraId="470FF6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7286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91FEA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7697CA" w14:textId="77777777" w:rsidTr="00BA7E2D">
        <w:trPr>
          <w:trHeight w:val="20"/>
        </w:trPr>
        <w:tc>
          <w:tcPr>
            <w:tcW w:w="1345" w:type="pct"/>
            <w:vMerge/>
            <w:tcBorders>
              <w:top w:val="nil"/>
            </w:tcBorders>
            <w:shd w:val="clear" w:color="auto" w:fill="auto"/>
            <w:vAlign w:val="center"/>
          </w:tcPr>
          <w:p w14:paraId="09A212F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BEE8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F97E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535018" w14:textId="77777777" w:rsidTr="00BA7E2D">
        <w:trPr>
          <w:trHeight w:val="20"/>
        </w:trPr>
        <w:tc>
          <w:tcPr>
            <w:tcW w:w="1345" w:type="pct"/>
            <w:vMerge/>
            <w:tcBorders>
              <w:top w:val="nil"/>
            </w:tcBorders>
            <w:shd w:val="clear" w:color="auto" w:fill="auto"/>
            <w:vAlign w:val="center"/>
          </w:tcPr>
          <w:p w14:paraId="59AA0F6D"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EA9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6427A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16AB5" w14:textId="77777777" w:rsidTr="004F098C">
        <w:trPr>
          <w:trHeight w:val="20"/>
        </w:trPr>
        <w:tc>
          <w:tcPr>
            <w:tcW w:w="1345" w:type="pct"/>
            <w:vMerge w:val="restart"/>
            <w:shd w:val="clear" w:color="auto" w:fill="auto"/>
            <w:vAlign w:val="center"/>
          </w:tcPr>
          <w:p w14:paraId="47349B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474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2917D4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52802E6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04918898" w14:textId="77777777" w:rsidTr="004F098C">
        <w:trPr>
          <w:trHeight w:val="20"/>
        </w:trPr>
        <w:tc>
          <w:tcPr>
            <w:tcW w:w="1345" w:type="pct"/>
            <w:vMerge/>
            <w:shd w:val="clear" w:color="auto" w:fill="auto"/>
            <w:vAlign w:val="center"/>
          </w:tcPr>
          <w:p w14:paraId="71E75F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BD8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FD0A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279EC" w14:textId="77777777" w:rsidTr="004F098C">
        <w:trPr>
          <w:trHeight w:val="20"/>
        </w:trPr>
        <w:tc>
          <w:tcPr>
            <w:tcW w:w="1345" w:type="pct"/>
            <w:vMerge/>
            <w:shd w:val="clear" w:color="auto" w:fill="auto"/>
            <w:vAlign w:val="center"/>
          </w:tcPr>
          <w:p w14:paraId="5E31EE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443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B9F6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2E8B71" w14:textId="77777777" w:rsidTr="004F098C">
        <w:trPr>
          <w:trHeight w:val="20"/>
        </w:trPr>
        <w:tc>
          <w:tcPr>
            <w:tcW w:w="1345" w:type="pct"/>
            <w:vMerge/>
            <w:shd w:val="clear" w:color="auto" w:fill="auto"/>
            <w:vAlign w:val="center"/>
          </w:tcPr>
          <w:p w14:paraId="2A4C49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B7E2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8814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6762A0" w14:textId="77777777" w:rsidTr="004F098C">
        <w:trPr>
          <w:trHeight w:val="20"/>
        </w:trPr>
        <w:tc>
          <w:tcPr>
            <w:tcW w:w="1345" w:type="pct"/>
            <w:vMerge/>
            <w:shd w:val="clear" w:color="auto" w:fill="auto"/>
            <w:vAlign w:val="center"/>
          </w:tcPr>
          <w:p w14:paraId="0EA841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7F1F1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7DCD1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A320" w14:textId="77777777" w:rsidTr="004F098C">
        <w:trPr>
          <w:trHeight w:val="530"/>
        </w:trPr>
        <w:tc>
          <w:tcPr>
            <w:tcW w:w="1345" w:type="pct"/>
            <w:vMerge w:val="restart"/>
            <w:shd w:val="clear" w:color="auto" w:fill="auto"/>
            <w:vAlign w:val="center"/>
          </w:tcPr>
          <w:p w14:paraId="023F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C8EC7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9440B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721DAF45" w14:textId="77777777" w:rsidTr="004F098C">
        <w:trPr>
          <w:trHeight w:val="530"/>
        </w:trPr>
        <w:tc>
          <w:tcPr>
            <w:tcW w:w="1345" w:type="pct"/>
            <w:vMerge/>
            <w:shd w:val="clear" w:color="auto" w:fill="auto"/>
            <w:vAlign w:val="center"/>
          </w:tcPr>
          <w:p w14:paraId="1172BD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EBC7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7BD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8D1ADB" w14:textId="77777777" w:rsidTr="004F098C">
        <w:trPr>
          <w:trHeight w:val="530"/>
        </w:trPr>
        <w:tc>
          <w:tcPr>
            <w:tcW w:w="1345" w:type="pct"/>
            <w:vMerge/>
            <w:shd w:val="clear" w:color="auto" w:fill="auto"/>
            <w:vAlign w:val="center"/>
          </w:tcPr>
          <w:p w14:paraId="77D9C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73B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B3851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F8CC74" w14:textId="77777777" w:rsidTr="004F098C">
        <w:trPr>
          <w:trHeight w:val="530"/>
        </w:trPr>
        <w:tc>
          <w:tcPr>
            <w:tcW w:w="1345" w:type="pct"/>
            <w:vMerge/>
            <w:shd w:val="clear" w:color="auto" w:fill="auto"/>
            <w:vAlign w:val="center"/>
          </w:tcPr>
          <w:p w14:paraId="424C22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D41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1A10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0BD6EA" w14:textId="77777777" w:rsidTr="004F098C">
        <w:trPr>
          <w:trHeight w:val="530"/>
        </w:trPr>
        <w:tc>
          <w:tcPr>
            <w:tcW w:w="1345" w:type="pct"/>
            <w:vMerge/>
            <w:shd w:val="clear" w:color="auto" w:fill="auto"/>
            <w:vAlign w:val="center"/>
          </w:tcPr>
          <w:p w14:paraId="12C86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2E43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F221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F6C477" w14:textId="77777777" w:rsidTr="00E52F61">
        <w:trPr>
          <w:trHeight w:val="406"/>
        </w:trPr>
        <w:tc>
          <w:tcPr>
            <w:tcW w:w="1345" w:type="pct"/>
            <w:vMerge w:val="restart"/>
            <w:shd w:val="clear" w:color="auto" w:fill="auto"/>
            <w:vAlign w:val="center"/>
          </w:tcPr>
          <w:p w14:paraId="2C409E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164F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067D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4CDBE" w14:textId="77777777" w:rsidTr="004F098C">
        <w:trPr>
          <w:trHeight w:val="20"/>
        </w:trPr>
        <w:tc>
          <w:tcPr>
            <w:tcW w:w="1345" w:type="pct"/>
            <w:vMerge/>
            <w:shd w:val="clear" w:color="auto" w:fill="auto"/>
            <w:vAlign w:val="center"/>
          </w:tcPr>
          <w:p w14:paraId="25DBE4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85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1F80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81CB27F" w14:textId="77777777" w:rsidTr="004F098C">
        <w:trPr>
          <w:trHeight w:val="20"/>
        </w:trPr>
        <w:tc>
          <w:tcPr>
            <w:tcW w:w="1345" w:type="pct"/>
            <w:vMerge/>
            <w:shd w:val="clear" w:color="auto" w:fill="auto"/>
            <w:vAlign w:val="center"/>
          </w:tcPr>
          <w:p w14:paraId="72A59D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A89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DCB377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D04A94" w14:textId="77777777" w:rsidTr="004F098C">
        <w:trPr>
          <w:trHeight w:val="20"/>
        </w:trPr>
        <w:tc>
          <w:tcPr>
            <w:tcW w:w="1345" w:type="pct"/>
            <w:vMerge/>
            <w:shd w:val="clear" w:color="auto" w:fill="auto"/>
            <w:vAlign w:val="center"/>
          </w:tcPr>
          <w:p w14:paraId="1FF85D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417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69398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CDB649" w14:textId="77777777" w:rsidTr="004F098C">
        <w:trPr>
          <w:trHeight w:val="20"/>
        </w:trPr>
        <w:tc>
          <w:tcPr>
            <w:tcW w:w="1345" w:type="pct"/>
            <w:vMerge/>
            <w:tcBorders>
              <w:bottom w:val="single" w:sz="4" w:space="0" w:color="auto"/>
            </w:tcBorders>
            <w:shd w:val="clear" w:color="auto" w:fill="auto"/>
            <w:vAlign w:val="center"/>
          </w:tcPr>
          <w:p w14:paraId="33C9F0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1C25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C77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4FE9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FD6C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DF118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554D697"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2B9510D"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A670C4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70505239" w14:textId="77777777" w:rsidTr="004F098C">
        <w:trPr>
          <w:trHeight w:val="20"/>
        </w:trPr>
        <w:tc>
          <w:tcPr>
            <w:tcW w:w="1345" w:type="pct"/>
            <w:vMerge/>
            <w:tcBorders>
              <w:right w:val="single" w:sz="4" w:space="0" w:color="auto"/>
            </w:tcBorders>
            <w:shd w:val="clear" w:color="auto" w:fill="auto"/>
            <w:vAlign w:val="center"/>
          </w:tcPr>
          <w:p w14:paraId="5AAE4F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C3F19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BB816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62C0" w14:textId="77777777" w:rsidTr="004F098C">
        <w:trPr>
          <w:trHeight w:val="20"/>
        </w:trPr>
        <w:tc>
          <w:tcPr>
            <w:tcW w:w="1345" w:type="pct"/>
            <w:vMerge/>
            <w:tcBorders>
              <w:right w:val="single" w:sz="4" w:space="0" w:color="auto"/>
            </w:tcBorders>
            <w:shd w:val="clear" w:color="auto" w:fill="auto"/>
            <w:vAlign w:val="center"/>
          </w:tcPr>
          <w:p w14:paraId="546F5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5E68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9EA1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A3D3" w14:textId="77777777" w:rsidTr="004F098C">
        <w:trPr>
          <w:trHeight w:val="20"/>
        </w:trPr>
        <w:tc>
          <w:tcPr>
            <w:tcW w:w="1345" w:type="pct"/>
            <w:vMerge/>
            <w:tcBorders>
              <w:right w:val="single" w:sz="4" w:space="0" w:color="auto"/>
            </w:tcBorders>
            <w:shd w:val="clear" w:color="auto" w:fill="auto"/>
            <w:vAlign w:val="center"/>
          </w:tcPr>
          <w:p w14:paraId="1BC451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715E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9445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3F09F" w14:textId="77777777" w:rsidTr="004F098C">
        <w:trPr>
          <w:trHeight w:val="20"/>
        </w:trPr>
        <w:tc>
          <w:tcPr>
            <w:tcW w:w="1345" w:type="pct"/>
            <w:vMerge/>
            <w:tcBorders>
              <w:right w:val="single" w:sz="4" w:space="0" w:color="auto"/>
            </w:tcBorders>
            <w:shd w:val="clear" w:color="auto" w:fill="auto"/>
            <w:vAlign w:val="center"/>
          </w:tcPr>
          <w:p w14:paraId="1A3DC4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95E3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32B2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E89AC"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532C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6F91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B1B35E0"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2235337F" w14:textId="77777777" w:rsidTr="00651FF6">
        <w:trPr>
          <w:trHeight w:val="410"/>
        </w:trPr>
        <w:tc>
          <w:tcPr>
            <w:tcW w:w="1345" w:type="pct"/>
            <w:vMerge/>
            <w:tcBorders>
              <w:right w:val="single" w:sz="4" w:space="0" w:color="auto"/>
            </w:tcBorders>
            <w:shd w:val="clear" w:color="auto" w:fill="auto"/>
            <w:vAlign w:val="center"/>
          </w:tcPr>
          <w:p w14:paraId="532467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9AA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74A23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8AA36" w14:textId="77777777" w:rsidTr="00651FF6">
        <w:trPr>
          <w:trHeight w:val="416"/>
        </w:trPr>
        <w:tc>
          <w:tcPr>
            <w:tcW w:w="1345" w:type="pct"/>
            <w:vMerge/>
            <w:tcBorders>
              <w:right w:val="single" w:sz="4" w:space="0" w:color="auto"/>
            </w:tcBorders>
            <w:shd w:val="clear" w:color="auto" w:fill="auto"/>
            <w:vAlign w:val="center"/>
          </w:tcPr>
          <w:p w14:paraId="6E054C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4382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EE1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A9D7C" w14:textId="77777777" w:rsidTr="00651FF6">
        <w:trPr>
          <w:trHeight w:val="422"/>
        </w:trPr>
        <w:tc>
          <w:tcPr>
            <w:tcW w:w="1345" w:type="pct"/>
            <w:vMerge/>
            <w:tcBorders>
              <w:right w:val="single" w:sz="4" w:space="0" w:color="auto"/>
            </w:tcBorders>
            <w:shd w:val="clear" w:color="auto" w:fill="auto"/>
            <w:vAlign w:val="center"/>
          </w:tcPr>
          <w:p w14:paraId="2DB6DC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30D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408CE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DE174"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C288B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A8E6E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311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CAEECA" w14:textId="77777777" w:rsidTr="00651FF6">
        <w:trPr>
          <w:trHeight w:val="560"/>
        </w:trPr>
        <w:tc>
          <w:tcPr>
            <w:tcW w:w="1345" w:type="pct"/>
            <w:vMerge w:val="restart"/>
            <w:tcBorders>
              <w:top w:val="single" w:sz="4" w:space="0" w:color="auto"/>
            </w:tcBorders>
            <w:shd w:val="clear" w:color="auto" w:fill="auto"/>
            <w:vAlign w:val="center"/>
          </w:tcPr>
          <w:p w14:paraId="2BDEDA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F7C1A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23A702"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C2F2730" w14:textId="77777777" w:rsidTr="004F098C">
        <w:trPr>
          <w:trHeight w:val="20"/>
        </w:trPr>
        <w:tc>
          <w:tcPr>
            <w:tcW w:w="1345" w:type="pct"/>
            <w:vMerge/>
            <w:shd w:val="clear" w:color="auto" w:fill="auto"/>
            <w:vAlign w:val="center"/>
          </w:tcPr>
          <w:p w14:paraId="5D378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4255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9E834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AAB2" w14:textId="77777777" w:rsidTr="004F098C">
        <w:trPr>
          <w:trHeight w:val="20"/>
        </w:trPr>
        <w:tc>
          <w:tcPr>
            <w:tcW w:w="1345" w:type="pct"/>
            <w:vMerge/>
            <w:shd w:val="clear" w:color="auto" w:fill="auto"/>
            <w:vAlign w:val="center"/>
          </w:tcPr>
          <w:p w14:paraId="47FF39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3F4E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B54D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73354F" w14:textId="77777777" w:rsidTr="004F098C">
        <w:trPr>
          <w:trHeight w:val="20"/>
        </w:trPr>
        <w:tc>
          <w:tcPr>
            <w:tcW w:w="1345" w:type="pct"/>
            <w:vMerge/>
            <w:shd w:val="clear" w:color="auto" w:fill="auto"/>
            <w:vAlign w:val="center"/>
          </w:tcPr>
          <w:p w14:paraId="26C627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D4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D08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4212AB" w14:textId="77777777" w:rsidTr="004F098C">
        <w:trPr>
          <w:trHeight w:val="20"/>
        </w:trPr>
        <w:tc>
          <w:tcPr>
            <w:tcW w:w="1345" w:type="pct"/>
            <w:vMerge/>
            <w:shd w:val="clear" w:color="auto" w:fill="auto"/>
            <w:vAlign w:val="center"/>
          </w:tcPr>
          <w:p w14:paraId="20D0EB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35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9D29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30D070" w14:textId="77777777" w:rsidTr="004C434A">
        <w:trPr>
          <w:trHeight w:val="850"/>
        </w:trPr>
        <w:tc>
          <w:tcPr>
            <w:tcW w:w="1345" w:type="pct"/>
            <w:vMerge w:val="restart"/>
            <w:shd w:val="clear" w:color="auto" w:fill="auto"/>
            <w:vAlign w:val="center"/>
          </w:tcPr>
          <w:p w14:paraId="42D30A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14:paraId="353D3B2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1405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59D2820" w14:textId="77777777" w:rsidTr="004F098C">
        <w:trPr>
          <w:trHeight w:val="1059"/>
        </w:trPr>
        <w:tc>
          <w:tcPr>
            <w:tcW w:w="1345" w:type="pct"/>
            <w:vMerge/>
            <w:shd w:val="clear" w:color="auto" w:fill="auto"/>
            <w:vAlign w:val="center"/>
          </w:tcPr>
          <w:p w14:paraId="4BB92F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13B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35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C6072" w14:textId="77777777" w:rsidTr="00857209">
        <w:trPr>
          <w:trHeight w:val="766"/>
        </w:trPr>
        <w:tc>
          <w:tcPr>
            <w:tcW w:w="1345" w:type="pct"/>
            <w:vMerge/>
            <w:shd w:val="clear" w:color="auto" w:fill="auto"/>
            <w:vAlign w:val="center"/>
          </w:tcPr>
          <w:p w14:paraId="29193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26B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DE81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A133" w14:textId="77777777" w:rsidTr="00857209">
        <w:trPr>
          <w:trHeight w:val="694"/>
        </w:trPr>
        <w:tc>
          <w:tcPr>
            <w:tcW w:w="1345" w:type="pct"/>
            <w:vMerge/>
            <w:shd w:val="clear" w:color="auto" w:fill="auto"/>
            <w:vAlign w:val="center"/>
          </w:tcPr>
          <w:p w14:paraId="6EDCDB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E20C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1783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AC02B" w14:textId="77777777" w:rsidTr="004F098C">
        <w:trPr>
          <w:trHeight w:val="20"/>
        </w:trPr>
        <w:tc>
          <w:tcPr>
            <w:tcW w:w="1345" w:type="pct"/>
            <w:vMerge/>
            <w:shd w:val="clear" w:color="auto" w:fill="auto"/>
            <w:vAlign w:val="center"/>
          </w:tcPr>
          <w:p w14:paraId="4E8DE3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5EFF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B8DD1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FDD20" w14:textId="77777777" w:rsidTr="004C434A">
        <w:trPr>
          <w:trHeight w:val="417"/>
        </w:trPr>
        <w:tc>
          <w:tcPr>
            <w:tcW w:w="1345" w:type="pct"/>
            <w:vMerge w:val="restart"/>
            <w:shd w:val="clear" w:color="auto" w:fill="auto"/>
            <w:vAlign w:val="center"/>
          </w:tcPr>
          <w:p w14:paraId="796B1A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14:paraId="1CDF85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61CFA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AD736C4" w14:textId="77777777" w:rsidTr="00FD39A1">
        <w:trPr>
          <w:trHeight w:val="20"/>
        </w:trPr>
        <w:tc>
          <w:tcPr>
            <w:tcW w:w="1345" w:type="pct"/>
            <w:vMerge/>
            <w:shd w:val="clear" w:color="auto" w:fill="auto"/>
            <w:vAlign w:val="center"/>
          </w:tcPr>
          <w:p w14:paraId="2162F85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E8B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A73CE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A778A" w14:textId="77777777" w:rsidTr="00FD39A1">
        <w:trPr>
          <w:trHeight w:val="20"/>
        </w:trPr>
        <w:tc>
          <w:tcPr>
            <w:tcW w:w="1345" w:type="pct"/>
            <w:vMerge/>
            <w:shd w:val="clear" w:color="auto" w:fill="auto"/>
            <w:vAlign w:val="center"/>
          </w:tcPr>
          <w:p w14:paraId="4D5CCB6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F50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0F667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F2E65" w14:textId="77777777" w:rsidTr="00FD39A1">
        <w:trPr>
          <w:trHeight w:val="20"/>
        </w:trPr>
        <w:tc>
          <w:tcPr>
            <w:tcW w:w="1345" w:type="pct"/>
            <w:vMerge/>
            <w:shd w:val="clear" w:color="auto" w:fill="auto"/>
            <w:vAlign w:val="center"/>
          </w:tcPr>
          <w:p w14:paraId="0F28A53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5786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9CEB91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CB1AC" w14:textId="77777777" w:rsidTr="00FD39A1">
        <w:trPr>
          <w:trHeight w:val="20"/>
        </w:trPr>
        <w:tc>
          <w:tcPr>
            <w:tcW w:w="1345" w:type="pct"/>
            <w:vMerge/>
            <w:shd w:val="clear" w:color="auto" w:fill="auto"/>
            <w:vAlign w:val="center"/>
          </w:tcPr>
          <w:p w14:paraId="47C3DB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D1D6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C81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51E4FF" w14:textId="77777777" w:rsidTr="004C434A">
        <w:trPr>
          <w:trHeight w:val="1049"/>
        </w:trPr>
        <w:tc>
          <w:tcPr>
            <w:tcW w:w="1345" w:type="pct"/>
            <w:vMerge w:val="restart"/>
            <w:shd w:val="clear" w:color="auto" w:fill="auto"/>
            <w:vAlign w:val="center"/>
          </w:tcPr>
          <w:p w14:paraId="09C8CC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76B92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7794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F245E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10AF70" w14:textId="77777777" w:rsidTr="004F098C">
        <w:trPr>
          <w:trHeight w:val="20"/>
        </w:trPr>
        <w:tc>
          <w:tcPr>
            <w:tcW w:w="1345" w:type="pct"/>
            <w:vMerge/>
            <w:shd w:val="clear" w:color="auto" w:fill="auto"/>
            <w:vAlign w:val="center"/>
          </w:tcPr>
          <w:p w14:paraId="1DCB01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F5FC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E804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33A72" w14:textId="77777777" w:rsidTr="004F098C">
        <w:trPr>
          <w:trHeight w:val="20"/>
        </w:trPr>
        <w:tc>
          <w:tcPr>
            <w:tcW w:w="1345" w:type="pct"/>
            <w:vMerge/>
            <w:shd w:val="clear" w:color="auto" w:fill="auto"/>
            <w:vAlign w:val="center"/>
          </w:tcPr>
          <w:p w14:paraId="35274B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84A7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F2C06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337C4" w14:textId="77777777" w:rsidTr="004F098C">
        <w:trPr>
          <w:trHeight w:val="20"/>
        </w:trPr>
        <w:tc>
          <w:tcPr>
            <w:tcW w:w="1345" w:type="pct"/>
            <w:vMerge/>
            <w:shd w:val="clear" w:color="auto" w:fill="auto"/>
            <w:vAlign w:val="center"/>
          </w:tcPr>
          <w:p w14:paraId="77B5FAA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5DF7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F31F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30BBA" w14:textId="77777777" w:rsidTr="004C434A">
        <w:trPr>
          <w:trHeight w:val="20"/>
        </w:trPr>
        <w:tc>
          <w:tcPr>
            <w:tcW w:w="1345" w:type="pct"/>
            <w:vMerge/>
            <w:shd w:val="clear" w:color="auto" w:fill="auto"/>
            <w:vAlign w:val="center"/>
          </w:tcPr>
          <w:p w14:paraId="0C4F47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6C3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0F6C8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C3B3" w14:textId="77777777" w:rsidTr="004C434A">
        <w:trPr>
          <w:trHeight w:val="756"/>
        </w:trPr>
        <w:tc>
          <w:tcPr>
            <w:tcW w:w="1345" w:type="pct"/>
            <w:vMerge w:val="restart"/>
            <w:shd w:val="clear" w:color="auto" w:fill="auto"/>
            <w:vAlign w:val="center"/>
          </w:tcPr>
          <w:p w14:paraId="3AA59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DA41F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C4F34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61A288" w14:textId="77777777" w:rsidTr="004F098C">
        <w:trPr>
          <w:trHeight w:val="20"/>
        </w:trPr>
        <w:tc>
          <w:tcPr>
            <w:tcW w:w="1345" w:type="pct"/>
            <w:vMerge/>
            <w:shd w:val="clear" w:color="auto" w:fill="auto"/>
            <w:vAlign w:val="center"/>
          </w:tcPr>
          <w:p w14:paraId="497F73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D29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B366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B17255" w14:textId="77777777" w:rsidTr="004F098C">
        <w:trPr>
          <w:trHeight w:val="20"/>
        </w:trPr>
        <w:tc>
          <w:tcPr>
            <w:tcW w:w="1345" w:type="pct"/>
            <w:vMerge/>
            <w:shd w:val="clear" w:color="auto" w:fill="auto"/>
            <w:vAlign w:val="center"/>
          </w:tcPr>
          <w:p w14:paraId="7EA50B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8D5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400E7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C1DE729" w14:textId="77777777" w:rsidTr="004F098C">
        <w:trPr>
          <w:trHeight w:val="20"/>
        </w:trPr>
        <w:tc>
          <w:tcPr>
            <w:tcW w:w="1345" w:type="pct"/>
            <w:vMerge/>
            <w:shd w:val="clear" w:color="auto" w:fill="auto"/>
            <w:vAlign w:val="center"/>
          </w:tcPr>
          <w:p w14:paraId="0F7BD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FBE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9FE4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0B0961" w14:textId="77777777" w:rsidTr="004F098C">
        <w:trPr>
          <w:trHeight w:val="20"/>
        </w:trPr>
        <w:tc>
          <w:tcPr>
            <w:tcW w:w="1345" w:type="pct"/>
            <w:vMerge/>
            <w:shd w:val="clear" w:color="auto" w:fill="auto"/>
            <w:vAlign w:val="center"/>
          </w:tcPr>
          <w:p w14:paraId="4239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F723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7170AE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972D222" w14:textId="77777777" w:rsidTr="004C434A">
        <w:trPr>
          <w:trHeight w:val="1545"/>
        </w:trPr>
        <w:tc>
          <w:tcPr>
            <w:tcW w:w="1345" w:type="pct"/>
            <w:shd w:val="clear" w:color="auto" w:fill="auto"/>
            <w:vAlign w:val="center"/>
          </w:tcPr>
          <w:p w14:paraId="34739B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223C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2B734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4F41468" w14:textId="77777777" w:rsidR="00171E5C" w:rsidRPr="00334FE3" w:rsidRDefault="00171E5C" w:rsidP="00870FEE">
      <w:pPr>
        <w:jc w:val="both"/>
        <w:rPr>
          <w:rFonts w:asciiTheme="minorHAnsi" w:hAnsiTheme="minorHAnsi"/>
          <w:b/>
        </w:rPr>
      </w:pPr>
    </w:p>
    <w:p w14:paraId="72BF9A24" w14:textId="77777777"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1F11550A" w14:textId="77777777" w:rsidTr="004C434A">
        <w:trPr>
          <w:trHeight w:val="20"/>
        </w:trPr>
        <w:tc>
          <w:tcPr>
            <w:tcW w:w="5000" w:type="pct"/>
            <w:gridSpan w:val="3"/>
            <w:tcBorders>
              <w:top w:val="single" w:sz="4" w:space="0" w:color="auto"/>
            </w:tcBorders>
            <w:shd w:val="clear" w:color="auto" w:fill="E6E6E6"/>
            <w:vAlign w:val="center"/>
          </w:tcPr>
          <w:p w14:paraId="3B89586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DCD1CDE" w14:textId="77777777" w:rsidTr="00651FF6">
        <w:trPr>
          <w:trHeight w:val="20"/>
        </w:trPr>
        <w:tc>
          <w:tcPr>
            <w:tcW w:w="1320" w:type="pct"/>
            <w:vMerge w:val="restart"/>
            <w:tcBorders>
              <w:top w:val="single" w:sz="4" w:space="0" w:color="auto"/>
            </w:tcBorders>
            <w:shd w:val="clear" w:color="auto" w:fill="auto"/>
            <w:vAlign w:val="center"/>
          </w:tcPr>
          <w:p w14:paraId="76F830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A69B6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7C7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D19C7F8" w14:textId="77777777" w:rsidTr="00651FF6">
        <w:trPr>
          <w:trHeight w:val="20"/>
        </w:trPr>
        <w:tc>
          <w:tcPr>
            <w:tcW w:w="1320" w:type="pct"/>
            <w:vMerge/>
            <w:shd w:val="clear" w:color="auto" w:fill="auto"/>
            <w:vAlign w:val="center"/>
          </w:tcPr>
          <w:p w14:paraId="00D940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48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B4910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14B705A0" w14:textId="77777777" w:rsidTr="00651FF6">
        <w:trPr>
          <w:trHeight w:val="20"/>
        </w:trPr>
        <w:tc>
          <w:tcPr>
            <w:tcW w:w="1320" w:type="pct"/>
            <w:vMerge/>
            <w:tcBorders>
              <w:bottom w:val="single" w:sz="4" w:space="0" w:color="auto"/>
            </w:tcBorders>
            <w:shd w:val="clear" w:color="auto" w:fill="auto"/>
            <w:vAlign w:val="center"/>
          </w:tcPr>
          <w:p w14:paraId="01193BA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339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3C9AABA1"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1A43863C" w14:textId="77777777" w:rsidTr="00651FF6">
        <w:trPr>
          <w:trHeight w:val="20"/>
        </w:trPr>
        <w:tc>
          <w:tcPr>
            <w:tcW w:w="1320" w:type="pct"/>
            <w:vMerge/>
            <w:tcBorders>
              <w:bottom w:val="single" w:sz="4" w:space="0" w:color="auto"/>
            </w:tcBorders>
            <w:shd w:val="clear" w:color="auto" w:fill="auto"/>
            <w:vAlign w:val="center"/>
          </w:tcPr>
          <w:p w14:paraId="4C5F7F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A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65FF4E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547D6C" w14:textId="77777777" w:rsidTr="00651FF6">
        <w:trPr>
          <w:trHeight w:val="20"/>
        </w:trPr>
        <w:tc>
          <w:tcPr>
            <w:tcW w:w="1320" w:type="pct"/>
            <w:vMerge/>
            <w:tcBorders>
              <w:bottom w:val="single" w:sz="4" w:space="0" w:color="auto"/>
            </w:tcBorders>
            <w:shd w:val="clear" w:color="auto" w:fill="auto"/>
            <w:vAlign w:val="center"/>
          </w:tcPr>
          <w:p w14:paraId="2B815B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9B58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EAB86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1CA37F6" w14:textId="77777777" w:rsidTr="00651FF6">
        <w:trPr>
          <w:trHeight w:val="20"/>
        </w:trPr>
        <w:tc>
          <w:tcPr>
            <w:tcW w:w="1320" w:type="pct"/>
            <w:vMerge w:val="restart"/>
            <w:tcBorders>
              <w:top w:val="single" w:sz="4" w:space="0" w:color="auto"/>
            </w:tcBorders>
            <w:shd w:val="clear" w:color="auto" w:fill="auto"/>
            <w:vAlign w:val="center"/>
          </w:tcPr>
          <w:p w14:paraId="755C81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E6F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052E3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06F2F6CF" w14:textId="77777777" w:rsidTr="00651FF6">
        <w:trPr>
          <w:trHeight w:val="20"/>
        </w:trPr>
        <w:tc>
          <w:tcPr>
            <w:tcW w:w="1320" w:type="pct"/>
            <w:vMerge/>
            <w:shd w:val="clear" w:color="auto" w:fill="auto"/>
            <w:vAlign w:val="center"/>
          </w:tcPr>
          <w:p w14:paraId="75D1C5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96E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7D87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DDD0F" w14:textId="77777777" w:rsidTr="00651FF6">
        <w:trPr>
          <w:trHeight w:val="20"/>
        </w:trPr>
        <w:tc>
          <w:tcPr>
            <w:tcW w:w="1320" w:type="pct"/>
            <w:vMerge/>
            <w:shd w:val="clear" w:color="auto" w:fill="auto"/>
            <w:vAlign w:val="center"/>
          </w:tcPr>
          <w:p w14:paraId="31F30D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68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D0D44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89439" w14:textId="77777777" w:rsidTr="00651FF6">
        <w:trPr>
          <w:trHeight w:val="20"/>
        </w:trPr>
        <w:tc>
          <w:tcPr>
            <w:tcW w:w="1320" w:type="pct"/>
            <w:vMerge/>
            <w:shd w:val="clear" w:color="auto" w:fill="auto"/>
            <w:vAlign w:val="center"/>
          </w:tcPr>
          <w:p w14:paraId="0BE6278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87E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3DA1C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475CD" w14:textId="77777777" w:rsidTr="00651FF6">
        <w:trPr>
          <w:trHeight w:val="20"/>
        </w:trPr>
        <w:tc>
          <w:tcPr>
            <w:tcW w:w="1320" w:type="pct"/>
            <w:vMerge/>
            <w:shd w:val="clear" w:color="auto" w:fill="auto"/>
            <w:vAlign w:val="center"/>
          </w:tcPr>
          <w:p w14:paraId="39DB40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330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0623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C2AC2" w14:textId="77777777" w:rsidTr="00651FF6">
        <w:trPr>
          <w:trHeight w:val="20"/>
        </w:trPr>
        <w:tc>
          <w:tcPr>
            <w:tcW w:w="1320" w:type="pct"/>
            <w:vMerge w:val="restart"/>
            <w:tcBorders>
              <w:top w:val="single" w:sz="4" w:space="0" w:color="auto"/>
            </w:tcBorders>
            <w:shd w:val="clear" w:color="auto" w:fill="auto"/>
            <w:vAlign w:val="center"/>
          </w:tcPr>
          <w:p w14:paraId="1BB80F7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F371C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046AE4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29821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15C1AF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158224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308EF338" w14:textId="77777777" w:rsidTr="00651FF6">
        <w:trPr>
          <w:trHeight w:val="20"/>
        </w:trPr>
        <w:tc>
          <w:tcPr>
            <w:tcW w:w="1320" w:type="pct"/>
            <w:vMerge/>
            <w:shd w:val="clear" w:color="auto" w:fill="auto"/>
            <w:vAlign w:val="center"/>
          </w:tcPr>
          <w:p w14:paraId="33F119A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14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CE88D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34A04" w14:textId="77777777" w:rsidTr="00651FF6">
        <w:trPr>
          <w:trHeight w:val="20"/>
        </w:trPr>
        <w:tc>
          <w:tcPr>
            <w:tcW w:w="1320" w:type="pct"/>
            <w:vMerge/>
            <w:shd w:val="clear" w:color="auto" w:fill="auto"/>
            <w:vAlign w:val="center"/>
          </w:tcPr>
          <w:p w14:paraId="771583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752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DB833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F524E" w14:textId="77777777" w:rsidTr="00651FF6">
        <w:trPr>
          <w:trHeight w:val="20"/>
        </w:trPr>
        <w:tc>
          <w:tcPr>
            <w:tcW w:w="1320" w:type="pct"/>
            <w:vMerge/>
            <w:shd w:val="clear" w:color="auto" w:fill="auto"/>
            <w:vAlign w:val="center"/>
          </w:tcPr>
          <w:p w14:paraId="195B50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3D3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A83E6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32405" w14:textId="77777777" w:rsidTr="00651FF6">
        <w:trPr>
          <w:trHeight w:val="20"/>
        </w:trPr>
        <w:tc>
          <w:tcPr>
            <w:tcW w:w="1320" w:type="pct"/>
            <w:vMerge/>
            <w:shd w:val="clear" w:color="auto" w:fill="auto"/>
            <w:vAlign w:val="center"/>
          </w:tcPr>
          <w:p w14:paraId="69A552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BD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C4EC3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CCE401" w14:textId="77777777" w:rsidTr="00651FF6">
        <w:trPr>
          <w:trHeight w:val="20"/>
        </w:trPr>
        <w:tc>
          <w:tcPr>
            <w:tcW w:w="1320" w:type="pct"/>
            <w:vMerge w:val="restart"/>
            <w:shd w:val="clear" w:color="auto" w:fill="auto"/>
            <w:vAlign w:val="center"/>
          </w:tcPr>
          <w:p w14:paraId="2779A05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0082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4F54D3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A11BC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3FAC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A9BCA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B72A6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6E2CC86"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5824FC9D" w14:textId="77777777" w:rsidTr="00651FF6">
        <w:trPr>
          <w:trHeight w:val="20"/>
        </w:trPr>
        <w:tc>
          <w:tcPr>
            <w:tcW w:w="1320" w:type="pct"/>
            <w:vMerge/>
            <w:shd w:val="clear" w:color="auto" w:fill="auto"/>
            <w:vAlign w:val="center"/>
          </w:tcPr>
          <w:p w14:paraId="6053E4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064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BCC4F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635FD" w14:textId="77777777" w:rsidTr="00651FF6">
        <w:trPr>
          <w:trHeight w:val="20"/>
        </w:trPr>
        <w:tc>
          <w:tcPr>
            <w:tcW w:w="1320" w:type="pct"/>
            <w:vMerge/>
            <w:shd w:val="clear" w:color="auto" w:fill="auto"/>
            <w:vAlign w:val="center"/>
          </w:tcPr>
          <w:p w14:paraId="1DFC08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44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07E2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102895" w14:textId="77777777" w:rsidTr="00651FF6">
        <w:trPr>
          <w:trHeight w:val="20"/>
        </w:trPr>
        <w:tc>
          <w:tcPr>
            <w:tcW w:w="1320" w:type="pct"/>
            <w:vMerge/>
            <w:shd w:val="clear" w:color="auto" w:fill="auto"/>
            <w:vAlign w:val="center"/>
          </w:tcPr>
          <w:p w14:paraId="76A1E3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9825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6D922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B9236F" w14:textId="77777777" w:rsidTr="00651FF6">
        <w:trPr>
          <w:trHeight w:val="20"/>
        </w:trPr>
        <w:tc>
          <w:tcPr>
            <w:tcW w:w="1320" w:type="pct"/>
            <w:vMerge/>
            <w:shd w:val="clear" w:color="auto" w:fill="auto"/>
            <w:vAlign w:val="center"/>
          </w:tcPr>
          <w:p w14:paraId="7DF1CB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4D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AA6D1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D13D76" w14:textId="77777777" w:rsidTr="00651FF6">
        <w:tc>
          <w:tcPr>
            <w:tcW w:w="1320" w:type="pct"/>
            <w:vMerge w:val="restart"/>
            <w:shd w:val="clear" w:color="auto" w:fill="auto"/>
            <w:vAlign w:val="center"/>
          </w:tcPr>
          <w:p w14:paraId="159141D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0980A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3DDAD4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A4DDD0E"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282639F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D8B0821"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trudności w spełnianiu wymagań </w:t>
            </w:r>
            <w:r w:rsidRPr="009D6E38">
              <w:rPr>
                <w:rFonts w:asciiTheme="minorHAnsi" w:eastAsia="Calibri" w:hAnsiTheme="minorHAnsi" w:cs="Arial"/>
                <w:color w:val="auto"/>
                <w:sz w:val="22"/>
                <w:szCs w:val="22"/>
              </w:rPr>
              <w:lastRenderedPageBreak/>
              <w:t>edukacyjnych, wynikających z podstawy programowej;</w:t>
            </w:r>
          </w:p>
          <w:p w14:paraId="39C3D1C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85469F5"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971B698"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A76AFD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2644EE60"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D79AAD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F9C15B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1FA8B0A"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3B4CBE3"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9FE815A" w14:textId="77777777" w:rsidR="007F1DB7" w:rsidRPr="009D6E38" w:rsidRDefault="007F1DB7" w:rsidP="00D54BB0">
            <w:pPr>
              <w:autoSpaceDE w:val="0"/>
              <w:autoSpaceDN w:val="0"/>
              <w:adjustRightInd w:val="0"/>
              <w:spacing w:after="0"/>
              <w:jc w:val="both"/>
              <w:rPr>
                <w:rFonts w:asciiTheme="minorHAnsi" w:hAnsiTheme="minorHAnsi"/>
                <w:b/>
              </w:rPr>
            </w:pPr>
          </w:p>
          <w:p w14:paraId="63B55B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F7A5BE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5424627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2E350BF"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59D621D" w14:textId="77777777" w:rsidR="00C51E61" w:rsidRPr="009D6E38" w:rsidRDefault="00C51E61" w:rsidP="00D54BB0">
            <w:pPr>
              <w:pStyle w:val="Default"/>
              <w:jc w:val="both"/>
              <w:rPr>
                <w:rFonts w:asciiTheme="minorHAnsi" w:hAnsiTheme="minorHAnsi"/>
                <w:color w:val="auto"/>
                <w:sz w:val="22"/>
                <w:szCs w:val="22"/>
              </w:rPr>
            </w:pPr>
          </w:p>
          <w:p w14:paraId="71C9CB3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587327C"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w:t>
            </w:r>
            <w:r w:rsidR="008B2F45" w:rsidRPr="009D6E38">
              <w:rPr>
                <w:rFonts w:asciiTheme="minorHAnsi" w:hAnsiTheme="minorHAnsi"/>
                <w:color w:val="auto"/>
                <w:sz w:val="22"/>
                <w:szCs w:val="22"/>
              </w:rPr>
              <w:lastRenderedPageBreak/>
              <w:t xml:space="preserve">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8AFF8" w14:textId="77777777" w:rsidR="007F1DB7" w:rsidRPr="009D6E38" w:rsidRDefault="007F1DB7" w:rsidP="00D54BB0">
            <w:pPr>
              <w:pStyle w:val="Default"/>
              <w:ind w:hanging="709"/>
              <w:jc w:val="both"/>
              <w:rPr>
                <w:rFonts w:asciiTheme="minorHAnsi" w:hAnsiTheme="minorHAnsi" w:cs="Arial"/>
                <w:color w:val="auto"/>
                <w:sz w:val="22"/>
                <w:szCs w:val="22"/>
              </w:rPr>
            </w:pPr>
          </w:p>
          <w:p w14:paraId="7873664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E28946D"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5D30E8F"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CE2729E"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653FC2D" w14:textId="77777777" w:rsidR="00D54BB0" w:rsidRPr="009D6E38" w:rsidRDefault="00D54BB0" w:rsidP="00D54BB0">
            <w:pPr>
              <w:autoSpaceDE w:val="0"/>
              <w:autoSpaceDN w:val="0"/>
              <w:adjustRightInd w:val="0"/>
              <w:spacing w:after="0"/>
              <w:jc w:val="both"/>
              <w:rPr>
                <w:rFonts w:asciiTheme="minorHAnsi" w:hAnsiTheme="minorHAnsi" w:cs="Arial"/>
                <w:b/>
              </w:rPr>
            </w:pPr>
          </w:p>
          <w:p w14:paraId="6EFE2FF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88262CF"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2D155779" w14:textId="77777777" w:rsidR="00D54BB0" w:rsidRPr="009D6E38" w:rsidRDefault="00D54BB0" w:rsidP="00D54BB0">
            <w:pPr>
              <w:autoSpaceDE w:val="0"/>
              <w:autoSpaceDN w:val="0"/>
              <w:adjustRightInd w:val="0"/>
              <w:spacing w:after="0"/>
              <w:jc w:val="both"/>
              <w:rPr>
                <w:rFonts w:asciiTheme="minorHAnsi" w:hAnsiTheme="minorHAnsi" w:cs="Arial"/>
                <w:b/>
              </w:rPr>
            </w:pPr>
          </w:p>
          <w:p w14:paraId="26C980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B49A8B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3DA0DF4" w14:textId="77777777" w:rsidR="00E22AF2" w:rsidRPr="009D6E38" w:rsidRDefault="00E22AF2" w:rsidP="00D54BB0">
            <w:pPr>
              <w:autoSpaceDE w:val="0"/>
              <w:autoSpaceDN w:val="0"/>
              <w:adjustRightInd w:val="0"/>
              <w:spacing w:after="0"/>
              <w:jc w:val="both"/>
              <w:rPr>
                <w:rFonts w:asciiTheme="minorHAnsi" w:hAnsiTheme="minorHAnsi"/>
              </w:rPr>
            </w:pPr>
          </w:p>
          <w:p w14:paraId="0F5640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AF74540"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w:t>
            </w:r>
            <w:r w:rsidR="00C901EC" w:rsidRPr="009D6E38">
              <w:rPr>
                <w:rFonts w:asciiTheme="minorHAnsi" w:hAnsiTheme="minorHAnsi" w:cs="Arial"/>
                <w:sz w:val="22"/>
                <w:szCs w:val="22"/>
              </w:rPr>
              <w:lastRenderedPageBreak/>
              <w:t>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B2894E5"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EE4FDB7"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1E63E4F"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48F11498"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3AFF863"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D8E0C1"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4B333071"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5D64149"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7934605" w14:textId="77777777" w:rsidR="007F1DB7" w:rsidRPr="009D6E38" w:rsidRDefault="007F1DB7" w:rsidP="00D54BB0">
            <w:pPr>
              <w:autoSpaceDE w:val="0"/>
              <w:autoSpaceDN w:val="0"/>
              <w:adjustRightInd w:val="0"/>
              <w:spacing w:after="0"/>
              <w:jc w:val="both"/>
              <w:rPr>
                <w:rFonts w:asciiTheme="minorHAnsi" w:hAnsiTheme="minorHAnsi" w:cs="Arial"/>
              </w:rPr>
            </w:pPr>
          </w:p>
          <w:p w14:paraId="37F1DFA5"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lastRenderedPageBreak/>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51D8EC3" w14:textId="77777777" w:rsidR="00D54BB0" w:rsidRPr="009D6E38" w:rsidRDefault="00D54BB0" w:rsidP="00D54BB0">
            <w:pPr>
              <w:pStyle w:val="Default"/>
              <w:jc w:val="both"/>
              <w:rPr>
                <w:rFonts w:asciiTheme="minorHAnsi" w:hAnsiTheme="minorHAnsi" w:cs="Arial"/>
                <w:b/>
                <w:color w:val="auto"/>
                <w:sz w:val="22"/>
                <w:szCs w:val="22"/>
              </w:rPr>
            </w:pPr>
          </w:p>
          <w:p w14:paraId="69FAB62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2B55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37FE7C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3CECDB7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5AD752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4A74F14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357FD0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1934BD6"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53DB9FA" w14:textId="77777777" w:rsidTr="00651FF6">
        <w:trPr>
          <w:trHeight w:val="20"/>
        </w:trPr>
        <w:tc>
          <w:tcPr>
            <w:tcW w:w="1320" w:type="pct"/>
            <w:vMerge/>
            <w:shd w:val="clear" w:color="auto" w:fill="auto"/>
            <w:vAlign w:val="center"/>
          </w:tcPr>
          <w:p w14:paraId="782FC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A39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97B2B6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99A64B" w14:textId="77777777" w:rsidTr="00651FF6">
        <w:trPr>
          <w:trHeight w:val="20"/>
        </w:trPr>
        <w:tc>
          <w:tcPr>
            <w:tcW w:w="1320" w:type="pct"/>
            <w:vMerge/>
            <w:shd w:val="clear" w:color="auto" w:fill="auto"/>
            <w:vAlign w:val="center"/>
          </w:tcPr>
          <w:p w14:paraId="5C14B3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D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B9B1C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0BCA36" w14:textId="77777777" w:rsidTr="00651FF6">
        <w:trPr>
          <w:trHeight w:val="20"/>
        </w:trPr>
        <w:tc>
          <w:tcPr>
            <w:tcW w:w="1320" w:type="pct"/>
            <w:vMerge/>
            <w:shd w:val="clear" w:color="auto" w:fill="auto"/>
            <w:vAlign w:val="center"/>
          </w:tcPr>
          <w:p w14:paraId="598D49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71E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F6587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6F51CA" w14:textId="77777777" w:rsidTr="00651FF6">
        <w:trPr>
          <w:trHeight w:val="20"/>
        </w:trPr>
        <w:tc>
          <w:tcPr>
            <w:tcW w:w="1320" w:type="pct"/>
            <w:vMerge/>
            <w:shd w:val="clear" w:color="auto" w:fill="auto"/>
            <w:vAlign w:val="center"/>
          </w:tcPr>
          <w:p w14:paraId="505940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F21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E8F38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138275" w14:textId="77777777" w:rsidTr="00651FF6">
        <w:trPr>
          <w:trHeight w:val="20"/>
        </w:trPr>
        <w:tc>
          <w:tcPr>
            <w:tcW w:w="1320" w:type="pct"/>
            <w:vMerge w:val="restart"/>
            <w:shd w:val="clear" w:color="auto" w:fill="auto"/>
            <w:vAlign w:val="center"/>
          </w:tcPr>
          <w:p w14:paraId="44A1833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344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7B717C0"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16E86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7DDDAF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5256152"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0F8F858" w14:textId="77777777" w:rsidTr="00651FF6">
        <w:trPr>
          <w:trHeight w:val="20"/>
        </w:trPr>
        <w:tc>
          <w:tcPr>
            <w:tcW w:w="1320" w:type="pct"/>
            <w:vMerge/>
            <w:shd w:val="clear" w:color="auto" w:fill="auto"/>
            <w:vAlign w:val="center"/>
          </w:tcPr>
          <w:p w14:paraId="1580A7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B279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8F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6D20F" w14:textId="77777777" w:rsidTr="00651FF6">
        <w:trPr>
          <w:trHeight w:val="20"/>
        </w:trPr>
        <w:tc>
          <w:tcPr>
            <w:tcW w:w="1320" w:type="pct"/>
            <w:vMerge/>
            <w:shd w:val="clear" w:color="auto" w:fill="auto"/>
            <w:vAlign w:val="center"/>
          </w:tcPr>
          <w:p w14:paraId="5A5C12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2E2F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1BCF0E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D8646E" w14:textId="77777777" w:rsidTr="00651FF6">
        <w:trPr>
          <w:trHeight w:val="20"/>
        </w:trPr>
        <w:tc>
          <w:tcPr>
            <w:tcW w:w="1320" w:type="pct"/>
            <w:vMerge/>
            <w:shd w:val="clear" w:color="auto" w:fill="auto"/>
            <w:vAlign w:val="center"/>
          </w:tcPr>
          <w:p w14:paraId="109586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4A6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7D2C4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72AECB" w14:textId="77777777" w:rsidTr="00651FF6">
        <w:trPr>
          <w:trHeight w:val="20"/>
        </w:trPr>
        <w:tc>
          <w:tcPr>
            <w:tcW w:w="1320" w:type="pct"/>
            <w:vMerge/>
            <w:shd w:val="clear" w:color="auto" w:fill="auto"/>
            <w:vAlign w:val="center"/>
          </w:tcPr>
          <w:p w14:paraId="57917E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3A5DA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CB3E5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6157D3" w14:textId="77777777" w:rsidTr="00651FF6">
        <w:trPr>
          <w:trHeight w:val="20"/>
        </w:trPr>
        <w:tc>
          <w:tcPr>
            <w:tcW w:w="1320" w:type="pct"/>
            <w:vMerge w:val="restart"/>
            <w:shd w:val="clear" w:color="auto" w:fill="auto"/>
            <w:vAlign w:val="center"/>
          </w:tcPr>
          <w:p w14:paraId="06A8A0A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E28D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071D34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9C2BDA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EF39E37"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309944C"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018B0C3E"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0E1AC45" w14:textId="77777777" w:rsidTr="00651FF6">
        <w:trPr>
          <w:trHeight w:val="20"/>
        </w:trPr>
        <w:tc>
          <w:tcPr>
            <w:tcW w:w="1320" w:type="pct"/>
            <w:vMerge/>
            <w:shd w:val="clear" w:color="auto" w:fill="auto"/>
            <w:vAlign w:val="center"/>
          </w:tcPr>
          <w:p w14:paraId="077327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C4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76B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52DEB" w14:textId="77777777" w:rsidTr="00651FF6">
        <w:trPr>
          <w:trHeight w:val="20"/>
        </w:trPr>
        <w:tc>
          <w:tcPr>
            <w:tcW w:w="1320" w:type="pct"/>
            <w:vMerge/>
            <w:shd w:val="clear" w:color="auto" w:fill="auto"/>
            <w:vAlign w:val="center"/>
          </w:tcPr>
          <w:p w14:paraId="5C9AA1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C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709F5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6C029E" w14:textId="77777777" w:rsidTr="00651FF6">
        <w:trPr>
          <w:trHeight w:val="20"/>
        </w:trPr>
        <w:tc>
          <w:tcPr>
            <w:tcW w:w="1320" w:type="pct"/>
            <w:vMerge/>
            <w:shd w:val="clear" w:color="auto" w:fill="auto"/>
            <w:vAlign w:val="center"/>
          </w:tcPr>
          <w:p w14:paraId="6B8F761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376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E453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FA494A" w14:textId="77777777" w:rsidTr="00651FF6">
        <w:trPr>
          <w:trHeight w:val="20"/>
        </w:trPr>
        <w:tc>
          <w:tcPr>
            <w:tcW w:w="1320" w:type="pct"/>
            <w:vMerge/>
            <w:tcBorders>
              <w:bottom w:val="nil"/>
            </w:tcBorders>
            <w:shd w:val="clear" w:color="auto" w:fill="auto"/>
            <w:vAlign w:val="center"/>
          </w:tcPr>
          <w:p w14:paraId="28AD6CB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2FC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41497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60E1F8" w14:textId="77777777" w:rsidTr="00651FF6">
        <w:trPr>
          <w:trHeight w:val="20"/>
        </w:trPr>
        <w:tc>
          <w:tcPr>
            <w:tcW w:w="1320" w:type="pct"/>
            <w:vMerge w:val="restart"/>
            <w:tcBorders>
              <w:top w:val="single" w:sz="4" w:space="0" w:color="auto"/>
            </w:tcBorders>
            <w:shd w:val="clear" w:color="auto" w:fill="auto"/>
            <w:vAlign w:val="center"/>
          </w:tcPr>
          <w:p w14:paraId="10DA5EB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47093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DA93B3" w14:textId="77777777" w:rsidR="004F0125" w:rsidRPr="009D6E38" w:rsidRDefault="004F0125" w:rsidP="00176DB4">
            <w:pPr>
              <w:spacing w:before="40" w:after="40"/>
              <w:rPr>
                <w:rFonts w:asciiTheme="minorHAnsi" w:hAnsiTheme="minorHAnsi" w:cs="Arial"/>
              </w:rPr>
            </w:pPr>
          </w:p>
        </w:tc>
      </w:tr>
      <w:tr w:rsidR="009D6E38" w:rsidRPr="009D6E38" w14:paraId="1FE38D31" w14:textId="77777777" w:rsidTr="00651FF6">
        <w:trPr>
          <w:trHeight w:val="20"/>
        </w:trPr>
        <w:tc>
          <w:tcPr>
            <w:tcW w:w="1320" w:type="pct"/>
            <w:vMerge/>
            <w:shd w:val="clear" w:color="auto" w:fill="auto"/>
            <w:vAlign w:val="center"/>
          </w:tcPr>
          <w:p w14:paraId="40C9937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2A91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C0967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E9D8F" w14:textId="77777777" w:rsidTr="00651FF6">
        <w:trPr>
          <w:trHeight w:val="20"/>
        </w:trPr>
        <w:tc>
          <w:tcPr>
            <w:tcW w:w="1320" w:type="pct"/>
            <w:vMerge/>
            <w:shd w:val="clear" w:color="auto" w:fill="auto"/>
            <w:vAlign w:val="center"/>
          </w:tcPr>
          <w:p w14:paraId="77AC51D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CC72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071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11F3638" w14:textId="77777777" w:rsidTr="00651FF6">
        <w:trPr>
          <w:trHeight w:val="20"/>
        </w:trPr>
        <w:tc>
          <w:tcPr>
            <w:tcW w:w="1320" w:type="pct"/>
            <w:vMerge/>
            <w:shd w:val="clear" w:color="auto" w:fill="auto"/>
            <w:vAlign w:val="center"/>
          </w:tcPr>
          <w:p w14:paraId="15CF4D5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6ED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C4F16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A7B1FE" w14:textId="77777777" w:rsidTr="00651FF6">
        <w:trPr>
          <w:trHeight w:val="20"/>
        </w:trPr>
        <w:tc>
          <w:tcPr>
            <w:tcW w:w="1320" w:type="pct"/>
            <w:vMerge/>
            <w:tcBorders>
              <w:bottom w:val="single" w:sz="4" w:space="0" w:color="auto"/>
            </w:tcBorders>
            <w:shd w:val="clear" w:color="auto" w:fill="auto"/>
            <w:vAlign w:val="center"/>
          </w:tcPr>
          <w:p w14:paraId="156FD6C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8FD2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7A58A5"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D14435F" w14:textId="77777777" w:rsidTr="00651FF6">
        <w:trPr>
          <w:trHeight w:val="20"/>
        </w:trPr>
        <w:tc>
          <w:tcPr>
            <w:tcW w:w="1320" w:type="pct"/>
            <w:vMerge w:val="restart"/>
            <w:shd w:val="clear" w:color="auto" w:fill="auto"/>
            <w:vAlign w:val="center"/>
          </w:tcPr>
          <w:p w14:paraId="4A64477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415C9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2CD67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3E707" w14:textId="77777777" w:rsidTr="00651FF6">
        <w:trPr>
          <w:trHeight w:val="20"/>
        </w:trPr>
        <w:tc>
          <w:tcPr>
            <w:tcW w:w="1320" w:type="pct"/>
            <w:vMerge/>
            <w:shd w:val="clear" w:color="auto" w:fill="auto"/>
            <w:vAlign w:val="center"/>
          </w:tcPr>
          <w:p w14:paraId="7D695ED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6740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A209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638D8" w14:textId="77777777" w:rsidTr="00651FF6">
        <w:trPr>
          <w:trHeight w:val="20"/>
        </w:trPr>
        <w:tc>
          <w:tcPr>
            <w:tcW w:w="1320" w:type="pct"/>
            <w:vMerge/>
            <w:shd w:val="clear" w:color="auto" w:fill="auto"/>
            <w:vAlign w:val="center"/>
          </w:tcPr>
          <w:p w14:paraId="30C2959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F195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60045E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04F026" w14:textId="77777777" w:rsidTr="00651FF6">
        <w:trPr>
          <w:trHeight w:val="20"/>
        </w:trPr>
        <w:tc>
          <w:tcPr>
            <w:tcW w:w="1320" w:type="pct"/>
            <w:vMerge/>
            <w:shd w:val="clear" w:color="auto" w:fill="auto"/>
            <w:vAlign w:val="center"/>
          </w:tcPr>
          <w:p w14:paraId="2F3FA61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D472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C428C1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C4D45B5" w14:textId="77777777" w:rsidTr="00651FF6">
        <w:trPr>
          <w:trHeight w:val="20"/>
        </w:trPr>
        <w:tc>
          <w:tcPr>
            <w:tcW w:w="1320" w:type="pct"/>
            <w:vMerge/>
            <w:tcBorders>
              <w:bottom w:val="single" w:sz="4" w:space="0" w:color="auto"/>
            </w:tcBorders>
            <w:shd w:val="clear" w:color="auto" w:fill="auto"/>
            <w:vAlign w:val="center"/>
          </w:tcPr>
          <w:p w14:paraId="687DB8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217F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3026C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C7BE1E9" w14:textId="77777777" w:rsidTr="00651FF6">
        <w:trPr>
          <w:trHeight w:val="736"/>
        </w:trPr>
        <w:tc>
          <w:tcPr>
            <w:tcW w:w="1320" w:type="pct"/>
            <w:vMerge w:val="restart"/>
            <w:tcBorders>
              <w:top w:val="single" w:sz="4" w:space="0" w:color="auto"/>
            </w:tcBorders>
            <w:shd w:val="clear" w:color="auto" w:fill="auto"/>
            <w:vAlign w:val="center"/>
          </w:tcPr>
          <w:p w14:paraId="3B783CA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EBB649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60E450D"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4209ECAA" w14:textId="77777777" w:rsidTr="00651FF6">
        <w:trPr>
          <w:trHeight w:val="20"/>
        </w:trPr>
        <w:tc>
          <w:tcPr>
            <w:tcW w:w="1320" w:type="pct"/>
            <w:vMerge/>
            <w:shd w:val="clear" w:color="auto" w:fill="auto"/>
            <w:vAlign w:val="center"/>
          </w:tcPr>
          <w:p w14:paraId="2796677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0CD0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6AB3B2D"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66FEAC42" w14:textId="77777777" w:rsidTr="00651FF6">
        <w:trPr>
          <w:trHeight w:val="20"/>
        </w:trPr>
        <w:tc>
          <w:tcPr>
            <w:tcW w:w="1320" w:type="pct"/>
            <w:vMerge/>
            <w:shd w:val="clear" w:color="auto" w:fill="auto"/>
            <w:vAlign w:val="center"/>
          </w:tcPr>
          <w:p w14:paraId="11C8FBE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434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305F7C3"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0BA4052F" w14:textId="77777777" w:rsidTr="00651FF6">
        <w:trPr>
          <w:trHeight w:val="20"/>
        </w:trPr>
        <w:tc>
          <w:tcPr>
            <w:tcW w:w="1320" w:type="pct"/>
            <w:vMerge/>
            <w:shd w:val="clear" w:color="auto" w:fill="auto"/>
            <w:vAlign w:val="center"/>
          </w:tcPr>
          <w:p w14:paraId="532357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305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94D75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537A9506" w14:textId="77777777" w:rsidTr="00651FF6">
        <w:trPr>
          <w:trHeight w:val="20"/>
        </w:trPr>
        <w:tc>
          <w:tcPr>
            <w:tcW w:w="1320" w:type="pct"/>
            <w:vMerge/>
            <w:shd w:val="clear" w:color="auto" w:fill="auto"/>
            <w:vAlign w:val="center"/>
          </w:tcPr>
          <w:p w14:paraId="2E6796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11B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5E007AF9"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6A2BFC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B3D6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3CC0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B06BFF"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1C6B99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83169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57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32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A2A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F4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937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A03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449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C6C2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0DE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53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310C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7E5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08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5C4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2EA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8536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4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627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DDC5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E9C1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B00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051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CF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237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699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8433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58429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6999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13C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664C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96E7F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3D3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3E8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71D7B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B652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0BCB5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4B1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4C7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9AC29C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82BA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4B4E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1EBE1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6F98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A33A0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471D8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CC24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BF8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A865B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7533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3FBF99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1F29F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90C4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EE5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679B8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C6E4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363748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AE0D0E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E55AF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F6D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74F7B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04EEAA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E8D396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15D721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BA3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D4A3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8E4CBD"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022B4B7" w14:textId="77777777" w:rsidR="00287645" w:rsidRPr="009D6E38" w:rsidRDefault="00287645" w:rsidP="007F1DB7">
            <w:pPr>
              <w:pStyle w:val="Default"/>
              <w:jc w:val="both"/>
              <w:rPr>
                <w:rFonts w:asciiTheme="minorHAnsi" w:hAnsiTheme="minorHAnsi"/>
                <w:color w:val="auto"/>
                <w:sz w:val="22"/>
                <w:szCs w:val="22"/>
              </w:rPr>
            </w:pPr>
          </w:p>
          <w:p w14:paraId="2E7BCA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0D463D" w14:textId="77777777" w:rsidR="007F1DB7" w:rsidRPr="009D6E38" w:rsidRDefault="007F1DB7" w:rsidP="007F1DB7">
            <w:pPr>
              <w:spacing w:before="40" w:after="40"/>
              <w:jc w:val="both"/>
              <w:rPr>
                <w:rFonts w:asciiTheme="minorHAnsi" w:hAnsiTheme="minorHAnsi" w:cs="Arial"/>
              </w:rPr>
            </w:pPr>
          </w:p>
          <w:p w14:paraId="3E4C709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w:t>
            </w:r>
            <w:r w:rsidR="007F1DB7" w:rsidRPr="009D6E38">
              <w:rPr>
                <w:rFonts w:asciiTheme="minorHAnsi" w:hAnsiTheme="minorHAnsi" w:cs="Arial"/>
                <w:sz w:val="22"/>
                <w:szCs w:val="22"/>
              </w:rPr>
              <w:lastRenderedPageBreak/>
              <w:t>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58765C9" w14:textId="77777777" w:rsidR="007F1DB7" w:rsidRPr="009D6E38" w:rsidRDefault="007F1DB7" w:rsidP="007F1DB7">
            <w:pPr>
              <w:spacing w:before="40" w:after="40"/>
              <w:jc w:val="both"/>
              <w:rPr>
                <w:rFonts w:asciiTheme="minorHAnsi" w:hAnsiTheme="minorHAnsi" w:cs="Arial"/>
              </w:rPr>
            </w:pPr>
          </w:p>
          <w:p w14:paraId="0658943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0F3A73F9" w14:textId="77777777" w:rsidR="00287645" w:rsidRPr="009D6E38" w:rsidRDefault="00287645" w:rsidP="007F1DB7">
            <w:pPr>
              <w:spacing w:before="40" w:after="40"/>
              <w:jc w:val="both"/>
              <w:rPr>
                <w:rFonts w:asciiTheme="minorHAnsi" w:hAnsiTheme="minorHAnsi"/>
              </w:rPr>
            </w:pPr>
          </w:p>
          <w:p w14:paraId="507FC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1C9E24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8FB5DA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E453DB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C2BB9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EEC9A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BCC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98EF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8D703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71F7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CF8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D3E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8428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15D7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F733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8C89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7A6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81768"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6D5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EBB4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985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5E26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08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86768B"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w:t>
            </w:r>
            <w:r w:rsidRPr="009D6E38">
              <w:rPr>
                <w:rFonts w:asciiTheme="minorHAnsi" w:hAnsiTheme="minorHAnsi" w:cs="Arial"/>
                <w:color w:val="auto"/>
                <w:sz w:val="22"/>
                <w:szCs w:val="22"/>
              </w:rPr>
              <w:lastRenderedPageBreak/>
              <w:t xml:space="preserve">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2C6215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A67C3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86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D49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F36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F0D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DAB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4E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BC1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CDB6B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E81D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0F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1B40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0B3F1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811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AD6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741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F532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552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5592DF"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309CC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A272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2F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51A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447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068B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1A79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E0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7426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66ED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08F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CA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5BC3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EAC9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6AB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318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60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21EE2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BB4C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5F8E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DAA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879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4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0F5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622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2D6D0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D7F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38A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D2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596D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D516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C56C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FCD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9D2A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6D40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643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159D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4AB8A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EAAA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AB2CF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DE80F43"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9E64E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AE445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3167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67E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5FC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B43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47A5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98E6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BA7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CAB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BB25C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A544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54A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A19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3881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A52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C01D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00EF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AEA6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38C2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910A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3C04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BB06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AB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2107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05C8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8DED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D175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A0FC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32E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AAF7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B1F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DE0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7B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809C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437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26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A13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C31BB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00B02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17A9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3E417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4DA4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5BF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BE9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5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5D10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D8A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FFF0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1AD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6F3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D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2D72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5463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BBB18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961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06E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3EB4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3AB0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4F63A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5363C6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2CB89DA1"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5F43C4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E5C8B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516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E65B2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C9797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E2D4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0AA9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238AF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52F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8E703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489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BAE7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6E7FE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9FB016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723C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7BE0D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17D1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B2DF0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C7501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FD84FE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87DD9C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EE7CC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DE357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B5D6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E241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FA47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E45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09E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7BD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0DB0A7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B5E8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A2DD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2364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BA5052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E2D05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4313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43C9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4202E1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4C43E8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7A091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607F78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AAF5A18"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87288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94633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E5C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16742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1E76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E402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11D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22175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7382F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86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E72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6E0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D7090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7CC6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938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896A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5BEFA6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82BE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DD41E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595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742140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9A4E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C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3A3C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34F43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7BFF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B41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DECB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2D32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8A8B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0BD2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AA0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AB01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B0D08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3C7B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58A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04DACF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99C3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FC9E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4C0AF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9EB04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F1C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92A4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56A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152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18A8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03FB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C509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4C85710" w14:textId="77777777"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14:paraId="54C0E5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FE21540" w14:textId="77777777" w:rsidTr="004C434A">
        <w:trPr>
          <w:trHeight w:val="20"/>
        </w:trPr>
        <w:tc>
          <w:tcPr>
            <w:tcW w:w="5000" w:type="pct"/>
            <w:gridSpan w:val="3"/>
            <w:tcBorders>
              <w:top w:val="single" w:sz="4" w:space="0" w:color="auto"/>
            </w:tcBorders>
            <w:shd w:val="clear" w:color="auto" w:fill="E6E6E6"/>
            <w:vAlign w:val="center"/>
          </w:tcPr>
          <w:p w14:paraId="072EF7B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BF28F3" w14:textId="77777777" w:rsidTr="00D30B54">
        <w:trPr>
          <w:trHeight w:val="20"/>
        </w:trPr>
        <w:tc>
          <w:tcPr>
            <w:tcW w:w="1320" w:type="pct"/>
            <w:tcBorders>
              <w:top w:val="single" w:sz="4" w:space="0" w:color="auto"/>
            </w:tcBorders>
            <w:shd w:val="clear" w:color="auto" w:fill="auto"/>
            <w:vAlign w:val="center"/>
          </w:tcPr>
          <w:p w14:paraId="0F56161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49927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280A8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953DF4" w14:textId="77777777" w:rsidTr="00D30B54">
        <w:trPr>
          <w:trHeight w:val="20"/>
        </w:trPr>
        <w:tc>
          <w:tcPr>
            <w:tcW w:w="1320" w:type="pct"/>
            <w:tcBorders>
              <w:top w:val="single" w:sz="4" w:space="0" w:color="auto"/>
            </w:tcBorders>
            <w:shd w:val="clear" w:color="auto" w:fill="auto"/>
            <w:vAlign w:val="center"/>
          </w:tcPr>
          <w:p w14:paraId="1C92AAC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1AE4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C4E51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F70E82" w14:textId="77777777" w:rsidTr="00D30B54">
        <w:trPr>
          <w:trHeight w:val="20"/>
        </w:trPr>
        <w:tc>
          <w:tcPr>
            <w:tcW w:w="1320" w:type="pct"/>
            <w:tcBorders>
              <w:top w:val="single" w:sz="4" w:space="0" w:color="auto"/>
            </w:tcBorders>
            <w:shd w:val="clear" w:color="auto" w:fill="auto"/>
            <w:vAlign w:val="center"/>
          </w:tcPr>
          <w:p w14:paraId="6176A5F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CAA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8B122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E456AD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8219FA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258CCB5" w14:textId="77777777" w:rsidTr="004C434A">
        <w:trPr>
          <w:trHeight w:val="20"/>
        </w:trPr>
        <w:tc>
          <w:tcPr>
            <w:tcW w:w="1320" w:type="pct"/>
            <w:shd w:val="clear" w:color="auto" w:fill="auto"/>
            <w:vAlign w:val="center"/>
          </w:tcPr>
          <w:p w14:paraId="7CF44B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F69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915EC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BED54A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AD46CA4"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3C027353" w14:textId="77777777" w:rsidTr="00D30B54">
        <w:trPr>
          <w:trHeight w:val="20"/>
        </w:trPr>
        <w:tc>
          <w:tcPr>
            <w:tcW w:w="1320" w:type="pct"/>
            <w:shd w:val="clear" w:color="auto" w:fill="auto"/>
            <w:vAlign w:val="center"/>
          </w:tcPr>
          <w:p w14:paraId="53B222C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3ED2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6C65D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88BF5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t>
            </w:r>
            <w:r w:rsidR="00466857" w:rsidRPr="009D6E38">
              <w:rPr>
                <w:rFonts w:asciiTheme="minorHAnsi" w:hAnsiTheme="minorHAnsi" w:cs="Arial"/>
                <w:color w:val="auto"/>
                <w:sz w:val="22"/>
                <w:szCs w:val="22"/>
              </w:rPr>
              <w:lastRenderedPageBreak/>
              <w:t>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C4E38C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0FE41D48"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D440CA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76A53C2D"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BA0E142" w14:textId="77777777" w:rsidTr="004C434A">
        <w:trPr>
          <w:trHeight w:val="20"/>
        </w:trPr>
        <w:tc>
          <w:tcPr>
            <w:tcW w:w="1320" w:type="pct"/>
            <w:shd w:val="clear" w:color="auto" w:fill="auto"/>
            <w:vAlign w:val="center"/>
          </w:tcPr>
          <w:p w14:paraId="450EFD0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B0F14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8C636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70CDAAB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D1A77C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1B721D1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3D277E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C4EF1D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FB1F9D4" w14:textId="77777777" w:rsidTr="004C434A">
        <w:trPr>
          <w:trHeight w:val="20"/>
        </w:trPr>
        <w:tc>
          <w:tcPr>
            <w:tcW w:w="1320" w:type="pct"/>
            <w:shd w:val="clear" w:color="auto" w:fill="auto"/>
            <w:vAlign w:val="center"/>
          </w:tcPr>
          <w:p w14:paraId="25EE692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441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C4A9C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D7355B3" w14:textId="77777777" w:rsidTr="00D30B54">
        <w:trPr>
          <w:trHeight w:val="20"/>
        </w:trPr>
        <w:tc>
          <w:tcPr>
            <w:tcW w:w="1320" w:type="pct"/>
            <w:tcBorders>
              <w:top w:val="single" w:sz="4" w:space="0" w:color="auto"/>
            </w:tcBorders>
            <w:shd w:val="clear" w:color="auto" w:fill="auto"/>
            <w:vAlign w:val="center"/>
          </w:tcPr>
          <w:p w14:paraId="49CA1F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1D7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AB2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5730FAE" w14:textId="77777777" w:rsidTr="00D30B54">
        <w:trPr>
          <w:trHeight w:val="20"/>
        </w:trPr>
        <w:tc>
          <w:tcPr>
            <w:tcW w:w="1320" w:type="pct"/>
            <w:tcBorders>
              <w:top w:val="single" w:sz="4" w:space="0" w:color="auto"/>
            </w:tcBorders>
            <w:shd w:val="clear" w:color="auto" w:fill="auto"/>
            <w:vAlign w:val="center"/>
          </w:tcPr>
          <w:p w14:paraId="0CAB819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96E4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A00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BBF8B4E" w14:textId="77777777" w:rsidTr="004C434A">
        <w:trPr>
          <w:trHeight w:val="1252"/>
        </w:trPr>
        <w:tc>
          <w:tcPr>
            <w:tcW w:w="1320" w:type="pct"/>
            <w:tcBorders>
              <w:top w:val="single" w:sz="4" w:space="0" w:color="auto"/>
            </w:tcBorders>
            <w:shd w:val="clear" w:color="auto" w:fill="auto"/>
            <w:vAlign w:val="center"/>
          </w:tcPr>
          <w:p w14:paraId="3A2D7A6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7DBE76D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EE32999"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77FBADC5" w14:textId="77777777" w:rsidTr="004C434A">
        <w:trPr>
          <w:trHeight w:val="20"/>
        </w:trPr>
        <w:tc>
          <w:tcPr>
            <w:tcW w:w="1320" w:type="pct"/>
            <w:shd w:val="clear" w:color="auto" w:fill="auto"/>
            <w:vAlign w:val="center"/>
          </w:tcPr>
          <w:p w14:paraId="3E4FF61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C9FD6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E1801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303891B5" w14:textId="77777777" w:rsidTr="004C434A">
        <w:trPr>
          <w:trHeight w:val="20"/>
        </w:trPr>
        <w:tc>
          <w:tcPr>
            <w:tcW w:w="1320" w:type="pct"/>
            <w:shd w:val="clear" w:color="auto" w:fill="auto"/>
            <w:vAlign w:val="center"/>
          </w:tcPr>
          <w:p w14:paraId="0D46605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FEAD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CE16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0138B8" w14:textId="77777777" w:rsidTr="004C434A">
        <w:trPr>
          <w:trHeight w:val="783"/>
        </w:trPr>
        <w:tc>
          <w:tcPr>
            <w:tcW w:w="1320" w:type="pct"/>
            <w:shd w:val="clear" w:color="auto" w:fill="auto"/>
            <w:vAlign w:val="center"/>
          </w:tcPr>
          <w:p w14:paraId="053A9B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463D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BF1CB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3FBDEDF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5E702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C648783" w14:textId="77777777" w:rsidTr="00D30B54">
        <w:trPr>
          <w:trHeight w:val="20"/>
        </w:trPr>
        <w:tc>
          <w:tcPr>
            <w:tcW w:w="1320" w:type="pct"/>
            <w:tcBorders>
              <w:top w:val="single" w:sz="4" w:space="0" w:color="auto"/>
            </w:tcBorders>
            <w:shd w:val="clear" w:color="auto" w:fill="auto"/>
            <w:vAlign w:val="center"/>
          </w:tcPr>
          <w:p w14:paraId="57E9DFA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361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B15E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22F49404" w14:textId="77777777" w:rsidR="00415CEA" w:rsidRPr="009D6E38" w:rsidRDefault="00415CEA" w:rsidP="00415CEA">
            <w:pPr>
              <w:spacing w:before="40" w:after="40"/>
              <w:jc w:val="both"/>
              <w:rPr>
                <w:rFonts w:asciiTheme="minorHAnsi" w:hAnsiTheme="minorHAnsi"/>
              </w:rPr>
            </w:pPr>
          </w:p>
          <w:p w14:paraId="1BDF2769"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AF7A555" w14:textId="77777777" w:rsidR="00415CEA" w:rsidRPr="009D6E38" w:rsidRDefault="00415CEA" w:rsidP="00415CEA">
            <w:pPr>
              <w:spacing w:before="40" w:after="40"/>
              <w:jc w:val="both"/>
              <w:rPr>
                <w:rFonts w:asciiTheme="minorHAnsi" w:hAnsiTheme="minorHAnsi" w:cs="Arial"/>
              </w:rPr>
            </w:pPr>
          </w:p>
          <w:p w14:paraId="698EA4F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05A7D15" w14:textId="77777777" w:rsidR="00FB0345" w:rsidRPr="009D6E38" w:rsidRDefault="00FB0345" w:rsidP="00FB0345">
            <w:pPr>
              <w:spacing w:before="40" w:after="40"/>
              <w:jc w:val="both"/>
              <w:rPr>
                <w:rFonts w:asciiTheme="minorHAnsi" w:hAnsiTheme="minorHAnsi" w:cs="Arial"/>
              </w:rPr>
            </w:pPr>
          </w:p>
          <w:p w14:paraId="4A7D45B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2E7D146"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2543DD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04D4A7DD"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6D388573"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AD67F2" w14:textId="77777777" w:rsidTr="00D30B54">
        <w:trPr>
          <w:trHeight w:val="20"/>
        </w:trPr>
        <w:tc>
          <w:tcPr>
            <w:tcW w:w="1320" w:type="pct"/>
            <w:shd w:val="clear" w:color="auto" w:fill="auto"/>
            <w:vAlign w:val="center"/>
          </w:tcPr>
          <w:p w14:paraId="27AF747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131A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F3097C"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1ABF9B16"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34048FFF" w14:textId="77777777" w:rsidTr="00D30B54">
        <w:trPr>
          <w:trHeight w:val="530"/>
        </w:trPr>
        <w:tc>
          <w:tcPr>
            <w:tcW w:w="1320" w:type="pct"/>
            <w:shd w:val="clear" w:color="auto" w:fill="auto"/>
            <w:vAlign w:val="center"/>
          </w:tcPr>
          <w:p w14:paraId="6E79774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4E26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2008F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BBDD423" w14:textId="77777777" w:rsidTr="00D30B54">
        <w:trPr>
          <w:trHeight w:val="20"/>
        </w:trPr>
        <w:tc>
          <w:tcPr>
            <w:tcW w:w="1320" w:type="pct"/>
            <w:shd w:val="clear" w:color="auto" w:fill="auto"/>
            <w:vAlign w:val="center"/>
          </w:tcPr>
          <w:p w14:paraId="2E1500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B4B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126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3AE688" w14:textId="77777777" w:rsidTr="00D30B54">
        <w:trPr>
          <w:trHeight w:val="20"/>
        </w:trPr>
        <w:tc>
          <w:tcPr>
            <w:tcW w:w="1320" w:type="pct"/>
            <w:tcBorders>
              <w:top w:val="single" w:sz="4" w:space="0" w:color="auto"/>
              <w:right w:val="single" w:sz="4" w:space="0" w:color="auto"/>
            </w:tcBorders>
            <w:shd w:val="clear" w:color="auto" w:fill="auto"/>
            <w:vAlign w:val="center"/>
          </w:tcPr>
          <w:p w14:paraId="2C8016F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8FCA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D0C89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4AB3B2C" w14:textId="77777777" w:rsidR="00415CEA" w:rsidRPr="009D6E38" w:rsidRDefault="00415CEA" w:rsidP="00415CEA">
            <w:pPr>
              <w:spacing w:before="40" w:after="40"/>
              <w:jc w:val="both"/>
              <w:rPr>
                <w:rFonts w:asciiTheme="minorHAnsi" w:hAnsiTheme="minorHAnsi" w:cs="Arial"/>
              </w:rPr>
            </w:pPr>
          </w:p>
          <w:p w14:paraId="3809A7F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57D127B"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2829EAF4" w14:textId="77777777" w:rsidTr="00D30B54">
        <w:trPr>
          <w:trHeight w:val="610"/>
        </w:trPr>
        <w:tc>
          <w:tcPr>
            <w:tcW w:w="1320" w:type="pct"/>
            <w:tcBorders>
              <w:top w:val="single" w:sz="4" w:space="0" w:color="auto"/>
              <w:right w:val="single" w:sz="4" w:space="0" w:color="auto"/>
            </w:tcBorders>
            <w:shd w:val="clear" w:color="auto" w:fill="auto"/>
            <w:vAlign w:val="center"/>
          </w:tcPr>
          <w:p w14:paraId="10AAADD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DB36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AE5B"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328EB7B2" w14:textId="77777777" w:rsidR="00AB4B55" w:rsidRPr="009D6E38" w:rsidRDefault="00AB4B55" w:rsidP="00E63920">
            <w:pPr>
              <w:spacing w:before="40" w:after="40"/>
              <w:jc w:val="both"/>
              <w:rPr>
                <w:rFonts w:asciiTheme="minorHAnsi" w:hAnsiTheme="minorHAnsi" w:cs="Arial"/>
              </w:rPr>
            </w:pPr>
          </w:p>
        </w:tc>
      </w:tr>
      <w:tr w:rsidR="00AB4B55" w:rsidRPr="00334FE3" w14:paraId="0EBD35F3" w14:textId="77777777" w:rsidTr="004C434A">
        <w:trPr>
          <w:trHeight w:val="2424"/>
        </w:trPr>
        <w:tc>
          <w:tcPr>
            <w:tcW w:w="1320" w:type="pct"/>
            <w:tcBorders>
              <w:top w:val="single" w:sz="4" w:space="0" w:color="auto"/>
            </w:tcBorders>
            <w:shd w:val="clear" w:color="auto" w:fill="auto"/>
            <w:vAlign w:val="center"/>
          </w:tcPr>
          <w:p w14:paraId="6B274A7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D607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C4BE1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613D90" w14:textId="77777777" w:rsidTr="00EE4D9F">
        <w:trPr>
          <w:trHeight w:val="4512"/>
        </w:trPr>
        <w:tc>
          <w:tcPr>
            <w:tcW w:w="1320" w:type="pct"/>
            <w:shd w:val="clear" w:color="auto" w:fill="auto"/>
            <w:vAlign w:val="center"/>
          </w:tcPr>
          <w:p w14:paraId="0BCB6A9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C50F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EACA2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1595D69"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6E616407" w14:textId="77777777" w:rsidTr="004C434A">
        <w:trPr>
          <w:trHeight w:val="1252"/>
        </w:trPr>
        <w:tc>
          <w:tcPr>
            <w:tcW w:w="1320" w:type="pct"/>
            <w:shd w:val="clear" w:color="auto" w:fill="auto"/>
            <w:vAlign w:val="center"/>
          </w:tcPr>
          <w:p w14:paraId="3983B4E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CBFB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093C1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A5307DC"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D802DA4" w14:textId="77777777" w:rsidTr="004C434A">
        <w:trPr>
          <w:trHeight w:val="1585"/>
        </w:trPr>
        <w:tc>
          <w:tcPr>
            <w:tcW w:w="1320" w:type="pct"/>
            <w:shd w:val="clear" w:color="auto" w:fill="auto"/>
            <w:vAlign w:val="center"/>
          </w:tcPr>
          <w:p w14:paraId="294749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EED787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732A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3B839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0F33B3AA"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9390F35" w14:textId="77777777" w:rsidTr="004C434A">
        <w:trPr>
          <w:trHeight w:val="1838"/>
        </w:trPr>
        <w:tc>
          <w:tcPr>
            <w:tcW w:w="1320" w:type="pct"/>
            <w:shd w:val="clear" w:color="auto" w:fill="auto"/>
            <w:vAlign w:val="center"/>
          </w:tcPr>
          <w:p w14:paraId="4963BED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9D7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DB58E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13813BB" w14:textId="77777777" w:rsidTr="004C434A">
        <w:trPr>
          <w:trHeight w:val="1545"/>
        </w:trPr>
        <w:tc>
          <w:tcPr>
            <w:tcW w:w="1320" w:type="pct"/>
            <w:shd w:val="clear" w:color="auto" w:fill="auto"/>
            <w:vAlign w:val="center"/>
          </w:tcPr>
          <w:p w14:paraId="1D0960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D2D4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548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F59CC8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14:paraId="5308C1A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15EED15" w14:textId="77777777" w:rsidTr="004C434A">
        <w:trPr>
          <w:trHeight w:val="20"/>
        </w:trPr>
        <w:tc>
          <w:tcPr>
            <w:tcW w:w="5000" w:type="pct"/>
            <w:gridSpan w:val="3"/>
            <w:tcBorders>
              <w:top w:val="single" w:sz="4" w:space="0" w:color="auto"/>
            </w:tcBorders>
            <w:shd w:val="clear" w:color="auto" w:fill="E6E6E6"/>
            <w:vAlign w:val="center"/>
          </w:tcPr>
          <w:p w14:paraId="11F9A5EB"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5B98E0" w14:textId="77777777" w:rsidTr="00D30B54">
        <w:trPr>
          <w:trHeight w:val="20"/>
        </w:trPr>
        <w:tc>
          <w:tcPr>
            <w:tcW w:w="1320" w:type="pct"/>
            <w:vMerge w:val="restart"/>
            <w:tcBorders>
              <w:top w:val="single" w:sz="4" w:space="0" w:color="auto"/>
            </w:tcBorders>
            <w:shd w:val="clear" w:color="auto" w:fill="auto"/>
            <w:vAlign w:val="center"/>
          </w:tcPr>
          <w:p w14:paraId="21BA07C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8C882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F341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A5B4423" w14:textId="77777777" w:rsidTr="00D30B54">
        <w:trPr>
          <w:trHeight w:val="20"/>
        </w:trPr>
        <w:tc>
          <w:tcPr>
            <w:tcW w:w="1320" w:type="pct"/>
            <w:vMerge/>
            <w:shd w:val="clear" w:color="auto" w:fill="auto"/>
            <w:vAlign w:val="center"/>
          </w:tcPr>
          <w:p w14:paraId="4E04B5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54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E29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CD1FA8A" w14:textId="77777777" w:rsidTr="00D30B54">
        <w:trPr>
          <w:trHeight w:val="20"/>
        </w:trPr>
        <w:tc>
          <w:tcPr>
            <w:tcW w:w="1320" w:type="pct"/>
            <w:vMerge/>
            <w:tcBorders>
              <w:bottom w:val="single" w:sz="4" w:space="0" w:color="auto"/>
            </w:tcBorders>
            <w:shd w:val="clear" w:color="auto" w:fill="auto"/>
            <w:vAlign w:val="center"/>
          </w:tcPr>
          <w:p w14:paraId="0A51C0C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5DE9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6D60D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28BA20" w14:textId="77777777" w:rsidTr="00D30B54">
        <w:trPr>
          <w:trHeight w:val="20"/>
        </w:trPr>
        <w:tc>
          <w:tcPr>
            <w:tcW w:w="1320" w:type="pct"/>
            <w:vMerge/>
            <w:tcBorders>
              <w:bottom w:val="single" w:sz="4" w:space="0" w:color="auto"/>
            </w:tcBorders>
            <w:shd w:val="clear" w:color="auto" w:fill="auto"/>
            <w:vAlign w:val="center"/>
          </w:tcPr>
          <w:p w14:paraId="0E855B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1B94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F89D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A19C2D9" w14:textId="77777777" w:rsidTr="00D30B54">
        <w:trPr>
          <w:trHeight w:val="20"/>
        </w:trPr>
        <w:tc>
          <w:tcPr>
            <w:tcW w:w="1320" w:type="pct"/>
            <w:vMerge/>
            <w:tcBorders>
              <w:bottom w:val="single" w:sz="4" w:space="0" w:color="auto"/>
            </w:tcBorders>
            <w:shd w:val="clear" w:color="auto" w:fill="auto"/>
            <w:vAlign w:val="center"/>
          </w:tcPr>
          <w:p w14:paraId="4E794B7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511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93324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3C024DF3" w14:textId="77777777" w:rsidTr="002B26F2">
        <w:trPr>
          <w:trHeight w:val="20"/>
        </w:trPr>
        <w:tc>
          <w:tcPr>
            <w:tcW w:w="1320" w:type="pct"/>
            <w:vMerge w:val="restart"/>
            <w:tcBorders>
              <w:top w:val="single" w:sz="4" w:space="0" w:color="auto"/>
            </w:tcBorders>
            <w:shd w:val="clear" w:color="auto" w:fill="auto"/>
            <w:vAlign w:val="center"/>
          </w:tcPr>
          <w:p w14:paraId="3954B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21B2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6FE11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B65AC85" w14:textId="77777777" w:rsidTr="00D30B54">
        <w:trPr>
          <w:trHeight w:val="20"/>
        </w:trPr>
        <w:tc>
          <w:tcPr>
            <w:tcW w:w="1320" w:type="pct"/>
            <w:vMerge/>
            <w:shd w:val="clear" w:color="auto" w:fill="auto"/>
            <w:vAlign w:val="center"/>
          </w:tcPr>
          <w:p w14:paraId="3F752B2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0498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5F6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85566" w14:textId="77777777" w:rsidTr="00D30B54">
        <w:trPr>
          <w:trHeight w:val="20"/>
        </w:trPr>
        <w:tc>
          <w:tcPr>
            <w:tcW w:w="1320" w:type="pct"/>
            <w:vMerge/>
            <w:shd w:val="clear" w:color="auto" w:fill="auto"/>
            <w:vAlign w:val="center"/>
          </w:tcPr>
          <w:p w14:paraId="66985D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CD8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03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89DE9" w14:textId="77777777" w:rsidTr="00D30B54">
        <w:trPr>
          <w:trHeight w:val="20"/>
        </w:trPr>
        <w:tc>
          <w:tcPr>
            <w:tcW w:w="1320" w:type="pct"/>
            <w:vMerge/>
            <w:shd w:val="clear" w:color="auto" w:fill="auto"/>
            <w:vAlign w:val="center"/>
          </w:tcPr>
          <w:p w14:paraId="4CB0F4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A7B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BB5B4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B0ACD" w14:textId="77777777" w:rsidTr="00D30B54">
        <w:trPr>
          <w:trHeight w:val="20"/>
        </w:trPr>
        <w:tc>
          <w:tcPr>
            <w:tcW w:w="1320" w:type="pct"/>
            <w:vMerge/>
            <w:shd w:val="clear" w:color="auto" w:fill="auto"/>
            <w:vAlign w:val="center"/>
          </w:tcPr>
          <w:p w14:paraId="1AFED7C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7AE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4CB1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E889" w14:textId="77777777" w:rsidTr="002B26F2">
        <w:trPr>
          <w:trHeight w:val="20"/>
        </w:trPr>
        <w:tc>
          <w:tcPr>
            <w:tcW w:w="1320" w:type="pct"/>
            <w:vMerge w:val="restart"/>
            <w:tcBorders>
              <w:top w:val="single" w:sz="4" w:space="0" w:color="auto"/>
            </w:tcBorders>
            <w:shd w:val="clear" w:color="auto" w:fill="auto"/>
            <w:vAlign w:val="center"/>
          </w:tcPr>
          <w:p w14:paraId="489A36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F290E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30AE8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7A3D70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37D99B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47EB75A"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2222EB8" w14:textId="77777777" w:rsidTr="002B26F2">
        <w:trPr>
          <w:trHeight w:val="20"/>
        </w:trPr>
        <w:tc>
          <w:tcPr>
            <w:tcW w:w="1320" w:type="pct"/>
            <w:vMerge/>
            <w:shd w:val="clear" w:color="auto" w:fill="auto"/>
            <w:vAlign w:val="center"/>
          </w:tcPr>
          <w:p w14:paraId="5D81BEB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7F32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D26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77AB" w14:textId="77777777" w:rsidTr="002B26F2">
        <w:trPr>
          <w:trHeight w:val="20"/>
        </w:trPr>
        <w:tc>
          <w:tcPr>
            <w:tcW w:w="1320" w:type="pct"/>
            <w:vMerge/>
            <w:shd w:val="clear" w:color="auto" w:fill="auto"/>
            <w:vAlign w:val="center"/>
          </w:tcPr>
          <w:p w14:paraId="146719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431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9946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55179" w14:textId="77777777" w:rsidTr="002B26F2">
        <w:trPr>
          <w:trHeight w:val="20"/>
        </w:trPr>
        <w:tc>
          <w:tcPr>
            <w:tcW w:w="1320" w:type="pct"/>
            <w:vMerge/>
            <w:shd w:val="clear" w:color="auto" w:fill="auto"/>
            <w:vAlign w:val="center"/>
          </w:tcPr>
          <w:p w14:paraId="2052DF8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55C9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442611C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6D5C0F" w14:textId="77777777" w:rsidTr="002B26F2">
        <w:trPr>
          <w:trHeight w:val="20"/>
        </w:trPr>
        <w:tc>
          <w:tcPr>
            <w:tcW w:w="1320" w:type="pct"/>
            <w:vMerge/>
            <w:shd w:val="clear" w:color="auto" w:fill="auto"/>
            <w:vAlign w:val="center"/>
          </w:tcPr>
          <w:p w14:paraId="2C932F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8B6E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2D2E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9E0861" w14:textId="77777777" w:rsidTr="004C434A">
        <w:trPr>
          <w:trHeight w:val="20"/>
        </w:trPr>
        <w:tc>
          <w:tcPr>
            <w:tcW w:w="1320" w:type="pct"/>
            <w:vMerge w:val="restart"/>
            <w:shd w:val="clear" w:color="auto" w:fill="auto"/>
            <w:vAlign w:val="center"/>
          </w:tcPr>
          <w:p w14:paraId="1771AD4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F123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77977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FA5C3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5B0757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D95F9C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D9CABB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E75B7C5"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6517E44B"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284006F0" w14:textId="77777777" w:rsidTr="00D30B54">
        <w:trPr>
          <w:trHeight w:val="20"/>
        </w:trPr>
        <w:tc>
          <w:tcPr>
            <w:tcW w:w="1320" w:type="pct"/>
            <w:vMerge/>
            <w:shd w:val="clear" w:color="auto" w:fill="auto"/>
            <w:vAlign w:val="center"/>
          </w:tcPr>
          <w:p w14:paraId="29B46A1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71A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D9C82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C89F" w14:textId="77777777" w:rsidTr="00D30B54">
        <w:trPr>
          <w:trHeight w:val="20"/>
        </w:trPr>
        <w:tc>
          <w:tcPr>
            <w:tcW w:w="1320" w:type="pct"/>
            <w:vMerge/>
            <w:shd w:val="clear" w:color="auto" w:fill="auto"/>
            <w:vAlign w:val="center"/>
          </w:tcPr>
          <w:p w14:paraId="3B56F0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61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EE30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C34471" w14:textId="77777777" w:rsidTr="00D30B54">
        <w:trPr>
          <w:trHeight w:val="20"/>
        </w:trPr>
        <w:tc>
          <w:tcPr>
            <w:tcW w:w="1320" w:type="pct"/>
            <w:vMerge/>
            <w:shd w:val="clear" w:color="auto" w:fill="auto"/>
            <w:vAlign w:val="center"/>
          </w:tcPr>
          <w:p w14:paraId="41382B0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D81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ED82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320CB8" w14:textId="77777777" w:rsidTr="00D30B54">
        <w:trPr>
          <w:trHeight w:val="20"/>
        </w:trPr>
        <w:tc>
          <w:tcPr>
            <w:tcW w:w="1320" w:type="pct"/>
            <w:vMerge/>
            <w:shd w:val="clear" w:color="auto" w:fill="auto"/>
            <w:vAlign w:val="center"/>
          </w:tcPr>
          <w:p w14:paraId="45254D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27D9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AD82C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82F14" w14:textId="77777777" w:rsidTr="004C434A">
        <w:tc>
          <w:tcPr>
            <w:tcW w:w="1320" w:type="pct"/>
            <w:vMerge w:val="restart"/>
            <w:shd w:val="clear" w:color="auto" w:fill="auto"/>
            <w:vAlign w:val="center"/>
          </w:tcPr>
          <w:p w14:paraId="551EAD1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4E3E2D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8230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E8C0CB2"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DCFF337"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DB243D8"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AE19E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C8B2144"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0881C7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00B82D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w:t>
            </w:r>
            <w:r w:rsidR="001A73EB" w:rsidRPr="009D6E38">
              <w:rPr>
                <w:rFonts w:asciiTheme="minorHAnsi" w:hAnsiTheme="minorHAnsi" w:cs="Arial"/>
                <w:color w:val="auto"/>
                <w:sz w:val="22"/>
                <w:szCs w:val="22"/>
              </w:rPr>
              <w:lastRenderedPageBreak/>
              <w:t xml:space="preserve">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34AC3F40"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0341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AE7E1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CC9A4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EB0305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83BD0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9BA96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662296E5"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w:t>
            </w:r>
            <w:r w:rsidRPr="009D6E38">
              <w:rPr>
                <w:rFonts w:asciiTheme="minorHAnsi" w:hAnsiTheme="minorHAnsi" w:cs="Arial"/>
                <w:color w:val="auto"/>
                <w:sz w:val="22"/>
                <w:szCs w:val="22"/>
              </w:rPr>
              <w:lastRenderedPageBreak/>
              <w:t xml:space="preserve">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5803CF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253267A0"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19BE206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DED90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DC0946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300A9BB2"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w:t>
            </w:r>
            <w:r w:rsidR="00C31CDB" w:rsidRPr="009D6E38">
              <w:rPr>
                <w:rFonts w:asciiTheme="minorHAnsi" w:hAnsiTheme="minorHAnsi"/>
                <w:color w:val="auto"/>
                <w:sz w:val="22"/>
                <w:szCs w:val="22"/>
              </w:rPr>
              <w:lastRenderedPageBreak/>
              <w:t>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203D8C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08A101D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3D09F5A"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57DF80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1CA1884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7BF4D94F" w14:textId="77777777" w:rsidR="00FB0345" w:rsidRPr="009D6E38" w:rsidRDefault="00FB0345" w:rsidP="009F0CDD">
            <w:pPr>
              <w:autoSpaceDE w:val="0"/>
              <w:autoSpaceDN w:val="0"/>
              <w:adjustRightInd w:val="0"/>
              <w:spacing w:after="0"/>
              <w:jc w:val="both"/>
              <w:rPr>
                <w:rFonts w:asciiTheme="minorHAnsi" w:hAnsiTheme="minorHAnsi" w:cs="Arial"/>
                <w:b/>
              </w:rPr>
            </w:pPr>
          </w:p>
          <w:p w14:paraId="7B41B8A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235538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76C419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F1D9B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DDD561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4F3D538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EBA3655"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8C36858" w14:textId="77777777" w:rsidR="00FB0345" w:rsidRPr="009D6E38" w:rsidRDefault="00FB0345" w:rsidP="00B716D7">
            <w:pPr>
              <w:pStyle w:val="Akapitzlist"/>
              <w:numPr>
                <w:ilvl w:val="1"/>
                <w:numId w:val="148"/>
              </w:numPr>
              <w:spacing w:after="0" w:line="240" w:lineRule="auto"/>
              <w:jc w:val="both"/>
            </w:pPr>
            <w:r w:rsidRPr="009D6E38">
              <w:lastRenderedPageBreak/>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B86CF6A" w14:textId="77777777" w:rsidR="00415CEA" w:rsidRPr="009D6E38" w:rsidRDefault="00415CEA" w:rsidP="009F0CDD">
            <w:pPr>
              <w:autoSpaceDE w:val="0"/>
              <w:autoSpaceDN w:val="0"/>
              <w:adjustRightInd w:val="0"/>
              <w:spacing w:after="0"/>
              <w:jc w:val="both"/>
              <w:rPr>
                <w:rFonts w:asciiTheme="minorHAnsi" w:hAnsiTheme="minorHAnsi" w:cs="Arial"/>
              </w:rPr>
            </w:pPr>
          </w:p>
          <w:p w14:paraId="4DCFC80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738DEE7"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CC062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7D14F5E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2829D8A3" w14:textId="77777777" w:rsidR="00415CEA" w:rsidRPr="009D6E38" w:rsidRDefault="00415CEA" w:rsidP="009F0CDD">
            <w:pPr>
              <w:autoSpaceDE w:val="0"/>
              <w:autoSpaceDN w:val="0"/>
              <w:adjustRightInd w:val="0"/>
              <w:spacing w:after="0"/>
              <w:jc w:val="both"/>
              <w:rPr>
                <w:rFonts w:asciiTheme="minorHAnsi" w:hAnsiTheme="minorHAnsi"/>
              </w:rPr>
            </w:pPr>
          </w:p>
          <w:p w14:paraId="6868B0AA"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134E669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1C279DC"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CC9BFF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42D5644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F74EEEF" w14:textId="77777777" w:rsidR="008677A9" w:rsidRPr="009D6E38" w:rsidRDefault="008677A9" w:rsidP="009F0CDD">
            <w:pPr>
              <w:spacing w:after="0"/>
              <w:jc w:val="both"/>
              <w:rPr>
                <w:rFonts w:asciiTheme="minorHAnsi" w:hAnsiTheme="minorHAnsi" w:cs="Arial"/>
                <w:b/>
              </w:rPr>
            </w:pPr>
          </w:p>
          <w:p w14:paraId="13FEF2F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6BB7A5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150630C"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t>
            </w:r>
            <w:r w:rsidRPr="009D6E38">
              <w:rPr>
                <w:rFonts w:eastAsia="Calibri" w:cs="Arial"/>
              </w:rPr>
              <w:lastRenderedPageBreak/>
              <w:t>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3F4933C"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8C13067"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66A9D76"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3277AA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C984641"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28CC2EAA" w14:textId="77777777" w:rsidR="00E6261C" w:rsidRPr="009D6E38" w:rsidRDefault="00E6261C" w:rsidP="009F0CDD">
            <w:pPr>
              <w:pStyle w:val="Default"/>
              <w:jc w:val="both"/>
              <w:rPr>
                <w:rFonts w:asciiTheme="minorHAnsi" w:hAnsiTheme="minorHAnsi" w:cs="Arial"/>
                <w:b/>
                <w:color w:val="auto"/>
                <w:sz w:val="22"/>
                <w:szCs w:val="22"/>
              </w:rPr>
            </w:pPr>
          </w:p>
          <w:p w14:paraId="3C26FDC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EE1D8B0"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942B046" w14:textId="77777777" w:rsidR="00503531" w:rsidRPr="009D6E38" w:rsidRDefault="00503531" w:rsidP="009F0CDD">
            <w:pPr>
              <w:pStyle w:val="Default"/>
              <w:jc w:val="both"/>
              <w:rPr>
                <w:rFonts w:asciiTheme="minorHAnsi" w:hAnsiTheme="minorHAnsi" w:cs="Arial"/>
                <w:color w:val="auto"/>
                <w:sz w:val="22"/>
                <w:szCs w:val="22"/>
              </w:rPr>
            </w:pPr>
          </w:p>
          <w:p w14:paraId="0E71738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16AC775"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872A82C"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1AA8391"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5586148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13CDC055"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3AFA18B8" w14:textId="77777777" w:rsidTr="00D30B54">
        <w:trPr>
          <w:trHeight w:val="20"/>
        </w:trPr>
        <w:tc>
          <w:tcPr>
            <w:tcW w:w="1320" w:type="pct"/>
            <w:vMerge/>
            <w:shd w:val="clear" w:color="auto" w:fill="auto"/>
            <w:vAlign w:val="center"/>
          </w:tcPr>
          <w:p w14:paraId="6D1306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DAB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79CF1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C5B317" w14:textId="77777777" w:rsidTr="00D30B54">
        <w:trPr>
          <w:trHeight w:val="20"/>
        </w:trPr>
        <w:tc>
          <w:tcPr>
            <w:tcW w:w="1320" w:type="pct"/>
            <w:vMerge/>
            <w:shd w:val="clear" w:color="auto" w:fill="auto"/>
            <w:vAlign w:val="center"/>
          </w:tcPr>
          <w:p w14:paraId="27931BD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9FEE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8DB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798622" w14:textId="77777777" w:rsidTr="00D30B54">
        <w:trPr>
          <w:trHeight w:val="20"/>
        </w:trPr>
        <w:tc>
          <w:tcPr>
            <w:tcW w:w="1320" w:type="pct"/>
            <w:vMerge/>
            <w:shd w:val="clear" w:color="auto" w:fill="auto"/>
            <w:vAlign w:val="center"/>
          </w:tcPr>
          <w:p w14:paraId="6A7465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A5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E9EE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EE4C5B" w14:textId="77777777" w:rsidTr="004C434A">
        <w:trPr>
          <w:trHeight w:val="20"/>
        </w:trPr>
        <w:tc>
          <w:tcPr>
            <w:tcW w:w="1320" w:type="pct"/>
            <w:vMerge/>
            <w:shd w:val="clear" w:color="auto" w:fill="auto"/>
            <w:vAlign w:val="center"/>
          </w:tcPr>
          <w:p w14:paraId="401B91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A14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9C30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C4B121" w14:textId="77777777" w:rsidTr="004C434A">
        <w:trPr>
          <w:trHeight w:val="20"/>
        </w:trPr>
        <w:tc>
          <w:tcPr>
            <w:tcW w:w="1320" w:type="pct"/>
            <w:vMerge w:val="restart"/>
            <w:shd w:val="clear" w:color="auto" w:fill="auto"/>
            <w:vAlign w:val="center"/>
          </w:tcPr>
          <w:p w14:paraId="23F4230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F00F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9F7E7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4C2874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5CB5FC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25C0E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1669B4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85F337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7746BCDD"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FC859B3"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pracodawcy;</w:t>
            </w:r>
          </w:p>
          <w:p w14:paraId="74262C2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7777AA7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44D31475"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DD37D76" w14:textId="77777777" w:rsidTr="00D30B54">
        <w:trPr>
          <w:trHeight w:val="20"/>
        </w:trPr>
        <w:tc>
          <w:tcPr>
            <w:tcW w:w="1320" w:type="pct"/>
            <w:vMerge/>
            <w:shd w:val="clear" w:color="auto" w:fill="auto"/>
            <w:vAlign w:val="center"/>
          </w:tcPr>
          <w:p w14:paraId="44CC3D0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DB0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1741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464F6" w14:textId="77777777" w:rsidTr="00D30B54">
        <w:trPr>
          <w:trHeight w:val="20"/>
        </w:trPr>
        <w:tc>
          <w:tcPr>
            <w:tcW w:w="1320" w:type="pct"/>
            <w:vMerge/>
            <w:shd w:val="clear" w:color="auto" w:fill="auto"/>
            <w:vAlign w:val="center"/>
          </w:tcPr>
          <w:p w14:paraId="5580D7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48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04C5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1CC43F" w14:textId="77777777" w:rsidTr="00D30B54">
        <w:trPr>
          <w:trHeight w:val="20"/>
        </w:trPr>
        <w:tc>
          <w:tcPr>
            <w:tcW w:w="1320" w:type="pct"/>
            <w:vMerge/>
            <w:shd w:val="clear" w:color="auto" w:fill="auto"/>
            <w:vAlign w:val="center"/>
          </w:tcPr>
          <w:p w14:paraId="42722BF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CE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33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2A327" w14:textId="77777777" w:rsidTr="004C434A">
        <w:trPr>
          <w:trHeight w:val="20"/>
        </w:trPr>
        <w:tc>
          <w:tcPr>
            <w:tcW w:w="1320" w:type="pct"/>
            <w:vMerge/>
            <w:shd w:val="clear" w:color="auto" w:fill="auto"/>
            <w:vAlign w:val="center"/>
          </w:tcPr>
          <w:p w14:paraId="0BA16C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C177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B0633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C28E5B" w14:textId="77777777" w:rsidTr="004C434A">
        <w:trPr>
          <w:trHeight w:val="20"/>
        </w:trPr>
        <w:tc>
          <w:tcPr>
            <w:tcW w:w="1320" w:type="pct"/>
            <w:vMerge w:val="restart"/>
            <w:shd w:val="clear" w:color="auto" w:fill="auto"/>
            <w:vAlign w:val="center"/>
          </w:tcPr>
          <w:p w14:paraId="5839CE7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B331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728C2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27770D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1B3186B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56099EF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4A24B2C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CEAC9C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64C3A4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5638A6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688D221" w14:textId="77777777" w:rsidTr="00D30B54">
        <w:trPr>
          <w:trHeight w:val="20"/>
        </w:trPr>
        <w:tc>
          <w:tcPr>
            <w:tcW w:w="1320" w:type="pct"/>
            <w:vMerge/>
            <w:shd w:val="clear" w:color="auto" w:fill="auto"/>
            <w:vAlign w:val="center"/>
          </w:tcPr>
          <w:p w14:paraId="40DBFE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476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430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C457E" w14:textId="77777777" w:rsidTr="00D30B54">
        <w:trPr>
          <w:trHeight w:val="20"/>
        </w:trPr>
        <w:tc>
          <w:tcPr>
            <w:tcW w:w="1320" w:type="pct"/>
            <w:vMerge/>
            <w:shd w:val="clear" w:color="auto" w:fill="auto"/>
            <w:vAlign w:val="center"/>
          </w:tcPr>
          <w:p w14:paraId="59F214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0E3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CA961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D3FEEC" w14:textId="77777777" w:rsidTr="00D30B54">
        <w:trPr>
          <w:trHeight w:val="20"/>
        </w:trPr>
        <w:tc>
          <w:tcPr>
            <w:tcW w:w="1320" w:type="pct"/>
            <w:vMerge/>
            <w:shd w:val="clear" w:color="auto" w:fill="auto"/>
            <w:vAlign w:val="center"/>
          </w:tcPr>
          <w:p w14:paraId="1032F6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5AB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0E475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5D3913" w14:textId="77777777" w:rsidTr="00D30B54">
        <w:trPr>
          <w:trHeight w:val="20"/>
        </w:trPr>
        <w:tc>
          <w:tcPr>
            <w:tcW w:w="1320" w:type="pct"/>
            <w:vMerge/>
            <w:tcBorders>
              <w:bottom w:val="nil"/>
            </w:tcBorders>
            <w:shd w:val="clear" w:color="auto" w:fill="auto"/>
            <w:vAlign w:val="center"/>
          </w:tcPr>
          <w:p w14:paraId="01E752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48E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2B72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C0344" w14:textId="77777777" w:rsidTr="00D30B54">
        <w:trPr>
          <w:trHeight w:val="20"/>
        </w:trPr>
        <w:tc>
          <w:tcPr>
            <w:tcW w:w="1320" w:type="pct"/>
            <w:vMerge w:val="restart"/>
            <w:tcBorders>
              <w:top w:val="single" w:sz="4" w:space="0" w:color="auto"/>
            </w:tcBorders>
            <w:shd w:val="clear" w:color="auto" w:fill="auto"/>
            <w:vAlign w:val="center"/>
          </w:tcPr>
          <w:p w14:paraId="1B63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F4D3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A506B" w14:textId="77777777" w:rsidR="00AB4B55" w:rsidRPr="009D6E38" w:rsidRDefault="00AB4B55" w:rsidP="00176DB4">
            <w:pPr>
              <w:spacing w:before="40" w:after="40"/>
              <w:rPr>
                <w:rFonts w:asciiTheme="minorHAnsi" w:hAnsiTheme="minorHAnsi" w:cs="Arial"/>
              </w:rPr>
            </w:pPr>
          </w:p>
        </w:tc>
      </w:tr>
      <w:tr w:rsidR="009D6E38" w:rsidRPr="009D6E38" w14:paraId="7B2D05B8" w14:textId="77777777" w:rsidTr="00D30B54">
        <w:trPr>
          <w:trHeight w:val="20"/>
        </w:trPr>
        <w:tc>
          <w:tcPr>
            <w:tcW w:w="1320" w:type="pct"/>
            <w:vMerge/>
            <w:shd w:val="clear" w:color="auto" w:fill="auto"/>
            <w:vAlign w:val="center"/>
          </w:tcPr>
          <w:p w14:paraId="2036453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09E5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BD45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51A5C" w14:textId="77777777" w:rsidTr="00D30B54">
        <w:trPr>
          <w:trHeight w:val="20"/>
        </w:trPr>
        <w:tc>
          <w:tcPr>
            <w:tcW w:w="1320" w:type="pct"/>
            <w:vMerge/>
            <w:shd w:val="clear" w:color="auto" w:fill="auto"/>
            <w:vAlign w:val="center"/>
          </w:tcPr>
          <w:p w14:paraId="0941620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A55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8FCB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88B956" w14:textId="77777777" w:rsidTr="00D30B54">
        <w:trPr>
          <w:trHeight w:val="20"/>
        </w:trPr>
        <w:tc>
          <w:tcPr>
            <w:tcW w:w="1320" w:type="pct"/>
            <w:vMerge/>
            <w:shd w:val="clear" w:color="auto" w:fill="auto"/>
            <w:vAlign w:val="center"/>
          </w:tcPr>
          <w:p w14:paraId="7281198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D55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8B49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7A5C6C" w14:textId="77777777" w:rsidTr="00D30B54">
        <w:trPr>
          <w:trHeight w:val="20"/>
        </w:trPr>
        <w:tc>
          <w:tcPr>
            <w:tcW w:w="1320" w:type="pct"/>
            <w:vMerge/>
            <w:tcBorders>
              <w:bottom w:val="single" w:sz="4" w:space="0" w:color="auto"/>
            </w:tcBorders>
            <w:shd w:val="clear" w:color="auto" w:fill="auto"/>
            <w:vAlign w:val="center"/>
          </w:tcPr>
          <w:p w14:paraId="053AFD5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50D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C32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970407C" w14:textId="77777777" w:rsidTr="00D30B54">
        <w:trPr>
          <w:trHeight w:val="20"/>
        </w:trPr>
        <w:tc>
          <w:tcPr>
            <w:tcW w:w="1320" w:type="pct"/>
            <w:vMerge w:val="restart"/>
            <w:tcBorders>
              <w:top w:val="single" w:sz="4" w:space="0" w:color="auto"/>
            </w:tcBorders>
            <w:shd w:val="clear" w:color="auto" w:fill="auto"/>
            <w:vAlign w:val="center"/>
          </w:tcPr>
          <w:p w14:paraId="44389631"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E6B2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5A33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5AD501" w14:textId="77777777" w:rsidTr="00D30B54">
        <w:trPr>
          <w:trHeight w:val="20"/>
        </w:trPr>
        <w:tc>
          <w:tcPr>
            <w:tcW w:w="1320" w:type="pct"/>
            <w:vMerge/>
            <w:shd w:val="clear" w:color="auto" w:fill="auto"/>
            <w:vAlign w:val="center"/>
          </w:tcPr>
          <w:p w14:paraId="7266B18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4A7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8EEE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7A3E" w14:textId="77777777" w:rsidTr="00D30B54">
        <w:trPr>
          <w:trHeight w:val="20"/>
        </w:trPr>
        <w:tc>
          <w:tcPr>
            <w:tcW w:w="1320" w:type="pct"/>
            <w:vMerge/>
            <w:shd w:val="clear" w:color="auto" w:fill="auto"/>
            <w:vAlign w:val="center"/>
          </w:tcPr>
          <w:p w14:paraId="42AA46D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6C07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58A93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E5B6DD1" w14:textId="77777777" w:rsidTr="00D30B54">
        <w:trPr>
          <w:trHeight w:val="20"/>
        </w:trPr>
        <w:tc>
          <w:tcPr>
            <w:tcW w:w="1320" w:type="pct"/>
            <w:vMerge/>
            <w:shd w:val="clear" w:color="auto" w:fill="auto"/>
            <w:vAlign w:val="center"/>
          </w:tcPr>
          <w:p w14:paraId="1DE1744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3623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EC8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55F838F" w14:textId="77777777" w:rsidTr="00D30B54">
        <w:trPr>
          <w:trHeight w:val="20"/>
        </w:trPr>
        <w:tc>
          <w:tcPr>
            <w:tcW w:w="1320" w:type="pct"/>
            <w:vMerge/>
            <w:tcBorders>
              <w:bottom w:val="single" w:sz="4" w:space="0" w:color="auto"/>
            </w:tcBorders>
            <w:shd w:val="clear" w:color="auto" w:fill="auto"/>
            <w:vAlign w:val="center"/>
          </w:tcPr>
          <w:p w14:paraId="3490AD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FED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5B733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38B56E9" w14:textId="77777777" w:rsidTr="004C434A">
        <w:trPr>
          <w:trHeight w:val="736"/>
        </w:trPr>
        <w:tc>
          <w:tcPr>
            <w:tcW w:w="1320" w:type="pct"/>
            <w:vMerge w:val="restart"/>
            <w:tcBorders>
              <w:top w:val="single" w:sz="4" w:space="0" w:color="auto"/>
            </w:tcBorders>
            <w:shd w:val="clear" w:color="auto" w:fill="auto"/>
            <w:vAlign w:val="center"/>
          </w:tcPr>
          <w:p w14:paraId="7C46CD8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3489A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67789F"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396B6DAA" w14:textId="77777777" w:rsidTr="00D30B54">
        <w:trPr>
          <w:trHeight w:val="20"/>
        </w:trPr>
        <w:tc>
          <w:tcPr>
            <w:tcW w:w="1320" w:type="pct"/>
            <w:vMerge/>
            <w:shd w:val="clear" w:color="auto" w:fill="auto"/>
            <w:vAlign w:val="center"/>
          </w:tcPr>
          <w:p w14:paraId="5391F8B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7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104673"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14:paraId="3FB8D593" w14:textId="77777777" w:rsidTr="00D30B54">
        <w:trPr>
          <w:trHeight w:val="20"/>
        </w:trPr>
        <w:tc>
          <w:tcPr>
            <w:tcW w:w="1320" w:type="pct"/>
            <w:vMerge/>
            <w:shd w:val="clear" w:color="auto" w:fill="auto"/>
            <w:vAlign w:val="center"/>
          </w:tcPr>
          <w:p w14:paraId="695A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557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FC7247"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350D807" w14:textId="77777777" w:rsidTr="00D30B54">
        <w:trPr>
          <w:trHeight w:val="20"/>
        </w:trPr>
        <w:tc>
          <w:tcPr>
            <w:tcW w:w="1320" w:type="pct"/>
            <w:vMerge/>
            <w:shd w:val="clear" w:color="auto" w:fill="auto"/>
            <w:vAlign w:val="center"/>
          </w:tcPr>
          <w:p w14:paraId="30E642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95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6ED0E5"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413B6C70" w14:textId="77777777" w:rsidTr="00D30B54">
        <w:trPr>
          <w:trHeight w:val="20"/>
        </w:trPr>
        <w:tc>
          <w:tcPr>
            <w:tcW w:w="1320" w:type="pct"/>
            <w:vMerge/>
            <w:shd w:val="clear" w:color="auto" w:fill="auto"/>
            <w:vAlign w:val="center"/>
          </w:tcPr>
          <w:p w14:paraId="0F7C61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BC2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613503"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49F5E210" w14:textId="77777777" w:rsidTr="004C434A">
        <w:trPr>
          <w:trHeight w:val="20"/>
        </w:trPr>
        <w:tc>
          <w:tcPr>
            <w:tcW w:w="1320" w:type="pct"/>
            <w:vMerge w:val="restart"/>
            <w:shd w:val="clear" w:color="auto" w:fill="auto"/>
            <w:vAlign w:val="center"/>
          </w:tcPr>
          <w:p w14:paraId="1FBBCEF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2FEC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422E69E"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E8BB3EF" w14:textId="77777777" w:rsidTr="00D30B54">
        <w:trPr>
          <w:trHeight w:val="20"/>
        </w:trPr>
        <w:tc>
          <w:tcPr>
            <w:tcW w:w="1320" w:type="pct"/>
            <w:vMerge/>
            <w:shd w:val="clear" w:color="auto" w:fill="auto"/>
            <w:vAlign w:val="center"/>
          </w:tcPr>
          <w:p w14:paraId="78EE662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D1D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E76E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3BDE" w14:textId="77777777" w:rsidTr="00D30B54">
        <w:trPr>
          <w:trHeight w:val="20"/>
        </w:trPr>
        <w:tc>
          <w:tcPr>
            <w:tcW w:w="1320" w:type="pct"/>
            <w:vMerge/>
            <w:shd w:val="clear" w:color="auto" w:fill="auto"/>
            <w:vAlign w:val="center"/>
          </w:tcPr>
          <w:p w14:paraId="6082C06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1CD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209C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C4833" w14:textId="77777777" w:rsidTr="00D30B54">
        <w:trPr>
          <w:trHeight w:val="20"/>
        </w:trPr>
        <w:tc>
          <w:tcPr>
            <w:tcW w:w="1320" w:type="pct"/>
            <w:vMerge/>
            <w:shd w:val="clear" w:color="auto" w:fill="auto"/>
            <w:vAlign w:val="center"/>
          </w:tcPr>
          <w:p w14:paraId="14887C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0C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3A60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2B324B" w14:textId="77777777" w:rsidTr="00D30B54">
        <w:trPr>
          <w:trHeight w:val="20"/>
        </w:trPr>
        <w:tc>
          <w:tcPr>
            <w:tcW w:w="1320" w:type="pct"/>
            <w:vMerge/>
            <w:shd w:val="clear" w:color="auto" w:fill="auto"/>
            <w:vAlign w:val="center"/>
          </w:tcPr>
          <w:p w14:paraId="7FBAC6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E5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5605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1E01C" w14:textId="77777777" w:rsidTr="004C434A">
        <w:trPr>
          <w:trHeight w:val="20"/>
        </w:trPr>
        <w:tc>
          <w:tcPr>
            <w:tcW w:w="1320" w:type="pct"/>
            <w:vMerge w:val="restart"/>
            <w:shd w:val="clear" w:color="auto" w:fill="auto"/>
            <w:vAlign w:val="center"/>
          </w:tcPr>
          <w:p w14:paraId="553546A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E371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768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3D97218" w14:textId="77777777" w:rsidTr="00D30B54">
        <w:trPr>
          <w:trHeight w:val="20"/>
        </w:trPr>
        <w:tc>
          <w:tcPr>
            <w:tcW w:w="1320" w:type="pct"/>
            <w:vMerge/>
            <w:shd w:val="clear" w:color="auto" w:fill="auto"/>
            <w:vAlign w:val="center"/>
          </w:tcPr>
          <w:p w14:paraId="463F6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1F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E8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511BB" w14:textId="77777777" w:rsidTr="00D30B54">
        <w:trPr>
          <w:trHeight w:val="20"/>
        </w:trPr>
        <w:tc>
          <w:tcPr>
            <w:tcW w:w="1320" w:type="pct"/>
            <w:vMerge/>
            <w:shd w:val="clear" w:color="auto" w:fill="auto"/>
            <w:vAlign w:val="center"/>
          </w:tcPr>
          <w:p w14:paraId="17FACA9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A4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4F06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624898" w14:textId="77777777" w:rsidTr="00D30B54">
        <w:trPr>
          <w:trHeight w:val="20"/>
        </w:trPr>
        <w:tc>
          <w:tcPr>
            <w:tcW w:w="1320" w:type="pct"/>
            <w:vMerge/>
            <w:shd w:val="clear" w:color="auto" w:fill="auto"/>
            <w:vAlign w:val="center"/>
          </w:tcPr>
          <w:p w14:paraId="2D75FFE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E66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5D9D2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0824F3" w14:textId="77777777" w:rsidTr="00D30B54">
        <w:trPr>
          <w:trHeight w:val="20"/>
        </w:trPr>
        <w:tc>
          <w:tcPr>
            <w:tcW w:w="1320" w:type="pct"/>
            <w:vMerge/>
            <w:shd w:val="clear" w:color="auto" w:fill="auto"/>
            <w:vAlign w:val="center"/>
          </w:tcPr>
          <w:p w14:paraId="5487B2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63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FA80D0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032C4" w14:textId="77777777" w:rsidTr="004C434A">
        <w:trPr>
          <w:trHeight w:val="783"/>
        </w:trPr>
        <w:tc>
          <w:tcPr>
            <w:tcW w:w="1320" w:type="pct"/>
            <w:vMerge w:val="restart"/>
            <w:shd w:val="clear" w:color="auto" w:fill="auto"/>
            <w:vAlign w:val="center"/>
          </w:tcPr>
          <w:p w14:paraId="2C7E579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5F329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C8AFD31"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691D3C7" w14:textId="77777777" w:rsidTr="00D30B54">
        <w:trPr>
          <w:trHeight w:val="783"/>
        </w:trPr>
        <w:tc>
          <w:tcPr>
            <w:tcW w:w="1320" w:type="pct"/>
            <w:vMerge/>
            <w:shd w:val="clear" w:color="auto" w:fill="auto"/>
            <w:vAlign w:val="center"/>
          </w:tcPr>
          <w:p w14:paraId="7D486D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1BC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C6C22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D13CF4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C03A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23AA3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EB02540"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00948E6" w14:textId="77777777" w:rsidTr="00D30B54">
        <w:trPr>
          <w:trHeight w:val="783"/>
        </w:trPr>
        <w:tc>
          <w:tcPr>
            <w:tcW w:w="1320" w:type="pct"/>
            <w:vMerge/>
            <w:shd w:val="clear" w:color="auto" w:fill="auto"/>
            <w:vAlign w:val="center"/>
          </w:tcPr>
          <w:p w14:paraId="03766DB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C83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EC3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848A34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5AB83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FDEAB4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C5D3D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B05CF88" w14:textId="77777777" w:rsidTr="00D30B54">
        <w:trPr>
          <w:trHeight w:val="783"/>
        </w:trPr>
        <w:tc>
          <w:tcPr>
            <w:tcW w:w="1320" w:type="pct"/>
            <w:vMerge/>
            <w:shd w:val="clear" w:color="auto" w:fill="auto"/>
            <w:vAlign w:val="center"/>
          </w:tcPr>
          <w:p w14:paraId="3F3E67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03A9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16F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372C0E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45EEF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AJ.</w:t>
            </w:r>
          </w:p>
          <w:p w14:paraId="29207B6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E2C0D44"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AA67F" w14:textId="77777777" w:rsidTr="00DB07D7">
        <w:trPr>
          <w:trHeight w:val="526"/>
        </w:trPr>
        <w:tc>
          <w:tcPr>
            <w:tcW w:w="1320" w:type="pct"/>
            <w:vMerge/>
            <w:tcBorders>
              <w:bottom w:val="single" w:sz="4" w:space="0" w:color="auto"/>
            </w:tcBorders>
            <w:shd w:val="clear" w:color="auto" w:fill="auto"/>
            <w:vAlign w:val="center"/>
          </w:tcPr>
          <w:p w14:paraId="08F768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6FE28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D51C5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51C7B3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50AFE1B8"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67329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B0D308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53EA77D8" w14:textId="77777777" w:rsidTr="00D30B54">
        <w:trPr>
          <w:trHeight w:val="20"/>
        </w:trPr>
        <w:tc>
          <w:tcPr>
            <w:tcW w:w="1320" w:type="pct"/>
            <w:vMerge w:val="restart"/>
            <w:tcBorders>
              <w:top w:val="single" w:sz="4" w:space="0" w:color="auto"/>
            </w:tcBorders>
            <w:shd w:val="clear" w:color="auto" w:fill="auto"/>
            <w:vAlign w:val="center"/>
          </w:tcPr>
          <w:p w14:paraId="77A2239C" w14:textId="77777777"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3D1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BB8A4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4B4A9E7" w14:textId="77777777" w:rsidR="009F0CDD" w:rsidRPr="009D6E38" w:rsidRDefault="009F0CDD" w:rsidP="009F0CDD">
            <w:pPr>
              <w:spacing w:after="0"/>
              <w:jc w:val="both"/>
              <w:rPr>
                <w:rFonts w:asciiTheme="minorHAnsi" w:hAnsiTheme="minorHAnsi" w:cs="Arial"/>
              </w:rPr>
            </w:pPr>
          </w:p>
          <w:p w14:paraId="21E6A9CF"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90D2817" w14:textId="77777777" w:rsidR="00940B4D" w:rsidRPr="009D6E38" w:rsidRDefault="00940B4D" w:rsidP="009F0CDD">
            <w:pPr>
              <w:spacing w:after="0"/>
              <w:jc w:val="both"/>
              <w:rPr>
                <w:rFonts w:asciiTheme="minorHAnsi" w:hAnsiTheme="minorHAnsi" w:cs="Arial"/>
              </w:rPr>
            </w:pPr>
          </w:p>
          <w:p w14:paraId="78C7D58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25581183" w14:textId="77777777" w:rsidR="00415CEA" w:rsidRPr="009D6E38" w:rsidRDefault="00415CEA" w:rsidP="009F0CDD">
            <w:pPr>
              <w:spacing w:after="0"/>
              <w:jc w:val="both"/>
              <w:rPr>
                <w:rFonts w:asciiTheme="minorHAnsi" w:hAnsiTheme="minorHAnsi"/>
              </w:rPr>
            </w:pPr>
          </w:p>
          <w:p w14:paraId="3EA484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86F143A" w14:textId="77777777" w:rsidR="0051559E" w:rsidRPr="009D6E38" w:rsidRDefault="0051559E" w:rsidP="0051559E">
            <w:pPr>
              <w:spacing w:after="0"/>
              <w:jc w:val="both"/>
              <w:rPr>
                <w:rFonts w:asciiTheme="minorHAnsi" w:hAnsiTheme="minorHAnsi"/>
              </w:rPr>
            </w:pPr>
          </w:p>
          <w:p w14:paraId="6867CE28"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 xml:space="preserve">Wsparcie w zakresie podnoszenia kompetencji kluczowych oraz umiejętności uniwersalnych niezbędnych na rynku pracy uczniów, słuchaczy, nauczycieli i instruktorów praktycznej nauki może być realizowane wyłącznie jako uzupełnienie </w:t>
            </w:r>
            <w:r w:rsidRPr="009D6E38">
              <w:rPr>
                <w:rFonts w:asciiTheme="minorHAnsi" w:hAnsiTheme="minorHAnsi"/>
                <w:sz w:val="22"/>
                <w:szCs w:val="22"/>
              </w:rPr>
              <w:lastRenderedPageBreak/>
              <w:t>działań realizowanych na rzecz wsparcia kształcenia zawodowego.</w:t>
            </w:r>
          </w:p>
          <w:p w14:paraId="715CD39B" w14:textId="77777777" w:rsidR="00631534" w:rsidRPr="009D6E38" w:rsidRDefault="00631534" w:rsidP="009F0CDD">
            <w:pPr>
              <w:spacing w:after="0"/>
              <w:jc w:val="both"/>
              <w:rPr>
                <w:rFonts w:asciiTheme="minorHAnsi" w:hAnsiTheme="minorHAnsi" w:cs="Arial"/>
              </w:rPr>
            </w:pPr>
          </w:p>
          <w:p w14:paraId="112EE3E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EA2C33" w14:textId="77777777" w:rsidR="007843FC" w:rsidRPr="009D6E38" w:rsidRDefault="007843FC" w:rsidP="009F0CDD">
            <w:pPr>
              <w:spacing w:after="0"/>
              <w:jc w:val="both"/>
              <w:rPr>
                <w:rFonts w:asciiTheme="minorHAnsi" w:hAnsiTheme="minorHAnsi" w:cs="Arial"/>
              </w:rPr>
            </w:pPr>
          </w:p>
          <w:p w14:paraId="08AE701B"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270F6B8A"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59D5BA9"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0D223A8" w14:textId="77777777" w:rsidR="007843FC" w:rsidRPr="009D6E38" w:rsidRDefault="007843FC" w:rsidP="009F0CDD">
            <w:pPr>
              <w:spacing w:after="0"/>
              <w:jc w:val="both"/>
              <w:rPr>
                <w:rFonts w:asciiTheme="minorHAnsi" w:hAnsiTheme="minorHAnsi"/>
              </w:rPr>
            </w:pPr>
          </w:p>
          <w:p w14:paraId="28AEC5E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9E17798" w14:textId="77777777" w:rsidTr="00D30B54">
        <w:trPr>
          <w:trHeight w:val="20"/>
        </w:trPr>
        <w:tc>
          <w:tcPr>
            <w:tcW w:w="1320" w:type="pct"/>
            <w:vMerge/>
            <w:tcBorders>
              <w:top w:val="single" w:sz="4" w:space="0" w:color="auto"/>
            </w:tcBorders>
            <w:shd w:val="clear" w:color="auto" w:fill="auto"/>
            <w:vAlign w:val="center"/>
          </w:tcPr>
          <w:p w14:paraId="65048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FA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FC0F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06EE873" w14:textId="77777777" w:rsidTr="00D30B54">
        <w:trPr>
          <w:trHeight w:val="20"/>
        </w:trPr>
        <w:tc>
          <w:tcPr>
            <w:tcW w:w="1320" w:type="pct"/>
            <w:vMerge/>
            <w:tcBorders>
              <w:top w:val="single" w:sz="4" w:space="0" w:color="auto"/>
            </w:tcBorders>
            <w:shd w:val="clear" w:color="auto" w:fill="auto"/>
            <w:vAlign w:val="center"/>
          </w:tcPr>
          <w:p w14:paraId="69B5D35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7A8C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5E6C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6CA57EE" w14:textId="77777777" w:rsidTr="00D30B54">
        <w:trPr>
          <w:trHeight w:val="20"/>
        </w:trPr>
        <w:tc>
          <w:tcPr>
            <w:tcW w:w="1320" w:type="pct"/>
            <w:vMerge/>
            <w:tcBorders>
              <w:top w:val="single" w:sz="4" w:space="0" w:color="auto"/>
            </w:tcBorders>
            <w:shd w:val="clear" w:color="auto" w:fill="auto"/>
            <w:vAlign w:val="center"/>
          </w:tcPr>
          <w:p w14:paraId="09D849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5C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11F3F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8BFBB62" w14:textId="77777777" w:rsidTr="00D30B54">
        <w:trPr>
          <w:trHeight w:val="20"/>
        </w:trPr>
        <w:tc>
          <w:tcPr>
            <w:tcW w:w="1320" w:type="pct"/>
            <w:vMerge/>
            <w:tcBorders>
              <w:top w:val="single" w:sz="4" w:space="0" w:color="auto"/>
            </w:tcBorders>
            <w:shd w:val="clear" w:color="auto" w:fill="auto"/>
            <w:vAlign w:val="center"/>
          </w:tcPr>
          <w:p w14:paraId="6B9BF43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4C90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D022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185DD9" w14:textId="77777777" w:rsidTr="00D30B54">
        <w:trPr>
          <w:trHeight w:val="20"/>
        </w:trPr>
        <w:tc>
          <w:tcPr>
            <w:tcW w:w="1320" w:type="pct"/>
            <w:vMerge w:val="restart"/>
            <w:shd w:val="clear" w:color="auto" w:fill="auto"/>
            <w:vAlign w:val="center"/>
          </w:tcPr>
          <w:p w14:paraId="1E84844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CD384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86E552"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125A786" w14:textId="77777777" w:rsidTr="00D30B54">
        <w:trPr>
          <w:trHeight w:val="20"/>
        </w:trPr>
        <w:tc>
          <w:tcPr>
            <w:tcW w:w="1320" w:type="pct"/>
            <w:vMerge/>
            <w:shd w:val="clear" w:color="auto" w:fill="auto"/>
            <w:vAlign w:val="center"/>
          </w:tcPr>
          <w:p w14:paraId="4CD50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DBC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2233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B3ED1" w14:textId="77777777" w:rsidTr="00D30B54">
        <w:trPr>
          <w:trHeight w:val="20"/>
        </w:trPr>
        <w:tc>
          <w:tcPr>
            <w:tcW w:w="1320" w:type="pct"/>
            <w:vMerge/>
            <w:shd w:val="clear" w:color="auto" w:fill="auto"/>
            <w:vAlign w:val="center"/>
          </w:tcPr>
          <w:p w14:paraId="7C98AF8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6E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14E32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567B5" w14:textId="77777777" w:rsidTr="00D30B54">
        <w:trPr>
          <w:trHeight w:val="20"/>
        </w:trPr>
        <w:tc>
          <w:tcPr>
            <w:tcW w:w="1320" w:type="pct"/>
            <w:vMerge/>
            <w:shd w:val="clear" w:color="auto" w:fill="auto"/>
            <w:vAlign w:val="center"/>
          </w:tcPr>
          <w:p w14:paraId="46857D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697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63C3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238BA6" w14:textId="77777777" w:rsidTr="00D30B54">
        <w:trPr>
          <w:trHeight w:val="20"/>
        </w:trPr>
        <w:tc>
          <w:tcPr>
            <w:tcW w:w="1320" w:type="pct"/>
            <w:vMerge/>
            <w:shd w:val="clear" w:color="auto" w:fill="auto"/>
            <w:vAlign w:val="center"/>
          </w:tcPr>
          <w:p w14:paraId="007871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B1D6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736C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93F2" w14:textId="77777777" w:rsidTr="00D30B54">
        <w:trPr>
          <w:trHeight w:val="530"/>
        </w:trPr>
        <w:tc>
          <w:tcPr>
            <w:tcW w:w="1320" w:type="pct"/>
            <w:vMerge w:val="restart"/>
            <w:shd w:val="clear" w:color="auto" w:fill="auto"/>
            <w:vAlign w:val="center"/>
          </w:tcPr>
          <w:p w14:paraId="25B1343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A2C5A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9E6F2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B042BF6" w14:textId="77777777" w:rsidTr="00D30B54">
        <w:trPr>
          <w:trHeight w:val="530"/>
        </w:trPr>
        <w:tc>
          <w:tcPr>
            <w:tcW w:w="1320" w:type="pct"/>
            <w:vMerge/>
            <w:shd w:val="clear" w:color="auto" w:fill="auto"/>
            <w:vAlign w:val="center"/>
          </w:tcPr>
          <w:p w14:paraId="2DAA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2DC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6F39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44D8B8" w14:textId="77777777" w:rsidTr="00D30B54">
        <w:trPr>
          <w:trHeight w:val="530"/>
        </w:trPr>
        <w:tc>
          <w:tcPr>
            <w:tcW w:w="1320" w:type="pct"/>
            <w:vMerge/>
            <w:shd w:val="clear" w:color="auto" w:fill="auto"/>
            <w:vAlign w:val="center"/>
          </w:tcPr>
          <w:p w14:paraId="7A176A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527E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C7CE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550F7F" w14:textId="77777777" w:rsidTr="00D30B54">
        <w:trPr>
          <w:trHeight w:val="530"/>
        </w:trPr>
        <w:tc>
          <w:tcPr>
            <w:tcW w:w="1320" w:type="pct"/>
            <w:vMerge/>
            <w:shd w:val="clear" w:color="auto" w:fill="auto"/>
            <w:vAlign w:val="center"/>
          </w:tcPr>
          <w:p w14:paraId="623AEC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63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4014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27A47" w14:textId="77777777" w:rsidTr="00D30B54">
        <w:trPr>
          <w:trHeight w:val="530"/>
        </w:trPr>
        <w:tc>
          <w:tcPr>
            <w:tcW w:w="1320" w:type="pct"/>
            <w:vMerge/>
            <w:shd w:val="clear" w:color="auto" w:fill="auto"/>
            <w:vAlign w:val="center"/>
          </w:tcPr>
          <w:p w14:paraId="774062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1F7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DC2C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4C6FC" w14:textId="77777777" w:rsidTr="00D30B54">
        <w:trPr>
          <w:trHeight w:val="20"/>
        </w:trPr>
        <w:tc>
          <w:tcPr>
            <w:tcW w:w="1320" w:type="pct"/>
            <w:vMerge w:val="restart"/>
            <w:shd w:val="clear" w:color="auto" w:fill="auto"/>
            <w:vAlign w:val="center"/>
          </w:tcPr>
          <w:p w14:paraId="3B299F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6D13EF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6861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29B4C" w14:textId="77777777" w:rsidTr="00D30B54">
        <w:trPr>
          <w:trHeight w:val="20"/>
        </w:trPr>
        <w:tc>
          <w:tcPr>
            <w:tcW w:w="1320" w:type="pct"/>
            <w:vMerge/>
            <w:shd w:val="clear" w:color="auto" w:fill="auto"/>
            <w:vAlign w:val="center"/>
          </w:tcPr>
          <w:p w14:paraId="02025EF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1935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7DCB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BE069" w14:textId="77777777" w:rsidTr="00D30B54">
        <w:trPr>
          <w:trHeight w:val="20"/>
        </w:trPr>
        <w:tc>
          <w:tcPr>
            <w:tcW w:w="1320" w:type="pct"/>
            <w:vMerge/>
            <w:shd w:val="clear" w:color="auto" w:fill="auto"/>
            <w:vAlign w:val="center"/>
          </w:tcPr>
          <w:p w14:paraId="593C86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EDB4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3527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FF46B4" w14:textId="77777777" w:rsidTr="00D30B54">
        <w:trPr>
          <w:trHeight w:val="20"/>
        </w:trPr>
        <w:tc>
          <w:tcPr>
            <w:tcW w:w="1320" w:type="pct"/>
            <w:vMerge/>
            <w:shd w:val="clear" w:color="auto" w:fill="auto"/>
            <w:vAlign w:val="center"/>
          </w:tcPr>
          <w:p w14:paraId="2D1CFAD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06D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119E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34073A" w14:textId="77777777" w:rsidTr="00D30B54">
        <w:trPr>
          <w:trHeight w:val="20"/>
        </w:trPr>
        <w:tc>
          <w:tcPr>
            <w:tcW w:w="1320" w:type="pct"/>
            <w:vMerge/>
            <w:tcBorders>
              <w:bottom w:val="single" w:sz="4" w:space="0" w:color="auto"/>
            </w:tcBorders>
            <w:shd w:val="clear" w:color="auto" w:fill="auto"/>
            <w:vAlign w:val="center"/>
          </w:tcPr>
          <w:p w14:paraId="284834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BC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B497E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E46C4A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0630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82AF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58B070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99F9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AF5443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179E4381" w14:textId="77777777" w:rsidTr="00D30B54">
        <w:trPr>
          <w:trHeight w:val="20"/>
        </w:trPr>
        <w:tc>
          <w:tcPr>
            <w:tcW w:w="1320" w:type="pct"/>
            <w:vMerge/>
            <w:tcBorders>
              <w:right w:val="single" w:sz="4" w:space="0" w:color="auto"/>
            </w:tcBorders>
            <w:shd w:val="clear" w:color="auto" w:fill="auto"/>
            <w:vAlign w:val="center"/>
          </w:tcPr>
          <w:p w14:paraId="2BF2156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AE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648F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B663D" w14:textId="77777777" w:rsidTr="00D30B54">
        <w:trPr>
          <w:trHeight w:val="20"/>
        </w:trPr>
        <w:tc>
          <w:tcPr>
            <w:tcW w:w="1320" w:type="pct"/>
            <w:vMerge/>
            <w:tcBorders>
              <w:right w:val="single" w:sz="4" w:space="0" w:color="auto"/>
            </w:tcBorders>
            <w:shd w:val="clear" w:color="auto" w:fill="auto"/>
            <w:vAlign w:val="center"/>
          </w:tcPr>
          <w:p w14:paraId="2D9073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2F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A5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D8617" w14:textId="77777777" w:rsidTr="00D30B54">
        <w:trPr>
          <w:trHeight w:val="20"/>
        </w:trPr>
        <w:tc>
          <w:tcPr>
            <w:tcW w:w="1320" w:type="pct"/>
            <w:vMerge/>
            <w:tcBorders>
              <w:right w:val="single" w:sz="4" w:space="0" w:color="auto"/>
            </w:tcBorders>
            <w:shd w:val="clear" w:color="auto" w:fill="auto"/>
            <w:vAlign w:val="center"/>
          </w:tcPr>
          <w:p w14:paraId="0B0DEDE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BA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25B0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D9E52" w14:textId="77777777" w:rsidTr="00D30B54">
        <w:trPr>
          <w:trHeight w:val="20"/>
        </w:trPr>
        <w:tc>
          <w:tcPr>
            <w:tcW w:w="1320" w:type="pct"/>
            <w:vMerge/>
            <w:tcBorders>
              <w:right w:val="single" w:sz="4" w:space="0" w:color="auto"/>
            </w:tcBorders>
            <w:shd w:val="clear" w:color="auto" w:fill="auto"/>
            <w:vAlign w:val="center"/>
          </w:tcPr>
          <w:p w14:paraId="650DE8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980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5C76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85DC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61F75B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F319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2872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57911" w14:textId="77777777" w:rsidTr="002B26F2">
        <w:trPr>
          <w:trHeight w:val="420"/>
        </w:trPr>
        <w:tc>
          <w:tcPr>
            <w:tcW w:w="1320" w:type="pct"/>
            <w:vMerge/>
            <w:tcBorders>
              <w:right w:val="single" w:sz="4" w:space="0" w:color="auto"/>
            </w:tcBorders>
            <w:shd w:val="clear" w:color="auto" w:fill="auto"/>
            <w:vAlign w:val="center"/>
          </w:tcPr>
          <w:p w14:paraId="29F3A9F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CD1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CF9F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83CA2" w14:textId="77777777" w:rsidTr="002B26F2">
        <w:trPr>
          <w:trHeight w:val="412"/>
        </w:trPr>
        <w:tc>
          <w:tcPr>
            <w:tcW w:w="1320" w:type="pct"/>
            <w:vMerge/>
            <w:tcBorders>
              <w:right w:val="single" w:sz="4" w:space="0" w:color="auto"/>
            </w:tcBorders>
            <w:shd w:val="clear" w:color="auto" w:fill="auto"/>
            <w:vAlign w:val="center"/>
          </w:tcPr>
          <w:p w14:paraId="0B72649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A69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F00E9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3E56E4" w14:textId="77777777" w:rsidTr="002B26F2">
        <w:trPr>
          <w:trHeight w:val="417"/>
        </w:trPr>
        <w:tc>
          <w:tcPr>
            <w:tcW w:w="1320" w:type="pct"/>
            <w:vMerge/>
            <w:tcBorders>
              <w:right w:val="single" w:sz="4" w:space="0" w:color="auto"/>
            </w:tcBorders>
            <w:shd w:val="clear" w:color="auto" w:fill="auto"/>
            <w:vAlign w:val="center"/>
          </w:tcPr>
          <w:p w14:paraId="0E3AE8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A9B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653F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A96F4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9848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116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AFBEC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B592B6" w14:textId="77777777" w:rsidTr="00D30B54">
        <w:trPr>
          <w:trHeight w:val="20"/>
        </w:trPr>
        <w:tc>
          <w:tcPr>
            <w:tcW w:w="1320" w:type="pct"/>
            <w:vMerge w:val="restart"/>
            <w:tcBorders>
              <w:top w:val="single" w:sz="4" w:space="0" w:color="auto"/>
            </w:tcBorders>
            <w:shd w:val="clear" w:color="auto" w:fill="auto"/>
            <w:vAlign w:val="center"/>
          </w:tcPr>
          <w:p w14:paraId="781EEF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5DCB2FB"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ECB34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32EEDC" w14:textId="77777777" w:rsidTr="00D30B54">
        <w:trPr>
          <w:trHeight w:val="20"/>
        </w:trPr>
        <w:tc>
          <w:tcPr>
            <w:tcW w:w="1320" w:type="pct"/>
            <w:vMerge/>
            <w:shd w:val="clear" w:color="auto" w:fill="auto"/>
            <w:vAlign w:val="center"/>
          </w:tcPr>
          <w:p w14:paraId="64CA1B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64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811C80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9EE8286" w14:textId="77777777" w:rsidTr="00D30B54">
        <w:trPr>
          <w:trHeight w:val="20"/>
        </w:trPr>
        <w:tc>
          <w:tcPr>
            <w:tcW w:w="1320" w:type="pct"/>
            <w:vMerge/>
            <w:shd w:val="clear" w:color="auto" w:fill="auto"/>
            <w:vAlign w:val="center"/>
          </w:tcPr>
          <w:p w14:paraId="06024A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AD0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176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84253" w14:textId="77777777" w:rsidTr="00D30B54">
        <w:trPr>
          <w:trHeight w:val="20"/>
        </w:trPr>
        <w:tc>
          <w:tcPr>
            <w:tcW w:w="1320" w:type="pct"/>
            <w:vMerge/>
            <w:shd w:val="clear" w:color="auto" w:fill="auto"/>
            <w:vAlign w:val="center"/>
          </w:tcPr>
          <w:p w14:paraId="1E1200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B00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E780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DB3E9C" w14:textId="77777777" w:rsidTr="00D30B54">
        <w:trPr>
          <w:trHeight w:val="20"/>
        </w:trPr>
        <w:tc>
          <w:tcPr>
            <w:tcW w:w="1320" w:type="pct"/>
            <w:vMerge/>
            <w:shd w:val="clear" w:color="auto" w:fill="auto"/>
            <w:vAlign w:val="center"/>
          </w:tcPr>
          <w:p w14:paraId="005555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D019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7EBB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43187" w14:textId="77777777" w:rsidTr="00D30B54">
        <w:trPr>
          <w:trHeight w:val="20"/>
        </w:trPr>
        <w:tc>
          <w:tcPr>
            <w:tcW w:w="1320" w:type="pct"/>
            <w:vMerge/>
            <w:shd w:val="clear" w:color="auto" w:fill="auto"/>
            <w:vAlign w:val="center"/>
          </w:tcPr>
          <w:p w14:paraId="3BFDD2C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8C9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0E37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083B8A" w14:textId="77777777" w:rsidTr="004C434A">
        <w:trPr>
          <w:trHeight w:val="1441"/>
        </w:trPr>
        <w:tc>
          <w:tcPr>
            <w:tcW w:w="1320" w:type="pct"/>
            <w:vMerge w:val="restart"/>
            <w:shd w:val="clear" w:color="auto" w:fill="auto"/>
            <w:vAlign w:val="center"/>
          </w:tcPr>
          <w:p w14:paraId="216CC4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4C9F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41ADA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6AEF68B" w14:textId="77777777" w:rsidR="00415CEA" w:rsidRPr="009D6E38" w:rsidRDefault="00415CEA" w:rsidP="00415CEA">
            <w:pPr>
              <w:spacing w:line="276" w:lineRule="auto"/>
              <w:contextualSpacing/>
              <w:jc w:val="both"/>
              <w:rPr>
                <w:rFonts w:asciiTheme="minorHAnsi" w:eastAsia="Calibri" w:hAnsiTheme="minorHAnsi"/>
                <w:lang w:eastAsia="en-US"/>
              </w:rPr>
            </w:pPr>
          </w:p>
          <w:p w14:paraId="1135126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C0FE67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645E927" w14:textId="77777777" w:rsidTr="002B26F2">
        <w:trPr>
          <w:trHeight w:val="625"/>
        </w:trPr>
        <w:tc>
          <w:tcPr>
            <w:tcW w:w="1320" w:type="pct"/>
            <w:vMerge/>
            <w:shd w:val="clear" w:color="auto" w:fill="auto"/>
            <w:vAlign w:val="center"/>
          </w:tcPr>
          <w:p w14:paraId="5BE109B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E1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56B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A25AE" w14:textId="77777777" w:rsidTr="002B26F2">
        <w:trPr>
          <w:trHeight w:val="550"/>
        </w:trPr>
        <w:tc>
          <w:tcPr>
            <w:tcW w:w="1320" w:type="pct"/>
            <w:vMerge/>
            <w:shd w:val="clear" w:color="auto" w:fill="auto"/>
            <w:vAlign w:val="center"/>
          </w:tcPr>
          <w:p w14:paraId="530E71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ACC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161D2D"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C9304CE" w14:textId="77777777" w:rsidTr="002B26F2">
        <w:trPr>
          <w:trHeight w:val="430"/>
        </w:trPr>
        <w:tc>
          <w:tcPr>
            <w:tcW w:w="1320" w:type="pct"/>
            <w:vMerge/>
            <w:shd w:val="clear" w:color="auto" w:fill="auto"/>
            <w:vAlign w:val="center"/>
          </w:tcPr>
          <w:p w14:paraId="553478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F9DD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A5ED7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C697FC9" w14:textId="77777777" w:rsidTr="00D30B54">
        <w:trPr>
          <w:trHeight w:val="20"/>
        </w:trPr>
        <w:tc>
          <w:tcPr>
            <w:tcW w:w="1320" w:type="pct"/>
            <w:vMerge/>
            <w:shd w:val="clear" w:color="auto" w:fill="auto"/>
            <w:vAlign w:val="center"/>
          </w:tcPr>
          <w:p w14:paraId="5F2C3D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5FD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55BC38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3D68285" w14:textId="77777777" w:rsidTr="004C434A">
        <w:trPr>
          <w:trHeight w:val="756"/>
        </w:trPr>
        <w:tc>
          <w:tcPr>
            <w:tcW w:w="1320" w:type="pct"/>
            <w:vMerge w:val="restart"/>
            <w:shd w:val="clear" w:color="auto" w:fill="auto"/>
            <w:vAlign w:val="center"/>
          </w:tcPr>
          <w:p w14:paraId="76584F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4EE1F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3AD75A"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2264627A" w14:textId="77777777" w:rsidR="00415CEA" w:rsidRPr="009D6E38" w:rsidRDefault="00415CEA" w:rsidP="00415CEA">
            <w:pPr>
              <w:spacing w:line="276" w:lineRule="auto"/>
              <w:contextualSpacing/>
              <w:jc w:val="both"/>
              <w:rPr>
                <w:rFonts w:asciiTheme="minorHAnsi" w:eastAsia="Calibri" w:hAnsiTheme="minorHAnsi"/>
                <w:lang w:eastAsia="en-US"/>
              </w:rPr>
            </w:pPr>
          </w:p>
          <w:p w14:paraId="0022A071"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B71B26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AA42607" w14:textId="77777777" w:rsidTr="00D30B54">
        <w:trPr>
          <w:trHeight w:val="20"/>
        </w:trPr>
        <w:tc>
          <w:tcPr>
            <w:tcW w:w="1320" w:type="pct"/>
            <w:vMerge/>
            <w:shd w:val="clear" w:color="auto" w:fill="auto"/>
            <w:vAlign w:val="center"/>
          </w:tcPr>
          <w:p w14:paraId="375A13C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B50B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92FA9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606F9F" w14:textId="77777777" w:rsidTr="00D30B54">
        <w:trPr>
          <w:trHeight w:val="20"/>
        </w:trPr>
        <w:tc>
          <w:tcPr>
            <w:tcW w:w="1320" w:type="pct"/>
            <w:vMerge/>
            <w:shd w:val="clear" w:color="auto" w:fill="auto"/>
            <w:vAlign w:val="center"/>
          </w:tcPr>
          <w:p w14:paraId="3653DD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54BF0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3222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B800B1" w14:textId="77777777" w:rsidTr="00D30B54">
        <w:trPr>
          <w:trHeight w:val="20"/>
        </w:trPr>
        <w:tc>
          <w:tcPr>
            <w:tcW w:w="1320" w:type="pct"/>
            <w:vMerge/>
            <w:shd w:val="clear" w:color="auto" w:fill="auto"/>
            <w:vAlign w:val="center"/>
          </w:tcPr>
          <w:p w14:paraId="24A6D2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D5D5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7CD9A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F26A9" w14:textId="77777777" w:rsidTr="00D30B54">
        <w:trPr>
          <w:trHeight w:val="20"/>
        </w:trPr>
        <w:tc>
          <w:tcPr>
            <w:tcW w:w="1320" w:type="pct"/>
            <w:vMerge/>
            <w:shd w:val="clear" w:color="auto" w:fill="auto"/>
            <w:vAlign w:val="center"/>
          </w:tcPr>
          <w:p w14:paraId="79FF52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44E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74B17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AA8F3B" w14:textId="77777777" w:rsidTr="004C434A">
        <w:trPr>
          <w:trHeight w:val="1049"/>
        </w:trPr>
        <w:tc>
          <w:tcPr>
            <w:tcW w:w="1320" w:type="pct"/>
            <w:vMerge w:val="restart"/>
            <w:shd w:val="clear" w:color="auto" w:fill="auto"/>
            <w:vAlign w:val="center"/>
          </w:tcPr>
          <w:p w14:paraId="140B0EB8" w14:textId="77777777"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7405CD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B36A6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0787F"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493B4A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FE8C4DF" w14:textId="77777777" w:rsidTr="00D30B54">
        <w:trPr>
          <w:trHeight w:val="20"/>
        </w:trPr>
        <w:tc>
          <w:tcPr>
            <w:tcW w:w="1320" w:type="pct"/>
            <w:vMerge/>
            <w:shd w:val="clear" w:color="auto" w:fill="auto"/>
            <w:vAlign w:val="center"/>
          </w:tcPr>
          <w:p w14:paraId="644579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9ED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22DF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FD4C390" w14:textId="77777777" w:rsidTr="00D30B54">
        <w:trPr>
          <w:trHeight w:val="20"/>
        </w:trPr>
        <w:tc>
          <w:tcPr>
            <w:tcW w:w="1320" w:type="pct"/>
            <w:vMerge/>
            <w:shd w:val="clear" w:color="auto" w:fill="auto"/>
            <w:vAlign w:val="center"/>
          </w:tcPr>
          <w:p w14:paraId="1FD5AC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69B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D260B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EEC575" w14:textId="77777777" w:rsidTr="00D30B54">
        <w:trPr>
          <w:trHeight w:val="20"/>
        </w:trPr>
        <w:tc>
          <w:tcPr>
            <w:tcW w:w="1320" w:type="pct"/>
            <w:vMerge/>
            <w:shd w:val="clear" w:color="auto" w:fill="auto"/>
            <w:vAlign w:val="center"/>
          </w:tcPr>
          <w:p w14:paraId="505F53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301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81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35F365" w14:textId="77777777" w:rsidTr="004C434A">
        <w:trPr>
          <w:trHeight w:val="20"/>
        </w:trPr>
        <w:tc>
          <w:tcPr>
            <w:tcW w:w="1320" w:type="pct"/>
            <w:vMerge/>
            <w:shd w:val="clear" w:color="auto" w:fill="auto"/>
            <w:vAlign w:val="center"/>
          </w:tcPr>
          <w:p w14:paraId="0D19F00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1ACE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6A61C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AC0DCC5" w14:textId="77777777" w:rsidTr="004C434A">
        <w:trPr>
          <w:trHeight w:val="756"/>
        </w:trPr>
        <w:tc>
          <w:tcPr>
            <w:tcW w:w="1320" w:type="pct"/>
            <w:vMerge w:val="restart"/>
            <w:shd w:val="clear" w:color="auto" w:fill="auto"/>
            <w:vAlign w:val="center"/>
          </w:tcPr>
          <w:p w14:paraId="76C75D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9535D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3D24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3B0A7" w14:textId="77777777" w:rsidTr="00D30B54">
        <w:trPr>
          <w:trHeight w:val="20"/>
        </w:trPr>
        <w:tc>
          <w:tcPr>
            <w:tcW w:w="1320" w:type="pct"/>
            <w:vMerge/>
            <w:shd w:val="clear" w:color="auto" w:fill="auto"/>
            <w:vAlign w:val="center"/>
          </w:tcPr>
          <w:p w14:paraId="13E249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3A290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4543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CC9D8" w14:textId="77777777" w:rsidTr="00D30B54">
        <w:trPr>
          <w:trHeight w:val="20"/>
        </w:trPr>
        <w:tc>
          <w:tcPr>
            <w:tcW w:w="1320" w:type="pct"/>
            <w:vMerge/>
            <w:shd w:val="clear" w:color="auto" w:fill="auto"/>
            <w:vAlign w:val="center"/>
          </w:tcPr>
          <w:p w14:paraId="44DCC3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3554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E6328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BCD0A" w14:textId="77777777" w:rsidTr="00D30B54">
        <w:trPr>
          <w:trHeight w:val="20"/>
        </w:trPr>
        <w:tc>
          <w:tcPr>
            <w:tcW w:w="1320" w:type="pct"/>
            <w:vMerge/>
            <w:shd w:val="clear" w:color="auto" w:fill="auto"/>
            <w:vAlign w:val="center"/>
          </w:tcPr>
          <w:p w14:paraId="0F483F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68CF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1B1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D8D46" w14:textId="77777777" w:rsidTr="00D30B54">
        <w:trPr>
          <w:trHeight w:val="20"/>
        </w:trPr>
        <w:tc>
          <w:tcPr>
            <w:tcW w:w="1320" w:type="pct"/>
            <w:vMerge/>
            <w:shd w:val="clear" w:color="auto" w:fill="auto"/>
            <w:vAlign w:val="center"/>
          </w:tcPr>
          <w:p w14:paraId="45B5BFB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99D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27DBA3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6FE5FE" w14:textId="77777777" w:rsidTr="004C434A">
        <w:trPr>
          <w:trHeight w:val="1545"/>
        </w:trPr>
        <w:tc>
          <w:tcPr>
            <w:tcW w:w="1320" w:type="pct"/>
            <w:shd w:val="clear" w:color="auto" w:fill="auto"/>
            <w:vAlign w:val="center"/>
          </w:tcPr>
          <w:p w14:paraId="1C0180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A16B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A2B7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BD70AC8" w14:textId="77777777" w:rsidR="00D30B54" w:rsidRDefault="00D30B54">
      <w:pPr>
        <w:spacing w:after="200" w:line="276" w:lineRule="auto"/>
        <w:rPr>
          <w:rFonts w:asciiTheme="minorHAnsi" w:hAnsiTheme="minorHAnsi"/>
          <w:b/>
        </w:rPr>
      </w:pPr>
    </w:p>
    <w:p w14:paraId="73C55566" w14:textId="77777777" w:rsidR="009C65B5" w:rsidRDefault="009C65B5">
      <w:pPr>
        <w:spacing w:after="200" w:line="276" w:lineRule="auto"/>
        <w:rPr>
          <w:rFonts w:asciiTheme="minorHAnsi" w:hAnsiTheme="minorHAnsi"/>
          <w:b/>
        </w:rPr>
      </w:pPr>
    </w:p>
    <w:p w14:paraId="746A137A" w14:textId="77777777" w:rsidR="009C65B5" w:rsidRPr="00334FE3" w:rsidRDefault="009C65B5">
      <w:pPr>
        <w:spacing w:after="200" w:line="276" w:lineRule="auto"/>
        <w:rPr>
          <w:rFonts w:asciiTheme="minorHAnsi" w:hAnsiTheme="minorHAnsi"/>
          <w:b/>
        </w:rPr>
      </w:pPr>
    </w:p>
    <w:p w14:paraId="247A1F0A" w14:textId="77777777"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14:paraId="7C0595E0" w14:textId="77777777" w:rsidR="00B43889" w:rsidRPr="00334FE3" w:rsidRDefault="00B43889" w:rsidP="00870FEE">
      <w:pPr>
        <w:jc w:val="both"/>
        <w:rPr>
          <w:rFonts w:asciiTheme="minorHAnsi" w:hAnsiTheme="minorHAnsi"/>
          <w:b/>
        </w:rPr>
      </w:pPr>
    </w:p>
    <w:p w14:paraId="7D53AB0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DD456A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60CFFF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C367A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726CB7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FCA916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9394648"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32C66AA" w14:textId="77777777" w:rsidTr="004C434A">
        <w:trPr>
          <w:trHeight w:val="20"/>
        </w:trPr>
        <w:tc>
          <w:tcPr>
            <w:tcW w:w="1429" w:type="pct"/>
            <w:vMerge w:val="restart"/>
            <w:shd w:val="clear" w:color="auto" w:fill="auto"/>
          </w:tcPr>
          <w:p w14:paraId="154A09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45C63E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2337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AB8BE42" w14:textId="77777777" w:rsidTr="004C434A">
        <w:trPr>
          <w:trHeight w:val="20"/>
        </w:trPr>
        <w:tc>
          <w:tcPr>
            <w:tcW w:w="1429" w:type="pct"/>
            <w:vMerge/>
            <w:shd w:val="clear" w:color="auto" w:fill="auto"/>
          </w:tcPr>
          <w:p w14:paraId="096B884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73998"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649727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BEB1333" w14:textId="77777777" w:rsidTr="004C434A">
        <w:trPr>
          <w:trHeight w:val="20"/>
        </w:trPr>
        <w:tc>
          <w:tcPr>
            <w:tcW w:w="1429" w:type="pct"/>
            <w:shd w:val="clear" w:color="auto" w:fill="auto"/>
          </w:tcPr>
          <w:p w14:paraId="3C67B5F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1BC328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44C612B" w14:textId="77777777" w:rsidR="00E139DA" w:rsidRPr="00334FE3" w:rsidRDefault="00E139DA" w:rsidP="00870FEE">
      <w:pPr>
        <w:jc w:val="both"/>
        <w:rPr>
          <w:rFonts w:asciiTheme="minorHAnsi" w:hAnsiTheme="minorHAnsi"/>
          <w:b/>
        </w:rPr>
      </w:pPr>
    </w:p>
    <w:p w14:paraId="6138A010" w14:textId="77777777"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54615FCD"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770CC5C6" w14:textId="77777777" w:rsidTr="004C434A">
        <w:trPr>
          <w:trHeight w:val="20"/>
        </w:trPr>
        <w:tc>
          <w:tcPr>
            <w:tcW w:w="5000" w:type="pct"/>
            <w:gridSpan w:val="3"/>
            <w:tcBorders>
              <w:top w:val="single" w:sz="4" w:space="0" w:color="auto"/>
            </w:tcBorders>
            <w:shd w:val="clear" w:color="auto" w:fill="E6E6E6"/>
            <w:vAlign w:val="center"/>
          </w:tcPr>
          <w:p w14:paraId="36A51B15"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F8663A6" w14:textId="77777777" w:rsidTr="00780356">
        <w:trPr>
          <w:trHeight w:val="20"/>
        </w:trPr>
        <w:tc>
          <w:tcPr>
            <w:tcW w:w="1387" w:type="pct"/>
            <w:tcBorders>
              <w:top w:val="single" w:sz="4" w:space="0" w:color="auto"/>
            </w:tcBorders>
            <w:shd w:val="clear" w:color="auto" w:fill="auto"/>
            <w:vAlign w:val="center"/>
          </w:tcPr>
          <w:p w14:paraId="400C3245"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2EF145E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14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60D6245" w14:textId="77777777" w:rsidTr="00780356">
        <w:trPr>
          <w:trHeight w:val="20"/>
        </w:trPr>
        <w:tc>
          <w:tcPr>
            <w:tcW w:w="1387" w:type="pct"/>
            <w:tcBorders>
              <w:top w:val="single" w:sz="4" w:space="0" w:color="auto"/>
            </w:tcBorders>
            <w:shd w:val="clear" w:color="auto" w:fill="auto"/>
            <w:vAlign w:val="center"/>
          </w:tcPr>
          <w:p w14:paraId="01A9897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00A2EA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ACB9E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A63995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FDBB8E" w14:textId="77777777" w:rsidR="00B317EC" w:rsidRPr="009D6E38" w:rsidRDefault="00B317EC" w:rsidP="004F0125">
            <w:pPr>
              <w:spacing w:before="40" w:after="40"/>
              <w:jc w:val="both"/>
              <w:rPr>
                <w:rFonts w:asciiTheme="minorHAnsi" w:hAnsiTheme="minorHAnsi" w:cs="Arial"/>
              </w:rPr>
            </w:pPr>
          </w:p>
          <w:p w14:paraId="5610FC1E"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4A4FA51"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823D317" w14:textId="77777777" w:rsidR="00B317EC" w:rsidRPr="009D6E38" w:rsidRDefault="00B317EC" w:rsidP="004F0125">
            <w:pPr>
              <w:spacing w:before="40" w:after="40"/>
              <w:jc w:val="both"/>
              <w:rPr>
                <w:rFonts w:asciiTheme="minorHAnsi" w:hAnsiTheme="minorHAnsi" w:cs="Arial"/>
              </w:rPr>
            </w:pPr>
          </w:p>
          <w:p w14:paraId="0165CEC9"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9BA95B0"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C126CD2" w14:textId="77777777" w:rsidTr="00780356">
        <w:trPr>
          <w:trHeight w:val="20"/>
        </w:trPr>
        <w:tc>
          <w:tcPr>
            <w:tcW w:w="1387" w:type="pct"/>
            <w:tcBorders>
              <w:top w:val="single" w:sz="4" w:space="0" w:color="auto"/>
            </w:tcBorders>
            <w:shd w:val="clear" w:color="auto" w:fill="auto"/>
            <w:vAlign w:val="center"/>
          </w:tcPr>
          <w:p w14:paraId="0A7FD480"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507E7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45170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24918C1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EB7FD5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737EA1C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C5B07D3" w14:textId="77777777" w:rsidTr="00780356">
        <w:trPr>
          <w:trHeight w:val="5571"/>
        </w:trPr>
        <w:tc>
          <w:tcPr>
            <w:tcW w:w="1387" w:type="pct"/>
            <w:shd w:val="clear" w:color="auto" w:fill="auto"/>
            <w:vAlign w:val="center"/>
          </w:tcPr>
          <w:p w14:paraId="49E5A06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947BA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BB6F1C"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4A23BB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D9E4A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8268AC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9A7BF06"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358403E"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BA5560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0E30E28"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31A301C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58802B0"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5DDBFA25"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5B183FF9"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5A62BC58" w14:textId="77777777" w:rsidTr="00780356">
        <w:trPr>
          <w:trHeight w:val="20"/>
        </w:trPr>
        <w:tc>
          <w:tcPr>
            <w:tcW w:w="1387" w:type="pct"/>
            <w:shd w:val="clear" w:color="auto" w:fill="auto"/>
            <w:vAlign w:val="center"/>
          </w:tcPr>
          <w:p w14:paraId="5B4817B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7C2E7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38FF4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4A653E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1BECE01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95CB348"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2456B97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E1591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0C75E6F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22B41B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084E018" w14:textId="77777777" w:rsidR="00D4584F" w:rsidRPr="009D6E38" w:rsidRDefault="00B317EC" w:rsidP="006516A3">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495F806" w14:textId="77777777" w:rsidR="00B317EC" w:rsidRPr="009D6E38" w:rsidRDefault="00B317EC" w:rsidP="006516A3">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7858C908" w14:textId="77777777" w:rsidR="00B317EC"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125235C" w14:textId="77777777" w:rsidR="002B26F2"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8CA1FD2" w14:textId="77777777" w:rsidR="00B317EC"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D3372E3" w14:textId="77777777" w:rsidR="00B317EC" w:rsidRPr="009D6E38" w:rsidRDefault="00B317EC" w:rsidP="006516A3">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9CB4B43"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71334F1"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E2AEBB"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1562A14"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991B8D"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9C2EBB5" w14:textId="77777777" w:rsidR="00B317EC" w:rsidRPr="009D6E38" w:rsidRDefault="00B317EC" w:rsidP="006516A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5D93F6A"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9225A07" w14:textId="77777777" w:rsidTr="00780356">
        <w:trPr>
          <w:trHeight w:val="20"/>
        </w:trPr>
        <w:tc>
          <w:tcPr>
            <w:tcW w:w="1387" w:type="pct"/>
            <w:shd w:val="clear" w:color="auto" w:fill="auto"/>
            <w:vAlign w:val="center"/>
          </w:tcPr>
          <w:p w14:paraId="18E058F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1C172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5501ED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BAC9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1C6DB1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4CECD9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B2702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4854E88"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458AD70A" w14:textId="77777777" w:rsidTr="00780356">
        <w:trPr>
          <w:trHeight w:val="20"/>
        </w:trPr>
        <w:tc>
          <w:tcPr>
            <w:tcW w:w="1387" w:type="pct"/>
            <w:shd w:val="clear" w:color="auto" w:fill="auto"/>
            <w:vAlign w:val="center"/>
          </w:tcPr>
          <w:p w14:paraId="05E46EE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277E40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18D646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5135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E72124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934358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2F7B43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3CAB41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26CDDEF"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5102367" w14:textId="77777777" w:rsidTr="00780356">
        <w:trPr>
          <w:trHeight w:val="20"/>
        </w:trPr>
        <w:tc>
          <w:tcPr>
            <w:tcW w:w="1387" w:type="pct"/>
            <w:tcBorders>
              <w:top w:val="single" w:sz="4" w:space="0" w:color="auto"/>
            </w:tcBorders>
            <w:shd w:val="clear" w:color="auto" w:fill="auto"/>
            <w:vAlign w:val="center"/>
          </w:tcPr>
          <w:p w14:paraId="7A6883D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965D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7F208A"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1E6CE7A" w14:textId="77777777" w:rsidTr="00780356">
        <w:trPr>
          <w:trHeight w:val="20"/>
        </w:trPr>
        <w:tc>
          <w:tcPr>
            <w:tcW w:w="1387" w:type="pct"/>
            <w:tcBorders>
              <w:top w:val="single" w:sz="4" w:space="0" w:color="auto"/>
            </w:tcBorders>
            <w:shd w:val="clear" w:color="auto" w:fill="auto"/>
            <w:vAlign w:val="center"/>
          </w:tcPr>
          <w:p w14:paraId="772AF5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60689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C46F19"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D5C3E5B" w14:textId="77777777" w:rsidTr="00780356">
        <w:trPr>
          <w:trHeight w:val="1154"/>
        </w:trPr>
        <w:tc>
          <w:tcPr>
            <w:tcW w:w="1387" w:type="pct"/>
            <w:tcBorders>
              <w:top w:val="single" w:sz="4" w:space="0" w:color="auto"/>
            </w:tcBorders>
            <w:shd w:val="clear" w:color="auto" w:fill="auto"/>
            <w:vAlign w:val="center"/>
          </w:tcPr>
          <w:p w14:paraId="2E8BE13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474C76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B5D1785" w14:textId="77777777" w:rsidR="00B317EC" w:rsidRPr="009D6E38" w:rsidRDefault="00FA5DA6" w:rsidP="006516A3">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49C37D4D" w14:textId="77777777" w:rsidTr="00780356">
        <w:trPr>
          <w:trHeight w:val="20"/>
        </w:trPr>
        <w:tc>
          <w:tcPr>
            <w:tcW w:w="1387" w:type="pct"/>
            <w:shd w:val="clear" w:color="auto" w:fill="auto"/>
            <w:vAlign w:val="center"/>
          </w:tcPr>
          <w:p w14:paraId="76D0F8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49D0D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6B9EE4F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E6D957" w14:textId="77777777" w:rsidTr="00780356">
        <w:trPr>
          <w:trHeight w:val="20"/>
        </w:trPr>
        <w:tc>
          <w:tcPr>
            <w:tcW w:w="1387" w:type="pct"/>
            <w:shd w:val="clear" w:color="auto" w:fill="auto"/>
            <w:vAlign w:val="center"/>
          </w:tcPr>
          <w:p w14:paraId="6BAAC03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09D2E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91F6EB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C098B41" w14:textId="77777777" w:rsidTr="00780356">
        <w:trPr>
          <w:trHeight w:val="402"/>
        </w:trPr>
        <w:tc>
          <w:tcPr>
            <w:tcW w:w="1387" w:type="pct"/>
            <w:shd w:val="clear" w:color="auto" w:fill="auto"/>
            <w:vAlign w:val="center"/>
          </w:tcPr>
          <w:p w14:paraId="442CB2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1C6C9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22A712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42D59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53E00AFB" w14:textId="77777777" w:rsidTr="00780356">
        <w:trPr>
          <w:trHeight w:val="20"/>
        </w:trPr>
        <w:tc>
          <w:tcPr>
            <w:tcW w:w="1387" w:type="pct"/>
            <w:tcBorders>
              <w:top w:val="single" w:sz="4" w:space="0" w:color="auto"/>
            </w:tcBorders>
            <w:shd w:val="clear" w:color="auto" w:fill="auto"/>
            <w:vAlign w:val="center"/>
          </w:tcPr>
          <w:p w14:paraId="052FFE7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D425B33"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5B174F1" w14:textId="77777777" w:rsidR="00B317EC" w:rsidRPr="009D6E38" w:rsidRDefault="00B317EC" w:rsidP="006516A3">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1837A988" w14:textId="77777777" w:rsidTr="00780356">
        <w:trPr>
          <w:trHeight w:val="20"/>
        </w:trPr>
        <w:tc>
          <w:tcPr>
            <w:tcW w:w="1387" w:type="pct"/>
            <w:shd w:val="clear" w:color="auto" w:fill="auto"/>
            <w:vAlign w:val="center"/>
          </w:tcPr>
          <w:p w14:paraId="551219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2624C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174827"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103F333" w14:textId="77777777" w:rsidTr="00780356">
        <w:trPr>
          <w:trHeight w:val="20"/>
        </w:trPr>
        <w:tc>
          <w:tcPr>
            <w:tcW w:w="1387" w:type="pct"/>
            <w:shd w:val="clear" w:color="auto" w:fill="auto"/>
            <w:vAlign w:val="center"/>
          </w:tcPr>
          <w:p w14:paraId="2A6F841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32AA0D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5693AD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7203EA" w14:textId="77777777" w:rsidTr="00780356">
        <w:trPr>
          <w:trHeight w:val="20"/>
        </w:trPr>
        <w:tc>
          <w:tcPr>
            <w:tcW w:w="1387" w:type="pct"/>
            <w:shd w:val="clear" w:color="auto" w:fill="auto"/>
            <w:vAlign w:val="center"/>
          </w:tcPr>
          <w:p w14:paraId="5F95A6D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B2F8D7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52902E"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035746A" w14:textId="77777777" w:rsidTr="00780356">
        <w:trPr>
          <w:trHeight w:val="20"/>
        </w:trPr>
        <w:tc>
          <w:tcPr>
            <w:tcW w:w="1387" w:type="pct"/>
            <w:tcBorders>
              <w:top w:val="single" w:sz="4" w:space="0" w:color="auto"/>
              <w:right w:val="single" w:sz="4" w:space="0" w:color="auto"/>
            </w:tcBorders>
            <w:shd w:val="clear" w:color="auto" w:fill="auto"/>
            <w:vAlign w:val="center"/>
          </w:tcPr>
          <w:p w14:paraId="0D0CDB4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14456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5A82F8F"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D6BC03" w14:textId="77777777" w:rsidTr="00780356">
        <w:trPr>
          <w:trHeight w:val="335"/>
        </w:trPr>
        <w:tc>
          <w:tcPr>
            <w:tcW w:w="1387" w:type="pct"/>
            <w:tcBorders>
              <w:top w:val="single" w:sz="4" w:space="0" w:color="auto"/>
              <w:right w:val="single" w:sz="4" w:space="0" w:color="auto"/>
            </w:tcBorders>
            <w:shd w:val="clear" w:color="auto" w:fill="auto"/>
            <w:vAlign w:val="center"/>
          </w:tcPr>
          <w:p w14:paraId="2DBFDC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48A4DF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8DD60C8"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97F93E" w14:textId="77777777" w:rsidTr="00780356">
        <w:trPr>
          <w:trHeight w:val="2050"/>
        </w:trPr>
        <w:tc>
          <w:tcPr>
            <w:tcW w:w="1387" w:type="pct"/>
            <w:tcBorders>
              <w:top w:val="single" w:sz="4" w:space="0" w:color="auto"/>
            </w:tcBorders>
            <w:shd w:val="clear" w:color="auto" w:fill="auto"/>
            <w:vAlign w:val="center"/>
          </w:tcPr>
          <w:p w14:paraId="0BF7936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3DDFD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65AB9D4"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FE92E9F" w14:textId="77777777" w:rsidTr="00780356">
        <w:trPr>
          <w:trHeight w:val="4108"/>
        </w:trPr>
        <w:tc>
          <w:tcPr>
            <w:tcW w:w="1387" w:type="pct"/>
            <w:shd w:val="clear" w:color="auto" w:fill="auto"/>
            <w:vAlign w:val="center"/>
          </w:tcPr>
          <w:p w14:paraId="7E41A9B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17FA4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AE8CC10" w14:textId="77777777" w:rsidR="00B317EC" w:rsidRPr="009D6E38" w:rsidRDefault="00533290" w:rsidP="006516A3">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27EB658" w14:textId="77777777" w:rsidTr="00780356">
        <w:trPr>
          <w:trHeight w:val="1434"/>
        </w:trPr>
        <w:tc>
          <w:tcPr>
            <w:tcW w:w="1387" w:type="pct"/>
            <w:shd w:val="clear" w:color="auto" w:fill="auto"/>
            <w:vAlign w:val="center"/>
          </w:tcPr>
          <w:p w14:paraId="4FAE55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E0235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D333FF"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2C47961D" w14:textId="77777777" w:rsidTr="00780356">
        <w:trPr>
          <w:trHeight w:val="1194"/>
        </w:trPr>
        <w:tc>
          <w:tcPr>
            <w:tcW w:w="1387" w:type="pct"/>
            <w:shd w:val="clear" w:color="auto" w:fill="auto"/>
            <w:vAlign w:val="center"/>
          </w:tcPr>
          <w:p w14:paraId="02263F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066F8C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2544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D6E9373" w14:textId="77777777" w:rsidTr="00780356">
        <w:trPr>
          <w:trHeight w:val="1691"/>
        </w:trPr>
        <w:tc>
          <w:tcPr>
            <w:tcW w:w="1387" w:type="pct"/>
            <w:shd w:val="clear" w:color="auto" w:fill="auto"/>
            <w:vAlign w:val="center"/>
          </w:tcPr>
          <w:p w14:paraId="51568F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0BCDDF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89C40C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E64A73" w14:textId="77777777" w:rsidTr="00780356">
        <w:trPr>
          <w:trHeight w:val="1423"/>
        </w:trPr>
        <w:tc>
          <w:tcPr>
            <w:tcW w:w="1387" w:type="pct"/>
            <w:shd w:val="clear" w:color="auto" w:fill="auto"/>
            <w:vAlign w:val="center"/>
          </w:tcPr>
          <w:p w14:paraId="261B70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5BF7FA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90465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C2DA05" w14:textId="77777777" w:rsidR="00E139DA" w:rsidRPr="00334FE3" w:rsidRDefault="00E139DA" w:rsidP="00870FEE">
      <w:pPr>
        <w:jc w:val="both"/>
        <w:rPr>
          <w:rFonts w:asciiTheme="minorHAnsi" w:hAnsiTheme="minorHAnsi"/>
          <w:b/>
        </w:rPr>
      </w:pPr>
    </w:p>
    <w:p w14:paraId="2E32CD2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DF53B1D" w14:textId="77777777"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lastRenderedPageBreak/>
        <w:t>Indykatywny plan finansowy</w:t>
      </w:r>
      <w:bookmarkEnd w:id="94"/>
    </w:p>
    <w:p w14:paraId="73E9C197" w14:textId="77777777"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38"/>
        <w:gridCol w:w="615"/>
      </w:tblGrid>
      <w:tr w:rsidR="00271A9C" w:rsidRPr="00271A9C" w14:paraId="18B67524" w14:textId="77777777" w:rsidTr="00271A9C">
        <w:trPr>
          <w:trHeight w:val="450"/>
        </w:trPr>
        <w:tc>
          <w:tcPr>
            <w:tcW w:w="497" w:type="pct"/>
            <w:vMerge w:val="restart"/>
            <w:tcBorders>
              <w:top w:val="nil"/>
              <w:left w:val="nil"/>
              <w:bottom w:val="nil"/>
              <w:right w:val="nil"/>
            </w:tcBorders>
            <w:shd w:val="clear" w:color="auto" w:fill="auto"/>
            <w:hideMark/>
          </w:tcPr>
          <w:p w14:paraId="69B4BA02" w14:textId="77777777" w:rsidR="00271A9C" w:rsidRPr="00271A9C" w:rsidRDefault="00271A9C" w:rsidP="00271A9C">
            <w:pPr>
              <w:spacing w:after="0"/>
              <w:jc w:val="both"/>
              <w:rPr>
                <w:rFonts w:ascii="Arial" w:hAnsi="Arial" w:cs="Arial"/>
                <w:sz w:val="16"/>
                <w:szCs w:val="16"/>
              </w:rPr>
            </w:pPr>
            <w:bookmarkStart w:id="98" w:name="RANGE!A1:U138"/>
            <w:bookmarkStart w:id="99" w:name="RANGE!A1:S137"/>
            <w:bookmarkEnd w:id="98"/>
            <w:bookmarkEnd w:id="99"/>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550DE2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68636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Kategoria regionu (*)</w:t>
            </w:r>
          </w:p>
        </w:tc>
        <w:tc>
          <w:tcPr>
            <w:tcW w:w="769" w:type="pct"/>
            <w:gridSpan w:val="4"/>
            <w:tcBorders>
              <w:top w:val="single" w:sz="4" w:space="0" w:color="auto"/>
              <w:left w:val="nil"/>
              <w:bottom w:val="single" w:sz="4" w:space="0" w:color="auto"/>
              <w:right w:val="single" w:sz="4" w:space="0" w:color="000000"/>
            </w:tcBorders>
            <w:shd w:val="clear" w:color="auto" w:fill="auto"/>
            <w:vAlign w:val="center"/>
            <w:hideMark/>
          </w:tcPr>
          <w:p w14:paraId="31BB28D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Wsparcie UE</w:t>
            </w:r>
          </w:p>
        </w:tc>
        <w:tc>
          <w:tcPr>
            <w:tcW w:w="219" w:type="pct"/>
            <w:tcBorders>
              <w:top w:val="single" w:sz="4" w:space="0" w:color="auto"/>
              <w:left w:val="nil"/>
              <w:bottom w:val="single" w:sz="4" w:space="0" w:color="auto"/>
              <w:right w:val="nil"/>
            </w:tcBorders>
            <w:shd w:val="clear" w:color="auto" w:fill="auto"/>
            <w:vAlign w:val="center"/>
            <w:hideMark/>
          </w:tcPr>
          <w:p w14:paraId="741A64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Wkład krajowy</w:t>
            </w:r>
          </w:p>
        </w:tc>
        <w:tc>
          <w:tcPr>
            <w:tcW w:w="81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383A75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CB6825A"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0B38BD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Finansowanie ogółem</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07919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Szacowany</w:t>
            </w:r>
            <w:r w:rsidRPr="00271A9C">
              <w:rPr>
                <w:rFonts w:ascii="Arial" w:hAnsi="Arial" w:cs="Arial"/>
                <w:sz w:val="16"/>
                <w:szCs w:val="16"/>
              </w:rPr>
              <w:br/>
              <w:t xml:space="preserve">poziom </w:t>
            </w:r>
            <w:r w:rsidRPr="00271A9C">
              <w:rPr>
                <w:rFonts w:ascii="Arial" w:hAnsi="Arial" w:cs="Arial"/>
                <w:sz w:val="16"/>
                <w:szCs w:val="16"/>
              </w:rPr>
              <w:br/>
              <w:t>cross-financingu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4691E5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Główna alokacja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D598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Rezerwa wykonania</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F6D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Udział</w:t>
            </w:r>
            <w:r w:rsidRPr="00271A9C">
              <w:rPr>
                <w:rFonts w:ascii="Arial" w:hAnsi="Arial" w:cs="Arial"/>
                <w:sz w:val="16"/>
                <w:szCs w:val="16"/>
              </w:rPr>
              <w:br/>
              <w:t xml:space="preserve">rezerwy wykonania </w:t>
            </w:r>
            <w:r w:rsidRPr="00271A9C">
              <w:rPr>
                <w:rFonts w:ascii="Arial" w:hAnsi="Arial" w:cs="Arial"/>
                <w:sz w:val="16"/>
                <w:szCs w:val="16"/>
              </w:rPr>
              <w:br/>
              <w:t xml:space="preserve">w stos. do </w:t>
            </w:r>
            <w:r w:rsidRPr="00271A9C">
              <w:rPr>
                <w:rFonts w:ascii="Arial" w:hAnsi="Arial" w:cs="Arial"/>
                <w:sz w:val="16"/>
                <w:szCs w:val="16"/>
              </w:rPr>
              <w:br/>
              <w:t xml:space="preserve">całkowitej kwoty </w:t>
            </w:r>
            <w:r w:rsidRPr="00271A9C">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B0E8B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Wkład EBI</w:t>
            </w:r>
          </w:p>
        </w:tc>
        <w:tc>
          <w:tcPr>
            <w:tcW w:w="338" w:type="pct"/>
            <w:tcBorders>
              <w:top w:val="nil"/>
              <w:left w:val="nil"/>
              <w:bottom w:val="nil"/>
              <w:right w:val="nil"/>
            </w:tcBorders>
            <w:shd w:val="clear" w:color="auto" w:fill="auto"/>
            <w:noWrap/>
            <w:vAlign w:val="bottom"/>
            <w:hideMark/>
          </w:tcPr>
          <w:p w14:paraId="7BDD2BE4"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EE9C1A3" w14:textId="77777777" w:rsidR="00271A9C" w:rsidRPr="00271A9C" w:rsidRDefault="00271A9C" w:rsidP="00271A9C">
            <w:pPr>
              <w:spacing w:after="0"/>
              <w:rPr>
                <w:sz w:val="20"/>
                <w:szCs w:val="20"/>
              </w:rPr>
            </w:pPr>
          </w:p>
        </w:tc>
      </w:tr>
      <w:tr w:rsidR="00271A9C" w:rsidRPr="00271A9C" w14:paraId="2DDB4077" w14:textId="77777777" w:rsidTr="00271A9C">
        <w:trPr>
          <w:trHeight w:val="585"/>
        </w:trPr>
        <w:tc>
          <w:tcPr>
            <w:tcW w:w="497" w:type="pct"/>
            <w:vMerge/>
            <w:tcBorders>
              <w:top w:val="nil"/>
              <w:left w:val="nil"/>
              <w:bottom w:val="nil"/>
              <w:right w:val="nil"/>
            </w:tcBorders>
            <w:vAlign w:val="center"/>
            <w:hideMark/>
          </w:tcPr>
          <w:p w14:paraId="2AB8A159" w14:textId="77777777" w:rsidR="00271A9C" w:rsidRPr="00271A9C" w:rsidRDefault="00271A9C" w:rsidP="00271A9C">
            <w:pPr>
              <w:spacing w:after="0"/>
              <w:rPr>
                <w:rFonts w:ascii="Arial" w:hAnsi="Arial" w:cs="Arial"/>
                <w:sz w:val="16"/>
                <w:szCs w:val="1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0812A0D0"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4DAFF7FF" w14:textId="77777777" w:rsidR="00271A9C" w:rsidRPr="00271A9C" w:rsidRDefault="00271A9C" w:rsidP="00271A9C">
            <w:pPr>
              <w:spacing w:after="0"/>
              <w:rPr>
                <w:rFonts w:ascii="Arial" w:hAnsi="Arial" w:cs="Arial"/>
                <w:sz w:val="16"/>
                <w:szCs w:val="16"/>
              </w:rPr>
            </w:pPr>
          </w:p>
        </w:tc>
        <w:tc>
          <w:tcPr>
            <w:tcW w:w="218" w:type="pct"/>
            <w:tcBorders>
              <w:top w:val="nil"/>
              <w:left w:val="nil"/>
              <w:bottom w:val="single" w:sz="4" w:space="0" w:color="auto"/>
              <w:right w:val="single" w:sz="4" w:space="0" w:color="auto"/>
            </w:tcBorders>
            <w:shd w:val="clear" w:color="auto" w:fill="auto"/>
            <w:textDirection w:val="btLr"/>
            <w:vAlign w:val="center"/>
            <w:hideMark/>
          </w:tcPr>
          <w:p w14:paraId="72C9C075"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40E94C0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511593C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43D4570C"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EFS ***</w:t>
            </w:r>
          </w:p>
        </w:tc>
        <w:tc>
          <w:tcPr>
            <w:tcW w:w="219" w:type="pct"/>
            <w:tcBorders>
              <w:top w:val="nil"/>
              <w:left w:val="nil"/>
              <w:bottom w:val="single" w:sz="4" w:space="0" w:color="auto"/>
              <w:right w:val="nil"/>
            </w:tcBorders>
            <w:shd w:val="clear" w:color="auto" w:fill="auto"/>
            <w:textDirection w:val="btLr"/>
            <w:vAlign w:val="center"/>
            <w:hideMark/>
          </w:tcPr>
          <w:p w14:paraId="441C41F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ogółem</w:t>
            </w:r>
          </w:p>
        </w:tc>
        <w:tc>
          <w:tcPr>
            <w:tcW w:w="204" w:type="pct"/>
            <w:tcBorders>
              <w:top w:val="nil"/>
              <w:left w:val="dotted" w:sz="4" w:space="0" w:color="auto"/>
              <w:bottom w:val="single" w:sz="4" w:space="0" w:color="auto"/>
              <w:right w:val="single" w:sz="4" w:space="0" w:color="auto"/>
            </w:tcBorders>
            <w:shd w:val="clear" w:color="auto" w:fill="auto"/>
            <w:textDirection w:val="btLr"/>
            <w:vAlign w:val="center"/>
            <w:hideMark/>
          </w:tcPr>
          <w:p w14:paraId="0B1AD1E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EF387D3"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budżet</w:t>
            </w:r>
            <w:r w:rsidRPr="00271A9C">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7FAE7B9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C97806"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430E625C" w14:textId="77777777" w:rsidR="00271A9C" w:rsidRPr="00271A9C" w:rsidRDefault="00271A9C" w:rsidP="00271A9C">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19E037A5" w14:textId="77777777" w:rsidR="00271A9C" w:rsidRPr="00271A9C" w:rsidRDefault="00271A9C" w:rsidP="00271A9C">
            <w:pPr>
              <w:spacing w:after="0"/>
              <w:rPr>
                <w:rFonts w:ascii="Arial" w:hAnsi="Arial" w:cs="Arial"/>
                <w:sz w:val="16"/>
                <w:szCs w:val="16"/>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14:paraId="49C36EB6" w14:textId="77777777" w:rsidR="00271A9C" w:rsidRPr="00271A9C" w:rsidRDefault="00271A9C" w:rsidP="00271A9C">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697B17A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Wsparcie</w:t>
            </w:r>
            <w:r w:rsidRPr="00271A9C">
              <w:rPr>
                <w:rFonts w:ascii="Arial" w:hAnsi="Arial" w:cs="Arial"/>
                <w:sz w:val="16"/>
                <w:szCs w:val="16"/>
              </w:rPr>
              <w:br/>
              <w:t>UE</w:t>
            </w:r>
          </w:p>
        </w:tc>
        <w:tc>
          <w:tcPr>
            <w:tcW w:w="288" w:type="pct"/>
            <w:tcBorders>
              <w:top w:val="nil"/>
              <w:left w:val="single" w:sz="4" w:space="0" w:color="auto"/>
              <w:bottom w:val="single" w:sz="4" w:space="0" w:color="auto"/>
              <w:right w:val="single" w:sz="4" w:space="0" w:color="auto"/>
            </w:tcBorders>
            <w:shd w:val="clear" w:color="auto" w:fill="auto"/>
            <w:textDirection w:val="btLr"/>
            <w:vAlign w:val="center"/>
            <w:hideMark/>
          </w:tcPr>
          <w:p w14:paraId="324846B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Wsparcie </w:t>
            </w:r>
            <w:r w:rsidRPr="00271A9C">
              <w:rPr>
                <w:rFonts w:ascii="Arial" w:hAnsi="Arial" w:cs="Arial"/>
                <w:sz w:val="16"/>
                <w:szCs w:val="16"/>
              </w:rPr>
              <w:br/>
              <w:t>UE</w:t>
            </w: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19CD2EBA"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F86460C" w14:textId="77777777" w:rsidR="00271A9C" w:rsidRPr="00271A9C" w:rsidRDefault="00271A9C" w:rsidP="00271A9C">
            <w:pPr>
              <w:spacing w:after="0"/>
              <w:rPr>
                <w:rFonts w:ascii="Arial" w:hAnsi="Arial" w:cs="Arial"/>
                <w:sz w:val="16"/>
                <w:szCs w:val="16"/>
              </w:rPr>
            </w:pPr>
          </w:p>
        </w:tc>
        <w:tc>
          <w:tcPr>
            <w:tcW w:w="338" w:type="pct"/>
            <w:tcBorders>
              <w:top w:val="nil"/>
              <w:left w:val="nil"/>
              <w:bottom w:val="nil"/>
              <w:right w:val="nil"/>
            </w:tcBorders>
            <w:shd w:val="clear" w:color="auto" w:fill="auto"/>
            <w:noWrap/>
            <w:vAlign w:val="bottom"/>
            <w:hideMark/>
          </w:tcPr>
          <w:p w14:paraId="0D3A2835"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B2537D3" w14:textId="77777777" w:rsidR="00271A9C" w:rsidRPr="00271A9C" w:rsidRDefault="00271A9C" w:rsidP="00271A9C">
            <w:pPr>
              <w:spacing w:after="0"/>
              <w:rPr>
                <w:sz w:val="20"/>
                <w:szCs w:val="20"/>
              </w:rPr>
            </w:pPr>
          </w:p>
        </w:tc>
      </w:tr>
      <w:tr w:rsidR="00271A9C" w:rsidRPr="00271A9C" w14:paraId="103F3B6B" w14:textId="77777777" w:rsidTr="00271A9C">
        <w:trPr>
          <w:trHeight w:val="285"/>
        </w:trPr>
        <w:tc>
          <w:tcPr>
            <w:tcW w:w="497" w:type="pct"/>
            <w:tcBorders>
              <w:top w:val="nil"/>
              <w:left w:val="nil"/>
              <w:bottom w:val="nil"/>
              <w:right w:val="nil"/>
            </w:tcBorders>
            <w:shd w:val="clear" w:color="auto" w:fill="auto"/>
            <w:hideMark/>
          </w:tcPr>
          <w:p w14:paraId="4F44F284" w14:textId="77777777" w:rsidR="00271A9C" w:rsidRPr="00271A9C" w:rsidRDefault="00271A9C" w:rsidP="00271A9C">
            <w:pPr>
              <w:spacing w:after="0"/>
              <w:rPr>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23189144"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008992FB" w14:textId="77777777" w:rsidR="00271A9C" w:rsidRPr="00271A9C" w:rsidRDefault="00271A9C" w:rsidP="00271A9C">
            <w:pPr>
              <w:spacing w:after="0"/>
              <w:rPr>
                <w:rFonts w:ascii="Arial" w:hAnsi="Arial" w:cs="Arial"/>
                <w:sz w:val="16"/>
                <w:szCs w:val="16"/>
              </w:rPr>
            </w:pPr>
          </w:p>
        </w:tc>
        <w:tc>
          <w:tcPr>
            <w:tcW w:w="218" w:type="pct"/>
            <w:tcBorders>
              <w:top w:val="nil"/>
              <w:left w:val="nil"/>
              <w:bottom w:val="single" w:sz="4" w:space="0" w:color="auto"/>
              <w:right w:val="single" w:sz="4" w:space="0" w:color="auto"/>
            </w:tcBorders>
            <w:shd w:val="clear" w:color="auto" w:fill="auto"/>
            <w:vAlign w:val="center"/>
            <w:hideMark/>
          </w:tcPr>
          <w:p w14:paraId="38D8604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5FF26D5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725A91D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1799545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d</w:t>
            </w:r>
          </w:p>
        </w:tc>
        <w:tc>
          <w:tcPr>
            <w:tcW w:w="219" w:type="pct"/>
            <w:tcBorders>
              <w:top w:val="nil"/>
              <w:left w:val="nil"/>
              <w:bottom w:val="single" w:sz="4" w:space="0" w:color="auto"/>
              <w:right w:val="nil"/>
            </w:tcBorders>
            <w:shd w:val="clear" w:color="auto" w:fill="auto"/>
            <w:vAlign w:val="center"/>
            <w:hideMark/>
          </w:tcPr>
          <w:p w14:paraId="7044B39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e</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6AB887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9F35F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E529E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865EF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4EF5D2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9BDE4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w:t>
            </w:r>
          </w:p>
        </w:tc>
        <w:tc>
          <w:tcPr>
            <w:tcW w:w="224" w:type="pct"/>
            <w:tcBorders>
              <w:top w:val="nil"/>
              <w:left w:val="nil"/>
              <w:bottom w:val="single" w:sz="4" w:space="0" w:color="auto"/>
              <w:right w:val="single" w:sz="4" w:space="0" w:color="auto"/>
            </w:tcBorders>
            <w:shd w:val="clear" w:color="auto" w:fill="auto"/>
            <w:vAlign w:val="center"/>
            <w:hideMark/>
          </w:tcPr>
          <w:p w14:paraId="41ABA00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l</w:t>
            </w:r>
          </w:p>
        </w:tc>
        <w:tc>
          <w:tcPr>
            <w:tcW w:w="234" w:type="pct"/>
            <w:tcBorders>
              <w:top w:val="nil"/>
              <w:left w:val="nil"/>
              <w:bottom w:val="single" w:sz="4" w:space="0" w:color="auto"/>
              <w:right w:val="single" w:sz="4" w:space="0" w:color="auto"/>
            </w:tcBorders>
            <w:shd w:val="clear" w:color="auto" w:fill="auto"/>
            <w:vAlign w:val="center"/>
            <w:hideMark/>
          </w:tcPr>
          <w:p w14:paraId="702678D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m</w:t>
            </w:r>
          </w:p>
        </w:tc>
        <w:tc>
          <w:tcPr>
            <w:tcW w:w="288" w:type="pct"/>
            <w:tcBorders>
              <w:top w:val="nil"/>
              <w:left w:val="single" w:sz="4" w:space="0" w:color="auto"/>
              <w:bottom w:val="single" w:sz="4" w:space="0" w:color="auto"/>
              <w:right w:val="single" w:sz="4" w:space="0" w:color="auto"/>
            </w:tcBorders>
            <w:shd w:val="clear" w:color="auto" w:fill="auto"/>
            <w:vAlign w:val="center"/>
            <w:hideMark/>
          </w:tcPr>
          <w:p w14:paraId="0EF6C39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n</w:t>
            </w:r>
          </w:p>
        </w:tc>
        <w:tc>
          <w:tcPr>
            <w:tcW w:w="298" w:type="pct"/>
            <w:tcBorders>
              <w:top w:val="nil"/>
              <w:left w:val="single" w:sz="4" w:space="0" w:color="auto"/>
              <w:bottom w:val="single" w:sz="4" w:space="0" w:color="auto"/>
              <w:right w:val="single" w:sz="4" w:space="0" w:color="auto"/>
            </w:tcBorders>
            <w:shd w:val="clear" w:color="auto" w:fill="auto"/>
            <w:vAlign w:val="center"/>
            <w:hideMark/>
          </w:tcPr>
          <w:p w14:paraId="2BB98E6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0899FC5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w:t>
            </w:r>
          </w:p>
        </w:tc>
        <w:tc>
          <w:tcPr>
            <w:tcW w:w="338" w:type="pct"/>
            <w:tcBorders>
              <w:top w:val="nil"/>
              <w:left w:val="nil"/>
              <w:bottom w:val="nil"/>
              <w:right w:val="nil"/>
            </w:tcBorders>
            <w:shd w:val="clear" w:color="auto" w:fill="auto"/>
            <w:noWrap/>
            <w:vAlign w:val="bottom"/>
            <w:hideMark/>
          </w:tcPr>
          <w:p w14:paraId="16732C91"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B8173AB" w14:textId="77777777" w:rsidR="00271A9C" w:rsidRPr="00271A9C" w:rsidRDefault="00271A9C" w:rsidP="00271A9C">
            <w:pPr>
              <w:spacing w:after="0"/>
              <w:rPr>
                <w:sz w:val="20"/>
                <w:szCs w:val="20"/>
              </w:rPr>
            </w:pPr>
          </w:p>
        </w:tc>
      </w:tr>
      <w:tr w:rsidR="00271A9C" w:rsidRPr="00271A9C" w14:paraId="59BFB72A" w14:textId="77777777" w:rsidTr="00271A9C">
        <w:trPr>
          <w:trHeight w:val="285"/>
        </w:trPr>
        <w:tc>
          <w:tcPr>
            <w:tcW w:w="497" w:type="pct"/>
            <w:tcBorders>
              <w:top w:val="nil"/>
              <w:left w:val="nil"/>
              <w:bottom w:val="nil"/>
              <w:right w:val="nil"/>
            </w:tcBorders>
            <w:shd w:val="clear" w:color="auto" w:fill="auto"/>
            <w:hideMark/>
          </w:tcPr>
          <w:p w14:paraId="64D7389B" w14:textId="77777777" w:rsidR="00271A9C" w:rsidRPr="00271A9C" w:rsidRDefault="00271A9C" w:rsidP="00271A9C">
            <w:pPr>
              <w:spacing w:after="0"/>
              <w:rPr>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2FA3901D"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30DC8167" w14:textId="77777777" w:rsidR="00271A9C" w:rsidRPr="00271A9C" w:rsidRDefault="00271A9C" w:rsidP="00271A9C">
            <w:pPr>
              <w:spacing w:after="0"/>
              <w:rPr>
                <w:rFonts w:ascii="Arial" w:hAnsi="Arial" w:cs="Arial"/>
                <w:sz w:val="16"/>
                <w:szCs w:val="16"/>
              </w:rPr>
            </w:pPr>
          </w:p>
        </w:tc>
        <w:tc>
          <w:tcPr>
            <w:tcW w:w="218" w:type="pct"/>
            <w:tcBorders>
              <w:top w:val="nil"/>
              <w:left w:val="nil"/>
              <w:bottom w:val="nil"/>
              <w:right w:val="single" w:sz="4" w:space="0" w:color="auto"/>
            </w:tcBorders>
            <w:shd w:val="clear" w:color="auto" w:fill="auto"/>
            <w:vAlign w:val="center"/>
            <w:hideMark/>
          </w:tcPr>
          <w:p w14:paraId="165D10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0B4469A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5A96B4D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62A46F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19" w:type="pct"/>
            <w:tcBorders>
              <w:top w:val="nil"/>
              <w:left w:val="nil"/>
              <w:bottom w:val="nil"/>
              <w:right w:val="nil"/>
            </w:tcBorders>
            <w:shd w:val="clear" w:color="auto" w:fill="auto"/>
            <w:vAlign w:val="center"/>
            <w:hideMark/>
          </w:tcPr>
          <w:p w14:paraId="594DC21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=f+j</w:t>
            </w:r>
          </w:p>
        </w:tc>
        <w:tc>
          <w:tcPr>
            <w:tcW w:w="204" w:type="pct"/>
            <w:tcBorders>
              <w:top w:val="nil"/>
              <w:left w:val="dotted" w:sz="4" w:space="0" w:color="auto"/>
              <w:bottom w:val="nil"/>
              <w:right w:val="single" w:sz="4" w:space="0" w:color="auto"/>
            </w:tcBorders>
            <w:shd w:val="clear" w:color="auto" w:fill="auto"/>
            <w:vAlign w:val="center"/>
            <w:hideMark/>
          </w:tcPr>
          <w:p w14:paraId="171C019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2876B74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D62176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7299B5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423A5F3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546349F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=a+e</w:t>
            </w:r>
          </w:p>
        </w:tc>
        <w:tc>
          <w:tcPr>
            <w:tcW w:w="224" w:type="pct"/>
            <w:tcBorders>
              <w:top w:val="nil"/>
              <w:left w:val="nil"/>
              <w:bottom w:val="nil"/>
              <w:right w:val="single" w:sz="4" w:space="0" w:color="auto"/>
            </w:tcBorders>
            <w:shd w:val="clear" w:color="auto" w:fill="auto"/>
            <w:vAlign w:val="center"/>
            <w:hideMark/>
          </w:tcPr>
          <w:p w14:paraId="0019A78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34" w:type="pct"/>
            <w:tcBorders>
              <w:top w:val="nil"/>
              <w:left w:val="nil"/>
              <w:bottom w:val="nil"/>
              <w:right w:val="single" w:sz="4" w:space="0" w:color="auto"/>
            </w:tcBorders>
            <w:shd w:val="clear" w:color="auto" w:fill="auto"/>
            <w:vAlign w:val="center"/>
            <w:hideMark/>
          </w:tcPr>
          <w:p w14:paraId="733BD5B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=a-n</w:t>
            </w:r>
          </w:p>
        </w:tc>
        <w:tc>
          <w:tcPr>
            <w:tcW w:w="288" w:type="pct"/>
            <w:tcBorders>
              <w:top w:val="nil"/>
              <w:left w:val="single" w:sz="4" w:space="0" w:color="auto"/>
              <w:bottom w:val="nil"/>
              <w:right w:val="single" w:sz="4" w:space="0" w:color="auto"/>
            </w:tcBorders>
            <w:shd w:val="clear" w:color="auto" w:fill="auto"/>
            <w:vAlign w:val="center"/>
            <w:hideMark/>
          </w:tcPr>
          <w:p w14:paraId="598346E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nil"/>
              <w:right w:val="single" w:sz="4" w:space="0" w:color="auto"/>
            </w:tcBorders>
            <w:shd w:val="clear" w:color="auto" w:fill="auto"/>
            <w:vAlign w:val="center"/>
            <w:hideMark/>
          </w:tcPr>
          <w:p w14:paraId="1C4480B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0B0A89B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E519216"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A5E2BB7" w14:textId="77777777" w:rsidR="00271A9C" w:rsidRPr="00271A9C" w:rsidRDefault="00271A9C" w:rsidP="00271A9C">
            <w:pPr>
              <w:spacing w:after="0"/>
              <w:rPr>
                <w:sz w:val="20"/>
                <w:szCs w:val="20"/>
              </w:rPr>
            </w:pPr>
          </w:p>
        </w:tc>
      </w:tr>
      <w:tr w:rsidR="00271A9C" w:rsidRPr="00271A9C" w14:paraId="3D8951B6"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2AE29C2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1</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528C579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6D09C9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region słabiej rozwiniety</w:t>
            </w: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7C495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5A167B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918DF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009C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7C89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68 972 951,00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BCD0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8D46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DA02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AED9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CA70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57E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459 819 669,00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A0159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0CC52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372 095 915,00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90EB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23 750 803,00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A63D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F92285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522B7C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FF1E274" w14:textId="77777777" w:rsidR="00271A9C" w:rsidRPr="00271A9C" w:rsidRDefault="00271A9C" w:rsidP="00271A9C">
            <w:pPr>
              <w:spacing w:after="0"/>
              <w:rPr>
                <w:sz w:val="20"/>
                <w:szCs w:val="20"/>
              </w:rPr>
            </w:pPr>
          </w:p>
        </w:tc>
      </w:tr>
      <w:tr w:rsidR="00271A9C" w:rsidRPr="00271A9C" w14:paraId="2F20319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81077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1.1.Wzmacnianie potencjału B+R i wdrożeniowego uczelni i jednostek naukowych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ACA2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3AEB25F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A1B89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3D79FC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BE094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41BF2F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E8974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7 981 844,00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A52D1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2DFE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6D6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E173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2284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330D9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53 212 290,00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89C8D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8E7A4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99C48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90CBE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EC79D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70B54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8B83D9A" w14:textId="77777777" w:rsidR="00271A9C" w:rsidRPr="00271A9C" w:rsidRDefault="00271A9C" w:rsidP="00271A9C">
            <w:pPr>
              <w:spacing w:after="0"/>
              <w:rPr>
                <w:sz w:val="20"/>
                <w:szCs w:val="20"/>
              </w:rPr>
            </w:pPr>
          </w:p>
        </w:tc>
      </w:tr>
      <w:tr w:rsidR="00271A9C" w:rsidRPr="00271A9C" w14:paraId="053E889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11C006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1.2. Innowacyjne przedsiębiorstwa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7EA8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23FDDE1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D3F01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14:paraId="552575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22C7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14:paraId="66468C8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3B8AFA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18 224 707,00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DBEB5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34B2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0BF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A4EF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5D3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35FC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121 498 048,00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613EC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560BED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B8580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97766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CA6B10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1E312F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F5B865D" w14:textId="77777777" w:rsidR="00271A9C" w:rsidRPr="00271A9C" w:rsidRDefault="00271A9C" w:rsidP="00271A9C">
            <w:pPr>
              <w:spacing w:after="0"/>
              <w:rPr>
                <w:sz w:val="20"/>
                <w:szCs w:val="20"/>
              </w:rPr>
            </w:pPr>
          </w:p>
        </w:tc>
      </w:tr>
      <w:tr w:rsidR="00271A9C" w:rsidRPr="00271A9C" w14:paraId="63B1BAE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09A99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Poddziałanie 1.2.1 Innowacyjne przedsiębiorstwa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B14CA"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40195F8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87379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14:paraId="711144F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9059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14:paraId="42D106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7E8BE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16 537 613,00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6D6AB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01F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41E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F4BF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54CF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9E71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110 250 754,00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7D08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BC903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855A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BFE82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DE9F5B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84F0C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E1701ED" w14:textId="77777777" w:rsidR="00271A9C" w:rsidRPr="00271A9C" w:rsidRDefault="00271A9C" w:rsidP="00271A9C">
            <w:pPr>
              <w:spacing w:after="0"/>
              <w:rPr>
                <w:sz w:val="20"/>
                <w:szCs w:val="20"/>
              </w:rPr>
            </w:pPr>
          </w:p>
        </w:tc>
      </w:tr>
      <w:tr w:rsidR="00271A9C" w:rsidRPr="00271A9C" w14:paraId="2D3334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45D5AD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1.2.2 Innowacyjne przedsiębiorstwa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3834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7681624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A47C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2D4E45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C429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367AFC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4825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1 687 094,00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5D5F3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E10A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5068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BA05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79A5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CC3B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11 247 294,00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001AC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B418C0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CA4AC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87DA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ACE6AF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BE9E83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77E23E1" w14:textId="77777777" w:rsidR="00271A9C" w:rsidRPr="00271A9C" w:rsidRDefault="00271A9C" w:rsidP="00271A9C">
            <w:pPr>
              <w:spacing w:after="0"/>
              <w:rPr>
                <w:sz w:val="20"/>
                <w:szCs w:val="20"/>
              </w:rPr>
            </w:pPr>
          </w:p>
        </w:tc>
      </w:tr>
      <w:tr w:rsidR="00271A9C" w:rsidRPr="00271A9C" w14:paraId="76A1E618"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06EEA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1.3.  Rozwój przedsiębiorczości</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C887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13ACFFF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EE3CD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14:paraId="344688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E375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14:paraId="0114F9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1CA53B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12 397 430,00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9F319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1CE7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F3D9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E9FC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83C2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C671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82 649 534,00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DEA80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859CE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84622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59736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50A452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60B5FE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D6A007F" w14:textId="77777777" w:rsidR="00271A9C" w:rsidRPr="00271A9C" w:rsidRDefault="00271A9C" w:rsidP="00271A9C">
            <w:pPr>
              <w:spacing w:after="0"/>
              <w:rPr>
                <w:sz w:val="20"/>
                <w:szCs w:val="20"/>
              </w:rPr>
            </w:pPr>
          </w:p>
        </w:tc>
      </w:tr>
      <w:tr w:rsidR="00271A9C" w:rsidRPr="00271A9C" w14:paraId="7A6B9FF9"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C051E6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1.3.1 Rozwój przedsiębiorczości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B4C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E58108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7E10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365E71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03559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79B846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D78F1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6 001 479,00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3DCB6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612D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16D9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B2A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A4D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04CB7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40 009 860,00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A1800E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5E8B1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ADC62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3B937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382022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D998BD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97036F" w14:textId="77777777" w:rsidR="00271A9C" w:rsidRPr="00271A9C" w:rsidRDefault="00271A9C" w:rsidP="00271A9C">
            <w:pPr>
              <w:spacing w:after="0"/>
              <w:rPr>
                <w:sz w:val="20"/>
                <w:szCs w:val="20"/>
              </w:rPr>
            </w:pPr>
          </w:p>
        </w:tc>
      </w:tr>
      <w:tr w:rsidR="00271A9C" w:rsidRPr="00271A9C" w14:paraId="72B7E53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DE50DD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1.3.2 Rozwój przedsiębiorczości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FD6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CDA5DF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0539F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14:paraId="432D0C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35B9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14:paraId="520BFA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09A01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3 547 356,00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F3562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CDEE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074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04B8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1510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189A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23 649 041,00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DFA8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5150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C9302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ECB50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E2285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6731FC8C"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3B2857E" w14:textId="77777777" w:rsidR="00271A9C" w:rsidRPr="00271A9C" w:rsidRDefault="00271A9C" w:rsidP="00271A9C">
            <w:pPr>
              <w:spacing w:after="0"/>
              <w:rPr>
                <w:sz w:val="20"/>
                <w:szCs w:val="20"/>
              </w:rPr>
            </w:pPr>
          </w:p>
        </w:tc>
      </w:tr>
      <w:tr w:rsidR="00271A9C" w:rsidRPr="00271A9C" w14:paraId="55446EF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3E0B8B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1.3.3 Rozwój przedsiębiorczości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CAA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83A580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14F41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14:paraId="689B759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FA02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14:paraId="48385B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52401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1 100 789,00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15A93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D09D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23E8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8E3A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AC0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77E0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7 338 596,00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E0BC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2A968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8172A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BBB17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84914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FC6756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B931974" w14:textId="77777777" w:rsidR="00271A9C" w:rsidRPr="00271A9C" w:rsidRDefault="00271A9C" w:rsidP="00271A9C">
            <w:pPr>
              <w:spacing w:after="0"/>
              <w:rPr>
                <w:sz w:val="20"/>
                <w:szCs w:val="20"/>
              </w:rPr>
            </w:pPr>
          </w:p>
        </w:tc>
      </w:tr>
      <w:tr w:rsidR="00271A9C" w:rsidRPr="00271A9C" w14:paraId="54CCBFC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D614B3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1.3.4 Rozwój przedsiębiorczości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EC51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82BA37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D2C3C6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6516A3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8461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619B38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ACF36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1 747 806,00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A644B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A5A1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9E0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6800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5C3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BE4B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11 652 037,00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A5ADC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AD1A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8ED4B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26D918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758EE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8F76AF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6CE562D" w14:textId="77777777" w:rsidR="00271A9C" w:rsidRPr="00271A9C" w:rsidRDefault="00271A9C" w:rsidP="00271A9C">
            <w:pPr>
              <w:spacing w:after="0"/>
              <w:rPr>
                <w:sz w:val="20"/>
                <w:szCs w:val="20"/>
              </w:rPr>
            </w:pPr>
          </w:p>
        </w:tc>
      </w:tr>
      <w:tr w:rsidR="00271A9C" w:rsidRPr="00271A9C" w14:paraId="068399E9"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4DE647C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1.4. Internacjonalizacja przedsiębiorstw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C7B4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74F13DE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5E0F0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14:paraId="01795A6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8E84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14:paraId="218797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9C59E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1 713 518,00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D60D4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B63D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7325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71E5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72F0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720B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11 423 453,00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622E51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3BB31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F677B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F7FD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C750C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472EFF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86D5C88" w14:textId="77777777" w:rsidR="00271A9C" w:rsidRPr="00271A9C" w:rsidRDefault="00271A9C" w:rsidP="00271A9C">
            <w:pPr>
              <w:spacing w:after="0"/>
              <w:rPr>
                <w:sz w:val="20"/>
                <w:szCs w:val="20"/>
              </w:rPr>
            </w:pPr>
          </w:p>
        </w:tc>
      </w:tr>
      <w:tr w:rsidR="00271A9C" w:rsidRPr="00271A9C" w14:paraId="49B40CF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1B444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1.4.1 Internacjonalizacja przedsiębiorstw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7BFC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45F3B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DA489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6C3CE12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9658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00C398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AC950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1 457 278,00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82702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A1C2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A91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7E1D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4ED0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975E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9 715 186,00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FFBA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CA330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B90E9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6320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2EBFE4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285C64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115503E" w14:textId="77777777" w:rsidR="00271A9C" w:rsidRPr="00271A9C" w:rsidRDefault="00271A9C" w:rsidP="00271A9C">
            <w:pPr>
              <w:spacing w:after="0"/>
              <w:rPr>
                <w:sz w:val="20"/>
                <w:szCs w:val="20"/>
              </w:rPr>
            </w:pPr>
          </w:p>
        </w:tc>
      </w:tr>
      <w:tr w:rsidR="00271A9C" w:rsidRPr="00271A9C" w14:paraId="52ED80B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B61A97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1.4.2 Internacjonalizacja przedsiębiorstw – ZIT WrOF</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FC06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751EC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129F5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14:paraId="61BD42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A5E4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14:paraId="5B2BDE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D0301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256 240,00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53FC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F82A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8CE6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8346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2E8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8CAD9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1 708 267,00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917F7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772402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5140A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CF53D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73EC80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E8CD92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C73D636" w14:textId="77777777" w:rsidR="00271A9C" w:rsidRPr="00271A9C" w:rsidRDefault="00271A9C" w:rsidP="00271A9C">
            <w:pPr>
              <w:spacing w:after="0"/>
              <w:rPr>
                <w:sz w:val="20"/>
                <w:szCs w:val="20"/>
              </w:rPr>
            </w:pPr>
          </w:p>
        </w:tc>
      </w:tr>
      <w:tr w:rsidR="00271A9C" w:rsidRPr="00271A9C" w14:paraId="6215A4C1"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C6F3DD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1.5. Rozwój produktów i usług w MŚP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94F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3550926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F0E89D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14:paraId="1BCAA49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192A9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14:paraId="0882E4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07A5FF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28 655 452,00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1C020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BE1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EE80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D7511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4E97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131F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191 036 344,00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9F52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62D7E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A4A7C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6A4FB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254600B"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9F5427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103991C" w14:textId="77777777" w:rsidR="00271A9C" w:rsidRPr="00271A9C" w:rsidRDefault="00271A9C" w:rsidP="00271A9C">
            <w:pPr>
              <w:spacing w:after="0"/>
              <w:rPr>
                <w:sz w:val="20"/>
                <w:szCs w:val="20"/>
              </w:rPr>
            </w:pPr>
          </w:p>
        </w:tc>
      </w:tr>
      <w:tr w:rsidR="00271A9C" w:rsidRPr="00271A9C" w14:paraId="444D2ED9"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35E7B4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1.5.1 Rozwój produktów i usług w MŚP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CDDC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4C462E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D11E7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14:paraId="52E9B3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AAB097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14:paraId="3E96ED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F15B4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26 449 570,00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EAB6B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373D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3769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D516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C46F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3019B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176 330 462,00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C8DE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806B5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47696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4816E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8988F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B59144C"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36C7EE7" w14:textId="77777777" w:rsidR="00271A9C" w:rsidRPr="00271A9C" w:rsidRDefault="00271A9C" w:rsidP="00271A9C">
            <w:pPr>
              <w:spacing w:after="0"/>
              <w:rPr>
                <w:sz w:val="20"/>
                <w:szCs w:val="20"/>
              </w:rPr>
            </w:pPr>
          </w:p>
        </w:tc>
      </w:tr>
      <w:tr w:rsidR="00271A9C" w:rsidRPr="00271A9C" w14:paraId="798FC1F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00B06E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1.5.2 Rozwój produktów i usług w MŚP – ZIT AW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3F3F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282A80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9755DA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469697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3451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6425B0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4F5A9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2 205 882,00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F7AB9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695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0610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AA61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7808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EB65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14 705 882,00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99461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C7357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FF9516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AB516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03FCCB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A9C618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C56D0AA" w14:textId="77777777" w:rsidR="00271A9C" w:rsidRPr="00271A9C" w:rsidRDefault="00271A9C" w:rsidP="00271A9C">
            <w:pPr>
              <w:spacing w:after="0"/>
              <w:rPr>
                <w:sz w:val="20"/>
                <w:szCs w:val="20"/>
              </w:rPr>
            </w:pPr>
          </w:p>
        </w:tc>
      </w:tr>
      <w:tr w:rsidR="00271A9C" w:rsidRPr="00271A9C" w14:paraId="03809426"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1B10905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2</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657D7C2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1A116A6B"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C5A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25A4FC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8564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62086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0E8B4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11 715 231,00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6459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D7A9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93707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4F2D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9422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0776A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78 101 539,00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06095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45EB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62 403 130,00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DF7A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3 983 178,00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779A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87627F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7E7A99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D60BEB1" w14:textId="77777777" w:rsidR="00271A9C" w:rsidRPr="00271A9C" w:rsidRDefault="00271A9C" w:rsidP="00271A9C">
            <w:pPr>
              <w:spacing w:after="0"/>
              <w:rPr>
                <w:sz w:val="20"/>
                <w:szCs w:val="20"/>
              </w:rPr>
            </w:pPr>
          </w:p>
        </w:tc>
      </w:tr>
      <w:tr w:rsidR="00271A9C" w:rsidRPr="00271A9C" w14:paraId="2FA050B5"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76C0356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2.1.E-usługi publiczne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E2BE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6E7620B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4D10A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14:paraId="229A44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33F23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14:paraId="7837FD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16F4D6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11 715 231,00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9CC94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7127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0B64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21F2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4DC9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44D6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78 101 539,00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E322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BC017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342DF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789797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00534C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2C778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5D6960" w14:textId="77777777" w:rsidR="00271A9C" w:rsidRPr="00271A9C" w:rsidRDefault="00271A9C" w:rsidP="00271A9C">
            <w:pPr>
              <w:spacing w:after="0"/>
              <w:rPr>
                <w:sz w:val="20"/>
                <w:szCs w:val="20"/>
              </w:rPr>
            </w:pPr>
          </w:p>
        </w:tc>
      </w:tr>
      <w:tr w:rsidR="00271A9C" w:rsidRPr="00271A9C" w14:paraId="2CFFA08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444F88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2.1.1 E-usługi publiczne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7B6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CFFE2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355BD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14:paraId="6B4D7BA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8DE0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14:paraId="5BD955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B9F9C2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8 575 903,00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53636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E4C7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D5EB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B917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D2B5B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9207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57 172 688,00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40E5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1B851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1F51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78353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14451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8ABB3F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23C314" w14:textId="77777777" w:rsidR="00271A9C" w:rsidRPr="00271A9C" w:rsidRDefault="00271A9C" w:rsidP="00271A9C">
            <w:pPr>
              <w:spacing w:after="0"/>
              <w:rPr>
                <w:sz w:val="20"/>
                <w:szCs w:val="20"/>
              </w:rPr>
            </w:pPr>
          </w:p>
        </w:tc>
      </w:tr>
      <w:tr w:rsidR="00271A9C" w:rsidRPr="00271A9C" w14:paraId="40D36EA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5BDE86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2.1.2 E-usługi publiczne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8B7D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50099F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31EF4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05A97577"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0C0A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560B345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6E46B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1 500 901,00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F2D7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3D84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C0C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380D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66A3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88F4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10 006 004,00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0651A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177A5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6086E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87560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EFBDC6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F42318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973F6E5" w14:textId="77777777" w:rsidR="00271A9C" w:rsidRPr="00271A9C" w:rsidRDefault="00271A9C" w:rsidP="00271A9C">
            <w:pPr>
              <w:spacing w:after="0"/>
              <w:rPr>
                <w:sz w:val="20"/>
                <w:szCs w:val="20"/>
              </w:rPr>
            </w:pPr>
          </w:p>
        </w:tc>
      </w:tr>
      <w:tr w:rsidR="00271A9C" w:rsidRPr="00271A9C" w14:paraId="40700BA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0A48F71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2.1.3 E-usługi publiczne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C72A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606E16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10144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14:paraId="58A7B2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71B3C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14:paraId="090BDD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4B8D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509 015,00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87C76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E063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D6F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0C7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468E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C755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3 393 435,00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F23A92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61D36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9BFC32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AEB1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4D83DD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C94C4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37F29B7" w14:textId="77777777" w:rsidR="00271A9C" w:rsidRPr="00271A9C" w:rsidRDefault="00271A9C" w:rsidP="00271A9C">
            <w:pPr>
              <w:spacing w:after="0"/>
              <w:rPr>
                <w:sz w:val="20"/>
                <w:szCs w:val="20"/>
              </w:rPr>
            </w:pPr>
          </w:p>
        </w:tc>
      </w:tr>
      <w:tr w:rsidR="00271A9C" w:rsidRPr="00271A9C" w14:paraId="0323131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57AD12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2.1.4 E-usługi publiczne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7228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B39E6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CD1CD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14:paraId="07CA9A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90CB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14:paraId="07E79E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BC655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1 129 412,00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D9A8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22B0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2B7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C9B8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C166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7ACB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7 529 412,00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6DEF6C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2AEDA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90184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3FED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187422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01DFA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BED214A" w14:textId="77777777" w:rsidR="00271A9C" w:rsidRPr="00271A9C" w:rsidRDefault="00271A9C" w:rsidP="00271A9C">
            <w:pPr>
              <w:spacing w:after="0"/>
              <w:rPr>
                <w:sz w:val="20"/>
                <w:szCs w:val="20"/>
              </w:rPr>
            </w:pPr>
          </w:p>
        </w:tc>
      </w:tr>
      <w:tr w:rsidR="00271A9C" w:rsidRPr="00271A9C" w14:paraId="480EC8F5"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73A1037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3</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030FEF5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155CA842"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AF97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51517B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0198F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556F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0EA752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71 624 652,00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0812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1C6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E236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543F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112D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06CF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477 497 676,00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5B3B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4F83B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381 520 643,00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1B07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24 352 381,00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E8A1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6498146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95291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FA7810E" w14:textId="77777777" w:rsidR="00271A9C" w:rsidRPr="00271A9C" w:rsidRDefault="00271A9C" w:rsidP="00271A9C">
            <w:pPr>
              <w:spacing w:after="0"/>
              <w:rPr>
                <w:sz w:val="20"/>
                <w:szCs w:val="20"/>
              </w:rPr>
            </w:pPr>
          </w:p>
        </w:tc>
      </w:tr>
      <w:tr w:rsidR="00271A9C" w:rsidRPr="00271A9C" w14:paraId="5B378E7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A4034CB" w14:textId="77777777" w:rsidR="00271A9C" w:rsidRPr="00271A9C" w:rsidRDefault="00271A9C" w:rsidP="00271A9C">
            <w:pPr>
              <w:spacing w:after="0"/>
              <w:jc w:val="both"/>
              <w:rPr>
                <w:rFonts w:ascii="Arial" w:hAnsi="Arial" w:cs="Arial"/>
                <w:sz w:val="16"/>
                <w:szCs w:val="16"/>
              </w:rPr>
            </w:pPr>
            <w:bookmarkStart w:id="100" w:name="RANGE!A28"/>
            <w:r w:rsidRPr="00271A9C">
              <w:rPr>
                <w:rFonts w:ascii="Arial" w:hAnsi="Arial" w:cs="Arial"/>
                <w:sz w:val="16"/>
                <w:szCs w:val="16"/>
              </w:rPr>
              <w:t>Działanie 3.1. Produkcja i dystrybucja energii ze źródeł odnawialnych</w:t>
            </w:r>
            <w:bookmarkEnd w:id="100"/>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64F2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1A86506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DC62C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26B431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9CD180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7C1F8C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171054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9 813 226,00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7E44B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2AF4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E7B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798B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F6AA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0039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65 421 506,00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B9E2F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E834FF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E9FB97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9B7C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F791A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F9C970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55BBB91" w14:textId="77777777" w:rsidR="00271A9C" w:rsidRPr="00271A9C" w:rsidRDefault="00271A9C" w:rsidP="00271A9C">
            <w:pPr>
              <w:spacing w:after="0"/>
              <w:rPr>
                <w:sz w:val="20"/>
                <w:szCs w:val="20"/>
              </w:rPr>
            </w:pPr>
          </w:p>
        </w:tc>
      </w:tr>
      <w:tr w:rsidR="00271A9C" w:rsidRPr="00271A9C" w14:paraId="27E9DFCF"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D60DDD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3.2.  Efektywność energetyczna w MŚP</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A876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629A14A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C17ED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14:paraId="4D00A5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E9F99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14:paraId="271912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7DA95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4 554 801,00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7B36F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C317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639A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34CD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657D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C243D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30 365 341,00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5372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D4F19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9C0E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DC9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4EF18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C95BD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78A83AA" w14:textId="77777777" w:rsidR="00271A9C" w:rsidRPr="00271A9C" w:rsidRDefault="00271A9C" w:rsidP="00271A9C">
            <w:pPr>
              <w:spacing w:after="0"/>
              <w:rPr>
                <w:sz w:val="20"/>
                <w:szCs w:val="20"/>
              </w:rPr>
            </w:pPr>
          </w:p>
        </w:tc>
      </w:tr>
      <w:tr w:rsidR="00271A9C" w:rsidRPr="00271A9C" w14:paraId="426F59AA"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23BD3E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3.3.   Efektywność energetyczna w budynkach użyteczności publicznej i sektorze mieszkaniowym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C23B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0A343B6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0D73F7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14:paraId="2CAADE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182AF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14:paraId="64345E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480823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31 866 869,00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B50B4E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39AD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C9C8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B33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6B58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A2C5E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212 445 792,00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32706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B4351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9F58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1E2C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C95730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C6B18E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3A740D8" w14:textId="77777777" w:rsidR="00271A9C" w:rsidRPr="00271A9C" w:rsidRDefault="00271A9C" w:rsidP="00271A9C">
            <w:pPr>
              <w:spacing w:after="0"/>
              <w:rPr>
                <w:sz w:val="20"/>
                <w:szCs w:val="20"/>
              </w:rPr>
            </w:pPr>
          </w:p>
        </w:tc>
      </w:tr>
      <w:tr w:rsidR="00271A9C" w:rsidRPr="00271A9C" w14:paraId="0F90FCE6"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44CF954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3.3.1 Efektywność energetyczna w budynkach użyteczności publicznej i sektorze mieszkaniowym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E289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892A3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9253A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14:paraId="643975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59F8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14:paraId="15AA27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BB3F2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19 120 767,00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1764C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6D6C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0F9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8D94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7D8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AE96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127 471 781,00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3D8B1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B0D90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74ED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C29D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7115DD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048C1F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245EC8F" w14:textId="77777777" w:rsidR="00271A9C" w:rsidRPr="00271A9C" w:rsidRDefault="00271A9C" w:rsidP="00271A9C">
            <w:pPr>
              <w:spacing w:after="0"/>
              <w:rPr>
                <w:sz w:val="20"/>
                <w:szCs w:val="20"/>
              </w:rPr>
            </w:pPr>
          </w:p>
        </w:tc>
      </w:tr>
      <w:tr w:rsidR="00271A9C" w:rsidRPr="00271A9C" w14:paraId="4CDD46F8"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4842B9F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49A8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094BE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B146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14:paraId="1DF0C3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8D78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14:paraId="265EAE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94801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5 491 645,00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A5DA2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329A1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4F84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9862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1423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EB3FF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36 610 968,00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A5678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5307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64C1E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13C80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281A8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28EF6D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19FDC8F" w14:textId="77777777" w:rsidR="00271A9C" w:rsidRPr="00271A9C" w:rsidRDefault="00271A9C" w:rsidP="00271A9C">
            <w:pPr>
              <w:spacing w:after="0"/>
              <w:rPr>
                <w:sz w:val="20"/>
                <w:szCs w:val="20"/>
              </w:rPr>
            </w:pPr>
          </w:p>
        </w:tc>
      </w:tr>
      <w:tr w:rsidR="00271A9C" w:rsidRPr="00271A9C" w14:paraId="23721587"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FF87CF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3.3.3 Efektywność energetyczna w budynkach użyteczności publicznej i sektorze mieszkaniowym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E3C7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AC3427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D93B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5BBC27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335E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39BDAF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CFA92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2 755 509,00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3DB08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CF48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13FE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2469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EC72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EFA4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18 370 063,00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18302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A067E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625FD3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A7122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53755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9C96A8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F08109C" w14:textId="77777777" w:rsidR="00271A9C" w:rsidRPr="00271A9C" w:rsidRDefault="00271A9C" w:rsidP="00271A9C">
            <w:pPr>
              <w:spacing w:after="0"/>
              <w:rPr>
                <w:sz w:val="20"/>
                <w:szCs w:val="20"/>
              </w:rPr>
            </w:pPr>
          </w:p>
        </w:tc>
      </w:tr>
      <w:tr w:rsidR="00271A9C" w:rsidRPr="00271A9C" w14:paraId="2ABB9C7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6AB0A26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3.3.4 Efektywność energetyczna w budynkach użyteczności publicznej i sektorze mieszkaniowym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3126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EF5A9C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17DE4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14:paraId="75ABFE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465B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14:paraId="403343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9A9F6A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4 498 948,00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86947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848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0EB3A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0FB2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3979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0301F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29 992 980,00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6F66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3A9F9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AE01BF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29D8F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1A8201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9E4D34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A89FCFF" w14:textId="77777777" w:rsidR="00271A9C" w:rsidRPr="00271A9C" w:rsidRDefault="00271A9C" w:rsidP="00271A9C">
            <w:pPr>
              <w:spacing w:after="0"/>
              <w:rPr>
                <w:sz w:val="20"/>
                <w:szCs w:val="20"/>
              </w:rPr>
            </w:pPr>
          </w:p>
        </w:tc>
      </w:tr>
      <w:tr w:rsidR="00271A9C" w:rsidRPr="00271A9C" w14:paraId="4986255C"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A6D561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3.4. Wdrażanie strategii niskoemisyjnych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CB5A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6421A6E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A0CC0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14:paraId="56451E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F81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14:paraId="6643EA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67F2D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23 371 625,00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01C9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9304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FEB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6BA3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6DA4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C4D75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155 810 829,00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AC50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87C6C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EE0D7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2BCAB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15DF6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1287FE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BED88C" w14:textId="77777777" w:rsidR="00271A9C" w:rsidRPr="00271A9C" w:rsidRDefault="00271A9C" w:rsidP="00271A9C">
            <w:pPr>
              <w:spacing w:after="0"/>
              <w:rPr>
                <w:sz w:val="20"/>
                <w:szCs w:val="20"/>
              </w:rPr>
            </w:pPr>
          </w:p>
        </w:tc>
      </w:tr>
      <w:tr w:rsidR="00271A9C" w:rsidRPr="00271A9C" w14:paraId="2540760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A54249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3.4.1 Wdrażanie strategii niskoemisyjnych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C3D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9C118A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DB45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14:paraId="29F734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B2E4A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14:paraId="68FA14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CEFC5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8 334 642,00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56ABA7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8121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DCFEA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2249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5EFF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6A46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55 564 278,00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4189A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ED990A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B90150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183F2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DF9337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C38489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6452245" w14:textId="77777777" w:rsidR="00271A9C" w:rsidRPr="00271A9C" w:rsidRDefault="00271A9C" w:rsidP="00271A9C">
            <w:pPr>
              <w:spacing w:after="0"/>
              <w:rPr>
                <w:sz w:val="20"/>
                <w:szCs w:val="20"/>
              </w:rPr>
            </w:pPr>
          </w:p>
        </w:tc>
      </w:tr>
      <w:tr w:rsidR="00271A9C" w:rsidRPr="00271A9C" w14:paraId="5262174B"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4FBBC0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3.4.2 Wdrażanie strategii niskoemisyjnych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97D8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201C98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9E56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14:paraId="2A5C02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E7ADC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14:paraId="2103B4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63F6E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9 169 424,00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A880F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C07B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63F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F9B4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2A6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31A9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61 129 492,00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D41F2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5FBD4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92039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44AF3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A5B878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46C04C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F0087AE" w14:textId="77777777" w:rsidR="00271A9C" w:rsidRPr="00271A9C" w:rsidRDefault="00271A9C" w:rsidP="00271A9C">
            <w:pPr>
              <w:spacing w:after="0"/>
              <w:rPr>
                <w:sz w:val="20"/>
                <w:szCs w:val="20"/>
              </w:rPr>
            </w:pPr>
          </w:p>
        </w:tc>
      </w:tr>
      <w:tr w:rsidR="00271A9C" w:rsidRPr="00271A9C" w14:paraId="6617C61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824867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Poddziałanie 3.4.3 Wdrażanie strategii niskoemisyjnych – </w:t>
            </w:r>
            <w:r w:rsidRPr="00271A9C">
              <w:rPr>
                <w:rFonts w:ascii="Arial" w:hAnsi="Arial" w:cs="Arial"/>
                <w:color w:val="00B050"/>
                <w:sz w:val="16"/>
                <w:szCs w:val="16"/>
              </w:rPr>
              <w:lastRenderedPageBreak/>
              <w:t>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7647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69E6E06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3BDD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14:paraId="68A121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7CD1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14:paraId="378E3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5CA0E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2 273 903,00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3933D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25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7F89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CBF8D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15AF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F54E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15 159 349,00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7C470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2691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AC93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7A6EF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A2FC43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586361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8D4C860" w14:textId="77777777" w:rsidR="00271A9C" w:rsidRPr="00271A9C" w:rsidRDefault="00271A9C" w:rsidP="00271A9C">
            <w:pPr>
              <w:spacing w:after="0"/>
              <w:rPr>
                <w:sz w:val="20"/>
                <w:szCs w:val="20"/>
              </w:rPr>
            </w:pPr>
          </w:p>
        </w:tc>
      </w:tr>
      <w:tr w:rsidR="00271A9C" w:rsidRPr="00271A9C" w14:paraId="628BB67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916670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3.4.4 Wdrażanie strategii niskoemisyjnych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C0E4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3C883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4393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14:paraId="2D7231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E90E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14:paraId="57EF23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C3FE0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3 593 656,00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988FB9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289B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DDDC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4F32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51C5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0CC7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23 957 710,00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F4FDB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5AADD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6F219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0D0B2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1544E3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A49A0EB"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5AF5639" w14:textId="77777777" w:rsidR="00271A9C" w:rsidRPr="00271A9C" w:rsidRDefault="00271A9C" w:rsidP="00271A9C">
            <w:pPr>
              <w:spacing w:after="0"/>
              <w:rPr>
                <w:sz w:val="20"/>
                <w:szCs w:val="20"/>
              </w:rPr>
            </w:pPr>
          </w:p>
        </w:tc>
      </w:tr>
      <w:tr w:rsidR="00271A9C" w:rsidRPr="00271A9C" w14:paraId="75E80CD5"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4E4443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3.5. Wysokosprawna kogeneracja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96F9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3EDA882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0A66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14:paraId="6C0A9D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3993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14:paraId="31EC24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4B4491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2 018 131,00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0960F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D08C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A19D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1812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953C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F2D9D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13 454 208,00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40BD4E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4F49A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6CFA4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6EAB0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723DC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B8791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90B69D5" w14:textId="77777777" w:rsidR="00271A9C" w:rsidRPr="00271A9C" w:rsidRDefault="00271A9C" w:rsidP="00271A9C">
            <w:pPr>
              <w:spacing w:after="0"/>
              <w:rPr>
                <w:sz w:val="20"/>
                <w:szCs w:val="20"/>
              </w:rPr>
            </w:pPr>
          </w:p>
        </w:tc>
      </w:tr>
      <w:tr w:rsidR="00271A9C" w:rsidRPr="00271A9C" w14:paraId="3C7C7D6D"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62413C4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4</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7BB1E45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72914C5F"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BBB0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369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E0E2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66C8C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0031072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31 147 887,00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ED52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8FE7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BEBE6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9B93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7FB2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D91C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207 652 576,00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5FDB1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208480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165 914 407,00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4FA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10 590 282,00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652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1860D96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82105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BA19CC" w14:textId="77777777" w:rsidR="00271A9C" w:rsidRPr="00271A9C" w:rsidRDefault="00271A9C" w:rsidP="00271A9C">
            <w:pPr>
              <w:spacing w:after="0"/>
              <w:rPr>
                <w:sz w:val="20"/>
                <w:szCs w:val="20"/>
              </w:rPr>
            </w:pPr>
          </w:p>
        </w:tc>
      </w:tr>
      <w:tr w:rsidR="00271A9C" w:rsidRPr="00271A9C" w14:paraId="309A7452"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EE4A20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4.1 Gospodarka odpadami</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8C1C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A9FDED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233CF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14:paraId="58B861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47732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14:paraId="5BDD4F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4328C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5 168 783,00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2364B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0A40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544E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53B9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115D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2D36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34 458 555,00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E7DF8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1A7473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964EE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01A36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BC55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AED7DC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3FF34D4" w14:textId="77777777" w:rsidR="00271A9C" w:rsidRPr="00271A9C" w:rsidRDefault="00271A9C" w:rsidP="00271A9C">
            <w:pPr>
              <w:spacing w:after="0"/>
              <w:rPr>
                <w:sz w:val="20"/>
                <w:szCs w:val="20"/>
              </w:rPr>
            </w:pPr>
          </w:p>
        </w:tc>
      </w:tr>
      <w:tr w:rsidR="00271A9C" w:rsidRPr="00271A9C" w14:paraId="3F554FB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06D365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4.2 Gospodarka wodno-ściekowa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9BB0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1E191A8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41C0A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02DB39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4921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239D73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A5CCA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10 722 691,00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4CCC5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C860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3A5C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0336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2FAF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732FC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71 484 608,00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FC88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60AE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BF9A44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1F3D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079345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4DACD0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8F80E9C" w14:textId="77777777" w:rsidR="00271A9C" w:rsidRPr="00271A9C" w:rsidRDefault="00271A9C" w:rsidP="00271A9C">
            <w:pPr>
              <w:spacing w:after="0"/>
              <w:rPr>
                <w:sz w:val="20"/>
                <w:szCs w:val="20"/>
              </w:rPr>
            </w:pPr>
          </w:p>
        </w:tc>
      </w:tr>
      <w:tr w:rsidR="00271A9C" w:rsidRPr="00271A9C" w14:paraId="6E6FC1D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6DEE4A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Poddziałanie4.2.1 Gospodarka wodno-ściekowa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7EDE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6FB3E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9567D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061FB2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9037D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65E817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3CEE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5 478 313,00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69E6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B596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616DB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BAF8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E1B2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933D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36 522 093,00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0A38C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D5DD9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463AC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D17B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84D46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3D47B7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9118C3" w14:textId="77777777" w:rsidR="00271A9C" w:rsidRPr="00271A9C" w:rsidRDefault="00271A9C" w:rsidP="00271A9C">
            <w:pPr>
              <w:spacing w:after="0"/>
              <w:rPr>
                <w:sz w:val="20"/>
                <w:szCs w:val="20"/>
              </w:rPr>
            </w:pPr>
          </w:p>
        </w:tc>
      </w:tr>
      <w:tr w:rsidR="00271A9C" w:rsidRPr="00271A9C" w14:paraId="2337BA3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06C162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Poddziałanie4.2.2 Gospodarka wodno-ściekowa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A566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F1291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2C183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44D389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40A1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046DCA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3081F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2 258 824,00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572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7AB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8673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106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7237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3B834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15 058 824,00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CB5FB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C854C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0E41C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15DC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3C4340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90DF4E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78E009" w14:textId="77777777" w:rsidR="00271A9C" w:rsidRPr="00271A9C" w:rsidRDefault="00271A9C" w:rsidP="00271A9C">
            <w:pPr>
              <w:spacing w:after="0"/>
              <w:rPr>
                <w:sz w:val="20"/>
                <w:szCs w:val="20"/>
              </w:rPr>
            </w:pPr>
          </w:p>
        </w:tc>
      </w:tr>
      <w:tr w:rsidR="00271A9C" w:rsidRPr="00271A9C" w14:paraId="278C1C7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BEFE75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4.2.3 Gospodarka wodno-ściekowa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A4C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E084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25AD3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016423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A2F6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7BDB7C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E4687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1 631 314,00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B76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C4459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AD63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C0BD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77A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8F03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10 875 427,00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1872A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97791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B0949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E486D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943BC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0C5B04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B08B171" w14:textId="77777777" w:rsidR="00271A9C" w:rsidRPr="00271A9C" w:rsidRDefault="00271A9C" w:rsidP="00271A9C">
            <w:pPr>
              <w:spacing w:after="0"/>
              <w:rPr>
                <w:sz w:val="20"/>
                <w:szCs w:val="20"/>
              </w:rPr>
            </w:pPr>
          </w:p>
        </w:tc>
      </w:tr>
      <w:tr w:rsidR="00271A9C" w:rsidRPr="00271A9C" w14:paraId="15F9E23E"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52D921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4.2.4 Gospodarka wodno-ściekowa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B77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2B5AE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C4AF2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023EB7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0860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4B6231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10C24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1 354 240,00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9F2AD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0974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C1E9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196C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666E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9913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9 028 264,00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9314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3752D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16483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8215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2C09D1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2572F6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5C37204" w14:textId="77777777" w:rsidR="00271A9C" w:rsidRPr="00271A9C" w:rsidRDefault="00271A9C" w:rsidP="00271A9C">
            <w:pPr>
              <w:spacing w:after="0"/>
              <w:rPr>
                <w:sz w:val="20"/>
                <w:szCs w:val="20"/>
              </w:rPr>
            </w:pPr>
          </w:p>
        </w:tc>
      </w:tr>
      <w:tr w:rsidR="00271A9C" w:rsidRPr="00271A9C" w14:paraId="2DC4FED6"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E69266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4.3 Dziedzictwo kulturowe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270D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79DFCFE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36DA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456A6D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F95B0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5F267D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2B8D6A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5 574 004,00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0F359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8867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08E4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2048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8138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5746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37 160 023,00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E324A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A689F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AC74F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B321A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2E43C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5EA655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C3E5162" w14:textId="77777777" w:rsidR="00271A9C" w:rsidRPr="00271A9C" w:rsidRDefault="00271A9C" w:rsidP="00271A9C">
            <w:pPr>
              <w:spacing w:after="0"/>
              <w:rPr>
                <w:sz w:val="20"/>
                <w:szCs w:val="20"/>
              </w:rPr>
            </w:pPr>
          </w:p>
        </w:tc>
      </w:tr>
      <w:tr w:rsidR="00271A9C" w:rsidRPr="00271A9C" w14:paraId="2DC926D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971104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Poddziałanie 4.3.1 Dziedzictwo kulturowe – </w:t>
            </w:r>
            <w:r w:rsidRPr="00271A9C">
              <w:rPr>
                <w:rFonts w:ascii="Arial" w:hAnsi="Arial" w:cs="Arial"/>
                <w:color w:val="00B050"/>
                <w:sz w:val="16"/>
                <w:szCs w:val="16"/>
              </w:rPr>
              <w:lastRenderedPageBreak/>
              <w:t>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BAC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665AD48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59941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236813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CAAA1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7BECA3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03EC4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3 617 648,00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30954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0495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F1BE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1FF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3CD5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DF907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24 117 648,00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BB60D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2404D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7F0E2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F23B8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7CADA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21EE78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A4727E" w14:textId="77777777" w:rsidR="00271A9C" w:rsidRPr="00271A9C" w:rsidRDefault="00271A9C" w:rsidP="00271A9C">
            <w:pPr>
              <w:spacing w:after="0"/>
              <w:rPr>
                <w:sz w:val="20"/>
                <w:szCs w:val="20"/>
              </w:rPr>
            </w:pPr>
          </w:p>
        </w:tc>
      </w:tr>
      <w:tr w:rsidR="00271A9C" w:rsidRPr="00271A9C" w14:paraId="262CC6F7"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8E2C7A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4.3.2 Dziedzictwo kulturowe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19C6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1A9A2E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3DBA4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6C4D41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E726E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40CCEF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0FD50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721 063,00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173C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8A9C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A3EE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F681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D418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B01A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4 807 082,00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6FCAF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E39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4FC9B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9F068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6E2D63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741EEA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76D4640" w14:textId="77777777" w:rsidR="00271A9C" w:rsidRPr="00271A9C" w:rsidRDefault="00271A9C" w:rsidP="00271A9C">
            <w:pPr>
              <w:spacing w:after="0"/>
              <w:rPr>
                <w:sz w:val="20"/>
                <w:szCs w:val="20"/>
              </w:rPr>
            </w:pPr>
          </w:p>
        </w:tc>
      </w:tr>
      <w:tr w:rsidR="00271A9C" w:rsidRPr="00271A9C" w14:paraId="0434036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ED9B0A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4.3.3 Dziedzictwo kulturowe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B802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14FADC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8C9CC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10BD398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653AF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13857B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2F0BF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705 882,00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E391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45EF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F66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751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EAD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60DD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4 705 882,00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60C95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BD923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43821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868AD7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2D49DC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1B4CCE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0269BCE" w14:textId="77777777" w:rsidR="00271A9C" w:rsidRPr="00271A9C" w:rsidRDefault="00271A9C" w:rsidP="00271A9C">
            <w:pPr>
              <w:spacing w:after="0"/>
              <w:rPr>
                <w:sz w:val="20"/>
                <w:szCs w:val="20"/>
              </w:rPr>
            </w:pPr>
          </w:p>
        </w:tc>
      </w:tr>
      <w:tr w:rsidR="00271A9C" w:rsidRPr="00271A9C" w14:paraId="63E6B9E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A7370E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4.3.4 Dziedzictwo kulturowe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EB8F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4C9AE6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83539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7CFB36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668F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1595B0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AB365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529 411,00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F5345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8CD6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0B9B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0876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672C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109F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3 529 411,00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B44F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5734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B72E1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3F15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C22CF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E8B98F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C78DDEE" w14:textId="77777777" w:rsidR="00271A9C" w:rsidRPr="00271A9C" w:rsidRDefault="00271A9C" w:rsidP="00271A9C">
            <w:pPr>
              <w:spacing w:after="0"/>
              <w:rPr>
                <w:sz w:val="20"/>
                <w:szCs w:val="20"/>
              </w:rPr>
            </w:pPr>
          </w:p>
        </w:tc>
      </w:tr>
      <w:tr w:rsidR="00271A9C" w:rsidRPr="00271A9C" w14:paraId="71260F5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576562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4.4. Ochrona i udostępnianie zasobów przyrodniczych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375A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1655419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FC200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30ACE0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2E3C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4FDDD4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C335C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5 094 174,00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9684C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38F3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EAB1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A8B5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5AD5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BB60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33 961 155,00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36403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EF81D9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F9469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BA9A5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333CB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6AD123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8A1C596" w14:textId="77777777" w:rsidR="00271A9C" w:rsidRPr="00271A9C" w:rsidRDefault="00271A9C" w:rsidP="00271A9C">
            <w:pPr>
              <w:spacing w:after="0"/>
              <w:rPr>
                <w:sz w:val="20"/>
                <w:szCs w:val="20"/>
              </w:rPr>
            </w:pPr>
          </w:p>
        </w:tc>
      </w:tr>
      <w:tr w:rsidR="00271A9C" w:rsidRPr="00271A9C" w14:paraId="070DFAA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C2856F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4.4.1 Ochrona i udostępnianie zasobów przyrodniczych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E6A5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262BFE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1681B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12069F6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31E6B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611178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64E47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3 452 030,00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2409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7C83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C04E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0B9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ED06E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02DD8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23 013 531,00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9D897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53405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B729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8B2E6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2461FF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744A45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F616935" w14:textId="77777777" w:rsidR="00271A9C" w:rsidRPr="00271A9C" w:rsidRDefault="00271A9C" w:rsidP="00271A9C">
            <w:pPr>
              <w:spacing w:after="0"/>
              <w:rPr>
                <w:sz w:val="20"/>
                <w:szCs w:val="20"/>
              </w:rPr>
            </w:pPr>
          </w:p>
        </w:tc>
      </w:tr>
      <w:tr w:rsidR="00271A9C" w:rsidRPr="00271A9C" w14:paraId="08250912"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E55E82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4.4.2 Ochrona i udostępnianie zasobów przyrodniczych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81A4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1D5D8A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3E599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4A37C0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E20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160B53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914AF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535 516,00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FF60A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0BF3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9274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0E5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B6F0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3E30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3 570 106,00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5C9B8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6C0CE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DB551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0101C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237F4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DD7640B"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B25E73E" w14:textId="77777777" w:rsidR="00271A9C" w:rsidRPr="00271A9C" w:rsidRDefault="00271A9C" w:rsidP="00271A9C">
            <w:pPr>
              <w:spacing w:after="0"/>
              <w:rPr>
                <w:sz w:val="20"/>
                <w:szCs w:val="20"/>
              </w:rPr>
            </w:pPr>
          </w:p>
        </w:tc>
      </w:tr>
      <w:tr w:rsidR="00271A9C" w:rsidRPr="00271A9C" w14:paraId="271137B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FD9BF5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4.4.3 Ochrona i udostępnianie zasobów przyrodniczych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D871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83DF6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1D99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6B9B85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6F0B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671365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E2C5E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627 000,00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3C5F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16FA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9E2B6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F318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07A3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126DD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4 180 000,00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B0E83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CFFE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45CE92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697B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8A25B3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7914CE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C41100B" w14:textId="77777777" w:rsidR="00271A9C" w:rsidRPr="00271A9C" w:rsidRDefault="00271A9C" w:rsidP="00271A9C">
            <w:pPr>
              <w:spacing w:after="0"/>
              <w:rPr>
                <w:sz w:val="20"/>
                <w:szCs w:val="20"/>
              </w:rPr>
            </w:pPr>
          </w:p>
        </w:tc>
      </w:tr>
      <w:tr w:rsidR="00271A9C" w:rsidRPr="00271A9C" w14:paraId="6DF64694"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A93000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4.4.4 Ochrona i udostępnianie zasobów przyrodniczych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6091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F48197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C06B19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47D7DE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7602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2D4742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1D77F1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479 628,00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3342F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FF37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6171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B1CE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9BC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6A1F1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3 197 518,00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DC1CF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F49A2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6EEC3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0BFDD9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BA5C51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3186391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5497410" w14:textId="77777777" w:rsidR="00271A9C" w:rsidRPr="00271A9C" w:rsidRDefault="00271A9C" w:rsidP="00271A9C">
            <w:pPr>
              <w:spacing w:after="0"/>
              <w:rPr>
                <w:sz w:val="20"/>
                <w:szCs w:val="20"/>
              </w:rPr>
            </w:pPr>
          </w:p>
        </w:tc>
      </w:tr>
      <w:tr w:rsidR="00271A9C" w:rsidRPr="00271A9C" w14:paraId="549355F3"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1BFE818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4.5 Bezpieczeństwo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B989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70D8D6E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9BA43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14:paraId="09C213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56EC6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14:paraId="35B7BCA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4CCDF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4 588 235,00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A64DD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0541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A899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1D1B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B4F5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3C62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30 588 235,00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78E8D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C8AA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72F27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70887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503E1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A69C86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3AC48D" w14:textId="77777777" w:rsidR="00271A9C" w:rsidRPr="00271A9C" w:rsidRDefault="00271A9C" w:rsidP="00271A9C">
            <w:pPr>
              <w:spacing w:after="0"/>
              <w:rPr>
                <w:sz w:val="20"/>
                <w:szCs w:val="20"/>
              </w:rPr>
            </w:pPr>
          </w:p>
        </w:tc>
      </w:tr>
      <w:tr w:rsidR="00271A9C" w:rsidRPr="00271A9C" w14:paraId="0BE3DE4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355275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4.5.1 Bezpieczeństwo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3FDB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B8402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E81CB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14:paraId="145FEB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D130F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7A508C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36BE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3 617 647,00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2395A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CFA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F200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D7C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926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DE60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24 117 647,00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936F5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6963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0C5B9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F2202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6D60BF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C96F25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5DB5F4D" w14:textId="77777777" w:rsidR="00271A9C" w:rsidRPr="00271A9C" w:rsidRDefault="00271A9C" w:rsidP="00271A9C">
            <w:pPr>
              <w:spacing w:after="0"/>
              <w:rPr>
                <w:sz w:val="20"/>
                <w:szCs w:val="20"/>
              </w:rPr>
            </w:pPr>
          </w:p>
        </w:tc>
      </w:tr>
      <w:tr w:rsidR="00271A9C" w:rsidRPr="00271A9C" w14:paraId="1980F1B2"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FD2D9F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4.5.2 Bezpieczeństwo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12EA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67868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A186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30AF98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7000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72E14B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81018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970 588,00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807A1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D9A3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5B53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9131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535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AA774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6 470 588,00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2ED2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03F5F4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A37F2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6796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40C1AC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F6D0DE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5BB322F" w14:textId="77777777" w:rsidR="00271A9C" w:rsidRPr="00271A9C" w:rsidRDefault="00271A9C" w:rsidP="00271A9C">
            <w:pPr>
              <w:spacing w:after="0"/>
              <w:rPr>
                <w:sz w:val="20"/>
                <w:szCs w:val="20"/>
              </w:rPr>
            </w:pPr>
          </w:p>
        </w:tc>
      </w:tr>
      <w:tr w:rsidR="00271A9C" w:rsidRPr="00271A9C" w14:paraId="03EC7516"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02C4EB1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oś priorytetowa nr 5 </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577CB33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65F52718"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E99E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F26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F1DD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C35A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780C6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60 110 525,00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5727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99C7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9007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6A9D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21027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6950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400 736 830,00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4B99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06464B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320 188 727,00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DC0B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20 437 578,00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C1AC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DFCA9A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105E3D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A0243B6" w14:textId="77777777" w:rsidR="00271A9C" w:rsidRPr="00271A9C" w:rsidRDefault="00271A9C" w:rsidP="00271A9C">
            <w:pPr>
              <w:spacing w:after="0"/>
              <w:rPr>
                <w:sz w:val="20"/>
                <w:szCs w:val="20"/>
              </w:rPr>
            </w:pPr>
          </w:p>
        </w:tc>
      </w:tr>
      <w:tr w:rsidR="00271A9C" w:rsidRPr="00271A9C" w14:paraId="697C599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15489E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5.1 Drogowa dostępność transportowa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B7CF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5C36215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A8F77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242B79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2D3F2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0803A7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F3ADB9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39 162 732,00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005EA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FEF3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C3B2D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B052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605A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749F7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230 238 393,00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117CA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8BE1B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41585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5E7D3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B3898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7AECD0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FCD4CB" w14:textId="77777777" w:rsidR="00271A9C" w:rsidRPr="00271A9C" w:rsidRDefault="00271A9C" w:rsidP="00271A9C">
            <w:pPr>
              <w:spacing w:after="0"/>
              <w:rPr>
                <w:sz w:val="20"/>
                <w:szCs w:val="20"/>
              </w:rPr>
            </w:pPr>
          </w:p>
        </w:tc>
      </w:tr>
      <w:tr w:rsidR="00271A9C" w:rsidRPr="00271A9C" w14:paraId="1440E90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286F57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5.1.1 Drogowa dostępność transportowa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4963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F84E6E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89BC5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14:paraId="6AEBEA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966C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14:paraId="60D118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0AD73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24 907 838,00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92B51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E210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93CA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DA80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B8C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9C5F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164 322 766,00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0BA6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10CDD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58FC0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6D325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D41FE5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7C7A23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0A77BB0" w14:textId="77777777" w:rsidR="00271A9C" w:rsidRPr="00271A9C" w:rsidRDefault="00271A9C" w:rsidP="00271A9C">
            <w:pPr>
              <w:spacing w:after="0"/>
              <w:rPr>
                <w:sz w:val="20"/>
                <w:szCs w:val="20"/>
              </w:rPr>
            </w:pPr>
          </w:p>
        </w:tc>
      </w:tr>
      <w:tr w:rsidR="00271A9C" w:rsidRPr="00271A9C" w14:paraId="0250F2C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19378B9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5.1.2 Drogowa dostępność transportowa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279C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B37301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F3CF0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14:paraId="5FDA78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5F2C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14:paraId="6D38B1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30EF1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8 576 821,00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F48D1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9ED0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B65A5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B5DC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A72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48CD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35 237 554,00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7F570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DF911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10165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F35A9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B084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E4532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0575B29" w14:textId="77777777" w:rsidR="00271A9C" w:rsidRPr="00271A9C" w:rsidRDefault="00271A9C" w:rsidP="00271A9C">
            <w:pPr>
              <w:spacing w:after="0"/>
              <w:rPr>
                <w:sz w:val="20"/>
                <w:szCs w:val="20"/>
              </w:rPr>
            </w:pPr>
          </w:p>
        </w:tc>
      </w:tr>
      <w:tr w:rsidR="00271A9C" w:rsidRPr="00271A9C" w14:paraId="69CF758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67DE58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5.1.3 Drogowa dostępność transportowa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B38D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20AE4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7CAC4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08E6A2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2E816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6CAA6B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0F61C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3 031 014,00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B88D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855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7311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60D1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5E39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CE307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13 031 014,00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270B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1E16F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08C2F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D0AC5A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4DF6BB"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6FF340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77BF769" w14:textId="77777777" w:rsidR="00271A9C" w:rsidRPr="00271A9C" w:rsidRDefault="00271A9C" w:rsidP="00271A9C">
            <w:pPr>
              <w:spacing w:after="0"/>
              <w:rPr>
                <w:sz w:val="20"/>
                <w:szCs w:val="20"/>
              </w:rPr>
            </w:pPr>
          </w:p>
        </w:tc>
      </w:tr>
      <w:tr w:rsidR="00271A9C" w:rsidRPr="00271A9C" w14:paraId="6E23649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6DD662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Poddziałanie 5.1.4 Drogowa dostępność transportowa – ZIT </w:t>
            </w:r>
            <w:r w:rsidRPr="00271A9C">
              <w:rPr>
                <w:rFonts w:ascii="Arial" w:hAnsi="Arial" w:cs="Arial"/>
                <w:color w:val="00B050"/>
                <w:sz w:val="16"/>
                <w:szCs w:val="16"/>
              </w:rPr>
              <w:lastRenderedPageBreak/>
              <w:t>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5E94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5F1FD5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91AC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229B60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BF3F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6CE5F8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D830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2 647 059,00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9D2D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E82D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CD7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5831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5D73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21AF6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17 647 059,00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F81AC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C01EF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1700B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28346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40A89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890EC4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AC4E21D" w14:textId="77777777" w:rsidR="00271A9C" w:rsidRPr="00271A9C" w:rsidRDefault="00271A9C" w:rsidP="00271A9C">
            <w:pPr>
              <w:spacing w:after="0"/>
              <w:rPr>
                <w:sz w:val="20"/>
                <w:szCs w:val="20"/>
              </w:rPr>
            </w:pPr>
          </w:p>
        </w:tc>
      </w:tr>
      <w:tr w:rsidR="00271A9C" w:rsidRPr="00271A9C" w14:paraId="228E54A4"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5ED646E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lastRenderedPageBreak/>
              <w:t>Działanie nr 5.2 System transportu kolejowego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BBEB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09819EA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CAF0F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72F493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CF4CB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4ABE02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767BB7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20 947 793,00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367F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6DA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AE8C6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4E52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D2BD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CA3D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170 498 437,00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DA226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0A9228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39E63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E55F9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58C32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F43B6C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3C83462" w14:textId="77777777" w:rsidR="00271A9C" w:rsidRPr="00271A9C" w:rsidRDefault="00271A9C" w:rsidP="00271A9C">
            <w:pPr>
              <w:spacing w:after="0"/>
              <w:rPr>
                <w:sz w:val="20"/>
                <w:szCs w:val="20"/>
              </w:rPr>
            </w:pPr>
          </w:p>
        </w:tc>
      </w:tr>
      <w:tr w:rsidR="00271A9C" w:rsidRPr="00271A9C" w14:paraId="309ACE4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951E48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5.2.1 System transportu kolejowego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FDC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ECF3B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14DA7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6B2BC0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8815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67A071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12691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15 373 205,00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F9B4F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3CFC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B1C2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7BDC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B601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717F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115 815 291,00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C354F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24D3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3DB2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2109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067BD8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6DDF68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C4650E8" w14:textId="77777777" w:rsidR="00271A9C" w:rsidRPr="00271A9C" w:rsidRDefault="00271A9C" w:rsidP="00271A9C">
            <w:pPr>
              <w:spacing w:after="0"/>
              <w:rPr>
                <w:sz w:val="20"/>
                <w:szCs w:val="20"/>
              </w:rPr>
            </w:pPr>
          </w:p>
        </w:tc>
      </w:tr>
      <w:tr w:rsidR="00271A9C" w:rsidRPr="00271A9C" w14:paraId="75A19400"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DE7D57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5.2.2 System transportu kolejowego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4995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FAA413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93D8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7FDE21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BAB3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2091CB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43793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2 407 377,00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31B19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BED6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3E26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6087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45F8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4E80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25 940 345,00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9A45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07798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23AA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E5B09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5910D5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8B8DA1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693228F" w14:textId="77777777" w:rsidR="00271A9C" w:rsidRPr="00271A9C" w:rsidRDefault="00271A9C" w:rsidP="00271A9C">
            <w:pPr>
              <w:spacing w:after="0"/>
              <w:rPr>
                <w:sz w:val="20"/>
                <w:szCs w:val="20"/>
              </w:rPr>
            </w:pPr>
          </w:p>
        </w:tc>
      </w:tr>
      <w:tr w:rsidR="00271A9C" w:rsidRPr="00271A9C" w14:paraId="0C9C438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2B7ABD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5.2.3 System transportu kolejowego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AB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654EF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893B2A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35395E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4E65B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4440A5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13F8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565 271,00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C392C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6CB7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CCD3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E2A0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2C39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A614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4 231 030,00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F6E47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BF85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2720D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C7B79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7EC4E5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F8619D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9992A9" w14:textId="77777777" w:rsidR="00271A9C" w:rsidRPr="00271A9C" w:rsidRDefault="00271A9C" w:rsidP="00271A9C">
            <w:pPr>
              <w:spacing w:after="0"/>
              <w:rPr>
                <w:sz w:val="20"/>
                <w:szCs w:val="20"/>
              </w:rPr>
            </w:pPr>
          </w:p>
        </w:tc>
      </w:tr>
      <w:tr w:rsidR="00271A9C" w:rsidRPr="00271A9C" w14:paraId="60E15D0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1D7354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5.2.4 System transportu kolejowego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30D0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B8910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AA083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AD604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F6C46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67D700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E4637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2 601 940,00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6DA54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F53B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E72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7883A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5EB4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C5257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24 511 771,00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DF88F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3B0D2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19233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DE97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5CC2F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FB08CB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3125205" w14:textId="77777777" w:rsidR="00271A9C" w:rsidRPr="00271A9C" w:rsidRDefault="00271A9C" w:rsidP="00271A9C">
            <w:pPr>
              <w:spacing w:after="0"/>
              <w:rPr>
                <w:sz w:val="20"/>
                <w:szCs w:val="20"/>
              </w:rPr>
            </w:pPr>
          </w:p>
        </w:tc>
      </w:tr>
      <w:tr w:rsidR="00271A9C" w:rsidRPr="00271A9C" w14:paraId="2FC4067C"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40BC011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6</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07826D6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31ABDC0A"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53A6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D97C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F4361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AC0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255932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31 363 559,00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0173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C70A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DF3E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75B3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1E2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0A0F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209 090 391,00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018F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6AF087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162 363 222,00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80B7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10 363 610,00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E83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60CDFEB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9B1DC5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75EED58" w14:textId="77777777" w:rsidR="00271A9C" w:rsidRPr="00271A9C" w:rsidRDefault="00271A9C" w:rsidP="00271A9C">
            <w:pPr>
              <w:spacing w:after="0"/>
              <w:rPr>
                <w:sz w:val="20"/>
                <w:szCs w:val="20"/>
              </w:rPr>
            </w:pPr>
          </w:p>
        </w:tc>
      </w:tr>
      <w:tr w:rsidR="00271A9C" w:rsidRPr="00271A9C" w14:paraId="474C0D31"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E39A1C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6.1  Inwestycje w infrastrukturę społeczną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F59B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0622350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95801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14:paraId="703368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F29E4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14:paraId="051F94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791E0F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4 313 801,00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7099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95C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EEDDE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C429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67F0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B73E6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28 758 678,00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871A9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B88AC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55218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979A2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5AD79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A0DC1A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CCBF392" w14:textId="77777777" w:rsidR="00271A9C" w:rsidRPr="00271A9C" w:rsidRDefault="00271A9C" w:rsidP="00271A9C">
            <w:pPr>
              <w:spacing w:after="0"/>
              <w:rPr>
                <w:sz w:val="20"/>
                <w:szCs w:val="20"/>
              </w:rPr>
            </w:pPr>
          </w:p>
        </w:tc>
      </w:tr>
      <w:tr w:rsidR="00271A9C" w:rsidRPr="00271A9C" w14:paraId="710BF90B"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A2F2E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6.1.1 Inwestycje w infrastrukturę społeczną-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C990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6975B9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7A267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14:paraId="4C5A65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E85E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14:paraId="677FC3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B7256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2 046 272,00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697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A23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9F72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0319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781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02DF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13 641 817,00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4E08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AA496A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356D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7B49F4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74E6F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71B815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53DDB1E" w14:textId="77777777" w:rsidR="00271A9C" w:rsidRPr="00271A9C" w:rsidRDefault="00271A9C" w:rsidP="00271A9C">
            <w:pPr>
              <w:spacing w:after="0"/>
              <w:rPr>
                <w:sz w:val="20"/>
                <w:szCs w:val="20"/>
              </w:rPr>
            </w:pPr>
          </w:p>
        </w:tc>
      </w:tr>
      <w:tr w:rsidR="00271A9C" w:rsidRPr="00271A9C" w14:paraId="36209F14"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35E117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6.1.2 Inwestycje w infrastrukturę społeczną-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961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F1AA91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CD52B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14:paraId="08E244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B642E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14:paraId="7D65F6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B330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1 129 079,00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4BA5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1C15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6A12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299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F2C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B2D8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7 527 197,00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82B09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6247A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073F0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ADC52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64592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1BE12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3DB7B94" w14:textId="77777777" w:rsidR="00271A9C" w:rsidRPr="00271A9C" w:rsidRDefault="00271A9C" w:rsidP="00271A9C">
            <w:pPr>
              <w:spacing w:after="0"/>
              <w:rPr>
                <w:sz w:val="20"/>
                <w:szCs w:val="20"/>
              </w:rPr>
            </w:pPr>
          </w:p>
        </w:tc>
      </w:tr>
      <w:tr w:rsidR="00271A9C" w:rsidRPr="00271A9C" w14:paraId="5D76A7C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C8392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6.1.3 Inwestycje w infrastrukturę społeczną-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B79E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DA084F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21996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2AB085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102F0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78D79A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255AE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310 224,00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113B7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2393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E956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96BD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F20D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E9D0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2 068 154,00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E829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F95C1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F1AF81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8AB8B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1F196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C1E6DC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665E108" w14:textId="77777777" w:rsidR="00271A9C" w:rsidRPr="00271A9C" w:rsidRDefault="00271A9C" w:rsidP="00271A9C">
            <w:pPr>
              <w:spacing w:after="0"/>
              <w:rPr>
                <w:sz w:val="20"/>
                <w:szCs w:val="20"/>
              </w:rPr>
            </w:pPr>
          </w:p>
        </w:tc>
      </w:tr>
      <w:tr w:rsidR="00271A9C" w:rsidRPr="00271A9C" w14:paraId="60C3092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C1050A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6.1.4 Inwestycje w infrastrukturę społeczną-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2965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7F787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E3DC2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14:paraId="225A9A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DAE6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14:paraId="50B68C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64395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828 226,00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8BB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08AE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2557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8CD3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AAE8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A20E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5 521 510,00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60504F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99C770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28F5F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3E33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A5788E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B2C294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837D3BF" w14:textId="77777777" w:rsidR="00271A9C" w:rsidRPr="00271A9C" w:rsidRDefault="00271A9C" w:rsidP="00271A9C">
            <w:pPr>
              <w:spacing w:after="0"/>
              <w:rPr>
                <w:sz w:val="20"/>
                <w:szCs w:val="20"/>
              </w:rPr>
            </w:pPr>
          </w:p>
        </w:tc>
      </w:tr>
      <w:tr w:rsidR="00271A9C" w:rsidRPr="00271A9C" w14:paraId="1A7CA34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542CA9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6.2 Inwestycje w infrastrukturę zdrowotną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461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7B27AE4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C55D6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14:paraId="440EE3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3DFE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14:paraId="074E15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9A4CF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11 137 201,00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B455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51BD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E514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39C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D79D0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B047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74 248 002,00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B3BC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5474A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AF7E6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6485A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267E4B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6BDBE7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8406C04" w14:textId="77777777" w:rsidR="00271A9C" w:rsidRPr="00271A9C" w:rsidRDefault="00271A9C" w:rsidP="00271A9C">
            <w:pPr>
              <w:spacing w:after="0"/>
              <w:rPr>
                <w:sz w:val="20"/>
                <w:szCs w:val="20"/>
              </w:rPr>
            </w:pPr>
          </w:p>
        </w:tc>
      </w:tr>
      <w:tr w:rsidR="00271A9C" w:rsidRPr="00271A9C" w14:paraId="48E5563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A91B69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6.3 Rewitalizacja zdegradowanych obszarów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75F4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32AE1FA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FFFC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14:paraId="639597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CDE76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14:paraId="7D679C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AE3D9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15 912 557,00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12CE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746A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AE60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C9C31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4DEC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6566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106 083 711,00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E07A9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70266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1CF8F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86E7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E5EA67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024571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D2E6BAC" w14:textId="77777777" w:rsidR="00271A9C" w:rsidRPr="00271A9C" w:rsidRDefault="00271A9C" w:rsidP="00271A9C">
            <w:pPr>
              <w:spacing w:after="0"/>
              <w:rPr>
                <w:sz w:val="20"/>
                <w:szCs w:val="20"/>
              </w:rPr>
            </w:pPr>
          </w:p>
        </w:tc>
      </w:tr>
      <w:tr w:rsidR="00271A9C" w:rsidRPr="00271A9C" w14:paraId="7150E7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1285A3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6.3.1 Rewitalizacja zdegradowanych obszarów-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941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E81AB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E55FE1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14:paraId="64011B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7DA7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14:paraId="048465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640A4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7 606 510,00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8F6D1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D1FD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04F9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F1EF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826EE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E604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50 710 065,00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03999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CC61E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96B7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046D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0F272B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027401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CD20D32" w14:textId="77777777" w:rsidR="00271A9C" w:rsidRPr="00271A9C" w:rsidRDefault="00271A9C" w:rsidP="00271A9C">
            <w:pPr>
              <w:spacing w:after="0"/>
              <w:rPr>
                <w:sz w:val="20"/>
                <w:szCs w:val="20"/>
              </w:rPr>
            </w:pPr>
          </w:p>
        </w:tc>
      </w:tr>
      <w:tr w:rsidR="00271A9C" w:rsidRPr="00271A9C" w14:paraId="48E9496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47BC6D7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Poddziałanie 6.3.2 Rewitalizacja zdegradowanych obszarów- ZIT Wrocławskiego Obszaru Funkcjonalnego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0010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F4A6D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6B04C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14:paraId="4479B3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F0D99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14:paraId="31D822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AB1F9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3 250 034,00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EE749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064F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102D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7736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69BD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874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21 666 889,00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04AD7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28F5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6D58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5E0BC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9A9FF4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9B465C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8B02787" w14:textId="77777777" w:rsidR="00271A9C" w:rsidRPr="00271A9C" w:rsidRDefault="00271A9C" w:rsidP="00271A9C">
            <w:pPr>
              <w:spacing w:after="0"/>
              <w:rPr>
                <w:sz w:val="20"/>
                <w:szCs w:val="20"/>
              </w:rPr>
            </w:pPr>
          </w:p>
        </w:tc>
      </w:tr>
      <w:tr w:rsidR="00271A9C" w:rsidRPr="00271A9C" w14:paraId="1EC636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8B1A25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6.3.3 Rewitalizacja zdegradowanych obszarów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E177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EC5D4C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6803C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608D42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3738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2F8FF2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04AA1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1 891 591,00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A312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9B2C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FFCC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4DC4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8A48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1A40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12 610 610,00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D2065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EEED9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C0B43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72411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DCE256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87E8DC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A11FA8F" w14:textId="77777777" w:rsidR="00271A9C" w:rsidRPr="00271A9C" w:rsidRDefault="00271A9C" w:rsidP="00271A9C">
            <w:pPr>
              <w:spacing w:after="0"/>
              <w:rPr>
                <w:sz w:val="20"/>
                <w:szCs w:val="20"/>
              </w:rPr>
            </w:pPr>
          </w:p>
        </w:tc>
      </w:tr>
      <w:tr w:rsidR="00271A9C" w:rsidRPr="00271A9C" w14:paraId="4C517C9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513DB4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6.3.4 Rewitalizacja zdegradowanych obszarów-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0DF4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11A8F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58CCC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14:paraId="4596B4B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1A0A73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14:paraId="4B3B48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C6BD6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3 164 422,00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006FB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CB0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28EC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F893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4413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AEEB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21 096 147,00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78AA1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C5B8F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FA74F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9876F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1888F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C4C590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FF684F" w14:textId="77777777" w:rsidR="00271A9C" w:rsidRPr="00271A9C" w:rsidRDefault="00271A9C" w:rsidP="00271A9C">
            <w:pPr>
              <w:spacing w:after="0"/>
              <w:rPr>
                <w:sz w:val="20"/>
                <w:szCs w:val="20"/>
              </w:rPr>
            </w:pPr>
          </w:p>
        </w:tc>
      </w:tr>
      <w:tr w:rsidR="00271A9C" w:rsidRPr="00271A9C" w14:paraId="0B14C4C5"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6D2550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7</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4B9A695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7DC75151"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878B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26B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C86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4DC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B8D5F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10 756 276,00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99B0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19B2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1EA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EF64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E708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31A7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71 708 506,00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EEDF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52FFF7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57 295 096,00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C2169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3 657 134,00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E943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FDD918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2241DC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97A800" w14:textId="77777777" w:rsidR="00271A9C" w:rsidRPr="00271A9C" w:rsidRDefault="00271A9C" w:rsidP="00271A9C">
            <w:pPr>
              <w:spacing w:after="0"/>
              <w:rPr>
                <w:sz w:val="20"/>
                <w:szCs w:val="20"/>
              </w:rPr>
            </w:pPr>
          </w:p>
        </w:tc>
      </w:tr>
      <w:tr w:rsidR="00271A9C" w:rsidRPr="00271A9C" w14:paraId="102C177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6CD78F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lastRenderedPageBreak/>
              <w:t>Działanie nr 7.1 Inwestycje w edukację przedszkolną, podstawową i gimnazjalną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61C1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16910E2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D7C5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14:paraId="51AF85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59B8A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14:paraId="4B15F6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4ACEB1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6 788 218,00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8C35A3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681AA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D2BD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B5F8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06C2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65A4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45 254 784,00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061F9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9A074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A743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AD22E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C4220B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FED879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784CEE" w14:textId="77777777" w:rsidR="00271A9C" w:rsidRPr="00271A9C" w:rsidRDefault="00271A9C" w:rsidP="00271A9C">
            <w:pPr>
              <w:spacing w:after="0"/>
              <w:rPr>
                <w:sz w:val="20"/>
                <w:szCs w:val="20"/>
              </w:rPr>
            </w:pPr>
          </w:p>
        </w:tc>
      </w:tr>
      <w:tr w:rsidR="00271A9C" w:rsidRPr="00271A9C" w14:paraId="5C522D2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68CCAE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7.1.1 Inwestycje w edukację przedszkolną, podstawową i gimnazjalną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0F3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6900D2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F5663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6021915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D12D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2DCCE1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FF20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3 059 666,00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196A9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E512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1666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631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7C14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4117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20 397 767,00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E8FD4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ECAE4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9A2C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DBCE7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302B62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A1240E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950657D" w14:textId="77777777" w:rsidR="00271A9C" w:rsidRPr="00271A9C" w:rsidRDefault="00271A9C" w:rsidP="00271A9C">
            <w:pPr>
              <w:spacing w:after="0"/>
              <w:rPr>
                <w:sz w:val="20"/>
                <w:szCs w:val="20"/>
              </w:rPr>
            </w:pPr>
          </w:p>
        </w:tc>
      </w:tr>
      <w:tr w:rsidR="00271A9C" w:rsidRPr="00271A9C" w14:paraId="34FCBAC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79AE23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7.1.2 Inwestycje w edukację przedszkolną, podstawową i gimnazjalną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663C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8DA6E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4994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02CF50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4EE6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7BDE83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27474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1 692 423,00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94B8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88B5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B8D3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85F7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8668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627D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11 282 827,00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27E93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F524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37D80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0CAA2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8BEAB5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5C016C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5359E0A" w14:textId="77777777" w:rsidR="00271A9C" w:rsidRPr="00271A9C" w:rsidRDefault="00271A9C" w:rsidP="00271A9C">
            <w:pPr>
              <w:spacing w:after="0"/>
              <w:rPr>
                <w:sz w:val="20"/>
                <w:szCs w:val="20"/>
              </w:rPr>
            </w:pPr>
          </w:p>
        </w:tc>
      </w:tr>
      <w:tr w:rsidR="00271A9C" w:rsidRPr="00271A9C" w14:paraId="3F02826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E953EC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7.1.3 Inwestycje w edukację przedszkolną, podstawową i gimnazjalną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628C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1A6C43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5C14F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14:paraId="14099C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D5CC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14:paraId="582437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063D7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846 647,00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147E8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A52D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C6B8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A932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F607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837F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5 644 317,00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CC7B9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51596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8444D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6A02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0E140A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C79054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9CC55C0" w14:textId="77777777" w:rsidR="00271A9C" w:rsidRPr="00271A9C" w:rsidRDefault="00271A9C" w:rsidP="00271A9C">
            <w:pPr>
              <w:spacing w:after="0"/>
              <w:rPr>
                <w:sz w:val="20"/>
                <w:szCs w:val="20"/>
              </w:rPr>
            </w:pPr>
          </w:p>
        </w:tc>
      </w:tr>
      <w:tr w:rsidR="00271A9C" w:rsidRPr="00271A9C" w14:paraId="5068F4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E50EF6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7.1.4 Inwestycje w edukację przedszkolną, podstawową i gimnazjalną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DEBC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54C3B6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8903B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10542A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F14A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4ECB88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15196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1 189 482,00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08F1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1B6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228D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C6E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4FB0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24B9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7 929 873,00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5EA89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1B92D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81B01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F07CF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AEFF1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97C0C2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EB6AB1" w14:textId="77777777" w:rsidR="00271A9C" w:rsidRPr="00271A9C" w:rsidRDefault="00271A9C" w:rsidP="00271A9C">
            <w:pPr>
              <w:spacing w:after="0"/>
              <w:rPr>
                <w:sz w:val="20"/>
                <w:szCs w:val="20"/>
              </w:rPr>
            </w:pPr>
          </w:p>
        </w:tc>
      </w:tr>
      <w:tr w:rsidR="00271A9C" w:rsidRPr="00271A9C" w14:paraId="14E19A5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575B13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7.2 Inwestycje w edukację ponadgimnazjalną, w tym zawodową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B9C7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114E37C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0BEB0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14:paraId="2E7785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4983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14:paraId="3144B3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33979FD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3 968 058,00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ADC12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BFEF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4B6B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4FB0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2E0F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218A6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26 453 722,00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6AA72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40492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63BE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38D8D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87F232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0740B3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EDE6550" w14:textId="77777777" w:rsidR="00271A9C" w:rsidRPr="00271A9C" w:rsidRDefault="00271A9C" w:rsidP="00271A9C">
            <w:pPr>
              <w:spacing w:after="0"/>
              <w:rPr>
                <w:sz w:val="20"/>
                <w:szCs w:val="20"/>
              </w:rPr>
            </w:pPr>
          </w:p>
        </w:tc>
      </w:tr>
      <w:tr w:rsidR="00271A9C" w:rsidRPr="00271A9C" w14:paraId="3CA5C6F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DEA9AC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7.2.1 Inwestycje w edukację ponadgimnazjalną w tym zawodową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08D5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37B6CF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1128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6A3AB4E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93B83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2B3731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6C47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2 755 435,00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7F32C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0A18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4A70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D982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608D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1171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18 369 564,00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D4CE2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989BD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43041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A475E9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F04218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3C8799CD"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924322D" w14:textId="77777777" w:rsidR="00271A9C" w:rsidRPr="00271A9C" w:rsidRDefault="00271A9C" w:rsidP="00271A9C">
            <w:pPr>
              <w:spacing w:after="0"/>
              <w:rPr>
                <w:sz w:val="20"/>
                <w:szCs w:val="20"/>
              </w:rPr>
            </w:pPr>
          </w:p>
        </w:tc>
      </w:tr>
      <w:tr w:rsidR="00271A9C" w:rsidRPr="00271A9C" w14:paraId="3AB26AD2"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ECF74D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7.2.2 Inwestycje w edukację ponadgimnazjalną w tym zawodową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1ED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C3938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AFEFF8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039CB5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EA08D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066126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80BD7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778 164,00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95DC4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49C0E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7AC8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6E45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601C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3F7A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5 187 760,00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4516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773D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8904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88852A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D8ACA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63B15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52986047" w14:textId="77777777" w:rsidR="00271A9C" w:rsidRPr="00271A9C" w:rsidRDefault="00271A9C" w:rsidP="00271A9C">
            <w:pPr>
              <w:spacing w:after="0"/>
              <w:rPr>
                <w:sz w:val="20"/>
                <w:szCs w:val="20"/>
              </w:rPr>
            </w:pPr>
          </w:p>
        </w:tc>
      </w:tr>
      <w:tr w:rsidR="00271A9C" w:rsidRPr="00271A9C" w14:paraId="5A9BB8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69B8CAC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7.2.3 Inwestycje w edukację ponadgimnazjalną w tym zawodową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777D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CCC37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372FE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14:paraId="3DA99B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BFE8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14:paraId="133DBC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26853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212 175,00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60D0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29A9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5329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6FEA7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8291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2127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1 414 505,00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E761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B981C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5864B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C0C1E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801F2A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C774D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7D968F1" w14:textId="77777777" w:rsidR="00271A9C" w:rsidRPr="00271A9C" w:rsidRDefault="00271A9C" w:rsidP="00271A9C">
            <w:pPr>
              <w:spacing w:after="0"/>
              <w:rPr>
                <w:sz w:val="20"/>
                <w:szCs w:val="20"/>
              </w:rPr>
            </w:pPr>
          </w:p>
        </w:tc>
      </w:tr>
      <w:tr w:rsidR="00271A9C" w:rsidRPr="00271A9C" w14:paraId="4716BE4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2FEDD0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7.2.4 Inwestycje w edukację ponadgimnazjalną w tym zawodową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2E8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570F5B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8E8E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4CEB46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F42A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4A14EA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F7F07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222 284,00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743C0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FCB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922E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0EC4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8ED6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D851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1 481 893,00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4B8FB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9602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0E0F8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995B1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48AD7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63390D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348489E" w14:textId="77777777" w:rsidR="00271A9C" w:rsidRPr="00271A9C" w:rsidRDefault="00271A9C" w:rsidP="00271A9C">
            <w:pPr>
              <w:spacing w:after="0"/>
              <w:rPr>
                <w:sz w:val="20"/>
                <w:szCs w:val="20"/>
              </w:rPr>
            </w:pPr>
          </w:p>
        </w:tc>
      </w:tr>
      <w:tr w:rsidR="00271A9C" w:rsidRPr="00271A9C" w14:paraId="6621C10A"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4E8F4ED6"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t>oś priorytetowa nr 8</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6AD050CA"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54B8488C"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C403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6D0648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ADFE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FB76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254 323 171,00</w:t>
            </w:r>
          </w:p>
        </w:tc>
        <w:tc>
          <w:tcPr>
            <w:tcW w:w="219" w:type="pct"/>
            <w:tcBorders>
              <w:top w:val="single" w:sz="4" w:space="0" w:color="auto"/>
              <w:left w:val="nil"/>
              <w:bottom w:val="single" w:sz="4" w:space="0" w:color="auto"/>
              <w:right w:val="nil"/>
            </w:tcBorders>
            <w:shd w:val="clear" w:color="000000" w:fill="FFC000"/>
            <w:vAlign w:val="center"/>
            <w:hideMark/>
          </w:tcPr>
          <w:p w14:paraId="3DF0B6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44 880 560,00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96EBE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E5B43E"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40A3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DB1A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86D48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935B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299 203 731,00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A342E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7EDCEC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236 613 770,00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6188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17 709 401,00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B425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4E1D4E7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557705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67D75ED" w14:textId="77777777" w:rsidR="00271A9C" w:rsidRPr="00271A9C" w:rsidRDefault="00271A9C" w:rsidP="00271A9C">
            <w:pPr>
              <w:spacing w:after="0"/>
              <w:rPr>
                <w:sz w:val="20"/>
                <w:szCs w:val="20"/>
              </w:rPr>
            </w:pPr>
          </w:p>
        </w:tc>
      </w:tr>
      <w:tr w:rsidR="00271A9C" w:rsidRPr="00271A9C" w14:paraId="631DE586"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7F7827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8.1. Projekty powiatowych urzędów pracy</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2D54BCF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26E1156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FE34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6A2D51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9D50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1502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80 313 071,00</w:t>
            </w:r>
          </w:p>
        </w:tc>
        <w:tc>
          <w:tcPr>
            <w:tcW w:w="219" w:type="pct"/>
            <w:tcBorders>
              <w:top w:val="nil"/>
              <w:left w:val="nil"/>
              <w:bottom w:val="single" w:sz="4" w:space="0" w:color="auto"/>
              <w:right w:val="nil"/>
            </w:tcBorders>
            <w:shd w:val="clear" w:color="auto" w:fill="auto"/>
            <w:vAlign w:val="center"/>
            <w:hideMark/>
          </w:tcPr>
          <w:p w14:paraId="561850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DC2FE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9DD1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875E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4F05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C534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9D4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94 485 966,00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6769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72167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8343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1BB54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B1CB8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1DB33E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162B747" w14:textId="77777777" w:rsidR="00271A9C" w:rsidRPr="00271A9C" w:rsidRDefault="00271A9C" w:rsidP="00271A9C">
            <w:pPr>
              <w:spacing w:after="0"/>
              <w:rPr>
                <w:sz w:val="20"/>
                <w:szCs w:val="20"/>
              </w:rPr>
            </w:pPr>
          </w:p>
        </w:tc>
      </w:tr>
      <w:tr w:rsidR="00271A9C" w:rsidRPr="00271A9C" w14:paraId="13F8C2B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CFB318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8.2. Wsparcie osób poszukujących pracy</w:t>
            </w:r>
          </w:p>
        </w:tc>
        <w:tc>
          <w:tcPr>
            <w:tcW w:w="435" w:type="pct"/>
            <w:vMerge/>
            <w:tcBorders>
              <w:top w:val="nil"/>
              <w:left w:val="single" w:sz="4" w:space="0" w:color="auto"/>
              <w:bottom w:val="single" w:sz="4" w:space="0" w:color="000000"/>
              <w:right w:val="single" w:sz="4" w:space="0" w:color="auto"/>
            </w:tcBorders>
            <w:vAlign w:val="center"/>
            <w:hideMark/>
          </w:tcPr>
          <w:p w14:paraId="1BA6E3F4"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C83C30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5DEF1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24F175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4288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8251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21 578 268,00</w:t>
            </w:r>
          </w:p>
        </w:tc>
        <w:tc>
          <w:tcPr>
            <w:tcW w:w="219" w:type="pct"/>
            <w:tcBorders>
              <w:top w:val="nil"/>
              <w:left w:val="nil"/>
              <w:bottom w:val="single" w:sz="4" w:space="0" w:color="auto"/>
              <w:right w:val="nil"/>
            </w:tcBorders>
            <w:shd w:val="clear" w:color="auto" w:fill="auto"/>
            <w:vAlign w:val="center"/>
            <w:hideMark/>
          </w:tcPr>
          <w:p w14:paraId="5775EB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3 807 931,00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E63E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FA62B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A9E8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572C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B5E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5064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25 386 199,00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2557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AA2A4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C8421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13E3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A093C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F6F04C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1181560" w14:textId="77777777" w:rsidR="00271A9C" w:rsidRPr="00271A9C" w:rsidRDefault="00271A9C" w:rsidP="00271A9C">
            <w:pPr>
              <w:spacing w:after="0"/>
              <w:rPr>
                <w:sz w:val="20"/>
                <w:szCs w:val="20"/>
              </w:rPr>
            </w:pPr>
          </w:p>
        </w:tc>
      </w:tr>
      <w:tr w:rsidR="00271A9C" w:rsidRPr="00271A9C" w14:paraId="3FE1616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953B5B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8.3. Samozatrudnienie, przedsiębiorczość oraz tworzenie nowych miejsc pracy</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EDF6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577DFB5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72103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688CD1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4172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2DC33E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60 000 000,00</w:t>
            </w:r>
          </w:p>
        </w:tc>
        <w:tc>
          <w:tcPr>
            <w:tcW w:w="219" w:type="pct"/>
            <w:tcBorders>
              <w:top w:val="nil"/>
              <w:left w:val="nil"/>
              <w:bottom w:val="single" w:sz="4" w:space="0" w:color="auto"/>
              <w:right w:val="nil"/>
            </w:tcBorders>
            <w:shd w:val="clear" w:color="auto" w:fill="auto"/>
            <w:vAlign w:val="center"/>
            <w:hideMark/>
          </w:tcPr>
          <w:p w14:paraId="64C0CE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10 588 235,00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3BD43A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D966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2F377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6F63F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9BF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0B35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70 588 235,00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60A60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71AD3E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3F69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B103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E546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C3F9E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25632A4" w14:textId="77777777" w:rsidR="00271A9C" w:rsidRPr="00271A9C" w:rsidRDefault="00271A9C" w:rsidP="00271A9C">
            <w:pPr>
              <w:spacing w:after="0"/>
              <w:rPr>
                <w:sz w:val="20"/>
                <w:szCs w:val="20"/>
              </w:rPr>
            </w:pPr>
          </w:p>
        </w:tc>
      </w:tr>
      <w:tr w:rsidR="00271A9C" w:rsidRPr="00271A9C" w14:paraId="0959756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446232C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8.4. Godzenie życia </w:t>
            </w:r>
            <w:r w:rsidRPr="00271A9C">
              <w:rPr>
                <w:rFonts w:ascii="Arial" w:hAnsi="Arial" w:cs="Arial"/>
                <w:sz w:val="16"/>
                <w:szCs w:val="16"/>
              </w:rPr>
              <w:lastRenderedPageBreak/>
              <w:t>zawodowego i prywatnego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34AB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lastRenderedPageBreak/>
              <w:t>PI (8.3)</w:t>
            </w:r>
          </w:p>
        </w:tc>
        <w:tc>
          <w:tcPr>
            <w:tcW w:w="107" w:type="pct"/>
            <w:vMerge/>
            <w:tcBorders>
              <w:top w:val="nil"/>
              <w:left w:val="nil"/>
              <w:bottom w:val="single" w:sz="4" w:space="0" w:color="000000"/>
              <w:right w:val="single" w:sz="4" w:space="0" w:color="auto"/>
            </w:tcBorders>
            <w:vAlign w:val="center"/>
            <w:hideMark/>
          </w:tcPr>
          <w:p w14:paraId="5E965EC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9BF65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14:paraId="4EA375C5"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FE9D89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27D4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45 143 944,00</w:t>
            </w:r>
          </w:p>
        </w:tc>
        <w:tc>
          <w:tcPr>
            <w:tcW w:w="219" w:type="pct"/>
            <w:tcBorders>
              <w:top w:val="nil"/>
              <w:left w:val="nil"/>
              <w:bottom w:val="single" w:sz="4" w:space="0" w:color="auto"/>
              <w:right w:val="nil"/>
            </w:tcBorders>
            <w:shd w:val="clear" w:color="auto" w:fill="auto"/>
            <w:vAlign w:val="center"/>
            <w:hideMark/>
          </w:tcPr>
          <w:p w14:paraId="081F82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7 966 578,00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BCD08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C69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B0F1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266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6ECB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730E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53 110 522,00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AEFB0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8405D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4AF0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DEB34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346040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01615C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A4E4FD5" w14:textId="77777777" w:rsidR="00271A9C" w:rsidRPr="00271A9C" w:rsidRDefault="00271A9C" w:rsidP="00271A9C">
            <w:pPr>
              <w:spacing w:after="0"/>
              <w:rPr>
                <w:sz w:val="20"/>
                <w:szCs w:val="20"/>
              </w:rPr>
            </w:pPr>
          </w:p>
        </w:tc>
      </w:tr>
      <w:tr w:rsidR="00271A9C" w:rsidRPr="00271A9C" w14:paraId="23C2741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7F892E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 xml:space="preserve">8.4.1 Godzenie życia zawodowego i prywatnego – konkursy horyzontalne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910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AC6C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8DE04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14:paraId="685B72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740BFD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0CA6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40 740 971,00</w:t>
            </w:r>
          </w:p>
        </w:tc>
        <w:tc>
          <w:tcPr>
            <w:tcW w:w="219" w:type="pct"/>
            <w:tcBorders>
              <w:top w:val="nil"/>
              <w:left w:val="nil"/>
              <w:bottom w:val="single" w:sz="4" w:space="0" w:color="auto"/>
              <w:right w:val="nil"/>
            </w:tcBorders>
            <w:shd w:val="clear" w:color="auto" w:fill="auto"/>
            <w:vAlign w:val="center"/>
            <w:hideMark/>
          </w:tcPr>
          <w:p w14:paraId="426C8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7 189 583,00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7F6ED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138B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DE49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B243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9BA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1E3FE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47 930 554,00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2B952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AA958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DADBB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FEC7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28699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A66999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D1F45B8" w14:textId="77777777" w:rsidR="00271A9C" w:rsidRPr="00271A9C" w:rsidRDefault="00271A9C" w:rsidP="00271A9C">
            <w:pPr>
              <w:spacing w:after="0"/>
              <w:rPr>
                <w:sz w:val="20"/>
                <w:szCs w:val="20"/>
              </w:rPr>
            </w:pPr>
          </w:p>
        </w:tc>
      </w:tr>
      <w:tr w:rsidR="00271A9C" w:rsidRPr="00271A9C" w14:paraId="6850CEC0"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5EC84C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8.4.2 Godzenie życia zawodowego i prywatnego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F7C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03F4E2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7A584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63CDC9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C6BA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F7DE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2 517 825,00</w:t>
            </w:r>
          </w:p>
        </w:tc>
        <w:tc>
          <w:tcPr>
            <w:tcW w:w="219" w:type="pct"/>
            <w:tcBorders>
              <w:top w:val="nil"/>
              <w:left w:val="nil"/>
              <w:bottom w:val="single" w:sz="4" w:space="0" w:color="auto"/>
              <w:right w:val="nil"/>
            </w:tcBorders>
            <w:shd w:val="clear" w:color="auto" w:fill="auto"/>
            <w:vAlign w:val="center"/>
            <w:hideMark/>
          </w:tcPr>
          <w:p w14:paraId="0231D4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444 321,00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CA91E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120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525E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0CFF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671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3A16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2 962 146,00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66ECAD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368B3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2C5EE6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E57AA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43D7C2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5D0FB8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D4E1A38" w14:textId="77777777" w:rsidR="00271A9C" w:rsidRPr="00271A9C" w:rsidRDefault="00271A9C" w:rsidP="00271A9C">
            <w:pPr>
              <w:spacing w:after="0"/>
              <w:rPr>
                <w:sz w:val="20"/>
                <w:szCs w:val="20"/>
              </w:rPr>
            </w:pPr>
          </w:p>
        </w:tc>
      </w:tr>
      <w:tr w:rsidR="00271A9C" w:rsidRPr="00271A9C" w14:paraId="7BADDB1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F18980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8.4.3 Godzenie życia zawodowego i prywatnego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E380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08A14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A205CA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268EC1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9CF90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0B79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502 241,00</w:t>
            </w:r>
          </w:p>
        </w:tc>
        <w:tc>
          <w:tcPr>
            <w:tcW w:w="219" w:type="pct"/>
            <w:tcBorders>
              <w:top w:val="nil"/>
              <w:left w:val="nil"/>
              <w:bottom w:val="single" w:sz="4" w:space="0" w:color="auto"/>
              <w:right w:val="nil"/>
            </w:tcBorders>
            <w:shd w:val="clear" w:color="auto" w:fill="auto"/>
            <w:vAlign w:val="center"/>
            <w:hideMark/>
          </w:tcPr>
          <w:p w14:paraId="455381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88 631,00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F9FCE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C5EC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FF421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9833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0AA39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733A1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590 872,00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C06D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3F49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605AC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2B86D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83CFD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6D9709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EC0F618" w14:textId="77777777" w:rsidR="00271A9C" w:rsidRPr="00271A9C" w:rsidRDefault="00271A9C" w:rsidP="00271A9C">
            <w:pPr>
              <w:spacing w:after="0"/>
              <w:rPr>
                <w:sz w:val="20"/>
                <w:szCs w:val="20"/>
              </w:rPr>
            </w:pPr>
          </w:p>
        </w:tc>
      </w:tr>
      <w:tr w:rsidR="00271A9C" w:rsidRPr="00271A9C" w14:paraId="1F70096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7BC1D6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8.4.4 Godzenie życia zawodowego i prywatnego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032C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66A12D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E6225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764037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89D23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5D55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1 382 907,00</w:t>
            </w:r>
          </w:p>
        </w:tc>
        <w:tc>
          <w:tcPr>
            <w:tcW w:w="219" w:type="pct"/>
            <w:tcBorders>
              <w:top w:val="nil"/>
              <w:left w:val="nil"/>
              <w:bottom w:val="single" w:sz="4" w:space="0" w:color="auto"/>
              <w:right w:val="nil"/>
            </w:tcBorders>
            <w:shd w:val="clear" w:color="auto" w:fill="auto"/>
            <w:vAlign w:val="center"/>
            <w:hideMark/>
          </w:tcPr>
          <w:p w14:paraId="1A9638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244 043,00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FF735D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D8C1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733B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9FD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48EF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1A68E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1 626 950,00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377C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C9FBF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70D0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DEF3D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E1BA62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5C0D74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2101E87" w14:textId="77777777" w:rsidR="00271A9C" w:rsidRPr="00271A9C" w:rsidRDefault="00271A9C" w:rsidP="00271A9C">
            <w:pPr>
              <w:spacing w:after="0"/>
              <w:rPr>
                <w:sz w:val="20"/>
                <w:szCs w:val="20"/>
              </w:rPr>
            </w:pPr>
          </w:p>
        </w:tc>
      </w:tr>
      <w:tr w:rsidR="00271A9C" w:rsidRPr="00271A9C" w14:paraId="0ED7AC6E"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82628B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8.5. Przystosowanie do zmian zachodzących w gospodarce w ramach działań outplacementowych</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5AF3A11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4F78795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BD444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795FE4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BDC64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6C8B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8 000 000,00</w:t>
            </w:r>
          </w:p>
        </w:tc>
        <w:tc>
          <w:tcPr>
            <w:tcW w:w="219" w:type="pct"/>
            <w:tcBorders>
              <w:top w:val="nil"/>
              <w:left w:val="nil"/>
              <w:bottom w:val="single" w:sz="4" w:space="0" w:color="auto"/>
              <w:right w:val="nil"/>
            </w:tcBorders>
            <w:shd w:val="clear" w:color="auto" w:fill="auto"/>
            <w:vAlign w:val="center"/>
            <w:hideMark/>
          </w:tcPr>
          <w:p w14:paraId="3C214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1 411 765,00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D243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1F0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4BCF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5E77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149D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F92B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9 411 765,00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FF3D2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7CC47E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EE62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E4861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C1985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2FDBAC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AF39CEB" w14:textId="77777777" w:rsidR="00271A9C" w:rsidRPr="00271A9C" w:rsidRDefault="00271A9C" w:rsidP="00271A9C">
            <w:pPr>
              <w:spacing w:after="0"/>
              <w:rPr>
                <w:sz w:val="20"/>
                <w:szCs w:val="20"/>
              </w:rPr>
            </w:pPr>
          </w:p>
        </w:tc>
      </w:tr>
      <w:tr w:rsidR="00271A9C" w:rsidRPr="00271A9C" w14:paraId="2A44E94C" w14:textId="77777777" w:rsidTr="00271A9C">
        <w:trPr>
          <w:trHeight w:val="1170"/>
        </w:trPr>
        <w:tc>
          <w:tcPr>
            <w:tcW w:w="497" w:type="pct"/>
            <w:tcBorders>
              <w:top w:val="single" w:sz="4" w:space="0" w:color="auto"/>
              <w:left w:val="single" w:sz="4" w:space="0" w:color="auto"/>
              <w:bottom w:val="single" w:sz="4" w:space="0" w:color="auto"/>
              <w:right w:val="nil"/>
            </w:tcBorders>
            <w:shd w:val="clear" w:color="auto" w:fill="auto"/>
            <w:hideMark/>
          </w:tcPr>
          <w:p w14:paraId="02FEAF4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8.6. Zwiększenie konkurencyjności przedsiębiorstw i przedsiębiorców z sektora MMŚP</w:t>
            </w:r>
          </w:p>
        </w:tc>
        <w:tc>
          <w:tcPr>
            <w:tcW w:w="435" w:type="pct"/>
            <w:vMerge/>
            <w:tcBorders>
              <w:top w:val="nil"/>
              <w:left w:val="single" w:sz="4" w:space="0" w:color="auto"/>
              <w:bottom w:val="single" w:sz="4" w:space="0" w:color="000000"/>
              <w:right w:val="single" w:sz="4" w:space="0" w:color="auto"/>
            </w:tcBorders>
            <w:vAlign w:val="center"/>
            <w:hideMark/>
          </w:tcPr>
          <w:p w14:paraId="7F9652C3"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44F1F03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09A26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04B895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3DA6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1F8C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16 000 000,00</w:t>
            </w:r>
          </w:p>
        </w:tc>
        <w:tc>
          <w:tcPr>
            <w:tcW w:w="219" w:type="pct"/>
            <w:tcBorders>
              <w:top w:val="nil"/>
              <w:left w:val="nil"/>
              <w:bottom w:val="single" w:sz="4" w:space="0" w:color="auto"/>
              <w:right w:val="nil"/>
            </w:tcBorders>
            <w:shd w:val="clear" w:color="auto" w:fill="auto"/>
            <w:vAlign w:val="center"/>
            <w:hideMark/>
          </w:tcPr>
          <w:p w14:paraId="455E5E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2 823 529,00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0555C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D376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69B3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14577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BB9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8AE00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18 823 529,00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64A70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C526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64FD13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196D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D86635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79D6AC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D1719C7" w14:textId="77777777" w:rsidR="00271A9C" w:rsidRPr="00271A9C" w:rsidRDefault="00271A9C" w:rsidP="00271A9C">
            <w:pPr>
              <w:spacing w:after="0"/>
              <w:rPr>
                <w:sz w:val="20"/>
                <w:szCs w:val="20"/>
              </w:rPr>
            </w:pPr>
          </w:p>
        </w:tc>
      </w:tr>
      <w:tr w:rsidR="00271A9C" w:rsidRPr="00271A9C" w14:paraId="3D6BD09E" w14:textId="77777777" w:rsidTr="00271A9C">
        <w:trPr>
          <w:trHeight w:val="1170"/>
        </w:trPr>
        <w:tc>
          <w:tcPr>
            <w:tcW w:w="497" w:type="pct"/>
            <w:tcBorders>
              <w:top w:val="single" w:sz="4" w:space="0" w:color="auto"/>
              <w:left w:val="single" w:sz="4" w:space="0" w:color="auto"/>
              <w:bottom w:val="single" w:sz="4" w:space="0" w:color="auto"/>
              <w:right w:val="nil"/>
            </w:tcBorders>
            <w:shd w:val="clear" w:color="auto" w:fill="auto"/>
            <w:hideMark/>
          </w:tcPr>
          <w:p w14:paraId="30B6C1C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8.7. Aktywne i zdrowe starzenie się</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4DFD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7D7BE7D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579E7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14:paraId="00B386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024164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A70C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23 287 888,00</w:t>
            </w:r>
          </w:p>
        </w:tc>
        <w:tc>
          <w:tcPr>
            <w:tcW w:w="219" w:type="pct"/>
            <w:tcBorders>
              <w:top w:val="nil"/>
              <w:left w:val="nil"/>
              <w:bottom w:val="single" w:sz="4" w:space="0" w:color="auto"/>
              <w:right w:val="nil"/>
            </w:tcBorders>
            <w:shd w:val="clear" w:color="auto" w:fill="auto"/>
            <w:vAlign w:val="center"/>
            <w:hideMark/>
          </w:tcPr>
          <w:p w14:paraId="208CEE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4 109 627,00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9A416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F8F8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6346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8660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2509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E940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27 397 515,00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75664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85C8D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1B4FE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78F3D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2AF02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34C6F0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4C0515" w14:textId="77777777" w:rsidR="00271A9C" w:rsidRPr="00271A9C" w:rsidRDefault="00271A9C" w:rsidP="00271A9C">
            <w:pPr>
              <w:spacing w:after="0"/>
              <w:rPr>
                <w:sz w:val="20"/>
                <w:szCs w:val="20"/>
              </w:rPr>
            </w:pPr>
          </w:p>
        </w:tc>
      </w:tr>
      <w:tr w:rsidR="00271A9C" w:rsidRPr="00271A9C" w14:paraId="0AAE2FCC"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6C2F1D01"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lastRenderedPageBreak/>
              <w:t>oś priorytetowa nr 9</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6678A6DF"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3DA6AE6D"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7E574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0FE703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9B47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D80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139 926 219,00</w:t>
            </w:r>
          </w:p>
        </w:tc>
        <w:tc>
          <w:tcPr>
            <w:tcW w:w="219" w:type="pct"/>
            <w:tcBorders>
              <w:top w:val="single" w:sz="4" w:space="0" w:color="auto"/>
              <w:left w:val="nil"/>
              <w:bottom w:val="single" w:sz="4" w:space="0" w:color="auto"/>
              <w:right w:val="nil"/>
            </w:tcBorders>
            <w:shd w:val="clear" w:color="000000" w:fill="FFC000"/>
            <w:vAlign w:val="center"/>
            <w:hideMark/>
          </w:tcPr>
          <w:p w14:paraId="01962E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24 875 086,00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7EB8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21 726 289,00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7412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0970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9 475 903,00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3414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384 177,00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F619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3 148 797,00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43BE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164 801 305,00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17FD128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62BD79E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130 327 280,00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9FA3B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9 598 939,00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D334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549AA6B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BFA06C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1E2F3C2" w14:textId="77777777" w:rsidR="00271A9C" w:rsidRPr="00271A9C" w:rsidRDefault="00271A9C" w:rsidP="00271A9C">
            <w:pPr>
              <w:spacing w:after="0"/>
              <w:rPr>
                <w:sz w:val="20"/>
                <w:szCs w:val="20"/>
              </w:rPr>
            </w:pPr>
          </w:p>
        </w:tc>
      </w:tr>
      <w:tr w:rsidR="00271A9C" w:rsidRPr="00271A9C" w14:paraId="36BAFE99"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576C622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9.1. Aktywna integracja</w:t>
            </w:r>
          </w:p>
        </w:tc>
        <w:tc>
          <w:tcPr>
            <w:tcW w:w="435" w:type="pct"/>
            <w:tcBorders>
              <w:top w:val="nil"/>
              <w:left w:val="single" w:sz="4" w:space="0" w:color="auto"/>
              <w:bottom w:val="single" w:sz="4" w:space="0" w:color="auto"/>
              <w:right w:val="single" w:sz="4" w:space="0" w:color="auto"/>
            </w:tcBorders>
            <w:shd w:val="clear" w:color="auto" w:fill="auto"/>
            <w:vAlign w:val="center"/>
            <w:hideMark/>
          </w:tcPr>
          <w:p w14:paraId="73FF339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206BCAA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24A40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85 543 129,00</w:t>
            </w:r>
          </w:p>
        </w:tc>
        <w:tc>
          <w:tcPr>
            <w:tcW w:w="146" w:type="pct"/>
            <w:tcBorders>
              <w:top w:val="nil"/>
              <w:left w:val="nil"/>
              <w:bottom w:val="single" w:sz="4" w:space="0" w:color="auto"/>
              <w:right w:val="single" w:sz="4" w:space="0" w:color="auto"/>
            </w:tcBorders>
            <w:shd w:val="clear" w:color="auto" w:fill="auto"/>
            <w:vAlign w:val="center"/>
            <w:hideMark/>
          </w:tcPr>
          <w:p w14:paraId="559B8A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B13FDC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8FBF2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85 543 129,00</w:t>
            </w:r>
          </w:p>
        </w:tc>
        <w:tc>
          <w:tcPr>
            <w:tcW w:w="219" w:type="pct"/>
            <w:tcBorders>
              <w:top w:val="nil"/>
              <w:left w:val="nil"/>
              <w:bottom w:val="single" w:sz="4" w:space="0" w:color="auto"/>
              <w:right w:val="nil"/>
            </w:tcBorders>
            <w:shd w:val="clear" w:color="auto" w:fill="auto"/>
            <w:vAlign w:val="center"/>
            <w:hideMark/>
          </w:tcPr>
          <w:p w14:paraId="54A109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15 278 068,00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0EC33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13 299 662,00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BA2E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630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7 867 322,00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EF1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384 177,00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A139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1 978 406,00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32EE0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100 821 197,00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EE133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0908D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7EAE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F7E7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6C319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8B746F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A298AB4" w14:textId="77777777" w:rsidR="00271A9C" w:rsidRPr="00271A9C" w:rsidRDefault="00271A9C" w:rsidP="00271A9C">
            <w:pPr>
              <w:spacing w:after="0"/>
              <w:rPr>
                <w:sz w:val="20"/>
                <w:szCs w:val="20"/>
              </w:rPr>
            </w:pPr>
          </w:p>
        </w:tc>
      </w:tr>
      <w:tr w:rsidR="00271A9C" w:rsidRPr="00271A9C" w14:paraId="780DFA6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EC5F9F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9.1.1 Aktywna integracja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25B8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4E471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10A69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79 404 863,00</w:t>
            </w:r>
          </w:p>
        </w:tc>
        <w:tc>
          <w:tcPr>
            <w:tcW w:w="146" w:type="pct"/>
            <w:tcBorders>
              <w:top w:val="nil"/>
              <w:left w:val="nil"/>
              <w:bottom w:val="single" w:sz="4" w:space="0" w:color="auto"/>
              <w:right w:val="single" w:sz="4" w:space="0" w:color="auto"/>
            </w:tcBorders>
            <w:shd w:val="clear" w:color="auto" w:fill="auto"/>
            <w:vAlign w:val="center"/>
            <w:hideMark/>
          </w:tcPr>
          <w:p w14:paraId="5790FB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1DBE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1AEF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79 404 863,00</w:t>
            </w:r>
          </w:p>
        </w:tc>
        <w:tc>
          <w:tcPr>
            <w:tcW w:w="219" w:type="pct"/>
            <w:tcBorders>
              <w:top w:val="nil"/>
              <w:left w:val="nil"/>
              <w:bottom w:val="single" w:sz="4" w:space="0" w:color="auto"/>
              <w:right w:val="nil"/>
            </w:tcBorders>
            <w:shd w:val="clear" w:color="auto" w:fill="auto"/>
            <w:vAlign w:val="center"/>
            <w:hideMark/>
          </w:tcPr>
          <w:p w14:paraId="6467FB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14 088 679,00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421D1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12 239 161,00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79C0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E23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7 302 791,00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F448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356 609,00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9B34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1 849 518,00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3614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93 493 542,00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B2F9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27A8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6D0A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D2BD2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531085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51A601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FE5A595" w14:textId="77777777" w:rsidR="00271A9C" w:rsidRPr="00271A9C" w:rsidRDefault="00271A9C" w:rsidP="00271A9C">
            <w:pPr>
              <w:spacing w:after="0"/>
              <w:rPr>
                <w:sz w:val="20"/>
                <w:szCs w:val="20"/>
              </w:rPr>
            </w:pPr>
          </w:p>
        </w:tc>
      </w:tr>
      <w:tr w:rsidR="00271A9C" w:rsidRPr="00271A9C" w14:paraId="135403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4C20E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9.1.2 Aktywna integracja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61B1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9A733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743A6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6965D6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E8F1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9223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2 698 414,00</w:t>
            </w:r>
          </w:p>
        </w:tc>
        <w:tc>
          <w:tcPr>
            <w:tcW w:w="219" w:type="pct"/>
            <w:tcBorders>
              <w:top w:val="nil"/>
              <w:left w:val="nil"/>
              <w:bottom w:val="single" w:sz="4" w:space="0" w:color="auto"/>
              <w:right w:val="nil"/>
            </w:tcBorders>
            <w:shd w:val="clear" w:color="auto" w:fill="auto"/>
            <w:vAlign w:val="center"/>
            <w:hideMark/>
          </w:tcPr>
          <w:p w14:paraId="2A58F1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523 810,00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1305C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5DFF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1DC7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84FC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E8B4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56 660,00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6E8F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3 222 224,00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8C6A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D1FC2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2C2C8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5A4AE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9C39D3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073A4F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F8D85D5" w14:textId="77777777" w:rsidR="00271A9C" w:rsidRPr="00271A9C" w:rsidRDefault="00271A9C" w:rsidP="00271A9C">
            <w:pPr>
              <w:spacing w:after="0"/>
              <w:rPr>
                <w:sz w:val="20"/>
                <w:szCs w:val="20"/>
              </w:rPr>
            </w:pPr>
          </w:p>
        </w:tc>
      </w:tr>
      <w:tr w:rsidR="00271A9C" w:rsidRPr="00271A9C" w14:paraId="74752F9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905552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9.1.3 Aktywna integracja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F72D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C0536C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F139B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6E52BE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6E8C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045B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1 127 448,00</w:t>
            </w:r>
          </w:p>
        </w:tc>
        <w:tc>
          <w:tcPr>
            <w:tcW w:w="219" w:type="pct"/>
            <w:tcBorders>
              <w:top w:val="nil"/>
              <w:left w:val="nil"/>
              <w:bottom w:val="single" w:sz="4" w:space="0" w:color="auto"/>
              <w:right w:val="nil"/>
            </w:tcBorders>
            <w:shd w:val="clear" w:color="auto" w:fill="auto"/>
            <w:vAlign w:val="center"/>
            <w:hideMark/>
          </w:tcPr>
          <w:p w14:paraId="2D4111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224 250,00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433E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1485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3087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D669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2F1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23 674,00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4710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1 351 698,00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5361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0CE29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02B6F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D5976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C1C2A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F9A826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5896F07" w14:textId="77777777" w:rsidR="00271A9C" w:rsidRPr="00271A9C" w:rsidRDefault="00271A9C" w:rsidP="00271A9C">
            <w:pPr>
              <w:spacing w:after="0"/>
              <w:rPr>
                <w:sz w:val="20"/>
                <w:szCs w:val="20"/>
              </w:rPr>
            </w:pPr>
          </w:p>
        </w:tc>
      </w:tr>
      <w:tr w:rsidR="00271A9C" w:rsidRPr="00271A9C" w14:paraId="57E1947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EAEA73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9.1.4 Aktywna integracja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1C5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507BFD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556CA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1D9A20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D1C5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A3E6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2 312 404,00</w:t>
            </w:r>
          </w:p>
        </w:tc>
        <w:tc>
          <w:tcPr>
            <w:tcW w:w="219" w:type="pct"/>
            <w:tcBorders>
              <w:top w:val="nil"/>
              <w:left w:val="nil"/>
              <w:bottom w:val="single" w:sz="4" w:space="0" w:color="auto"/>
              <w:right w:val="nil"/>
            </w:tcBorders>
            <w:shd w:val="clear" w:color="auto" w:fill="auto"/>
            <w:vAlign w:val="center"/>
            <w:hideMark/>
          </w:tcPr>
          <w:p w14:paraId="68CBB3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441 329,00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994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7634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B6B4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34A9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4A9BD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49F4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2 753 733,00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2677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AC996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28CE8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2BE6B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E2290A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F14922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3373463" w14:textId="77777777" w:rsidR="00271A9C" w:rsidRPr="00271A9C" w:rsidRDefault="00271A9C" w:rsidP="00271A9C">
            <w:pPr>
              <w:spacing w:after="0"/>
              <w:rPr>
                <w:sz w:val="20"/>
                <w:szCs w:val="20"/>
              </w:rPr>
            </w:pPr>
          </w:p>
        </w:tc>
      </w:tr>
      <w:tr w:rsidR="00271A9C" w:rsidRPr="00271A9C" w14:paraId="6D0D8C2C"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409F65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9.2. Dostęp do wysokiej jakości usług społecznych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C68A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6186E07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E5D6E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14:paraId="31596C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B298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AF3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35 000 000,00</w:t>
            </w:r>
          </w:p>
        </w:tc>
        <w:tc>
          <w:tcPr>
            <w:tcW w:w="219" w:type="pct"/>
            <w:tcBorders>
              <w:top w:val="nil"/>
              <w:left w:val="nil"/>
              <w:bottom w:val="single" w:sz="4" w:space="0" w:color="auto"/>
              <w:right w:val="nil"/>
            </w:tcBorders>
            <w:shd w:val="clear" w:color="auto" w:fill="auto"/>
            <w:vAlign w:val="center"/>
            <w:hideMark/>
          </w:tcPr>
          <w:p w14:paraId="37809D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6 176 471,00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1A00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9395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6B5F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102E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E35F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DB60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41 176 471,00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2014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CC88C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4C97F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131C8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DD7A46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4CA09F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5ECEB5A" w14:textId="77777777" w:rsidR="00271A9C" w:rsidRPr="00271A9C" w:rsidRDefault="00271A9C" w:rsidP="00271A9C">
            <w:pPr>
              <w:spacing w:after="0"/>
              <w:rPr>
                <w:sz w:val="20"/>
                <w:szCs w:val="20"/>
              </w:rPr>
            </w:pPr>
          </w:p>
        </w:tc>
      </w:tr>
      <w:tr w:rsidR="00271A9C" w:rsidRPr="00271A9C" w14:paraId="6605E4C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BC761D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9.2.1 Dostęp do wysokiej jakości usług społecznych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0E6F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CA89F1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BEC12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14:paraId="7A99BC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E63F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A2DA1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29 498 756,00</w:t>
            </w:r>
          </w:p>
        </w:tc>
        <w:tc>
          <w:tcPr>
            <w:tcW w:w="219" w:type="pct"/>
            <w:tcBorders>
              <w:top w:val="nil"/>
              <w:left w:val="nil"/>
              <w:bottom w:val="single" w:sz="4" w:space="0" w:color="auto"/>
              <w:right w:val="nil"/>
            </w:tcBorders>
            <w:shd w:val="clear" w:color="auto" w:fill="auto"/>
            <w:vAlign w:val="center"/>
            <w:hideMark/>
          </w:tcPr>
          <w:p w14:paraId="439516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5 205 662,00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98093A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ACC5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21D8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303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5FA1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EBD5C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34 704 418,00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972DA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FC058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0FE135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E396B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BEAF2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F6982BD"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DC97E79" w14:textId="77777777" w:rsidR="00271A9C" w:rsidRPr="00271A9C" w:rsidRDefault="00271A9C" w:rsidP="00271A9C">
            <w:pPr>
              <w:spacing w:after="0"/>
              <w:rPr>
                <w:sz w:val="20"/>
                <w:szCs w:val="20"/>
              </w:rPr>
            </w:pPr>
          </w:p>
        </w:tc>
      </w:tr>
      <w:tr w:rsidR="00271A9C" w:rsidRPr="00271A9C" w14:paraId="748851AE"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0B26E48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9.2.2 Dostęp do wysokiej jakości usług społecznych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A3CB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F98870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9821C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2F7ACA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4C50C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8BB4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2 704 859,00</w:t>
            </w:r>
          </w:p>
        </w:tc>
        <w:tc>
          <w:tcPr>
            <w:tcW w:w="219" w:type="pct"/>
            <w:tcBorders>
              <w:top w:val="nil"/>
              <w:left w:val="nil"/>
              <w:bottom w:val="single" w:sz="4" w:space="0" w:color="auto"/>
              <w:right w:val="nil"/>
            </w:tcBorders>
            <w:shd w:val="clear" w:color="auto" w:fill="auto"/>
            <w:vAlign w:val="center"/>
            <w:hideMark/>
          </w:tcPr>
          <w:p w14:paraId="189D7A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477 328,00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C79F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F265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870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60F6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CF06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31F8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3 182 187,00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D29D8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9562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9FAFB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C9D7C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0C294B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D0DA51"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E545687" w14:textId="77777777" w:rsidR="00271A9C" w:rsidRPr="00271A9C" w:rsidRDefault="00271A9C" w:rsidP="00271A9C">
            <w:pPr>
              <w:spacing w:after="0"/>
              <w:rPr>
                <w:sz w:val="20"/>
                <w:szCs w:val="20"/>
              </w:rPr>
            </w:pPr>
          </w:p>
        </w:tc>
      </w:tr>
      <w:tr w:rsidR="00271A9C" w:rsidRPr="00271A9C" w14:paraId="7A180CD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CB27BD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9.2.3 Dostęp do wysokiej jakości usług społecznych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5DC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1E268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CB845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143F1A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DA6C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846E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502 251,00</w:t>
            </w:r>
          </w:p>
        </w:tc>
        <w:tc>
          <w:tcPr>
            <w:tcW w:w="219" w:type="pct"/>
            <w:tcBorders>
              <w:top w:val="nil"/>
              <w:left w:val="nil"/>
              <w:bottom w:val="single" w:sz="4" w:space="0" w:color="auto"/>
              <w:right w:val="nil"/>
            </w:tcBorders>
            <w:shd w:val="clear" w:color="auto" w:fill="auto"/>
            <w:vAlign w:val="center"/>
            <w:hideMark/>
          </w:tcPr>
          <w:p w14:paraId="5CA2B8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88 633,00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7D8F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F0EA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061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6402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C203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400EB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590 884,00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2578E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3EF83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6965A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124E0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ED5C82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A6B604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54591F71" w14:textId="77777777" w:rsidR="00271A9C" w:rsidRPr="00271A9C" w:rsidRDefault="00271A9C" w:rsidP="00271A9C">
            <w:pPr>
              <w:spacing w:after="0"/>
              <w:rPr>
                <w:sz w:val="20"/>
                <w:szCs w:val="20"/>
              </w:rPr>
            </w:pPr>
          </w:p>
        </w:tc>
      </w:tr>
      <w:tr w:rsidR="00271A9C" w:rsidRPr="00271A9C" w14:paraId="6915C672"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7B259D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9.2.4 Dostęp do wysokiej jakości usług społecznych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C978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BE899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DB019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37D01D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F80AE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C68E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2 294 134,00</w:t>
            </w:r>
          </w:p>
        </w:tc>
        <w:tc>
          <w:tcPr>
            <w:tcW w:w="219" w:type="pct"/>
            <w:tcBorders>
              <w:top w:val="nil"/>
              <w:left w:val="nil"/>
              <w:bottom w:val="single" w:sz="4" w:space="0" w:color="auto"/>
              <w:right w:val="nil"/>
            </w:tcBorders>
            <w:shd w:val="clear" w:color="auto" w:fill="auto"/>
            <w:vAlign w:val="center"/>
            <w:hideMark/>
          </w:tcPr>
          <w:p w14:paraId="77430A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404 848,00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F092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2202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BC64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77D9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D04C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0562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2 698 982,00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A98A7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43275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EDC94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4B29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18AFEA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C576171"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F422F1A" w14:textId="77777777" w:rsidR="00271A9C" w:rsidRPr="00271A9C" w:rsidRDefault="00271A9C" w:rsidP="00271A9C">
            <w:pPr>
              <w:spacing w:after="0"/>
              <w:rPr>
                <w:sz w:val="20"/>
                <w:szCs w:val="20"/>
              </w:rPr>
            </w:pPr>
          </w:p>
        </w:tc>
      </w:tr>
      <w:tr w:rsidR="00271A9C" w:rsidRPr="00271A9C" w14:paraId="4E7C2952"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36AE0A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9.3. Dostęp do wysokiej jakości usług zdrowotnych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8327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24F4DE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1B6E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8 383 090,00</w:t>
            </w:r>
          </w:p>
        </w:tc>
        <w:tc>
          <w:tcPr>
            <w:tcW w:w="146" w:type="pct"/>
            <w:tcBorders>
              <w:top w:val="nil"/>
              <w:left w:val="nil"/>
              <w:bottom w:val="single" w:sz="4" w:space="0" w:color="auto"/>
              <w:right w:val="single" w:sz="4" w:space="0" w:color="auto"/>
            </w:tcBorders>
            <w:shd w:val="clear" w:color="auto" w:fill="auto"/>
            <w:vAlign w:val="center"/>
            <w:hideMark/>
          </w:tcPr>
          <w:p w14:paraId="747DF3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EE48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723A9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8 383 090,00</w:t>
            </w:r>
          </w:p>
        </w:tc>
        <w:tc>
          <w:tcPr>
            <w:tcW w:w="219" w:type="pct"/>
            <w:tcBorders>
              <w:top w:val="nil"/>
              <w:left w:val="nil"/>
              <w:bottom w:val="single" w:sz="4" w:space="0" w:color="auto"/>
              <w:right w:val="nil"/>
            </w:tcBorders>
            <w:shd w:val="clear" w:color="auto" w:fill="auto"/>
            <w:vAlign w:val="center"/>
            <w:hideMark/>
          </w:tcPr>
          <w:p w14:paraId="573FA8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1 479 370,00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02291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1 434 300,00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2537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1 039 801,00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BC3A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394 499,00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0F5EE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B9A1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45 070,00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362AD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9 862 460,00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ADD1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659DDF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0A500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51CC1E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47269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3A126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84587EB" w14:textId="77777777" w:rsidR="00271A9C" w:rsidRPr="00271A9C" w:rsidRDefault="00271A9C" w:rsidP="00271A9C">
            <w:pPr>
              <w:spacing w:after="0"/>
              <w:rPr>
                <w:sz w:val="20"/>
                <w:szCs w:val="20"/>
              </w:rPr>
            </w:pPr>
          </w:p>
        </w:tc>
      </w:tr>
      <w:tr w:rsidR="00271A9C" w:rsidRPr="00271A9C" w14:paraId="370BECC9"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C4A1EA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9.4. Wspieranie gospodarki społecznej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6F42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5E50CC2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B44A5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0B9577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001B04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8A5D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11 000 000,00</w:t>
            </w:r>
          </w:p>
        </w:tc>
        <w:tc>
          <w:tcPr>
            <w:tcW w:w="219" w:type="pct"/>
            <w:tcBorders>
              <w:top w:val="nil"/>
              <w:left w:val="nil"/>
              <w:bottom w:val="single" w:sz="4" w:space="0" w:color="auto"/>
              <w:right w:val="nil"/>
            </w:tcBorders>
            <w:shd w:val="clear" w:color="auto" w:fill="auto"/>
            <w:vAlign w:val="center"/>
            <w:hideMark/>
          </w:tcPr>
          <w:p w14:paraId="022D29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1 941 177,00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98B00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A3DE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9161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5D78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D63F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542C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12 941 177,00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2EA9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01B7C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9583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7DD88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8BB87A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4F86E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F63996" w14:textId="77777777" w:rsidR="00271A9C" w:rsidRPr="00271A9C" w:rsidRDefault="00271A9C" w:rsidP="00271A9C">
            <w:pPr>
              <w:spacing w:after="0"/>
              <w:rPr>
                <w:sz w:val="20"/>
                <w:szCs w:val="20"/>
              </w:rPr>
            </w:pPr>
          </w:p>
        </w:tc>
      </w:tr>
      <w:tr w:rsidR="00271A9C" w:rsidRPr="00271A9C" w14:paraId="6F6F97C0"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5F87A4D3"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t>oś priorytetowa nr 10</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71CB0944"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152F7502"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A898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56F251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2270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462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156 181 093,00</w:t>
            </w:r>
          </w:p>
        </w:tc>
        <w:tc>
          <w:tcPr>
            <w:tcW w:w="219" w:type="pct"/>
            <w:tcBorders>
              <w:top w:val="single" w:sz="4" w:space="0" w:color="auto"/>
              <w:left w:val="nil"/>
              <w:bottom w:val="single" w:sz="4" w:space="0" w:color="auto"/>
              <w:right w:val="nil"/>
            </w:tcBorders>
            <w:shd w:val="clear" w:color="000000" w:fill="FFC000"/>
            <w:vAlign w:val="center"/>
            <w:hideMark/>
          </w:tcPr>
          <w:p w14:paraId="02683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27 561 370,00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374C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9016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BCA9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10 361 933,00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8C66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AA7B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5D4D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183 742 463,00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86C7D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7509779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145 471 606,00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3DA7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10 709 487,00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353D7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2287BC0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C465BD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23E69DA" w14:textId="77777777" w:rsidR="00271A9C" w:rsidRPr="00271A9C" w:rsidRDefault="00271A9C" w:rsidP="00271A9C">
            <w:pPr>
              <w:spacing w:after="0"/>
              <w:rPr>
                <w:sz w:val="20"/>
                <w:szCs w:val="20"/>
              </w:rPr>
            </w:pPr>
          </w:p>
        </w:tc>
      </w:tr>
      <w:tr w:rsidR="00271A9C" w:rsidRPr="00271A9C" w14:paraId="1F40D7F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71D8C80"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Działanie 10.1. Zapewnienie równego dostępu do wysokiej jakości edukacji przedszkolnej</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33A3C5C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2CE6E40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0C74C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14:paraId="68D9D6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097C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ED9B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28 445 611,00</w:t>
            </w:r>
          </w:p>
        </w:tc>
        <w:tc>
          <w:tcPr>
            <w:tcW w:w="219" w:type="pct"/>
            <w:tcBorders>
              <w:top w:val="nil"/>
              <w:left w:val="nil"/>
              <w:bottom w:val="single" w:sz="4" w:space="0" w:color="auto"/>
              <w:right w:val="nil"/>
            </w:tcBorders>
            <w:shd w:val="clear" w:color="auto" w:fill="auto"/>
            <w:vAlign w:val="center"/>
            <w:hideMark/>
          </w:tcPr>
          <w:p w14:paraId="2C7BC5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5 019 814,00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35D28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A697F"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187 205,00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E0314"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3 159 338,00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B8FD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D716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79A23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33 465 425,00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57AB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1570B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3697D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0FB4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94EA7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2F3FDE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55F2CA7" w14:textId="77777777" w:rsidR="00271A9C" w:rsidRPr="00271A9C" w:rsidRDefault="00271A9C" w:rsidP="00271A9C">
            <w:pPr>
              <w:spacing w:after="0"/>
              <w:rPr>
                <w:sz w:val="20"/>
                <w:szCs w:val="20"/>
              </w:rPr>
            </w:pPr>
          </w:p>
        </w:tc>
      </w:tr>
      <w:tr w:rsidR="00271A9C" w:rsidRPr="00271A9C" w14:paraId="18034C0D"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15A8E0CA"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10.1.1 Zapewnienie równego dostępu do wysokiej jakości edukacji przedszkolnej – konkursy horyzontalne </w:t>
            </w:r>
          </w:p>
        </w:tc>
        <w:tc>
          <w:tcPr>
            <w:tcW w:w="435" w:type="pct"/>
            <w:vMerge/>
            <w:tcBorders>
              <w:top w:val="nil"/>
              <w:left w:val="single" w:sz="4" w:space="0" w:color="auto"/>
              <w:bottom w:val="single" w:sz="4" w:space="0" w:color="000000"/>
              <w:right w:val="single" w:sz="4" w:space="0" w:color="auto"/>
            </w:tcBorders>
            <w:vAlign w:val="center"/>
            <w:hideMark/>
          </w:tcPr>
          <w:p w14:paraId="0AC46D9E"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CADFDC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9ED51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14:paraId="1055A0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EA678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922D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10 820 172,00</w:t>
            </w:r>
          </w:p>
        </w:tc>
        <w:tc>
          <w:tcPr>
            <w:tcW w:w="219" w:type="pct"/>
            <w:tcBorders>
              <w:top w:val="nil"/>
              <w:left w:val="nil"/>
              <w:bottom w:val="single" w:sz="4" w:space="0" w:color="auto"/>
              <w:right w:val="nil"/>
            </w:tcBorders>
            <w:shd w:val="clear" w:color="auto" w:fill="auto"/>
            <w:vAlign w:val="center"/>
            <w:hideMark/>
          </w:tcPr>
          <w:p w14:paraId="68F260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1 909 443,00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56D77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80ECC8"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52 448,00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0897C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1 220 514,00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3DF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9C7C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4F15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12 729 615,00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9EE0F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CC78C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7835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B4D1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7CDD93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F135BA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4AF66B0" w14:textId="77777777" w:rsidR="00271A9C" w:rsidRPr="00271A9C" w:rsidRDefault="00271A9C" w:rsidP="00271A9C">
            <w:pPr>
              <w:spacing w:after="0"/>
              <w:rPr>
                <w:sz w:val="20"/>
                <w:szCs w:val="20"/>
              </w:rPr>
            </w:pPr>
          </w:p>
        </w:tc>
      </w:tr>
      <w:tr w:rsidR="00271A9C" w:rsidRPr="00271A9C" w14:paraId="1FD62918"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1894798"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10.1.2 Zapewnienie równego dostępu do wysokiej jakości edukacji przedszkolnej- ZIT Wrocławskiego Obszaru Funkcjonalnego </w:t>
            </w:r>
          </w:p>
        </w:tc>
        <w:tc>
          <w:tcPr>
            <w:tcW w:w="435" w:type="pct"/>
            <w:vMerge/>
            <w:tcBorders>
              <w:top w:val="nil"/>
              <w:left w:val="single" w:sz="4" w:space="0" w:color="auto"/>
              <w:bottom w:val="single" w:sz="4" w:space="0" w:color="000000"/>
              <w:right w:val="single" w:sz="4" w:space="0" w:color="auto"/>
            </w:tcBorders>
            <w:vAlign w:val="center"/>
            <w:hideMark/>
          </w:tcPr>
          <w:p w14:paraId="1A8C66E4"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753F60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B12ED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702271E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47883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58FA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8 026 400,00</w:t>
            </w:r>
          </w:p>
        </w:tc>
        <w:tc>
          <w:tcPr>
            <w:tcW w:w="219" w:type="pct"/>
            <w:tcBorders>
              <w:top w:val="nil"/>
              <w:left w:val="nil"/>
              <w:bottom w:val="single" w:sz="4" w:space="0" w:color="auto"/>
              <w:right w:val="nil"/>
            </w:tcBorders>
            <w:shd w:val="clear" w:color="auto" w:fill="auto"/>
            <w:vAlign w:val="center"/>
            <w:hideMark/>
          </w:tcPr>
          <w:p w14:paraId="468EBA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1 416 423,00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CA3C39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937C1A"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0CE236"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936 304,00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F19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96A0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A11A2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9 442 823,00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474F3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59E27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F4AF1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922BF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06C6C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004C7B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26D8D64" w14:textId="77777777" w:rsidR="00271A9C" w:rsidRPr="00271A9C" w:rsidRDefault="00271A9C" w:rsidP="00271A9C">
            <w:pPr>
              <w:spacing w:after="0"/>
              <w:rPr>
                <w:sz w:val="20"/>
                <w:szCs w:val="20"/>
              </w:rPr>
            </w:pPr>
          </w:p>
        </w:tc>
      </w:tr>
      <w:tr w:rsidR="00271A9C" w:rsidRPr="00271A9C" w14:paraId="3EA0742E"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5F3498B"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10.1.3 Zapewnienie równego dostępu do wysokiej jakości edukacji przedszkolnej- ZIT Aglomeracji Jeleniogórskiej</w:t>
            </w:r>
          </w:p>
        </w:tc>
        <w:tc>
          <w:tcPr>
            <w:tcW w:w="435" w:type="pct"/>
            <w:vMerge/>
            <w:tcBorders>
              <w:top w:val="nil"/>
              <w:left w:val="single" w:sz="4" w:space="0" w:color="auto"/>
              <w:bottom w:val="single" w:sz="4" w:space="0" w:color="000000"/>
              <w:right w:val="single" w:sz="4" w:space="0" w:color="auto"/>
            </w:tcBorders>
            <w:vAlign w:val="center"/>
            <w:hideMark/>
          </w:tcPr>
          <w:p w14:paraId="115952CF"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ACA85A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676F3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0C626B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BC79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7E3F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3 711 055,00</w:t>
            </w:r>
          </w:p>
        </w:tc>
        <w:tc>
          <w:tcPr>
            <w:tcW w:w="219" w:type="pct"/>
            <w:tcBorders>
              <w:top w:val="nil"/>
              <w:left w:val="nil"/>
              <w:bottom w:val="single" w:sz="4" w:space="0" w:color="auto"/>
              <w:right w:val="nil"/>
            </w:tcBorders>
            <w:shd w:val="clear" w:color="auto" w:fill="auto"/>
            <w:vAlign w:val="center"/>
            <w:hideMark/>
          </w:tcPr>
          <w:p w14:paraId="415E6F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654 892,00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EE5617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D90D44"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67 357,00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DEA6EB"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369 238,00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66E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CB1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FCF7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4 365 947,00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2BD81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133A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B835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4F07E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21704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2DD117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5F3A227" w14:textId="77777777" w:rsidR="00271A9C" w:rsidRPr="00271A9C" w:rsidRDefault="00271A9C" w:rsidP="00271A9C">
            <w:pPr>
              <w:spacing w:after="0"/>
              <w:rPr>
                <w:sz w:val="20"/>
                <w:szCs w:val="20"/>
              </w:rPr>
            </w:pPr>
          </w:p>
        </w:tc>
      </w:tr>
      <w:tr w:rsidR="00271A9C" w:rsidRPr="00271A9C" w14:paraId="491C0A9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C95E387"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lastRenderedPageBreak/>
              <w:t>Poddziałanie 10.1.4 Zapewnienie równego dostępu do wysokiej jakości edukacji przedszkolnej – ZIT Aglomeracji Wałbrzyskiej</w:t>
            </w:r>
          </w:p>
        </w:tc>
        <w:tc>
          <w:tcPr>
            <w:tcW w:w="435" w:type="pct"/>
            <w:vMerge/>
            <w:tcBorders>
              <w:top w:val="nil"/>
              <w:left w:val="single" w:sz="4" w:space="0" w:color="auto"/>
              <w:bottom w:val="single" w:sz="4" w:space="0" w:color="000000"/>
              <w:right w:val="single" w:sz="4" w:space="0" w:color="auto"/>
            </w:tcBorders>
            <w:vAlign w:val="center"/>
            <w:hideMark/>
          </w:tcPr>
          <w:p w14:paraId="0D466B37"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18BE72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2FE2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7B23EE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85A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DD77A1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5 887 984,00</w:t>
            </w:r>
          </w:p>
        </w:tc>
        <w:tc>
          <w:tcPr>
            <w:tcW w:w="219" w:type="pct"/>
            <w:tcBorders>
              <w:top w:val="nil"/>
              <w:left w:val="nil"/>
              <w:bottom w:val="single" w:sz="4" w:space="0" w:color="auto"/>
              <w:right w:val="nil"/>
            </w:tcBorders>
            <w:shd w:val="clear" w:color="auto" w:fill="auto"/>
            <w:vAlign w:val="center"/>
            <w:hideMark/>
          </w:tcPr>
          <w:p w14:paraId="6E73ED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1 039 056,00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0784C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165DFB"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59 422,00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204A10"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633 282,00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6268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C0AC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B726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6 927 040,00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5BB9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CD6A8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1F8BD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8BCB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1140F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4F6B03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6D29E9F" w14:textId="77777777" w:rsidR="00271A9C" w:rsidRPr="00271A9C" w:rsidRDefault="00271A9C" w:rsidP="00271A9C">
            <w:pPr>
              <w:spacing w:after="0"/>
              <w:rPr>
                <w:sz w:val="20"/>
                <w:szCs w:val="20"/>
              </w:rPr>
            </w:pPr>
          </w:p>
        </w:tc>
      </w:tr>
      <w:tr w:rsidR="00271A9C" w:rsidRPr="00271A9C" w14:paraId="75CB94BA"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3CFDC23"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Działanie 10.2. Zapewnienie równego dostępu do wysokiej jakości edukacji podstawowej, gimnazjalnej i ponadgimnazjalnej</w:t>
            </w:r>
          </w:p>
        </w:tc>
        <w:tc>
          <w:tcPr>
            <w:tcW w:w="435" w:type="pct"/>
            <w:vMerge/>
            <w:tcBorders>
              <w:top w:val="nil"/>
              <w:left w:val="single" w:sz="4" w:space="0" w:color="auto"/>
              <w:bottom w:val="single" w:sz="4" w:space="0" w:color="000000"/>
              <w:right w:val="single" w:sz="4" w:space="0" w:color="auto"/>
            </w:tcBorders>
            <w:vAlign w:val="center"/>
            <w:hideMark/>
          </w:tcPr>
          <w:p w14:paraId="683CFFE8"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0732554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0FE51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277BD5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4C5FF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F140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50 554 389,00</w:t>
            </w:r>
          </w:p>
        </w:tc>
        <w:tc>
          <w:tcPr>
            <w:tcW w:w="219" w:type="pct"/>
            <w:tcBorders>
              <w:top w:val="nil"/>
              <w:left w:val="nil"/>
              <w:bottom w:val="single" w:sz="4" w:space="0" w:color="auto"/>
              <w:right w:val="nil"/>
            </w:tcBorders>
            <w:shd w:val="clear" w:color="auto" w:fill="auto"/>
            <w:vAlign w:val="center"/>
            <w:hideMark/>
          </w:tcPr>
          <w:p w14:paraId="243B50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8 921 362,00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28D7D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20CA4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5 431 873,00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C588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3 203 434,00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DD64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6CF4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6E14C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59 475 751,00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C3439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94B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3D28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04A9F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CFA3D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CC999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D2DEC35" w14:textId="77777777" w:rsidR="00271A9C" w:rsidRPr="00271A9C" w:rsidRDefault="00271A9C" w:rsidP="00271A9C">
            <w:pPr>
              <w:spacing w:after="0"/>
              <w:rPr>
                <w:sz w:val="20"/>
                <w:szCs w:val="20"/>
              </w:rPr>
            </w:pPr>
          </w:p>
        </w:tc>
      </w:tr>
      <w:tr w:rsidR="00271A9C" w:rsidRPr="00271A9C" w14:paraId="6C6D7C28"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1E159DDB"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59ED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5BAA3F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4315E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450137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B235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BE04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23 419 877,00</w:t>
            </w:r>
          </w:p>
        </w:tc>
        <w:tc>
          <w:tcPr>
            <w:tcW w:w="219" w:type="pct"/>
            <w:tcBorders>
              <w:top w:val="nil"/>
              <w:left w:val="nil"/>
              <w:bottom w:val="single" w:sz="4" w:space="0" w:color="auto"/>
              <w:right w:val="nil"/>
            </w:tcBorders>
            <w:shd w:val="clear" w:color="auto" w:fill="auto"/>
            <w:vAlign w:val="center"/>
            <w:hideMark/>
          </w:tcPr>
          <w:p w14:paraId="71B6A9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4 132 919,00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7A1C1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811CB5"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2 513 968,00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372A0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1 486 433,00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53A2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84B0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8113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27 552 796,00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CD234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7331E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F22549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1348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5CA3F3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AE706A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BF6216F" w14:textId="77777777" w:rsidR="00271A9C" w:rsidRPr="00271A9C" w:rsidRDefault="00271A9C" w:rsidP="00271A9C">
            <w:pPr>
              <w:spacing w:after="0"/>
              <w:rPr>
                <w:sz w:val="20"/>
                <w:szCs w:val="20"/>
              </w:rPr>
            </w:pPr>
          </w:p>
        </w:tc>
      </w:tr>
      <w:tr w:rsidR="00271A9C" w:rsidRPr="00271A9C" w14:paraId="3DC2140B"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3F410CC2"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33CA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89B14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1629A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7ECF0D8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47B2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8E9E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12 443 439,00</w:t>
            </w:r>
          </w:p>
        </w:tc>
        <w:tc>
          <w:tcPr>
            <w:tcW w:w="219" w:type="pct"/>
            <w:tcBorders>
              <w:top w:val="nil"/>
              <w:left w:val="nil"/>
              <w:bottom w:val="single" w:sz="4" w:space="0" w:color="auto"/>
              <w:right w:val="nil"/>
            </w:tcBorders>
            <w:shd w:val="clear" w:color="auto" w:fill="auto"/>
            <w:vAlign w:val="center"/>
            <w:hideMark/>
          </w:tcPr>
          <w:p w14:paraId="7769AF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2 195 901,00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8F24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88DF30"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1 376 193,00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E6D94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749 298,00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2B46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4BBC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9B7B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14 639 340,00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8E2BD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D9789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9916FF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B81B1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8CC3C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83E950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3E75C05" w14:textId="77777777" w:rsidR="00271A9C" w:rsidRPr="00271A9C" w:rsidRDefault="00271A9C" w:rsidP="00271A9C">
            <w:pPr>
              <w:spacing w:after="0"/>
              <w:rPr>
                <w:sz w:val="20"/>
                <w:szCs w:val="20"/>
              </w:rPr>
            </w:pPr>
          </w:p>
        </w:tc>
      </w:tr>
      <w:tr w:rsidR="00271A9C" w:rsidRPr="00271A9C" w14:paraId="2212DAAB"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987B6DF"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F70C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16BED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DA30B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5304BF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83633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25B2D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6 891 960,00</w:t>
            </w:r>
          </w:p>
        </w:tc>
        <w:tc>
          <w:tcPr>
            <w:tcW w:w="219" w:type="pct"/>
            <w:tcBorders>
              <w:top w:val="nil"/>
              <w:left w:val="nil"/>
              <w:bottom w:val="single" w:sz="4" w:space="0" w:color="auto"/>
              <w:right w:val="nil"/>
            </w:tcBorders>
            <w:shd w:val="clear" w:color="auto" w:fill="auto"/>
            <w:vAlign w:val="center"/>
            <w:hideMark/>
          </w:tcPr>
          <w:p w14:paraId="0EEA6C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1 216 228,00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24832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D8D5E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728 114,00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93998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449 117,00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66F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9C3F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4B21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8 108 188,00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41F3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9278E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DA120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96CD6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F6C6C3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D817EA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BE3ED48" w14:textId="77777777" w:rsidR="00271A9C" w:rsidRPr="00271A9C" w:rsidRDefault="00271A9C" w:rsidP="00271A9C">
            <w:pPr>
              <w:spacing w:after="0"/>
              <w:rPr>
                <w:sz w:val="20"/>
                <w:szCs w:val="20"/>
              </w:rPr>
            </w:pPr>
          </w:p>
        </w:tc>
      </w:tr>
      <w:tr w:rsidR="00271A9C" w:rsidRPr="00271A9C" w14:paraId="043BBCF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485BA12C"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lastRenderedPageBreak/>
              <w:t>Poddziałanie 10.2.4 Zapewnienie równego dostępu do wysokiej jakości edukacji podstawowej, gimnazjalnej i ponadgimnazjalnej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2E0A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B19EC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724AA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64A567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7797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ECED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7 799 113,00</w:t>
            </w:r>
          </w:p>
        </w:tc>
        <w:tc>
          <w:tcPr>
            <w:tcW w:w="219" w:type="pct"/>
            <w:tcBorders>
              <w:top w:val="nil"/>
              <w:left w:val="nil"/>
              <w:bottom w:val="single" w:sz="4" w:space="0" w:color="auto"/>
              <w:right w:val="nil"/>
            </w:tcBorders>
            <w:shd w:val="clear" w:color="auto" w:fill="auto"/>
            <w:vAlign w:val="center"/>
            <w:hideMark/>
          </w:tcPr>
          <w:p w14:paraId="4255C5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1 376 314,00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F747A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F177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813 598,00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B4F0D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518 586,00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8897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37BE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8A6E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9 175 427,00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DBFCD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245E1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DE4CF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09E1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194DF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1D0C7E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1910A10" w14:textId="77777777" w:rsidR="00271A9C" w:rsidRPr="00271A9C" w:rsidRDefault="00271A9C" w:rsidP="00271A9C">
            <w:pPr>
              <w:spacing w:after="0"/>
              <w:rPr>
                <w:sz w:val="20"/>
                <w:szCs w:val="20"/>
              </w:rPr>
            </w:pPr>
          </w:p>
        </w:tc>
      </w:tr>
      <w:tr w:rsidR="00271A9C" w:rsidRPr="00271A9C" w14:paraId="2746943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02CC14B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10.3. Poprawa dostępności i wspieranie uczenia się przez całe życie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355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3436988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D8595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14:paraId="78BAE8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7FF2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7F6B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17 899 897,00</w:t>
            </w:r>
          </w:p>
        </w:tc>
        <w:tc>
          <w:tcPr>
            <w:tcW w:w="219" w:type="pct"/>
            <w:tcBorders>
              <w:top w:val="nil"/>
              <w:left w:val="nil"/>
              <w:bottom w:val="single" w:sz="4" w:space="0" w:color="auto"/>
              <w:right w:val="nil"/>
            </w:tcBorders>
            <w:shd w:val="clear" w:color="auto" w:fill="auto"/>
            <w:vAlign w:val="center"/>
            <w:hideMark/>
          </w:tcPr>
          <w:p w14:paraId="1B3FC38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3 158 805,00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83D5A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BF10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DB4E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5231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50DE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65895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21 058 702,00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5214F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6FBE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D9CF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3F770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AA5BC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0901E0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3DD2E51" w14:textId="77777777" w:rsidR="00271A9C" w:rsidRPr="00271A9C" w:rsidRDefault="00271A9C" w:rsidP="00271A9C">
            <w:pPr>
              <w:spacing w:after="0"/>
              <w:rPr>
                <w:sz w:val="20"/>
                <w:szCs w:val="20"/>
              </w:rPr>
            </w:pPr>
          </w:p>
        </w:tc>
      </w:tr>
      <w:tr w:rsidR="00271A9C" w:rsidRPr="00271A9C" w14:paraId="07DCCE0D"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9B1FEE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10.4. Dostosowanie systemów kształcenia i szkolenia zawodowego do potrzeb rynku pracy</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D428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723E27F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90BA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14:paraId="2C4DA7C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29E9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4FBA1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59 281 196,00</w:t>
            </w:r>
          </w:p>
        </w:tc>
        <w:tc>
          <w:tcPr>
            <w:tcW w:w="219" w:type="pct"/>
            <w:tcBorders>
              <w:top w:val="nil"/>
              <w:left w:val="nil"/>
              <w:bottom w:val="single" w:sz="4" w:space="0" w:color="auto"/>
              <w:right w:val="nil"/>
            </w:tcBorders>
            <w:shd w:val="clear" w:color="auto" w:fill="auto"/>
            <w:vAlign w:val="center"/>
            <w:hideMark/>
          </w:tcPr>
          <w:p w14:paraId="747792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10 461 389,00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A2C67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8E6FE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67FA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0713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8449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FDF2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69 742 585,00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5E79F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7903B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F8F81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729F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59689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00F2C1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11B857D" w14:textId="77777777" w:rsidR="00271A9C" w:rsidRPr="00271A9C" w:rsidRDefault="00271A9C" w:rsidP="00271A9C">
            <w:pPr>
              <w:spacing w:after="0"/>
              <w:rPr>
                <w:sz w:val="20"/>
                <w:szCs w:val="20"/>
              </w:rPr>
            </w:pPr>
          </w:p>
        </w:tc>
      </w:tr>
      <w:tr w:rsidR="00271A9C" w:rsidRPr="00271A9C" w14:paraId="1DF9447F"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CD980B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10.4.1 Dostosowanie systemów kształcenia i szkolenia zawodowego do potrzeb rynku pracy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AFA7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ED6895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7604C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14:paraId="447093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D17C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8A1F2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47 849 290,00</w:t>
            </w:r>
          </w:p>
        </w:tc>
        <w:tc>
          <w:tcPr>
            <w:tcW w:w="219" w:type="pct"/>
            <w:tcBorders>
              <w:top w:val="nil"/>
              <w:left w:val="nil"/>
              <w:bottom w:val="single" w:sz="4" w:space="0" w:color="auto"/>
              <w:right w:val="nil"/>
            </w:tcBorders>
            <w:shd w:val="clear" w:color="auto" w:fill="auto"/>
            <w:vAlign w:val="center"/>
            <w:hideMark/>
          </w:tcPr>
          <w:p w14:paraId="57E879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8 443 993,00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C8407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14:paraId="4017EE4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C2E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14:paraId="611F54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9FBAF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78746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56 293 283,00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B955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01D99E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AA5F3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6D2C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64C549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955E61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F69EEC0" w14:textId="77777777" w:rsidR="00271A9C" w:rsidRPr="00271A9C" w:rsidRDefault="00271A9C" w:rsidP="00271A9C">
            <w:pPr>
              <w:spacing w:after="0"/>
              <w:rPr>
                <w:sz w:val="20"/>
                <w:szCs w:val="20"/>
              </w:rPr>
            </w:pPr>
          </w:p>
        </w:tc>
      </w:tr>
      <w:tr w:rsidR="00271A9C" w:rsidRPr="00271A9C" w14:paraId="0FDAA904"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7EC582A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10.4.2 Dostosowanie systemów kształcenia i szkolenia zawodowego do potrzeb rynku pracy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1CAD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40285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F59A5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1D2528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8E61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3E76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5 461 144,00</w:t>
            </w:r>
          </w:p>
        </w:tc>
        <w:tc>
          <w:tcPr>
            <w:tcW w:w="219" w:type="pct"/>
            <w:tcBorders>
              <w:top w:val="nil"/>
              <w:left w:val="nil"/>
              <w:bottom w:val="single" w:sz="4" w:space="0" w:color="auto"/>
              <w:right w:val="nil"/>
            </w:tcBorders>
            <w:shd w:val="clear" w:color="auto" w:fill="auto"/>
            <w:vAlign w:val="center"/>
            <w:hideMark/>
          </w:tcPr>
          <w:p w14:paraId="214232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963 732,00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89B1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5473AD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CA15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07AFE0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14192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9B88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6 424 876,00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8C467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1C11C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869EC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293BD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CEFF6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8283DF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ADE5E77" w14:textId="77777777" w:rsidR="00271A9C" w:rsidRPr="00271A9C" w:rsidRDefault="00271A9C" w:rsidP="00271A9C">
            <w:pPr>
              <w:spacing w:after="0"/>
              <w:rPr>
                <w:sz w:val="20"/>
                <w:szCs w:val="20"/>
              </w:rPr>
            </w:pPr>
          </w:p>
        </w:tc>
      </w:tr>
      <w:tr w:rsidR="00271A9C" w:rsidRPr="00271A9C" w14:paraId="2AD76BE4"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5292B14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6EA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E773DB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F87D3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58C6C1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03FC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E970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2 076 769,00</w:t>
            </w:r>
          </w:p>
        </w:tc>
        <w:tc>
          <w:tcPr>
            <w:tcW w:w="219" w:type="pct"/>
            <w:tcBorders>
              <w:top w:val="nil"/>
              <w:left w:val="nil"/>
              <w:bottom w:val="single" w:sz="4" w:space="0" w:color="auto"/>
              <w:right w:val="nil"/>
            </w:tcBorders>
            <w:shd w:val="clear" w:color="auto" w:fill="auto"/>
            <w:vAlign w:val="center"/>
            <w:hideMark/>
          </w:tcPr>
          <w:p w14:paraId="59A073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366 489,00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B883E4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34CA98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49CE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398BA5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D5B34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F7B6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2 443 258,00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02347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86FB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97906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2EB21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16A7B3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D05D5C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3E81E18" w14:textId="77777777" w:rsidR="00271A9C" w:rsidRPr="00271A9C" w:rsidRDefault="00271A9C" w:rsidP="00271A9C">
            <w:pPr>
              <w:spacing w:after="0"/>
              <w:rPr>
                <w:sz w:val="20"/>
                <w:szCs w:val="20"/>
              </w:rPr>
            </w:pPr>
          </w:p>
        </w:tc>
      </w:tr>
      <w:tr w:rsidR="00271A9C" w:rsidRPr="00271A9C" w14:paraId="1D4962B3"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2552D65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10.4.4 Dostosowanie systemów kształcenia i szkolenia zawodowego do potrzeb rynku pracy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53FC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9DEC9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18A81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29A71A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B032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49BE8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3 893 993,00</w:t>
            </w:r>
          </w:p>
        </w:tc>
        <w:tc>
          <w:tcPr>
            <w:tcW w:w="219" w:type="pct"/>
            <w:tcBorders>
              <w:top w:val="nil"/>
              <w:left w:val="nil"/>
              <w:bottom w:val="single" w:sz="4" w:space="0" w:color="auto"/>
              <w:right w:val="nil"/>
            </w:tcBorders>
            <w:shd w:val="clear" w:color="auto" w:fill="auto"/>
            <w:vAlign w:val="center"/>
            <w:hideMark/>
          </w:tcPr>
          <w:p w14:paraId="0C393A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687 175,00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A85B5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469E9A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1C6C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525497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240A6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4FC2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4 581 168,00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D2BB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2745D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539FE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CDE9F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399F12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3C638F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68451F9" w14:textId="77777777" w:rsidR="00271A9C" w:rsidRPr="00271A9C" w:rsidRDefault="00271A9C" w:rsidP="00271A9C">
            <w:pPr>
              <w:spacing w:after="0"/>
              <w:rPr>
                <w:sz w:val="20"/>
                <w:szCs w:val="20"/>
              </w:rPr>
            </w:pPr>
          </w:p>
        </w:tc>
      </w:tr>
      <w:tr w:rsidR="00271A9C" w:rsidRPr="00271A9C" w14:paraId="3068E48A" w14:textId="77777777" w:rsidTr="00271A9C">
        <w:trPr>
          <w:trHeight w:val="345"/>
        </w:trPr>
        <w:tc>
          <w:tcPr>
            <w:tcW w:w="497" w:type="pct"/>
            <w:tcBorders>
              <w:top w:val="nil"/>
              <w:left w:val="single" w:sz="8" w:space="0" w:color="auto"/>
              <w:bottom w:val="single" w:sz="8" w:space="0" w:color="auto"/>
              <w:right w:val="nil"/>
            </w:tcBorders>
            <w:shd w:val="clear" w:color="000000" w:fill="FFC000"/>
            <w:vAlign w:val="center"/>
            <w:hideMark/>
          </w:tcPr>
          <w:p w14:paraId="235C2B12" w14:textId="77777777" w:rsidR="00271A9C" w:rsidRPr="00271A9C" w:rsidRDefault="00271A9C" w:rsidP="00271A9C">
            <w:pPr>
              <w:spacing w:after="0"/>
              <w:jc w:val="center"/>
              <w:rPr>
                <w:rFonts w:ascii="Arial" w:hAnsi="Arial" w:cs="Arial"/>
                <w:color w:val="000000"/>
                <w:sz w:val="12"/>
                <w:szCs w:val="12"/>
              </w:rPr>
            </w:pPr>
            <w:r w:rsidRPr="00271A9C">
              <w:rPr>
                <w:rFonts w:ascii="Arial" w:hAnsi="Arial" w:cs="Arial"/>
                <w:color w:val="000000"/>
                <w:sz w:val="12"/>
                <w:szCs w:val="12"/>
              </w:rPr>
              <w:t>oś priorytetowa nr 11</w:t>
            </w:r>
            <w:r w:rsidRPr="00271A9C">
              <w:rPr>
                <w:rFonts w:ascii="Arial" w:hAnsi="Arial" w:cs="Arial"/>
                <w:color w:val="000000"/>
                <w:sz w:val="12"/>
                <w:szCs w:val="12"/>
              </w:rPr>
              <w:br/>
              <w:t>Pomoc Techniczna</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21ED144D"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1F30A1BF"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B9D2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1ED55E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A85A2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3ADDA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219" w:type="pct"/>
            <w:tcBorders>
              <w:top w:val="single" w:sz="4" w:space="0" w:color="auto"/>
              <w:left w:val="nil"/>
              <w:bottom w:val="single" w:sz="4" w:space="0" w:color="auto"/>
              <w:right w:val="nil"/>
            </w:tcBorders>
            <w:shd w:val="clear" w:color="000000" w:fill="FFC000"/>
            <w:vAlign w:val="center"/>
            <w:hideMark/>
          </w:tcPr>
          <w:p w14:paraId="6FA8E5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715E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41511E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600902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54BC7B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5DDD130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30244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97 882 353,00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2ED64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082BF9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2239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0D4D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4F6C3C3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64E69F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944D340" w14:textId="77777777" w:rsidR="00271A9C" w:rsidRPr="00271A9C" w:rsidRDefault="00271A9C" w:rsidP="00271A9C">
            <w:pPr>
              <w:spacing w:after="0"/>
              <w:rPr>
                <w:sz w:val="20"/>
                <w:szCs w:val="20"/>
              </w:rPr>
            </w:pPr>
          </w:p>
        </w:tc>
      </w:tr>
      <w:tr w:rsidR="00271A9C" w:rsidRPr="00271A9C" w14:paraId="7A6FCE28" w14:textId="77777777" w:rsidTr="00271A9C">
        <w:trPr>
          <w:trHeight w:val="285"/>
        </w:trPr>
        <w:tc>
          <w:tcPr>
            <w:tcW w:w="497" w:type="pct"/>
            <w:tcBorders>
              <w:top w:val="nil"/>
              <w:left w:val="nil"/>
              <w:bottom w:val="nil"/>
              <w:right w:val="nil"/>
            </w:tcBorders>
            <w:shd w:val="clear" w:color="auto" w:fill="auto"/>
            <w:noWrap/>
            <w:vAlign w:val="bottom"/>
            <w:hideMark/>
          </w:tcPr>
          <w:p w14:paraId="43145501"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7E0DDD27"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74EA208B"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54EF6C9B"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002656B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9DA8818"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FA3EF17"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3F181C93"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1B0CF75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B7A7AF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4CBF07C"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1ED5729B"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D9A689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7AA6EB9"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50668659"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083CE7B1"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23911F3C"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1168018A"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5E0FBC36"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1CB43C7C"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498124DB" w14:textId="77777777" w:rsidR="00271A9C" w:rsidRPr="00271A9C" w:rsidRDefault="00271A9C" w:rsidP="00271A9C">
            <w:pPr>
              <w:spacing w:after="0"/>
              <w:rPr>
                <w:sz w:val="20"/>
                <w:szCs w:val="20"/>
              </w:rPr>
            </w:pPr>
          </w:p>
        </w:tc>
      </w:tr>
      <w:tr w:rsidR="00271A9C" w:rsidRPr="00271A9C" w14:paraId="17F81E81" w14:textId="77777777" w:rsidTr="00271A9C">
        <w:trPr>
          <w:trHeight w:val="285"/>
        </w:trPr>
        <w:tc>
          <w:tcPr>
            <w:tcW w:w="497" w:type="pct"/>
            <w:tcBorders>
              <w:top w:val="nil"/>
              <w:left w:val="nil"/>
              <w:bottom w:val="nil"/>
              <w:right w:val="nil"/>
            </w:tcBorders>
            <w:shd w:val="clear" w:color="auto" w:fill="auto"/>
            <w:noWrap/>
            <w:vAlign w:val="bottom"/>
            <w:hideMark/>
          </w:tcPr>
          <w:p w14:paraId="2E44C440"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1F299E7F"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1AB24069"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35DC08E"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7EB0DB3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1D64F0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5A1AF9A"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56DAA9C5"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1DAFCA1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BE9119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755FA39"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86D211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D9C4F86"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0A37011"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590F1258"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323F8F77"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4B6F855F"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105C6FBF"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4537AAE2"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3A3784C"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314AA712" w14:textId="77777777" w:rsidR="00271A9C" w:rsidRPr="00271A9C" w:rsidRDefault="00271A9C" w:rsidP="00271A9C">
            <w:pPr>
              <w:spacing w:after="0"/>
              <w:rPr>
                <w:sz w:val="20"/>
                <w:szCs w:val="20"/>
              </w:rPr>
            </w:pPr>
          </w:p>
        </w:tc>
      </w:tr>
      <w:tr w:rsidR="00271A9C" w:rsidRPr="00271A9C" w14:paraId="71B41949" w14:textId="77777777" w:rsidTr="00271A9C">
        <w:trPr>
          <w:trHeight w:val="285"/>
        </w:trPr>
        <w:tc>
          <w:tcPr>
            <w:tcW w:w="497" w:type="pct"/>
            <w:tcBorders>
              <w:top w:val="nil"/>
              <w:left w:val="nil"/>
              <w:bottom w:val="nil"/>
              <w:right w:val="nil"/>
            </w:tcBorders>
            <w:shd w:val="clear" w:color="auto" w:fill="auto"/>
            <w:noWrap/>
            <w:vAlign w:val="bottom"/>
            <w:hideMark/>
          </w:tcPr>
          <w:p w14:paraId="24B700D9"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1BA85156"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2345152E"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2C4A3D62"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3721B0DE"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28B0D7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B8F64E4"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571E6B8C"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4510C93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003A69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171A820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EFB804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1757BB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center"/>
            <w:hideMark/>
          </w:tcPr>
          <w:p w14:paraId="5318C804"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78BE30CB" w14:textId="77777777" w:rsidR="00271A9C" w:rsidRPr="00271A9C" w:rsidRDefault="00271A9C" w:rsidP="00271A9C">
            <w:pPr>
              <w:spacing w:after="0"/>
              <w:jc w:val="center"/>
              <w:rPr>
                <w:sz w:val="20"/>
                <w:szCs w:val="20"/>
              </w:rPr>
            </w:pPr>
          </w:p>
        </w:tc>
        <w:tc>
          <w:tcPr>
            <w:tcW w:w="234" w:type="pct"/>
            <w:tcBorders>
              <w:top w:val="nil"/>
              <w:left w:val="nil"/>
              <w:bottom w:val="nil"/>
              <w:right w:val="nil"/>
            </w:tcBorders>
            <w:shd w:val="clear" w:color="auto" w:fill="auto"/>
            <w:vAlign w:val="center"/>
            <w:hideMark/>
          </w:tcPr>
          <w:p w14:paraId="3362D8CD"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72241074" w14:textId="77777777" w:rsidR="00271A9C" w:rsidRPr="00271A9C" w:rsidRDefault="00271A9C" w:rsidP="00271A9C">
            <w:pPr>
              <w:spacing w:after="0"/>
              <w:jc w:val="center"/>
              <w:rPr>
                <w:sz w:val="20"/>
                <w:szCs w:val="20"/>
              </w:rPr>
            </w:pPr>
          </w:p>
        </w:tc>
        <w:tc>
          <w:tcPr>
            <w:tcW w:w="298" w:type="pct"/>
            <w:tcBorders>
              <w:top w:val="nil"/>
              <w:left w:val="nil"/>
              <w:bottom w:val="nil"/>
              <w:right w:val="nil"/>
            </w:tcBorders>
            <w:shd w:val="clear" w:color="auto" w:fill="auto"/>
            <w:noWrap/>
            <w:vAlign w:val="bottom"/>
            <w:hideMark/>
          </w:tcPr>
          <w:p w14:paraId="6C982621"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23FBA0B9"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7519FDE"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616EC623" w14:textId="77777777" w:rsidR="00271A9C" w:rsidRPr="00271A9C" w:rsidRDefault="00271A9C" w:rsidP="00271A9C">
            <w:pPr>
              <w:spacing w:after="0"/>
              <w:rPr>
                <w:sz w:val="20"/>
                <w:szCs w:val="20"/>
              </w:rPr>
            </w:pPr>
          </w:p>
        </w:tc>
      </w:tr>
      <w:tr w:rsidR="00271A9C" w:rsidRPr="00271A9C" w14:paraId="44CF75E2" w14:textId="77777777" w:rsidTr="00271A9C">
        <w:trPr>
          <w:trHeight w:val="285"/>
        </w:trPr>
        <w:tc>
          <w:tcPr>
            <w:tcW w:w="497" w:type="pct"/>
            <w:tcBorders>
              <w:top w:val="nil"/>
              <w:left w:val="nil"/>
              <w:bottom w:val="nil"/>
              <w:right w:val="nil"/>
            </w:tcBorders>
            <w:shd w:val="clear" w:color="auto" w:fill="auto"/>
            <w:noWrap/>
            <w:vAlign w:val="bottom"/>
            <w:hideMark/>
          </w:tcPr>
          <w:p w14:paraId="253AE6EE"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5FB9F108"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7B609F10"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4C31CE0"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0C37A527"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DC79299"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C4FD1B8"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1D2D6D64"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72CA5E6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893B343"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550ED47"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CAB91C2"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D03BEEE"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center"/>
            <w:hideMark/>
          </w:tcPr>
          <w:p w14:paraId="73C08940"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3C5E3F75" w14:textId="77777777" w:rsidR="00271A9C" w:rsidRPr="00271A9C" w:rsidRDefault="00271A9C" w:rsidP="00271A9C">
            <w:pPr>
              <w:spacing w:after="0"/>
              <w:jc w:val="center"/>
              <w:rPr>
                <w:sz w:val="20"/>
                <w:szCs w:val="20"/>
              </w:rPr>
            </w:pPr>
          </w:p>
        </w:tc>
        <w:tc>
          <w:tcPr>
            <w:tcW w:w="234" w:type="pct"/>
            <w:tcBorders>
              <w:top w:val="nil"/>
              <w:left w:val="nil"/>
              <w:bottom w:val="nil"/>
              <w:right w:val="nil"/>
            </w:tcBorders>
            <w:shd w:val="clear" w:color="auto" w:fill="auto"/>
            <w:noWrap/>
            <w:vAlign w:val="bottom"/>
            <w:hideMark/>
          </w:tcPr>
          <w:p w14:paraId="06B531DE"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7046B443"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37E6B65"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03EAE1AE"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64E07779"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12543DB1" w14:textId="77777777" w:rsidR="00271A9C" w:rsidRPr="00271A9C" w:rsidRDefault="00271A9C" w:rsidP="00271A9C">
            <w:pPr>
              <w:spacing w:after="0"/>
              <w:rPr>
                <w:sz w:val="20"/>
                <w:szCs w:val="20"/>
              </w:rPr>
            </w:pPr>
          </w:p>
        </w:tc>
      </w:tr>
      <w:tr w:rsidR="00271A9C" w:rsidRPr="00271A9C" w14:paraId="7743F3C3" w14:textId="77777777" w:rsidTr="00271A9C">
        <w:trPr>
          <w:trHeight w:val="285"/>
        </w:trPr>
        <w:tc>
          <w:tcPr>
            <w:tcW w:w="497" w:type="pct"/>
            <w:tcBorders>
              <w:top w:val="nil"/>
              <w:left w:val="nil"/>
              <w:bottom w:val="nil"/>
              <w:right w:val="nil"/>
            </w:tcBorders>
            <w:shd w:val="clear" w:color="auto" w:fill="auto"/>
            <w:noWrap/>
            <w:vAlign w:val="bottom"/>
            <w:hideMark/>
          </w:tcPr>
          <w:p w14:paraId="65EA3CFC"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6632803D"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3A6E8531"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3CF88B42"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2603306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363C51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58BF020"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6487B205"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44C56513"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3C35C06"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8AE2F0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D4E885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8D0596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C0387CF"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1E7DE88B"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5F4ED5E4"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6E706AE9"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9C259BD"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5FF9937B"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49BBE23"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65DA0022" w14:textId="77777777" w:rsidR="00271A9C" w:rsidRPr="00271A9C" w:rsidRDefault="00271A9C" w:rsidP="00271A9C">
            <w:pPr>
              <w:spacing w:after="0"/>
              <w:rPr>
                <w:sz w:val="20"/>
                <w:szCs w:val="20"/>
              </w:rPr>
            </w:pPr>
          </w:p>
        </w:tc>
      </w:tr>
      <w:tr w:rsidR="00271A9C" w:rsidRPr="00271A9C" w14:paraId="61658A2F" w14:textId="77777777" w:rsidTr="00271A9C">
        <w:trPr>
          <w:trHeight w:val="285"/>
        </w:trPr>
        <w:tc>
          <w:tcPr>
            <w:tcW w:w="497" w:type="pct"/>
            <w:tcBorders>
              <w:top w:val="nil"/>
              <w:left w:val="nil"/>
              <w:bottom w:val="nil"/>
              <w:right w:val="nil"/>
            </w:tcBorders>
            <w:shd w:val="clear" w:color="auto" w:fill="auto"/>
            <w:noWrap/>
            <w:vAlign w:val="bottom"/>
            <w:hideMark/>
          </w:tcPr>
          <w:p w14:paraId="04EB70C3"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57519220"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6F5FB2AF"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556D457"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2F1CF5A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509F98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AB6069B"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6428575A"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7AABF8E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27799C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152DFB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35DAF2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C1510B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F2EC9AB"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20FB7DC3"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6B14771B"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0B2A3BC6"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E43E33C"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3D715980"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40836222"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0B589C01" w14:textId="77777777" w:rsidR="00271A9C" w:rsidRPr="00271A9C" w:rsidRDefault="00271A9C" w:rsidP="00271A9C">
            <w:pPr>
              <w:spacing w:after="0"/>
              <w:rPr>
                <w:sz w:val="20"/>
                <w:szCs w:val="20"/>
              </w:rPr>
            </w:pPr>
          </w:p>
        </w:tc>
      </w:tr>
    </w:tbl>
    <w:p w14:paraId="0F731348"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4CB75B57" w14:textId="77777777"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1"/>
    </w:p>
    <w:p w14:paraId="3137FC90" w14:textId="77777777" w:rsidR="009E0C18" w:rsidRPr="00334FE3" w:rsidRDefault="009E0C18" w:rsidP="009E0C18">
      <w:pPr>
        <w:rPr>
          <w:rFonts w:asciiTheme="minorHAnsi" w:hAnsiTheme="minorHAnsi"/>
          <w:u w:val="single"/>
        </w:rPr>
      </w:pPr>
    </w:p>
    <w:p w14:paraId="4BE0DFA0" w14:textId="77777777"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14:paraId="0CEFE9A0" w14:textId="77777777"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5"/>
      </w:r>
      <w:bookmarkEnd w:id="103"/>
      <w:r w:rsidRPr="00334FE3">
        <w:rPr>
          <w:rFonts w:asciiTheme="minorHAnsi" w:hAnsiTheme="minorHAnsi"/>
        </w:rPr>
        <w:t xml:space="preserve"> </w:t>
      </w:r>
    </w:p>
    <w:p w14:paraId="6AE2533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68FFA84" w14:textId="77777777" w:rsidTr="004C434A">
        <w:trPr>
          <w:trHeight w:val="73"/>
        </w:trPr>
        <w:tc>
          <w:tcPr>
            <w:tcW w:w="9436" w:type="dxa"/>
          </w:tcPr>
          <w:p w14:paraId="079EA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D9C6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7769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429434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0E07FC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80BD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CE107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FEF04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F945D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9CD6DF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9000E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24A23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14360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40E2540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5BE71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617F6D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0662352" w14:textId="77777777" w:rsidR="00456404" w:rsidRPr="00334FE3" w:rsidRDefault="00456404" w:rsidP="00456404">
            <w:pPr>
              <w:jc w:val="both"/>
              <w:rPr>
                <w:rFonts w:asciiTheme="minorHAnsi" w:hAnsiTheme="minorHAnsi" w:cs="Arial"/>
                <w:i/>
                <w:iCs/>
                <w:spacing w:val="4"/>
              </w:rPr>
            </w:pPr>
          </w:p>
          <w:p w14:paraId="7965F2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57275A21" w14:textId="77777777" w:rsidR="00456404" w:rsidRPr="00334FE3" w:rsidRDefault="00456404" w:rsidP="00456404">
            <w:pPr>
              <w:jc w:val="both"/>
              <w:rPr>
                <w:rFonts w:asciiTheme="minorHAnsi" w:hAnsiTheme="minorHAnsi" w:cs="Arial"/>
                <w:i/>
                <w:iCs/>
                <w:spacing w:val="4"/>
              </w:rPr>
            </w:pPr>
          </w:p>
          <w:p w14:paraId="1BB980D4"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C8A67F4" w14:textId="77777777" w:rsidR="009E0C18" w:rsidRPr="00334FE3" w:rsidRDefault="009E0C18" w:rsidP="009E0C18">
      <w:pPr>
        <w:rPr>
          <w:rFonts w:asciiTheme="minorHAnsi" w:hAnsiTheme="minorHAnsi" w:cs="Arial"/>
          <w:iCs/>
          <w:spacing w:val="4"/>
          <w:sz w:val="16"/>
        </w:rPr>
      </w:pPr>
    </w:p>
    <w:p w14:paraId="74C2D8D9"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7205FB8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694536D1"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A8F969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191781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4B83A7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AA868C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9C7BF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F15254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6F0DD7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F54D82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F51D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6816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63E735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DC6A9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610B7C1"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716E1A0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9E7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36B61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99694A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D1D96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8E459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E430398"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A663CC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F3719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D9BB8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EFD2D3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BBC59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98C17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1C400E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BEDA0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2E91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A36E3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C78BD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54BC35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91C87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07F125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6373F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D6385B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E0EB5C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60280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ED3A4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E0F76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78931D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25EE6B6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9ABD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6421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3B0A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87E12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9C1AF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5498F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1F442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86765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76D04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A212A7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677F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F5C9F78"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5C3ADD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EF0830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BDF2AF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7FF88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76E591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6D94F9F1" w14:textId="77777777" w:rsidTr="004C434A">
        <w:trPr>
          <w:jc w:val="center"/>
        </w:trPr>
        <w:tc>
          <w:tcPr>
            <w:tcW w:w="1003" w:type="pct"/>
            <w:vMerge/>
            <w:tcBorders>
              <w:left w:val="single" w:sz="4" w:space="0" w:color="auto"/>
              <w:right w:val="single" w:sz="4" w:space="0" w:color="auto"/>
            </w:tcBorders>
            <w:vAlign w:val="center"/>
          </w:tcPr>
          <w:p w14:paraId="1F5EAFD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8B83B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9491CC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E216E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9635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D9C4B2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58E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6C6FD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650AC7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9A098C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11214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35524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FAE9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7DC123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60B47FF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9EA78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8D129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B0E5D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B6CB99D" w14:textId="77777777" w:rsidTr="004C434A">
        <w:trPr>
          <w:jc w:val="center"/>
        </w:trPr>
        <w:tc>
          <w:tcPr>
            <w:tcW w:w="1003" w:type="pct"/>
            <w:vMerge/>
            <w:tcBorders>
              <w:left w:val="single" w:sz="4" w:space="0" w:color="auto"/>
              <w:right w:val="single" w:sz="4" w:space="0" w:color="auto"/>
            </w:tcBorders>
            <w:vAlign w:val="center"/>
          </w:tcPr>
          <w:p w14:paraId="25A2C5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09149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0BFA89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B3D18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479B04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3D879A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196E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ACA8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9BD9D5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A4B0E1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C696F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52C119CC" w14:textId="77777777" w:rsidR="009E0C18" w:rsidRPr="00334FE3" w:rsidRDefault="009E0C18" w:rsidP="009E0C18">
      <w:pPr>
        <w:rPr>
          <w:rFonts w:asciiTheme="minorHAnsi" w:hAnsiTheme="minorHAnsi"/>
          <w:sz w:val="16"/>
        </w:rPr>
      </w:pPr>
    </w:p>
    <w:p w14:paraId="55077E40" w14:textId="77777777"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1B83409C"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C96156" w14:textId="77777777" w:rsidTr="004C434A">
        <w:trPr>
          <w:trHeight w:val="73"/>
        </w:trPr>
        <w:tc>
          <w:tcPr>
            <w:tcW w:w="9436" w:type="dxa"/>
          </w:tcPr>
          <w:p w14:paraId="15524E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19E510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19810CE"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5A80A6A" w14:textId="77777777" w:rsidR="009E0C18" w:rsidRPr="00334FE3" w:rsidRDefault="009E0C18" w:rsidP="009E0C18">
      <w:pPr>
        <w:rPr>
          <w:rFonts w:asciiTheme="minorHAnsi" w:hAnsiTheme="minorHAnsi"/>
          <w:sz w:val="16"/>
        </w:rPr>
      </w:pPr>
    </w:p>
    <w:p w14:paraId="7AA47892" w14:textId="77777777" w:rsidR="00F37190" w:rsidRPr="00334FE3" w:rsidRDefault="00F37190" w:rsidP="009E0C18">
      <w:pPr>
        <w:rPr>
          <w:rFonts w:asciiTheme="minorHAnsi" w:hAnsiTheme="minorHAnsi"/>
          <w:sz w:val="16"/>
        </w:rPr>
      </w:pPr>
    </w:p>
    <w:p w14:paraId="12B260BE"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21F85FA4"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60361B7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6C9424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01978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1E22A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692444F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77CCC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3BDBF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079CC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A8287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D262E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C974B7"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478F690C"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68B586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E89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8F0BC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2CC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273503"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92983E4"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07F0C03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6F445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16F61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EB34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4C1CE1"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BFCAFCA"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EE833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A0B8E3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AEA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6D4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A8103D"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883AF47"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097B98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3D00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21C9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4215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5D46CAB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7FDCB1A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731F6DB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7B4EE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21D3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AB1F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D6C4D4"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6849D28E"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0AF232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C222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A931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CF1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145C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D1ADF3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DE3399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76D3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ADBF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15A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17CEBB"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A62DD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0E8A5B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634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C52EA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9AEE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C00CB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0B4BDF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3710CC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2B2A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1A12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3240C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ECE3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DC7B4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2EA2C3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30345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A02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80FF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DFB546"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03A207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0FB32A5"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5FD2A22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935160E"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195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6795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E647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16AF"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19917D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15013A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9C0D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54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9865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87D022"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24878D3"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14E88B0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0E3E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6DE5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FF26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7CD10"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4502BBB9"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72278DF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2AC8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5B27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FABE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42C6"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83486E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1749EF77"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27D9B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B665B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68CD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A69E5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69164B0C"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1DDAF7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747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CBD3F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8E79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D333E2"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B7A676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6E1E821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121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F55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BA74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E53A6E"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6FF604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0DF01F2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237108C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6A16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EA470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B3E10A"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CCFC18"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0711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7ED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FAC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D308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F5405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6AB3026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2B58564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E7A85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735855"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10A6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2DAB10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6AC53A3E"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06DAEC0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6F2E87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CBFA2F"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F49D3B0"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4ACF05"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6F4C29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79DD76F" w14:textId="77777777" w:rsidR="009E0C18" w:rsidRPr="00334FE3" w:rsidRDefault="009E0C18" w:rsidP="009E0C18">
      <w:pPr>
        <w:rPr>
          <w:rFonts w:asciiTheme="minorHAnsi" w:hAnsiTheme="minorHAnsi"/>
        </w:rPr>
      </w:pPr>
    </w:p>
    <w:p w14:paraId="1D5E7FB7" w14:textId="77777777"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14:paraId="4D56406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5411212" w14:textId="77777777" w:rsidTr="004C434A">
        <w:trPr>
          <w:trHeight w:val="73"/>
        </w:trPr>
        <w:tc>
          <w:tcPr>
            <w:tcW w:w="9294" w:type="dxa"/>
          </w:tcPr>
          <w:p w14:paraId="00F1C714"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566EEFF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8F84B7D"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874FCA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6B0CC75D"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44925EE"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C5F2AFD" w14:textId="77777777" w:rsidR="009E0C18" w:rsidRDefault="009E0C18" w:rsidP="009E0C18">
      <w:pPr>
        <w:rPr>
          <w:rFonts w:asciiTheme="minorHAnsi" w:hAnsiTheme="minorHAnsi" w:cs="Arial"/>
          <w:iCs/>
          <w:spacing w:val="4"/>
        </w:rPr>
      </w:pPr>
    </w:p>
    <w:p w14:paraId="3A00D559" w14:textId="77777777" w:rsidR="006829CD" w:rsidRPr="00334FE3" w:rsidRDefault="006829CD" w:rsidP="009E0C18">
      <w:pPr>
        <w:rPr>
          <w:rFonts w:asciiTheme="minorHAnsi" w:hAnsiTheme="minorHAnsi" w:cs="Arial"/>
          <w:iCs/>
          <w:spacing w:val="4"/>
        </w:rPr>
      </w:pPr>
    </w:p>
    <w:p w14:paraId="4D057BF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6719B4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EA2284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F5DF5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29AC81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FA723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0FBB43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3D89D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ADD80C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4AD928F" w14:textId="77777777" w:rsidTr="004C434A">
        <w:tc>
          <w:tcPr>
            <w:tcW w:w="1509" w:type="pct"/>
            <w:tcBorders>
              <w:top w:val="single" w:sz="4" w:space="0" w:color="auto"/>
              <w:left w:val="single" w:sz="4" w:space="0" w:color="auto"/>
              <w:bottom w:val="single" w:sz="4" w:space="0" w:color="auto"/>
              <w:right w:val="single" w:sz="4" w:space="0" w:color="auto"/>
            </w:tcBorders>
          </w:tcPr>
          <w:p w14:paraId="5DF14C9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D15353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1A78DCC"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F7868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9F0C47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BBDE35A" w14:textId="77777777" w:rsidTr="004C434A">
        <w:tc>
          <w:tcPr>
            <w:tcW w:w="1509" w:type="pct"/>
            <w:tcBorders>
              <w:top w:val="single" w:sz="4" w:space="0" w:color="auto"/>
              <w:left w:val="single" w:sz="4" w:space="0" w:color="auto"/>
              <w:bottom w:val="single" w:sz="4" w:space="0" w:color="auto"/>
              <w:right w:val="single" w:sz="4" w:space="0" w:color="auto"/>
            </w:tcBorders>
          </w:tcPr>
          <w:p w14:paraId="51DC562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CE2AC7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EFEA9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AABC3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A7669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0A75FF" w14:textId="77777777" w:rsidTr="004C434A">
        <w:tc>
          <w:tcPr>
            <w:tcW w:w="1509" w:type="pct"/>
            <w:tcBorders>
              <w:top w:val="single" w:sz="4" w:space="0" w:color="auto"/>
              <w:left w:val="single" w:sz="4" w:space="0" w:color="auto"/>
              <w:bottom w:val="single" w:sz="4" w:space="0" w:color="auto"/>
              <w:right w:val="single" w:sz="4" w:space="0" w:color="auto"/>
            </w:tcBorders>
          </w:tcPr>
          <w:p w14:paraId="1EC7EC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76CADC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F8951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FBFB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AE4652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BEE5D" w14:textId="77777777" w:rsidTr="004C434A">
        <w:tc>
          <w:tcPr>
            <w:tcW w:w="1509" w:type="pct"/>
            <w:tcBorders>
              <w:top w:val="single" w:sz="4" w:space="0" w:color="auto"/>
              <w:left w:val="single" w:sz="4" w:space="0" w:color="auto"/>
              <w:bottom w:val="single" w:sz="4" w:space="0" w:color="auto"/>
              <w:right w:val="single" w:sz="4" w:space="0" w:color="auto"/>
            </w:tcBorders>
          </w:tcPr>
          <w:p w14:paraId="075D7AC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83BCE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96182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E375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D21407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FB40A4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9D9A937" w14:textId="77777777" w:rsidTr="004C434A">
        <w:tc>
          <w:tcPr>
            <w:tcW w:w="1509" w:type="pct"/>
            <w:tcBorders>
              <w:top w:val="single" w:sz="4" w:space="0" w:color="auto"/>
              <w:left w:val="single" w:sz="4" w:space="0" w:color="auto"/>
              <w:bottom w:val="single" w:sz="4" w:space="0" w:color="auto"/>
              <w:right w:val="single" w:sz="4" w:space="0" w:color="auto"/>
            </w:tcBorders>
          </w:tcPr>
          <w:p w14:paraId="43F416B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1835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9C5C9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C46B0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4A48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01F149" w14:textId="77777777" w:rsidTr="004C434A">
        <w:tc>
          <w:tcPr>
            <w:tcW w:w="1509" w:type="pct"/>
            <w:tcBorders>
              <w:top w:val="single" w:sz="4" w:space="0" w:color="auto"/>
              <w:left w:val="single" w:sz="4" w:space="0" w:color="auto"/>
              <w:bottom w:val="single" w:sz="4" w:space="0" w:color="auto"/>
              <w:right w:val="single" w:sz="4" w:space="0" w:color="auto"/>
            </w:tcBorders>
          </w:tcPr>
          <w:p w14:paraId="4E3D6A8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52D01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8CE6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A7558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2D1504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05CA7F" w14:textId="77777777" w:rsidTr="004C434A">
        <w:tc>
          <w:tcPr>
            <w:tcW w:w="1509" w:type="pct"/>
            <w:tcBorders>
              <w:top w:val="single" w:sz="4" w:space="0" w:color="auto"/>
              <w:left w:val="single" w:sz="4" w:space="0" w:color="auto"/>
              <w:bottom w:val="single" w:sz="4" w:space="0" w:color="auto"/>
              <w:right w:val="single" w:sz="4" w:space="0" w:color="auto"/>
            </w:tcBorders>
          </w:tcPr>
          <w:p w14:paraId="0C9265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674D7D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2DA3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97406B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332A58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7D33D0C2" w14:textId="77777777" w:rsidTr="004C434A">
        <w:tc>
          <w:tcPr>
            <w:tcW w:w="1509" w:type="pct"/>
            <w:tcBorders>
              <w:top w:val="single" w:sz="4" w:space="0" w:color="auto"/>
              <w:left w:val="single" w:sz="4" w:space="0" w:color="auto"/>
              <w:bottom w:val="single" w:sz="4" w:space="0" w:color="auto"/>
              <w:right w:val="single" w:sz="4" w:space="0" w:color="auto"/>
            </w:tcBorders>
          </w:tcPr>
          <w:p w14:paraId="5E362D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F7966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5AFD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0AB92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1E29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EE69AE7" w14:textId="77777777" w:rsidTr="004C434A">
        <w:tc>
          <w:tcPr>
            <w:tcW w:w="1509" w:type="pct"/>
            <w:tcBorders>
              <w:top w:val="single" w:sz="4" w:space="0" w:color="auto"/>
              <w:left w:val="single" w:sz="4" w:space="0" w:color="auto"/>
              <w:bottom w:val="single" w:sz="4" w:space="0" w:color="auto"/>
              <w:right w:val="single" w:sz="4" w:space="0" w:color="auto"/>
            </w:tcBorders>
          </w:tcPr>
          <w:p w14:paraId="47DC9CE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57C74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2898F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265EC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B36585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03B019C" w14:textId="77777777" w:rsidTr="004C434A">
        <w:tc>
          <w:tcPr>
            <w:tcW w:w="1509" w:type="pct"/>
            <w:tcBorders>
              <w:top w:val="single" w:sz="4" w:space="0" w:color="auto"/>
              <w:left w:val="single" w:sz="4" w:space="0" w:color="auto"/>
              <w:bottom w:val="single" w:sz="4" w:space="0" w:color="auto"/>
              <w:right w:val="single" w:sz="4" w:space="0" w:color="auto"/>
            </w:tcBorders>
          </w:tcPr>
          <w:p w14:paraId="2FD15F5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E437B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D751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5A50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BC3C3CB"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32B9A6B9" w14:textId="77777777" w:rsidR="00890757" w:rsidRPr="00334FE3" w:rsidRDefault="00890757" w:rsidP="00890757"/>
    <w:p w14:paraId="173DD40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9FB3189" w14:textId="77777777" w:rsidR="006829CD" w:rsidRDefault="006829CD" w:rsidP="000B6E38">
      <w:pPr>
        <w:jc w:val="both"/>
        <w:rPr>
          <w:rFonts w:asciiTheme="minorHAnsi" w:hAnsiTheme="minorHAnsi"/>
          <w:sz w:val="22"/>
          <w:szCs w:val="22"/>
        </w:rPr>
      </w:pPr>
    </w:p>
    <w:p w14:paraId="74A82251" w14:textId="77777777"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14:paraId="71397D8D" w14:textId="77777777"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45927B7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F966336" w14:textId="77777777"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6768DB31"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CADD911"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A05B2C0" w14:textId="77777777" w:rsidTr="004C434A">
        <w:trPr>
          <w:trHeight w:val="223"/>
        </w:trPr>
        <w:tc>
          <w:tcPr>
            <w:tcW w:w="9620" w:type="dxa"/>
          </w:tcPr>
          <w:p w14:paraId="746D3B16"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D80BA0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E6C40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7A75A5F" w14:textId="77777777" w:rsidR="004605F1" w:rsidRPr="00334FE3" w:rsidRDefault="004605F1" w:rsidP="00F4266B">
      <w:pPr>
        <w:rPr>
          <w:rFonts w:asciiTheme="minorHAnsi" w:hAnsiTheme="minorHAnsi"/>
        </w:rPr>
      </w:pPr>
    </w:p>
    <w:p w14:paraId="4A42DA8F" w14:textId="77777777" w:rsidR="006642DC" w:rsidRDefault="006642DC" w:rsidP="00F4266B">
      <w:pPr>
        <w:rPr>
          <w:rFonts w:asciiTheme="minorHAnsi" w:hAnsiTheme="minorHAnsi"/>
        </w:rPr>
      </w:pPr>
    </w:p>
    <w:p w14:paraId="01C776F2" w14:textId="77777777" w:rsidR="00F85E58" w:rsidRDefault="00F85E58" w:rsidP="00F4266B">
      <w:pPr>
        <w:rPr>
          <w:rFonts w:asciiTheme="minorHAnsi" w:hAnsiTheme="minorHAnsi"/>
        </w:rPr>
      </w:pPr>
    </w:p>
    <w:p w14:paraId="5C2AD0F8" w14:textId="77777777" w:rsidR="00F85E58" w:rsidRDefault="00F85E58" w:rsidP="00F4266B">
      <w:pPr>
        <w:rPr>
          <w:rFonts w:asciiTheme="minorHAnsi" w:hAnsiTheme="minorHAnsi"/>
        </w:rPr>
      </w:pPr>
    </w:p>
    <w:p w14:paraId="719F96A1" w14:textId="77777777" w:rsidR="002A5CD0" w:rsidRDefault="002A5CD0" w:rsidP="00F4266B">
      <w:pPr>
        <w:rPr>
          <w:rFonts w:asciiTheme="minorHAnsi" w:hAnsiTheme="minorHAnsi"/>
        </w:rPr>
      </w:pPr>
    </w:p>
    <w:p w14:paraId="12629BD9" w14:textId="77777777" w:rsidR="00F85E58" w:rsidRDefault="00F85E58" w:rsidP="00F4266B">
      <w:pPr>
        <w:rPr>
          <w:rFonts w:asciiTheme="minorHAnsi" w:hAnsiTheme="minorHAnsi"/>
        </w:rPr>
      </w:pPr>
    </w:p>
    <w:p w14:paraId="6C0182F6" w14:textId="77777777"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BC47A5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14:paraId="1109FA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6EA1F3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EBD6C6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3F3C3C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9AB149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40E60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C1E25F5" w14:textId="77777777" w:rsidTr="004C434A">
        <w:tc>
          <w:tcPr>
            <w:tcW w:w="943" w:type="pct"/>
            <w:tcBorders>
              <w:top w:val="single" w:sz="4" w:space="0" w:color="auto"/>
              <w:left w:val="single" w:sz="4" w:space="0" w:color="auto"/>
              <w:bottom w:val="single" w:sz="4" w:space="0" w:color="auto"/>
              <w:right w:val="single" w:sz="4" w:space="0" w:color="auto"/>
            </w:tcBorders>
          </w:tcPr>
          <w:p w14:paraId="3B9674D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60CFAC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0AFC7CC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4ACC43"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378AD924"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64B919C2"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3D3F9799" w14:textId="77777777" w:rsidTr="004C434A">
        <w:tc>
          <w:tcPr>
            <w:tcW w:w="943" w:type="pct"/>
            <w:tcBorders>
              <w:top w:val="single" w:sz="4" w:space="0" w:color="auto"/>
              <w:left w:val="single" w:sz="4" w:space="0" w:color="auto"/>
              <w:bottom w:val="single" w:sz="4" w:space="0" w:color="auto"/>
              <w:right w:val="single" w:sz="4" w:space="0" w:color="auto"/>
            </w:tcBorders>
          </w:tcPr>
          <w:p w14:paraId="1BA2F2D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54BA70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2BD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365C44"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F7E763D"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18B04B0"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B0CEA33" w14:textId="77777777" w:rsidTr="004C434A">
        <w:tc>
          <w:tcPr>
            <w:tcW w:w="943" w:type="pct"/>
            <w:tcBorders>
              <w:top w:val="single" w:sz="4" w:space="0" w:color="auto"/>
              <w:left w:val="single" w:sz="4" w:space="0" w:color="auto"/>
              <w:bottom w:val="single" w:sz="4" w:space="0" w:color="auto"/>
              <w:right w:val="single" w:sz="4" w:space="0" w:color="auto"/>
            </w:tcBorders>
          </w:tcPr>
          <w:p w14:paraId="4BA7A33F" w14:textId="77777777" w:rsidR="00890757" w:rsidRPr="00334FE3" w:rsidRDefault="00890757" w:rsidP="00890757">
            <w:pPr>
              <w:autoSpaceDE w:val="0"/>
              <w:autoSpaceDN w:val="0"/>
              <w:adjustRightInd w:val="0"/>
              <w:spacing w:before="30" w:after="30"/>
              <w:rPr>
                <w:rFonts w:asciiTheme="minorHAnsi" w:hAnsiTheme="minorHAnsi" w:cs="Arial"/>
                <w:bCs/>
              </w:rPr>
            </w:pPr>
          </w:p>
          <w:p w14:paraId="792E797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F75C79" w14:textId="77777777" w:rsidR="00890757" w:rsidRPr="00334FE3" w:rsidRDefault="00890757" w:rsidP="00DE3529">
            <w:pPr>
              <w:autoSpaceDE w:val="0"/>
              <w:autoSpaceDN w:val="0"/>
              <w:adjustRightInd w:val="0"/>
              <w:spacing w:before="30" w:after="30"/>
              <w:rPr>
                <w:rFonts w:asciiTheme="minorHAnsi" w:hAnsiTheme="minorHAnsi" w:cs="Arial"/>
              </w:rPr>
            </w:pPr>
          </w:p>
          <w:p w14:paraId="5AA339F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2F29D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0A182F5"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29E67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57C426C"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225C83D" w14:textId="77777777" w:rsidTr="004C434A">
        <w:tc>
          <w:tcPr>
            <w:tcW w:w="943" w:type="pct"/>
            <w:tcBorders>
              <w:top w:val="single" w:sz="4" w:space="0" w:color="auto"/>
              <w:left w:val="single" w:sz="4" w:space="0" w:color="auto"/>
              <w:bottom w:val="single" w:sz="4" w:space="0" w:color="auto"/>
              <w:right w:val="single" w:sz="4" w:space="0" w:color="auto"/>
            </w:tcBorders>
          </w:tcPr>
          <w:p w14:paraId="09816C8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52CAA17"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861FA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7927B3"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2BF4FCA8"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08D91F8"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0A257343" w14:textId="77777777" w:rsidTr="004C434A">
        <w:tc>
          <w:tcPr>
            <w:tcW w:w="943" w:type="pct"/>
            <w:tcBorders>
              <w:top w:val="single" w:sz="4" w:space="0" w:color="auto"/>
              <w:left w:val="single" w:sz="4" w:space="0" w:color="auto"/>
              <w:bottom w:val="single" w:sz="4" w:space="0" w:color="auto"/>
              <w:right w:val="single" w:sz="4" w:space="0" w:color="auto"/>
            </w:tcBorders>
          </w:tcPr>
          <w:p w14:paraId="7E7F8A6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DEE4F4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A63C2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1D873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7D9831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E875DC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CA0641D" w14:textId="77777777" w:rsidTr="004C434A">
        <w:tc>
          <w:tcPr>
            <w:tcW w:w="943" w:type="pct"/>
            <w:tcBorders>
              <w:top w:val="single" w:sz="4" w:space="0" w:color="auto"/>
              <w:left w:val="single" w:sz="4" w:space="0" w:color="auto"/>
              <w:bottom w:val="single" w:sz="4" w:space="0" w:color="auto"/>
              <w:right w:val="single" w:sz="4" w:space="0" w:color="auto"/>
            </w:tcBorders>
          </w:tcPr>
          <w:p w14:paraId="59C38E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35474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CFD403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9495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12DD4D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64A54B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DD73ED5" w14:textId="77777777" w:rsidTr="004C434A">
        <w:tc>
          <w:tcPr>
            <w:tcW w:w="943" w:type="pct"/>
            <w:tcBorders>
              <w:top w:val="single" w:sz="4" w:space="0" w:color="auto"/>
              <w:left w:val="single" w:sz="4" w:space="0" w:color="auto"/>
              <w:bottom w:val="single" w:sz="4" w:space="0" w:color="auto"/>
              <w:right w:val="single" w:sz="4" w:space="0" w:color="auto"/>
            </w:tcBorders>
          </w:tcPr>
          <w:p w14:paraId="602DADD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373BE8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A61AA5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FD1CA1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E439EF1"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335465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D666695" w14:textId="77777777" w:rsidTr="004C434A">
        <w:tc>
          <w:tcPr>
            <w:tcW w:w="943" w:type="pct"/>
            <w:tcBorders>
              <w:top w:val="single" w:sz="4" w:space="0" w:color="auto"/>
              <w:left w:val="single" w:sz="4" w:space="0" w:color="auto"/>
              <w:bottom w:val="single" w:sz="4" w:space="0" w:color="auto"/>
              <w:right w:val="single" w:sz="4" w:space="0" w:color="auto"/>
            </w:tcBorders>
          </w:tcPr>
          <w:p w14:paraId="55924E1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C9B0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C75ABB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485B6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E7377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C46A64C"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AC1C4C0" w14:textId="77777777" w:rsidTr="004C434A">
        <w:tc>
          <w:tcPr>
            <w:tcW w:w="943" w:type="pct"/>
            <w:tcBorders>
              <w:top w:val="single" w:sz="4" w:space="0" w:color="auto"/>
              <w:left w:val="single" w:sz="4" w:space="0" w:color="auto"/>
              <w:bottom w:val="single" w:sz="4" w:space="0" w:color="auto"/>
              <w:right w:val="single" w:sz="4" w:space="0" w:color="auto"/>
            </w:tcBorders>
          </w:tcPr>
          <w:p w14:paraId="3C7A4C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3AC56EF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33EA9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E9830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54EC7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701CA7C"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7E0EF8F" w14:textId="77777777" w:rsidTr="004C434A">
        <w:tc>
          <w:tcPr>
            <w:tcW w:w="943" w:type="pct"/>
            <w:tcBorders>
              <w:top w:val="single" w:sz="4" w:space="0" w:color="auto"/>
              <w:left w:val="single" w:sz="4" w:space="0" w:color="auto"/>
              <w:bottom w:val="single" w:sz="4" w:space="0" w:color="auto"/>
              <w:right w:val="single" w:sz="4" w:space="0" w:color="auto"/>
            </w:tcBorders>
          </w:tcPr>
          <w:p w14:paraId="46A5BB1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5F07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FF5E73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7B2E340"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4C4B450"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9464564"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75EE34FA" w14:textId="77777777" w:rsidTr="004C434A">
        <w:tc>
          <w:tcPr>
            <w:tcW w:w="943" w:type="pct"/>
            <w:tcBorders>
              <w:top w:val="single" w:sz="4" w:space="0" w:color="auto"/>
              <w:left w:val="single" w:sz="4" w:space="0" w:color="auto"/>
              <w:bottom w:val="single" w:sz="4" w:space="0" w:color="auto"/>
              <w:right w:val="single" w:sz="4" w:space="0" w:color="auto"/>
            </w:tcBorders>
          </w:tcPr>
          <w:p w14:paraId="6B531FC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EF82063"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FFF6E3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346F14" w14:textId="77777777" w:rsidR="0092513C" w:rsidRDefault="0092513C" w:rsidP="00041725">
            <w:pPr>
              <w:autoSpaceDE w:val="0"/>
              <w:autoSpaceDN w:val="0"/>
              <w:adjustRightInd w:val="0"/>
              <w:spacing w:before="30" w:after="30"/>
              <w:jc w:val="right"/>
              <w:rPr>
                <w:rFonts w:asciiTheme="minorHAnsi" w:hAnsiTheme="minorHAnsi" w:cs="Arial"/>
              </w:rPr>
            </w:pPr>
          </w:p>
          <w:p w14:paraId="07961B1A"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249A56D7"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0237E4"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027121B"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041A1A2E" w14:textId="77777777" w:rsidTr="004C434A">
        <w:tc>
          <w:tcPr>
            <w:tcW w:w="943" w:type="pct"/>
            <w:tcBorders>
              <w:top w:val="single" w:sz="4" w:space="0" w:color="auto"/>
              <w:left w:val="single" w:sz="4" w:space="0" w:color="auto"/>
              <w:bottom w:val="single" w:sz="4" w:space="0" w:color="auto"/>
              <w:right w:val="single" w:sz="4" w:space="0" w:color="auto"/>
            </w:tcBorders>
          </w:tcPr>
          <w:p w14:paraId="4E734A3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7F3F24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A2921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CC5A33"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9AD0D1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EDB74B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58186270" w14:textId="77777777" w:rsidTr="004C434A">
        <w:tc>
          <w:tcPr>
            <w:tcW w:w="943" w:type="pct"/>
            <w:tcBorders>
              <w:top w:val="single" w:sz="4" w:space="0" w:color="auto"/>
              <w:left w:val="single" w:sz="4" w:space="0" w:color="auto"/>
              <w:bottom w:val="single" w:sz="4" w:space="0" w:color="auto"/>
              <w:right w:val="single" w:sz="4" w:space="0" w:color="auto"/>
            </w:tcBorders>
          </w:tcPr>
          <w:p w14:paraId="786B0DE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E025EA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BF5AB1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B198AE"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A3B007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8E7482"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56505C06" w14:textId="77777777" w:rsidTr="004C434A">
        <w:tc>
          <w:tcPr>
            <w:tcW w:w="943" w:type="pct"/>
            <w:tcBorders>
              <w:top w:val="single" w:sz="4" w:space="0" w:color="auto"/>
              <w:left w:val="single" w:sz="4" w:space="0" w:color="auto"/>
              <w:bottom w:val="single" w:sz="4" w:space="0" w:color="auto"/>
              <w:right w:val="single" w:sz="4" w:space="0" w:color="auto"/>
            </w:tcBorders>
          </w:tcPr>
          <w:p w14:paraId="3A8539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40B3D3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E3943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E6EB2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6D7980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7EEFC4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6B1BEBC" w14:textId="77777777" w:rsidTr="004C434A">
        <w:tc>
          <w:tcPr>
            <w:tcW w:w="943" w:type="pct"/>
            <w:tcBorders>
              <w:top w:val="single" w:sz="4" w:space="0" w:color="auto"/>
              <w:left w:val="single" w:sz="4" w:space="0" w:color="auto"/>
              <w:bottom w:val="single" w:sz="4" w:space="0" w:color="auto"/>
              <w:right w:val="single" w:sz="4" w:space="0" w:color="auto"/>
            </w:tcBorders>
          </w:tcPr>
          <w:p w14:paraId="63E7292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623526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41D15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E017F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20549C2"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0FEB734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231980" w14:textId="77777777" w:rsidTr="004C434A">
        <w:tc>
          <w:tcPr>
            <w:tcW w:w="943" w:type="pct"/>
            <w:tcBorders>
              <w:top w:val="single" w:sz="4" w:space="0" w:color="auto"/>
              <w:left w:val="single" w:sz="4" w:space="0" w:color="auto"/>
              <w:bottom w:val="single" w:sz="4" w:space="0" w:color="auto"/>
              <w:right w:val="single" w:sz="4" w:space="0" w:color="auto"/>
            </w:tcBorders>
          </w:tcPr>
          <w:p w14:paraId="7BEF13A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DD0DF75"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119489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01E44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4DA0411A"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17EE684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3F4105FD" w14:textId="77777777" w:rsidTr="004C434A">
        <w:tc>
          <w:tcPr>
            <w:tcW w:w="943" w:type="pct"/>
            <w:tcBorders>
              <w:top w:val="single" w:sz="4" w:space="0" w:color="auto"/>
              <w:left w:val="single" w:sz="4" w:space="0" w:color="auto"/>
              <w:bottom w:val="single" w:sz="4" w:space="0" w:color="auto"/>
              <w:right w:val="single" w:sz="4" w:space="0" w:color="auto"/>
            </w:tcBorders>
          </w:tcPr>
          <w:p w14:paraId="4D9615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1CB3179"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B35A0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54D19F"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7FA7417"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1E445A18"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3214B583" w14:textId="77777777" w:rsidTr="004C434A">
        <w:tc>
          <w:tcPr>
            <w:tcW w:w="943" w:type="pct"/>
            <w:tcBorders>
              <w:top w:val="single" w:sz="4" w:space="0" w:color="auto"/>
              <w:left w:val="single" w:sz="4" w:space="0" w:color="auto"/>
              <w:bottom w:val="single" w:sz="4" w:space="0" w:color="auto"/>
              <w:right w:val="single" w:sz="4" w:space="0" w:color="auto"/>
            </w:tcBorders>
          </w:tcPr>
          <w:p w14:paraId="3C8F8863"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7010C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B3FD7A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4171E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BB2F91"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01C8B32"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006C7F12" w14:textId="77777777" w:rsidTr="004C434A">
        <w:tc>
          <w:tcPr>
            <w:tcW w:w="943" w:type="pct"/>
            <w:tcBorders>
              <w:top w:val="single" w:sz="4" w:space="0" w:color="auto"/>
              <w:left w:val="single" w:sz="4" w:space="0" w:color="auto"/>
              <w:bottom w:val="single" w:sz="4" w:space="0" w:color="auto"/>
              <w:right w:val="single" w:sz="4" w:space="0" w:color="auto"/>
            </w:tcBorders>
          </w:tcPr>
          <w:p w14:paraId="5F842CD8"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CB9348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18212BF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BA12FA6"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1ADC9A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31CBC3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D5382CA" w14:textId="77777777" w:rsidR="00F4266B" w:rsidRDefault="00F4266B" w:rsidP="00F4266B"/>
    <w:p w14:paraId="67CD6CDE"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75D0B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2"/>
          <w:p w14:paraId="4ED664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11ECAC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FB4CA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5D184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1D241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A241D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76918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84BD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5D11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D58E4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FBFB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D6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09CF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803A08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323662"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6010AA8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6932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B5181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693C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461C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8BAD5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299C4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0900BA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A6A50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BA08C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940F0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5D3EE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3426CD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65687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244DB005"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11BD8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4465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532E5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247F91"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73EA29D"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08F118B6"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26614B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66889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F93858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75DF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04C90B"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64A181D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22FEDC97"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C62F9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917BA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51423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EAA2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79BAD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58018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4CE8070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39B4E25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2E3A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E5427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3452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4A44E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54366E8"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5CFA33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BCEC8E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5B5B4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ACA67F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2029A2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E007C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97600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B4C5E6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D7740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FCEDF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04256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0DAA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EDEE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3CA0F9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79C4C9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D2F6F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F6BC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EA8537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6748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00AA98"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99D5D5E"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51391F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90E7A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A5913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65026C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EC3A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9C292C"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61E46FF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13A982E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799838C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8A09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9A8C1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51A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89069F"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FCFC9C4"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617C5365"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28926B8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C8455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11953C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AEE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D0C94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C793BF"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67BDB2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18A0AEA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344B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54E9EF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47E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F75D1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8BA036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321896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36ACCF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58F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A15AC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7C50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1C05B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0615237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3FF479A"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5B011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4505E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A004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7B26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70580E"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3BEEF0E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89D4D6C"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17837F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910A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D4AC2B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1C6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8759F"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DB5099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53D9B8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2D815C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CAB07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DFB82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w:t>
            </w:r>
            <w:r w:rsidR="001C4BD6" w:rsidRPr="00334FE3">
              <w:rPr>
                <w:rFonts w:asciiTheme="minorHAnsi" w:hAnsiTheme="minorHAnsi" w:cs="Arial"/>
                <w:sz w:val="22"/>
                <w:szCs w:val="22"/>
                <w:lang w:eastAsia="en-US"/>
              </w:rPr>
              <w:lastRenderedPageBreak/>
              <w:t xml:space="preserve">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A815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58E8FB"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41EED61A"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02987306"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6B3FB98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D6252C"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705CE13F"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A2D0A"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DEBBE9"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2BDBCD56"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2A61211A"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15E76B26" w14:textId="77777777" w:rsidTr="00C71008">
        <w:tc>
          <w:tcPr>
            <w:tcW w:w="918" w:type="pct"/>
            <w:tcBorders>
              <w:top w:val="single" w:sz="4" w:space="0" w:color="auto"/>
              <w:left w:val="single" w:sz="4" w:space="0" w:color="auto"/>
              <w:bottom w:val="single" w:sz="4" w:space="0" w:color="auto"/>
              <w:right w:val="single" w:sz="4" w:space="0" w:color="auto"/>
            </w:tcBorders>
          </w:tcPr>
          <w:p w14:paraId="06BCB2F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02AF950"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BAB396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2C5AE8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04C5854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895CD0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6A064FF8" w14:textId="77777777"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14:paraId="0F36BBA8" w14:textId="77777777" w:rsidR="00404ECB" w:rsidRPr="00334FE3" w:rsidRDefault="00404ECB" w:rsidP="00404ECB">
      <w:pPr>
        <w:spacing w:after="0"/>
        <w:jc w:val="both"/>
        <w:rPr>
          <w:rFonts w:asciiTheme="minorHAnsi" w:hAnsiTheme="minorHAnsi"/>
          <w:b/>
        </w:rPr>
      </w:pPr>
    </w:p>
    <w:p w14:paraId="41C9D859"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77DB0A3"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14:paraId="2BEE430B" w14:textId="77777777"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14:paraId="6E8ED123"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7FA2B3D"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359C95B"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68E8E30"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lastRenderedPageBreak/>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5F19105" w14:textId="77777777" w:rsidR="009C69B0" w:rsidRPr="00334FE3" w:rsidRDefault="005C408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F552E87"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1E6D65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FB9DDF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885FB9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6711B12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CC75668" w14:textId="77777777"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764A90B2"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59DF05B"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71A97E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242E971"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C024A13"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EE0935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38807127"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281C035"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6B77F55" w14:textId="77777777" w:rsidR="001C1D83" w:rsidRPr="00334FE3" w:rsidRDefault="001C1D83" w:rsidP="00E16E0E">
      <w:pPr>
        <w:pStyle w:val="Akapitzlist"/>
        <w:numPr>
          <w:ilvl w:val="0"/>
          <w:numId w:val="3"/>
        </w:numPr>
        <w:spacing w:after="0"/>
        <w:ind w:left="426"/>
        <w:jc w:val="both"/>
      </w:pPr>
      <w:r w:rsidRPr="00334FE3">
        <w:lastRenderedPageBreak/>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89C9DB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B5A89E2"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B68833D"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37F706F"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B0931C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AC7AF3A"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99A41A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DD567A2"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EF55BA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5CA49D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C80C3EF"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2E96C1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FE44DA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484BCD6"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34D598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970463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3429255"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BF4A55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378BC80"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9E43A9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3A78BC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DA9B5CA" w14:textId="77777777" w:rsidR="001C1D83" w:rsidRPr="00334FE3" w:rsidRDefault="001C1D83" w:rsidP="00E16E0E">
      <w:pPr>
        <w:pStyle w:val="Akapitzlist"/>
        <w:numPr>
          <w:ilvl w:val="0"/>
          <w:numId w:val="3"/>
        </w:numPr>
        <w:spacing w:after="0"/>
        <w:ind w:left="426"/>
        <w:jc w:val="both"/>
      </w:pPr>
      <w:r w:rsidRPr="00334FE3">
        <w:lastRenderedPageBreak/>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2B0139F"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7EDA3BC"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2AF4F92"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A8C5993" w14:textId="77777777" w:rsidR="00890675" w:rsidRDefault="005C4083"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555257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E8AD72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F6D420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2D8B8D65"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DBC1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3BE295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14591B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4F373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AAB1E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C5C1E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AD4F1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5C08684"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5F5494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E08DB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4E015C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3B020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6EBEF53"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34492B1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6CAA1E3" w14:textId="2B316AAD"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760675A1"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70DB99B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3A622C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0790356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25CC05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7B4B142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0A52155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A0A2C9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35D38E1"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A5BE707"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2BAE8D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8325CC" w14:textId="77777777" w:rsidR="007C0019" w:rsidRPr="00334FE3" w:rsidRDefault="007C0019" w:rsidP="00E16E0E">
      <w:pPr>
        <w:pStyle w:val="Akapitzlist"/>
        <w:numPr>
          <w:ilvl w:val="0"/>
          <w:numId w:val="3"/>
        </w:numPr>
        <w:spacing w:after="0"/>
        <w:ind w:left="426"/>
        <w:jc w:val="both"/>
      </w:pPr>
      <w:r w:rsidRPr="00334FE3">
        <w:lastRenderedPageBreak/>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D4DC499"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7BF1F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CFF003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DB7927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67A0B2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430B056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8DA19D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21EA23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416ED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546390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20682F5"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EDABA7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82F0E7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504AB26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CAB5569"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3F8933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23522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B77F58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4128AF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6A008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6BA3B407" w14:textId="77777777" w:rsidR="00B66D40" w:rsidRDefault="00B66D40" w:rsidP="00E16E0E">
      <w:pPr>
        <w:pStyle w:val="Akapitzlist"/>
        <w:numPr>
          <w:ilvl w:val="0"/>
          <w:numId w:val="3"/>
        </w:numPr>
        <w:spacing w:after="0"/>
        <w:ind w:left="426"/>
        <w:jc w:val="both"/>
        <w:rPr>
          <w:rFonts w:cs="Arial"/>
        </w:rPr>
      </w:pPr>
      <w:r w:rsidRPr="00334FE3">
        <w:rPr>
          <w:rFonts w:cs="Arial"/>
        </w:rPr>
        <w:lastRenderedPageBreak/>
        <w:t>Zalecenia w zakresie ewaluacji ex-ante programów operacyjnych na lata 2014-2020, Ministerstwo Rozwoju Regionalnego, listopad 2012 roku</w:t>
      </w:r>
    </w:p>
    <w:p w14:paraId="023E6117" w14:textId="77777777"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2E1F5C3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4226270"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62717BD" w14:textId="77777777"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14C678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CFEA58F"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0220E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599F7B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EC1CE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C2C159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5245243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18BFE9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2B2DD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2DB8D3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BC4711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A331C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5CAEE3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522623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31FB4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25598C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8D33F8C"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39B74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037E07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AAB74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Plan Zagospodarowania Przestrzennego Województwa Dolnośląskiego Perspektywa 2020 (PZPWD) Perspektywa 2020;</w:t>
      </w:r>
    </w:p>
    <w:p w14:paraId="4E90C8E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377409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0F6E84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39E7CE"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477E6E8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63F13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29843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CC276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B3E115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2B3B8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9666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4EC131D"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FA63D9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794A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D79E22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7E6E03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F339DB4"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A35DD6D" w14:textId="77777777"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14:paraId="2F7C930A" w14:textId="77777777"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14:paraId="5921A47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AAEA3FE"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8D64DC6"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70725A33"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w:t>
      </w:r>
      <w:r w:rsidRPr="00334FE3">
        <w:lastRenderedPageBreak/>
        <w:t>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DFB5C59"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F12AC0E"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5F7A5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BE4381C"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D497D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5A2D1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981F92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A3FD61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E04D51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A6EED88"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5C9B33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w:t>
      </w:r>
      <w:r w:rsidRPr="00334FE3">
        <w:rPr>
          <w:rFonts w:asciiTheme="minorHAnsi" w:hAnsiTheme="minorHAnsi"/>
          <w:sz w:val="22"/>
          <w:szCs w:val="22"/>
        </w:rPr>
        <w:lastRenderedPageBreak/>
        <w:t xml:space="preserve">informacyjnych. Daną usługę należy zakwalifikować chociaż do jednego z podanych poniżej poziomów dojrzałości (zaawansowania): </w:t>
      </w:r>
    </w:p>
    <w:p w14:paraId="49195E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5746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847D0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61B79B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671866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E30591A"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FD7023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67D455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AAF8A"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68D282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4A7D5E"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24B85C2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FB36E26"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19593ED"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258C90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32615B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71D1D4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6"/>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2F9CF7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497EB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342E70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8A68C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85C8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 xml:space="preserve">bez względu na formę prawną, podmioty prowadzące działalność na rzecz rozwoju przedsiębiorczości i innowacyjności, niedziałające dla zysku lub przeznaczające zysk na cele statutowe zgodnie z zapisami w statucie lub innym równoważnym dokumencie założycielskim. </w:t>
      </w:r>
      <w:r w:rsidR="00E23AA0" w:rsidRPr="00334FE3">
        <w:rPr>
          <w:rFonts w:asciiTheme="minorHAnsi" w:hAnsiTheme="minorHAnsi"/>
          <w:sz w:val="22"/>
          <w:szCs w:val="22"/>
        </w:rPr>
        <w:lastRenderedPageBreak/>
        <w:t>Posiadające bazę materialną, techniczną i zasoby ludzkie oraz kompetencyjne niezbędne do świadczenia usług na rzecz sektora MŚP.</w:t>
      </w:r>
    </w:p>
    <w:p w14:paraId="616E7E3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EDEC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084009C"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31852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7215B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5CE91E5"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0BFB8CA"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20D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43896C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9FC1AA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797E09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88F21B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0C8FA4"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1AEF689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D8C0C7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0C655F8" w14:textId="77777777" w:rsidR="00A83AC5" w:rsidRPr="00334FE3" w:rsidRDefault="005C4083"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43DCDBF1"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AEE860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7B981CA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158FD3F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9C26A8A"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27E0D7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D8810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24DBA73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w:t>
      </w:r>
      <w:r w:rsidR="00A44B6B" w:rsidRPr="00334FE3">
        <w:rPr>
          <w:rFonts w:asciiTheme="minorHAnsi" w:hAnsiTheme="minorHAnsi"/>
          <w:sz w:val="22"/>
          <w:szCs w:val="22"/>
        </w:rPr>
        <w:lastRenderedPageBreak/>
        <w:t>przedsięwzięć i, (jeśli jest to celowe) po uwzględnieniu znormalizowanych warunków wpływających na zużycie energii</w:t>
      </w:r>
      <w:r w:rsidR="00970D80" w:rsidRPr="00334FE3">
        <w:rPr>
          <w:rFonts w:asciiTheme="minorHAnsi" w:hAnsiTheme="minorHAnsi"/>
          <w:sz w:val="22"/>
          <w:szCs w:val="22"/>
        </w:rPr>
        <w:t>.</w:t>
      </w:r>
    </w:p>
    <w:p w14:paraId="19ABAEF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A652C5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6625520"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56898D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58BB95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F585285"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62959A"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3121441"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479FDD40"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AF7BFB5"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D826C5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F82A9BC"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2B6554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7F1952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9F3BA4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w:t>
      </w:r>
      <w:r w:rsidRPr="00334FE3">
        <w:rPr>
          <w:rFonts w:asciiTheme="minorHAnsi" w:hAnsiTheme="minorHAnsi"/>
          <w:sz w:val="22"/>
          <w:szCs w:val="22"/>
        </w:rPr>
        <w:lastRenderedPageBreak/>
        <w:t>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3E302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CA1365"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556F19E"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38011D7"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3393DF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60B3D45"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83A424D"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E0E73B0"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79208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0E26D3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98455A1"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4D5F759" w14:textId="77777777" w:rsidR="00DC3F32" w:rsidRDefault="00E626CE" w:rsidP="00C71008">
      <w:pPr>
        <w:pStyle w:val="Akapitzlist"/>
        <w:numPr>
          <w:ilvl w:val="0"/>
          <w:numId w:val="329"/>
        </w:numPr>
        <w:spacing w:before="120"/>
        <w:ind w:left="851" w:hanging="55"/>
        <w:jc w:val="both"/>
        <w:rPr>
          <w:rFonts w:cs="Arial"/>
        </w:rPr>
      </w:pPr>
      <w:r w:rsidRPr="002E2D3E">
        <w:lastRenderedPageBreak/>
        <w:t>działalność gospodarczą zarejestrowaną w Krajowym Rejestrze Sądowym lub</w:t>
      </w:r>
    </w:p>
    <w:p w14:paraId="7F7F06E4"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473858CE"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57B3B9F7"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4F21E7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7884825"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244B01F" w14:textId="77777777" w:rsidR="00726214" w:rsidRDefault="00726214" w:rsidP="00651FF6">
      <w:pPr>
        <w:pStyle w:val="Akapitzlist"/>
        <w:numPr>
          <w:ilvl w:val="0"/>
          <w:numId w:val="332"/>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02578B1"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1893F991"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FD9EC4A"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64AD10F"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F432827"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E685C1A"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74A2158D"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0921C6B3"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FD079E5"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E1413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B900B6F"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013987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lastRenderedPageBreak/>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CCB98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AF5BDD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5080C6A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751136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7C6285D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AB4D20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7"/>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5EA69C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CE8CE35"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A3BBC1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0AAB8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08489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lastRenderedPageBreak/>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79153F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D4EA85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D9CA5E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95BE1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4AAB8D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248228A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05EAE57"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B531C5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E7417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46A4D31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C4402B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829C22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50A6CE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C006A6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6FEC9C2"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lastRenderedPageBreak/>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378EF73C" w14:textId="77777777" w:rsidR="00777F92" w:rsidRDefault="00777F92" w:rsidP="009F7AF8">
      <w:pPr>
        <w:spacing w:after="200" w:line="276" w:lineRule="auto"/>
        <w:rPr>
          <w:rFonts w:asciiTheme="minorHAnsi" w:hAnsiTheme="minorHAnsi"/>
          <w:sz w:val="22"/>
          <w:szCs w:val="22"/>
        </w:rPr>
      </w:pPr>
    </w:p>
    <w:p w14:paraId="02AF97E3" w14:textId="77777777"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14:paraId="25627FD6" w14:textId="77777777" w:rsidR="009F7AF8" w:rsidRDefault="009F7AF8" w:rsidP="00814085">
      <w:pPr>
        <w:spacing w:after="0"/>
        <w:jc w:val="both"/>
        <w:rPr>
          <w:rFonts w:asciiTheme="minorHAnsi" w:hAnsiTheme="minorHAnsi"/>
          <w:sz w:val="20"/>
          <w:szCs w:val="20"/>
        </w:rPr>
      </w:pPr>
    </w:p>
    <w:p w14:paraId="4ECEFA34" w14:textId="77777777" w:rsidR="00777F92" w:rsidRPr="00334FE3" w:rsidRDefault="00777F92" w:rsidP="00814085">
      <w:pPr>
        <w:spacing w:after="0"/>
        <w:jc w:val="both"/>
        <w:rPr>
          <w:rFonts w:asciiTheme="minorHAnsi" w:hAnsiTheme="minorHAnsi"/>
          <w:sz w:val="20"/>
          <w:szCs w:val="20"/>
        </w:rPr>
      </w:pPr>
    </w:p>
    <w:p w14:paraId="756175F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6F7F6E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61C7B1C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4FC833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4310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75E397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7270E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075DE96"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4E91D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E2DC3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CA914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40B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87A8" w14:textId="77777777" w:rsidR="00777F92" w:rsidRDefault="00777F92" w:rsidP="00814085">
      <w:pPr>
        <w:spacing w:after="0"/>
        <w:jc w:val="both"/>
        <w:rPr>
          <w:rFonts w:asciiTheme="minorHAnsi" w:hAnsiTheme="minorHAnsi"/>
          <w:sz w:val="20"/>
          <w:szCs w:val="20"/>
        </w:rPr>
      </w:pPr>
    </w:p>
    <w:p w14:paraId="51F445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31251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0BBD8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17A21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5750E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6AA65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20A23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A0F971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3249F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1F174A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919A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BF3C6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208BB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200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AC874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731D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E6E5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0A2298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4977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9690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4B25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13FB3F6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8BC3C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8731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0106A4"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0C68958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33C13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2CEE58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66481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780C7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281C5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780D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527752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5C54A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CCAF6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PARP – Polska Agencja Rozwoju Przedsiębiorczości</w:t>
      </w:r>
    </w:p>
    <w:p w14:paraId="7161FA9B"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D7F5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5F81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91AD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4C618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E974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C05B6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23947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A821C1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C7B7C1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485352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F7E6C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00F66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9E3CF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38CC57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A80B9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75A529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F1EA5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5CA64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08394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62E904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06D0E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2C941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DE02D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C3A4F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3F5FF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F51202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64BE5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28B4A9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5DC47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5E9E9516"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4CA65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39B368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4885AB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E0D381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2D6568" w14:textId="77777777"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14:paraId="64981036" w14:textId="77777777" w:rsidR="00F974E9" w:rsidRPr="00334FE3" w:rsidRDefault="00F974E9" w:rsidP="00F974E9">
      <w:pPr>
        <w:spacing w:after="0"/>
        <w:jc w:val="both"/>
        <w:rPr>
          <w:rFonts w:asciiTheme="minorHAnsi" w:hAnsiTheme="minorHAnsi"/>
          <w:sz w:val="22"/>
          <w:szCs w:val="22"/>
        </w:rPr>
      </w:pPr>
    </w:p>
    <w:p w14:paraId="38B2C1C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CBFF6A9"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667A4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56EABB3"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1BDAFB1"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750A05F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C92FD4B" w14:textId="77777777" w:rsidR="00683C97" w:rsidRPr="00334FE3" w:rsidRDefault="00683C97" w:rsidP="00B716D7">
      <w:pPr>
        <w:pStyle w:val="Akapitzlist"/>
        <w:numPr>
          <w:ilvl w:val="0"/>
          <w:numId w:val="153"/>
        </w:numPr>
        <w:spacing w:after="0"/>
        <w:jc w:val="both"/>
      </w:pPr>
      <w:bookmarkStart w:id="128" w:name="_Hlk492028227"/>
      <w:r w:rsidRPr="00334FE3">
        <w:lastRenderedPageBreak/>
        <w:t>Zasady kwalifikowalności wydatków finansowanych z Europejskiego Funduszu Rozwoju Regionalnego w ramach Regionalnego Programu Operacyjnego Województwa Dolnośląskiego 2014-2020</w:t>
      </w:r>
      <w:bookmarkEnd w:id="128"/>
    </w:p>
    <w:p w14:paraId="4E0BDAC5"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37D49E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72C0DE98"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42B" w16cex:dateUtc="2020-04-21T12:39:00Z"/>
  <w16cex:commentExtensible w16cex:durableId="224984A4" w16cex:dateUtc="2020-04-2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02871" w16cid:durableId="22555319"/>
  <w16cid:commentId w16cid:paraId="0F2D0CE4" w16cid:durableId="22555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175A" w14:textId="77777777" w:rsidR="00271A9C" w:rsidRDefault="00271A9C" w:rsidP="00B30519">
      <w:pPr>
        <w:spacing w:after="0"/>
      </w:pPr>
      <w:r>
        <w:separator/>
      </w:r>
    </w:p>
  </w:endnote>
  <w:endnote w:type="continuationSeparator" w:id="0">
    <w:p w14:paraId="478088A5" w14:textId="77777777" w:rsidR="00271A9C" w:rsidRDefault="00271A9C" w:rsidP="00B30519">
      <w:pPr>
        <w:spacing w:after="0"/>
      </w:pPr>
      <w:r>
        <w:continuationSeparator/>
      </w:r>
    </w:p>
  </w:endnote>
  <w:endnote w:type="continuationNotice" w:id="1">
    <w:p w14:paraId="0B5DA030" w14:textId="77777777" w:rsidR="00271A9C" w:rsidRDefault="00271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DB05698" w14:textId="77777777" w:rsidR="00271A9C" w:rsidRPr="00C14177" w:rsidRDefault="00271A9C">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C4083">
          <w:rPr>
            <w:rFonts w:ascii="Calibri" w:hAnsi="Calibri"/>
            <w:noProof/>
            <w:sz w:val="22"/>
          </w:rPr>
          <w:t>2</w:t>
        </w:r>
        <w:r w:rsidRPr="00C14177">
          <w:rPr>
            <w:rFonts w:ascii="Calibri" w:hAnsi="Calibri"/>
            <w:sz w:val="22"/>
          </w:rPr>
          <w:fldChar w:fldCharType="end"/>
        </w:r>
      </w:p>
    </w:sdtContent>
  </w:sdt>
  <w:p w14:paraId="40F6BFE3" w14:textId="77777777" w:rsidR="00271A9C" w:rsidRPr="00C14177" w:rsidRDefault="00271A9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94BC" w14:textId="77777777" w:rsidR="00271A9C" w:rsidRDefault="00271A9C" w:rsidP="00B30519">
      <w:pPr>
        <w:spacing w:after="0"/>
      </w:pPr>
      <w:r>
        <w:separator/>
      </w:r>
    </w:p>
  </w:footnote>
  <w:footnote w:type="continuationSeparator" w:id="0">
    <w:p w14:paraId="35EA5074" w14:textId="77777777" w:rsidR="00271A9C" w:rsidRDefault="00271A9C" w:rsidP="00B30519">
      <w:pPr>
        <w:spacing w:after="0"/>
      </w:pPr>
      <w:r>
        <w:continuationSeparator/>
      </w:r>
    </w:p>
  </w:footnote>
  <w:footnote w:type="continuationNotice" w:id="1">
    <w:p w14:paraId="70DF518C" w14:textId="77777777" w:rsidR="00271A9C" w:rsidRDefault="00271A9C">
      <w:pPr>
        <w:spacing w:after="0"/>
      </w:pPr>
    </w:p>
  </w:footnote>
  <w:footnote w:id="2">
    <w:p w14:paraId="4E17626F" w14:textId="77777777" w:rsidR="00271A9C" w:rsidRDefault="00271A9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228199B" w14:textId="77777777" w:rsidR="00271A9C" w:rsidRDefault="00271A9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76B54FC" w14:textId="77777777" w:rsidR="00271A9C" w:rsidRPr="001C194A" w:rsidRDefault="00271A9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A7FCD2" w14:textId="77777777" w:rsidR="00271A9C" w:rsidRDefault="00271A9C" w:rsidP="00B05934">
      <w:pPr>
        <w:pStyle w:val="Tekstprzypisudolnego"/>
      </w:pPr>
    </w:p>
  </w:footnote>
  <w:footnote w:id="5">
    <w:p w14:paraId="369AE3C0" w14:textId="77777777" w:rsidR="00271A9C" w:rsidRDefault="00271A9C">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6F1FFFF5" w14:textId="77777777" w:rsidR="00271A9C" w:rsidRDefault="00271A9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9AB5796" w14:textId="77777777" w:rsidR="00271A9C" w:rsidRDefault="00271A9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D4BD973" w14:textId="77777777" w:rsidR="00271A9C" w:rsidRDefault="00271A9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1E20750" w14:textId="77777777" w:rsidR="00271A9C" w:rsidRDefault="00271A9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373F6FB0" w14:textId="77777777" w:rsidR="00271A9C" w:rsidRPr="00104E2E" w:rsidRDefault="00271A9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7AC94CC" w14:textId="77777777" w:rsidR="00271A9C" w:rsidRPr="003C58BD" w:rsidRDefault="00271A9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52D51220" w14:textId="77777777" w:rsidR="00271A9C" w:rsidRDefault="00271A9C"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325426C" w14:textId="77777777" w:rsidR="00271A9C" w:rsidRDefault="00271A9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771F92F" w14:textId="77777777" w:rsidR="00271A9C" w:rsidRDefault="00271A9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A7152A5" w14:textId="77777777" w:rsidR="00271A9C" w:rsidRDefault="00271A9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787C6439" w14:textId="77777777" w:rsidR="00271A9C" w:rsidRDefault="00271A9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71DC834" w14:textId="77777777" w:rsidR="00271A9C" w:rsidRDefault="00271A9C">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C966981" w14:textId="77777777" w:rsidR="00271A9C" w:rsidRDefault="00271A9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215A41F2" w14:textId="77777777" w:rsidR="00271A9C" w:rsidRDefault="00271A9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EA0B0B7" w14:textId="77777777" w:rsidR="00271A9C" w:rsidRDefault="00271A9C" w:rsidP="007B299D">
      <w:pPr>
        <w:pStyle w:val="Tekstprzypisudolnego"/>
        <w:jc w:val="both"/>
      </w:pPr>
      <w:r>
        <w:rPr>
          <w:rStyle w:val="Odwoanieprzypisudolnego"/>
        </w:rPr>
        <w:footnoteRef/>
      </w:r>
      <w:r>
        <w:t xml:space="preserve"> Definicja MŚP – jak w działaniu 1.2 (przypis nr 8).</w:t>
      </w:r>
    </w:p>
  </w:footnote>
  <w:footnote w:id="21">
    <w:p w14:paraId="15A8211E" w14:textId="77777777" w:rsidR="00271A9C" w:rsidRDefault="00271A9C">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E0B3E0F" w14:textId="77777777" w:rsidR="00271A9C" w:rsidRDefault="00271A9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4058AE33" w14:textId="77777777" w:rsidR="00271A9C" w:rsidRPr="001D54A1" w:rsidRDefault="00271A9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251FB1F8" w14:textId="77777777" w:rsidR="00271A9C" w:rsidRPr="001D54A1" w:rsidRDefault="00271A9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4BFB4FF5" w14:textId="77777777" w:rsidR="00271A9C" w:rsidRPr="00725605" w:rsidRDefault="00271A9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0337542E" w14:textId="77777777" w:rsidR="00271A9C" w:rsidRPr="00725605" w:rsidRDefault="00271A9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CA52AF2" w14:textId="77777777" w:rsidR="00271A9C" w:rsidRPr="00101DBA" w:rsidRDefault="00271A9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676D75A2" w14:textId="77777777" w:rsidR="00271A9C" w:rsidRPr="00101DBA" w:rsidRDefault="00271A9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6D46B206" w14:textId="77777777" w:rsidR="00271A9C" w:rsidRPr="00EF2D89" w:rsidRDefault="00271A9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4C2878C7" w14:textId="77777777" w:rsidR="00271A9C" w:rsidRDefault="00271A9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47AE5A03" w14:textId="77777777" w:rsidR="00271A9C" w:rsidRDefault="00271A9C"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06BFF844" w14:textId="77777777" w:rsidR="00271A9C" w:rsidRDefault="00271A9C" w:rsidP="003902B7">
      <w:pPr>
        <w:pStyle w:val="Tekstprzypisudolnego"/>
        <w:jc w:val="both"/>
      </w:pPr>
      <w:r>
        <w:rPr>
          <w:rStyle w:val="Odwoanieprzypisudolnego"/>
        </w:rPr>
        <w:footnoteRef/>
      </w:r>
      <w:r>
        <w:t>. W rozumieniu ustawy o odnawialnych źródłach energii</w:t>
      </w:r>
    </w:p>
  </w:footnote>
  <w:footnote w:id="33">
    <w:p w14:paraId="0DA3EDA5" w14:textId="77777777" w:rsidR="00271A9C" w:rsidRPr="00AA0DDA" w:rsidRDefault="00271A9C"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64E09B78" w14:textId="77777777" w:rsidR="00271A9C" w:rsidRDefault="00271A9C"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17B94435" w14:textId="77777777" w:rsidR="00271A9C" w:rsidRDefault="00271A9C" w:rsidP="003902B7">
      <w:pPr>
        <w:pStyle w:val="Tekstprzypisudolnego"/>
      </w:pPr>
    </w:p>
  </w:footnote>
  <w:footnote w:id="35">
    <w:p w14:paraId="397A512A" w14:textId="77777777" w:rsidR="00271A9C" w:rsidRDefault="00271A9C"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24887CAB" w14:textId="77777777" w:rsidR="00271A9C" w:rsidRDefault="00271A9C" w:rsidP="003902B7">
      <w:pPr>
        <w:pStyle w:val="Tekstprzypisudolnego"/>
      </w:pPr>
      <w:r>
        <w:rPr>
          <w:rStyle w:val="Odwoanieprzypisudolnego"/>
        </w:rPr>
        <w:footnoteRef/>
      </w:r>
      <w:r>
        <w:t xml:space="preserve"> </w:t>
      </w:r>
      <w:r w:rsidRPr="00D27502">
        <w:t>w rozumieniu ustawy o odnawialnych źródłach energii</w:t>
      </w:r>
    </w:p>
  </w:footnote>
  <w:footnote w:id="37">
    <w:p w14:paraId="23237FBE" w14:textId="77777777" w:rsidR="00271A9C" w:rsidRDefault="00271A9C"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23E86AC6" w14:textId="77777777" w:rsidR="00271A9C" w:rsidRPr="006C4E08" w:rsidRDefault="00271A9C"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6550419" w14:textId="77777777" w:rsidR="00271A9C" w:rsidRDefault="00271A9C" w:rsidP="003902B7">
      <w:pPr>
        <w:pStyle w:val="Tekstprzypisudolnego"/>
      </w:pPr>
    </w:p>
  </w:footnote>
  <w:footnote w:id="39">
    <w:p w14:paraId="268B0894" w14:textId="77777777" w:rsidR="00271A9C" w:rsidRDefault="00271A9C"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3ED4D2E8" w14:textId="77777777" w:rsidR="00271A9C" w:rsidRDefault="00271A9C"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05ABF084" w14:textId="77777777" w:rsidR="00271A9C" w:rsidRDefault="00271A9C"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3036B073" w14:textId="77777777" w:rsidR="00271A9C" w:rsidRDefault="00271A9C"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3D1C03F8" w14:textId="77777777" w:rsidR="00271A9C" w:rsidRDefault="00271A9C"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76D112EA" w14:textId="77777777" w:rsidR="00271A9C" w:rsidRPr="004338BD" w:rsidRDefault="00271A9C"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4DCF8255" w14:textId="77777777" w:rsidR="00271A9C" w:rsidRPr="004338BD" w:rsidRDefault="00271A9C"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2CC7E34D" w14:textId="77777777" w:rsidR="00271A9C" w:rsidRPr="00CB42DF" w:rsidRDefault="00271A9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0B67D472" w14:textId="77777777" w:rsidR="00271A9C" w:rsidRPr="002A40E6" w:rsidRDefault="00271A9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294DDA3B" w14:textId="77777777" w:rsidR="00271A9C" w:rsidRPr="007F753D" w:rsidRDefault="00271A9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26EAC4C3" w14:textId="24E4F8E4" w:rsidR="0020262F" w:rsidRDefault="0020262F" w:rsidP="00D13B60">
      <w:pPr>
        <w:spacing w:after="0"/>
        <w:jc w:val="both"/>
      </w:pPr>
      <w:r>
        <w:rPr>
          <w:rStyle w:val="Odwoanieprzypisudolnego"/>
        </w:rPr>
        <w:footnoteRef/>
      </w:r>
      <w:r>
        <w:t xml:space="preserve"> </w:t>
      </w:r>
      <w:r w:rsidR="009D5D75"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0">
    <w:p w14:paraId="2AB9C17B" w14:textId="77777777" w:rsidR="00271A9C" w:rsidRPr="009925D1" w:rsidRDefault="00271A9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1">
    <w:p w14:paraId="3340606E" w14:textId="77777777" w:rsidR="00271A9C" w:rsidRDefault="00271A9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C02025" w14:textId="77777777" w:rsidR="00271A9C" w:rsidRDefault="00271A9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2">
    <w:p w14:paraId="309E1085" w14:textId="77777777" w:rsidR="00271A9C" w:rsidRDefault="00271A9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3">
    <w:p w14:paraId="3AEC996E" w14:textId="77777777" w:rsidR="00271A9C" w:rsidRDefault="00271A9C"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4">
    <w:p w14:paraId="21C6E602" w14:textId="77777777" w:rsidR="00271A9C" w:rsidRPr="00864FF9" w:rsidRDefault="00271A9C"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6672946B" w14:textId="77777777" w:rsidR="00271A9C" w:rsidRDefault="00271A9C">
      <w:pPr>
        <w:pStyle w:val="Tekstprzypisudolnego"/>
      </w:pPr>
    </w:p>
  </w:footnote>
  <w:footnote w:id="55">
    <w:p w14:paraId="54B4C7D4"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3662ECA1"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7">
    <w:p w14:paraId="0C1CA373"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8">
    <w:p w14:paraId="41B726C7"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9">
    <w:p w14:paraId="2A577C62" w14:textId="77777777" w:rsidR="00271A9C" w:rsidRPr="008C3DDE" w:rsidRDefault="00271A9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0">
    <w:p w14:paraId="794B7824" w14:textId="77777777" w:rsidR="00271A9C" w:rsidRDefault="00271A9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1">
    <w:p w14:paraId="5F4CF44A" w14:textId="77777777" w:rsidR="00271A9C" w:rsidRDefault="00271A9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2">
    <w:p w14:paraId="2644946D" w14:textId="77777777" w:rsidR="00271A9C" w:rsidRDefault="00271A9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3">
    <w:p w14:paraId="2FFECF66" w14:textId="77777777" w:rsidR="00271A9C" w:rsidRDefault="00271A9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4">
    <w:p w14:paraId="5D673F90" w14:textId="77777777" w:rsidR="00271A9C" w:rsidRDefault="00271A9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5">
    <w:p w14:paraId="5CFE6A67" w14:textId="77777777" w:rsidR="00271A9C" w:rsidRPr="00670B71" w:rsidRDefault="00271A9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6">
    <w:p w14:paraId="2744CB42" w14:textId="77777777" w:rsidR="00271A9C" w:rsidRDefault="00271A9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7">
    <w:p w14:paraId="153674A7" w14:textId="77777777" w:rsidR="00271A9C" w:rsidRDefault="00271A9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F0FCBC2" w14:textId="77777777" w:rsidR="00271A9C" w:rsidRPr="00583A0D" w:rsidRDefault="00271A9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C08BE6D" w14:textId="77777777" w:rsidR="00271A9C" w:rsidRDefault="00271A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B023" w14:textId="77777777" w:rsidR="00271A9C" w:rsidRDefault="00271A9C">
    <w:pPr>
      <w:pStyle w:val="Nagwek"/>
    </w:pPr>
    <w:r>
      <w:rPr>
        <w:noProof/>
      </w:rPr>
      <w:drawing>
        <wp:inline distT="0" distB="0" distL="0" distR="0" wp14:anchorId="5BC348F6" wp14:editId="6DD2E13A">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7972" w14:textId="77777777" w:rsidR="00271A9C" w:rsidRDefault="00271A9C">
    <w:pPr>
      <w:pStyle w:val="Nagwek"/>
    </w:pPr>
  </w:p>
  <w:p w14:paraId="12BCC0D1" w14:textId="77777777" w:rsidR="00271A9C" w:rsidRDefault="00271A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4">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8">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3">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5">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5">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4">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6">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1">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7">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2">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4">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9"/>
  </w:num>
  <w:num w:numId="3">
    <w:abstractNumId w:val="28"/>
  </w:num>
  <w:num w:numId="4">
    <w:abstractNumId w:val="76"/>
  </w:num>
  <w:num w:numId="5">
    <w:abstractNumId w:val="93"/>
  </w:num>
  <w:num w:numId="6">
    <w:abstractNumId w:val="213"/>
  </w:num>
  <w:num w:numId="7">
    <w:abstractNumId w:val="151"/>
  </w:num>
  <w:num w:numId="8">
    <w:abstractNumId w:val="82"/>
  </w:num>
  <w:num w:numId="9">
    <w:abstractNumId w:val="101"/>
  </w:num>
  <w:num w:numId="10">
    <w:abstractNumId w:val="246"/>
  </w:num>
  <w:num w:numId="11">
    <w:abstractNumId w:val="282"/>
  </w:num>
  <w:num w:numId="12">
    <w:abstractNumId w:val="69"/>
  </w:num>
  <w:num w:numId="13">
    <w:abstractNumId w:val="338"/>
  </w:num>
  <w:num w:numId="14">
    <w:abstractNumId w:val="99"/>
  </w:num>
  <w:num w:numId="15">
    <w:abstractNumId w:val="30"/>
  </w:num>
  <w:num w:numId="16">
    <w:abstractNumId w:val="290"/>
  </w:num>
  <w:num w:numId="17">
    <w:abstractNumId w:val="176"/>
  </w:num>
  <w:num w:numId="18">
    <w:abstractNumId w:val="216"/>
  </w:num>
  <w:num w:numId="19">
    <w:abstractNumId w:val="156"/>
  </w:num>
  <w:num w:numId="20">
    <w:abstractNumId w:val="319"/>
  </w:num>
  <w:num w:numId="21">
    <w:abstractNumId w:val="198"/>
  </w:num>
  <w:num w:numId="22">
    <w:abstractNumId w:val="305"/>
  </w:num>
  <w:num w:numId="23">
    <w:abstractNumId w:val="256"/>
  </w:num>
  <w:num w:numId="24">
    <w:abstractNumId w:val="174"/>
  </w:num>
  <w:num w:numId="25">
    <w:abstractNumId w:val="180"/>
  </w:num>
  <w:num w:numId="26">
    <w:abstractNumId w:val="163"/>
  </w:num>
  <w:num w:numId="27">
    <w:abstractNumId w:val="91"/>
  </w:num>
  <w:num w:numId="28">
    <w:abstractNumId w:val="248"/>
  </w:num>
  <w:num w:numId="29">
    <w:abstractNumId w:val="237"/>
  </w:num>
  <w:num w:numId="30">
    <w:abstractNumId w:val="197"/>
  </w:num>
  <w:num w:numId="31">
    <w:abstractNumId w:val="17"/>
  </w:num>
  <w:num w:numId="32">
    <w:abstractNumId w:val="265"/>
  </w:num>
  <w:num w:numId="33">
    <w:abstractNumId w:val="35"/>
  </w:num>
  <w:num w:numId="34">
    <w:abstractNumId w:val="18"/>
  </w:num>
  <w:num w:numId="35">
    <w:abstractNumId w:val="54"/>
  </w:num>
  <w:num w:numId="36">
    <w:abstractNumId w:val="147"/>
  </w:num>
  <w:num w:numId="37">
    <w:abstractNumId w:val="301"/>
  </w:num>
  <w:num w:numId="38">
    <w:abstractNumId w:val="297"/>
  </w:num>
  <w:num w:numId="39">
    <w:abstractNumId w:val="215"/>
  </w:num>
  <w:num w:numId="40">
    <w:abstractNumId w:val="87"/>
  </w:num>
  <w:num w:numId="41">
    <w:abstractNumId w:val="97"/>
  </w:num>
  <w:num w:numId="42">
    <w:abstractNumId w:val="132"/>
  </w:num>
  <w:num w:numId="43">
    <w:abstractNumId w:val="12"/>
  </w:num>
  <w:num w:numId="44">
    <w:abstractNumId w:val="298"/>
  </w:num>
  <w:num w:numId="45">
    <w:abstractNumId w:val="96"/>
  </w:num>
  <w:num w:numId="46">
    <w:abstractNumId w:val="235"/>
  </w:num>
  <w:num w:numId="47">
    <w:abstractNumId w:val="56"/>
  </w:num>
  <w:num w:numId="48">
    <w:abstractNumId w:val="257"/>
  </w:num>
  <w:num w:numId="49">
    <w:abstractNumId w:val="247"/>
  </w:num>
  <w:num w:numId="50">
    <w:abstractNumId w:val="296"/>
  </w:num>
  <w:num w:numId="51">
    <w:abstractNumId w:val="312"/>
  </w:num>
  <w:num w:numId="52">
    <w:abstractNumId w:val="178"/>
  </w:num>
  <w:num w:numId="53">
    <w:abstractNumId w:val="293"/>
  </w:num>
  <w:num w:numId="54">
    <w:abstractNumId w:val="333"/>
  </w:num>
  <w:num w:numId="55">
    <w:abstractNumId w:val="179"/>
  </w:num>
  <w:num w:numId="56">
    <w:abstractNumId w:val="81"/>
  </w:num>
  <w:num w:numId="57">
    <w:abstractNumId w:val="234"/>
  </w:num>
  <w:num w:numId="58">
    <w:abstractNumId w:val="273"/>
  </w:num>
  <w:num w:numId="59">
    <w:abstractNumId w:val="253"/>
  </w:num>
  <w:num w:numId="60">
    <w:abstractNumId w:val="58"/>
  </w:num>
  <w:num w:numId="61">
    <w:abstractNumId w:val="22"/>
  </w:num>
  <w:num w:numId="62">
    <w:abstractNumId w:val="327"/>
  </w:num>
  <w:num w:numId="63">
    <w:abstractNumId w:val="102"/>
  </w:num>
  <w:num w:numId="64">
    <w:abstractNumId w:val="188"/>
  </w:num>
  <w:num w:numId="65">
    <w:abstractNumId w:val="33"/>
  </w:num>
  <w:num w:numId="66">
    <w:abstractNumId w:val="65"/>
  </w:num>
  <w:num w:numId="67">
    <w:abstractNumId w:val="129"/>
  </w:num>
  <w:num w:numId="68">
    <w:abstractNumId w:val="191"/>
  </w:num>
  <w:num w:numId="69">
    <w:abstractNumId w:val="14"/>
  </w:num>
  <w:num w:numId="70">
    <w:abstractNumId w:val="46"/>
  </w:num>
  <w:num w:numId="71">
    <w:abstractNumId w:val="62"/>
  </w:num>
  <w:num w:numId="72">
    <w:abstractNumId w:val="328"/>
  </w:num>
  <w:num w:numId="73">
    <w:abstractNumId w:val="34"/>
  </w:num>
  <w:num w:numId="74">
    <w:abstractNumId w:val="104"/>
  </w:num>
  <w:num w:numId="75">
    <w:abstractNumId w:val="63"/>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2"/>
  </w:num>
  <w:num w:numId="83">
    <w:abstractNumId w:val="155"/>
  </w:num>
  <w:num w:numId="84">
    <w:abstractNumId w:val="68"/>
  </w:num>
  <w:num w:numId="85">
    <w:abstractNumId w:val="92"/>
  </w:num>
  <w:num w:numId="86">
    <w:abstractNumId w:val="214"/>
  </w:num>
  <w:num w:numId="87">
    <w:abstractNumId w:val="159"/>
  </w:num>
  <w:num w:numId="88">
    <w:abstractNumId w:val="25"/>
  </w:num>
  <w:num w:numId="89">
    <w:abstractNumId w:val="336"/>
  </w:num>
  <w:num w:numId="90">
    <w:abstractNumId w:val="278"/>
  </w:num>
  <w:num w:numId="91">
    <w:abstractNumId w:val="341"/>
  </w:num>
  <w:num w:numId="92">
    <w:abstractNumId w:val="260"/>
  </w:num>
  <w:num w:numId="93">
    <w:abstractNumId w:val="43"/>
  </w:num>
  <w:num w:numId="94">
    <w:abstractNumId w:val="287"/>
  </w:num>
  <w:num w:numId="95">
    <w:abstractNumId w:val="183"/>
  </w:num>
  <w:num w:numId="96">
    <w:abstractNumId w:val="267"/>
  </w:num>
  <w:num w:numId="97">
    <w:abstractNumId w:val="196"/>
  </w:num>
  <w:num w:numId="98">
    <w:abstractNumId w:val="228"/>
  </w:num>
  <w:num w:numId="99">
    <w:abstractNumId w:val="119"/>
  </w:num>
  <w:num w:numId="100">
    <w:abstractNumId w:val="127"/>
  </w:num>
  <w:num w:numId="101">
    <w:abstractNumId w:val="160"/>
  </w:num>
  <w:num w:numId="102">
    <w:abstractNumId w:val="107"/>
  </w:num>
  <w:num w:numId="103">
    <w:abstractNumId w:val="114"/>
  </w:num>
  <w:num w:numId="104">
    <w:abstractNumId w:val="222"/>
  </w:num>
  <w:num w:numId="105">
    <w:abstractNumId w:val="308"/>
  </w:num>
  <w:num w:numId="106">
    <w:abstractNumId w:val="335"/>
  </w:num>
  <w:num w:numId="107">
    <w:abstractNumId w:val="173"/>
  </w:num>
  <w:num w:numId="108">
    <w:abstractNumId w:val="106"/>
  </w:num>
  <w:num w:numId="109">
    <w:abstractNumId w:val="202"/>
  </w:num>
  <w:num w:numId="110">
    <w:abstractNumId w:val="221"/>
  </w:num>
  <w:num w:numId="111">
    <w:abstractNumId w:val="142"/>
  </w:num>
  <w:num w:numId="112">
    <w:abstractNumId w:val="134"/>
  </w:num>
  <w:num w:numId="113">
    <w:abstractNumId w:val="206"/>
  </w:num>
  <w:num w:numId="114">
    <w:abstractNumId w:val="279"/>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3"/>
  </w:num>
  <w:num w:numId="124">
    <w:abstractNumId w:val="23"/>
  </w:num>
  <w:num w:numId="125">
    <w:abstractNumId w:val="230"/>
  </w:num>
  <w:num w:numId="126">
    <w:abstractNumId w:val="314"/>
  </w:num>
  <w:num w:numId="127">
    <w:abstractNumId w:val="322"/>
  </w:num>
  <w:num w:numId="128">
    <w:abstractNumId w:val="184"/>
  </w:num>
  <w:num w:numId="129">
    <w:abstractNumId w:val="112"/>
  </w:num>
  <w:num w:numId="130">
    <w:abstractNumId w:val="299"/>
  </w:num>
  <w:num w:numId="131">
    <w:abstractNumId w:val="126"/>
  </w:num>
  <w:num w:numId="132">
    <w:abstractNumId w:val="109"/>
  </w:num>
  <w:num w:numId="133">
    <w:abstractNumId w:val="277"/>
  </w:num>
  <w:num w:numId="134">
    <w:abstractNumId w:val="117"/>
  </w:num>
  <w:num w:numId="135">
    <w:abstractNumId w:val="274"/>
  </w:num>
  <w:num w:numId="136">
    <w:abstractNumId w:val="8"/>
  </w:num>
  <w:num w:numId="137">
    <w:abstractNumId w:val="140"/>
  </w:num>
  <w:num w:numId="138">
    <w:abstractNumId w:val="245"/>
  </w:num>
  <w:num w:numId="139">
    <w:abstractNumId w:val="339"/>
  </w:num>
  <w:num w:numId="140">
    <w:abstractNumId w:val="13"/>
  </w:num>
  <w:num w:numId="141">
    <w:abstractNumId w:val="276"/>
  </w:num>
  <w:num w:numId="142">
    <w:abstractNumId w:val="239"/>
  </w:num>
  <w:num w:numId="143">
    <w:abstractNumId w:val="27"/>
  </w:num>
  <w:num w:numId="144">
    <w:abstractNumId w:val="289"/>
  </w:num>
  <w:num w:numId="145">
    <w:abstractNumId w:val="250"/>
  </w:num>
  <w:num w:numId="146">
    <w:abstractNumId w:val="218"/>
  </w:num>
  <w:num w:numId="147">
    <w:abstractNumId w:val="88"/>
  </w:num>
  <w:num w:numId="148">
    <w:abstractNumId w:val="226"/>
  </w:num>
  <w:num w:numId="149">
    <w:abstractNumId w:val="190"/>
  </w:num>
  <w:num w:numId="150">
    <w:abstractNumId w:val="332"/>
  </w:num>
  <w:num w:numId="151">
    <w:abstractNumId w:val="259"/>
  </w:num>
  <w:num w:numId="152">
    <w:abstractNumId w:val="39"/>
  </w:num>
  <w:num w:numId="153">
    <w:abstractNumId w:val="224"/>
  </w:num>
  <w:num w:numId="154">
    <w:abstractNumId w:val="19"/>
  </w:num>
  <w:num w:numId="155">
    <w:abstractNumId w:val="244"/>
  </w:num>
  <w:num w:numId="156">
    <w:abstractNumId w:val="125"/>
  </w:num>
  <w:num w:numId="157">
    <w:abstractNumId w:val="6"/>
  </w:num>
  <w:num w:numId="158">
    <w:abstractNumId w:val="236"/>
  </w:num>
  <w:num w:numId="159">
    <w:abstractNumId w:val="291"/>
  </w:num>
  <w:num w:numId="160">
    <w:abstractNumId w:val="269"/>
  </w:num>
  <w:num w:numId="161">
    <w:abstractNumId w:val="67"/>
  </w:num>
  <w:num w:numId="162">
    <w:abstractNumId w:val="211"/>
  </w:num>
  <w:num w:numId="163">
    <w:abstractNumId w:val="42"/>
  </w:num>
  <w:num w:numId="164">
    <w:abstractNumId w:val="49"/>
  </w:num>
  <w:num w:numId="165">
    <w:abstractNumId w:val="150"/>
  </w:num>
  <w:num w:numId="166">
    <w:abstractNumId w:val="116"/>
  </w:num>
  <w:num w:numId="167">
    <w:abstractNumId w:val="284"/>
  </w:num>
  <w:num w:numId="168">
    <w:abstractNumId w:val="45"/>
  </w:num>
  <w:num w:numId="169">
    <w:abstractNumId w:val="225"/>
  </w:num>
  <w:num w:numId="170">
    <w:abstractNumId w:val="9"/>
  </w:num>
  <w:num w:numId="171">
    <w:abstractNumId w:val="240"/>
  </w:num>
  <w:num w:numId="172">
    <w:abstractNumId w:val="165"/>
  </w:num>
  <w:num w:numId="173">
    <w:abstractNumId w:val="70"/>
  </w:num>
  <w:num w:numId="174">
    <w:abstractNumId w:val="182"/>
  </w:num>
  <w:num w:numId="175">
    <w:abstractNumId w:val="258"/>
  </w:num>
  <w:num w:numId="176">
    <w:abstractNumId w:val="37"/>
  </w:num>
  <w:num w:numId="177">
    <w:abstractNumId w:val="4"/>
  </w:num>
  <w:num w:numId="178">
    <w:abstractNumId w:val="15"/>
  </w:num>
  <w:num w:numId="179">
    <w:abstractNumId w:val="195"/>
  </w:num>
  <w:num w:numId="180">
    <w:abstractNumId w:val="263"/>
  </w:num>
  <w:num w:numId="181">
    <w:abstractNumId w:val="337"/>
  </w:num>
  <w:num w:numId="182">
    <w:abstractNumId w:val="325"/>
  </w:num>
  <w:num w:numId="183">
    <w:abstractNumId w:val="251"/>
  </w:num>
  <w:num w:numId="184">
    <w:abstractNumId w:val="242"/>
  </w:num>
  <w:num w:numId="185">
    <w:abstractNumId w:val="74"/>
  </w:num>
  <w:num w:numId="186">
    <w:abstractNumId w:val="231"/>
  </w:num>
  <w:num w:numId="187">
    <w:abstractNumId w:val="254"/>
  </w:num>
  <w:num w:numId="188">
    <w:abstractNumId w:val="238"/>
  </w:num>
  <w:num w:numId="189">
    <w:abstractNumId w:val="275"/>
  </w:num>
  <w:num w:numId="190">
    <w:abstractNumId w:val="304"/>
  </w:num>
  <w:num w:numId="191">
    <w:abstractNumId w:val="2"/>
  </w:num>
  <w:num w:numId="192">
    <w:abstractNumId w:val="326"/>
  </w:num>
  <w:num w:numId="193">
    <w:abstractNumId w:val="255"/>
  </w:num>
  <w:num w:numId="194">
    <w:abstractNumId w:val="302"/>
  </w:num>
  <w:num w:numId="195">
    <w:abstractNumId w:val="331"/>
  </w:num>
  <w:num w:numId="196">
    <w:abstractNumId w:val="75"/>
  </w:num>
  <w:num w:numId="197">
    <w:abstractNumId w:val="171"/>
  </w:num>
  <w:num w:numId="198">
    <w:abstractNumId w:val="149"/>
  </w:num>
  <w:num w:numId="199">
    <w:abstractNumId w:val="137"/>
  </w:num>
  <w:num w:numId="200">
    <w:abstractNumId w:val="209"/>
  </w:num>
  <w:num w:numId="201">
    <w:abstractNumId w:val="52"/>
  </w:num>
  <w:num w:numId="202">
    <w:abstractNumId w:val="199"/>
  </w:num>
  <w:num w:numId="203">
    <w:abstractNumId w:val="232"/>
  </w:num>
  <w:num w:numId="204">
    <w:abstractNumId w:val="50"/>
  </w:num>
  <w:num w:numId="205">
    <w:abstractNumId w:val="10"/>
  </w:num>
  <w:num w:numId="206">
    <w:abstractNumId w:val="303"/>
  </w:num>
  <w:num w:numId="207">
    <w:abstractNumId w:val="324"/>
  </w:num>
  <w:num w:numId="208">
    <w:abstractNumId w:val="145"/>
  </w:num>
  <w:num w:numId="209">
    <w:abstractNumId w:val="31"/>
  </w:num>
  <w:num w:numId="210">
    <w:abstractNumId w:val="11"/>
  </w:num>
  <w:num w:numId="211">
    <w:abstractNumId w:val="175"/>
  </w:num>
  <w:num w:numId="212">
    <w:abstractNumId w:val="295"/>
  </w:num>
  <w:num w:numId="213">
    <w:abstractNumId w:val="249"/>
  </w:num>
  <w:num w:numId="214">
    <w:abstractNumId w:val="294"/>
  </w:num>
  <w:num w:numId="215">
    <w:abstractNumId w:val="121"/>
  </w:num>
  <w:num w:numId="216">
    <w:abstractNumId w:val="217"/>
  </w:num>
  <w:num w:numId="217">
    <w:abstractNumId w:val="47"/>
  </w:num>
  <w:num w:numId="2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1"/>
  </w:num>
  <w:num w:numId="223">
    <w:abstractNumId w:val="73"/>
  </w:num>
  <w:num w:numId="224">
    <w:abstractNumId w:val="207"/>
  </w:num>
  <w:num w:numId="225">
    <w:abstractNumId w:val="321"/>
  </w:num>
  <w:num w:numId="226">
    <w:abstractNumId w:val="123"/>
  </w:num>
  <w:num w:numId="227">
    <w:abstractNumId w:val="200"/>
  </w:num>
  <w:num w:numId="228">
    <w:abstractNumId w:val="311"/>
  </w:num>
  <w:num w:numId="229">
    <w:abstractNumId w:val="7"/>
  </w:num>
  <w:num w:numId="230">
    <w:abstractNumId w:val="167"/>
  </w:num>
  <w:num w:numId="231">
    <w:abstractNumId w:val="80"/>
  </w:num>
  <w:num w:numId="232">
    <w:abstractNumId w:val="89"/>
  </w:num>
  <w:num w:numId="233">
    <w:abstractNumId w:val="315"/>
  </w:num>
  <w:num w:numId="234">
    <w:abstractNumId w:val="48"/>
  </w:num>
  <w:num w:numId="235">
    <w:abstractNumId w:val="187"/>
  </w:num>
  <w:num w:numId="236">
    <w:abstractNumId w:val="122"/>
  </w:num>
  <w:num w:numId="237">
    <w:abstractNumId w:val="300"/>
  </w:num>
  <w:num w:numId="238">
    <w:abstractNumId w:val="120"/>
  </w:num>
  <w:num w:numId="239">
    <w:abstractNumId w:val="24"/>
  </w:num>
  <w:num w:numId="240">
    <w:abstractNumId w:val="252"/>
  </w:num>
  <w:num w:numId="241">
    <w:abstractNumId w:val="21"/>
  </w:num>
  <w:num w:numId="242">
    <w:abstractNumId w:val="108"/>
  </w:num>
  <w:num w:numId="243">
    <w:abstractNumId w:val="141"/>
  </w:num>
  <w:num w:numId="244">
    <w:abstractNumId w:val="316"/>
  </w:num>
  <w:num w:numId="245">
    <w:abstractNumId w:val="320"/>
  </w:num>
  <w:num w:numId="246">
    <w:abstractNumId w:val="219"/>
  </w:num>
  <w:num w:numId="247">
    <w:abstractNumId w:val="146"/>
  </w:num>
  <w:num w:numId="248">
    <w:abstractNumId w:val="229"/>
  </w:num>
  <w:num w:numId="249">
    <w:abstractNumId w:val="205"/>
  </w:num>
  <w:num w:numId="250">
    <w:abstractNumId w:val="115"/>
  </w:num>
  <w:num w:numId="251">
    <w:abstractNumId w:val="317"/>
  </w:num>
  <w:num w:numId="252">
    <w:abstractNumId w:val="261"/>
  </w:num>
  <w:num w:numId="253">
    <w:abstractNumId w:val="186"/>
  </w:num>
  <w:num w:numId="254">
    <w:abstractNumId w:val="166"/>
  </w:num>
  <w:num w:numId="255">
    <w:abstractNumId w:val="227"/>
  </w:num>
  <w:num w:numId="256">
    <w:abstractNumId w:val="340"/>
  </w:num>
  <w:num w:numId="257">
    <w:abstractNumId w:val="223"/>
  </w:num>
  <w:num w:numId="258">
    <w:abstractNumId w:val="192"/>
  </w:num>
  <w:num w:numId="259">
    <w:abstractNumId w:val="170"/>
  </w:num>
  <w:num w:numId="260">
    <w:abstractNumId w:val="103"/>
  </w:num>
  <w:num w:numId="261">
    <w:abstractNumId w:val="55"/>
  </w:num>
  <w:num w:numId="262">
    <w:abstractNumId w:val="113"/>
  </w:num>
  <w:num w:numId="263">
    <w:abstractNumId w:val="66"/>
  </w:num>
  <w:num w:numId="264">
    <w:abstractNumId w:val="164"/>
  </w:num>
  <w:num w:numId="265">
    <w:abstractNumId w:val="110"/>
  </w:num>
  <w:num w:numId="266">
    <w:abstractNumId w:val="201"/>
  </w:num>
  <w:num w:numId="267">
    <w:abstractNumId w:val="44"/>
  </w:num>
  <w:num w:numId="268">
    <w:abstractNumId w:val="271"/>
  </w:num>
  <w:num w:numId="269">
    <w:abstractNumId w:val="194"/>
  </w:num>
  <w:num w:numId="270">
    <w:abstractNumId w:val="210"/>
  </w:num>
  <w:num w:numId="271">
    <w:abstractNumId w:val="162"/>
  </w:num>
  <w:num w:numId="272">
    <w:abstractNumId w:val="41"/>
  </w:num>
  <w:num w:numId="273">
    <w:abstractNumId w:val="60"/>
  </w:num>
  <w:num w:numId="274">
    <w:abstractNumId w:val="212"/>
  </w:num>
  <w:num w:numId="275">
    <w:abstractNumId w:val="317"/>
  </w:num>
  <w:num w:numId="276">
    <w:abstractNumId w:val="283"/>
  </w:num>
  <w:num w:numId="277">
    <w:abstractNumId w:val="133"/>
  </w:num>
  <w:num w:numId="278">
    <w:abstractNumId w:val="64"/>
  </w:num>
  <w:num w:numId="279">
    <w:abstractNumId w:val="189"/>
  </w:num>
  <w:num w:numId="280">
    <w:abstractNumId w:val="285"/>
  </w:num>
  <w:num w:numId="281">
    <w:abstractNumId w:val="172"/>
  </w:num>
  <w:num w:numId="282">
    <w:abstractNumId w:val="32"/>
  </w:num>
  <w:num w:numId="283">
    <w:abstractNumId w:val="152"/>
  </w:num>
  <w:num w:numId="284">
    <w:abstractNumId w:val="281"/>
  </w:num>
  <w:num w:numId="285">
    <w:abstractNumId w:val="270"/>
  </w:num>
  <w:num w:numId="286">
    <w:abstractNumId w:val="139"/>
  </w:num>
  <w:num w:numId="287">
    <w:abstractNumId w:val="204"/>
  </w:num>
  <w:num w:numId="288">
    <w:abstractNumId w:val="57"/>
  </w:num>
  <w:num w:numId="289">
    <w:abstractNumId w:val="220"/>
  </w:num>
  <w:num w:numId="290">
    <w:abstractNumId w:val="86"/>
  </w:num>
  <w:num w:numId="291">
    <w:abstractNumId w:val="148"/>
  </w:num>
  <w:num w:numId="292">
    <w:abstractNumId w:val="128"/>
  </w:num>
  <w:num w:numId="293">
    <w:abstractNumId w:val="71"/>
  </w:num>
  <w:num w:numId="294">
    <w:abstractNumId w:val="29"/>
  </w:num>
  <w:num w:numId="295">
    <w:abstractNumId w:val="329"/>
  </w:num>
  <w:num w:numId="296">
    <w:abstractNumId w:val="40"/>
  </w:num>
  <w:num w:numId="297">
    <w:abstractNumId w:val="292"/>
  </w:num>
  <w:num w:numId="298">
    <w:abstractNumId w:val="203"/>
  </w:num>
  <w:num w:numId="299">
    <w:abstractNumId w:val="323"/>
  </w:num>
  <w:num w:numId="300">
    <w:abstractNumId w:val="84"/>
  </w:num>
  <w:num w:numId="301">
    <w:abstractNumId w:val="79"/>
  </w:num>
  <w:num w:numId="302">
    <w:abstractNumId w:val="98"/>
  </w:num>
  <w:num w:numId="303">
    <w:abstractNumId w:val="20"/>
  </w:num>
  <w:num w:numId="304">
    <w:abstractNumId w:val="264"/>
  </w:num>
  <w:num w:numId="305">
    <w:abstractNumId w:val="272"/>
  </w:num>
  <w:num w:numId="306">
    <w:abstractNumId w:val="286"/>
  </w:num>
  <w:num w:numId="307">
    <w:abstractNumId w:val="100"/>
  </w:num>
  <w:num w:numId="308">
    <w:abstractNumId w:val="233"/>
  </w:num>
  <w:num w:numId="309">
    <w:abstractNumId w:val="124"/>
  </w:num>
  <w:num w:numId="310">
    <w:abstractNumId w:val="330"/>
  </w:num>
  <w:num w:numId="311">
    <w:abstractNumId w:val="5"/>
  </w:num>
  <w:num w:numId="312">
    <w:abstractNumId w:val="83"/>
  </w:num>
  <w:num w:numId="313">
    <w:abstractNumId w:val="26"/>
  </w:num>
  <w:num w:numId="314">
    <w:abstractNumId w:val="334"/>
  </w:num>
  <w:num w:numId="315">
    <w:abstractNumId w:val="105"/>
  </w:num>
  <w:num w:numId="316">
    <w:abstractNumId w:val="268"/>
  </w:num>
  <w:num w:numId="317">
    <w:abstractNumId w:val="16"/>
  </w:num>
  <w:num w:numId="318">
    <w:abstractNumId w:val="169"/>
  </w:num>
  <w:num w:numId="319">
    <w:abstractNumId w:val="85"/>
  </w:num>
  <w:num w:numId="320">
    <w:abstractNumId w:val="185"/>
  </w:num>
  <w:num w:numId="321">
    <w:abstractNumId w:val="342"/>
  </w:num>
  <w:num w:numId="322">
    <w:abstractNumId w:val="181"/>
  </w:num>
  <w:num w:numId="323">
    <w:abstractNumId w:val="310"/>
  </w:num>
  <w:num w:numId="324">
    <w:abstractNumId w:val="208"/>
  </w:num>
  <w:num w:numId="325">
    <w:abstractNumId w:val="144"/>
  </w:num>
  <w:num w:numId="326">
    <w:abstractNumId w:val="78"/>
  </w:num>
  <w:num w:numId="327">
    <w:abstractNumId w:val="0"/>
  </w:num>
  <w:num w:numId="328">
    <w:abstractNumId w:val="95"/>
  </w:num>
  <w:num w:numId="329">
    <w:abstractNumId w:val="318"/>
  </w:num>
  <w:num w:numId="330">
    <w:abstractNumId w:val="131"/>
  </w:num>
  <w:num w:numId="331">
    <w:abstractNumId w:val="280"/>
  </w:num>
  <w:num w:numId="332">
    <w:abstractNumId w:val="266"/>
  </w:num>
  <w:num w:numId="333">
    <w:abstractNumId w:val="262"/>
  </w:num>
  <w:num w:numId="334">
    <w:abstractNumId w:val="177"/>
  </w:num>
  <w:num w:numId="335">
    <w:abstractNumId w:val="135"/>
  </w:num>
  <w:num w:numId="336">
    <w:abstractNumId w:val="130"/>
  </w:num>
  <w:num w:numId="337">
    <w:abstractNumId w:val="90"/>
  </w:num>
  <w:num w:numId="338">
    <w:abstractNumId w:val="313"/>
  </w:num>
  <w:num w:numId="33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1"/>
  </w:num>
  <w:num w:numId="341">
    <w:abstractNumId w:val="243"/>
  </w:num>
  <w:num w:numId="342">
    <w:abstractNumId w:val="36"/>
  </w:num>
  <w:num w:numId="343">
    <w:abstractNumId w:val="59"/>
  </w:num>
  <w:num w:numId="344">
    <w:abstractNumId w:val="15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210"/>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A5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0FF6"/>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17B7"/>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C6BA0C"/>
  <w15:docId w15:val="{3B537323-CED3-475D-88EA-5F6F24A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3F8B5-B2A9-491A-B7BB-E6091466E09C}">
  <ds:schemaRefs>
    <ds:schemaRef ds:uri="http://schemas.openxmlformats.org/officeDocument/2006/bibliography"/>
  </ds:schemaRefs>
</ds:datastoreItem>
</file>

<file path=customXml/itemProps3.xml><?xml version="1.0" encoding="utf-8"?>
<ds:datastoreItem xmlns:ds="http://schemas.openxmlformats.org/officeDocument/2006/customXml" ds:itemID="{83D8593D-3BF6-4E54-9482-2F75FEBCFB51}">
  <ds:schemaRefs>
    <ds:schemaRef ds:uri="http://schemas.openxmlformats.org/officeDocument/2006/bibliography"/>
  </ds:schemaRefs>
</ds:datastoreItem>
</file>

<file path=customXml/itemProps4.xml><?xml version="1.0" encoding="utf-8"?>
<ds:datastoreItem xmlns:ds="http://schemas.openxmlformats.org/officeDocument/2006/customXml" ds:itemID="{2BEDCB6B-4C50-41AD-A354-257FA0825E49}">
  <ds:schemaRefs>
    <ds:schemaRef ds:uri="http://schemas.openxmlformats.org/officeDocument/2006/bibliography"/>
  </ds:schemaRefs>
</ds:datastoreItem>
</file>

<file path=customXml/itemProps5.xml><?xml version="1.0" encoding="utf-8"?>
<ds:datastoreItem xmlns:ds="http://schemas.openxmlformats.org/officeDocument/2006/customXml" ds:itemID="{BAD28B0B-584E-410A-AC9B-5FE15E0B0940}">
  <ds:schemaRefs>
    <ds:schemaRef ds:uri="http://schemas.openxmlformats.org/officeDocument/2006/bibliography"/>
  </ds:schemaRefs>
</ds:datastoreItem>
</file>

<file path=customXml/itemProps6.xml><?xml version="1.0" encoding="utf-8"?>
<ds:datastoreItem xmlns:ds="http://schemas.openxmlformats.org/officeDocument/2006/customXml" ds:itemID="{FB68848E-3476-4537-B895-3BB098312699}">
  <ds:schemaRefs>
    <ds:schemaRef ds:uri="http://schemas.openxmlformats.org/officeDocument/2006/bibliography"/>
  </ds:schemaRefs>
</ds:datastoreItem>
</file>

<file path=customXml/itemProps7.xml><?xml version="1.0" encoding="utf-8"?>
<ds:datastoreItem xmlns:ds="http://schemas.openxmlformats.org/officeDocument/2006/customXml" ds:itemID="{D3B80803-3E92-44BB-9498-F8FA0BBF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461</Pages>
  <Words>117892</Words>
  <Characters>707358</Characters>
  <Application>Microsoft Office Word</Application>
  <DocSecurity>0</DocSecurity>
  <Lines>5894</Lines>
  <Paragraphs>1647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3</cp:revision>
  <cp:lastPrinted>2020-03-25T09:44:00Z</cp:lastPrinted>
  <dcterms:created xsi:type="dcterms:W3CDTF">2020-05-15T06:43:00Z</dcterms:created>
  <dcterms:modified xsi:type="dcterms:W3CDTF">2020-05-20T10:34:00Z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