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BCA8" w14:textId="17BE6AD0" w:rsidR="009A7415" w:rsidRPr="00147554" w:rsidRDefault="009A7415" w:rsidP="009A7415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>Załącznik nr 11</w:t>
      </w:r>
      <w:r w:rsidR="004C51B3"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</w:t>
      </w:r>
      <w:r w:rsidR="00B65213"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>dotyczące spełnienia wybranych kryteriów dostępu</w:t>
      </w:r>
      <w:r w:rsidR="00147554">
        <w:rPr>
          <w:rStyle w:val="Odwoanieprzypisudolnego"/>
          <w:rFonts w:ascii="Calibri" w:eastAsia="Times New Roman" w:hAnsi="Calibri" w:cs="Calibri"/>
          <w:lang w:eastAsia="ar-SA"/>
        </w:rPr>
        <w:footnoteReference w:id="1"/>
      </w:r>
    </w:p>
    <w:p w14:paraId="330D68FA" w14:textId="556BCA03" w:rsidR="009A7415" w:rsidRPr="009A7415" w:rsidRDefault="009A7415" w:rsidP="009A7415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A741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FC9F5F" wp14:editId="011D2046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0089" w14:textId="77777777" w:rsidR="009A7415" w:rsidRPr="009A7415" w:rsidRDefault="009A7415" w:rsidP="009A7415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3FE46B7" w14:textId="28B750B2" w:rsidR="009A7415" w:rsidRPr="009A7415" w:rsidRDefault="00147554" w:rsidP="009A7415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>……………………….</w:t>
      </w:r>
    </w:p>
    <w:p w14:paraId="4CEB7DC5" w14:textId="203C7867" w:rsidR="009A7415" w:rsidRPr="00147554" w:rsidRDefault="009A7415" w:rsidP="009A7415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9A7415">
        <w:rPr>
          <w:rFonts w:ascii="Calibri" w:eastAsia="Times New Roman" w:hAnsi="Calibri" w:cs="Calibri"/>
          <w:lang w:eastAsia="ar-SA"/>
        </w:rPr>
        <w:tab/>
      </w:r>
      <w:r w:rsidRPr="009A7415">
        <w:rPr>
          <w:rFonts w:ascii="Calibri" w:eastAsia="Times New Roman" w:hAnsi="Calibri" w:cs="Calibri"/>
          <w:lang w:eastAsia="ar-SA"/>
        </w:rPr>
        <w:tab/>
      </w:r>
      <w:r w:rsidRPr="009A7415">
        <w:rPr>
          <w:rFonts w:ascii="Calibri" w:eastAsia="Times New Roman" w:hAnsi="Calibri" w:cs="Calibri"/>
          <w:lang w:eastAsia="ar-SA"/>
        </w:rPr>
        <w:tab/>
      </w:r>
      <w:r w:rsidRPr="009A7415">
        <w:rPr>
          <w:rFonts w:ascii="Calibri" w:eastAsia="Times New Roman" w:hAnsi="Calibri" w:cs="Calibri"/>
          <w:lang w:eastAsia="ar-SA"/>
        </w:rPr>
        <w:tab/>
      </w:r>
      <w:r w:rsidRPr="009A7415">
        <w:rPr>
          <w:rFonts w:ascii="Calibri" w:eastAsia="Times New Roman" w:hAnsi="Calibri" w:cs="Calibri"/>
          <w:lang w:eastAsia="ar-SA"/>
        </w:rPr>
        <w:tab/>
      </w:r>
      <w:r w:rsidRPr="009A7415">
        <w:rPr>
          <w:rFonts w:ascii="Calibri" w:eastAsia="Times New Roman" w:hAnsi="Calibri" w:cs="Calibri"/>
          <w:lang w:eastAsia="ar-SA"/>
        </w:rPr>
        <w:tab/>
      </w:r>
      <w:r w:rsidRPr="009A7415">
        <w:rPr>
          <w:rFonts w:ascii="Calibri" w:eastAsia="Times New Roman" w:hAnsi="Calibri" w:cs="Calibri"/>
          <w:lang w:eastAsia="ar-SA"/>
        </w:rPr>
        <w:tab/>
      </w:r>
      <w:r w:rsidR="000B3D9D">
        <w:rPr>
          <w:rFonts w:ascii="Calibri" w:eastAsia="Times New Roman" w:hAnsi="Calibri" w:cs="Calibri"/>
          <w:lang w:eastAsia="ar-SA"/>
        </w:rPr>
        <w:tab/>
      </w:r>
      <w:r w:rsidR="000B3D9D">
        <w:rPr>
          <w:rFonts w:ascii="Calibri" w:eastAsia="Times New Roman" w:hAnsi="Calibri" w:cs="Calibri"/>
          <w:lang w:eastAsia="ar-SA"/>
        </w:rPr>
        <w:tab/>
      </w:r>
      <w:r w:rsidR="000B3D9D">
        <w:rPr>
          <w:rFonts w:ascii="Calibri" w:eastAsia="Times New Roman" w:hAnsi="Calibri" w:cs="Calibri"/>
          <w:lang w:eastAsia="ar-SA"/>
        </w:rPr>
        <w:tab/>
      </w:r>
      <w:r w:rsidRPr="00147554">
        <w:rPr>
          <w:rFonts w:ascii="Arial" w:eastAsia="Times New Roman" w:hAnsi="Arial" w:cs="Arial"/>
          <w:sz w:val="24"/>
          <w:szCs w:val="24"/>
          <w:lang w:eastAsia="ar-SA"/>
        </w:rPr>
        <w:t>(miejsce i data)</w:t>
      </w:r>
    </w:p>
    <w:p w14:paraId="1D23F943" w14:textId="77777777" w:rsidR="000B3D9D" w:rsidRDefault="000B3D9D" w:rsidP="009A7415">
      <w:pPr>
        <w:tabs>
          <w:tab w:val="left" w:pos="90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bookmarkStart w:id="0" w:name="_Hlk36081528"/>
    </w:p>
    <w:p w14:paraId="2371E627" w14:textId="7293FAAE" w:rsidR="000B3D9D" w:rsidRPr="00147554" w:rsidRDefault="004376B6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Nazwa Wnioskodawcy</w:t>
      </w:r>
      <w:r w:rsidR="00147554" w:rsidRPr="001475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 …………………………………………………………..</w:t>
      </w:r>
    </w:p>
    <w:p w14:paraId="3BB99F1E" w14:textId="5B1A20FB" w:rsidR="000B3D9D" w:rsidRPr="00147554" w:rsidRDefault="000B3D9D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4702A48" w14:textId="53E3CB5E" w:rsidR="000B3D9D" w:rsidRPr="00147554" w:rsidRDefault="004376B6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Tytuł </w:t>
      </w:r>
      <w:r w:rsidR="000B3D9D" w:rsidRPr="001475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projektu:</w:t>
      </w:r>
      <w:r w:rsidR="00147554" w:rsidRPr="001475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………………………………………………………………………………………</w:t>
      </w:r>
    </w:p>
    <w:p w14:paraId="22ECBC22" w14:textId="6EFA3B0B" w:rsidR="000B3D9D" w:rsidRPr="00147554" w:rsidRDefault="000B3D9D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B7F4E8" w14:textId="40574A7E" w:rsidR="000B3D9D" w:rsidRPr="00147554" w:rsidRDefault="00CB4164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związku z ubieganiem się o dofinansowanie </w:t>
      </w:r>
      <w:r w:rsidR="00147554"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projektu </w:t>
      </w:r>
      <w:r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>w ramach naboru nr</w:t>
      </w:r>
      <w:r w:rsidRPr="00147554">
        <w:rPr>
          <w:rFonts w:ascii="Arial" w:hAnsi="Arial" w:cs="Arial"/>
          <w:b/>
          <w:sz w:val="24"/>
          <w:szCs w:val="24"/>
        </w:rPr>
        <w:t xml:space="preserve"> </w:t>
      </w:r>
      <w:r w:rsidRPr="00147554">
        <w:rPr>
          <w:rFonts w:ascii="Arial" w:eastAsia="Times New Roman" w:hAnsi="Arial" w:cs="Arial"/>
          <w:b/>
          <w:sz w:val="24"/>
          <w:szCs w:val="24"/>
          <w:lang w:eastAsia="ar-SA"/>
        </w:rPr>
        <w:t>POWR.04.01.00-IZ.00-00-026/20 oświadczam, że:</w:t>
      </w:r>
    </w:p>
    <w:p w14:paraId="1239BD98" w14:textId="213DF476" w:rsidR="009A7415" w:rsidRDefault="000B3D9D" w:rsidP="00147554">
      <w:pPr>
        <w:pStyle w:val="Akapitzlist"/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sz w:val="24"/>
          <w:szCs w:val="24"/>
          <w:lang w:eastAsia="ar-SA"/>
        </w:rPr>
        <w:t>Wnioskodawca lub partner (jeżeli dotyczy) na dzień złożenia wniosku o dofinansowanie jestem podmiotem będącym stroną umowy z wojewódzkim oddziałem Narodowego Funduszu Zdrowia, której przedmiotem jest prowadzenie całodobowego lub dziennego oddziału rehabilitacyjnego psychiatrycznego dla dzieci i młodzieży oraz poradni zdrowia psychicznego dla dzieci i młodzieży lub zespołu leczenia środowiskowego dzieci i młodzieży.</w:t>
      </w:r>
    </w:p>
    <w:p w14:paraId="518DECC0" w14:textId="60D817A6" w:rsidR="000B3D9D" w:rsidRPr="00147554" w:rsidRDefault="000B3D9D" w:rsidP="00147554">
      <w:pPr>
        <w:pStyle w:val="Akapitzlist"/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sz w:val="24"/>
          <w:szCs w:val="24"/>
          <w:lang w:eastAsia="ar-SA"/>
        </w:rPr>
        <w:t>Wnioskodawca lub partner (jeżeli dotyczy) na dzień złożenia wniosku o dofinansowanie posiadam minimum 3-letnie doświadczenie w świadczeniu usług zdrowotnych dla osób z zaburzeniami i chorobami psychicznymi lub 2-letnie doświadczenie w przypadku analogicznych usług zdrowotnych dla dzieci i młodzieży oraz minimum 3-letnie doświadczenie w świadczeniu usług społecznych dla osób z zaburzeniami i chorobami psychicznymi lub 2-letnie doświadczenie w przypadku usług dla dzieci i młodzieży. Przy czym odpowiednio 3 lub 2-letnie doświadczenie mieści się w okresie od 2016 roku do daty złożenia wniosku o dofinansowanie. Wnioskodawca lub partner (jeżeli dotyczy) w tym okresie świadczył ww. wsparcie na rzecz co najmniej takiej liczby osób jak zakładana liczba uczestników projektu.</w:t>
      </w:r>
    </w:p>
    <w:p w14:paraId="5752D121" w14:textId="628CF571" w:rsidR="000B3D9D" w:rsidRPr="00147554" w:rsidRDefault="004376B6" w:rsidP="00147554">
      <w:pPr>
        <w:pStyle w:val="Akapitzlist"/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</w:t>
      </w:r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 xml:space="preserve">rojekt dotyczy wdrożenia modelu ŚCZP </w:t>
      </w:r>
      <w:proofErr w:type="spellStart"/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>DiM</w:t>
      </w:r>
      <w:proofErr w:type="spellEnd"/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>, opracowanego w projekcie „</w:t>
      </w:r>
      <w:proofErr w:type="spellStart"/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>Deinstytucjonalizacja</w:t>
      </w:r>
      <w:proofErr w:type="spellEnd"/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 xml:space="preserve"> szansą na dobrą zmianę” wybranym w konkursie „</w:t>
      </w:r>
      <w:proofErr w:type="spellStart"/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>Deinstytucjonalizacja</w:t>
      </w:r>
      <w:proofErr w:type="spellEnd"/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 xml:space="preserve"> usług świadczonych na rzecz osób z zaburzeniami i chorobami psychicznymi”, ogłoszonym przez IZ PO WER w ramach Działania 4.1. PO WER w 2015 r.</w:t>
      </w:r>
    </w:p>
    <w:p w14:paraId="0133C084" w14:textId="3F440B7E" w:rsidR="004376B6" w:rsidRPr="00147554" w:rsidRDefault="00CB4164" w:rsidP="00147554">
      <w:pPr>
        <w:pStyle w:val="Akapitzlist"/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147554">
        <w:rPr>
          <w:rFonts w:ascii="Arial" w:eastAsia="Times New Roman" w:hAnsi="Arial" w:cs="Arial"/>
          <w:sz w:val="24"/>
          <w:szCs w:val="24"/>
          <w:lang w:eastAsia="ar-SA"/>
        </w:rPr>
        <w:t xml:space="preserve">Centrum koordynacji nie będzie </w:t>
      </w:r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>umiejscowione na terenie nieruchomości szpitala</w:t>
      </w:r>
      <w:r w:rsidR="00A47BA9">
        <w:rPr>
          <w:rFonts w:ascii="Arial" w:eastAsia="Times New Roman" w:hAnsi="Arial" w:cs="Arial"/>
          <w:sz w:val="24"/>
          <w:szCs w:val="24"/>
          <w:lang w:eastAsia="ar-SA"/>
        </w:rPr>
        <w:t xml:space="preserve">, w którym </w:t>
      </w:r>
      <w:r w:rsidR="00A47BA9" w:rsidRPr="00147554">
        <w:rPr>
          <w:rFonts w:ascii="Arial" w:eastAsia="Times New Roman" w:hAnsi="Arial" w:cs="Arial"/>
          <w:sz w:val="24"/>
          <w:szCs w:val="24"/>
          <w:lang w:eastAsia="ar-SA"/>
        </w:rPr>
        <w:t>prowadzony jest całodobowy oddział psychiatryczny dla dzieci i młodzieży</w:t>
      </w:r>
      <w:r w:rsidR="00A47BA9" w:rsidRPr="001475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3D9D" w:rsidRPr="00147554">
        <w:rPr>
          <w:rFonts w:ascii="Arial" w:eastAsia="Times New Roman" w:hAnsi="Arial" w:cs="Arial"/>
          <w:sz w:val="24"/>
          <w:szCs w:val="24"/>
          <w:lang w:eastAsia="ar-SA"/>
        </w:rPr>
        <w:t>oraz nieruchomości do niej przylegającej</w:t>
      </w:r>
      <w:bookmarkEnd w:id="0"/>
      <w:r w:rsidR="00A47BA9">
        <w:rPr>
          <w:rFonts w:ascii="Arial" w:eastAsia="Times New Roman" w:hAnsi="Arial" w:cs="Arial"/>
          <w:sz w:val="24"/>
          <w:szCs w:val="24"/>
          <w:lang w:eastAsia="ar-SA"/>
        </w:rPr>
        <w:t>.</w:t>
      </w:r>
      <w:bookmarkStart w:id="1" w:name="_GoBack"/>
      <w:bookmarkEnd w:id="1"/>
      <w:r w:rsidR="00082F0D" w:rsidRPr="00147554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4376B6" w:rsidRPr="00147554">
        <w:rPr>
          <w:rFonts w:ascii="Arial" w:hAnsi="Arial" w:cs="Arial"/>
          <w:sz w:val="24"/>
          <w:szCs w:val="24"/>
        </w:rPr>
        <w:t xml:space="preserve"> </w:t>
      </w:r>
    </w:p>
    <w:p w14:paraId="4DE938F2" w14:textId="26B21C89" w:rsidR="002F4D35" w:rsidRPr="00147554" w:rsidRDefault="004376B6" w:rsidP="00147554">
      <w:pPr>
        <w:pStyle w:val="Akapitzlist"/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147554">
        <w:rPr>
          <w:rFonts w:ascii="Arial" w:eastAsia="Times New Roman" w:hAnsi="Arial" w:cs="Arial"/>
          <w:sz w:val="24"/>
          <w:szCs w:val="24"/>
          <w:lang w:eastAsia="ar-SA"/>
        </w:rPr>
        <w:t>Zasięg działań środowiskowego centr</w:t>
      </w:r>
      <w:r w:rsidR="00147554">
        <w:rPr>
          <w:rFonts w:ascii="Arial" w:eastAsia="Times New Roman" w:hAnsi="Arial" w:cs="Arial"/>
          <w:sz w:val="24"/>
          <w:szCs w:val="24"/>
          <w:lang w:eastAsia="ar-SA"/>
        </w:rPr>
        <w:t>um zdrowia psychicznego obejmie</w:t>
      </w:r>
      <w:r w:rsidRPr="00147554">
        <w:rPr>
          <w:rFonts w:ascii="Arial" w:eastAsia="Times New Roman" w:hAnsi="Arial" w:cs="Arial"/>
          <w:sz w:val="24"/>
          <w:szCs w:val="24"/>
          <w:lang w:eastAsia="ar-SA"/>
        </w:rPr>
        <w:t xml:space="preserve"> obszar zamieszkiwany przez populację grupy docelowej projektu liczącą co najmniej 20 tys. osób</w:t>
      </w:r>
      <w:r w:rsidR="0014755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E0CDCA" w14:textId="77777777" w:rsidR="004376B6" w:rsidRPr="00147554" w:rsidRDefault="004376B6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6620E" w14:textId="515CA487" w:rsidR="000B3D9D" w:rsidRPr="00147554" w:rsidRDefault="000B3D9D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0A908" w14:textId="02017785" w:rsidR="000B3D9D" w:rsidRPr="00147554" w:rsidRDefault="000B3D9D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52D41B" w14:textId="77777777" w:rsidR="000B3D9D" w:rsidRPr="00147554" w:rsidRDefault="000B3D9D" w:rsidP="00147554">
      <w:pPr>
        <w:tabs>
          <w:tab w:val="left" w:pos="90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5C934D" w14:textId="6034352F" w:rsidR="009A7415" w:rsidRPr="00147554" w:rsidRDefault="009A7415" w:rsidP="00147554">
      <w:pPr>
        <w:suppressAutoHyphens/>
        <w:spacing w:after="0" w:line="360" w:lineRule="auto"/>
        <w:ind w:left="5664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147554">
        <w:rPr>
          <w:rFonts w:ascii="Arial" w:eastAsia="Calibri" w:hAnsi="Arial" w:cs="Arial"/>
          <w:spacing w:val="20"/>
          <w:sz w:val="24"/>
          <w:szCs w:val="24"/>
          <w:lang w:eastAsia="ar-SA"/>
        </w:rPr>
        <w:tab/>
      </w:r>
      <w:r w:rsidRPr="00147554">
        <w:rPr>
          <w:rFonts w:ascii="Arial" w:eastAsia="Calibri" w:hAnsi="Arial" w:cs="Arial"/>
          <w:spacing w:val="20"/>
          <w:sz w:val="24"/>
          <w:szCs w:val="24"/>
          <w:lang w:eastAsia="ar-SA"/>
        </w:rPr>
        <w:tab/>
      </w:r>
      <w:r w:rsidRPr="00147554">
        <w:rPr>
          <w:rFonts w:ascii="Arial" w:eastAsia="Calibri" w:hAnsi="Arial" w:cs="Arial"/>
          <w:spacing w:val="20"/>
          <w:sz w:val="24"/>
          <w:szCs w:val="24"/>
          <w:lang w:eastAsia="ar-SA"/>
        </w:rPr>
        <w:tab/>
      </w:r>
      <w:r w:rsidRPr="00147554">
        <w:rPr>
          <w:rFonts w:ascii="Arial" w:eastAsia="Calibri" w:hAnsi="Arial" w:cs="Arial"/>
          <w:spacing w:val="20"/>
          <w:sz w:val="24"/>
          <w:szCs w:val="24"/>
          <w:lang w:eastAsia="ar-SA"/>
        </w:rPr>
        <w:tab/>
        <w:t xml:space="preserve"> </w:t>
      </w:r>
      <w:r w:rsidRPr="00147554">
        <w:rPr>
          <w:rFonts w:ascii="Arial" w:eastAsia="Calibri" w:hAnsi="Arial" w:cs="Arial"/>
          <w:sz w:val="24"/>
          <w:szCs w:val="24"/>
          <w:lang w:eastAsia="ar-SA"/>
        </w:rPr>
        <w:t>…………………………</w:t>
      </w:r>
    </w:p>
    <w:p w14:paraId="3A388CEA" w14:textId="682042D1" w:rsidR="00B60963" w:rsidRPr="00147554" w:rsidRDefault="009A7415" w:rsidP="00147554">
      <w:pPr>
        <w:suppressAutoHyphens/>
        <w:spacing w:after="0" w:line="360" w:lineRule="auto"/>
        <w:ind w:left="4320" w:firstLine="720"/>
        <w:rPr>
          <w:rFonts w:ascii="Arial" w:eastAsia="Calibri" w:hAnsi="Arial" w:cs="Arial"/>
          <w:sz w:val="24"/>
          <w:szCs w:val="24"/>
          <w:lang w:eastAsia="ar-SA"/>
        </w:rPr>
      </w:pPr>
      <w:r w:rsidRPr="00147554">
        <w:rPr>
          <w:rFonts w:ascii="Arial" w:eastAsia="Calibri" w:hAnsi="Arial" w:cs="Arial"/>
          <w:sz w:val="24"/>
          <w:szCs w:val="24"/>
          <w:lang w:eastAsia="ar-SA"/>
        </w:rPr>
        <w:t xml:space="preserve">              </w:t>
      </w:r>
      <w:r w:rsidRPr="00147554">
        <w:rPr>
          <w:rFonts w:ascii="Arial" w:eastAsia="Calibri" w:hAnsi="Arial" w:cs="Arial"/>
          <w:sz w:val="24"/>
          <w:szCs w:val="24"/>
          <w:lang w:eastAsia="ar-SA"/>
        </w:rPr>
        <w:tab/>
        <w:t xml:space="preserve">  (podpis</w:t>
      </w:r>
      <w:r w:rsidR="00130356" w:rsidRPr="00147554">
        <w:rPr>
          <w:rFonts w:ascii="Arial" w:eastAsia="Calibri" w:hAnsi="Arial" w:cs="Arial"/>
          <w:sz w:val="24"/>
          <w:szCs w:val="24"/>
          <w:lang w:eastAsia="ar-SA"/>
        </w:rPr>
        <w:t>y</w:t>
      </w:r>
      <w:r w:rsidRPr="00147554">
        <w:rPr>
          <w:rFonts w:ascii="Arial" w:eastAsia="Calibri" w:hAnsi="Arial" w:cs="Arial"/>
          <w:sz w:val="24"/>
          <w:szCs w:val="24"/>
          <w:lang w:eastAsia="ar-SA"/>
        </w:rPr>
        <w:t>)</w:t>
      </w:r>
    </w:p>
    <w:p w14:paraId="79229F6A" w14:textId="181F0033" w:rsidR="009A7415" w:rsidRPr="000B3D9D" w:rsidRDefault="009A7415" w:rsidP="000B3D9D">
      <w:pPr>
        <w:suppressAutoHyphens/>
        <w:spacing w:after="200" w:line="276" w:lineRule="auto"/>
        <w:ind w:left="4320" w:firstLine="720"/>
        <w:rPr>
          <w:rFonts w:ascii="Calibri" w:eastAsia="Calibri" w:hAnsi="Calibri" w:cs="Calibri"/>
          <w:spacing w:val="20"/>
          <w:sz w:val="24"/>
          <w:szCs w:val="24"/>
          <w:lang w:eastAsia="ar-SA"/>
        </w:rPr>
      </w:pPr>
    </w:p>
    <w:sectPr w:rsidR="009A7415" w:rsidRPr="000B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BF6E" w14:textId="77777777" w:rsidR="004A17BE" w:rsidRDefault="004A17BE" w:rsidP="009A7415">
      <w:pPr>
        <w:spacing w:after="0" w:line="240" w:lineRule="auto"/>
      </w:pPr>
      <w:r>
        <w:separator/>
      </w:r>
    </w:p>
  </w:endnote>
  <w:endnote w:type="continuationSeparator" w:id="0">
    <w:p w14:paraId="64A93AB7" w14:textId="77777777" w:rsidR="004A17BE" w:rsidRDefault="004A17BE" w:rsidP="009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191B6" w14:textId="77777777" w:rsidR="004A17BE" w:rsidRDefault="004A17BE" w:rsidP="009A7415">
      <w:pPr>
        <w:spacing w:after="0" w:line="240" w:lineRule="auto"/>
      </w:pPr>
      <w:r>
        <w:separator/>
      </w:r>
    </w:p>
  </w:footnote>
  <w:footnote w:type="continuationSeparator" w:id="0">
    <w:p w14:paraId="1A3F75F4" w14:textId="77777777" w:rsidR="004A17BE" w:rsidRDefault="004A17BE" w:rsidP="009A7415">
      <w:pPr>
        <w:spacing w:after="0" w:line="240" w:lineRule="auto"/>
      </w:pPr>
      <w:r>
        <w:continuationSeparator/>
      </w:r>
    </w:p>
  </w:footnote>
  <w:footnote w:id="1">
    <w:p w14:paraId="7F146049" w14:textId="77777777" w:rsidR="00147554" w:rsidRDefault="00147554" w:rsidP="00147554">
      <w:pPr>
        <w:pStyle w:val="Tekstprzypisudolnego"/>
      </w:pPr>
      <w:r>
        <w:rPr>
          <w:rStyle w:val="Odwoanieprzypisudolnego"/>
        </w:rPr>
        <w:footnoteRef/>
      </w:r>
      <w:r>
        <w:t xml:space="preserve"> Forma oświadczenia może być modyfikowane zgodnie z potrzebami wnioskodawcy, przy zachowaniu w niezmienionej formie warunków określonych w kryteriach dostępu.</w:t>
      </w:r>
    </w:p>
  </w:footnote>
  <w:footnote w:id="2">
    <w:p w14:paraId="0F372C7B" w14:textId="1F40DB74" w:rsidR="00082F0D" w:rsidRDefault="00082F0D">
      <w:pPr>
        <w:pStyle w:val="Tekstprzypisudolnego"/>
      </w:pPr>
      <w:r>
        <w:rPr>
          <w:rStyle w:val="Odwoanieprzypisudolnego"/>
        </w:rPr>
        <w:footnoteRef/>
      </w:r>
      <w:r>
        <w:t xml:space="preserve"> Usunąć w przypadku uzyskania zgody, o której mowa w pkt. 5.3 Regulaminu konkursu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AAA"/>
    <w:multiLevelType w:val="hybridMultilevel"/>
    <w:tmpl w:val="112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2"/>
    <w:rsid w:val="00082F0D"/>
    <w:rsid w:val="000B3D9D"/>
    <w:rsid w:val="00130356"/>
    <w:rsid w:val="00147554"/>
    <w:rsid w:val="002F4D35"/>
    <w:rsid w:val="004376B6"/>
    <w:rsid w:val="004A17BE"/>
    <w:rsid w:val="004C51B3"/>
    <w:rsid w:val="004F15B3"/>
    <w:rsid w:val="005B121C"/>
    <w:rsid w:val="00820002"/>
    <w:rsid w:val="009A7415"/>
    <w:rsid w:val="00A47BA9"/>
    <w:rsid w:val="00B60963"/>
    <w:rsid w:val="00B65213"/>
    <w:rsid w:val="00BE04CF"/>
    <w:rsid w:val="00C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7415"/>
    <w:rPr>
      <w:vertAlign w:val="superscript"/>
    </w:rPr>
  </w:style>
  <w:style w:type="character" w:styleId="Odwoanieprzypisudolnego">
    <w:name w:val="footnote reference"/>
    <w:rsid w:val="009A7415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A74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A74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3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7415"/>
    <w:rPr>
      <w:vertAlign w:val="superscript"/>
    </w:rPr>
  </w:style>
  <w:style w:type="character" w:styleId="Odwoanieprzypisudolnego">
    <w:name w:val="footnote reference"/>
    <w:rsid w:val="009A7415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A74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A74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3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3617-70EE-4AAB-A0F2-614EBE45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 lukow</dc:creator>
  <cp:keywords/>
  <dc:description/>
  <cp:lastModifiedBy>Bartosz Siemiatkowski</cp:lastModifiedBy>
  <cp:revision>7</cp:revision>
  <dcterms:created xsi:type="dcterms:W3CDTF">2020-03-31T08:49:00Z</dcterms:created>
  <dcterms:modified xsi:type="dcterms:W3CDTF">2020-04-20T11:51:00Z</dcterms:modified>
</cp:coreProperties>
</file>