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F021CF">
        <w:rPr>
          <w:rFonts w:asciiTheme="minorHAnsi" w:hAnsiTheme="minorHAnsi"/>
          <w:sz w:val="20"/>
        </w:rPr>
        <w:t>24 lutego 2020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 xml:space="preserve">Tak/Nie Dopuszcza się jednokrotne skierowanie projektu do poprawy/uzupełnienia w zakresie skutkującym </w:t>
            </w:r>
            <w:r w:rsidRPr="003E336C">
              <w:rPr>
                <w:rFonts w:ascii="Arial" w:hAnsi="Arial" w:cs="Arial"/>
                <w:sz w:val="18"/>
                <w:szCs w:val="18"/>
              </w:rPr>
              <w:lastRenderedPageBreak/>
              <w:t>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92EFC">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 xml:space="preserve">0 pkt. - podmiot leczniczy/podmioty </w:t>
            </w:r>
            <w:r w:rsidRPr="003E336C">
              <w:rPr>
                <w:rFonts w:ascii="Arial" w:hAnsi="Arial" w:cs="Arial"/>
                <w:sz w:val="14"/>
                <w:szCs w:val="14"/>
              </w:rPr>
              <w:lastRenderedPageBreak/>
              <w:t>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9C70B2">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 xml:space="preserve">(niespełnienie kryterium po ewentualnym dokonaniu </w:t>
            </w:r>
            <w:r w:rsidRPr="00F92EFC">
              <w:rPr>
                <w:rFonts w:ascii="Arial" w:hAnsi="Arial" w:cs="Arial"/>
                <w:sz w:val="14"/>
                <w:szCs w:val="14"/>
              </w:rPr>
              <w:lastRenderedPageBreak/>
              <w:t>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w:t>
            </w:r>
            <w:r w:rsidRPr="00AB1937">
              <w:rPr>
                <w:rFonts w:ascii="Arial" w:hAnsi="Arial" w:cs="Arial"/>
                <w:kern w:val="1"/>
                <w:sz w:val="18"/>
                <w:szCs w:val="18"/>
              </w:rPr>
              <w:lastRenderedPageBreak/>
              <w:t xml:space="preserve">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5C40A0">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 xml:space="preserve">0 pkt. - podmiot leczniczy/podmioty lecznicze nie spełniają </w:t>
            </w:r>
            <w:r w:rsidRPr="00423A02">
              <w:rPr>
                <w:sz w:val="14"/>
                <w:szCs w:val="14"/>
              </w:rPr>
              <w:lastRenderedPageBreak/>
              <w:t>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5C40A0">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zastrzeżeniem art. 33 ust. 3a ustawy z dnia 11 lipca 2014 r. o zasadach realizacji programów </w:t>
            </w:r>
            <w:r w:rsidRPr="009C70B2">
              <w:rPr>
                <w:rFonts w:ascii="Arial" w:hAnsi="Arial" w:cs="Arial"/>
                <w:iCs/>
                <w:sz w:val="18"/>
                <w:szCs w:val="18"/>
              </w:rPr>
              <w:lastRenderedPageBreak/>
              <w:t>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w:t>
            </w:r>
            <w:r w:rsidRPr="009C70B2">
              <w:rPr>
                <w:rFonts w:ascii="Arial" w:hAnsi="Arial" w:cs="Arial"/>
                <w:iCs/>
                <w:sz w:val="18"/>
                <w:szCs w:val="18"/>
              </w:rPr>
              <w:lastRenderedPageBreak/>
              <w:t>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w:t>
            </w:r>
            <w:r w:rsidRPr="009C70B2">
              <w:rPr>
                <w:rFonts w:ascii="Arial" w:hAnsi="Arial" w:cs="Arial"/>
                <w:sz w:val="18"/>
                <w:szCs w:val="18"/>
              </w:rPr>
              <w:lastRenderedPageBreak/>
              <w:t>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lastRenderedPageBreak/>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w:t>
            </w:r>
            <w:r w:rsidRPr="009C70B2">
              <w:rPr>
                <w:rFonts w:ascii="Arial" w:eastAsia="Calibri" w:hAnsi="Arial" w:cs="Arial"/>
                <w:b/>
                <w:bCs/>
                <w:kern w:val="24"/>
                <w:sz w:val="18"/>
                <w:szCs w:val="18"/>
              </w:rPr>
              <w:lastRenderedPageBreak/>
              <w:t xml:space="preserve">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lastRenderedPageBreak/>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lastRenderedPageBreak/>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lastRenderedPageBreak/>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w:t>
            </w:r>
            <w:r>
              <w:rPr>
                <w:rFonts w:ascii="Arial" w:hAnsi="Arial" w:cs="Arial"/>
                <w:sz w:val="18"/>
                <w:szCs w:val="18"/>
              </w:rPr>
              <w:lastRenderedPageBreak/>
              <w:t xml:space="preserve">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t>
            </w:r>
            <w:r>
              <w:rPr>
                <w:rFonts w:ascii="Arial" w:hAnsi="Arial" w:cs="Arial"/>
                <w:sz w:val="18"/>
                <w:szCs w:val="18"/>
              </w:rPr>
              <w:lastRenderedPageBreak/>
              <w:t xml:space="preserve">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w:t>
            </w:r>
            <w:r>
              <w:rPr>
                <w:rFonts w:ascii="Arial" w:hAnsi="Arial" w:cs="Arial"/>
                <w:sz w:val="18"/>
                <w:szCs w:val="18"/>
              </w:rPr>
              <w:lastRenderedPageBreak/>
              <w:t xml:space="preserve">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lastRenderedPageBreak/>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 xml:space="preserve">Dopuszcza się możliwość </w:t>
            </w:r>
            <w:r>
              <w:rPr>
                <w:rFonts w:ascii="Arial" w:hAnsi="Arial" w:cs="Arial"/>
                <w:sz w:val="18"/>
                <w:szCs w:val="18"/>
              </w:rPr>
              <w:lastRenderedPageBreak/>
              <w:t>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w:t>
            </w:r>
            <w:r>
              <w:rPr>
                <w:rFonts w:ascii="Arial" w:hAnsi="Arial" w:cs="Arial"/>
                <w:sz w:val="18"/>
                <w:szCs w:val="18"/>
              </w:rPr>
              <w:lastRenderedPageBreak/>
              <w:t>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Pr>
                <w:rFonts w:ascii="Arial" w:hAnsi="Arial" w:cs="Arial"/>
                <w:kern w:val="24"/>
                <w:sz w:val="18"/>
                <w:szCs w:val="18"/>
              </w:rPr>
              <w:lastRenderedPageBreak/>
              <w:t>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lastRenderedPageBreak/>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021CF"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021CF"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021CF"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021CF"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021CF">
          <w:rPr>
            <w:rFonts w:ascii="Arial" w:hAnsi="Arial" w:cs="Arial"/>
            <w:noProof/>
            <w:sz w:val="18"/>
            <w:szCs w:val="18"/>
          </w:rPr>
          <w:t>75</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021CF">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74DF7">
          <w:rPr>
            <w:rFonts w:ascii="Arial" w:hAnsi="Arial" w:cs="Arial"/>
            <w:noProof/>
            <w:sz w:val="18"/>
            <w:szCs w:val="18"/>
          </w:rPr>
          <w:t>167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021CF"/>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D523-8959-47D0-AF1A-37C69344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77</Pages>
  <Words>97405</Words>
  <Characters>584431</Characters>
  <Application>Microsoft Office Word</Application>
  <DocSecurity>0</DocSecurity>
  <Lines>4870</Lines>
  <Paragraphs>1360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21</cp:revision>
  <cp:lastPrinted>2019-12-16T11:40:00Z</cp:lastPrinted>
  <dcterms:created xsi:type="dcterms:W3CDTF">2019-12-06T08:27:00Z</dcterms:created>
  <dcterms:modified xsi:type="dcterms:W3CDTF">2020-02-25T06:37:00Z</dcterms:modified>
</cp:coreProperties>
</file>