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62" w:rsidRPr="00901B67" w:rsidRDefault="005C6862" w:rsidP="000C32C4">
      <w:pPr>
        <w:spacing w:line="276" w:lineRule="auto"/>
        <w:ind w:right="25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0C32C4" w:rsidRDefault="000C32C4" w:rsidP="005C686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Arial" w:hAnsi="Arial" w:cs="Arial"/>
          <w:color w:val="333333"/>
          <w:sz w:val="22"/>
          <w:szCs w:val="22"/>
        </w:rPr>
      </w:pPr>
      <w:r w:rsidRPr="005C6862">
        <w:rPr>
          <w:rStyle w:val="Pogrubienie"/>
          <w:rFonts w:ascii="Arial" w:hAnsi="Arial" w:cs="Arial"/>
          <w:color w:val="333333"/>
          <w:sz w:val="22"/>
          <w:szCs w:val="22"/>
        </w:rPr>
        <w:t>KOMUNIKAT</w:t>
      </w:r>
    </w:p>
    <w:p w:rsidR="00DA6610" w:rsidRPr="005C6862" w:rsidRDefault="00DA6610" w:rsidP="005C6862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2"/>
          <w:szCs w:val="22"/>
        </w:rPr>
      </w:pPr>
    </w:p>
    <w:p w:rsidR="00174C3C" w:rsidRPr="00DA6610" w:rsidRDefault="00174C3C" w:rsidP="00174C3C">
      <w:pPr>
        <w:snapToGrid w:val="0"/>
        <w:spacing w:line="360" w:lineRule="auto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DA6610">
        <w:rPr>
          <w:rFonts w:ascii="Arial" w:hAnsi="Arial" w:cs="Arial"/>
          <w:b/>
          <w:bCs/>
          <w:color w:val="333333"/>
          <w:sz w:val="22"/>
          <w:szCs w:val="22"/>
        </w:rPr>
        <w:t>30 k</w:t>
      </w:r>
      <w:r w:rsidR="00032F98" w:rsidRPr="00DA6610">
        <w:rPr>
          <w:rFonts w:ascii="Arial" w:hAnsi="Arial" w:cs="Arial"/>
          <w:b/>
          <w:bCs/>
          <w:color w:val="333333"/>
          <w:sz w:val="22"/>
          <w:szCs w:val="22"/>
        </w:rPr>
        <w:t>wietnia</w:t>
      </w:r>
      <w:r w:rsidR="00C34008" w:rsidRPr="00DA6610">
        <w:rPr>
          <w:rFonts w:ascii="Arial" w:hAnsi="Arial" w:cs="Arial"/>
          <w:b/>
          <w:bCs/>
          <w:color w:val="333333"/>
          <w:sz w:val="22"/>
          <w:szCs w:val="22"/>
        </w:rPr>
        <w:t xml:space="preserve"> 2018</w:t>
      </w:r>
      <w:r w:rsidR="000C32C4" w:rsidRPr="00DA6610">
        <w:rPr>
          <w:rFonts w:ascii="Arial" w:hAnsi="Arial" w:cs="Arial"/>
          <w:b/>
          <w:bCs/>
          <w:color w:val="333333"/>
          <w:sz w:val="22"/>
          <w:szCs w:val="22"/>
        </w:rPr>
        <w:t xml:space="preserve"> r. Zarząd Województwa Warmińsko-Mazurskiego zatwierdził </w:t>
      </w:r>
      <w:r w:rsidRPr="00F821EA">
        <w:rPr>
          <w:rFonts w:ascii="Arial" w:hAnsi="Arial" w:cs="Arial"/>
          <w:bCs/>
          <w:color w:val="333333"/>
          <w:sz w:val="22"/>
          <w:szCs w:val="22"/>
        </w:rPr>
        <w:t xml:space="preserve">aktualizację </w:t>
      </w:r>
      <w:r w:rsidR="00C34008" w:rsidRPr="00F821EA">
        <w:rPr>
          <w:rFonts w:ascii="Arial" w:hAnsi="Arial" w:cs="Arial"/>
          <w:bCs/>
          <w:color w:val="333333"/>
          <w:sz w:val="22"/>
          <w:szCs w:val="22"/>
        </w:rPr>
        <w:t>R</w:t>
      </w:r>
      <w:r w:rsidR="009E689A" w:rsidRPr="00F821EA">
        <w:rPr>
          <w:rFonts w:ascii="Arial" w:hAnsi="Arial" w:cs="Arial"/>
          <w:bCs/>
          <w:color w:val="333333"/>
          <w:sz w:val="22"/>
          <w:szCs w:val="22"/>
        </w:rPr>
        <w:t xml:space="preserve">egulaminu konkursu </w:t>
      </w:r>
      <w:r w:rsidRPr="00F821EA">
        <w:rPr>
          <w:rFonts w:ascii="Arial" w:hAnsi="Arial" w:cs="Arial"/>
          <w:bCs/>
          <w:color w:val="333333"/>
          <w:sz w:val="22"/>
          <w:szCs w:val="22"/>
        </w:rPr>
        <w:t>nr RPWM.04.02.00-IZ.00-28-001/17w ramach Regionalnego Programu Operacyjnego Województwa Warmińsko-Mazurskiego na lata 2014-2020 Oś priorytetowa 4 Efektywność energetyczna Działanie 4.2. Efektywność energetyczna i wykorzystanie OZE w MŚP.</w:t>
      </w:r>
    </w:p>
    <w:p w:rsidR="00C34008" w:rsidRPr="00174C3C" w:rsidRDefault="00C34008" w:rsidP="00174C3C">
      <w:pPr>
        <w:pStyle w:val="Default"/>
        <w:spacing w:line="276" w:lineRule="auto"/>
        <w:ind w:left="720"/>
        <w:jc w:val="both"/>
        <w:rPr>
          <w:rFonts w:eastAsia="Times New Roman"/>
          <w:b/>
          <w:bCs/>
          <w:color w:val="333333"/>
          <w:sz w:val="22"/>
          <w:szCs w:val="22"/>
          <w:lang w:eastAsia="pl-PL"/>
        </w:rPr>
      </w:pPr>
    </w:p>
    <w:p w:rsidR="005C6862" w:rsidRPr="005C6862" w:rsidRDefault="005C6862" w:rsidP="005C6862">
      <w:pPr>
        <w:pStyle w:val="Default"/>
        <w:spacing w:line="276" w:lineRule="auto"/>
        <w:jc w:val="both"/>
        <w:rPr>
          <w:rFonts w:eastAsia="Times New Roman"/>
          <w:b/>
          <w:bCs/>
          <w:color w:val="333333"/>
          <w:sz w:val="22"/>
          <w:szCs w:val="22"/>
          <w:lang w:eastAsia="pl-PL"/>
        </w:rPr>
      </w:pPr>
    </w:p>
    <w:p w:rsidR="00DA6610" w:rsidRPr="00DA6610" w:rsidRDefault="00DA6610" w:rsidP="0032092F">
      <w:pPr>
        <w:spacing w:line="360" w:lineRule="auto"/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r w:rsidRPr="00DA4848">
        <w:rPr>
          <w:rFonts w:ascii="Arial" w:hAnsi="Arial" w:cs="Arial"/>
          <w:sz w:val="22"/>
          <w:szCs w:val="22"/>
        </w:rPr>
        <w:t xml:space="preserve">Przyczyną </w:t>
      </w:r>
      <w:r w:rsidRPr="00DA6610">
        <w:rPr>
          <w:rFonts w:ascii="Arial" w:hAnsi="Arial" w:cs="Arial"/>
          <w:sz w:val="22"/>
          <w:szCs w:val="22"/>
        </w:rPr>
        <w:t>zmian ww. Regulaminu w zakresie wydłużenia terminu oceny formalno-merytorycznej jest konieczność powołania w skład KOP dodatkowych ekspertów (finansowych, środowiskowych oraz technicznych – z zakresu termomodernizacji) – rozstrzygających rozbieżności w ocenie spełnienia przez projekty poszczególnych kryteriów, oraz konieczność zapewnienia bieżącej pracy Instytucji Ogłaszającej Konkurs.</w:t>
      </w:r>
    </w:p>
    <w:p w:rsidR="00C34008" w:rsidRDefault="00C34008" w:rsidP="0032092F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B17CF" w:rsidRPr="005C6862" w:rsidRDefault="002B17CF" w:rsidP="003209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F5212" w:rsidRPr="005C6862" w:rsidRDefault="003F5212" w:rsidP="0032092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5C6862">
        <w:rPr>
          <w:rFonts w:ascii="Arial" w:hAnsi="Arial" w:cs="Arial"/>
          <w:sz w:val="22"/>
          <w:szCs w:val="22"/>
        </w:rPr>
        <w:t xml:space="preserve">Przedmiotowe zmiany Regulaminu </w:t>
      </w:r>
      <w:r w:rsidR="004366B3" w:rsidRPr="005C6862">
        <w:rPr>
          <w:rFonts w:ascii="Arial" w:hAnsi="Arial" w:cs="Arial"/>
          <w:sz w:val="22"/>
          <w:szCs w:val="22"/>
        </w:rPr>
        <w:t>konkursu nr </w:t>
      </w:r>
      <w:r w:rsidR="002B17CF" w:rsidRPr="005C6862">
        <w:rPr>
          <w:rFonts w:ascii="Arial" w:hAnsi="Arial" w:cs="Arial"/>
          <w:bCs/>
          <w:sz w:val="22"/>
          <w:szCs w:val="22"/>
        </w:rPr>
        <w:t>RPWM.04.0</w:t>
      </w:r>
      <w:r w:rsidR="00370539">
        <w:rPr>
          <w:rFonts w:ascii="Arial" w:hAnsi="Arial" w:cs="Arial"/>
          <w:bCs/>
          <w:sz w:val="22"/>
          <w:szCs w:val="22"/>
        </w:rPr>
        <w:t>2</w:t>
      </w:r>
      <w:r w:rsidR="002B17CF" w:rsidRPr="005C6862">
        <w:rPr>
          <w:rFonts w:ascii="Arial" w:hAnsi="Arial" w:cs="Arial"/>
          <w:bCs/>
          <w:sz w:val="22"/>
          <w:szCs w:val="22"/>
        </w:rPr>
        <w:t>.00-IZ.00-28-00</w:t>
      </w:r>
      <w:r w:rsidR="00370539">
        <w:rPr>
          <w:rFonts w:ascii="Arial" w:hAnsi="Arial" w:cs="Arial"/>
          <w:bCs/>
          <w:sz w:val="22"/>
          <w:szCs w:val="22"/>
        </w:rPr>
        <w:t>1</w:t>
      </w:r>
      <w:r w:rsidR="002B17CF" w:rsidRPr="005C6862">
        <w:rPr>
          <w:rFonts w:ascii="Arial" w:hAnsi="Arial" w:cs="Arial"/>
          <w:bCs/>
          <w:sz w:val="22"/>
          <w:szCs w:val="22"/>
        </w:rPr>
        <w:t xml:space="preserve">/17 </w:t>
      </w:r>
      <w:r w:rsidR="004366B3" w:rsidRPr="005C6862">
        <w:rPr>
          <w:rFonts w:ascii="Arial" w:hAnsi="Arial" w:cs="Arial"/>
          <w:sz w:val="22"/>
          <w:szCs w:val="22"/>
        </w:rPr>
        <w:t>nie </w:t>
      </w:r>
      <w:r w:rsidRPr="005C6862">
        <w:rPr>
          <w:rFonts w:ascii="Arial" w:hAnsi="Arial" w:cs="Arial"/>
          <w:sz w:val="22"/>
          <w:szCs w:val="22"/>
        </w:rPr>
        <w:t>będą skutkowały nierównym traktowaniem Wnioskodawcy oraz pogorszeniem warunków naboru.</w:t>
      </w:r>
    </w:p>
    <w:p w:rsidR="000C32C4" w:rsidRPr="005C6862" w:rsidRDefault="000C32C4" w:rsidP="0032092F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0C32C4" w:rsidRPr="005C6862" w:rsidRDefault="000C32C4" w:rsidP="0032092F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5C6862">
        <w:rPr>
          <w:rFonts w:ascii="Arial" w:hAnsi="Arial" w:cs="Arial"/>
          <w:color w:val="333333"/>
          <w:sz w:val="22"/>
          <w:szCs w:val="22"/>
        </w:rPr>
        <w:t xml:space="preserve">Zmiany w powyższym zakresie obowiązują od </w:t>
      </w:r>
      <w:r w:rsidR="00032F98">
        <w:rPr>
          <w:rFonts w:ascii="Arial" w:hAnsi="Arial" w:cs="Arial"/>
          <w:color w:val="333333"/>
          <w:sz w:val="22"/>
          <w:szCs w:val="22"/>
        </w:rPr>
        <w:t>30</w:t>
      </w:r>
      <w:r w:rsidR="00C34008" w:rsidRPr="005C6862">
        <w:rPr>
          <w:rFonts w:ascii="Arial" w:hAnsi="Arial" w:cs="Arial"/>
          <w:color w:val="333333"/>
          <w:sz w:val="22"/>
          <w:szCs w:val="22"/>
        </w:rPr>
        <w:t>.0</w:t>
      </w:r>
      <w:r w:rsidR="00032F98">
        <w:rPr>
          <w:rFonts w:ascii="Arial" w:hAnsi="Arial" w:cs="Arial"/>
          <w:color w:val="333333"/>
          <w:sz w:val="22"/>
          <w:szCs w:val="22"/>
        </w:rPr>
        <w:t>4</w:t>
      </w:r>
      <w:r w:rsidR="00C34008" w:rsidRPr="005C6862">
        <w:rPr>
          <w:rFonts w:ascii="Arial" w:hAnsi="Arial" w:cs="Arial"/>
          <w:color w:val="333333"/>
          <w:sz w:val="22"/>
          <w:szCs w:val="22"/>
        </w:rPr>
        <w:t xml:space="preserve">.2018 </w:t>
      </w:r>
      <w:r w:rsidRPr="005C6862">
        <w:rPr>
          <w:rFonts w:ascii="Arial" w:hAnsi="Arial" w:cs="Arial"/>
          <w:color w:val="333333"/>
          <w:sz w:val="22"/>
          <w:szCs w:val="22"/>
        </w:rPr>
        <w:t>r., tj. od dnia podjęcia uchwały przez Zarząd Województwa Warmińsko-Mazurskiego</w:t>
      </w:r>
      <w:r w:rsidR="00901B67" w:rsidRPr="005C6862">
        <w:rPr>
          <w:rFonts w:ascii="Arial" w:hAnsi="Arial" w:cs="Arial"/>
          <w:color w:val="333333"/>
          <w:sz w:val="22"/>
          <w:szCs w:val="22"/>
        </w:rPr>
        <w:t>.</w:t>
      </w:r>
    </w:p>
    <w:p w:rsidR="000C32C4" w:rsidRPr="005C6862" w:rsidRDefault="000C32C4" w:rsidP="005C6862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2B17CF" w:rsidRPr="00497EAC" w:rsidRDefault="002B17CF" w:rsidP="00146F9D">
      <w:pPr>
        <w:spacing w:line="276" w:lineRule="auto"/>
        <w:ind w:firstLine="709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F5212" w:rsidRPr="00497EAC" w:rsidRDefault="003F5212" w:rsidP="000C32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F5212" w:rsidRPr="00497EAC" w:rsidSect="00C0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62D7"/>
    <w:multiLevelType w:val="hybridMultilevel"/>
    <w:tmpl w:val="25BE54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E341F73"/>
    <w:multiLevelType w:val="hybridMultilevel"/>
    <w:tmpl w:val="91F4BEC6"/>
    <w:lvl w:ilvl="0" w:tplc="2614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BE0CF0"/>
    <w:multiLevelType w:val="hybridMultilevel"/>
    <w:tmpl w:val="F2CAC186"/>
    <w:lvl w:ilvl="0" w:tplc="9258E6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E7B4D"/>
    <w:multiLevelType w:val="hybridMultilevel"/>
    <w:tmpl w:val="3C529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1C4C"/>
    <w:multiLevelType w:val="hybridMultilevel"/>
    <w:tmpl w:val="DD42E9F6"/>
    <w:lvl w:ilvl="0" w:tplc="9A2AAC7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E200FCA"/>
    <w:multiLevelType w:val="hybridMultilevel"/>
    <w:tmpl w:val="D968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01F3C"/>
    <w:multiLevelType w:val="hybridMultilevel"/>
    <w:tmpl w:val="A5145DC4"/>
    <w:lvl w:ilvl="0" w:tplc="E24287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5"/>
    <w:rsid w:val="0000247D"/>
    <w:rsid w:val="0000586C"/>
    <w:rsid w:val="00032F98"/>
    <w:rsid w:val="00097269"/>
    <w:rsid w:val="000B4F36"/>
    <w:rsid w:val="000B6568"/>
    <w:rsid w:val="000C32C4"/>
    <w:rsid w:val="0010181D"/>
    <w:rsid w:val="00110519"/>
    <w:rsid w:val="001164F5"/>
    <w:rsid w:val="0013140B"/>
    <w:rsid w:val="00135DE3"/>
    <w:rsid w:val="00146F9D"/>
    <w:rsid w:val="00151809"/>
    <w:rsid w:val="00163155"/>
    <w:rsid w:val="00174C3C"/>
    <w:rsid w:val="001A39CF"/>
    <w:rsid w:val="001C678C"/>
    <w:rsid w:val="001D2B8D"/>
    <w:rsid w:val="001D3C23"/>
    <w:rsid w:val="00227989"/>
    <w:rsid w:val="00256270"/>
    <w:rsid w:val="00293ABE"/>
    <w:rsid w:val="00295A9E"/>
    <w:rsid w:val="002B17CF"/>
    <w:rsid w:val="002D372F"/>
    <w:rsid w:val="002D4E9D"/>
    <w:rsid w:val="002E63CA"/>
    <w:rsid w:val="0032092F"/>
    <w:rsid w:val="00335FB3"/>
    <w:rsid w:val="0034502C"/>
    <w:rsid w:val="00370539"/>
    <w:rsid w:val="003737BE"/>
    <w:rsid w:val="003A0BF8"/>
    <w:rsid w:val="003F5212"/>
    <w:rsid w:val="00432FB9"/>
    <w:rsid w:val="004366B3"/>
    <w:rsid w:val="0043750D"/>
    <w:rsid w:val="00495689"/>
    <w:rsid w:val="00497EAC"/>
    <w:rsid w:val="004C26F8"/>
    <w:rsid w:val="004E6823"/>
    <w:rsid w:val="005247EE"/>
    <w:rsid w:val="00537550"/>
    <w:rsid w:val="00547FE8"/>
    <w:rsid w:val="0058525D"/>
    <w:rsid w:val="005C6862"/>
    <w:rsid w:val="005E3527"/>
    <w:rsid w:val="00635351"/>
    <w:rsid w:val="00660362"/>
    <w:rsid w:val="00680A34"/>
    <w:rsid w:val="006B394C"/>
    <w:rsid w:val="006B47DC"/>
    <w:rsid w:val="006E6840"/>
    <w:rsid w:val="00707887"/>
    <w:rsid w:val="00726664"/>
    <w:rsid w:val="00795034"/>
    <w:rsid w:val="007C7348"/>
    <w:rsid w:val="007D73B1"/>
    <w:rsid w:val="00806DE6"/>
    <w:rsid w:val="00826DE6"/>
    <w:rsid w:val="0084607D"/>
    <w:rsid w:val="0086026E"/>
    <w:rsid w:val="00886DAB"/>
    <w:rsid w:val="008E664B"/>
    <w:rsid w:val="008F7481"/>
    <w:rsid w:val="00901B67"/>
    <w:rsid w:val="0096142F"/>
    <w:rsid w:val="0097761B"/>
    <w:rsid w:val="00994B2E"/>
    <w:rsid w:val="009D1E7A"/>
    <w:rsid w:val="009E689A"/>
    <w:rsid w:val="00A161C2"/>
    <w:rsid w:val="00A21A0E"/>
    <w:rsid w:val="00A23EC1"/>
    <w:rsid w:val="00AA29D8"/>
    <w:rsid w:val="00AA5064"/>
    <w:rsid w:val="00AD1865"/>
    <w:rsid w:val="00B20D04"/>
    <w:rsid w:val="00B90A09"/>
    <w:rsid w:val="00B91617"/>
    <w:rsid w:val="00BB0551"/>
    <w:rsid w:val="00C000ED"/>
    <w:rsid w:val="00C119B7"/>
    <w:rsid w:val="00C322E3"/>
    <w:rsid w:val="00C34008"/>
    <w:rsid w:val="00C84124"/>
    <w:rsid w:val="00CB2020"/>
    <w:rsid w:val="00CC13D2"/>
    <w:rsid w:val="00CC51D2"/>
    <w:rsid w:val="00CC6DCA"/>
    <w:rsid w:val="00D17B39"/>
    <w:rsid w:val="00D73CE2"/>
    <w:rsid w:val="00DA2D93"/>
    <w:rsid w:val="00DA6610"/>
    <w:rsid w:val="00DD42F8"/>
    <w:rsid w:val="00DF7FF1"/>
    <w:rsid w:val="00E3474B"/>
    <w:rsid w:val="00EA0FDF"/>
    <w:rsid w:val="00EA7291"/>
    <w:rsid w:val="00EC1CC5"/>
    <w:rsid w:val="00EC528E"/>
    <w:rsid w:val="00EE4B72"/>
    <w:rsid w:val="00F331C1"/>
    <w:rsid w:val="00F46E3F"/>
    <w:rsid w:val="00F7390F"/>
    <w:rsid w:val="00F821EA"/>
    <w:rsid w:val="00F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164F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1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4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47D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497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32C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0C32C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3400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4F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164F5"/>
    <w:rPr>
      <w:rFonts w:cs="Times New Roman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164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B47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B47D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497E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32C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locked/>
    <w:rsid w:val="000C32C4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C3400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Dorota Kalinowska-Dziobek</cp:lastModifiedBy>
  <cp:revision>8</cp:revision>
  <cp:lastPrinted>2017-11-30T10:26:00Z</cp:lastPrinted>
  <dcterms:created xsi:type="dcterms:W3CDTF">2018-04-23T11:22:00Z</dcterms:created>
  <dcterms:modified xsi:type="dcterms:W3CDTF">2018-04-24T10:17:00Z</dcterms:modified>
</cp:coreProperties>
</file>