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1E" w:rsidRPr="0008011E" w:rsidRDefault="0008011E" w:rsidP="0008011E">
      <w:pPr>
        <w:spacing w:before="240" w:after="240" w:line="240" w:lineRule="auto"/>
        <w:jc w:val="center"/>
        <w:outlineLvl w:val="0"/>
        <w:rPr>
          <w:rFonts w:ascii="Arial" w:hAnsi="Arial" w:cs="Arial"/>
          <w:b/>
          <w:sz w:val="24"/>
          <w:szCs w:val="24"/>
        </w:rPr>
      </w:pPr>
      <w:bookmarkStart w:id="0" w:name="_Toc436141530"/>
      <w:r w:rsidRPr="0008011E">
        <w:rPr>
          <w:rFonts w:ascii="Arial" w:hAnsi="Arial" w:cs="Arial"/>
          <w:b/>
          <w:sz w:val="28"/>
          <w:szCs w:val="28"/>
        </w:rPr>
        <w:t>Template for Transnational Co-operation Agreement (TCA)</w:t>
      </w:r>
      <w:bookmarkEnd w:id="0"/>
    </w:p>
    <w:p w:rsidR="0008011E" w:rsidRDefault="0008011E" w:rsidP="0008011E">
      <w:pPr>
        <w:spacing w:before="240" w:after="240" w:line="240" w:lineRule="auto"/>
        <w:jc w:val="both"/>
        <w:rPr>
          <w:rFonts w:ascii="Arial" w:hAnsi="Arial" w:cs="Arial"/>
          <w:b/>
          <w:i/>
          <w:sz w:val="24"/>
          <w:szCs w:val="24"/>
        </w:rPr>
      </w:pPr>
      <w:r>
        <w:rPr>
          <w:rFonts w:ascii="Arial" w:hAnsi="Arial" w:cs="Arial"/>
          <w:b/>
          <w:i/>
          <w:sz w:val="24"/>
          <w:szCs w:val="24"/>
        </w:rPr>
        <w:t>Notes:</w:t>
      </w:r>
    </w:p>
    <w:p w:rsidR="0008011E" w:rsidRDefault="0008011E" w:rsidP="0008011E">
      <w:pPr>
        <w:spacing w:before="120" w:after="120" w:line="240" w:lineRule="auto"/>
        <w:jc w:val="both"/>
        <w:rPr>
          <w:rFonts w:ascii="Arial" w:hAnsi="Arial" w:cs="Arial"/>
          <w:i/>
        </w:rPr>
      </w:pPr>
      <w:r>
        <w:rPr>
          <w:rFonts w:ascii="Arial" w:hAnsi="Arial" w:cs="Arial"/>
          <w:i/>
        </w:rPr>
        <w:t>This template is optional. Where TCAs have already been drawn up in existing formats, a summary should be pasted in and the original appended. MAs using non-standard TCA formats should ensure that partner MAs accept this.</w:t>
      </w:r>
    </w:p>
    <w:p w:rsidR="0008011E" w:rsidRDefault="0008011E" w:rsidP="0008011E">
      <w:pPr>
        <w:spacing w:before="120" w:after="120" w:line="240" w:lineRule="auto"/>
        <w:jc w:val="both"/>
        <w:rPr>
          <w:rFonts w:ascii="Arial" w:hAnsi="Arial" w:cs="Arial"/>
          <w:i/>
        </w:rPr>
      </w:pPr>
      <w:r>
        <w:rPr>
          <w:rFonts w:ascii="Arial" w:hAnsi="Arial" w:cs="Arial"/>
          <w:i/>
        </w:rPr>
        <w:t>Identical copies of this TCA should be agreed and signed by all partners in a transnational partnership. Each partner should then append the TCA to their ESF funding application in their own country.</w:t>
      </w:r>
    </w:p>
    <w:p w:rsidR="0008011E" w:rsidRDefault="0008011E" w:rsidP="0008011E">
      <w:pPr>
        <w:spacing w:before="120" w:after="120" w:line="240" w:lineRule="auto"/>
        <w:jc w:val="both"/>
        <w:rPr>
          <w:rFonts w:ascii="Arial" w:hAnsi="Arial" w:cs="Arial"/>
          <w:i/>
        </w:rPr>
      </w:pPr>
      <w:r>
        <w:rPr>
          <w:rFonts w:ascii="Arial" w:hAnsi="Arial" w:cs="Arial"/>
          <w:i/>
        </w:rPr>
        <w:t>This TCA describes the joint transnational element to which the partners will contribute; it does not necessarily include any other activities which partners may carry out under their national funding agreements.</w:t>
      </w:r>
    </w:p>
    <w:p w:rsidR="005D73E5" w:rsidRDefault="005D73E5" w:rsidP="005D73E5">
      <w:pPr>
        <w:spacing w:before="120" w:after="120" w:line="240" w:lineRule="auto"/>
        <w:rPr>
          <w:rFonts w:ascii="Arial" w:hAnsi="Arial" w:cs="Arial"/>
          <w:i/>
        </w:rPr>
      </w:pPr>
      <w:r w:rsidRPr="005D73E5">
        <w:rPr>
          <w:rFonts w:ascii="Arial" w:hAnsi="Arial" w:cs="Arial"/>
          <w:i/>
        </w:rPr>
        <w:t xml:space="preserve">Remark: </w:t>
      </w:r>
      <w:r>
        <w:rPr>
          <w:rFonts w:ascii="Arial" w:hAnsi="Arial" w:cs="Arial"/>
          <w:i/>
        </w:rPr>
        <w:br/>
        <w:t>A</w:t>
      </w:r>
      <w:r w:rsidRPr="005D73E5">
        <w:rPr>
          <w:rFonts w:ascii="Arial" w:hAnsi="Arial" w:cs="Arial"/>
          <w:i/>
        </w:rPr>
        <w:t xml:space="preserve">n Excel template is available in the “ESF </w:t>
      </w:r>
      <w:proofErr w:type="spellStart"/>
      <w:r w:rsidRPr="005D73E5">
        <w:rPr>
          <w:rFonts w:ascii="Arial" w:hAnsi="Arial" w:cs="Arial"/>
          <w:i/>
        </w:rPr>
        <w:t>Transnationality</w:t>
      </w:r>
      <w:proofErr w:type="spellEnd"/>
      <w:r w:rsidRPr="005D73E5">
        <w:rPr>
          <w:rFonts w:ascii="Arial" w:hAnsi="Arial" w:cs="Arial"/>
          <w:i/>
        </w:rPr>
        <w:t>” forum on the ESF Transnational Platform at:</w:t>
      </w:r>
      <w:r w:rsidRPr="005D73E5">
        <w:rPr>
          <w:rFonts w:ascii="Arial" w:hAnsi="Arial" w:cs="Arial"/>
          <w:i/>
        </w:rPr>
        <w:br/>
      </w:r>
      <w:hyperlink r:id="rId8" w:history="1">
        <w:r w:rsidRPr="00BF1B08">
          <w:rPr>
            <w:rStyle w:val="Hipercze"/>
            <w:rFonts w:ascii="Arial" w:hAnsi="Arial" w:cs="Arial"/>
            <w:i/>
          </w:rPr>
          <w:t>https://ec.europa.eu/esf/transnationality/content/template-transnational-cooperation-agreement-tca</w:t>
        </w:r>
      </w:hyperlink>
      <w:r>
        <w:rPr>
          <w:rFonts w:ascii="Arial" w:hAnsi="Arial" w:cs="Arial"/>
          <w:i/>
        </w:rPr>
        <w:t xml:space="preserve"> </w:t>
      </w:r>
    </w:p>
    <w:p w:rsidR="0008011E" w:rsidRDefault="0008011E" w:rsidP="0008011E">
      <w:pPr>
        <w:spacing w:before="240" w:after="240" w:line="240" w:lineRule="auto"/>
        <w:ind w:left="426" w:hanging="426"/>
        <w:jc w:val="both"/>
        <w:rPr>
          <w:rFonts w:ascii="Arial" w:hAnsi="Arial" w:cs="Arial"/>
          <w:b/>
          <w:sz w:val="24"/>
          <w:szCs w:val="24"/>
        </w:rPr>
      </w:pPr>
      <w:r>
        <w:rPr>
          <w:rFonts w:ascii="Arial" w:hAnsi="Arial" w:cs="Arial"/>
          <w:b/>
          <w:sz w:val="24"/>
          <w:szCs w:val="24"/>
        </w:rPr>
        <w:t>1.</w:t>
      </w:r>
      <w:r>
        <w:rPr>
          <w:rFonts w:ascii="Arial" w:hAnsi="Arial" w:cs="Arial"/>
          <w:b/>
          <w:sz w:val="24"/>
          <w:szCs w:val="24"/>
        </w:rPr>
        <w:tab/>
        <w:t>Description of transnational project</w:t>
      </w:r>
    </w:p>
    <w:p w:rsidR="0008011E" w:rsidRDefault="0008011E" w:rsidP="0008011E">
      <w:pPr>
        <w:spacing w:before="120" w:after="120" w:line="240" w:lineRule="auto"/>
        <w:ind w:left="426" w:hanging="426"/>
        <w:jc w:val="both"/>
        <w:rPr>
          <w:rFonts w:ascii="Arial" w:hAnsi="Arial" w:cs="Arial"/>
        </w:rPr>
      </w:pPr>
      <w:r>
        <w:rPr>
          <w:rFonts w:ascii="Arial" w:hAnsi="Arial" w:cs="Arial"/>
        </w:rPr>
        <w:t>1.1</w:t>
      </w:r>
      <w:r>
        <w:rPr>
          <w:rFonts w:ascii="Arial" w:hAnsi="Arial" w:cs="Arial"/>
        </w:rPr>
        <w:tab/>
        <w:t>Name of transnational project:</w:t>
      </w:r>
    </w:p>
    <w:p w:rsidR="0008011E" w:rsidRDefault="0008011E" w:rsidP="0008011E">
      <w:pPr>
        <w:spacing w:before="120" w:after="120" w:line="240" w:lineRule="auto"/>
        <w:ind w:left="426" w:hanging="426"/>
        <w:jc w:val="both"/>
        <w:rPr>
          <w:rFonts w:ascii="Arial" w:hAnsi="Arial" w:cs="Arial"/>
        </w:rPr>
      </w:pPr>
      <w:r>
        <w:rPr>
          <w:rFonts w:ascii="Arial" w:hAnsi="Arial" w:cs="Arial"/>
        </w:rPr>
        <w:t>1.2</w:t>
      </w:r>
      <w:r>
        <w:rPr>
          <w:rFonts w:ascii="Arial" w:hAnsi="Arial" w:cs="Arial"/>
        </w:rPr>
        <w:tab/>
        <w:t>Rationale and objectives:</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problem addressed, common interests, methodology;</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common transnational objectives of the partners;</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target group;</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products, outputs and deliverables;</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added value of the activities and planned results for each partner.</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incorporation of horizontal aspects (gender, CSR, …)</w:t>
      </w:r>
    </w:p>
    <w:p w:rsidR="0008011E" w:rsidRDefault="0008011E" w:rsidP="0008011E">
      <w:pPr>
        <w:spacing w:before="120" w:after="120" w:line="240" w:lineRule="auto"/>
        <w:ind w:left="426" w:hanging="426"/>
        <w:jc w:val="both"/>
        <w:rPr>
          <w:rFonts w:ascii="Arial" w:hAnsi="Arial" w:cs="Arial"/>
        </w:rPr>
      </w:pPr>
      <w:r>
        <w:rPr>
          <w:rFonts w:ascii="Arial" w:hAnsi="Arial" w:cs="Arial"/>
        </w:rPr>
        <w:t>1.3</w:t>
      </w:r>
      <w:r>
        <w:rPr>
          <w:rFonts w:ascii="Arial" w:hAnsi="Arial" w:cs="Arial"/>
        </w:rPr>
        <w:tab/>
        <w:t>Work programme and working methodology:</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planned transnational activities;</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methodology for sharing information, results and working tools;</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time schedule for milestones, outcomes and events.</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dissemination strategy</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 xml:space="preserve">evaluation </w:t>
      </w:r>
    </w:p>
    <w:p w:rsidR="0008011E" w:rsidRDefault="0008011E" w:rsidP="0008011E">
      <w:pPr>
        <w:spacing w:before="120" w:after="120" w:line="240" w:lineRule="auto"/>
        <w:ind w:left="426" w:hanging="426"/>
        <w:jc w:val="both"/>
        <w:rPr>
          <w:rFonts w:ascii="Arial" w:hAnsi="Arial" w:cs="Arial"/>
        </w:rPr>
      </w:pPr>
      <w:r>
        <w:rPr>
          <w:rFonts w:ascii="Arial" w:hAnsi="Arial" w:cs="Arial"/>
        </w:rPr>
        <w:t>1.4</w:t>
      </w:r>
      <w:r>
        <w:rPr>
          <w:rFonts w:ascii="Arial" w:hAnsi="Arial" w:cs="Arial"/>
        </w:rPr>
        <w:tab/>
        <w:t>Organisation and decision-making:</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contribution and responsibilities of each partner;</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role and tasks relating to the co-ordination of the TCA;</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arrangements for decision-making;</w:t>
      </w:r>
    </w:p>
    <w:p w:rsidR="0008011E" w:rsidRDefault="0008011E" w:rsidP="0008011E">
      <w:pPr>
        <w:pStyle w:val="Akapitzlist"/>
        <w:numPr>
          <w:ilvl w:val="0"/>
          <w:numId w:val="2"/>
        </w:numPr>
        <w:spacing w:before="120" w:after="120" w:line="240" w:lineRule="auto"/>
        <w:ind w:left="426" w:hanging="426"/>
        <w:jc w:val="both"/>
        <w:rPr>
          <w:rFonts w:ascii="Arial" w:hAnsi="Arial" w:cs="Arial"/>
        </w:rPr>
      </w:pPr>
      <w:r>
        <w:rPr>
          <w:rFonts w:ascii="Arial" w:hAnsi="Arial" w:cs="Arial"/>
        </w:rPr>
        <w:t>working language(s).</w:t>
      </w:r>
    </w:p>
    <w:p w:rsidR="005D73E5" w:rsidRPr="005D73E5" w:rsidRDefault="005D73E5" w:rsidP="005D73E5">
      <w:pPr>
        <w:spacing w:before="120" w:after="120" w:line="240" w:lineRule="auto"/>
        <w:jc w:val="both"/>
        <w:rPr>
          <w:rFonts w:ascii="Arial" w:hAnsi="Arial" w:cs="Arial"/>
        </w:rPr>
      </w:pPr>
    </w:p>
    <w:p w:rsidR="005D73E5" w:rsidRDefault="005D73E5">
      <w:pPr>
        <w:rPr>
          <w:rFonts w:ascii="Arial" w:hAnsi="Arial" w:cs="Arial"/>
        </w:rPr>
      </w:pPr>
      <w:r>
        <w:rPr>
          <w:rFonts w:ascii="Arial" w:hAnsi="Arial" w:cs="Arial"/>
        </w:rPr>
        <w:br w:type="page"/>
      </w:r>
    </w:p>
    <w:p w:rsidR="005D73E5" w:rsidRDefault="0008011E" w:rsidP="005D73E5">
      <w:pPr>
        <w:spacing w:before="120" w:after="120" w:line="240" w:lineRule="auto"/>
        <w:ind w:left="426" w:hanging="426"/>
        <w:jc w:val="both"/>
        <w:rPr>
          <w:rFonts w:ascii="Arial" w:hAnsi="Arial" w:cs="Arial"/>
        </w:rPr>
      </w:pPr>
      <w:r>
        <w:rPr>
          <w:rFonts w:ascii="Arial" w:hAnsi="Arial" w:cs="Arial"/>
        </w:rPr>
        <w:lastRenderedPageBreak/>
        <w:t>1.5</w:t>
      </w:r>
      <w:r>
        <w:rPr>
          <w:rFonts w:ascii="Arial" w:hAnsi="Arial" w:cs="Arial"/>
        </w:rPr>
        <w:tab/>
        <w:t>Budget for transnational work (please analyse the budget by activity and by partner, in €)</w:t>
      </w:r>
      <w:r w:rsidR="009E5420">
        <w:rPr>
          <w:rStyle w:val="Odwoanieprzypisudolnego"/>
          <w:rFonts w:ascii="Arial" w:hAnsi="Arial" w:cs="Arial"/>
        </w:rPr>
        <w:footnoteReference w:id="1"/>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701"/>
        <w:gridCol w:w="1578"/>
        <w:gridCol w:w="1677"/>
        <w:gridCol w:w="1855"/>
      </w:tblGrid>
      <w:tr w:rsidR="00A739E0" w:rsidTr="00A739E0">
        <w:trPr>
          <w:trHeight w:val="771"/>
        </w:trPr>
        <w:tc>
          <w:tcPr>
            <w:tcW w:w="25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39E0" w:rsidRDefault="00A739E0" w:rsidP="00A739E0">
            <w:pPr>
              <w:spacing w:before="120" w:after="120" w:line="240" w:lineRule="auto"/>
              <w:rPr>
                <w:rFonts w:ascii="Arial" w:hAnsi="Arial" w:cs="Arial"/>
              </w:rPr>
            </w:pPr>
            <w:r>
              <w:rPr>
                <w:rFonts w:ascii="Arial" w:hAnsi="Arial" w:cs="Arial"/>
              </w:rPr>
              <w:t>Partner-project names</w:t>
            </w:r>
            <w:r>
              <w:rPr>
                <w:rStyle w:val="Odwoanieprzypisudolnego"/>
                <w:rFonts w:ascii="Arial" w:hAnsi="Arial" w:cs="Arial"/>
              </w:rPr>
              <w:footnoteReference w:id="2"/>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39E0" w:rsidRDefault="00A739E0" w:rsidP="00A739E0">
            <w:pPr>
              <w:spacing w:before="120" w:after="120" w:line="240" w:lineRule="auto"/>
              <w:jc w:val="center"/>
              <w:rPr>
                <w:rFonts w:ascii="Arial" w:hAnsi="Arial" w:cs="Arial"/>
              </w:rPr>
            </w:pPr>
            <w:r>
              <w:rPr>
                <w:rFonts w:ascii="Arial" w:hAnsi="Arial" w:cs="Arial"/>
                <w:i/>
              </w:rPr>
              <w:t>[name of project 1]</w:t>
            </w:r>
          </w:p>
        </w:tc>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39E0" w:rsidRDefault="00A739E0" w:rsidP="00A739E0">
            <w:pPr>
              <w:spacing w:before="120" w:after="120" w:line="240" w:lineRule="auto"/>
              <w:jc w:val="center"/>
              <w:rPr>
                <w:rFonts w:ascii="Arial" w:hAnsi="Arial" w:cs="Arial"/>
                <w:i/>
              </w:rPr>
            </w:pPr>
            <w:r>
              <w:rPr>
                <w:rFonts w:ascii="Arial" w:hAnsi="Arial" w:cs="Arial"/>
                <w:i/>
              </w:rPr>
              <w:t>[name of project 2]</w:t>
            </w:r>
          </w:p>
        </w:tc>
        <w:tc>
          <w:tcPr>
            <w:tcW w:w="16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39E0" w:rsidRDefault="00A739E0" w:rsidP="00A739E0">
            <w:pPr>
              <w:spacing w:before="120" w:after="120" w:line="240" w:lineRule="auto"/>
              <w:jc w:val="center"/>
              <w:rPr>
                <w:rFonts w:ascii="Arial" w:hAnsi="Arial" w:cs="Arial"/>
                <w:i/>
              </w:rPr>
            </w:pPr>
            <w:r>
              <w:rPr>
                <w:rFonts w:ascii="Arial" w:hAnsi="Arial" w:cs="Arial"/>
                <w:i/>
              </w:rPr>
              <w:t>[name of project xxx]</w:t>
            </w:r>
            <w:r w:rsidR="005D73E5">
              <w:rPr>
                <w:rStyle w:val="Odwoanieprzypisudolnego"/>
                <w:rFonts w:ascii="Arial" w:hAnsi="Arial" w:cs="Arial"/>
                <w:i/>
              </w:rPr>
              <w:footnoteReference w:id="3"/>
            </w:r>
          </w:p>
        </w:tc>
        <w:tc>
          <w:tcPr>
            <w:tcW w:w="1855" w:type="dxa"/>
            <w:vMerge w:val="restart"/>
            <w:tcBorders>
              <w:top w:val="nil"/>
              <w:left w:val="single" w:sz="4" w:space="0" w:color="auto"/>
              <w:right w:val="nil"/>
            </w:tcBorders>
            <w:shd w:val="clear" w:color="auto" w:fill="auto"/>
            <w:vAlign w:val="center"/>
            <w:hideMark/>
          </w:tcPr>
          <w:p w:rsidR="00A739E0" w:rsidRDefault="00A739E0" w:rsidP="00A739E0">
            <w:pPr>
              <w:spacing w:before="120" w:after="120" w:line="240" w:lineRule="auto"/>
              <w:jc w:val="center"/>
              <w:rPr>
                <w:rFonts w:ascii="Arial" w:hAnsi="Arial" w:cs="Arial"/>
              </w:rPr>
            </w:pPr>
            <w:r>
              <w:rPr>
                <w:rFonts w:ascii="Arial" w:hAnsi="Arial" w:cs="Arial"/>
                <w:i/>
              </w:rPr>
              <w:t>[please include a column for each project]</w:t>
            </w:r>
          </w:p>
        </w:tc>
      </w:tr>
      <w:tr w:rsidR="00A739E0" w:rsidTr="00A739E0">
        <w:tc>
          <w:tcPr>
            <w:tcW w:w="2514" w:type="dxa"/>
            <w:tcBorders>
              <w:top w:val="single" w:sz="4" w:space="0" w:color="auto"/>
              <w:left w:val="single" w:sz="4" w:space="0" w:color="auto"/>
              <w:bottom w:val="single" w:sz="4" w:space="0" w:color="auto"/>
              <w:right w:val="single" w:sz="4" w:space="0" w:color="auto"/>
            </w:tcBorders>
            <w:shd w:val="clear" w:color="auto" w:fill="D9D9D9"/>
            <w:vAlign w:val="center"/>
          </w:tcPr>
          <w:p w:rsidR="00A739E0" w:rsidRDefault="00A739E0" w:rsidP="00A739E0">
            <w:pPr>
              <w:spacing w:before="120" w:after="120" w:line="240" w:lineRule="auto"/>
              <w:rPr>
                <w:rFonts w:ascii="Arial" w:hAnsi="Arial" w:cs="Arial"/>
              </w:rPr>
            </w:pPr>
            <w:r>
              <w:rPr>
                <w:rFonts w:ascii="Arial" w:hAnsi="Arial" w:cs="Arial"/>
              </w:rPr>
              <w:t>Partner-project TPIs</w:t>
            </w:r>
            <w:r>
              <w:rPr>
                <w:rStyle w:val="Odwoanieprzypisudolnego"/>
                <w:rFonts w:ascii="Arial" w:hAnsi="Arial" w:cs="Arial"/>
              </w:rPr>
              <w:footnoteReference w:id="4"/>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A739E0" w:rsidRDefault="00A739E0" w:rsidP="00A739E0">
            <w:pPr>
              <w:spacing w:before="120" w:after="120" w:line="240" w:lineRule="auto"/>
              <w:jc w:val="center"/>
              <w:rPr>
                <w:rFonts w:ascii="Arial" w:hAnsi="Arial" w:cs="Arial"/>
              </w:rPr>
            </w:pPr>
            <w:r>
              <w:rPr>
                <w:rFonts w:ascii="Arial" w:hAnsi="Arial" w:cs="Arial"/>
              </w:rPr>
              <w:t>TPI-</w:t>
            </w:r>
            <w:r w:rsidRPr="00A739E0">
              <w:rPr>
                <w:rFonts w:ascii="Arial" w:hAnsi="Arial" w:cs="Arial"/>
                <w:i/>
              </w:rPr>
              <w:t>[Indicate the number]</w:t>
            </w:r>
          </w:p>
        </w:tc>
        <w:tc>
          <w:tcPr>
            <w:tcW w:w="1578" w:type="dxa"/>
            <w:tcBorders>
              <w:top w:val="single" w:sz="4" w:space="0" w:color="auto"/>
              <w:left w:val="single" w:sz="4" w:space="0" w:color="auto"/>
              <w:bottom w:val="single" w:sz="4" w:space="0" w:color="auto"/>
              <w:right w:val="single" w:sz="4" w:space="0" w:color="auto"/>
            </w:tcBorders>
            <w:shd w:val="clear" w:color="auto" w:fill="D9D9D9"/>
            <w:vAlign w:val="center"/>
          </w:tcPr>
          <w:p w:rsidR="00A739E0" w:rsidRDefault="00A739E0" w:rsidP="00A739E0">
            <w:pPr>
              <w:spacing w:before="120" w:after="120" w:line="240" w:lineRule="auto"/>
              <w:jc w:val="center"/>
              <w:rPr>
                <w:rFonts w:ascii="Arial" w:hAnsi="Arial" w:cs="Arial"/>
              </w:rPr>
            </w:pPr>
            <w:r>
              <w:rPr>
                <w:rFonts w:ascii="Arial" w:hAnsi="Arial" w:cs="Arial"/>
              </w:rPr>
              <w:t>TPI-</w:t>
            </w:r>
            <w:r w:rsidRPr="00A739E0">
              <w:rPr>
                <w:rFonts w:ascii="Arial" w:hAnsi="Arial" w:cs="Arial"/>
                <w:i/>
              </w:rPr>
              <w:t>[Indicate the number]</w:t>
            </w:r>
          </w:p>
        </w:tc>
        <w:tc>
          <w:tcPr>
            <w:tcW w:w="1677" w:type="dxa"/>
            <w:tcBorders>
              <w:top w:val="single" w:sz="4" w:space="0" w:color="auto"/>
              <w:left w:val="single" w:sz="4" w:space="0" w:color="auto"/>
              <w:bottom w:val="single" w:sz="4" w:space="0" w:color="auto"/>
              <w:right w:val="single" w:sz="4" w:space="0" w:color="auto"/>
            </w:tcBorders>
            <w:shd w:val="clear" w:color="auto" w:fill="D9D9D9"/>
            <w:vAlign w:val="center"/>
          </w:tcPr>
          <w:p w:rsidR="00A739E0" w:rsidRDefault="00A739E0" w:rsidP="00A739E0">
            <w:pPr>
              <w:spacing w:before="120" w:after="120" w:line="240" w:lineRule="auto"/>
              <w:jc w:val="center"/>
              <w:rPr>
                <w:rFonts w:ascii="Arial" w:hAnsi="Arial" w:cs="Arial"/>
                <w:i/>
              </w:rPr>
            </w:pPr>
            <w:r>
              <w:rPr>
                <w:rFonts w:ascii="Arial" w:hAnsi="Arial" w:cs="Arial"/>
              </w:rPr>
              <w:t>TPI-</w:t>
            </w:r>
            <w:r w:rsidRPr="00A739E0">
              <w:rPr>
                <w:rFonts w:ascii="Arial" w:hAnsi="Arial" w:cs="Arial"/>
                <w:i/>
              </w:rPr>
              <w:t>[Indicate the number]</w:t>
            </w:r>
          </w:p>
        </w:tc>
        <w:tc>
          <w:tcPr>
            <w:tcW w:w="1855" w:type="dxa"/>
            <w:vMerge/>
            <w:tcBorders>
              <w:top w:val="nil"/>
              <w:left w:val="single" w:sz="4" w:space="0" w:color="auto"/>
              <w:bottom w:val="single" w:sz="4" w:space="0" w:color="auto"/>
              <w:right w:val="nil"/>
            </w:tcBorders>
            <w:shd w:val="clear" w:color="auto" w:fill="auto"/>
          </w:tcPr>
          <w:p w:rsidR="00A739E0" w:rsidRDefault="00A739E0">
            <w:pPr>
              <w:spacing w:before="120" w:after="120" w:line="240" w:lineRule="auto"/>
              <w:jc w:val="both"/>
              <w:rPr>
                <w:rFonts w:ascii="Arial" w:hAnsi="Arial" w:cs="Arial"/>
              </w:rPr>
            </w:pPr>
          </w:p>
        </w:tc>
      </w:tr>
      <w:tr w:rsidR="00A739E0" w:rsidTr="00A739E0">
        <w:tc>
          <w:tcPr>
            <w:tcW w:w="2514" w:type="dxa"/>
            <w:tcBorders>
              <w:top w:val="single" w:sz="4" w:space="0" w:color="auto"/>
              <w:left w:val="single" w:sz="4" w:space="0" w:color="auto"/>
              <w:bottom w:val="single" w:sz="4" w:space="0" w:color="auto"/>
              <w:right w:val="single" w:sz="4" w:space="0" w:color="auto"/>
            </w:tcBorders>
            <w:shd w:val="clear" w:color="auto" w:fill="D9D9D9"/>
            <w:vAlign w:val="center"/>
          </w:tcPr>
          <w:p w:rsidR="00A739E0" w:rsidRDefault="00A739E0" w:rsidP="00A739E0">
            <w:pPr>
              <w:spacing w:before="120" w:after="120" w:line="240" w:lineRule="auto"/>
              <w:rPr>
                <w:rFonts w:ascii="Arial" w:hAnsi="Arial" w:cs="Arial"/>
              </w:rPr>
            </w:pPr>
            <w:r>
              <w:rPr>
                <w:rFonts w:ascii="Arial" w:hAnsi="Arial" w:cs="Arial"/>
              </w:rPr>
              <w:t>Activity</w:t>
            </w:r>
            <w:r w:rsidR="005D73E5">
              <w:rPr>
                <w:rStyle w:val="Odwoanieprzypisudolnego"/>
                <w:rFonts w:ascii="Arial" w:hAnsi="Arial" w:cs="Arial"/>
              </w:rPr>
              <w:footnoteReference w:id="5"/>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A739E0" w:rsidRDefault="00A739E0" w:rsidP="00A739E0">
            <w:pPr>
              <w:spacing w:before="120" w:after="120" w:line="240" w:lineRule="auto"/>
              <w:jc w:val="center"/>
              <w:rPr>
                <w:rFonts w:ascii="Arial" w:hAnsi="Arial" w:cs="Arial"/>
              </w:rPr>
            </w:pPr>
            <w:r>
              <w:rPr>
                <w:rFonts w:ascii="Arial" w:hAnsi="Arial" w:cs="Arial"/>
              </w:rPr>
              <w:t>Budget</w:t>
            </w:r>
          </w:p>
        </w:tc>
        <w:tc>
          <w:tcPr>
            <w:tcW w:w="1578" w:type="dxa"/>
            <w:tcBorders>
              <w:top w:val="single" w:sz="4" w:space="0" w:color="auto"/>
              <w:left w:val="single" w:sz="4" w:space="0" w:color="auto"/>
              <w:bottom w:val="single" w:sz="4" w:space="0" w:color="auto"/>
              <w:right w:val="single" w:sz="4" w:space="0" w:color="auto"/>
            </w:tcBorders>
            <w:shd w:val="clear" w:color="auto" w:fill="D9D9D9"/>
            <w:vAlign w:val="center"/>
          </w:tcPr>
          <w:p w:rsidR="00A739E0" w:rsidRDefault="00A739E0" w:rsidP="00A739E0">
            <w:pPr>
              <w:spacing w:before="120" w:after="120" w:line="240" w:lineRule="auto"/>
              <w:jc w:val="center"/>
              <w:rPr>
                <w:rFonts w:ascii="Arial" w:hAnsi="Arial" w:cs="Arial"/>
              </w:rPr>
            </w:pPr>
            <w:r>
              <w:rPr>
                <w:rFonts w:ascii="Arial" w:hAnsi="Arial" w:cs="Arial"/>
              </w:rPr>
              <w:t>Budget</w:t>
            </w:r>
          </w:p>
        </w:tc>
        <w:tc>
          <w:tcPr>
            <w:tcW w:w="1677" w:type="dxa"/>
            <w:tcBorders>
              <w:top w:val="single" w:sz="4" w:space="0" w:color="auto"/>
              <w:left w:val="single" w:sz="4" w:space="0" w:color="auto"/>
              <w:bottom w:val="single" w:sz="4" w:space="0" w:color="auto"/>
              <w:right w:val="single" w:sz="4" w:space="0" w:color="auto"/>
            </w:tcBorders>
            <w:shd w:val="clear" w:color="auto" w:fill="D9D9D9"/>
            <w:vAlign w:val="center"/>
          </w:tcPr>
          <w:p w:rsidR="00A739E0" w:rsidRDefault="00A739E0" w:rsidP="00A739E0">
            <w:pPr>
              <w:spacing w:before="120" w:after="120" w:line="240" w:lineRule="auto"/>
              <w:jc w:val="center"/>
              <w:rPr>
                <w:rFonts w:ascii="Arial" w:hAnsi="Arial" w:cs="Arial"/>
                <w:i/>
              </w:rPr>
            </w:pPr>
            <w:r>
              <w:rPr>
                <w:rFonts w:ascii="Arial" w:hAnsi="Arial" w:cs="Arial"/>
                <w:i/>
              </w:rPr>
              <w:t>Budget</w:t>
            </w:r>
          </w:p>
        </w:tc>
        <w:tc>
          <w:tcPr>
            <w:tcW w:w="1855" w:type="dxa"/>
            <w:tcBorders>
              <w:top w:val="single" w:sz="4" w:space="0" w:color="auto"/>
              <w:left w:val="single" w:sz="4" w:space="0" w:color="auto"/>
              <w:bottom w:val="single" w:sz="4" w:space="0" w:color="auto"/>
              <w:right w:val="single" w:sz="4" w:space="0" w:color="auto"/>
            </w:tcBorders>
            <w:shd w:val="clear" w:color="auto" w:fill="D9D9D9"/>
            <w:vAlign w:val="center"/>
          </w:tcPr>
          <w:p w:rsidR="00A739E0" w:rsidRDefault="00A739E0" w:rsidP="00A739E0">
            <w:pPr>
              <w:spacing w:before="120" w:after="120" w:line="240" w:lineRule="auto"/>
              <w:jc w:val="center"/>
              <w:rPr>
                <w:rFonts w:ascii="Arial" w:hAnsi="Arial" w:cs="Arial"/>
              </w:rPr>
            </w:pPr>
            <w:r>
              <w:rPr>
                <w:rFonts w:ascii="Arial" w:hAnsi="Arial" w:cs="Arial"/>
              </w:rPr>
              <w:t>Total budget</w:t>
            </w:r>
          </w:p>
        </w:tc>
      </w:tr>
      <w:tr w:rsidR="00A739E0" w:rsidTr="00A739E0">
        <w:tc>
          <w:tcPr>
            <w:tcW w:w="2514" w:type="dxa"/>
            <w:tcBorders>
              <w:top w:val="single" w:sz="4" w:space="0" w:color="auto"/>
              <w:left w:val="single" w:sz="4" w:space="0" w:color="auto"/>
              <w:bottom w:val="single" w:sz="4" w:space="0" w:color="auto"/>
              <w:right w:val="single" w:sz="4" w:space="0" w:color="auto"/>
            </w:tcBorders>
            <w:hideMark/>
          </w:tcPr>
          <w:p w:rsidR="0008011E" w:rsidRDefault="0008011E">
            <w:pPr>
              <w:spacing w:before="120" w:after="120" w:line="240" w:lineRule="auto"/>
              <w:jc w:val="both"/>
              <w:rPr>
                <w:rFonts w:ascii="Arial" w:hAnsi="Arial" w:cs="Arial"/>
              </w:rPr>
            </w:pPr>
            <w:r>
              <w:rPr>
                <w:rFonts w:ascii="Arial" w:hAnsi="Arial" w:cs="Arial"/>
              </w:rPr>
              <w:t>Activity 1</w:t>
            </w:r>
          </w:p>
        </w:tc>
        <w:tc>
          <w:tcPr>
            <w:tcW w:w="1701"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578"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677"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855"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r>
      <w:tr w:rsidR="00A739E0" w:rsidTr="00A739E0">
        <w:tc>
          <w:tcPr>
            <w:tcW w:w="2514" w:type="dxa"/>
            <w:tcBorders>
              <w:top w:val="single" w:sz="4" w:space="0" w:color="auto"/>
              <w:left w:val="single" w:sz="4" w:space="0" w:color="auto"/>
              <w:bottom w:val="single" w:sz="4" w:space="0" w:color="auto"/>
              <w:right w:val="single" w:sz="4" w:space="0" w:color="auto"/>
            </w:tcBorders>
            <w:hideMark/>
          </w:tcPr>
          <w:p w:rsidR="0008011E" w:rsidRDefault="0008011E">
            <w:pPr>
              <w:spacing w:before="120" w:after="120" w:line="240" w:lineRule="auto"/>
              <w:jc w:val="both"/>
              <w:rPr>
                <w:rFonts w:ascii="Arial" w:hAnsi="Arial" w:cs="Arial"/>
              </w:rPr>
            </w:pPr>
            <w:r>
              <w:rPr>
                <w:rFonts w:ascii="Arial" w:hAnsi="Arial" w:cs="Arial"/>
              </w:rPr>
              <w:t>Activity 2</w:t>
            </w:r>
          </w:p>
        </w:tc>
        <w:tc>
          <w:tcPr>
            <w:tcW w:w="1701"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578"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677"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855"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r>
      <w:tr w:rsidR="00A739E0" w:rsidTr="00A739E0">
        <w:tc>
          <w:tcPr>
            <w:tcW w:w="2514" w:type="dxa"/>
            <w:tcBorders>
              <w:top w:val="single" w:sz="4" w:space="0" w:color="auto"/>
              <w:left w:val="single" w:sz="4" w:space="0" w:color="auto"/>
              <w:bottom w:val="single" w:sz="4" w:space="0" w:color="auto"/>
              <w:right w:val="single" w:sz="4" w:space="0" w:color="auto"/>
            </w:tcBorders>
            <w:hideMark/>
          </w:tcPr>
          <w:p w:rsidR="0008011E" w:rsidRDefault="0008011E">
            <w:pPr>
              <w:spacing w:before="120" w:after="120" w:line="240" w:lineRule="auto"/>
              <w:rPr>
                <w:rFonts w:ascii="Arial" w:hAnsi="Arial" w:cs="Arial"/>
                <w:i/>
              </w:rPr>
            </w:pPr>
            <w:r>
              <w:rPr>
                <w:rFonts w:ascii="Arial" w:hAnsi="Arial" w:cs="Arial"/>
                <w:i/>
              </w:rPr>
              <w:t>[please include a line for each activity]</w:t>
            </w:r>
          </w:p>
        </w:tc>
        <w:tc>
          <w:tcPr>
            <w:tcW w:w="1701"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578"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677"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855"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r>
      <w:tr w:rsidR="00A739E0" w:rsidTr="00A739E0">
        <w:tc>
          <w:tcPr>
            <w:tcW w:w="2514" w:type="dxa"/>
            <w:tcBorders>
              <w:top w:val="single" w:sz="4" w:space="0" w:color="auto"/>
              <w:left w:val="single" w:sz="4" w:space="0" w:color="auto"/>
              <w:bottom w:val="single" w:sz="4" w:space="0" w:color="auto"/>
              <w:right w:val="single" w:sz="4" w:space="0" w:color="auto"/>
            </w:tcBorders>
            <w:hideMark/>
          </w:tcPr>
          <w:p w:rsidR="0008011E" w:rsidRDefault="0008011E">
            <w:pPr>
              <w:spacing w:before="120" w:after="120" w:line="240" w:lineRule="auto"/>
              <w:jc w:val="both"/>
              <w:rPr>
                <w:rFonts w:ascii="Arial" w:hAnsi="Arial" w:cs="Arial"/>
              </w:rPr>
            </w:pPr>
            <w:r>
              <w:rPr>
                <w:rFonts w:ascii="Arial" w:hAnsi="Arial" w:cs="Arial"/>
              </w:rPr>
              <w:t>Total</w:t>
            </w:r>
            <w:r w:rsidR="005D73E5">
              <w:rPr>
                <w:rStyle w:val="Odwoanieprzypisudolnego"/>
                <w:rFonts w:ascii="Arial" w:hAnsi="Arial" w:cs="Arial"/>
              </w:rPr>
              <w:footnoteReference w:id="6"/>
            </w:r>
          </w:p>
        </w:tc>
        <w:tc>
          <w:tcPr>
            <w:tcW w:w="1701"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578"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677"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c>
          <w:tcPr>
            <w:tcW w:w="1855" w:type="dxa"/>
            <w:tcBorders>
              <w:top w:val="single" w:sz="4" w:space="0" w:color="auto"/>
              <w:left w:val="single" w:sz="4" w:space="0" w:color="auto"/>
              <w:bottom w:val="single" w:sz="4" w:space="0" w:color="auto"/>
              <w:right w:val="single" w:sz="4" w:space="0" w:color="auto"/>
            </w:tcBorders>
          </w:tcPr>
          <w:p w:rsidR="0008011E" w:rsidRDefault="0008011E">
            <w:pPr>
              <w:spacing w:before="120" w:after="120" w:line="240" w:lineRule="auto"/>
              <w:jc w:val="both"/>
              <w:rPr>
                <w:rFonts w:ascii="Arial" w:hAnsi="Arial" w:cs="Arial"/>
              </w:rPr>
            </w:pPr>
          </w:p>
        </w:tc>
      </w:tr>
    </w:tbl>
    <w:p w:rsidR="0008011E" w:rsidRDefault="0008011E" w:rsidP="0008011E">
      <w:pPr>
        <w:spacing w:before="120" w:after="120" w:line="240" w:lineRule="auto"/>
        <w:jc w:val="both"/>
        <w:rPr>
          <w:rFonts w:ascii="Arial" w:hAnsi="Arial" w:cs="Arial"/>
        </w:rPr>
      </w:pPr>
      <w:r>
        <w:rPr>
          <w:rFonts w:ascii="Arial" w:hAnsi="Arial" w:cs="Arial"/>
        </w:rPr>
        <w:t>Where the project is working with simplified cost options, this should be explained and appropriate detail given, e.g. the total amount.</w:t>
      </w:r>
    </w:p>
    <w:p w:rsidR="0008011E" w:rsidRDefault="0008011E" w:rsidP="0008011E">
      <w:pPr>
        <w:spacing w:before="240" w:after="240" w:line="240" w:lineRule="auto"/>
        <w:ind w:left="426" w:hanging="426"/>
        <w:jc w:val="both"/>
        <w:rPr>
          <w:rFonts w:ascii="Arial" w:hAnsi="Arial" w:cs="Arial"/>
          <w:b/>
          <w:sz w:val="24"/>
          <w:szCs w:val="24"/>
        </w:rPr>
      </w:pPr>
      <w:r>
        <w:rPr>
          <w:rFonts w:ascii="Arial" w:hAnsi="Arial" w:cs="Arial"/>
          <w:b/>
          <w:sz w:val="24"/>
          <w:szCs w:val="24"/>
        </w:rPr>
        <w:t>2.</w:t>
      </w:r>
      <w:r>
        <w:rPr>
          <w:rFonts w:ascii="Arial" w:hAnsi="Arial" w:cs="Arial"/>
          <w:b/>
          <w:sz w:val="24"/>
          <w:szCs w:val="24"/>
        </w:rPr>
        <w:tab/>
        <w:t>Signatures of partners</w:t>
      </w:r>
    </w:p>
    <w:p w:rsidR="0008011E" w:rsidRDefault="0008011E" w:rsidP="0008011E">
      <w:pPr>
        <w:spacing w:before="120" w:after="120" w:line="240" w:lineRule="auto"/>
        <w:jc w:val="both"/>
        <w:rPr>
          <w:rFonts w:ascii="Arial" w:hAnsi="Arial" w:cs="Arial"/>
        </w:rPr>
      </w:pPr>
      <w:r>
        <w:rPr>
          <w:rFonts w:ascii="Arial" w:hAnsi="Arial" w:cs="Arial"/>
        </w:rPr>
        <w:t>Each partner undertakes to carry out the tasks and fulfil the duties set out above as part of the transnational project, on the condition that they are granted ESF funding set out in 1.6 above.</w:t>
      </w:r>
    </w:p>
    <w:p w:rsidR="0008011E" w:rsidRDefault="0008011E" w:rsidP="0008011E">
      <w:pPr>
        <w:spacing w:before="120" w:after="120" w:line="240" w:lineRule="auto"/>
        <w:jc w:val="both"/>
        <w:rPr>
          <w:rFonts w:ascii="Arial" w:hAnsi="Arial" w:cs="Arial"/>
        </w:rPr>
      </w:pPr>
      <w:r>
        <w:rPr>
          <w:rFonts w:ascii="Arial" w:hAnsi="Arial" w:cs="Arial"/>
        </w:rPr>
        <w:t>If for whatever reason any of the partners is not granted this support, this TCA must be amended or cancelled. Subject to the agreement of their respective Managing Authorities, the resulting ‘orphan’ partners may amend the TCA, optionally including new partners, and explore with their Managing Authorities how the grant contracts can be amended.</w:t>
      </w:r>
    </w:p>
    <w:p w:rsidR="0008011E" w:rsidRDefault="0008011E" w:rsidP="0008011E">
      <w:pPr>
        <w:spacing w:before="120" w:after="120" w:line="240" w:lineRule="auto"/>
        <w:jc w:val="both"/>
        <w:rPr>
          <w:rFonts w:ascii="Arial" w:hAnsi="Arial" w:cs="Arial"/>
        </w:rPr>
      </w:pPr>
    </w:p>
    <w:p w:rsidR="0008011E" w:rsidRDefault="0008011E" w:rsidP="0008011E">
      <w:pPr>
        <w:spacing w:before="120" w:after="120" w:line="240" w:lineRule="auto"/>
        <w:jc w:val="both"/>
        <w:rPr>
          <w:rFonts w:ascii="Arial" w:hAnsi="Arial" w:cs="Arial"/>
        </w:rPr>
      </w:pPr>
      <w:r>
        <w:rPr>
          <w:rFonts w:ascii="Arial" w:hAnsi="Arial" w:cs="Arial"/>
        </w:rPr>
        <w:t>Signed by all the partners:</w:t>
      </w:r>
    </w:p>
    <w:p w:rsidR="0008011E" w:rsidRDefault="0008011E" w:rsidP="0008011E">
      <w:pPr>
        <w:spacing w:before="120" w:after="120" w:line="240" w:lineRule="auto"/>
        <w:ind w:left="426" w:hanging="426"/>
        <w:jc w:val="both"/>
        <w:rPr>
          <w:rFonts w:ascii="Arial" w:hAnsi="Arial" w:cs="Arial"/>
          <w:b/>
        </w:rPr>
      </w:pPr>
      <w:r>
        <w:rPr>
          <w:rFonts w:ascii="Arial" w:hAnsi="Arial" w:cs="Arial"/>
          <w:b/>
        </w:rPr>
        <w:t>2.1</w:t>
      </w:r>
      <w:r>
        <w:rPr>
          <w:rFonts w:ascii="Arial" w:hAnsi="Arial" w:cs="Arial"/>
          <w:b/>
        </w:rPr>
        <w:tab/>
        <w:t>Partner 1:</w:t>
      </w:r>
    </w:p>
    <w:p w:rsidR="0008011E" w:rsidRDefault="0008011E" w:rsidP="0008011E">
      <w:pPr>
        <w:spacing w:before="120" w:after="120" w:line="240" w:lineRule="auto"/>
        <w:jc w:val="both"/>
        <w:rPr>
          <w:rFonts w:ascii="Arial" w:hAnsi="Arial" w:cs="Arial"/>
        </w:rPr>
      </w:pPr>
      <w:r>
        <w:rPr>
          <w:rFonts w:ascii="Arial" w:hAnsi="Arial" w:cs="Arial"/>
        </w:rPr>
        <w:t>Name of organisation:</w:t>
      </w:r>
    </w:p>
    <w:p w:rsidR="0008011E" w:rsidRDefault="0008011E" w:rsidP="0008011E">
      <w:pPr>
        <w:spacing w:before="120" w:after="120" w:line="240" w:lineRule="auto"/>
        <w:jc w:val="both"/>
        <w:rPr>
          <w:rFonts w:ascii="Arial" w:hAnsi="Arial" w:cs="Arial"/>
        </w:rPr>
      </w:pPr>
      <w:r>
        <w:rPr>
          <w:rFonts w:ascii="Arial" w:hAnsi="Arial" w:cs="Arial"/>
        </w:rPr>
        <w:t>Address:</w:t>
      </w:r>
    </w:p>
    <w:p w:rsidR="0008011E" w:rsidRDefault="0008011E" w:rsidP="0008011E">
      <w:pPr>
        <w:spacing w:before="120" w:after="120" w:line="240" w:lineRule="auto"/>
        <w:jc w:val="both"/>
        <w:rPr>
          <w:rFonts w:ascii="Arial" w:hAnsi="Arial" w:cs="Arial"/>
        </w:rPr>
      </w:pPr>
      <w:r>
        <w:rPr>
          <w:rFonts w:ascii="Arial" w:hAnsi="Arial" w:cs="Arial"/>
        </w:rPr>
        <w:t>Website:</w:t>
      </w:r>
    </w:p>
    <w:p w:rsidR="0008011E" w:rsidRDefault="0008011E" w:rsidP="0008011E">
      <w:pPr>
        <w:spacing w:before="120" w:after="120" w:line="240" w:lineRule="auto"/>
        <w:jc w:val="both"/>
        <w:rPr>
          <w:rFonts w:ascii="Arial" w:hAnsi="Arial" w:cs="Arial"/>
        </w:rPr>
      </w:pPr>
      <w:r>
        <w:rPr>
          <w:rFonts w:ascii="Arial" w:hAnsi="Arial" w:cs="Arial"/>
        </w:rPr>
        <w:t>Signed by legally authorised representative: [signature]</w:t>
      </w:r>
    </w:p>
    <w:p w:rsidR="0008011E" w:rsidRDefault="0008011E" w:rsidP="0008011E">
      <w:pPr>
        <w:spacing w:before="120" w:after="120" w:line="240" w:lineRule="auto"/>
        <w:jc w:val="both"/>
        <w:rPr>
          <w:rFonts w:ascii="Arial" w:hAnsi="Arial" w:cs="Arial"/>
        </w:rPr>
      </w:pPr>
      <w:r>
        <w:rPr>
          <w:rFonts w:ascii="Arial" w:hAnsi="Arial" w:cs="Arial"/>
        </w:rPr>
        <w:lastRenderedPageBreak/>
        <w:t>Place and date of signature:</w:t>
      </w:r>
    </w:p>
    <w:p w:rsidR="0008011E" w:rsidRDefault="0008011E" w:rsidP="0008011E">
      <w:pPr>
        <w:spacing w:before="120" w:after="120" w:line="240" w:lineRule="auto"/>
        <w:jc w:val="both"/>
        <w:rPr>
          <w:rFonts w:ascii="Arial" w:hAnsi="Arial" w:cs="Arial"/>
        </w:rPr>
      </w:pPr>
      <w:r>
        <w:rPr>
          <w:rFonts w:ascii="Arial" w:hAnsi="Arial" w:cs="Arial"/>
        </w:rPr>
        <w:t>Name of representative:</w:t>
      </w:r>
    </w:p>
    <w:p w:rsidR="0008011E" w:rsidRDefault="0008011E" w:rsidP="0008011E">
      <w:pPr>
        <w:spacing w:before="120" w:after="120" w:line="240" w:lineRule="auto"/>
        <w:jc w:val="both"/>
        <w:rPr>
          <w:rFonts w:ascii="Arial" w:hAnsi="Arial" w:cs="Arial"/>
        </w:rPr>
      </w:pPr>
      <w:r>
        <w:rPr>
          <w:rFonts w:ascii="Arial" w:hAnsi="Arial" w:cs="Arial"/>
        </w:rPr>
        <w:t>Position of representative:</w:t>
      </w:r>
    </w:p>
    <w:p w:rsidR="0008011E" w:rsidRDefault="0008011E" w:rsidP="0008011E">
      <w:pPr>
        <w:spacing w:before="120" w:after="120" w:line="240" w:lineRule="auto"/>
        <w:jc w:val="both"/>
        <w:rPr>
          <w:rFonts w:ascii="Arial" w:hAnsi="Arial" w:cs="Arial"/>
        </w:rPr>
      </w:pPr>
      <w:r>
        <w:rPr>
          <w:rFonts w:ascii="Arial" w:hAnsi="Arial" w:cs="Arial"/>
        </w:rPr>
        <w:t>Telephone:</w:t>
      </w:r>
    </w:p>
    <w:p w:rsidR="0008011E" w:rsidRDefault="0008011E" w:rsidP="0008011E">
      <w:pPr>
        <w:spacing w:before="120" w:after="120" w:line="240" w:lineRule="auto"/>
        <w:jc w:val="both"/>
        <w:rPr>
          <w:rFonts w:ascii="Arial" w:hAnsi="Arial" w:cs="Arial"/>
        </w:rPr>
      </w:pPr>
      <w:r>
        <w:rPr>
          <w:rFonts w:ascii="Arial" w:hAnsi="Arial" w:cs="Arial"/>
        </w:rPr>
        <w:t>E-mail:</w:t>
      </w:r>
    </w:p>
    <w:p w:rsidR="0008011E" w:rsidRDefault="0008011E" w:rsidP="0008011E">
      <w:pPr>
        <w:spacing w:before="120" w:after="120" w:line="240" w:lineRule="auto"/>
        <w:jc w:val="both"/>
        <w:rPr>
          <w:rFonts w:ascii="Arial" w:hAnsi="Arial" w:cs="Arial"/>
        </w:rPr>
      </w:pPr>
    </w:p>
    <w:p w:rsidR="0008011E" w:rsidRDefault="0008011E" w:rsidP="0008011E">
      <w:pPr>
        <w:spacing w:before="120" w:after="120" w:line="240" w:lineRule="auto"/>
        <w:ind w:left="426" w:hanging="426"/>
        <w:jc w:val="both"/>
        <w:rPr>
          <w:rFonts w:ascii="Arial" w:hAnsi="Arial" w:cs="Arial"/>
          <w:b/>
        </w:rPr>
      </w:pPr>
      <w:r>
        <w:rPr>
          <w:rFonts w:ascii="Arial" w:hAnsi="Arial" w:cs="Arial"/>
          <w:b/>
        </w:rPr>
        <w:t>2.2</w:t>
      </w:r>
      <w:r>
        <w:rPr>
          <w:rFonts w:ascii="Arial" w:hAnsi="Arial" w:cs="Arial"/>
          <w:b/>
        </w:rPr>
        <w:tab/>
        <w:t>Partner 2:</w:t>
      </w:r>
    </w:p>
    <w:p w:rsidR="0008011E" w:rsidRDefault="0008011E" w:rsidP="0008011E">
      <w:pPr>
        <w:spacing w:before="120" w:after="120" w:line="240" w:lineRule="auto"/>
        <w:jc w:val="both"/>
        <w:rPr>
          <w:rFonts w:ascii="Arial" w:hAnsi="Arial" w:cs="Arial"/>
        </w:rPr>
      </w:pPr>
      <w:r>
        <w:rPr>
          <w:rFonts w:ascii="Arial" w:hAnsi="Arial" w:cs="Arial"/>
        </w:rPr>
        <w:t>Name of organisation:</w:t>
      </w:r>
    </w:p>
    <w:p w:rsidR="0008011E" w:rsidRDefault="0008011E" w:rsidP="0008011E">
      <w:pPr>
        <w:spacing w:before="120" w:after="120" w:line="240" w:lineRule="auto"/>
        <w:jc w:val="both"/>
        <w:rPr>
          <w:rFonts w:ascii="Arial" w:hAnsi="Arial" w:cs="Arial"/>
        </w:rPr>
      </w:pPr>
      <w:r>
        <w:rPr>
          <w:rFonts w:ascii="Arial" w:hAnsi="Arial" w:cs="Arial"/>
        </w:rPr>
        <w:t>Address:</w:t>
      </w:r>
    </w:p>
    <w:p w:rsidR="0008011E" w:rsidRDefault="0008011E" w:rsidP="0008011E">
      <w:pPr>
        <w:spacing w:before="120" w:after="120" w:line="240" w:lineRule="auto"/>
        <w:jc w:val="both"/>
        <w:rPr>
          <w:rFonts w:ascii="Arial" w:hAnsi="Arial" w:cs="Arial"/>
        </w:rPr>
      </w:pPr>
      <w:r>
        <w:rPr>
          <w:rFonts w:ascii="Arial" w:hAnsi="Arial" w:cs="Arial"/>
        </w:rPr>
        <w:t>Website:</w:t>
      </w:r>
    </w:p>
    <w:p w:rsidR="0008011E" w:rsidRDefault="0008011E" w:rsidP="0008011E">
      <w:pPr>
        <w:spacing w:before="120" w:after="120" w:line="240" w:lineRule="auto"/>
        <w:jc w:val="both"/>
        <w:rPr>
          <w:rFonts w:ascii="Arial" w:hAnsi="Arial" w:cs="Arial"/>
        </w:rPr>
      </w:pPr>
      <w:r>
        <w:rPr>
          <w:rFonts w:ascii="Arial" w:hAnsi="Arial" w:cs="Arial"/>
        </w:rPr>
        <w:t>Signed by legally authorised representative: [signature]</w:t>
      </w:r>
    </w:p>
    <w:p w:rsidR="0008011E" w:rsidRDefault="0008011E" w:rsidP="0008011E">
      <w:pPr>
        <w:spacing w:before="120" w:after="120" w:line="240" w:lineRule="auto"/>
        <w:jc w:val="both"/>
        <w:rPr>
          <w:rFonts w:ascii="Arial" w:hAnsi="Arial" w:cs="Arial"/>
        </w:rPr>
      </w:pPr>
      <w:r>
        <w:rPr>
          <w:rFonts w:ascii="Arial" w:hAnsi="Arial" w:cs="Arial"/>
        </w:rPr>
        <w:t>Place and date of signature:</w:t>
      </w:r>
    </w:p>
    <w:p w:rsidR="0008011E" w:rsidRDefault="0008011E" w:rsidP="0008011E">
      <w:pPr>
        <w:spacing w:before="120" w:after="120" w:line="240" w:lineRule="auto"/>
        <w:jc w:val="both"/>
        <w:rPr>
          <w:rFonts w:ascii="Arial" w:hAnsi="Arial" w:cs="Arial"/>
        </w:rPr>
      </w:pPr>
      <w:r>
        <w:rPr>
          <w:rFonts w:ascii="Arial" w:hAnsi="Arial" w:cs="Arial"/>
        </w:rPr>
        <w:t>Name of representative:</w:t>
      </w:r>
    </w:p>
    <w:p w:rsidR="0008011E" w:rsidRDefault="0008011E" w:rsidP="0008011E">
      <w:pPr>
        <w:spacing w:before="120" w:after="120" w:line="240" w:lineRule="auto"/>
        <w:jc w:val="both"/>
        <w:rPr>
          <w:rFonts w:ascii="Arial" w:hAnsi="Arial" w:cs="Arial"/>
        </w:rPr>
      </w:pPr>
      <w:r>
        <w:rPr>
          <w:rFonts w:ascii="Arial" w:hAnsi="Arial" w:cs="Arial"/>
        </w:rPr>
        <w:t>Position of representative:</w:t>
      </w:r>
    </w:p>
    <w:p w:rsidR="0008011E" w:rsidRDefault="0008011E" w:rsidP="0008011E">
      <w:pPr>
        <w:spacing w:before="120" w:after="120" w:line="240" w:lineRule="auto"/>
        <w:jc w:val="both"/>
        <w:rPr>
          <w:rFonts w:ascii="Arial" w:hAnsi="Arial" w:cs="Arial"/>
        </w:rPr>
      </w:pPr>
      <w:r>
        <w:rPr>
          <w:rFonts w:ascii="Arial" w:hAnsi="Arial" w:cs="Arial"/>
        </w:rPr>
        <w:t>Telephone:</w:t>
      </w:r>
    </w:p>
    <w:p w:rsidR="0008011E" w:rsidRDefault="0008011E" w:rsidP="0008011E">
      <w:pPr>
        <w:spacing w:before="120" w:after="120" w:line="240" w:lineRule="auto"/>
        <w:jc w:val="both"/>
        <w:rPr>
          <w:rFonts w:ascii="Arial" w:hAnsi="Arial" w:cs="Arial"/>
        </w:rPr>
      </w:pPr>
      <w:r>
        <w:rPr>
          <w:rFonts w:ascii="Arial" w:hAnsi="Arial" w:cs="Arial"/>
        </w:rPr>
        <w:t>E-mail:</w:t>
      </w:r>
    </w:p>
    <w:p w:rsidR="0008011E" w:rsidRDefault="0008011E" w:rsidP="0008011E">
      <w:pPr>
        <w:spacing w:before="120" w:after="120" w:line="240" w:lineRule="auto"/>
        <w:jc w:val="both"/>
        <w:rPr>
          <w:rFonts w:ascii="Arial" w:hAnsi="Arial" w:cs="Arial"/>
        </w:rPr>
      </w:pPr>
    </w:p>
    <w:p w:rsidR="0008011E" w:rsidRDefault="0008011E" w:rsidP="0008011E">
      <w:pPr>
        <w:spacing w:before="120" w:after="120" w:line="240" w:lineRule="auto"/>
        <w:jc w:val="both"/>
        <w:rPr>
          <w:rFonts w:ascii="Arial" w:hAnsi="Arial" w:cs="Arial"/>
          <w:i/>
        </w:rPr>
      </w:pPr>
      <w:r>
        <w:rPr>
          <w:rFonts w:ascii="Arial" w:hAnsi="Arial" w:cs="Arial"/>
          <w:i/>
        </w:rPr>
        <w:t>[Repeat this section for all partners]</w:t>
      </w:r>
    </w:p>
    <w:p w:rsidR="0008011E" w:rsidRDefault="0008011E" w:rsidP="0008011E">
      <w:pPr>
        <w:shd w:val="clear" w:color="auto" w:fill="FFFFFF"/>
        <w:spacing w:before="120" w:after="120" w:line="240" w:lineRule="auto"/>
        <w:jc w:val="both"/>
        <w:rPr>
          <w:rFonts w:ascii="Arial" w:eastAsia="Times New Roman" w:hAnsi="Arial" w:cs="Arial"/>
          <w:b/>
          <w:color w:val="000000"/>
          <w:sz w:val="24"/>
          <w:szCs w:val="24"/>
          <w:lang w:eastAsia="en-GB"/>
        </w:rPr>
      </w:pPr>
    </w:p>
    <w:p w:rsidR="009E5420" w:rsidRDefault="009E5420"/>
    <w:sectPr w:rsidR="009E5420" w:rsidSect="0008011E">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A3" w:rsidRDefault="005A7AA3" w:rsidP="00C12728">
      <w:pPr>
        <w:spacing w:after="0" w:line="240" w:lineRule="auto"/>
      </w:pPr>
      <w:r>
        <w:separator/>
      </w:r>
    </w:p>
  </w:endnote>
  <w:endnote w:type="continuationSeparator" w:id="0">
    <w:p w:rsidR="005A7AA3" w:rsidRDefault="005A7AA3" w:rsidP="00C12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A3" w:rsidRPr="00C12728" w:rsidRDefault="005A7AA3">
    <w:pPr>
      <w:pStyle w:val="Stopka"/>
      <w:pBdr>
        <w:bottom w:val="single" w:sz="12" w:space="1" w:color="auto"/>
      </w:pBdr>
      <w:rPr>
        <w:sz w:val="8"/>
      </w:rPr>
    </w:pPr>
  </w:p>
  <w:p w:rsidR="005A7AA3" w:rsidRPr="00C12728" w:rsidRDefault="005A7AA3">
    <w:pPr>
      <w:pStyle w:val="Stopka"/>
      <w:rPr>
        <w:sz w:val="18"/>
      </w:rPr>
    </w:pPr>
    <w:fldSimple w:instr=" FILENAME  \* MERGEFORMAT ">
      <w:r w:rsidRPr="00C12728">
        <w:rPr>
          <w:noProof/>
          <w:sz w:val="18"/>
        </w:rPr>
        <w:t>TCA-template.docx</w:t>
      </w:r>
    </w:fldSimple>
    <w:r w:rsidRPr="00C12728">
      <w:rPr>
        <w:sz w:val="18"/>
      </w:rPr>
      <w:tab/>
    </w:r>
    <w:r w:rsidRPr="00C12728">
      <w:rPr>
        <w:sz w:val="18"/>
      </w:rPr>
      <w:tab/>
    </w:r>
    <w:r w:rsidRPr="00C12728">
      <w:rPr>
        <w:sz w:val="18"/>
      </w:rPr>
      <w:fldChar w:fldCharType="begin"/>
    </w:r>
    <w:r w:rsidRPr="00C12728">
      <w:rPr>
        <w:sz w:val="18"/>
      </w:rPr>
      <w:instrText xml:space="preserve"> PAGE  \* MERGEFORMAT </w:instrText>
    </w:r>
    <w:r w:rsidRPr="00C12728">
      <w:rPr>
        <w:sz w:val="18"/>
      </w:rPr>
      <w:fldChar w:fldCharType="separate"/>
    </w:r>
    <w:r w:rsidR="005D1824">
      <w:rPr>
        <w:noProof/>
        <w:sz w:val="18"/>
      </w:rPr>
      <w:t>2</w:t>
    </w:r>
    <w:r w:rsidRPr="00C12728">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A3" w:rsidRDefault="005A7AA3" w:rsidP="00C12728">
      <w:pPr>
        <w:spacing w:after="0" w:line="240" w:lineRule="auto"/>
      </w:pPr>
      <w:r>
        <w:separator/>
      </w:r>
    </w:p>
  </w:footnote>
  <w:footnote w:type="continuationSeparator" w:id="0">
    <w:p w:rsidR="005A7AA3" w:rsidRDefault="005A7AA3" w:rsidP="00C12728">
      <w:pPr>
        <w:spacing w:after="0" w:line="240" w:lineRule="auto"/>
      </w:pPr>
      <w:r>
        <w:continuationSeparator/>
      </w:r>
    </w:p>
  </w:footnote>
  <w:footnote w:id="1">
    <w:p w:rsidR="005A7AA3" w:rsidRPr="005D1824" w:rsidRDefault="005A7AA3">
      <w:pPr>
        <w:pStyle w:val="Tekstprzypisudolnego"/>
        <w:rPr>
          <w:lang w:val="en-US"/>
        </w:rPr>
      </w:pPr>
      <w:r>
        <w:rPr>
          <w:rStyle w:val="Odwoanieprzypisudolnego"/>
        </w:rPr>
        <w:footnoteRef/>
      </w:r>
      <w:r>
        <w:t xml:space="preserve"> </w:t>
      </w:r>
      <w:r w:rsidRPr="005D1824">
        <w:rPr>
          <w:color w:val="FF0000"/>
          <w:lang w:val="en-US"/>
        </w:rPr>
        <w:t xml:space="preserve">This </w:t>
      </w:r>
      <w:r w:rsidR="005D1824" w:rsidRPr="005D1824">
        <w:rPr>
          <w:color w:val="FF0000"/>
          <w:lang w:val="en-US"/>
        </w:rPr>
        <w:t>section</w:t>
      </w:r>
      <w:r w:rsidRPr="005D1824">
        <w:rPr>
          <w:color w:val="FF0000"/>
          <w:lang w:val="en-US"/>
        </w:rPr>
        <w:t xml:space="preserve"> is not </w:t>
      </w:r>
      <w:proofErr w:type="spellStart"/>
      <w:r w:rsidRPr="005D1824">
        <w:rPr>
          <w:color w:val="FF0000"/>
          <w:lang w:val="en-US"/>
        </w:rPr>
        <w:t>compulsatory</w:t>
      </w:r>
      <w:proofErr w:type="spellEnd"/>
      <w:r w:rsidR="005D1824" w:rsidRPr="005D1824">
        <w:rPr>
          <w:color w:val="FF0000"/>
          <w:lang w:val="en-US"/>
        </w:rPr>
        <w:t xml:space="preserve"> in 4.3 Measure</w:t>
      </w:r>
      <w:r w:rsidRPr="005D1824">
        <w:rPr>
          <w:color w:val="FF0000"/>
          <w:lang w:val="en-US"/>
        </w:rPr>
        <w:t>.</w:t>
      </w:r>
    </w:p>
  </w:footnote>
  <w:footnote w:id="2">
    <w:p w:rsidR="005A7AA3" w:rsidRPr="005D73E5" w:rsidRDefault="005A7AA3">
      <w:pPr>
        <w:pStyle w:val="Tekstprzypisudolnego"/>
        <w:rPr>
          <w:sz w:val="18"/>
          <w:lang w:val="fr-FR"/>
        </w:rPr>
      </w:pPr>
      <w:r w:rsidRPr="005D73E5">
        <w:rPr>
          <w:rStyle w:val="Odwoanieprzypisudolnego"/>
          <w:sz w:val="18"/>
        </w:rPr>
        <w:footnoteRef/>
      </w:r>
      <w:r w:rsidRPr="005D73E5">
        <w:rPr>
          <w:sz w:val="18"/>
        </w:rPr>
        <w:t xml:space="preserve"> Indicate the name of each project which is partner in the TCA.</w:t>
      </w:r>
    </w:p>
  </w:footnote>
  <w:footnote w:id="3">
    <w:p w:rsidR="005A7AA3" w:rsidRPr="005D73E5" w:rsidRDefault="005A7AA3" w:rsidP="005D73E5">
      <w:pPr>
        <w:pStyle w:val="Tekstprzypisudolnego"/>
        <w:rPr>
          <w:sz w:val="18"/>
        </w:rPr>
      </w:pPr>
      <w:r w:rsidRPr="005D73E5">
        <w:rPr>
          <w:rStyle w:val="Odwoanieprzypisudolnego"/>
          <w:sz w:val="18"/>
        </w:rPr>
        <w:footnoteRef/>
      </w:r>
      <w:r w:rsidRPr="005D73E5">
        <w:rPr>
          <w:sz w:val="18"/>
        </w:rPr>
        <w:t xml:space="preserve"> Create a column per partner-project involved in the TCA. </w:t>
      </w:r>
    </w:p>
    <w:p w:rsidR="005A7AA3" w:rsidRPr="005D73E5" w:rsidRDefault="005A7AA3" w:rsidP="005D73E5">
      <w:pPr>
        <w:pStyle w:val="Tekstprzypisudolnego"/>
        <w:rPr>
          <w:sz w:val="18"/>
        </w:rPr>
      </w:pPr>
      <w:r w:rsidRPr="005D73E5">
        <w:rPr>
          <w:sz w:val="18"/>
        </w:rPr>
        <w:t>Please replace [Name of Project 1] by the name or acronym of the  partner-project.</w:t>
      </w:r>
    </w:p>
    <w:p w:rsidR="005A7AA3" w:rsidRPr="005D73E5" w:rsidRDefault="005A7AA3" w:rsidP="005D73E5">
      <w:pPr>
        <w:pStyle w:val="Tekstprzypisudolnego"/>
        <w:rPr>
          <w:sz w:val="18"/>
          <w:lang w:val="fr-FR"/>
        </w:rPr>
      </w:pPr>
      <w:r w:rsidRPr="005D73E5">
        <w:rPr>
          <w:sz w:val="18"/>
        </w:rPr>
        <w:t>Add as many columns as needed.</w:t>
      </w:r>
    </w:p>
  </w:footnote>
  <w:footnote w:id="4">
    <w:p w:rsidR="005A7AA3" w:rsidRPr="005D73E5" w:rsidRDefault="005A7AA3" w:rsidP="00A739E0">
      <w:pPr>
        <w:pStyle w:val="Tekstprzypisudolnego"/>
        <w:rPr>
          <w:sz w:val="18"/>
        </w:rPr>
      </w:pPr>
      <w:r w:rsidRPr="005D73E5">
        <w:rPr>
          <w:rStyle w:val="Odwoanieprzypisudolnego"/>
          <w:sz w:val="18"/>
        </w:rPr>
        <w:footnoteRef/>
      </w:r>
      <w:r w:rsidRPr="005D73E5">
        <w:rPr>
          <w:sz w:val="18"/>
        </w:rPr>
        <w:t xml:space="preserve"> Indicate the TPI number (Transnational Project Identifier), which is the identification number of the partner project in the ESF partner database.</w:t>
      </w:r>
    </w:p>
    <w:p w:rsidR="005A7AA3" w:rsidRPr="005D73E5" w:rsidRDefault="005A7AA3" w:rsidP="00A739E0">
      <w:pPr>
        <w:pStyle w:val="Tekstprzypisudolnego"/>
        <w:rPr>
          <w:sz w:val="18"/>
        </w:rPr>
      </w:pPr>
      <w:r w:rsidRPr="005D73E5">
        <w:rPr>
          <w:sz w:val="18"/>
        </w:rPr>
        <w:t>Please, replace [Indicate the number] by the TPI number of the partner project in the ESF partner database.</w:t>
      </w:r>
    </w:p>
  </w:footnote>
  <w:footnote w:id="5">
    <w:p w:rsidR="005A7AA3" w:rsidRPr="005D73E5" w:rsidRDefault="005A7AA3" w:rsidP="005D73E5">
      <w:pPr>
        <w:pStyle w:val="Tekstprzypisudolnego"/>
        <w:rPr>
          <w:sz w:val="18"/>
        </w:rPr>
      </w:pPr>
      <w:r w:rsidRPr="005D73E5">
        <w:rPr>
          <w:rStyle w:val="Odwoanieprzypisudolnego"/>
          <w:sz w:val="18"/>
        </w:rPr>
        <w:footnoteRef/>
      </w:r>
      <w:r w:rsidRPr="005D73E5">
        <w:rPr>
          <w:sz w:val="18"/>
        </w:rPr>
        <w:t xml:space="preserve"> List the main activities in the transnational work programme, such as: study visits, peer reviews, material preparation, piloting, training, translation, dissemination, evaluation etc.</w:t>
      </w:r>
    </w:p>
    <w:p w:rsidR="005A7AA3" w:rsidRPr="005D73E5" w:rsidRDefault="005A7AA3" w:rsidP="005D73E5">
      <w:pPr>
        <w:pStyle w:val="Tekstprzypisudolnego"/>
        <w:rPr>
          <w:sz w:val="18"/>
        </w:rPr>
      </w:pPr>
      <w:r w:rsidRPr="005D73E5">
        <w:rPr>
          <w:sz w:val="18"/>
        </w:rPr>
        <w:t>Please replace [Name of Activity 1] by the proper activity name.</w:t>
      </w:r>
    </w:p>
    <w:p w:rsidR="005A7AA3" w:rsidRPr="005D73E5" w:rsidRDefault="005A7AA3" w:rsidP="005D73E5">
      <w:pPr>
        <w:pStyle w:val="Tekstprzypisudolnego"/>
        <w:rPr>
          <w:sz w:val="18"/>
          <w:lang w:val="fr-FR"/>
        </w:rPr>
      </w:pPr>
      <w:r w:rsidRPr="005D73E5">
        <w:rPr>
          <w:sz w:val="18"/>
        </w:rPr>
        <w:t>Add as many lines as needed.</w:t>
      </w:r>
    </w:p>
  </w:footnote>
  <w:footnote w:id="6">
    <w:p w:rsidR="005A7AA3" w:rsidRPr="005D73E5" w:rsidRDefault="005A7AA3">
      <w:pPr>
        <w:pStyle w:val="Tekstprzypisudolnego"/>
        <w:rPr>
          <w:sz w:val="18"/>
          <w:lang w:val="fr-FR"/>
        </w:rPr>
      </w:pPr>
      <w:r w:rsidRPr="005D73E5">
        <w:rPr>
          <w:rStyle w:val="Odwoanieprzypisudolnego"/>
          <w:sz w:val="18"/>
        </w:rPr>
        <w:footnoteRef/>
      </w:r>
      <w:r w:rsidRPr="005D73E5">
        <w:rPr>
          <w:sz w:val="18"/>
        </w:rPr>
        <w:t xml:space="preserve"> If you added activity lines or partner-project columns, make sure that the </w:t>
      </w:r>
      <w:r>
        <w:rPr>
          <w:sz w:val="18"/>
        </w:rPr>
        <w:t>grand-total</w:t>
      </w:r>
      <w:r w:rsidRPr="005D73E5">
        <w:rPr>
          <w:sz w:val="18"/>
        </w:rPr>
        <w:t xml:space="preserve"> </w:t>
      </w:r>
      <w:proofErr w:type="spellStart"/>
      <w:r w:rsidRPr="005D73E5">
        <w:rPr>
          <w:sz w:val="18"/>
        </w:rPr>
        <w:t>includ</w:t>
      </w:r>
      <w:r>
        <w:rPr>
          <w:sz w:val="18"/>
        </w:rPr>
        <w:t>s</w:t>
      </w:r>
      <w:bookmarkStart w:id="1" w:name="_GoBack"/>
      <w:bookmarkEnd w:id="1"/>
      <w:r w:rsidRPr="005D73E5">
        <w:rPr>
          <w:sz w:val="18"/>
        </w:rPr>
        <w:t>e</w:t>
      </w:r>
      <w:proofErr w:type="spellEnd"/>
      <w:r w:rsidRPr="005D73E5">
        <w:rPr>
          <w:sz w:val="18"/>
        </w:rPr>
        <w:t xml:space="preserve"> all the intermediate lines/columns.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F79DF"/>
    <w:multiLevelType w:val="hybridMultilevel"/>
    <w:tmpl w:val="60284966"/>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6CF0EC8"/>
    <w:multiLevelType w:val="multilevel"/>
    <w:tmpl w:val="3F6A3C4C"/>
    <w:lvl w:ilvl="0">
      <w:start w:val="1"/>
      <w:numFmt w:val="decimal"/>
      <w:lvlText w:val="%1."/>
      <w:lvlJc w:val="left"/>
      <w:pPr>
        <w:ind w:left="720" w:hanging="360"/>
      </w:pPr>
    </w:lvl>
    <w:lvl w:ilvl="1">
      <w:start w:val="1"/>
      <w:numFmt w:val="decimal"/>
      <w:isLgl/>
      <w:lvlText w:val="%1.%2"/>
      <w:lvlJc w:val="left"/>
      <w:pPr>
        <w:ind w:left="1584" w:hanging="360"/>
      </w:pPr>
    </w:lvl>
    <w:lvl w:ilvl="2">
      <w:start w:val="1"/>
      <w:numFmt w:val="decimal"/>
      <w:isLgl/>
      <w:lvlText w:val="%1.%2.%3"/>
      <w:lvlJc w:val="left"/>
      <w:pPr>
        <w:ind w:left="2808" w:hanging="720"/>
      </w:pPr>
    </w:lvl>
    <w:lvl w:ilvl="3">
      <w:start w:val="1"/>
      <w:numFmt w:val="decimal"/>
      <w:isLgl/>
      <w:lvlText w:val="%1.%2.%3.%4"/>
      <w:lvlJc w:val="left"/>
      <w:pPr>
        <w:ind w:left="3672" w:hanging="720"/>
      </w:pPr>
    </w:lvl>
    <w:lvl w:ilvl="4">
      <w:start w:val="1"/>
      <w:numFmt w:val="decimal"/>
      <w:isLgl/>
      <w:lvlText w:val="%1.%2.%3.%4.%5"/>
      <w:lvlJc w:val="left"/>
      <w:pPr>
        <w:ind w:left="4896" w:hanging="1080"/>
      </w:pPr>
    </w:lvl>
    <w:lvl w:ilvl="5">
      <w:start w:val="1"/>
      <w:numFmt w:val="decimal"/>
      <w:isLgl/>
      <w:lvlText w:val="%1.%2.%3.%4.%5.%6"/>
      <w:lvlJc w:val="left"/>
      <w:pPr>
        <w:ind w:left="5760" w:hanging="1080"/>
      </w:pPr>
    </w:lvl>
    <w:lvl w:ilvl="6">
      <w:start w:val="1"/>
      <w:numFmt w:val="decimal"/>
      <w:isLgl/>
      <w:lvlText w:val="%1.%2.%3.%4.%5.%6.%7"/>
      <w:lvlJc w:val="left"/>
      <w:pPr>
        <w:ind w:left="6984" w:hanging="1440"/>
      </w:pPr>
    </w:lvl>
    <w:lvl w:ilvl="7">
      <w:start w:val="1"/>
      <w:numFmt w:val="decimal"/>
      <w:isLgl/>
      <w:lvlText w:val="%1.%2.%3.%4.%5.%6.%7.%8"/>
      <w:lvlJc w:val="left"/>
      <w:pPr>
        <w:ind w:left="7848" w:hanging="1440"/>
      </w:pPr>
    </w:lvl>
    <w:lvl w:ilvl="8">
      <w:start w:val="1"/>
      <w:numFmt w:val="decimal"/>
      <w:isLgl/>
      <w:lvlText w:val="%1.%2.%3.%4.%5.%6.%7.%8.%9"/>
      <w:lvlJc w:val="left"/>
      <w:pPr>
        <w:ind w:left="907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8011E"/>
    <w:rsid w:val="00013248"/>
    <w:rsid w:val="0008011E"/>
    <w:rsid w:val="0012634D"/>
    <w:rsid w:val="00177130"/>
    <w:rsid w:val="00220F9A"/>
    <w:rsid w:val="002D6B01"/>
    <w:rsid w:val="005312CB"/>
    <w:rsid w:val="005A7AA3"/>
    <w:rsid w:val="005D1824"/>
    <w:rsid w:val="005D73E5"/>
    <w:rsid w:val="005F0D00"/>
    <w:rsid w:val="00707555"/>
    <w:rsid w:val="00715061"/>
    <w:rsid w:val="007414C6"/>
    <w:rsid w:val="008E5103"/>
    <w:rsid w:val="009E5420"/>
    <w:rsid w:val="00A37134"/>
    <w:rsid w:val="00A4759D"/>
    <w:rsid w:val="00A739E0"/>
    <w:rsid w:val="00C12728"/>
    <w:rsid w:val="00D40660"/>
    <w:rsid w:val="00D5268B"/>
    <w:rsid w:val="00EC17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11E"/>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011E"/>
    <w:pPr>
      <w:ind w:left="720"/>
      <w:contextualSpacing/>
    </w:pPr>
  </w:style>
  <w:style w:type="paragraph" w:styleId="Plandokumentu">
    <w:name w:val="Document Map"/>
    <w:basedOn w:val="Normalny"/>
    <w:link w:val="PlandokumentuZnak"/>
    <w:uiPriority w:val="99"/>
    <w:semiHidden/>
    <w:unhideWhenUsed/>
    <w:rsid w:val="00C12728"/>
    <w:pPr>
      <w:spacing w:after="0" w:line="240" w:lineRule="auto"/>
    </w:pPr>
    <w:rPr>
      <w:rFonts w:ascii="Times New Roman" w:hAnsi="Times New Roman"/>
      <w:sz w:val="24"/>
      <w:szCs w:val="24"/>
    </w:rPr>
  </w:style>
  <w:style w:type="character" w:customStyle="1" w:styleId="PlandokumentuZnak">
    <w:name w:val="Plan dokumentu Znak"/>
    <w:basedOn w:val="Domylnaczcionkaakapitu"/>
    <w:link w:val="Plandokumentu"/>
    <w:uiPriority w:val="99"/>
    <w:semiHidden/>
    <w:rsid w:val="00C12728"/>
    <w:rPr>
      <w:rFonts w:ascii="Times New Roman" w:eastAsia="Calibri" w:hAnsi="Times New Roman" w:cs="Times New Roman"/>
      <w:sz w:val="24"/>
      <w:szCs w:val="24"/>
      <w:lang w:val="en-GB"/>
    </w:rPr>
  </w:style>
  <w:style w:type="paragraph" w:styleId="Nagwek">
    <w:name w:val="header"/>
    <w:basedOn w:val="Normalny"/>
    <w:link w:val="NagwekZnak"/>
    <w:uiPriority w:val="99"/>
    <w:unhideWhenUsed/>
    <w:rsid w:val="00C127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728"/>
    <w:rPr>
      <w:rFonts w:ascii="Calibri" w:eastAsia="Calibri" w:hAnsi="Calibri" w:cs="Times New Roman"/>
      <w:lang w:val="en-GB"/>
    </w:rPr>
  </w:style>
  <w:style w:type="paragraph" w:styleId="Stopka">
    <w:name w:val="footer"/>
    <w:basedOn w:val="Normalny"/>
    <w:link w:val="StopkaZnak"/>
    <w:uiPriority w:val="99"/>
    <w:unhideWhenUsed/>
    <w:rsid w:val="00C127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728"/>
    <w:rPr>
      <w:rFonts w:ascii="Calibri" w:eastAsia="Calibri" w:hAnsi="Calibri" w:cs="Times New Roman"/>
      <w:lang w:val="en-GB"/>
    </w:rPr>
  </w:style>
  <w:style w:type="paragraph" w:styleId="Tekstprzypisudolnego">
    <w:name w:val="footnote text"/>
    <w:basedOn w:val="Normalny"/>
    <w:link w:val="TekstprzypisudolnegoZnak"/>
    <w:uiPriority w:val="99"/>
    <w:unhideWhenUsed/>
    <w:rsid w:val="00A739E0"/>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A739E0"/>
    <w:rPr>
      <w:rFonts w:ascii="Calibri" w:eastAsia="Calibri" w:hAnsi="Calibri" w:cs="Times New Roman"/>
      <w:sz w:val="24"/>
      <w:szCs w:val="24"/>
      <w:lang w:val="en-GB"/>
    </w:rPr>
  </w:style>
  <w:style w:type="character" w:styleId="Odwoanieprzypisudolnego">
    <w:name w:val="footnote reference"/>
    <w:basedOn w:val="Domylnaczcionkaakapitu"/>
    <w:uiPriority w:val="99"/>
    <w:unhideWhenUsed/>
    <w:rsid w:val="00A739E0"/>
    <w:rPr>
      <w:vertAlign w:val="superscript"/>
    </w:rPr>
  </w:style>
  <w:style w:type="character" w:styleId="Hipercze">
    <w:name w:val="Hyperlink"/>
    <w:basedOn w:val="Domylnaczcionkaakapitu"/>
    <w:uiPriority w:val="99"/>
    <w:unhideWhenUsed/>
    <w:rsid w:val="005D73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09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c.europa.eu/esf/transnationality/content/template-transnational-cooperation-agreement-t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D2A78-73B4-48C5-80CB-D84B8729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499</Words>
  <Characters>2998</Characters>
  <Application>Microsoft Office Word</Application>
  <DocSecurity>0</DocSecurity>
  <Lines>24</Lines>
  <Paragraphs>6</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AEIDL</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Johnson</dc:creator>
  <cp:lastModifiedBy>CPE</cp:lastModifiedBy>
  <cp:revision>3</cp:revision>
  <cp:lastPrinted>2016-01-19T11:43:00Z</cp:lastPrinted>
  <dcterms:created xsi:type="dcterms:W3CDTF">2018-01-04T09:17:00Z</dcterms:created>
  <dcterms:modified xsi:type="dcterms:W3CDTF">2018-01-04T10:27:00Z</dcterms:modified>
</cp:coreProperties>
</file>