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C98AF" w14:textId="77777777" w:rsidR="000D2441" w:rsidRPr="00FF2E93" w:rsidRDefault="00085CD9" w:rsidP="009B214A">
      <w:pPr>
        <w:rPr>
          <w:rFonts w:asciiTheme="minorHAnsi" w:hAnsiTheme="minorHAnsi"/>
          <w:sz w:val="24"/>
          <w:szCs w:val="24"/>
        </w:rPr>
      </w:pPr>
      <w:r w:rsidRPr="003349BA">
        <w:rPr>
          <w:rFonts w:asciiTheme="minorHAnsi" w:hAnsiTheme="minorHAnsi"/>
          <w:noProof/>
          <w:lang w:eastAsia="pl-PL"/>
        </w:rPr>
        <w:drawing>
          <wp:inline distT="0" distB="0" distL="0" distR="0" wp14:anchorId="11FB2333" wp14:editId="6A821A04">
            <wp:extent cx="5610225" cy="4693920"/>
            <wp:effectExtent l="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4693920"/>
                    </a:xfrm>
                    <a:prstGeom prst="rect">
                      <a:avLst/>
                    </a:prstGeom>
                    <a:noFill/>
                    <a:ln>
                      <a:noFill/>
                    </a:ln>
                  </pic:spPr>
                </pic:pic>
              </a:graphicData>
            </a:graphic>
          </wp:inline>
        </w:drawing>
      </w:r>
      <w:r w:rsidR="000D2441" w:rsidRPr="00FF2E93">
        <w:rPr>
          <w:rFonts w:asciiTheme="minorHAnsi" w:hAnsiTheme="minorHAnsi" w:cs="Arial"/>
          <w:b/>
          <w:sz w:val="24"/>
          <w:szCs w:val="24"/>
          <w:lang w:eastAsia="pl-PL"/>
        </w:rPr>
        <w:t>Regulamin konkursu</w:t>
      </w:r>
    </w:p>
    <w:p w14:paraId="2F4A5D9F" w14:textId="7E5EB00B"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Nr RPLD.</w:t>
      </w:r>
      <w:r w:rsidR="00864FB6" w:rsidRPr="00FF2E93">
        <w:rPr>
          <w:rFonts w:asciiTheme="minorHAnsi" w:hAnsiTheme="minorHAnsi" w:cs="Arial"/>
          <w:b/>
          <w:sz w:val="24"/>
          <w:szCs w:val="24"/>
          <w:lang w:eastAsia="pl-PL"/>
        </w:rPr>
        <w:t>09</w:t>
      </w:r>
      <w:r w:rsidRPr="00FF2E93">
        <w:rPr>
          <w:rFonts w:asciiTheme="minorHAnsi" w:hAnsiTheme="minorHAnsi" w:cs="Arial"/>
          <w:b/>
          <w:sz w:val="24"/>
          <w:szCs w:val="24"/>
          <w:lang w:eastAsia="pl-PL"/>
        </w:rPr>
        <w:t>.0</w:t>
      </w:r>
      <w:r w:rsidR="00CD0F57">
        <w:rPr>
          <w:rFonts w:asciiTheme="minorHAnsi" w:hAnsiTheme="minorHAnsi" w:cs="Arial"/>
          <w:b/>
          <w:sz w:val="24"/>
          <w:szCs w:val="24"/>
          <w:lang w:eastAsia="pl-PL"/>
        </w:rPr>
        <w:t>1</w:t>
      </w:r>
      <w:r w:rsidRPr="00FF2E93">
        <w:rPr>
          <w:rFonts w:asciiTheme="minorHAnsi" w:hAnsiTheme="minorHAnsi" w:cs="Arial"/>
          <w:b/>
          <w:sz w:val="24"/>
          <w:szCs w:val="24"/>
          <w:lang w:eastAsia="pl-PL"/>
        </w:rPr>
        <w:t>.0</w:t>
      </w:r>
      <w:r w:rsidR="00643808" w:rsidRPr="00FF2E93">
        <w:rPr>
          <w:rFonts w:asciiTheme="minorHAnsi" w:hAnsiTheme="minorHAnsi" w:cs="Arial"/>
          <w:b/>
          <w:sz w:val="24"/>
          <w:szCs w:val="24"/>
          <w:lang w:eastAsia="pl-PL"/>
        </w:rPr>
        <w:t>1</w:t>
      </w:r>
      <w:r w:rsidRPr="00FF2E93">
        <w:rPr>
          <w:rFonts w:asciiTheme="minorHAnsi" w:hAnsiTheme="minorHAnsi" w:cs="Arial"/>
          <w:b/>
          <w:sz w:val="24"/>
          <w:szCs w:val="24"/>
          <w:lang w:eastAsia="pl-PL"/>
        </w:rPr>
        <w:t>-IP.01-10-</w:t>
      </w:r>
      <w:r w:rsidR="00864FB6" w:rsidRPr="00FF2E93">
        <w:rPr>
          <w:rFonts w:asciiTheme="minorHAnsi" w:hAnsiTheme="minorHAnsi" w:cs="Arial"/>
          <w:b/>
          <w:sz w:val="24"/>
          <w:szCs w:val="24"/>
          <w:lang w:eastAsia="pl-PL"/>
        </w:rPr>
        <w:t>00</w:t>
      </w:r>
      <w:r w:rsidR="00262E44">
        <w:rPr>
          <w:rFonts w:asciiTheme="minorHAnsi" w:hAnsiTheme="minorHAnsi" w:cs="Arial"/>
          <w:b/>
          <w:sz w:val="24"/>
          <w:szCs w:val="24"/>
          <w:lang w:eastAsia="pl-PL"/>
        </w:rPr>
        <w:t>1</w:t>
      </w:r>
      <w:r w:rsidRPr="00FF2E93">
        <w:rPr>
          <w:rFonts w:asciiTheme="minorHAnsi" w:hAnsiTheme="minorHAnsi" w:cs="Arial"/>
          <w:b/>
          <w:sz w:val="24"/>
          <w:szCs w:val="24"/>
          <w:lang w:eastAsia="pl-PL"/>
        </w:rPr>
        <w:t>/1</w:t>
      </w:r>
      <w:r w:rsidR="00262E44">
        <w:rPr>
          <w:rFonts w:asciiTheme="minorHAnsi" w:hAnsiTheme="minorHAnsi" w:cs="Arial"/>
          <w:b/>
          <w:sz w:val="24"/>
          <w:szCs w:val="24"/>
          <w:lang w:eastAsia="pl-PL"/>
        </w:rPr>
        <w:t>7</w:t>
      </w:r>
    </w:p>
    <w:p w14:paraId="52F673C1" w14:textId="77777777"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Regionalny Program Operacyjny Województwa Łódzkiego na lata 2014-2020 </w:t>
      </w:r>
    </w:p>
    <w:p w14:paraId="53C38888" w14:textId="77777777"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Oś Priorytetowa </w:t>
      </w:r>
      <w:r w:rsidR="00864FB6" w:rsidRPr="00FF2E93">
        <w:rPr>
          <w:rFonts w:asciiTheme="minorHAnsi" w:hAnsiTheme="minorHAnsi" w:cs="Arial"/>
          <w:b/>
          <w:sz w:val="24"/>
          <w:szCs w:val="24"/>
          <w:lang w:eastAsia="pl-PL"/>
        </w:rPr>
        <w:t xml:space="preserve">IX </w:t>
      </w:r>
      <w:r w:rsidRPr="00FF2E93">
        <w:rPr>
          <w:rFonts w:asciiTheme="minorHAnsi" w:hAnsiTheme="minorHAnsi" w:cs="Arial"/>
          <w:b/>
          <w:sz w:val="24"/>
          <w:szCs w:val="24"/>
          <w:lang w:eastAsia="pl-PL"/>
        </w:rPr>
        <w:t>„</w:t>
      </w:r>
      <w:r w:rsidR="00864FB6" w:rsidRPr="00FF2E93">
        <w:rPr>
          <w:rFonts w:asciiTheme="minorHAnsi" w:hAnsiTheme="minorHAnsi" w:cs="Arial"/>
          <w:b/>
          <w:sz w:val="24"/>
          <w:szCs w:val="24"/>
          <w:lang w:eastAsia="pl-PL"/>
        </w:rPr>
        <w:t>Włączenie społeczne</w:t>
      </w:r>
      <w:r w:rsidRPr="00FF2E93">
        <w:rPr>
          <w:rFonts w:asciiTheme="minorHAnsi" w:hAnsiTheme="minorHAnsi" w:cs="Arial"/>
          <w:b/>
          <w:sz w:val="24"/>
          <w:szCs w:val="24"/>
          <w:lang w:eastAsia="pl-PL"/>
        </w:rPr>
        <w:t>”</w:t>
      </w:r>
    </w:p>
    <w:p w14:paraId="0F59A5F2" w14:textId="3FFD4538" w:rsidR="000D2441" w:rsidRPr="00CD0F57" w:rsidRDefault="000D2441" w:rsidP="009B214A">
      <w:pPr>
        <w:rPr>
          <w:rFonts w:asciiTheme="minorHAnsi" w:hAnsiTheme="minorHAnsi" w:cs="Arial"/>
          <w:b/>
          <w:sz w:val="24"/>
          <w:szCs w:val="24"/>
          <w:lang w:eastAsia="pl-PL"/>
        </w:rPr>
      </w:pPr>
      <w:r w:rsidRPr="00CD0F57">
        <w:rPr>
          <w:rFonts w:asciiTheme="minorHAnsi" w:hAnsiTheme="minorHAnsi" w:cs="Arial"/>
          <w:b/>
          <w:sz w:val="24"/>
          <w:szCs w:val="24"/>
          <w:lang w:eastAsia="pl-PL"/>
        </w:rPr>
        <w:t xml:space="preserve">Działanie </w:t>
      </w:r>
      <w:r w:rsidR="00864FB6" w:rsidRPr="00CD0F57">
        <w:rPr>
          <w:rFonts w:asciiTheme="minorHAnsi" w:hAnsiTheme="minorHAnsi" w:cs="Arial"/>
          <w:b/>
          <w:sz w:val="24"/>
          <w:szCs w:val="24"/>
          <w:lang w:eastAsia="pl-PL"/>
        </w:rPr>
        <w:t>IX.</w:t>
      </w:r>
      <w:r w:rsidR="00CD0F57" w:rsidRPr="00CD0F57">
        <w:rPr>
          <w:rFonts w:asciiTheme="minorHAnsi" w:hAnsiTheme="minorHAnsi" w:cs="Arial"/>
          <w:b/>
          <w:sz w:val="24"/>
          <w:szCs w:val="24"/>
          <w:lang w:eastAsia="pl-PL"/>
        </w:rPr>
        <w:t>1</w:t>
      </w:r>
      <w:r w:rsidRPr="00CD0F57">
        <w:rPr>
          <w:rFonts w:asciiTheme="minorHAnsi" w:hAnsiTheme="minorHAnsi" w:cs="Arial"/>
          <w:b/>
          <w:sz w:val="24"/>
          <w:szCs w:val="24"/>
          <w:lang w:eastAsia="pl-PL"/>
        </w:rPr>
        <w:t xml:space="preserve"> „</w:t>
      </w:r>
      <w:r w:rsidR="00CD0F57" w:rsidRPr="00CD0F57">
        <w:rPr>
          <w:rFonts w:asciiTheme="minorHAnsi" w:hAnsiTheme="minorHAnsi"/>
          <w:b/>
          <w:iCs/>
          <w:sz w:val="24"/>
          <w:szCs w:val="24"/>
        </w:rPr>
        <w:t>Aktywna integracja osób zagrożonych ubóstwem lub wykluczeniem społecznym</w:t>
      </w:r>
      <w:r w:rsidRPr="00CD0F57">
        <w:rPr>
          <w:rFonts w:asciiTheme="minorHAnsi" w:hAnsiTheme="minorHAnsi" w:cs="Arial"/>
          <w:b/>
          <w:sz w:val="24"/>
          <w:szCs w:val="24"/>
          <w:lang w:eastAsia="pl-PL"/>
        </w:rPr>
        <w:t>”</w:t>
      </w:r>
    </w:p>
    <w:p w14:paraId="7D3FF4E6" w14:textId="2B0CD08B" w:rsidR="000D2441" w:rsidRPr="00CD0F57" w:rsidRDefault="000D2441" w:rsidP="009B214A">
      <w:pPr>
        <w:rPr>
          <w:rFonts w:asciiTheme="minorHAnsi" w:hAnsiTheme="minorHAnsi" w:cs="Arial"/>
          <w:b/>
          <w:sz w:val="24"/>
          <w:szCs w:val="24"/>
          <w:lang w:eastAsia="pl-PL"/>
        </w:rPr>
      </w:pPr>
      <w:r w:rsidRPr="00CD0F57">
        <w:rPr>
          <w:rFonts w:asciiTheme="minorHAnsi" w:hAnsiTheme="minorHAnsi" w:cs="Arial"/>
          <w:b/>
          <w:sz w:val="24"/>
          <w:szCs w:val="24"/>
          <w:lang w:eastAsia="pl-PL"/>
        </w:rPr>
        <w:t xml:space="preserve">Poddziałanie </w:t>
      </w:r>
      <w:r w:rsidR="00864FB6" w:rsidRPr="00CD0F57">
        <w:rPr>
          <w:rFonts w:asciiTheme="minorHAnsi" w:hAnsiTheme="minorHAnsi" w:cs="Arial"/>
          <w:b/>
          <w:sz w:val="24"/>
          <w:szCs w:val="24"/>
          <w:lang w:eastAsia="pl-PL"/>
        </w:rPr>
        <w:t>IX.</w:t>
      </w:r>
      <w:r w:rsidR="00BD462B">
        <w:rPr>
          <w:rFonts w:asciiTheme="minorHAnsi" w:hAnsiTheme="minorHAnsi" w:cs="Arial"/>
          <w:b/>
          <w:sz w:val="24"/>
          <w:szCs w:val="24"/>
          <w:lang w:eastAsia="pl-PL"/>
        </w:rPr>
        <w:t>1</w:t>
      </w:r>
      <w:r w:rsidR="00864FB6" w:rsidRPr="00CD0F57">
        <w:rPr>
          <w:rFonts w:asciiTheme="minorHAnsi" w:hAnsiTheme="minorHAnsi" w:cs="Arial"/>
          <w:b/>
          <w:sz w:val="24"/>
          <w:szCs w:val="24"/>
          <w:lang w:eastAsia="pl-PL"/>
        </w:rPr>
        <w:t>.</w:t>
      </w:r>
      <w:r w:rsidR="00643808" w:rsidRPr="00CD0F57">
        <w:rPr>
          <w:rFonts w:asciiTheme="minorHAnsi" w:hAnsiTheme="minorHAnsi" w:cs="Arial"/>
          <w:b/>
          <w:sz w:val="24"/>
          <w:szCs w:val="24"/>
          <w:lang w:eastAsia="pl-PL"/>
        </w:rPr>
        <w:t>1</w:t>
      </w:r>
      <w:r w:rsidRPr="00CD0F57">
        <w:rPr>
          <w:rFonts w:asciiTheme="minorHAnsi" w:hAnsiTheme="minorHAnsi" w:cs="Arial"/>
          <w:b/>
          <w:sz w:val="24"/>
          <w:szCs w:val="24"/>
          <w:lang w:eastAsia="pl-PL"/>
        </w:rPr>
        <w:t xml:space="preserve"> „</w:t>
      </w:r>
      <w:r w:rsidR="00CD0F57" w:rsidRPr="00CD0F57">
        <w:rPr>
          <w:rFonts w:asciiTheme="minorHAnsi" w:hAnsiTheme="minorHAnsi"/>
          <w:b/>
          <w:iCs/>
          <w:sz w:val="24"/>
          <w:szCs w:val="24"/>
        </w:rPr>
        <w:t>Aktywizacja społeczno-zawodowa osób zagrożonych ubóstwem lub wykluczeniem społecznym</w:t>
      </w:r>
      <w:r w:rsidRPr="00CD0F57">
        <w:rPr>
          <w:rFonts w:asciiTheme="minorHAnsi" w:hAnsiTheme="minorHAnsi" w:cs="Arial"/>
          <w:b/>
          <w:sz w:val="24"/>
          <w:szCs w:val="24"/>
          <w:lang w:eastAsia="pl-PL"/>
        </w:rPr>
        <w:t>”</w:t>
      </w:r>
    </w:p>
    <w:p w14:paraId="19A32068" w14:textId="2C41BD94" w:rsidR="009B214A" w:rsidRPr="00CD0F57" w:rsidRDefault="009B214A" w:rsidP="009B214A">
      <w:pPr>
        <w:rPr>
          <w:rFonts w:asciiTheme="minorHAnsi" w:hAnsiTheme="minorHAnsi" w:cs="Arial"/>
          <w:b/>
          <w:sz w:val="24"/>
          <w:szCs w:val="24"/>
          <w:lang w:eastAsia="pl-PL"/>
        </w:rPr>
      </w:pPr>
      <w:r w:rsidRPr="00CD0F57">
        <w:rPr>
          <w:rFonts w:asciiTheme="minorHAnsi" w:hAnsiTheme="minorHAnsi" w:cs="Arial"/>
          <w:b/>
          <w:sz w:val="24"/>
          <w:szCs w:val="24"/>
          <w:lang w:eastAsia="pl-PL"/>
        </w:rPr>
        <w:t xml:space="preserve">Łódź, </w:t>
      </w:r>
      <w:r w:rsidR="00411370">
        <w:rPr>
          <w:rFonts w:asciiTheme="minorHAnsi" w:hAnsiTheme="minorHAnsi" w:cs="Arial"/>
          <w:b/>
          <w:sz w:val="24"/>
          <w:szCs w:val="24"/>
          <w:lang w:eastAsia="pl-PL"/>
        </w:rPr>
        <w:t>18</w:t>
      </w:r>
      <w:r w:rsidRPr="00CD0F57">
        <w:rPr>
          <w:rFonts w:asciiTheme="minorHAnsi" w:hAnsiTheme="minorHAnsi" w:cs="Arial"/>
          <w:b/>
          <w:sz w:val="24"/>
          <w:szCs w:val="24"/>
          <w:lang w:eastAsia="pl-PL"/>
        </w:rPr>
        <w:t xml:space="preserve"> </w:t>
      </w:r>
      <w:r w:rsidR="00CD0F57">
        <w:rPr>
          <w:rFonts w:asciiTheme="minorHAnsi" w:hAnsiTheme="minorHAnsi" w:cs="Arial"/>
          <w:b/>
          <w:sz w:val="24"/>
          <w:szCs w:val="24"/>
          <w:lang w:eastAsia="pl-PL"/>
        </w:rPr>
        <w:t>stycznia</w:t>
      </w:r>
      <w:r w:rsidRPr="00CD0F57">
        <w:rPr>
          <w:rFonts w:asciiTheme="minorHAnsi" w:hAnsiTheme="minorHAnsi" w:cs="Arial"/>
          <w:b/>
          <w:sz w:val="24"/>
          <w:szCs w:val="24"/>
          <w:lang w:eastAsia="pl-PL"/>
        </w:rPr>
        <w:t xml:space="preserve"> 201</w:t>
      </w:r>
      <w:r w:rsidR="00CD0F57">
        <w:rPr>
          <w:rFonts w:asciiTheme="minorHAnsi" w:hAnsiTheme="minorHAnsi" w:cs="Arial"/>
          <w:b/>
          <w:sz w:val="24"/>
          <w:szCs w:val="24"/>
          <w:lang w:eastAsia="pl-PL"/>
        </w:rPr>
        <w:t>7</w:t>
      </w:r>
      <w:r w:rsidRPr="00CD0F57">
        <w:rPr>
          <w:rFonts w:asciiTheme="minorHAnsi" w:hAnsiTheme="minorHAnsi" w:cs="Arial"/>
          <w:b/>
          <w:sz w:val="24"/>
          <w:szCs w:val="24"/>
          <w:lang w:eastAsia="pl-PL"/>
        </w:rPr>
        <w:t xml:space="preserve"> r.</w:t>
      </w:r>
    </w:p>
    <w:p w14:paraId="1732174A" w14:textId="77777777" w:rsidR="000D2441" w:rsidRPr="00FF2E93" w:rsidRDefault="000D2441" w:rsidP="003349BA">
      <w:pPr>
        <w:rPr>
          <w:rFonts w:asciiTheme="minorHAnsi" w:hAnsiTheme="minorHAnsi" w:cs="Arial"/>
          <w:b/>
          <w:sz w:val="24"/>
          <w:szCs w:val="24"/>
          <w:lang w:eastAsia="pl-PL"/>
        </w:rPr>
      </w:pPr>
    </w:p>
    <w:p w14:paraId="77B42CD9" w14:textId="77777777" w:rsidR="000D2441" w:rsidRPr="00FF2E93" w:rsidRDefault="000D2441" w:rsidP="003349BA">
      <w:pPr>
        <w:jc w:val="right"/>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Wersja </w:t>
      </w:r>
      <w:r w:rsidR="00864FB6" w:rsidRPr="00FF2E93">
        <w:rPr>
          <w:rFonts w:asciiTheme="minorHAnsi" w:hAnsiTheme="minorHAnsi" w:cs="Arial"/>
          <w:b/>
          <w:sz w:val="24"/>
          <w:szCs w:val="24"/>
          <w:lang w:eastAsia="pl-PL"/>
        </w:rPr>
        <w:t>1</w:t>
      </w:r>
      <w:r w:rsidRPr="00FF2E93">
        <w:rPr>
          <w:rFonts w:asciiTheme="minorHAnsi" w:hAnsiTheme="minorHAnsi" w:cs="Arial"/>
          <w:b/>
          <w:sz w:val="24"/>
          <w:szCs w:val="24"/>
          <w:lang w:eastAsia="pl-PL"/>
        </w:rPr>
        <w:t>.0</w:t>
      </w:r>
    </w:p>
    <w:p w14:paraId="56297F29" w14:textId="77777777" w:rsidR="00FE4C65" w:rsidRPr="00FF2E93" w:rsidRDefault="00FE4C65">
      <w:pPr>
        <w:spacing w:line="360" w:lineRule="auto"/>
        <w:jc w:val="right"/>
        <w:rPr>
          <w:rFonts w:asciiTheme="minorHAnsi" w:hAnsiTheme="minorHAnsi" w:cs="Arial"/>
          <w:b/>
          <w:sz w:val="24"/>
          <w:szCs w:val="24"/>
          <w:lang w:eastAsia="pl-PL"/>
        </w:rPr>
      </w:pPr>
    </w:p>
    <w:p w14:paraId="11002B54" w14:textId="77777777" w:rsidR="003349BA" w:rsidRPr="00FF2E93" w:rsidRDefault="003349BA" w:rsidP="00515919">
      <w:pPr>
        <w:spacing w:line="360" w:lineRule="auto"/>
        <w:jc w:val="center"/>
        <w:rPr>
          <w:rFonts w:asciiTheme="minorHAnsi" w:hAnsiTheme="minorHAnsi" w:cs="Arial"/>
          <w:b/>
          <w:sz w:val="24"/>
          <w:szCs w:val="24"/>
          <w:lang w:eastAsia="pl-PL"/>
        </w:rPr>
      </w:pPr>
    </w:p>
    <w:p w14:paraId="4E8AEA6A" w14:textId="77777777" w:rsidR="00FE4C65" w:rsidRPr="00FF2E93" w:rsidRDefault="00515919" w:rsidP="00515919">
      <w:pPr>
        <w:spacing w:line="360" w:lineRule="auto"/>
        <w:jc w:val="center"/>
        <w:rPr>
          <w:rFonts w:asciiTheme="minorHAnsi" w:hAnsiTheme="minorHAnsi" w:cs="Arial"/>
          <w:b/>
          <w:sz w:val="24"/>
          <w:szCs w:val="24"/>
          <w:lang w:eastAsia="pl-PL"/>
        </w:rPr>
      </w:pPr>
      <w:r w:rsidRPr="00FF2E93">
        <w:rPr>
          <w:rFonts w:asciiTheme="minorHAnsi" w:hAnsiTheme="minorHAnsi" w:cs="Arial"/>
          <w:b/>
          <w:sz w:val="24"/>
          <w:szCs w:val="24"/>
          <w:lang w:eastAsia="pl-PL"/>
        </w:rPr>
        <w:t>SPIS TREŚCI</w:t>
      </w:r>
    </w:p>
    <w:p w14:paraId="5E818B4A" w14:textId="77777777" w:rsidR="00722ED3" w:rsidRDefault="00330EEB">
      <w:pPr>
        <w:pStyle w:val="Spistreci1"/>
        <w:rPr>
          <w:rFonts w:asciiTheme="minorHAnsi" w:eastAsiaTheme="minorEastAsia" w:hAnsiTheme="minorHAnsi" w:cstheme="minorBidi"/>
          <w:b w:val="0"/>
          <w:noProof/>
          <w:color w:val="auto"/>
          <w:lang w:eastAsia="pl-PL"/>
        </w:rPr>
      </w:pPr>
      <w:r w:rsidRPr="00FF2E93">
        <w:rPr>
          <w:rFonts w:asciiTheme="minorHAnsi" w:hAnsiTheme="minorHAnsi"/>
          <w:sz w:val="24"/>
          <w:szCs w:val="24"/>
          <w:highlight w:val="yellow"/>
        </w:rPr>
        <w:fldChar w:fldCharType="begin"/>
      </w:r>
      <w:r w:rsidR="000D2441" w:rsidRPr="00FF2E93">
        <w:rPr>
          <w:rFonts w:asciiTheme="minorHAnsi" w:hAnsiTheme="minorHAnsi"/>
          <w:sz w:val="24"/>
          <w:szCs w:val="24"/>
          <w:highlight w:val="yellow"/>
        </w:rPr>
        <w:instrText>TOC \z \o "1-3" \u \h</w:instrText>
      </w:r>
      <w:r w:rsidRPr="00FF2E93">
        <w:rPr>
          <w:rFonts w:asciiTheme="minorHAnsi" w:hAnsiTheme="minorHAnsi"/>
          <w:sz w:val="24"/>
          <w:szCs w:val="24"/>
          <w:highlight w:val="yellow"/>
        </w:rPr>
        <w:fldChar w:fldCharType="separate"/>
      </w:r>
      <w:hyperlink w:anchor="_Toc472409113" w:history="1">
        <w:r w:rsidR="00722ED3" w:rsidRPr="005F49D3">
          <w:rPr>
            <w:rStyle w:val="Hipercze"/>
            <w:rFonts w:cs="Arial"/>
            <w:noProof/>
          </w:rPr>
          <w:t>Podstawy prawne i dokumenty</w:t>
        </w:r>
        <w:r w:rsidR="00722ED3">
          <w:rPr>
            <w:noProof/>
            <w:webHidden/>
          </w:rPr>
          <w:tab/>
        </w:r>
        <w:r w:rsidR="00722ED3">
          <w:rPr>
            <w:noProof/>
            <w:webHidden/>
          </w:rPr>
          <w:fldChar w:fldCharType="begin"/>
        </w:r>
        <w:r w:rsidR="00722ED3">
          <w:rPr>
            <w:noProof/>
            <w:webHidden/>
          </w:rPr>
          <w:instrText xml:space="preserve"> PAGEREF _Toc472409113 \h </w:instrText>
        </w:r>
        <w:r w:rsidR="00722ED3">
          <w:rPr>
            <w:noProof/>
            <w:webHidden/>
          </w:rPr>
        </w:r>
        <w:r w:rsidR="00722ED3">
          <w:rPr>
            <w:noProof/>
            <w:webHidden/>
          </w:rPr>
          <w:fldChar w:fldCharType="separate"/>
        </w:r>
        <w:r w:rsidR="000649D1">
          <w:rPr>
            <w:noProof/>
            <w:webHidden/>
          </w:rPr>
          <w:t>4</w:t>
        </w:r>
        <w:r w:rsidR="00722ED3">
          <w:rPr>
            <w:noProof/>
            <w:webHidden/>
          </w:rPr>
          <w:fldChar w:fldCharType="end"/>
        </w:r>
      </w:hyperlink>
    </w:p>
    <w:p w14:paraId="2AC97E69" w14:textId="77777777" w:rsidR="00722ED3" w:rsidRDefault="00AD28CF">
      <w:pPr>
        <w:pStyle w:val="Spistreci1"/>
        <w:rPr>
          <w:rFonts w:asciiTheme="minorHAnsi" w:eastAsiaTheme="minorEastAsia" w:hAnsiTheme="minorHAnsi" w:cstheme="minorBidi"/>
          <w:b w:val="0"/>
          <w:noProof/>
          <w:color w:val="auto"/>
          <w:lang w:eastAsia="pl-PL"/>
        </w:rPr>
      </w:pPr>
      <w:hyperlink w:anchor="_Toc472409114" w:history="1">
        <w:r w:rsidR="00722ED3" w:rsidRPr="005F49D3">
          <w:rPr>
            <w:rStyle w:val="Hipercze"/>
            <w:rFonts w:cs="Arial"/>
            <w:noProof/>
          </w:rPr>
          <w:t>Akty prawne</w:t>
        </w:r>
        <w:r w:rsidR="00722ED3">
          <w:rPr>
            <w:noProof/>
            <w:webHidden/>
          </w:rPr>
          <w:tab/>
        </w:r>
        <w:r w:rsidR="00722ED3">
          <w:rPr>
            <w:noProof/>
            <w:webHidden/>
          </w:rPr>
          <w:fldChar w:fldCharType="begin"/>
        </w:r>
        <w:r w:rsidR="00722ED3">
          <w:rPr>
            <w:noProof/>
            <w:webHidden/>
          </w:rPr>
          <w:instrText xml:space="preserve"> PAGEREF _Toc472409114 \h </w:instrText>
        </w:r>
        <w:r w:rsidR="00722ED3">
          <w:rPr>
            <w:noProof/>
            <w:webHidden/>
          </w:rPr>
        </w:r>
        <w:r w:rsidR="00722ED3">
          <w:rPr>
            <w:noProof/>
            <w:webHidden/>
          </w:rPr>
          <w:fldChar w:fldCharType="separate"/>
        </w:r>
        <w:r w:rsidR="000649D1">
          <w:rPr>
            <w:noProof/>
            <w:webHidden/>
          </w:rPr>
          <w:t>4</w:t>
        </w:r>
        <w:r w:rsidR="00722ED3">
          <w:rPr>
            <w:noProof/>
            <w:webHidden/>
          </w:rPr>
          <w:fldChar w:fldCharType="end"/>
        </w:r>
      </w:hyperlink>
    </w:p>
    <w:p w14:paraId="0F034489" w14:textId="77777777" w:rsidR="00722ED3" w:rsidRDefault="00AD28CF">
      <w:pPr>
        <w:pStyle w:val="Spistreci1"/>
        <w:rPr>
          <w:rFonts w:asciiTheme="minorHAnsi" w:eastAsiaTheme="minorEastAsia" w:hAnsiTheme="minorHAnsi" w:cstheme="minorBidi"/>
          <w:b w:val="0"/>
          <w:noProof/>
          <w:color w:val="auto"/>
          <w:lang w:eastAsia="pl-PL"/>
        </w:rPr>
      </w:pPr>
      <w:hyperlink w:anchor="_Toc472409115" w:history="1">
        <w:r w:rsidR="00722ED3" w:rsidRPr="005F49D3">
          <w:rPr>
            <w:rStyle w:val="Hipercze"/>
            <w:rFonts w:cs="Arial"/>
            <w:noProof/>
          </w:rPr>
          <w:t>Dokumenty i Wytyczne</w:t>
        </w:r>
        <w:r w:rsidR="00722ED3">
          <w:rPr>
            <w:noProof/>
            <w:webHidden/>
          </w:rPr>
          <w:tab/>
        </w:r>
        <w:r w:rsidR="00722ED3">
          <w:rPr>
            <w:noProof/>
            <w:webHidden/>
          </w:rPr>
          <w:fldChar w:fldCharType="begin"/>
        </w:r>
        <w:r w:rsidR="00722ED3">
          <w:rPr>
            <w:noProof/>
            <w:webHidden/>
          </w:rPr>
          <w:instrText xml:space="preserve"> PAGEREF _Toc472409115 \h </w:instrText>
        </w:r>
        <w:r w:rsidR="00722ED3">
          <w:rPr>
            <w:noProof/>
            <w:webHidden/>
          </w:rPr>
        </w:r>
        <w:r w:rsidR="00722ED3">
          <w:rPr>
            <w:noProof/>
            <w:webHidden/>
          </w:rPr>
          <w:fldChar w:fldCharType="separate"/>
        </w:r>
        <w:r w:rsidR="000649D1">
          <w:rPr>
            <w:noProof/>
            <w:webHidden/>
          </w:rPr>
          <w:t>5</w:t>
        </w:r>
        <w:r w:rsidR="00722ED3">
          <w:rPr>
            <w:noProof/>
            <w:webHidden/>
          </w:rPr>
          <w:fldChar w:fldCharType="end"/>
        </w:r>
      </w:hyperlink>
    </w:p>
    <w:p w14:paraId="0B68ECB4" w14:textId="77777777" w:rsidR="00722ED3" w:rsidRDefault="00AD28CF">
      <w:pPr>
        <w:pStyle w:val="Spistreci1"/>
        <w:rPr>
          <w:rFonts w:asciiTheme="minorHAnsi" w:eastAsiaTheme="minorEastAsia" w:hAnsiTheme="minorHAnsi" w:cstheme="minorBidi"/>
          <w:b w:val="0"/>
          <w:noProof/>
          <w:color w:val="auto"/>
          <w:lang w:eastAsia="pl-PL"/>
        </w:rPr>
      </w:pPr>
      <w:hyperlink w:anchor="_Toc472409116" w:history="1">
        <w:r w:rsidR="00722ED3" w:rsidRPr="005F49D3">
          <w:rPr>
            <w:rStyle w:val="Hipercze"/>
            <w:rFonts w:cs="Arial"/>
            <w:noProof/>
          </w:rPr>
          <w:t>Wykaz skrótów</w:t>
        </w:r>
        <w:r w:rsidR="00722ED3">
          <w:rPr>
            <w:noProof/>
            <w:webHidden/>
          </w:rPr>
          <w:tab/>
        </w:r>
        <w:r w:rsidR="00722ED3">
          <w:rPr>
            <w:noProof/>
            <w:webHidden/>
          </w:rPr>
          <w:fldChar w:fldCharType="begin"/>
        </w:r>
        <w:r w:rsidR="00722ED3">
          <w:rPr>
            <w:noProof/>
            <w:webHidden/>
          </w:rPr>
          <w:instrText xml:space="preserve"> PAGEREF _Toc472409116 \h </w:instrText>
        </w:r>
        <w:r w:rsidR="00722ED3">
          <w:rPr>
            <w:noProof/>
            <w:webHidden/>
          </w:rPr>
        </w:r>
        <w:r w:rsidR="00722ED3">
          <w:rPr>
            <w:noProof/>
            <w:webHidden/>
          </w:rPr>
          <w:fldChar w:fldCharType="separate"/>
        </w:r>
        <w:r w:rsidR="000649D1">
          <w:rPr>
            <w:noProof/>
            <w:webHidden/>
          </w:rPr>
          <w:t>6</w:t>
        </w:r>
        <w:r w:rsidR="00722ED3">
          <w:rPr>
            <w:noProof/>
            <w:webHidden/>
          </w:rPr>
          <w:fldChar w:fldCharType="end"/>
        </w:r>
      </w:hyperlink>
    </w:p>
    <w:p w14:paraId="534D59F4" w14:textId="77777777" w:rsidR="00722ED3" w:rsidRDefault="00AD28CF">
      <w:pPr>
        <w:pStyle w:val="Spistreci1"/>
        <w:rPr>
          <w:rFonts w:asciiTheme="minorHAnsi" w:eastAsiaTheme="minorEastAsia" w:hAnsiTheme="minorHAnsi" w:cstheme="minorBidi"/>
          <w:b w:val="0"/>
          <w:noProof/>
          <w:color w:val="auto"/>
          <w:lang w:eastAsia="pl-PL"/>
        </w:rPr>
      </w:pPr>
      <w:hyperlink w:anchor="_Toc472409117" w:history="1">
        <w:r w:rsidR="00722ED3" w:rsidRPr="005F49D3">
          <w:rPr>
            <w:rStyle w:val="Hipercze"/>
            <w:rFonts w:cs="Arial"/>
            <w:noProof/>
          </w:rPr>
          <w:t>Definicje</w:t>
        </w:r>
        <w:r w:rsidR="00722ED3">
          <w:rPr>
            <w:noProof/>
            <w:webHidden/>
          </w:rPr>
          <w:tab/>
        </w:r>
        <w:r w:rsidR="00722ED3">
          <w:rPr>
            <w:noProof/>
            <w:webHidden/>
          </w:rPr>
          <w:fldChar w:fldCharType="begin"/>
        </w:r>
        <w:r w:rsidR="00722ED3">
          <w:rPr>
            <w:noProof/>
            <w:webHidden/>
          </w:rPr>
          <w:instrText xml:space="preserve"> PAGEREF _Toc472409117 \h </w:instrText>
        </w:r>
        <w:r w:rsidR="00722ED3">
          <w:rPr>
            <w:noProof/>
            <w:webHidden/>
          </w:rPr>
        </w:r>
        <w:r w:rsidR="00722ED3">
          <w:rPr>
            <w:noProof/>
            <w:webHidden/>
          </w:rPr>
          <w:fldChar w:fldCharType="separate"/>
        </w:r>
        <w:r w:rsidR="000649D1">
          <w:rPr>
            <w:noProof/>
            <w:webHidden/>
          </w:rPr>
          <w:t>7</w:t>
        </w:r>
        <w:r w:rsidR="00722ED3">
          <w:rPr>
            <w:noProof/>
            <w:webHidden/>
          </w:rPr>
          <w:fldChar w:fldCharType="end"/>
        </w:r>
      </w:hyperlink>
    </w:p>
    <w:p w14:paraId="5980D80E" w14:textId="77777777" w:rsidR="00722ED3" w:rsidRDefault="00AD28CF">
      <w:pPr>
        <w:pStyle w:val="Spistreci1"/>
        <w:rPr>
          <w:rFonts w:asciiTheme="minorHAnsi" w:eastAsiaTheme="minorEastAsia" w:hAnsiTheme="minorHAnsi" w:cstheme="minorBidi"/>
          <w:b w:val="0"/>
          <w:noProof/>
          <w:color w:val="auto"/>
          <w:lang w:eastAsia="pl-PL"/>
        </w:rPr>
      </w:pPr>
      <w:hyperlink w:anchor="_Toc472409118" w:history="1">
        <w:r w:rsidR="00722ED3" w:rsidRPr="005F49D3">
          <w:rPr>
            <w:rStyle w:val="Hipercze"/>
            <w:noProof/>
          </w:rPr>
          <w:t>1.</w:t>
        </w:r>
        <w:r w:rsidR="00722ED3">
          <w:rPr>
            <w:rFonts w:asciiTheme="minorHAnsi" w:eastAsiaTheme="minorEastAsia" w:hAnsiTheme="minorHAnsi" w:cstheme="minorBidi"/>
            <w:b w:val="0"/>
            <w:noProof/>
            <w:color w:val="auto"/>
            <w:lang w:eastAsia="pl-PL"/>
          </w:rPr>
          <w:tab/>
        </w:r>
        <w:r w:rsidR="00722ED3" w:rsidRPr="005F49D3">
          <w:rPr>
            <w:rStyle w:val="Hipercze"/>
            <w:rFonts w:cs="Arial"/>
            <w:noProof/>
          </w:rPr>
          <w:t>Postanowienia ogólne</w:t>
        </w:r>
        <w:r w:rsidR="00722ED3">
          <w:rPr>
            <w:noProof/>
            <w:webHidden/>
          </w:rPr>
          <w:tab/>
        </w:r>
        <w:r w:rsidR="00722ED3">
          <w:rPr>
            <w:noProof/>
            <w:webHidden/>
          </w:rPr>
          <w:fldChar w:fldCharType="begin"/>
        </w:r>
        <w:r w:rsidR="00722ED3">
          <w:rPr>
            <w:noProof/>
            <w:webHidden/>
          </w:rPr>
          <w:instrText xml:space="preserve"> PAGEREF _Toc472409118 \h </w:instrText>
        </w:r>
        <w:r w:rsidR="00722ED3">
          <w:rPr>
            <w:noProof/>
            <w:webHidden/>
          </w:rPr>
        </w:r>
        <w:r w:rsidR="00722ED3">
          <w:rPr>
            <w:noProof/>
            <w:webHidden/>
          </w:rPr>
          <w:fldChar w:fldCharType="separate"/>
        </w:r>
        <w:r w:rsidR="000649D1">
          <w:rPr>
            <w:noProof/>
            <w:webHidden/>
          </w:rPr>
          <w:t>9</w:t>
        </w:r>
        <w:r w:rsidR="00722ED3">
          <w:rPr>
            <w:noProof/>
            <w:webHidden/>
          </w:rPr>
          <w:fldChar w:fldCharType="end"/>
        </w:r>
      </w:hyperlink>
    </w:p>
    <w:p w14:paraId="3EED78F0" w14:textId="77777777" w:rsidR="00722ED3" w:rsidRDefault="00AD28CF">
      <w:pPr>
        <w:pStyle w:val="Spistreci1"/>
        <w:rPr>
          <w:rFonts w:asciiTheme="minorHAnsi" w:eastAsiaTheme="minorEastAsia" w:hAnsiTheme="minorHAnsi" w:cstheme="minorBidi"/>
          <w:b w:val="0"/>
          <w:noProof/>
          <w:color w:val="auto"/>
          <w:lang w:eastAsia="pl-PL"/>
        </w:rPr>
      </w:pPr>
      <w:hyperlink w:anchor="_Toc472409119" w:history="1">
        <w:r w:rsidR="00722ED3" w:rsidRPr="005F49D3">
          <w:rPr>
            <w:rStyle w:val="Hipercze"/>
            <w:noProof/>
          </w:rPr>
          <w:t>2.</w:t>
        </w:r>
        <w:r w:rsidR="00722ED3">
          <w:rPr>
            <w:rFonts w:asciiTheme="minorHAnsi" w:eastAsiaTheme="minorEastAsia" w:hAnsiTheme="minorHAnsi" w:cstheme="minorBidi"/>
            <w:b w:val="0"/>
            <w:noProof/>
            <w:color w:val="auto"/>
            <w:lang w:eastAsia="pl-PL"/>
          </w:rPr>
          <w:tab/>
        </w:r>
        <w:r w:rsidR="00722ED3" w:rsidRPr="005F49D3">
          <w:rPr>
            <w:rStyle w:val="Hipercze"/>
            <w:rFonts w:cs="Arial"/>
            <w:noProof/>
          </w:rPr>
          <w:t>Informacje o konkursie</w:t>
        </w:r>
        <w:r w:rsidR="00722ED3">
          <w:rPr>
            <w:noProof/>
            <w:webHidden/>
          </w:rPr>
          <w:tab/>
        </w:r>
        <w:r w:rsidR="00722ED3">
          <w:rPr>
            <w:noProof/>
            <w:webHidden/>
          </w:rPr>
          <w:fldChar w:fldCharType="begin"/>
        </w:r>
        <w:r w:rsidR="00722ED3">
          <w:rPr>
            <w:noProof/>
            <w:webHidden/>
          </w:rPr>
          <w:instrText xml:space="preserve"> PAGEREF _Toc472409119 \h </w:instrText>
        </w:r>
        <w:r w:rsidR="00722ED3">
          <w:rPr>
            <w:noProof/>
            <w:webHidden/>
          </w:rPr>
        </w:r>
        <w:r w:rsidR="00722ED3">
          <w:rPr>
            <w:noProof/>
            <w:webHidden/>
          </w:rPr>
          <w:fldChar w:fldCharType="separate"/>
        </w:r>
        <w:r w:rsidR="000649D1">
          <w:rPr>
            <w:noProof/>
            <w:webHidden/>
          </w:rPr>
          <w:t>10</w:t>
        </w:r>
        <w:r w:rsidR="00722ED3">
          <w:rPr>
            <w:noProof/>
            <w:webHidden/>
          </w:rPr>
          <w:fldChar w:fldCharType="end"/>
        </w:r>
      </w:hyperlink>
    </w:p>
    <w:p w14:paraId="37455F96" w14:textId="77777777" w:rsidR="00722ED3" w:rsidRPr="00722ED3" w:rsidRDefault="00AD28CF">
      <w:pPr>
        <w:pStyle w:val="Spistreci1"/>
        <w:rPr>
          <w:rFonts w:asciiTheme="minorHAnsi" w:eastAsiaTheme="minorEastAsia" w:hAnsiTheme="minorHAnsi" w:cstheme="minorBidi"/>
          <w:b w:val="0"/>
          <w:noProof/>
          <w:color w:val="auto"/>
          <w:lang w:eastAsia="pl-PL"/>
        </w:rPr>
      </w:pPr>
      <w:hyperlink w:anchor="_Toc472409120" w:history="1">
        <w:r w:rsidR="00722ED3" w:rsidRPr="00722ED3">
          <w:rPr>
            <w:rStyle w:val="Hipercze"/>
            <w:rFonts w:cs="Arial"/>
            <w:b w:val="0"/>
            <w:noProof/>
          </w:rPr>
          <w:t>2.1</w:t>
        </w:r>
        <w:r w:rsidR="00722ED3" w:rsidRPr="00722ED3">
          <w:rPr>
            <w:rFonts w:asciiTheme="minorHAnsi" w:eastAsiaTheme="minorEastAsia" w:hAnsiTheme="minorHAnsi" w:cstheme="minorBidi"/>
            <w:b w:val="0"/>
            <w:noProof/>
            <w:color w:val="auto"/>
            <w:lang w:eastAsia="pl-PL"/>
          </w:rPr>
          <w:tab/>
        </w:r>
        <w:r w:rsidR="00722ED3" w:rsidRPr="00722ED3">
          <w:rPr>
            <w:rStyle w:val="Hipercze"/>
            <w:rFonts w:cs="Arial"/>
            <w:b w:val="0"/>
            <w:noProof/>
          </w:rPr>
          <w:t>Instytucja organizująca konkurs</w:t>
        </w:r>
        <w:r w:rsidR="00722ED3" w:rsidRPr="00722ED3">
          <w:rPr>
            <w:b w:val="0"/>
            <w:noProof/>
            <w:webHidden/>
          </w:rPr>
          <w:tab/>
        </w:r>
        <w:r w:rsidR="00722ED3" w:rsidRPr="00722ED3">
          <w:rPr>
            <w:b w:val="0"/>
            <w:noProof/>
            <w:webHidden/>
          </w:rPr>
          <w:fldChar w:fldCharType="begin"/>
        </w:r>
        <w:r w:rsidR="00722ED3" w:rsidRPr="00722ED3">
          <w:rPr>
            <w:b w:val="0"/>
            <w:noProof/>
            <w:webHidden/>
          </w:rPr>
          <w:instrText xml:space="preserve"> PAGEREF _Toc472409120 \h </w:instrText>
        </w:r>
        <w:r w:rsidR="00722ED3" w:rsidRPr="00722ED3">
          <w:rPr>
            <w:b w:val="0"/>
            <w:noProof/>
            <w:webHidden/>
          </w:rPr>
        </w:r>
        <w:r w:rsidR="00722ED3" w:rsidRPr="00722ED3">
          <w:rPr>
            <w:b w:val="0"/>
            <w:noProof/>
            <w:webHidden/>
          </w:rPr>
          <w:fldChar w:fldCharType="separate"/>
        </w:r>
        <w:r w:rsidR="000649D1">
          <w:rPr>
            <w:b w:val="0"/>
            <w:noProof/>
            <w:webHidden/>
          </w:rPr>
          <w:t>10</w:t>
        </w:r>
        <w:r w:rsidR="00722ED3" w:rsidRPr="00722ED3">
          <w:rPr>
            <w:b w:val="0"/>
            <w:noProof/>
            <w:webHidden/>
          </w:rPr>
          <w:fldChar w:fldCharType="end"/>
        </w:r>
      </w:hyperlink>
    </w:p>
    <w:p w14:paraId="7B70D382" w14:textId="77777777" w:rsidR="00722ED3" w:rsidRPr="00722ED3" w:rsidRDefault="00AD28CF">
      <w:pPr>
        <w:pStyle w:val="Spistreci1"/>
        <w:rPr>
          <w:rFonts w:asciiTheme="minorHAnsi" w:eastAsiaTheme="minorEastAsia" w:hAnsiTheme="minorHAnsi" w:cstheme="minorBidi"/>
          <w:b w:val="0"/>
          <w:noProof/>
          <w:color w:val="auto"/>
          <w:lang w:eastAsia="pl-PL"/>
        </w:rPr>
      </w:pPr>
      <w:hyperlink w:anchor="_Toc472409121" w:history="1">
        <w:r w:rsidR="00722ED3" w:rsidRPr="00722ED3">
          <w:rPr>
            <w:rStyle w:val="Hipercze"/>
            <w:rFonts w:cs="Arial"/>
            <w:b w:val="0"/>
            <w:noProof/>
          </w:rPr>
          <w:t>2.2</w:t>
        </w:r>
        <w:r w:rsidR="00722ED3" w:rsidRPr="00722ED3">
          <w:rPr>
            <w:rFonts w:asciiTheme="minorHAnsi" w:eastAsiaTheme="minorEastAsia" w:hAnsiTheme="minorHAnsi" w:cstheme="minorBidi"/>
            <w:b w:val="0"/>
            <w:noProof/>
            <w:color w:val="auto"/>
            <w:lang w:eastAsia="pl-PL"/>
          </w:rPr>
          <w:tab/>
        </w:r>
        <w:r w:rsidR="00722ED3" w:rsidRPr="00722ED3">
          <w:rPr>
            <w:rStyle w:val="Hipercze"/>
            <w:rFonts w:cs="Arial"/>
            <w:b w:val="0"/>
            <w:noProof/>
          </w:rPr>
          <w:t>Kontakt i informacje dotyczące konkursu</w:t>
        </w:r>
        <w:r w:rsidR="00722ED3" w:rsidRPr="00722ED3">
          <w:rPr>
            <w:b w:val="0"/>
            <w:noProof/>
            <w:webHidden/>
          </w:rPr>
          <w:tab/>
        </w:r>
        <w:r w:rsidR="00722ED3" w:rsidRPr="00722ED3">
          <w:rPr>
            <w:b w:val="0"/>
            <w:noProof/>
            <w:webHidden/>
          </w:rPr>
          <w:fldChar w:fldCharType="begin"/>
        </w:r>
        <w:r w:rsidR="00722ED3" w:rsidRPr="00722ED3">
          <w:rPr>
            <w:b w:val="0"/>
            <w:noProof/>
            <w:webHidden/>
          </w:rPr>
          <w:instrText xml:space="preserve"> PAGEREF _Toc472409121 \h </w:instrText>
        </w:r>
        <w:r w:rsidR="00722ED3" w:rsidRPr="00722ED3">
          <w:rPr>
            <w:b w:val="0"/>
            <w:noProof/>
            <w:webHidden/>
          </w:rPr>
        </w:r>
        <w:r w:rsidR="00722ED3" w:rsidRPr="00722ED3">
          <w:rPr>
            <w:b w:val="0"/>
            <w:noProof/>
            <w:webHidden/>
          </w:rPr>
          <w:fldChar w:fldCharType="separate"/>
        </w:r>
        <w:r w:rsidR="000649D1">
          <w:rPr>
            <w:b w:val="0"/>
            <w:noProof/>
            <w:webHidden/>
          </w:rPr>
          <w:t>10</w:t>
        </w:r>
        <w:r w:rsidR="00722ED3" w:rsidRPr="00722ED3">
          <w:rPr>
            <w:b w:val="0"/>
            <w:noProof/>
            <w:webHidden/>
          </w:rPr>
          <w:fldChar w:fldCharType="end"/>
        </w:r>
      </w:hyperlink>
    </w:p>
    <w:p w14:paraId="326F1026" w14:textId="77777777" w:rsidR="00722ED3" w:rsidRPr="00722ED3" w:rsidRDefault="00AD28CF">
      <w:pPr>
        <w:pStyle w:val="Spistreci1"/>
        <w:rPr>
          <w:rFonts w:asciiTheme="minorHAnsi" w:eastAsiaTheme="minorEastAsia" w:hAnsiTheme="minorHAnsi" w:cstheme="minorBidi"/>
          <w:b w:val="0"/>
          <w:noProof/>
          <w:color w:val="auto"/>
          <w:lang w:eastAsia="pl-PL"/>
        </w:rPr>
      </w:pPr>
      <w:hyperlink w:anchor="_Toc472409122" w:history="1">
        <w:r w:rsidR="00722ED3" w:rsidRPr="00722ED3">
          <w:rPr>
            <w:rStyle w:val="Hipercze"/>
            <w:rFonts w:cs="Arial"/>
            <w:b w:val="0"/>
            <w:noProof/>
          </w:rPr>
          <w:t>2.3</w:t>
        </w:r>
        <w:r w:rsidR="00722ED3" w:rsidRPr="00722ED3">
          <w:rPr>
            <w:rFonts w:asciiTheme="minorHAnsi" w:eastAsiaTheme="minorEastAsia" w:hAnsiTheme="minorHAnsi" w:cstheme="minorBidi"/>
            <w:b w:val="0"/>
            <w:noProof/>
            <w:color w:val="auto"/>
            <w:lang w:eastAsia="pl-PL"/>
          </w:rPr>
          <w:tab/>
        </w:r>
        <w:r w:rsidR="00722ED3" w:rsidRPr="00722ED3">
          <w:rPr>
            <w:rStyle w:val="Hipercze"/>
            <w:rFonts w:cs="Arial"/>
            <w:b w:val="0"/>
            <w:noProof/>
          </w:rPr>
          <w:t>Kwota przeznaczona na dofinansowanie projektów i poziom dofinansowania projektów</w:t>
        </w:r>
        <w:r w:rsidR="00722ED3" w:rsidRPr="00722ED3">
          <w:rPr>
            <w:b w:val="0"/>
            <w:noProof/>
            <w:webHidden/>
          </w:rPr>
          <w:tab/>
        </w:r>
        <w:r w:rsidR="00722ED3" w:rsidRPr="00722ED3">
          <w:rPr>
            <w:b w:val="0"/>
            <w:noProof/>
            <w:webHidden/>
          </w:rPr>
          <w:fldChar w:fldCharType="begin"/>
        </w:r>
        <w:r w:rsidR="00722ED3" w:rsidRPr="00722ED3">
          <w:rPr>
            <w:b w:val="0"/>
            <w:noProof/>
            <w:webHidden/>
          </w:rPr>
          <w:instrText xml:space="preserve"> PAGEREF _Toc472409122 \h </w:instrText>
        </w:r>
        <w:r w:rsidR="00722ED3" w:rsidRPr="00722ED3">
          <w:rPr>
            <w:b w:val="0"/>
            <w:noProof/>
            <w:webHidden/>
          </w:rPr>
        </w:r>
        <w:r w:rsidR="00722ED3" w:rsidRPr="00722ED3">
          <w:rPr>
            <w:b w:val="0"/>
            <w:noProof/>
            <w:webHidden/>
          </w:rPr>
          <w:fldChar w:fldCharType="separate"/>
        </w:r>
        <w:r w:rsidR="000649D1">
          <w:rPr>
            <w:b w:val="0"/>
            <w:noProof/>
            <w:webHidden/>
          </w:rPr>
          <w:t>10</w:t>
        </w:r>
        <w:r w:rsidR="00722ED3" w:rsidRPr="00722ED3">
          <w:rPr>
            <w:b w:val="0"/>
            <w:noProof/>
            <w:webHidden/>
          </w:rPr>
          <w:fldChar w:fldCharType="end"/>
        </w:r>
      </w:hyperlink>
    </w:p>
    <w:p w14:paraId="69CB4743" w14:textId="77777777" w:rsidR="00722ED3" w:rsidRPr="00722ED3" w:rsidRDefault="00AD28CF">
      <w:pPr>
        <w:pStyle w:val="Spistreci1"/>
        <w:rPr>
          <w:rFonts w:asciiTheme="minorHAnsi" w:eastAsiaTheme="minorEastAsia" w:hAnsiTheme="minorHAnsi" w:cstheme="minorBidi"/>
          <w:b w:val="0"/>
          <w:noProof/>
          <w:color w:val="auto"/>
          <w:lang w:eastAsia="pl-PL"/>
        </w:rPr>
      </w:pPr>
      <w:hyperlink w:anchor="_Toc472409123" w:history="1">
        <w:r w:rsidR="00722ED3" w:rsidRPr="00722ED3">
          <w:rPr>
            <w:rStyle w:val="Hipercze"/>
            <w:rFonts w:cs="Arial"/>
            <w:b w:val="0"/>
            <w:noProof/>
          </w:rPr>
          <w:t>2.4</w:t>
        </w:r>
        <w:r w:rsidR="00722ED3" w:rsidRPr="00722ED3">
          <w:rPr>
            <w:rFonts w:asciiTheme="minorHAnsi" w:eastAsiaTheme="minorEastAsia" w:hAnsiTheme="minorHAnsi" w:cstheme="minorBidi"/>
            <w:b w:val="0"/>
            <w:noProof/>
            <w:color w:val="auto"/>
            <w:lang w:eastAsia="pl-PL"/>
          </w:rPr>
          <w:tab/>
        </w:r>
        <w:r w:rsidR="00722ED3" w:rsidRPr="00722ED3">
          <w:rPr>
            <w:rStyle w:val="Hipercze"/>
            <w:rFonts w:cs="Arial"/>
            <w:b w:val="0"/>
            <w:noProof/>
          </w:rPr>
          <w:t>Podmioty uprawnione do ubiegania się o dofinansowanie</w:t>
        </w:r>
        <w:r w:rsidR="00722ED3" w:rsidRPr="00722ED3">
          <w:rPr>
            <w:b w:val="0"/>
            <w:noProof/>
            <w:webHidden/>
          </w:rPr>
          <w:tab/>
        </w:r>
        <w:r w:rsidR="00722ED3" w:rsidRPr="00722ED3">
          <w:rPr>
            <w:b w:val="0"/>
            <w:noProof/>
            <w:webHidden/>
          </w:rPr>
          <w:fldChar w:fldCharType="begin"/>
        </w:r>
        <w:r w:rsidR="00722ED3" w:rsidRPr="00722ED3">
          <w:rPr>
            <w:b w:val="0"/>
            <w:noProof/>
            <w:webHidden/>
          </w:rPr>
          <w:instrText xml:space="preserve"> PAGEREF _Toc472409123 \h </w:instrText>
        </w:r>
        <w:r w:rsidR="00722ED3" w:rsidRPr="00722ED3">
          <w:rPr>
            <w:b w:val="0"/>
            <w:noProof/>
            <w:webHidden/>
          </w:rPr>
        </w:r>
        <w:r w:rsidR="00722ED3" w:rsidRPr="00722ED3">
          <w:rPr>
            <w:b w:val="0"/>
            <w:noProof/>
            <w:webHidden/>
          </w:rPr>
          <w:fldChar w:fldCharType="separate"/>
        </w:r>
        <w:r w:rsidR="000649D1">
          <w:rPr>
            <w:b w:val="0"/>
            <w:noProof/>
            <w:webHidden/>
          </w:rPr>
          <w:t>11</w:t>
        </w:r>
        <w:r w:rsidR="00722ED3" w:rsidRPr="00722ED3">
          <w:rPr>
            <w:b w:val="0"/>
            <w:noProof/>
            <w:webHidden/>
          </w:rPr>
          <w:fldChar w:fldCharType="end"/>
        </w:r>
      </w:hyperlink>
    </w:p>
    <w:p w14:paraId="3679BDCA" w14:textId="77777777" w:rsidR="00722ED3" w:rsidRPr="00722ED3" w:rsidRDefault="00AD28CF">
      <w:pPr>
        <w:pStyle w:val="Spistreci1"/>
        <w:rPr>
          <w:rFonts w:asciiTheme="minorHAnsi" w:eastAsiaTheme="minorEastAsia" w:hAnsiTheme="minorHAnsi" w:cstheme="minorBidi"/>
          <w:b w:val="0"/>
          <w:noProof/>
          <w:color w:val="auto"/>
          <w:lang w:eastAsia="pl-PL"/>
        </w:rPr>
      </w:pPr>
      <w:hyperlink w:anchor="_Toc472409124" w:history="1">
        <w:r w:rsidR="00722ED3" w:rsidRPr="00722ED3">
          <w:rPr>
            <w:rStyle w:val="Hipercze"/>
            <w:rFonts w:cs="Arial"/>
            <w:b w:val="0"/>
            <w:noProof/>
          </w:rPr>
          <w:t>2.5</w:t>
        </w:r>
        <w:r w:rsidR="00722ED3" w:rsidRPr="00722ED3">
          <w:rPr>
            <w:rFonts w:asciiTheme="minorHAnsi" w:eastAsiaTheme="minorEastAsia" w:hAnsiTheme="minorHAnsi" w:cstheme="minorBidi"/>
            <w:b w:val="0"/>
            <w:noProof/>
            <w:color w:val="auto"/>
            <w:lang w:eastAsia="pl-PL"/>
          </w:rPr>
          <w:tab/>
        </w:r>
        <w:r w:rsidR="00722ED3" w:rsidRPr="00722ED3">
          <w:rPr>
            <w:rStyle w:val="Hipercze"/>
            <w:rFonts w:cs="Arial"/>
            <w:b w:val="0"/>
            <w:noProof/>
          </w:rPr>
          <w:t>Grupa docelowa</w:t>
        </w:r>
        <w:r w:rsidR="00722ED3" w:rsidRPr="00722ED3">
          <w:rPr>
            <w:b w:val="0"/>
            <w:noProof/>
            <w:webHidden/>
          </w:rPr>
          <w:tab/>
        </w:r>
        <w:r w:rsidR="00722ED3" w:rsidRPr="00722ED3">
          <w:rPr>
            <w:b w:val="0"/>
            <w:noProof/>
            <w:webHidden/>
          </w:rPr>
          <w:fldChar w:fldCharType="begin"/>
        </w:r>
        <w:r w:rsidR="00722ED3" w:rsidRPr="00722ED3">
          <w:rPr>
            <w:b w:val="0"/>
            <w:noProof/>
            <w:webHidden/>
          </w:rPr>
          <w:instrText xml:space="preserve"> PAGEREF _Toc472409124 \h </w:instrText>
        </w:r>
        <w:r w:rsidR="00722ED3" w:rsidRPr="00722ED3">
          <w:rPr>
            <w:b w:val="0"/>
            <w:noProof/>
            <w:webHidden/>
          </w:rPr>
        </w:r>
        <w:r w:rsidR="00722ED3" w:rsidRPr="00722ED3">
          <w:rPr>
            <w:b w:val="0"/>
            <w:noProof/>
            <w:webHidden/>
          </w:rPr>
          <w:fldChar w:fldCharType="separate"/>
        </w:r>
        <w:r w:rsidR="000649D1">
          <w:rPr>
            <w:b w:val="0"/>
            <w:noProof/>
            <w:webHidden/>
          </w:rPr>
          <w:t>11</w:t>
        </w:r>
        <w:r w:rsidR="00722ED3" w:rsidRPr="00722ED3">
          <w:rPr>
            <w:b w:val="0"/>
            <w:noProof/>
            <w:webHidden/>
          </w:rPr>
          <w:fldChar w:fldCharType="end"/>
        </w:r>
      </w:hyperlink>
    </w:p>
    <w:p w14:paraId="7772D029" w14:textId="77777777" w:rsidR="00722ED3" w:rsidRPr="00722ED3" w:rsidRDefault="00AD28CF">
      <w:pPr>
        <w:pStyle w:val="Spistreci1"/>
        <w:rPr>
          <w:rFonts w:asciiTheme="minorHAnsi" w:eastAsiaTheme="minorEastAsia" w:hAnsiTheme="minorHAnsi" w:cstheme="minorBidi"/>
          <w:b w:val="0"/>
          <w:noProof/>
          <w:color w:val="auto"/>
          <w:lang w:eastAsia="pl-PL"/>
        </w:rPr>
      </w:pPr>
      <w:hyperlink w:anchor="_Toc472409125" w:history="1">
        <w:r w:rsidR="00722ED3" w:rsidRPr="00722ED3">
          <w:rPr>
            <w:rStyle w:val="Hipercze"/>
            <w:rFonts w:cs="Arial"/>
            <w:b w:val="0"/>
            <w:noProof/>
          </w:rPr>
          <w:t>2.6</w:t>
        </w:r>
        <w:r w:rsidR="00722ED3" w:rsidRPr="00722ED3">
          <w:rPr>
            <w:rFonts w:asciiTheme="minorHAnsi" w:eastAsiaTheme="minorEastAsia" w:hAnsiTheme="minorHAnsi" w:cstheme="minorBidi"/>
            <w:b w:val="0"/>
            <w:noProof/>
            <w:color w:val="auto"/>
            <w:lang w:eastAsia="pl-PL"/>
          </w:rPr>
          <w:tab/>
        </w:r>
        <w:r w:rsidR="00722ED3" w:rsidRPr="00722ED3">
          <w:rPr>
            <w:rStyle w:val="Hipercze"/>
            <w:rFonts w:cs="Arial"/>
            <w:b w:val="0"/>
            <w:noProof/>
          </w:rPr>
          <w:t>Przedmiot konkursu – typy projektów</w:t>
        </w:r>
        <w:r w:rsidR="00722ED3" w:rsidRPr="00722ED3">
          <w:rPr>
            <w:b w:val="0"/>
            <w:noProof/>
            <w:webHidden/>
          </w:rPr>
          <w:tab/>
        </w:r>
        <w:r w:rsidR="00722ED3" w:rsidRPr="00722ED3">
          <w:rPr>
            <w:b w:val="0"/>
            <w:noProof/>
            <w:webHidden/>
          </w:rPr>
          <w:fldChar w:fldCharType="begin"/>
        </w:r>
        <w:r w:rsidR="00722ED3" w:rsidRPr="00722ED3">
          <w:rPr>
            <w:b w:val="0"/>
            <w:noProof/>
            <w:webHidden/>
          </w:rPr>
          <w:instrText xml:space="preserve"> PAGEREF _Toc472409125 \h </w:instrText>
        </w:r>
        <w:r w:rsidR="00722ED3" w:rsidRPr="00722ED3">
          <w:rPr>
            <w:b w:val="0"/>
            <w:noProof/>
            <w:webHidden/>
          </w:rPr>
        </w:r>
        <w:r w:rsidR="00722ED3" w:rsidRPr="00722ED3">
          <w:rPr>
            <w:b w:val="0"/>
            <w:noProof/>
            <w:webHidden/>
          </w:rPr>
          <w:fldChar w:fldCharType="separate"/>
        </w:r>
        <w:r w:rsidR="000649D1">
          <w:rPr>
            <w:b w:val="0"/>
            <w:noProof/>
            <w:webHidden/>
          </w:rPr>
          <w:t>14</w:t>
        </w:r>
        <w:r w:rsidR="00722ED3" w:rsidRPr="00722ED3">
          <w:rPr>
            <w:b w:val="0"/>
            <w:noProof/>
            <w:webHidden/>
          </w:rPr>
          <w:fldChar w:fldCharType="end"/>
        </w:r>
      </w:hyperlink>
    </w:p>
    <w:p w14:paraId="0AA8B6AD" w14:textId="77777777" w:rsidR="00722ED3" w:rsidRPr="00722ED3" w:rsidRDefault="00AD28CF">
      <w:pPr>
        <w:pStyle w:val="Spistreci1"/>
        <w:rPr>
          <w:rFonts w:asciiTheme="minorHAnsi" w:eastAsiaTheme="minorEastAsia" w:hAnsiTheme="minorHAnsi" w:cstheme="minorBidi"/>
          <w:b w:val="0"/>
          <w:noProof/>
          <w:color w:val="auto"/>
          <w:lang w:eastAsia="pl-PL"/>
        </w:rPr>
      </w:pPr>
      <w:hyperlink w:anchor="_Toc472409126" w:history="1">
        <w:r w:rsidR="00722ED3" w:rsidRPr="00722ED3">
          <w:rPr>
            <w:rStyle w:val="Hipercze"/>
            <w:rFonts w:cs="Arial"/>
            <w:b w:val="0"/>
            <w:noProof/>
          </w:rPr>
          <w:t>2.7</w:t>
        </w:r>
        <w:r w:rsidR="00722ED3" w:rsidRPr="00722ED3">
          <w:rPr>
            <w:rFonts w:asciiTheme="minorHAnsi" w:eastAsiaTheme="minorEastAsia" w:hAnsiTheme="minorHAnsi" w:cstheme="minorBidi"/>
            <w:b w:val="0"/>
            <w:noProof/>
            <w:color w:val="auto"/>
            <w:lang w:eastAsia="pl-PL"/>
          </w:rPr>
          <w:tab/>
        </w:r>
        <w:r w:rsidR="00722ED3" w:rsidRPr="00722ED3">
          <w:rPr>
            <w:rStyle w:val="Hipercze"/>
            <w:rFonts w:cs="Arial"/>
            <w:b w:val="0"/>
            <w:noProof/>
          </w:rPr>
          <w:t>Okres kwalifikowalności wydatków</w:t>
        </w:r>
        <w:r w:rsidR="00722ED3" w:rsidRPr="00722ED3">
          <w:rPr>
            <w:b w:val="0"/>
            <w:noProof/>
            <w:webHidden/>
          </w:rPr>
          <w:tab/>
        </w:r>
        <w:r w:rsidR="00722ED3" w:rsidRPr="00722ED3">
          <w:rPr>
            <w:b w:val="0"/>
            <w:noProof/>
            <w:webHidden/>
          </w:rPr>
          <w:fldChar w:fldCharType="begin"/>
        </w:r>
        <w:r w:rsidR="00722ED3" w:rsidRPr="00722ED3">
          <w:rPr>
            <w:b w:val="0"/>
            <w:noProof/>
            <w:webHidden/>
          </w:rPr>
          <w:instrText xml:space="preserve"> PAGEREF _Toc472409126 \h </w:instrText>
        </w:r>
        <w:r w:rsidR="00722ED3" w:rsidRPr="00722ED3">
          <w:rPr>
            <w:b w:val="0"/>
            <w:noProof/>
            <w:webHidden/>
          </w:rPr>
        </w:r>
        <w:r w:rsidR="00722ED3" w:rsidRPr="00722ED3">
          <w:rPr>
            <w:b w:val="0"/>
            <w:noProof/>
            <w:webHidden/>
          </w:rPr>
          <w:fldChar w:fldCharType="separate"/>
        </w:r>
        <w:r w:rsidR="000649D1">
          <w:rPr>
            <w:b w:val="0"/>
            <w:noProof/>
            <w:webHidden/>
          </w:rPr>
          <w:t>16</w:t>
        </w:r>
        <w:r w:rsidR="00722ED3" w:rsidRPr="00722ED3">
          <w:rPr>
            <w:b w:val="0"/>
            <w:noProof/>
            <w:webHidden/>
          </w:rPr>
          <w:fldChar w:fldCharType="end"/>
        </w:r>
      </w:hyperlink>
    </w:p>
    <w:p w14:paraId="0574AF0B" w14:textId="77777777" w:rsidR="00722ED3" w:rsidRPr="00722ED3" w:rsidRDefault="00AD28CF">
      <w:pPr>
        <w:pStyle w:val="Spistreci1"/>
        <w:rPr>
          <w:rFonts w:asciiTheme="minorHAnsi" w:eastAsiaTheme="minorEastAsia" w:hAnsiTheme="minorHAnsi" w:cstheme="minorBidi"/>
          <w:b w:val="0"/>
          <w:noProof/>
          <w:color w:val="auto"/>
          <w:lang w:eastAsia="pl-PL"/>
        </w:rPr>
      </w:pPr>
      <w:hyperlink w:anchor="_Toc472409127" w:history="1">
        <w:r w:rsidR="00722ED3" w:rsidRPr="00722ED3">
          <w:rPr>
            <w:rStyle w:val="Hipercze"/>
            <w:rFonts w:cs="Arial"/>
            <w:b w:val="0"/>
            <w:noProof/>
          </w:rPr>
          <w:t>2.8</w:t>
        </w:r>
        <w:r w:rsidR="00722ED3" w:rsidRPr="00722ED3">
          <w:rPr>
            <w:rFonts w:asciiTheme="minorHAnsi" w:eastAsiaTheme="minorEastAsia" w:hAnsiTheme="minorHAnsi" w:cstheme="minorBidi"/>
            <w:b w:val="0"/>
            <w:noProof/>
            <w:color w:val="auto"/>
            <w:lang w:eastAsia="pl-PL"/>
          </w:rPr>
          <w:tab/>
        </w:r>
        <w:r w:rsidR="00722ED3" w:rsidRPr="00722ED3">
          <w:rPr>
            <w:rStyle w:val="Hipercze"/>
            <w:rFonts w:cs="Arial"/>
            <w:b w:val="0"/>
            <w:noProof/>
          </w:rPr>
          <w:t>Wymagane wskaźniki pomiaru celu</w:t>
        </w:r>
        <w:r w:rsidR="00722ED3" w:rsidRPr="00722ED3">
          <w:rPr>
            <w:b w:val="0"/>
            <w:noProof/>
            <w:webHidden/>
          </w:rPr>
          <w:tab/>
        </w:r>
        <w:r w:rsidR="00722ED3" w:rsidRPr="00722ED3">
          <w:rPr>
            <w:b w:val="0"/>
            <w:noProof/>
            <w:webHidden/>
          </w:rPr>
          <w:fldChar w:fldCharType="begin"/>
        </w:r>
        <w:r w:rsidR="00722ED3" w:rsidRPr="00722ED3">
          <w:rPr>
            <w:b w:val="0"/>
            <w:noProof/>
            <w:webHidden/>
          </w:rPr>
          <w:instrText xml:space="preserve"> PAGEREF _Toc472409127 \h </w:instrText>
        </w:r>
        <w:r w:rsidR="00722ED3" w:rsidRPr="00722ED3">
          <w:rPr>
            <w:b w:val="0"/>
            <w:noProof/>
            <w:webHidden/>
          </w:rPr>
        </w:r>
        <w:r w:rsidR="00722ED3" w:rsidRPr="00722ED3">
          <w:rPr>
            <w:b w:val="0"/>
            <w:noProof/>
            <w:webHidden/>
          </w:rPr>
          <w:fldChar w:fldCharType="separate"/>
        </w:r>
        <w:r w:rsidR="000649D1">
          <w:rPr>
            <w:b w:val="0"/>
            <w:noProof/>
            <w:webHidden/>
          </w:rPr>
          <w:t>17</w:t>
        </w:r>
        <w:r w:rsidR="00722ED3" w:rsidRPr="00722ED3">
          <w:rPr>
            <w:b w:val="0"/>
            <w:noProof/>
            <w:webHidden/>
          </w:rPr>
          <w:fldChar w:fldCharType="end"/>
        </w:r>
      </w:hyperlink>
    </w:p>
    <w:p w14:paraId="686BE234" w14:textId="77777777" w:rsidR="00722ED3" w:rsidRDefault="00AD28CF">
      <w:pPr>
        <w:pStyle w:val="Spistreci1"/>
        <w:rPr>
          <w:rFonts w:asciiTheme="minorHAnsi" w:eastAsiaTheme="minorEastAsia" w:hAnsiTheme="minorHAnsi" w:cstheme="minorBidi"/>
          <w:b w:val="0"/>
          <w:noProof/>
          <w:color w:val="auto"/>
          <w:lang w:eastAsia="pl-PL"/>
        </w:rPr>
      </w:pPr>
      <w:hyperlink w:anchor="_Toc472409128" w:history="1">
        <w:r w:rsidR="00722ED3" w:rsidRPr="005F49D3">
          <w:rPr>
            <w:rStyle w:val="Hipercze"/>
            <w:noProof/>
          </w:rPr>
          <w:t>3.</w:t>
        </w:r>
        <w:r w:rsidR="00722ED3">
          <w:rPr>
            <w:rFonts w:asciiTheme="minorHAnsi" w:eastAsiaTheme="minorEastAsia" w:hAnsiTheme="minorHAnsi" w:cstheme="minorBidi"/>
            <w:b w:val="0"/>
            <w:noProof/>
            <w:color w:val="auto"/>
            <w:lang w:eastAsia="pl-PL"/>
          </w:rPr>
          <w:tab/>
        </w:r>
        <w:r w:rsidR="00722ED3" w:rsidRPr="005F49D3">
          <w:rPr>
            <w:rStyle w:val="Hipercze"/>
            <w:rFonts w:cs="Arial"/>
            <w:noProof/>
          </w:rPr>
          <w:t>Zasady finansowania</w:t>
        </w:r>
        <w:r w:rsidR="00722ED3">
          <w:rPr>
            <w:noProof/>
            <w:webHidden/>
          </w:rPr>
          <w:tab/>
        </w:r>
        <w:r w:rsidR="00722ED3">
          <w:rPr>
            <w:noProof/>
            <w:webHidden/>
          </w:rPr>
          <w:fldChar w:fldCharType="begin"/>
        </w:r>
        <w:r w:rsidR="00722ED3">
          <w:rPr>
            <w:noProof/>
            <w:webHidden/>
          </w:rPr>
          <w:instrText xml:space="preserve"> PAGEREF _Toc472409128 \h </w:instrText>
        </w:r>
        <w:r w:rsidR="00722ED3">
          <w:rPr>
            <w:noProof/>
            <w:webHidden/>
          </w:rPr>
        </w:r>
        <w:r w:rsidR="00722ED3">
          <w:rPr>
            <w:noProof/>
            <w:webHidden/>
          </w:rPr>
          <w:fldChar w:fldCharType="separate"/>
        </w:r>
        <w:r w:rsidR="000649D1">
          <w:rPr>
            <w:noProof/>
            <w:webHidden/>
          </w:rPr>
          <w:t>24</w:t>
        </w:r>
        <w:r w:rsidR="00722ED3">
          <w:rPr>
            <w:noProof/>
            <w:webHidden/>
          </w:rPr>
          <w:fldChar w:fldCharType="end"/>
        </w:r>
      </w:hyperlink>
    </w:p>
    <w:p w14:paraId="0DD1E15A" w14:textId="77777777" w:rsidR="00722ED3" w:rsidRPr="00722ED3" w:rsidRDefault="00AD28CF">
      <w:pPr>
        <w:pStyle w:val="Spistreci1"/>
        <w:rPr>
          <w:rFonts w:asciiTheme="minorHAnsi" w:eastAsiaTheme="minorEastAsia" w:hAnsiTheme="minorHAnsi" w:cstheme="minorBidi"/>
          <w:b w:val="0"/>
          <w:noProof/>
          <w:color w:val="auto"/>
          <w:lang w:eastAsia="pl-PL"/>
        </w:rPr>
      </w:pPr>
      <w:hyperlink w:anchor="_Toc472409129" w:history="1">
        <w:r w:rsidR="00722ED3" w:rsidRPr="00722ED3">
          <w:rPr>
            <w:rStyle w:val="Hipercze"/>
            <w:rFonts w:cs="Arial"/>
            <w:b w:val="0"/>
            <w:noProof/>
          </w:rPr>
          <w:t>3.1</w:t>
        </w:r>
        <w:r w:rsidR="00722ED3" w:rsidRPr="00722ED3">
          <w:rPr>
            <w:rFonts w:asciiTheme="minorHAnsi" w:eastAsiaTheme="minorEastAsia" w:hAnsiTheme="minorHAnsi" w:cstheme="minorBidi"/>
            <w:b w:val="0"/>
            <w:noProof/>
            <w:color w:val="auto"/>
            <w:lang w:eastAsia="pl-PL"/>
          </w:rPr>
          <w:tab/>
        </w:r>
        <w:r w:rsidR="00722ED3" w:rsidRPr="00722ED3">
          <w:rPr>
            <w:rStyle w:val="Hipercze"/>
            <w:rFonts w:cs="Arial"/>
            <w:b w:val="0"/>
            <w:noProof/>
          </w:rPr>
          <w:t>Wkład własny</w:t>
        </w:r>
        <w:r w:rsidR="00722ED3" w:rsidRPr="00722ED3">
          <w:rPr>
            <w:b w:val="0"/>
            <w:noProof/>
            <w:webHidden/>
          </w:rPr>
          <w:tab/>
        </w:r>
        <w:r w:rsidR="00722ED3" w:rsidRPr="00722ED3">
          <w:rPr>
            <w:b w:val="0"/>
            <w:noProof/>
            <w:webHidden/>
          </w:rPr>
          <w:fldChar w:fldCharType="begin"/>
        </w:r>
        <w:r w:rsidR="00722ED3" w:rsidRPr="00722ED3">
          <w:rPr>
            <w:b w:val="0"/>
            <w:noProof/>
            <w:webHidden/>
          </w:rPr>
          <w:instrText xml:space="preserve"> PAGEREF _Toc472409129 \h </w:instrText>
        </w:r>
        <w:r w:rsidR="00722ED3" w:rsidRPr="00722ED3">
          <w:rPr>
            <w:b w:val="0"/>
            <w:noProof/>
            <w:webHidden/>
          </w:rPr>
        </w:r>
        <w:r w:rsidR="00722ED3" w:rsidRPr="00722ED3">
          <w:rPr>
            <w:b w:val="0"/>
            <w:noProof/>
            <w:webHidden/>
          </w:rPr>
          <w:fldChar w:fldCharType="separate"/>
        </w:r>
        <w:r w:rsidR="000649D1">
          <w:rPr>
            <w:b w:val="0"/>
            <w:noProof/>
            <w:webHidden/>
          </w:rPr>
          <w:t>24</w:t>
        </w:r>
        <w:r w:rsidR="00722ED3" w:rsidRPr="00722ED3">
          <w:rPr>
            <w:b w:val="0"/>
            <w:noProof/>
            <w:webHidden/>
          </w:rPr>
          <w:fldChar w:fldCharType="end"/>
        </w:r>
      </w:hyperlink>
    </w:p>
    <w:p w14:paraId="47BEE1DB" w14:textId="77777777" w:rsidR="00722ED3" w:rsidRPr="00722ED3" w:rsidRDefault="00AD28CF">
      <w:pPr>
        <w:pStyle w:val="Spistreci1"/>
        <w:rPr>
          <w:rFonts w:asciiTheme="minorHAnsi" w:eastAsiaTheme="minorEastAsia" w:hAnsiTheme="minorHAnsi" w:cstheme="minorBidi"/>
          <w:b w:val="0"/>
          <w:noProof/>
          <w:color w:val="auto"/>
          <w:lang w:eastAsia="pl-PL"/>
        </w:rPr>
      </w:pPr>
      <w:hyperlink w:anchor="_Toc472409130" w:history="1">
        <w:r w:rsidR="00722ED3" w:rsidRPr="00722ED3">
          <w:rPr>
            <w:rStyle w:val="Hipercze"/>
            <w:rFonts w:cs="Arial"/>
            <w:b w:val="0"/>
            <w:noProof/>
          </w:rPr>
          <w:t>3.2</w:t>
        </w:r>
        <w:r w:rsidR="00722ED3" w:rsidRPr="00722ED3">
          <w:rPr>
            <w:rFonts w:asciiTheme="minorHAnsi" w:eastAsiaTheme="minorEastAsia" w:hAnsiTheme="minorHAnsi" w:cstheme="minorBidi"/>
            <w:b w:val="0"/>
            <w:noProof/>
            <w:color w:val="auto"/>
            <w:lang w:eastAsia="pl-PL"/>
          </w:rPr>
          <w:tab/>
        </w:r>
        <w:r w:rsidR="00722ED3" w:rsidRPr="00722ED3">
          <w:rPr>
            <w:rStyle w:val="Hipercze"/>
            <w:rFonts w:cs="Arial"/>
            <w:b w:val="0"/>
            <w:noProof/>
          </w:rPr>
          <w:t>Podstawowe warunki i procedury konstruowania budżetu projektu</w:t>
        </w:r>
        <w:r w:rsidR="00722ED3" w:rsidRPr="00722ED3">
          <w:rPr>
            <w:b w:val="0"/>
            <w:noProof/>
            <w:webHidden/>
          </w:rPr>
          <w:tab/>
        </w:r>
        <w:r w:rsidR="00722ED3" w:rsidRPr="00722ED3">
          <w:rPr>
            <w:b w:val="0"/>
            <w:noProof/>
            <w:webHidden/>
          </w:rPr>
          <w:fldChar w:fldCharType="begin"/>
        </w:r>
        <w:r w:rsidR="00722ED3" w:rsidRPr="00722ED3">
          <w:rPr>
            <w:b w:val="0"/>
            <w:noProof/>
            <w:webHidden/>
          </w:rPr>
          <w:instrText xml:space="preserve"> PAGEREF _Toc472409130 \h </w:instrText>
        </w:r>
        <w:r w:rsidR="00722ED3" w:rsidRPr="00722ED3">
          <w:rPr>
            <w:b w:val="0"/>
            <w:noProof/>
            <w:webHidden/>
          </w:rPr>
        </w:r>
        <w:r w:rsidR="00722ED3" w:rsidRPr="00722ED3">
          <w:rPr>
            <w:b w:val="0"/>
            <w:noProof/>
            <w:webHidden/>
          </w:rPr>
          <w:fldChar w:fldCharType="separate"/>
        </w:r>
        <w:r w:rsidR="000649D1">
          <w:rPr>
            <w:b w:val="0"/>
            <w:noProof/>
            <w:webHidden/>
          </w:rPr>
          <w:t>28</w:t>
        </w:r>
        <w:r w:rsidR="00722ED3" w:rsidRPr="00722ED3">
          <w:rPr>
            <w:b w:val="0"/>
            <w:noProof/>
            <w:webHidden/>
          </w:rPr>
          <w:fldChar w:fldCharType="end"/>
        </w:r>
      </w:hyperlink>
    </w:p>
    <w:p w14:paraId="00EB7630" w14:textId="77777777" w:rsidR="00722ED3" w:rsidRPr="00722ED3" w:rsidRDefault="00AD28CF">
      <w:pPr>
        <w:pStyle w:val="Spistreci1"/>
        <w:rPr>
          <w:rFonts w:asciiTheme="minorHAnsi" w:eastAsiaTheme="minorEastAsia" w:hAnsiTheme="minorHAnsi" w:cstheme="minorBidi"/>
          <w:b w:val="0"/>
          <w:noProof/>
          <w:color w:val="auto"/>
          <w:lang w:eastAsia="pl-PL"/>
        </w:rPr>
      </w:pPr>
      <w:hyperlink w:anchor="_Toc472409131" w:history="1">
        <w:r w:rsidR="00722ED3" w:rsidRPr="00722ED3">
          <w:rPr>
            <w:rStyle w:val="Hipercze"/>
            <w:rFonts w:cs="Arial"/>
            <w:b w:val="0"/>
            <w:noProof/>
          </w:rPr>
          <w:t>3.3</w:t>
        </w:r>
        <w:r w:rsidR="00722ED3" w:rsidRPr="00722ED3">
          <w:rPr>
            <w:rFonts w:asciiTheme="minorHAnsi" w:eastAsiaTheme="minorEastAsia" w:hAnsiTheme="minorHAnsi" w:cstheme="minorBidi"/>
            <w:b w:val="0"/>
            <w:noProof/>
            <w:color w:val="auto"/>
            <w:lang w:eastAsia="pl-PL"/>
          </w:rPr>
          <w:tab/>
        </w:r>
        <w:r w:rsidR="00722ED3" w:rsidRPr="00722ED3">
          <w:rPr>
            <w:rStyle w:val="Hipercze"/>
            <w:rFonts w:cs="Arial"/>
            <w:b w:val="0"/>
            <w:noProof/>
          </w:rPr>
          <w:t>Koszty bezpośrednie</w:t>
        </w:r>
        <w:r w:rsidR="00722ED3" w:rsidRPr="00722ED3">
          <w:rPr>
            <w:b w:val="0"/>
            <w:noProof/>
            <w:webHidden/>
          </w:rPr>
          <w:tab/>
        </w:r>
        <w:r w:rsidR="00722ED3" w:rsidRPr="00722ED3">
          <w:rPr>
            <w:b w:val="0"/>
            <w:noProof/>
            <w:webHidden/>
          </w:rPr>
          <w:fldChar w:fldCharType="begin"/>
        </w:r>
        <w:r w:rsidR="00722ED3" w:rsidRPr="00722ED3">
          <w:rPr>
            <w:b w:val="0"/>
            <w:noProof/>
            <w:webHidden/>
          </w:rPr>
          <w:instrText xml:space="preserve"> PAGEREF _Toc472409131 \h </w:instrText>
        </w:r>
        <w:r w:rsidR="00722ED3" w:rsidRPr="00722ED3">
          <w:rPr>
            <w:b w:val="0"/>
            <w:noProof/>
            <w:webHidden/>
          </w:rPr>
        </w:r>
        <w:r w:rsidR="00722ED3" w:rsidRPr="00722ED3">
          <w:rPr>
            <w:b w:val="0"/>
            <w:noProof/>
            <w:webHidden/>
          </w:rPr>
          <w:fldChar w:fldCharType="separate"/>
        </w:r>
        <w:r w:rsidR="000649D1">
          <w:rPr>
            <w:b w:val="0"/>
            <w:noProof/>
            <w:webHidden/>
          </w:rPr>
          <w:t>28</w:t>
        </w:r>
        <w:r w:rsidR="00722ED3" w:rsidRPr="00722ED3">
          <w:rPr>
            <w:b w:val="0"/>
            <w:noProof/>
            <w:webHidden/>
          </w:rPr>
          <w:fldChar w:fldCharType="end"/>
        </w:r>
      </w:hyperlink>
    </w:p>
    <w:p w14:paraId="6421CAEE" w14:textId="77777777" w:rsidR="00722ED3" w:rsidRPr="00722ED3" w:rsidRDefault="00AD28CF">
      <w:pPr>
        <w:pStyle w:val="Spistreci1"/>
        <w:rPr>
          <w:rFonts w:asciiTheme="minorHAnsi" w:eastAsiaTheme="minorEastAsia" w:hAnsiTheme="minorHAnsi" w:cstheme="minorBidi"/>
          <w:b w:val="0"/>
          <w:noProof/>
          <w:color w:val="auto"/>
          <w:lang w:eastAsia="pl-PL"/>
        </w:rPr>
      </w:pPr>
      <w:hyperlink w:anchor="_Toc472409132" w:history="1">
        <w:r w:rsidR="00722ED3" w:rsidRPr="00722ED3">
          <w:rPr>
            <w:rStyle w:val="Hipercze"/>
            <w:rFonts w:cs="Arial"/>
            <w:b w:val="0"/>
            <w:noProof/>
          </w:rPr>
          <w:t>3.4</w:t>
        </w:r>
        <w:r w:rsidR="00722ED3" w:rsidRPr="00722ED3">
          <w:rPr>
            <w:rFonts w:asciiTheme="minorHAnsi" w:eastAsiaTheme="minorEastAsia" w:hAnsiTheme="minorHAnsi" w:cstheme="minorBidi"/>
            <w:b w:val="0"/>
            <w:noProof/>
            <w:color w:val="auto"/>
            <w:lang w:eastAsia="pl-PL"/>
          </w:rPr>
          <w:tab/>
        </w:r>
        <w:r w:rsidR="00722ED3" w:rsidRPr="00722ED3">
          <w:rPr>
            <w:rStyle w:val="Hipercze"/>
            <w:rFonts w:cs="Arial"/>
            <w:b w:val="0"/>
            <w:noProof/>
          </w:rPr>
          <w:t>Koszty pośrednie</w:t>
        </w:r>
        <w:r w:rsidR="00722ED3" w:rsidRPr="00722ED3">
          <w:rPr>
            <w:b w:val="0"/>
            <w:noProof/>
            <w:webHidden/>
          </w:rPr>
          <w:tab/>
        </w:r>
        <w:r w:rsidR="00722ED3" w:rsidRPr="00722ED3">
          <w:rPr>
            <w:b w:val="0"/>
            <w:noProof/>
            <w:webHidden/>
          </w:rPr>
          <w:fldChar w:fldCharType="begin"/>
        </w:r>
        <w:r w:rsidR="00722ED3" w:rsidRPr="00722ED3">
          <w:rPr>
            <w:b w:val="0"/>
            <w:noProof/>
            <w:webHidden/>
          </w:rPr>
          <w:instrText xml:space="preserve"> PAGEREF _Toc472409132 \h </w:instrText>
        </w:r>
        <w:r w:rsidR="00722ED3" w:rsidRPr="00722ED3">
          <w:rPr>
            <w:b w:val="0"/>
            <w:noProof/>
            <w:webHidden/>
          </w:rPr>
        </w:r>
        <w:r w:rsidR="00722ED3" w:rsidRPr="00722ED3">
          <w:rPr>
            <w:b w:val="0"/>
            <w:noProof/>
            <w:webHidden/>
          </w:rPr>
          <w:fldChar w:fldCharType="separate"/>
        </w:r>
        <w:r w:rsidR="000649D1">
          <w:rPr>
            <w:b w:val="0"/>
            <w:noProof/>
            <w:webHidden/>
          </w:rPr>
          <w:t>29</w:t>
        </w:r>
        <w:r w:rsidR="00722ED3" w:rsidRPr="00722ED3">
          <w:rPr>
            <w:b w:val="0"/>
            <w:noProof/>
            <w:webHidden/>
          </w:rPr>
          <w:fldChar w:fldCharType="end"/>
        </w:r>
      </w:hyperlink>
    </w:p>
    <w:p w14:paraId="7F72EED7" w14:textId="77777777" w:rsidR="00722ED3" w:rsidRPr="00722ED3" w:rsidRDefault="00AD28CF">
      <w:pPr>
        <w:pStyle w:val="Spistreci1"/>
        <w:rPr>
          <w:rFonts w:asciiTheme="minorHAnsi" w:eastAsiaTheme="minorEastAsia" w:hAnsiTheme="minorHAnsi" w:cstheme="minorBidi"/>
          <w:b w:val="0"/>
          <w:noProof/>
          <w:color w:val="auto"/>
          <w:lang w:eastAsia="pl-PL"/>
        </w:rPr>
      </w:pPr>
      <w:hyperlink w:anchor="_Toc472409133" w:history="1">
        <w:r w:rsidR="00722ED3" w:rsidRPr="00722ED3">
          <w:rPr>
            <w:rStyle w:val="Hipercze"/>
            <w:rFonts w:cs="Arial"/>
            <w:b w:val="0"/>
            <w:noProof/>
          </w:rPr>
          <w:t>3.5</w:t>
        </w:r>
        <w:r w:rsidR="00722ED3" w:rsidRPr="00722ED3">
          <w:rPr>
            <w:rFonts w:asciiTheme="minorHAnsi" w:eastAsiaTheme="minorEastAsia" w:hAnsiTheme="minorHAnsi" w:cstheme="minorBidi"/>
            <w:b w:val="0"/>
            <w:noProof/>
            <w:color w:val="auto"/>
            <w:lang w:eastAsia="pl-PL"/>
          </w:rPr>
          <w:tab/>
        </w:r>
        <w:r w:rsidR="00722ED3" w:rsidRPr="00722ED3">
          <w:rPr>
            <w:rStyle w:val="Hipercze"/>
            <w:rFonts w:cs="Arial"/>
            <w:b w:val="0"/>
            <w:noProof/>
          </w:rPr>
          <w:t>Uproszczone metody rozliczania wydatków</w:t>
        </w:r>
        <w:r w:rsidR="00722ED3" w:rsidRPr="00722ED3">
          <w:rPr>
            <w:b w:val="0"/>
            <w:noProof/>
            <w:webHidden/>
          </w:rPr>
          <w:tab/>
        </w:r>
        <w:r w:rsidR="00722ED3" w:rsidRPr="00722ED3">
          <w:rPr>
            <w:b w:val="0"/>
            <w:noProof/>
            <w:webHidden/>
          </w:rPr>
          <w:fldChar w:fldCharType="begin"/>
        </w:r>
        <w:r w:rsidR="00722ED3" w:rsidRPr="00722ED3">
          <w:rPr>
            <w:b w:val="0"/>
            <w:noProof/>
            <w:webHidden/>
          </w:rPr>
          <w:instrText xml:space="preserve"> PAGEREF _Toc472409133 \h </w:instrText>
        </w:r>
        <w:r w:rsidR="00722ED3" w:rsidRPr="00722ED3">
          <w:rPr>
            <w:b w:val="0"/>
            <w:noProof/>
            <w:webHidden/>
          </w:rPr>
        </w:r>
        <w:r w:rsidR="00722ED3" w:rsidRPr="00722ED3">
          <w:rPr>
            <w:b w:val="0"/>
            <w:noProof/>
            <w:webHidden/>
          </w:rPr>
          <w:fldChar w:fldCharType="separate"/>
        </w:r>
        <w:r w:rsidR="000649D1">
          <w:rPr>
            <w:b w:val="0"/>
            <w:noProof/>
            <w:webHidden/>
          </w:rPr>
          <w:t>31</w:t>
        </w:r>
        <w:r w:rsidR="00722ED3" w:rsidRPr="00722ED3">
          <w:rPr>
            <w:b w:val="0"/>
            <w:noProof/>
            <w:webHidden/>
          </w:rPr>
          <w:fldChar w:fldCharType="end"/>
        </w:r>
      </w:hyperlink>
    </w:p>
    <w:p w14:paraId="7741A65D" w14:textId="77777777" w:rsidR="00722ED3" w:rsidRPr="00722ED3" w:rsidRDefault="00AD28CF">
      <w:pPr>
        <w:pStyle w:val="Spistreci1"/>
        <w:rPr>
          <w:rFonts w:asciiTheme="minorHAnsi" w:eastAsiaTheme="minorEastAsia" w:hAnsiTheme="minorHAnsi" w:cstheme="minorBidi"/>
          <w:b w:val="0"/>
          <w:noProof/>
          <w:color w:val="auto"/>
          <w:lang w:eastAsia="pl-PL"/>
        </w:rPr>
      </w:pPr>
      <w:hyperlink w:anchor="_Toc472409134" w:history="1">
        <w:r w:rsidR="00722ED3" w:rsidRPr="00722ED3">
          <w:rPr>
            <w:rStyle w:val="Hipercze"/>
            <w:rFonts w:cs="Arial"/>
            <w:b w:val="0"/>
            <w:noProof/>
          </w:rPr>
          <w:t>3.6</w:t>
        </w:r>
        <w:r w:rsidR="00722ED3" w:rsidRPr="00722ED3">
          <w:rPr>
            <w:rFonts w:asciiTheme="minorHAnsi" w:eastAsiaTheme="minorEastAsia" w:hAnsiTheme="minorHAnsi" w:cstheme="minorBidi"/>
            <w:b w:val="0"/>
            <w:noProof/>
            <w:color w:val="auto"/>
            <w:lang w:eastAsia="pl-PL"/>
          </w:rPr>
          <w:tab/>
        </w:r>
        <w:r w:rsidR="00722ED3" w:rsidRPr="00722ED3">
          <w:rPr>
            <w:rStyle w:val="Hipercze"/>
            <w:rFonts w:cs="Arial"/>
            <w:b w:val="0"/>
            <w:noProof/>
          </w:rPr>
          <w:t>Środki trwałe i cross-financing</w:t>
        </w:r>
        <w:r w:rsidR="00722ED3" w:rsidRPr="00722ED3">
          <w:rPr>
            <w:b w:val="0"/>
            <w:noProof/>
            <w:webHidden/>
          </w:rPr>
          <w:tab/>
        </w:r>
        <w:r w:rsidR="00722ED3" w:rsidRPr="00722ED3">
          <w:rPr>
            <w:b w:val="0"/>
            <w:noProof/>
            <w:webHidden/>
          </w:rPr>
          <w:fldChar w:fldCharType="begin"/>
        </w:r>
        <w:r w:rsidR="00722ED3" w:rsidRPr="00722ED3">
          <w:rPr>
            <w:b w:val="0"/>
            <w:noProof/>
            <w:webHidden/>
          </w:rPr>
          <w:instrText xml:space="preserve"> PAGEREF _Toc472409134 \h </w:instrText>
        </w:r>
        <w:r w:rsidR="00722ED3" w:rsidRPr="00722ED3">
          <w:rPr>
            <w:b w:val="0"/>
            <w:noProof/>
            <w:webHidden/>
          </w:rPr>
        </w:r>
        <w:r w:rsidR="00722ED3" w:rsidRPr="00722ED3">
          <w:rPr>
            <w:b w:val="0"/>
            <w:noProof/>
            <w:webHidden/>
          </w:rPr>
          <w:fldChar w:fldCharType="separate"/>
        </w:r>
        <w:r w:rsidR="000649D1">
          <w:rPr>
            <w:b w:val="0"/>
            <w:noProof/>
            <w:webHidden/>
          </w:rPr>
          <w:t>33</w:t>
        </w:r>
        <w:r w:rsidR="00722ED3" w:rsidRPr="00722ED3">
          <w:rPr>
            <w:b w:val="0"/>
            <w:noProof/>
            <w:webHidden/>
          </w:rPr>
          <w:fldChar w:fldCharType="end"/>
        </w:r>
      </w:hyperlink>
    </w:p>
    <w:p w14:paraId="2C982C28" w14:textId="77777777" w:rsidR="00722ED3" w:rsidRPr="00722ED3" w:rsidRDefault="00AD28CF">
      <w:pPr>
        <w:pStyle w:val="Spistreci1"/>
        <w:rPr>
          <w:rFonts w:asciiTheme="minorHAnsi" w:eastAsiaTheme="minorEastAsia" w:hAnsiTheme="minorHAnsi" w:cstheme="minorBidi"/>
          <w:b w:val="0"/>
          <w:noProof/>
          <w:color w:val="auto"/>
          <w:lang w:eastAsia="pl-PL"/>
        </w:rPr>
      </w:pPr>
      <w:hyperlink w:anchor="_Toc472409135" w:history="1">
        <w:r w:rsidR="00722ED3" w:rsidRPr="00722ED3">
          <w:rPr>
            <w:rStyle w:val="Hipercze"/>
            <w:rFonts w:cs="Arial"/>
            <w:b w:val="0"/>
            <w:noProof/>
          </w:rPr>
          <w:t>3.7</w:t>
        </w:r>
        <w:r w:rsidR="00722ED3" w:rsidRPr="00722ED3">
          <w:rPr>
            <w:rFonts w:asciiTheme="minorHAnsi" w:eastAsiaTheme="minorEastAsia" w:hAnsiTheme="minorHAnsi" w:cstheme="minorBidi"/>
            <w:b w:val="0"/>
            <w:noProof/>
            <w:color w:val="auto"/>
            <w:lang w:eastAsia="pl-PL"/>
          </w:rPr>
          <w:tab/>
        </w:r>
        <w:r w:rsidR="00722ED3" w:rsidRPr="00722ED3">
          <w:rPr>
            <w:rStyle w:val="Hipercze"/>
            <w:rFonts w:cs="Arial"/>
            <w:b w:val="0"/>
            <w:noProof/>
          </w:rPr>
          <w:t>Podatek od towarów i usług (VAT)</w:t>
        </w:r>
        <w:r w:rsidR="00722ED3" w:rsidRPr="00722ED3">
          <w:rPr>
            <w:b w:val="0"/>
            <w:noProof/>
            <w:webHidden/>
          </w:rPr>
          <w:tab/>
        </w:r>
        <w:r w:rsidR="00722ED3" w:rsidRPr="00722ED3">
          <w:rPr>
            <w:b w:val="0"/>
            <w:noProof/>
            <w:webHidden/>
          </w:rPr>
          <w:fldChar w:fldCharType="begin"/>
        </w:r>
        <w:r w:rsidR="00722ED3" w:rsidRPr="00722ED3">
          <w:rPr>
            <w:b w:val="0"/>
            <w:noProof/>
            <w:webHidden/>
          </w:rPr>
          <w:instrText xml:space="preserve"> PAGEREF _Toc472409135 \h </w:instrText>
        </w:r>
        <w:r w:rsidR="00722ED3" w:rsidRPr="00722ED3">
          <w:rPr>
            <w:b w:val="0"/>
            <w:noProof/>
            <w:webHidden/>
          </w:rPr>
        </w:r>
        <w:r w:rsidR="00722ED3" w:rsidRPr="00722ED3">
          <w:rPr>
            <w:b w:val="0"/>
            <w:noProof/>
            <w:webHidden/>
          </w:rPr>
          <w:fldChar w:fldCharType="separate"/>
        </w:r>
        <w:r w:rsidR="000649D1">
          <w:rPr>
            <w:b w:val="0"/>
            <w:noProof/>
            <w:webHidden/>
          </w:rPr>
          <w:t>34</w:t>
        </w:r>
        <w:r w:rsidR="00722ED3" w:rsidRPr="00722ED3">
          <w:rPr>
            <w:b w:val="0"/>
            <w:noProof/>
            <w:webHidden/>
          </w:rPr>
          <w:fldChar w:fldCharType="end"/>
        </w:r>
      </w:hyperlink>
    </w:p>
    <w:p w14:paraId="64E2C36F" w14:textId="77777777" w:rsidR="00722ED3" w:rsidRPr="00722ED3" w:rsidRDefault="00AD28CF">
      <w:pPr>
        <w:pStyle w:val="Spistreci1"/>
        <w:rPr>
          <w:rFonts w:asciiTheme="minorHAnsi" w:eastAsiaTheme="minorEastAsia" w:hAnsiTheme="minorHAnsi" w:cstheme="minorBidi"/>
          <w:b w:val="0"/>
          <w:noProof/>
          <w:color w:val="auto"/>
          <w:lang w:eastAsia="pl-PL"/>
        </w:rPr>
      </w:pPr>
      <w:hyperlink w:anchor="_Toc472409136" w:history="1">
        <w:r w:rsidR="00722ED3" w:rsidRPr="00722ED3">
          <w:rPr>
            <w:rStyle w:val="Hipercze"/>
            <w:rFonts w:cs="Arial"/>
            <w:b w:val="0"/>
            <w:noProof/>
          </w:rPr>
          <w:t>3.8</w:t>
        </w:r>
        <w:r w:rsidR="00722ED3" w:rsidRPr="00722ED3">
          <w:rPr>
            <w:rFonts w:asciiTheme="minorHAnsi" w:eastAsiaTheme="minorEastAsia" w:hAnsiTheme="minorHAnsi" w:cstheme="minorBidi"/>
            <w:b w:val="0"/>
            <w:noProof/>
            <w:color w:val="auto"/>
            <w:lang w:eastAsia="pl-PL"/>
          </w:rPr>
          <w:tab/>
        </w:r>
        <w:r w:rsidR="00722ED3" w:rsidRPr="00722ED3">
          <w:rPr>
            <w:rStyle w:val="Hipercze"/>
            <w:rFonts w:cs="Arial"/>
            <w:b w:val="0"/>
            <w:noProof/>
          </w:rPr>
          <w:t>Zlecanie usług merytorycznych</w:t>
        </w:r>
        <w:r w:rsidR="00722ED3" w:rsidRPr="00722ED3">
          <w:rPr>
            <w:b w:val="0"/>
            <w:noProof/>
            <w:webHidden/>
          </w:rPr>
          <w:tab/>
        </w:r>
        <w:r w:rsidR="00722ED3" w:rsidRPr="00722ED3">
          <w:rPr>
            <w:b w:val="0"/>
            <w:noProof/>
            <w:webHidden/>
          </w:rPr>
          <w:fldChar w:fldCharType="begin"/>
        </w:r>
        <w:r w:rsidR="00722ED3" w:rsidRPr="00722ED3">
          <w:rPr>
            <w:b w:val="0"/>
            <w:noProof/>
            <w:webHidden/>
          </w:rPr>
          <w:instrText xml:space="preserve"> PAGEREF _Toc472409136 \h </w:instrText>
        </w:r>
        <w:r w:rsidR="00722ED3" w:rsidRPr="00722ED3">
          <w:rPr>
            <w:b w:val="0"/>
            <w:noProof/>
            <w:webHidden/>
          </w:rPr>
        </w:r>
        <w:r w:rsidR="00722ED3" w:rsidRPr="00722ED3">
          <w:rPr>
            <w:b w:val="0"/>
            <w:noProof/>
            <w:webHidden/>
          </w:rPr>
          <w:fldChar w:fldCharType="separate"/>
        </w:r>
        <w:r w:rsidR="000649D1">
          <w:rPr>
            <w:b w:val="0"/>
            <w:noProof/>
            <w:webHidden/>
          </w:rPr>
          <w:t>35</w:t>
        </w:r>
        <w:r w:rsidR="00722ED3" w:rsidRPr="00722ED3">
          <w:rPr>
            <w:b w:val="0"/>
            <w:noProof/>
            <w:webHidden/>
          </w:rPr>
          <w:fldChar w:fldCharType="end"/>
        </w:r>
      </w:hyperlink>
    </w:p>
    <w:p w14:paraId="6A706F69" w14:textId="77777777" w:rsidR="00722ED3" w:rsidRPr="00722ED3" w:rsidRDefault="00AD28CF">
      <w:pPr>
        <w:pStyle w:val="Spistreci1"/>
        <w:rPr>
          <w:rFonts w:asciiTheme="minorHAnsi" w:eastAsiaTheme="minorEastAsia" w:hAnsiTheme="minorHAnsi" w:cstheme="minorBidi"/>
          <w:b w:val="0"/>
          <w:noProof/>
          <w:color w:val="auto"/>
          <w:lang w:eastAsia="pl-PL"/>
        </w:rPr>
      </w:pPr>
      <w:hyperlink w:anchor="_Toc472409137" w:history="1">
        <w:r w:rsidR="00722ED3" w:rsidRPr="00722ED3">
          <w:rPr>
            <w:rStyle w:val="Hipercze"/>
            <w:rFonts w:cs="Arial"/>
            <w:b w:val="0"/>
            <w:noProof/>
          </w:rPr>
          <w:t>3.9</w:t>
        </w:r>
        <w:r w:rsidR="00722ED3" w:rsidRPr="00722ED3">
          <w:rPr>
            <w:rFonts w:asciiTheme="minorHAnsi" w:eastAsiaTheme="minorEastAsia" w:hAnsiTheme="minorHAnsi" w:cstheme="minorBidi"/>
            <w:b w:val="0"/>
            <w:noProof/>
            <w:color w:val="auto"/>
            <w:lang w:eastAsia="pl-PL"/>
          </w:rPr>
          <w:tab/>
        </w:r>
        <w:r w:rsidR="00722ED3" w:rsidRPr="00722ED3">
          <w:rPr>
            <w:rStyle w:val="Hipercze"/>
            <w:rFonts w:cs="Arial"/>
            <w:b w:val="0"/>
            <w:noProof/>
          </w:rPr>
          <w:t>Klauzule społeczne</w:t>
        </w:r>
        <w:r w:rsidR="00722ED3" w:rsidRPr="00722ED3">
          <w:rPr>
            <w:b w:val="0"/>
            <w:noProof/>
            <w:webHidden/>
          </w:rPr>
          <w:tab/>
        </w:r>
        <w:r w:rsidR="00722ED3" w:rsidRPr="00722ED3">
          <w:rPr>
            <w:b w:val="0"/>
            <w:noProof/>
            <w:webHidden/>
          </w:rPr>
          <w:fldChar w:fldCharType="begin"/>
        </w:r>
        <w:r w:rsidR="00722ED3" w:rsidRPr="00722ED3">
          <w:rPr>
            <w:b w:val="0"/>
            <w:noProof/>
            <w:webHidden/>
          </w:rPr>
          <w:instrText xml:space="preserve"> PAGEREF _Toc472409137 \h </w:instrText>
        </w:r>
        <w:r w:rsidR="00722ED3" w:rsidRPr="00722ED3">
          <w:rPr>
            <w:b w:val="0"/>
            <w:noProof/>
            <w:webHidden/>
          </w:rPr>
        </w:r>
        <w:r w:rsidR="00722ED3" w:rsidRPr="00722ED3">
          <w:rPr>
            <w:b w:val="0"/>
            <w:noProof/>
            <w:webHidden/>
          </w:rPr>
          <w:fldChar w:fldCharType="separate"/>
        </w:r>
        <w:r w:rsidR="000649D1">
          <w:rPr>
            <w:b w:val="0"/>
            <w:noProof/>
            <w:webHidden/>
          </w:rPr>
          <w:t>36</w:t>
        </w:r>
        <w:r w:rsidR="00722ED3" w:rsidRPr="00722ED3">
          <w:rPr>
            <w:b w:val="0"/>
            <w:noProof/>
            <w:webHidden/>
          </w:rPr>
          <w:fldChar w:fldCharType="end"/>
        </w:r>
      </w:hyperlink>
    </w:p>
    <w:p w14:paraId="766EF32C" w14:textId="77777777" w:rsidR="00722ED3" w:rsidRPr="00722ED3" w:rsidRDefault="00AD28CF">
      <w:pPr>
        <w:pStyle w:val="Spistreci1"/>
        <w:rPr>
          <w:rFonts w:asciiTheme="minorHAnsi" w:eastAsiaTheme="minorEastAsia" w:hAnsiTheme="minorHAnsi" w:cstheme="minorBidi"/>
          <w:b w:val="0"/>
          <w:noProof/>
          <w:color w:val="auto"/>
          <w:lang w:eastAsia="pl-PL"/>
        </w:rPr>
      </w:pPr>
      <w:hyperlink w:anchor="_Toc472409138" w:history="1">
        <w:r w:rsidR="00722ED3" w:rsidRPr="00722ED3">
          <w:rPr>
            <w:rStyle w:val="Hipercze"/>
            <w:rFonts w:cs="Arial"/>
            <w:b w:val="0"/>
            <w:noProof/>
          </w:rPr>
          <w:t>3.10</w:t>
        </w:r>
        <w:r w:rsidR="00722ED3" w:rsidRPr="00722ED3">
          <w:rPr>
            <w:rFonts w:asciiTheme="minorHAnsi" w:eastAsiaTheme="minorEastAsia" w:hAnsiTheme="minorHAnsi" w:cstheme="minorBidi"/>
            <w:b w:val="0"/>
            <w:noProof/>
            <w:color w:val="auto"/>
            <w:lang w:eastAsia="pl-PL"/>
          </w:rPr>
          <w:tab/>
        </w:r>
        <w:r w:rsidR="00722ED3" w:rsidRPr="00722ED3">
          <w:rPr>
            <w:rStyle w:val="Hipercze"/>
            <w:rFonts w:cs="Arial"/>
            <w:b w:val="0"/>
            <w:noProof/>
          </w:rPr>
          <w:t>Angażowanie personelu projektu</w:t>
        </w:r>
        <w:r w:rsidR="00722ED3" w:rsidRPr="00722ED3">
          <w:rPr>
            <w:b w:val="0"/>
            <w:noProof/>
            <w:webHidden/>
          </w:rPr>
          <w:tab/>
        </w:r>
        <w:r w:rsidR="00722ED3" w:rsidRPr="00722ED3">
          <w:rPr>
            <w:b w:val="0"/>
            <w:noProof/>
            <w:webHidden/>
          </w:rPr>
          <w:fldChar w:fldCharType="begin"/>
        </w:r>
        <w:r w:rsidR="00722ED3" w:rsidRPr="00722ED3">
          <w:rPr>
            <w:b w:val="0"/>
            <w:noProof/>
            <w:webHidden/>
          </w:rPr>
          <w:instrText xml:space="preserve"> PAGEREF _Toc472409138 \h </w:instrText>
        </w:r>
        <w:r w:rsidR="00722ED3" w:rsidRPr="00722ED3">
          <w:rPr>
            <w:b w:val="0"/>
            <w:noProof/>
            <w:webHidden/>
          </w:rPr>
        </w:r>
        <w:r w:rsidR="00722ED3" w:rsidRPr="00722ED3">
          <w:rPr>
            <w:b w:val="0"/>
            <w:noProof/>
            <w:webHidden/>
          </w:rPr>
          <w:fldChar w:fldCharType="separate"/>
        </w:r>
        <w:r w:rsidR="000649D1">
          <w:rPr>
            <w:b w:val="0"/>
            <w:noProof/>
            <w:webHidden/>
          </w:rPr>
          <w:t>36</w:t>
        </w:r>
        <w:r w:rsidR="00722ED3" w:rsidRPr="00722ED3">
          <w:rPr>
            <w:b w:val="0"/>
            <w:noProof/>
            <w:webHidden/>
          </w:rPr>
          <w:fldChar w:fldCharType="end"/>
        </w:r>
      </w:hyperlink>
    </w:p>
    <w:p w14:paraId="1973CBA2" w14:textId="77777777" w:rsidR="00722ED3" w:rsidRPr="00722ED3" w:rsidRDefault="00AD28CF">
      <w:pPr>
        <w:pStyle w:val="Spistreci1"/>
        <w:rPr>
          <w:rFonts w:asciiTheme="minorHAnsi" w:eastAsiaTheme="minorEastAsia" w:hAnsiTheme="minorHAnsi" w:cstheme="minorBidi"/>
          <w:b w:val="0"/>
          <w:noProof/>
          <w:color w:val="auto"/>
          <w:lang w:eastAsia="pl-PL"/>
        </w:rPr>
      </w:pPr>
      <w:hyperlink w:anchor="_Toc472409139" w:history="1">
        <w:r w:rsidR="00722ED3" w:rsidRPr="00722ED3">
          <w:rPr>
            <w:rStyle w:val="Hipercze"/>
            <w:rFonts w:cs="Arial"/>
            <w:b w:val="0"/>
            <w:noProof/>
          </w:rPr>
          <w:t>3.11</w:t>
        </w:r>
        <w:r w:rsidR="00722ED3" w:rsidRPr="00722ED3">
          <w:rPr>
            <w:rFonts w:asciiTheme="minorHAnsi" w:eastAsiaTheme="minorEastAsia" w:hAnsiTheme="minorHAnsi" w:cstheme="minorBidi"/>
            <w:b w:val="0"/>
            <w:noProof/>
            <w:color w:val="auto"/>
            <w:lang w:eastAsia="pl-PL"/>
          </w:rPr>
          <w:tab/>
        </w:r>
        <w:r w:rsidR="00722ED3" w:rsidRPr="00722ED3">
          <w:rPr>
            <w:rStyle w:val="Hipercze"/>
            <w:rFonts w:cs="Arial"/>
            <w:b w:val="0"/>
            <w:noProof/>
          </w:rPr>
          <w:t>Pomoc de minimis</w:t>
        </w:r>
        <w:r w:rsidR="00722ED3" w:rsidRPr="00722ED3">
          <w:rPr>
            <w:b w:val="0"/>
            <w:noProof/>
            <w:webHidden/>
          </w:rPr>
          <w:tab/>
        </w:r>
        <w:r w:rsidR="00722ED3" w:rsidRPr="00722ED3">
          <w:rPr>
            <w:b w:val="0"/>
            <w:noProof/>
            <w:webHidden/>
          </w:rPr>
          <w:fldChar w:fldCharType="begin"/>
        </w:r>
        <w:r w:rsidR="00722ED3" w:rsidRPr="00722ED3">
          <w:rPr>
            <w:b w:val="0"/>
            <w:noProof/>
            <w:webHidden/>
          </w:rPr>
          <w:instrText xml:space="preserve"> PAGEREF _Toc472409139 \h </w:instrText>
        </w:r>
        <w:r w:rsidR="00722ED3" w:rsidRPr="00722ED3">
          <w:rPr>
            <w:b w:val="0"/>
            <w:noProof/>
            <w:webHidden/>
          </w:rPr>
        </w:r>
        <w:r w:rsidR="00722ED3" w:rsidRPr="00722ED3">
          <w:rPr>
            <w:b w:val="0"/>
            <w:noProof/>
            <w:webHidden/>
          </w:rPr>
          <w:fldChar w:fldCharType="separate"/>
        </w:r>
        <w:r w:rsidR="000649D1">
          <w:rPr>
            <w:b w:val="0"/>
            <w:noProof/>
            <w:webHidden/>
          </w:rPr>
          <w:t>39</w:t>
        </w:r>
        <w:r w:rsidR="00722ED3" w:rsidRPr="00722ED3">
          <w:rPr>
            <w:b w:val="0"/>
            <w:noProof/>
            <w:webHidden/>
          </w:rPr>
          <w:fldChar w:fldCharType="end"/>
        </w:r>
      </w:hyperlink>
    </w:p>
    <w:p w14:paraId="0A57C804" w14:textId="77777777" w:rsidR="00722ED3" w:rsidRDefault="00AD28CF">
      <w:pPr>
        <w:pStyle w:val="Spistreci1"/>
        <w:rPr>
          <w:rFonts w:asciiTheme="minorHAnsi" w:eastAsiaTheme="minorEastAsia" w:hAnsiTheme="minorHAnsi" w:cstheme="minorBidi"/>
          <w:b w:val="0"/>
          <w:noProof/>
          <w:color w:val="auto"/>
          <w:lang w:eastAsia="pl-PL"/>
        </w:rPr>
      </w:pPr>
      <w:hyperlink w:anchor="_Toc472409140" w:history="1">
        <w:r w:rsidR="00722ED3" w:rsidRPr="005F49D3">
          <w:rPr>
            <w:rStyle w:val="Hipercze"/>
            <w:noProof/>
          </w:rPr>
          <w:t>4.</w:t>
        </w:r>
        <w:r w:rsidR="00722ED3">
          <w:rPr>
            <w:rFonts w:asciiTheme="minorHAnsi" w:eastAsiaTheme="minorEastAsia" w:hAnsiTheme="minorHAnsi" w:cstheme="minorBidi"/>
            <w:b w:val="0"/>
            <w:noProof/>
            <w:color w:val="auto"/>
            <w:lang w:eastAsia="pl-PL"/>
          </w:rPr>
          <w:tab/>
        </w:r>
        <w:r w:rsidR="00722ED3" w:rsidRPr="005F49D3">
          <w:rPr>
            <w:rStyle w:val="Hipercze"/>
            <w:rFonts w:cs="Arial"/>
            <w:noProof/>
          </w:rPr>
          <w:t>Projekty partnerskie</w:t>
        </w:r>
        <w:r w:rsidR="00722ED3">
          <w:rPr>
            <w:noProof/>
            <w:webHidden/>
          </w:rPr>
          <w:tab/>
        </w:r>
        <w:r w:rsidR="00722ED3">
          <w:rPr>
            <w:noProof/>
            <w:webHidden/>
          </w:rPr>
          <w:fldChar w:fldCharType="begin"/>
        </w:r>
        <w:r w:rsidR="00722ED3">
          <w:rPr>
            <w:noProof/>
            <w:webHidden/>
          </w:rPr>
          <w:instrText xml:space="preserve"> PAGEREF _Toc472409140 \h </w:instrText>
        </w:r>
        <w:r w:rsidR="00722ED3">
          <w:rPr>
            <w:noProof/>
            <w:webHidden/>
          </w:rPr>
        </w:r>
        <w:r w:rsidR="00722ED3">
          <w:rPr>
            <w:noProof/>
            <w:webHidden/>
          </w:rPr>
          <w:fldChar w:fldCharType="separate"/>
        </w:r>
        <w:r w:rsidR="000649D1">
          <w:rPr>
            <w:noProof/>
            <w:webHidden/>
          </w:rPr>
          <w:t>41</w:t>
        </w:r>
        <w:r w:rsidR="00722ED3">
          <w:rPr>
            <w:noProof/>
            <w:webHidden/>
          </w:rPr>
          <w:fldChar w:fldCharType="end"/>
        </w:r>
      </w:hyperlink>
    </w:p>
    <w:p w14:paraId="64A103D6" w14:textId="77777777" w:rsidR="00722ED3" w:rsidRDefault="00AD28CF">
      <w:pPr>
        <w:pStyle w:val="Spistreci1"/>
        <w:rPr>
          <w:rFonts w:asciiTheme="minorHAnsi" w:eastAsiaTheme="minorEastAsia" w:hAnsiTheme="minorHAnsi" w:cstheme="minorBidi"/>
          <w:b w:val="0"/>
          <w:noProof/>
          <w:color w:val="auto"/>
          <w:lang w:eastAsia="pl-PL"/>
        </w:rPr>
      </w:pPr>
      <w:hyperlink w:anchor="_Toc472409141" w:history="1">
        <w:r w:rsidR="00722ED3" w:rsidRPr="005F49D3">
          <w:rPr>
            <w:rStyle w:val="Hipercze"/>
            <w:noProof/>
          </w:rPr>
          <w:t>5.</w:t>
        </w:r>
        <w:r w:rsidR="00722ED3">
          <w:rPr>
            <w:rFonts w:asciiTheme="minorHAnsi" w:eastAsiaTheme="minorEastAsia" w:hAnsiTheme="minorHAnsi" w:cstheme="minorBidi"/>
            <w:b w:val="0"/>
            <w:noProof/>
            <w:color w:val="auto"/>
            <w:lang w:eastAsia="pl-PL"/>
          </w:rPr>
          <w:tab/>
        </w:r>
        <w:r w:rsidR="00722ED3" w:rsidRPr="005F49D3">
          <w:rPr>
            <w:rStyle w:val="Hipercze"/>
            <w:rFonts w:cs="Arial"/>
            <w:noProof/>
          </w:rPr>
          <w:t>Procedura składania i weryfikacji fiszki projektowej</w:t>
        </w:r>
        <w:r w:rsidR="00722ED3">
          <w:rPr>
            <w:noProof/>
            <w:webHidden/>
          </w:rPr>
          <w:tab/>
        </w:r>
        <w:r w:rsidR="00722ED3">
          <w:rPr>
            <w:noProof/>
            <w:webHidden/>
          </w:rPr>
          <w:fldChar w:fldCharType="begin"/>
        </w:r>
        <w:r w:rsidR="00722ED3">
          <w:rPr>
            <w:noProof/>
            <w:webHidden/>
          </w:rPr>
          <w:instrText xml:space="preserve"> PAGEREF _Toc472409141 \h </w:instrText>
        </w:r>
        <w:r w:rsidR="00722ED3">
          <w:rPr>
            <w:noProof/>
            <w:webHidden/>
          </w:rPr>
        </w:r>
        <w:r w:rsidR="00722ED3">
          <w:rPr>
            <w:noProof/>
            <w:webHidden/>
          </w:rPr>
          <w:fldChar w:fldCharType="separate"/>
        </w:r>
        <w:r w:rsidR="000649D1">
          <w:rPr>
            <w:noProof/>
            <w:webHidden/>
          </w:rPr>
          <w:t>44</w:t>
        </w:r>
        <w:r w:rsidR="00722ED3">
          <w:rPr>
            <w:noProof/>
            <w:webHidden/>
          </w:rPr>
          <w:fldChar w:fldCharType="end"/>
        </w:r>
      </w:hyperlink>
    </w:p>
    <w:p w14:paraId="101D2666" w14:textId="77777777" w:rsidR="00722ED3" w:rsidRDefault="00AD28CF">
      <w:pPr>
        <w:pStyle w:val="Spistreci1"/>
        <w:rPr>
          <w:rFonts w:asciiTheme="minorHAnsi" w:eastAsiaTheme="minorEastAsia" w:hAnsiTheme="minorHAnsi" w:cstheme="minorBidi"/>
          <w:b w:val="0"/>
          <w:noProof/>
          <w:color w:val="auto"/>
          <w:lang w:eastAsia="pl-PL"/>
        </w:rPr>
      </w:pPr>
      <w:hyperlink w:anchor="_Toc472409142" w:history="1">
        <w:r w:rsidR="00722ED3" w:rsidRPr="005F49D3">
          <w:rPr>
            <w:rStyle w:val="Hipercze"/>
            <w:noProof/>
          </w:rPr>
          <w:t>6.</w:t>
        </w:r>
        <w:r w:rsidR="00722ED3">
          <w:rPr>
            <w:rFonts w:asciiTheme="minorHAnsi" w:eastAsiaTheme="minorEastAsia" w:hAnsiTheme="minorHAnsi" w:cstheme="minorBidi"/>
            <w:b w:val="0"/>
            <w:noProof/>
            <w:color w:val="auto"/>
            <w:lang w:eastAsia="pl-PL"/>
          </w:rPr>
          <w:tab/>
        </w:r>
        <w:r w:rsidR="00722ED3" w:rsidRPr="005F49D3">
          <w:rPr>
            <w:rStyle w:val="Hipercze"/>
            <w:rFonts w:cs="Arial"/>
            <w:noProof/>
          </w:rPr>
          <w:t>Procedura składania wniosku</w:t>
        </w:r>
        <w:r w:rsidR="00722ED3">
          <w:rPr>
            <w:noProof/>
            <w:webHidden/>
          </w:rPr>
          <w:tab/>
        </w:r>
        <w:r w:rsidR="00722ED3">
          <w:rPr>
            <w:noProof/>
            <w:webHidden/>
          </w:rPr>
          <w:fldChar w:fldCharType="begin"/>
        </w:r>
        <w:r w:rsidR="00722ED3">
          <w:rPr>
            <w:noProof/>
            <w:webHidden/>
          </w:rPr>
          <w:instrText xml:space="preserve"> PAGEREF _Toc472409142 \h </w:instrText>
        </w:r>
        <w:r w:rsidR="00722ED3">
          <w:rPr>
            <w:noProof/>
            <w:webHidden/>
          </w:rPr>
        </w:r>
        <w:r w:rsidR="00722ED3">
          <w:rPr>
            <w:noProof/>
            <w:webHidden/>
          </w:rPr>
          <w:fldChar w:fldCharType="separate"/>
        </w:r>
        <w:r w:rsidR="000649D1">
          <w:rPr>
            <w:noProof/>
            <w:webHidden/>
          </w:rPr>
          <w:t>45</w:t>
        </w:r>
        <w:r w:rsidR="00722ED3">
          <w:rPr>
            <w:noProof/>
            <w:webHidden/>
          </w:rPr>
          <w:fldChar w:fldCharType="end"/>
        </w:r>
      </w:hyperlink>
    </w:p>
    <w:p w14:paraId="4956E1FC" w14:textId="77777777" w:rsidR="00722ED3" w:rsidRPr="00722ED3" w:rsidRDefault="00AD28CF">
      <w:pPr>
        <w:pStyle w:val="Spistreci1"/>
        <w:rPr>
          <w:rFonts w:asciiTheme="minorHAnsi" w:eastAsiaTheme="minorEastAsia" w:hAnsiTheme="minorHAnsi" w:cstheme="minorBidi"/>
          <w:b w:val="0"/>
          <w:noProof/>
          <w:color w:val="auto"/>
          <w:lang w:eastAsia="pl-PL"/>
        </w:rPr>
      </w:pPr>
      <w:hyperlink w:anchor="_Toc472409143" w:history="1">
        <w:r w:rsidR="00722ED3" w:rsidRPr="00722ED3">
          <w:rPr>
            <w:rStyle w:val="Hipercze"/>
            <w:rFonts w:cs="Arial"/>
            <w:b w:val="0"/>
            <w:noProof/>
          </w:rPr>
          <w:t>6.1</w:t>
        </w:r>
        <w:r w:rsidR="00722ED3" w:rsidRPr="00722ED3">
          <w:rPr>
            <w:rFonts w:asciiTheme="minorHAnsi" w:eastAsiaTheme="minorEastAsia" w:hAnsiTheme="minorHAnsi" w:cstheme="minorBidi"/>
            <w:b w:val="0"/>
            <w:noProof/>
            <w:color w:val="auto"/>
            <w:lang w:eastAsia="pl-PL"/>
          </w:rPr>
          <w:tab/>
        </w:r>
        <w:r w:rsidR="00722ED3" w:rsidRPr="00722ED3">
          <w:rPr>
            <w:rStyle w:val="Hipercze"/>
            <w:rFonts w:cs="Arial"/>
            <w:b w:val="0"/>
            <w:noProof/>
          </w:rPr>
          <w:t>Przygotowanie wniosku o dofinansowanie</w:t>
        </w:r>
        <w:r w:rsidR="00722ED3" w:rsidRPr="00722ED3">
          <w:rPr>
            <w:b w:val="0"/>
            <w:noProof/>
            <w:webHidden/>
          </w:rPr>
          <w:tab/>
        </w:r>
        <w:r w:rsidR="00722ED3" w:rsidRPr="00722ED3">
          <w:rPr>
            <w:b w:val="0"/>
            <w:noProof/>
            <w:webHidden/>
          </w:rPr>
          <w:fldChar w:fldCharType="begin"/>
        </w:r>
        <w:r w:rsidR="00722ED3" w:rsidRPr="00722ED3">
          <w:rPr>
            <w:b w:val="0"/>
            <w:noProof/>
            <w:webHidden/>
          </w:rPr>
          <w:instrText xml:space="preserve"> PAGEREF _Toc472409143 \h </w:instrText>
        </w:r>
        <w:r w:rsidR="00722ED3" w:rsidRPr="00722ED3">
          <w:rPr>
            <w:b w:val="0"/>
            <w:noProof/>
            <w:webHidden/>
          </w:rPr>
        </w:r>
        <w:r w:rsidR="00722ED3" w:rsidRPr="00722ED3">
          <w:rPr>
            <w:b w:val="0"/>
            <w:noProof/>
            <w:webHidden/>
          </w:rPr>
          <w:fldChar w:fldCharType="separate"/>
        </w:r>
        <w:r w:rsidR="000649D1">
          <w:rPr>
            <w:b w:val="0"/>
            <w:noProof/>
            <w:webHidden/>
          </w:rPr>
          <w:t>45</w:t>
        </w:r>
        <w:r w:rsidR="00722ED3" w:rsidRPr="00722ED3">
          <w:rPr>
            <w:b w:val="0"/>
            <w:noProof/>
            <w:webHidden/>
          </w:rPr>
          <w:fldChar w:fldCharType="end"/>
        </w:r>
      </w:hyperlink>
    </w:p>
    <w:p w14:paraId="25284C9A" w14:textId="77777777" w:rsidR="00722ED3" w:rsidRPr="00722ED3" w:rsidRDefault="00AD28CF">
      <w:pPr>
        <w:pStyle w:val="Spistreci1"/>
        <w:rPr>
          <w:rFonts w:asciiTheme="minorHAnsi" w:eastAsiaTheme="minorEastAsia" w:hAnsiTheme="minorHAnsi" w:cstheme="minorBidi"/>
          <w:b w:val="0"/>
          <w:noProof/>
          <w:color w:val="auto"/>
          <w:lang w:eastAsia="pl-PL"/>
        </w:rPr>
      </w:pPr>
      <w:hyperlink w:anchor="_Toc472409144" w:history="1">
        <w:r w:rsidR="00722ED3" w:rsidRPr="00722ED3">
          <w:rPr>
            <w:rStyle w:val="Hipercze"/>
            <w:rFonts w:cs="Arial"/>
            <w:b w:val="0"/>
            <w:noProof/>
          </w:rPr>
          <w:t>6.2</w:t>
        </w:r>
        <w:r w:rsidR="00722ED3" w:rsidRPr="00722ED3">
          <w:rPr>
            <w:rFonts w:asciiTheme="minorHAnsi" w:eastAsiaTheme="minorEastAsia" w:hAnsiTheme="minorHAnsi" w:cstheme="minorBidi"/>
            <w:b w:val="0"/>
            <w:noProof/>
            <w:color w:val="auto"/>
            <w:lang w:eastAsia="pl-PL"/>
          </w:rPr>
          <w:tab/>
        </w:r>
        <w:r w:rsidR="00722ED3" w:rsidRPr="00722ED3">
          <w:rPr>
            <w:rStyle w:val="Hipercze"/>
            <w:rFonts w:cs="Arial"/>
            <w:b w:val="0"/>
            <w:noProof/>
          </w:rPr>
          <w:t>Miejsce i termin składania wniosków</w:t>
        </w:r>
        <w:r w:rsidR="00722ED3" w:rsidRPr="00722ED3">
          <w:rPr>
            <w:b w:val="0"/>
            <w:noProof/>
            <w:webHidden/>
          </w:rPr>
          <w:tab/>
        </w:r>
        <w:r w:rsidR="00722ED3" w:rsidRPr="00722ED3">
          <w:rPr>
            <w:b w:val="0"/>
            <w:noProof/>
            <w:webHidden/>
          </w:rPr>
          <w:fldChar w:fldCharType="begin"/>
        </w:r>
        <w:r w:rsidR="00722ED3" w:rsidRPr="00722ED3">
          <w:rPr>
            <w:b w:val="0"/>
            <w:noProof/>
            <w:webHidden/>
          </w:rPr>
          <w:instrText xml:space="preserve"> PAGEREF _Toc472409144 \h </w:instrText>
        </w:r>
        <w:r w:rsidR="00722ED3" w:rsidRPr="00722ED3">
          <w:rPr>
            <w:b w:val="0"/>
            <w:noProof/>
            <w:webHidden/>
          </w:rPr>
        </w:r>
        <w:r w:rsidR="00722ED3" w:rsidRPr="00722ED3">
          <w:rPr>
            <w:b w:val="0"/>
            <w:noProof/>
            <w:webHidden/>
          </w:rPr>
          <w:fldChar w:fldCharType="separate"/>
        </w:r>
        <w:r w:rsidR="000649D1">
          <w:rPr>
            <w:b w:val="0"/>
            <w:noProof/>
            <w:webHidden/>
          </w:rPr>
          <w:t>46</w:t>
        </w:r>
        <w:r w:rsidR="00722ED3" w:rsidRPr="00722ED3">
          <w:rPr>
            <w:b w:val="0"/>
            <w:noProof/>
            <w:webHidden/>
          </w:rPr>
          <w:fldChar w:fldCharType="end"/>
        </w:r>
      </w:hyperlink>
    </w:p>
    <w:p w14:paraId="160F716F" w14:textId="77777777" w:rsidR="00722ED3" w:rsidRDefault="00AD28CF">
      <w:pPr>
        <w:pStyle w:val="Spistreci1"/>
        <w:rPr>
          <w:rFonts w:asciiTheme="minorHAnsi" w:eastAsiaTheme="minorEastAsia" w:hAnsiTheme="minorHAnsi" w:cstheme="minorBidi"/>
          <w:b w:val="0"/>
          <w:noProof/>
          <w:color w:val="auto"/>
          <w:lang w:eastAsia="pl-PL"/>
        </w:rPr>
      </w:pPr>
      <w:hyperlink w:anchor="_Toc472409145" w:history="1">
        <w:r w:rsidR="00722ED3" w:rsidRPr="005F49D3">
          <w:rPr>
            <w:rStyle w:val="Hipercze"/>
            <w:noProof/>
          </w:rPr>
          <w:t>7.</w:t>
        </w:r>
        <w:r w:rsidR="00722ED3">
          <w:rPr>
            <w:rFonts w:asciiTheme="minorHAnsi" w:eastAsiaTheme="minorEastAsia" w:hAnsiTheme="minorHAnsi" w:cstheme="minorBidi"/>
            <w:b w:val="0"/>
            <w:noProof/>
            <w:color w:val="auto"/>
            <w:lang w:eastAsia="pl-PL"/>
          </w:rPr>
          <w:tab/>
        </w:r>
        <w:r w:rsidR="00722ED3" w:rsidRPr="005F49D3">
          <w:rPr>
            <w:rStyle w:val="Hipercze"/>
            <w:rFonts w:cs="Arial"/>
            <w:noProof/>
          </w:rPr>
          <w:t>Tryb wyboru projektów i etapy organizacji konkursu</w:t>
        </w:r>
        <w:r w:rsidR="00722ED3">
          <w:rPr>
            <w:noProof/>
            <w:webHidden/>
          </w:rPr>
          <w:tab/>
        </w:r>
        <w:r w:rsidR="00722ED3">
          <w:rPr>
            <w:noProof/>
            <w:webHidden/>
          </w:rPr>
          <w:fldChar w:fldCharType="begin"/>
        </w:r>
        <w:r w:rsidR="00722ED3">
          <w:rPr>
            <w:noProof/>
            <w:webHidden/>
          </w:rPr>
          <w:instrText xml:space="preserve"> PAGEREF _Toc472409145 \h </w:instrText>
        </w:r>
        <w:r w:rsidR="00722ED3">
          <w:rPr>
            <w:noProof/>
            <w:webHidden/>
          </w:rPr>
        </w:r>
        <w:r w:rsidR="00722ED3">
          <w:rPr>
            <w:noProof/>
            <w:webHidden/>
          </w:rPr>
          <w:fldChar w:fldCharType="separate"/>
        </w:r>
        <w:r w:rsidR="000649D1">
          <w:rPr>
            <w:noProof/>
            <w:webHidden/>
          </w:rPr>
          <w:t>47</w:t>
        </w:r>
        <w:r w:rsidR="00722ED3">
          <w:rPr>
            <w:noProof/>
            <w:webHidden/>
          </w:rPr>
          <w:fldChar w:fldCharType="end"/>
        </w:r>
      </w:hyperlink>
    </w:p>
    <w:p w14:paraId="697F7FB8" w14:textId="77777777" w:rsidR="00722ED3" w:rsidRPr="00722ED3" w:rsidRDefault="00AD28CF">
      <w:pPr>
        <w:pStyle w:val="Spistreci1"/>
        <w:rPr>
          <w:rFonts w:asciiTheme="minorHAnsi" w:eastAsiaTheme="minorEastAsia" w:hAnsiTheme="minorHAnsi" w:cstheme="minorBidi"/>
          <w:b w:val="0"/>
          <w:noProof/>
          <w:color w:val="auto"/>
          <w:lang w:eastAsia="pl-PL"/>
        </w:rPr>
      </w:pPr>
      <w:hyperlink w:anchor="_Toc472409146" w:history="1">
        <w:r w:rsidR="00722ED3" w:rsidRPr="00722ED3">
          <w:rPr>
            <w:rStyle w:val="Hipercze"/>
            <w:rFonts w:cs="Arial"/>
            <w:b w:val="0"/>
            <w:noProof/>
          </w:rPr>
          <w:t>7.1</w:t>
        </w:r>
        <w:r w:rsidR="00722ED3" w:rsidRPr="00722ED3">
          <w:rPr>
            <w:rFonts w:asciiTheme="minorHAnsi" w:eastAsiaTheme="minorEastAsia" w:hAnsiTheme="minorHAnsi" w:cstheme="minorBidi"/>
            <w:b w:val="0"/>
            <w:noProof/>
            <w:color w:val="auto"/>
            <w:lang w:eastAsia="pl-PL"/>
          </w:rPr>
          <w:tab/>
        </w:r>
        <w:r w:rsidR="00722ED3" w:rsidRPr="00722ED3">
          <w:rPr>
            <w:rStyle w:val="Hipercze"/>
            <w:rFonts w:cs="Arial"/>
            <w:b w:val="0"/>
            <w:noProof/>
          </w:rPr>
          <w:t>Weryfikacja wymogów formalnych i uzupełnianie wniosku</w:t>
        </w:r>
        <w:r w:rsidR="00722ED3" w:rsidRPr="00722ED3">
          <w:rPr>
            <w:b w:val="0"/>
            <w:noProof/>
            <w:webHidden/>
          </w:rPr>
          <w:tab/>
        </w:r>
        <w:r w:rsidR="00722ED3" w:rsidRPr="00722ED3">
          <w:rPr>
            <w:b w:val="0"/>
            <w:noProof/>
            <w:webHidden/>
          </w:rPr>
          <w:fldChar w:fldCharType="begin"/>
        </w:r>
        <w:r w:rsidR="00722ED3" w:rsidRPr="00722ED3">
          <w:rPr>
            <w:b w:val="0"/>
            <w:noProof/>
            <w:webHidden/>
          </w:rPr>
          <w:instrText xml:space="preserve"> PAGEREF _Toc472409146 \h </w:instrText>
        </w:r>
        <w:r w:rsidR="00722ED3" w:rsidRPr="00722ED3">
          <w:rPr>
            <w:b w:val="0"/>
            <w:noProof/>
            <w:webHidden/>
          </w:rPr>
        </w:r>
        <w:r w:rsidR="00722ED3" w:rsidRPr="00722ED3">
          <w:rPr>
            <w:b w:val="0"/>
            <w:noProof/>
            <w:webHidden/>
          </w:rPr>
          <w:fldChar w:fldCharType="separate"/>
        </w:r>
        <w:r w:rsidR="000649D1">
          <w:rPr>
            <w:b w:val="0"/>
            <w:noProof/>
            <w:webHidden/>
          </w:rPr>
          <w:t>48</w:t>
        </w:r>
        <w:r w:rsidR="00722ED3" w:rsidRPr="00722ED3">
          <w:rPr>
            <w:b w:val="0"/>
            <w:noProof/>
            <w:webHidden/>
          </w:rPr>
          <w:fldChar w:fldCharType="end"/>
        </w:r>
      </w:hyperlink>
    </w:p>
    <w:p w14:paraId="5B53B239" w14:textId="77777777" w:rsidR="00722ED3" w:rsidRPr="00722ED3" w:rsidRDefault="00AD28CF">
      <w:pPr>
        <w:pStyle w:val="Spistreci1"/>
        <w:rPr>
          <w:rFonts w:asciiTheme="minorHAnsi" w:eastAsiaTheme="minorEastAsia" w:hAnsiTheme="minorHAnsi" w:cstheme="minorBidi"/>
          <w:b w:val="0"/>
          <w:noProof/>
          <w:color w:val="auto"/>
          <w:lang w:eastAsia="pl-PL"/>
        </w:rPr>
      </w:pPr>
      <w:hyperlink w:anchor="_Toc472409147" w:history="1">
        <w:r w:rsidR="00722ED3" w:rsidRPr="00722ED3">
          <w:rPr>
            <w:rStyle w:val="Hipercze"/>
            <w:rFonts w:cs="Arial"/>
            <w:b w:val="0"/>
            <w:noProof/>
          </w:rPr>
          <w:t>7.2</w:t>
        </w:r>
        <w:r w:rsidR="00722ED3" w:rsidRPr="00722ED3">
          <w:rPr>
            <w:rFonts w:asciiTheme="minorHAnsi" w:eastAsiaTheme="minorEastAsia" w:hAnsiTheme="minorHAnsi" w:cstheme="minorBidi"/>
            <w:b w:val="0"/>
            <w:noProof/>
            <w:color w:val="auto"/>
            <w:lang w:eastAsia="pl-PL"/>
          </w:rPr>
          <w:tab/>
        </w:r>
        <w:r w:rsidR="00722ED3" w:rsidRPr="00722ED3">
          <w:rPr>
            <w:rStyle w:val="Hipercze"/>
            <w:rFonts w:cs="Arial"/>
            <w:b w:val="0"/>
            <w:noProof/>
          </w:rPr>
          <w:t>Ocena formalno-merytoryczna</w:t>
        </w:r>
        <w:r w:rsidR="00722ED3" w:rsidRPr="00722ED3">
          <w:rPr>
            <w:b w:val="0"/>
            <w:noProof/>
            <w:webHidden/>
          </w:rPr>
          <w:tab/>
        </w:r>
        <w:r w:rsidR="00722ED3" w:rsidRPr="00722ED3">
          <w:rPr>
            <w:b w:val="0"/>
            <w:noProof/>
            <w:webHidden/>
          </w:rPr>
          <w:fldChar w:fldCharType="begin"/>
        </w:r>
        <w:r w:rsidR="00722ED3" w:rsidRPr="00722ED3">
          <w:rPr>
            <w:b w:val="0"/>
            <w:noProof/>
            <w:webHidden/>
          </w:rPr>
          <w:instrText xml:space="preserve"> PAGEREF _Toc472409147 \h </w:instrText>
        </w:r>
        <w:r w:rsidR="00722ED3" w:rsidRPr="00722ED3">
          <w:rPr>
            <w:b w:val="0"/>
            <w:noProof/>
            <w:webHidden/>
          </w:rPr>
        </w:r>
        <w:r w:rsidR="00722ED3" w:rsidRPr="00722ED3">
          <w:rPr>
            <w:b w:val="0"/>
            <w:noProof/>
            <w:webHidden/>
          </w:rPr>
          <w:fldChar w:fldCharType="separate"/>
        </w:r>
        <w:r w:rsidR="000649D1">
          <w:rPr>
            <w:b w:val="0"/>
            <w:noProof/>
            <w:webHidden/>
          </w:rPr>
          <w:t>49</w:t>
        </w:r>
        <w:r w:rsidR="00722ED3" w:rsidRPr="00722ED3">
          <w:rPr>
            <w:b w:val="0"/>
            <w:noProof/>
            <w:webHidden/>
          </w:rPr>
          <w:fldChar w:fldCharType="end"/>
        </w:r>
      </w:hyperlink>
    </w:p>
    <w:p w14:paraId="34E922A1" w14:textId="77777777" w:rsidR="00722ED3" w:rsidRPr="00722ED3" w:rsidRDefault="00AD28CF">
      <w:pPr>
        <w:pStyle w:val="Spistreci1"/>
        <w:rPr>
          <w:rFonts w:asciiTheme="minorHAnsi" w:eastAsiaTheme="minorEastAsia" w:hAnsiTheme="minorHAnsi" w:cstheme="minorBidi"/>
          <w:b w:val="0"/>
          <w:noProof/>
          <w:color w:val="auto"/>
          <w:lang w:eastAsia="pl-PL"/>
        </w:rPr>
      </w:pPr>
      <w:hyperlink w:anchor="_Toc472409148" w:history="1">
        <w:r w:rsidR="00722ED3" w:rsidRPr="00722ED3">
          <w:rPr>
            <w:rStyle w:val="Hipercze"/>
            <w:rFonts w:cs="Arial"/>
            <w:b w:val="0"/>
            <w:noProof/>
          </w:rPr>
          <w:t>7.3</w:t>
        </w:r>
        <w:r w:rsidR="00722ED3" w:rsidRPr="00722ED3">
          <w:rPr>
            <w:rFonts w:asciiTheme="minorHAnsi" w:eastAsiaTheme="minorEastAsia" w:hAnsiTheme="minorHAnsi" w:cstheme="minorBidi"/>
            <w:b w:val="0"/>
            <w:noProof/>
            <w:color w:val="auto"/>
            <w:lang w:eastAsia="pl-PL"/>
          </w:rPr>
          <w:tab/>
        </w:r>
        <w:r w:rsidR="00722ED3" w:rsidRPr="00722ED3">
          <w:rPr>
            <w:rStyle w:val="Hipercze"/>
            <w:rFonts w:cs="Arial"/>
            <w:b w:val="0"/>
            <w:noProof/>
          </w:rPr>
          <w:t>Analiza kart oceny formalno-merytorycznej i obliczanie liczby przyznanych punktów – ocena formalno-merytoryczna</w:t>
        </w:r>
        <w:r w:rsidR="00722ED3" w:rsidRPr="00722ED3">
          <w:rPr>
            <w:b w:val="0"/>
            <w:noProof/>
            <w:webHidden/>
          </w:rPr>
          <w:tab/>
        </w:r>
        <w:r w:rsidR="00722ED3" w:rsidRPr="00722ED3">
          <w:rPr>
            <w:b w:val="0"/>
            <w:noProof/>
            <w:webHidden/>
          </w:rPr>
          <w:fldChar w:fldCharType="begin"/>
        </w:r>
        <w:r w:rsidR="00722ED3" w:rsidRPr="00722ED3">
          <w:rPr>
            <w:b w:val="0"/>
            <w:noProof/>
            <w:webHidden/>
          </w:rPr>
          <w:instrText xml:space="preserve"> PAGEREF _Toc472409148 \h </w:instrText>
        </w:r>
        <w:r w:rsidR="00722ED3" w:rsidRPr="00722ED3">
          <w:rPr>
            <w:b w:val="0"/>
            <w:noProof/>
            <w:webHidden/>
          </w:rPr>
        </w:r>
        <w:r w:rsidR="00722ED3" w:rsidRPr="00722ED3">
          <w:rPr>
            <w:b w:val="0"/>
            <w:noProof/>
            <w:webHidden/>
          </w:rPr>
          <w:fldChar w:fldCharType="separate"/>
        </w:r>
        <w:r w:rsidR="000649D1">
          <w:rPr>
            <w:b w:val="0"/>
            <w:noProof/>
            <w:webHidden/>
          </w:rPr>
          <w:t>69</w:t>
        </w:r>
        <w:r w:rsidR="00722ED3" w:rsidRPr="00722ED3">
          <w:rPr>
            <w:b w:val="0"/>
            <w:noProof/>
            <w:webHidden/>
          </w:rPr>
          <w:fldChar w:fldCharType="end"/>
        </w:r>
      </w:hyperlink>
    </w:p>
    <w:p w14:paraId="6EE23FDF" w14:textId="77777777" w:rsidR="00722ED3" w:rsidRPr="00722ED3" w:rsidRDefault="00AD28CF">
      <w:pPr>
        <w:pStyle w:val="Spistreci1"/>
        <w:rPr>
          <w:rFonts w:asciiTheme="minorHAnsi" w:eastAsiaTheme="minorEastAsia" w:hAnsiTheme="minorHAnsi" w:cstheme="minorBidi"/>
          <w:b w:val="0"/>
          <w:noProof/>
          <w:color w:val="auto"/>
          <w:lang w:eastAsia="pl-PL"/>
        </w:rPr>
      </w:pPr>
      <w:hyperlink w:anchor="_Toc472409149" w:history="1">
        <w:r w:rsidR="00722ED3" w:rsidRPr="00722ED3">
          <w:rPr>
            <w:rStyle w:val="Hipercze"/>
            <w:rFonts w:cs="Arial"/>
            <w:b w:val="0"/>
            <w:noProof/>
          </w:rPr>
          <w:t>7.4</w:t>
        </w:r>
        <w:r w:rsidR="00722ED3" w:rsidRPr="00722ED3">
          <w:rPr>
            <w:rFonts w:asciiTheme="minorHAnsi" w:eastAsiaTheme="minorEastAsia" w:hAnsiTheme="minorHAnsi" w:cstheme="minorBidi"/>
            <w:b w:val="0"/>
            <w:noProof/>
            <w:color w:val="auto"/>
            <w:lang w:eastAsia="pl-PL"/>
          </w:rPr>
          <w:tab/>
        </w:r>
        <w:r w:rsidR="00722ED3" w:rsidRPr="00722ED3">
          <w:rPr>
            <w:rStyle w:val="Hipercze"/>
            <w:rFonts w:cs="Arial"/>
            <w:b w:val="0"/>
            <w:noProof/>
          </w:rPr>
          <w:t>Negocjacje</w:t>
        </w:r>
        <w:r w:rsidR="00722ED3" w:rsidRPr="00722ED3">
          <w:rPr>
            <w:b w:val="0"/>
            <w:noProof/>
            <w:webHidden/>
          </w:rPr>
          <w:tab/>
        </w:r>
        <w:r w:rsidR="00722ED3" w:rsidRPr="00722ED3">
          <w:rPr>
            <w:b w:val="0"/>
            <w:noProof/>
            <w:webHidden/>
          </w:rPr>
          <w:fldChar w:fldCharType="begin"/>
        </w:r>
        <w:r w:rsidR="00722ED3" w:rsidRPr="00722ED3">
          <w:rPr>
            <w:b w:val="0"/>
            <w:noProof/>
            <w:webHidden/>
          </w:rPr>
          <w:instrText xml:space="preserve"> PAGEREF _Toc472409149 \h </w:instrText>
        </w:r>
        <w:r w:rsidR="00722ED3" w:rsidRPr="00722ED3">
          <w:rPr>
            <w:b w:val="0"/>
            <w:noProof/>
            <w:webHidden/>
          </w:rPr>
        </w:r>
        <w:r w:rsidR="00722ED3" w:rsidRPr="00722ED3">
          <w:rPr>
            <w:b w:val="0"/>
            <w:noProof/>
            <w:webHidden/>
          </w:rPr>
          <w:fldChar w:fldCharType="separate"/>
        </w:r>
        <w:r w:rsidR="000649D1">
          <w:rPr>
            <w:b w:val="0"/>
            <w:noProof/>
            <w:webHidden/>
          </w:rPr>
          <w:t>70</w:t>
        </w:r>
        <w:r w:rsidR="00722ED3" w:rsidRPr="00722ED3">
          <w:rPr>
            <w:b w:val="0"/>
            <w:noProof/>
            <w:webHidden/>
          </w:rPr>
          <w:fldChar w:fldCharType="end"/>
        </w:r>
      </w:hyperlink>
    </w:p>
    <w:p w14:paraId="78B92F7E" w14:textId="77777777" w:rsidR="00722ED3" w:rsidRPr="00722ED3" w:rsidRDefault="00AD28CF">
      <w:pPr>
        <w:pStyle w:val="Spistreci1"/>
        <w:rPr>
          <w:rFonts w:asciiTheme="minorHAnsi" w:eastAsiaTheme="minorEastAsia" w:hAnsiTheme="minorHAnsi" w:cstheme="minorBidi"/>
          <w:b w:val="0"/>
          <w:noProof/>
          <w:color w:val="auto"/>
          <w:lang w:eastAsia="pl-PL"/>
        </w:rPr>
      </w:pPr>
      <w:hyperlink w:anchor="_Toc472409150" w:history="1">
        <w:r w:rsidR="00722ED3" w:rsidRPr="00722ED3">
          <w:rPr>
            <w:rStyle w:val="Hipercze"/>
            <w:rFonts w:cs="Arial"/>
            <w:b w:val="0"/>
            <w:noProof/>
          </w:rPr>
          <w:t>7.5</w:t>
        </w:r>
        <w:r w:rsidR="00722ED3" w:rsidRPr="00722ED3">
          <w:rPr>
            <w:rFonts w:asciiTheme="minorHAnsi" w:eastAsiaTheme="minorEastAsia" w:hAnsiTheme="minorHAnsi" w:cstheme="minorBidi"/>
            <w:b w:val="0"/>
            <w:noProof/>
            <w:color w:val="auto"/>
            <w:lang w:eastAsia="pl-PL"/>
          </w:rPr>
          <w:tab/>
        </w:r>
        <w:r w:rsidR="00722ED3" w:rsidRPr="00722ED3">
          <w:rPr>
            <w:rStyle w:val="Hipercze"/>
            <w:rFonts w:cs="Arial"/>
            <w:b w:val="0"/>
            <w:noProof/>
          </w:rPr>
          <w:t>Wyniki konkursu</w:t>
        </w:r>
        <w:r w:rsidR="00722ED3" w:rsidRPr="00722ED3">
          <w:rPr>
            <w:b w:val="0"/>
            <w:noProof/>
            <w:webHidden/>
          </w:rPr>
          <w:tab/>
        </w:r>
        <w:r w:rsidR="00722ED3" w:rsidRPr="00722ED3">
          <w:rPr>
            <w:b w:val="0"/>
            <w:noProof/>
            <w:webHidden/>
          </w:rPr>
          <w:fldChar w:fldCharType="begin"/>
        </w:r>
        <w:r w:rsidR="00722ED3" w:rsidRPr="00722ED3">
          <w:rPr>
            <w:b w:val="0"/>
            <w:noProof/>
            <w:webHidden/>
          </w:rPr>
          <w:instrText xml:space="preserve"> PAGEREF _Toc472409150 \h </w:instrText>
        </w:r>
        <w:r w:rsidR="00722ED3" w:rsidRPr="00722ED3">
          <w:rPr>
            <w:b w:val="0"/>
            <w:noProof/>
            <w:webHidden/>
          </w:rPr>
        </w:r>
        <w:r w:rsidR="00722ED3" w:rsidRPr="00722ED3">
          <w:rPr>
            <w:b w:val="0"/>
            <w:noProof/>
            <w:webHidden/>
          </w:rPr>
          <w:fldChar w:fldCharType="separate"/>
        </w:r>
        <w:r w:rsidR="000649D1">
          <w:rPr>
            <w:b w:val="0"/>
            <w:noProof/>
            <w:webHidden/>
          </w:rPr>
          <w:t>72</w:t>
        </w:r>
        <w:r w:rsidR="00722ED3" w:rsidRPr="00722ED3">
          <w:rPr>
            <w:b w:val="0"/>
            <w:noProof/>
            <w:webHidden/>
          </w:rPr>
          <w:fldChar w:fldCharType="end"/>
        </w:r>
      </w:hyperlink>
    </w:p>
    <w:p w14:paraId="735FDABF" w14:textId="54C25B5B" w:rsidR="00722ED3" w:rsidRDefault="00AD28CF">
      <w:pPr>
        <w:pStyle w:val="Spistreci1"/>
        <w:rPr>
          <w:rFonts w:asciiTheme="minorHAnsi" w:eastAsiaTheme="minorEastAsia" w:hAnsiTheme="minorHAnsi" w:cstheme="minorBidi"/>
          <w:b w:val="0"/>
          <w:noProof/>
          <w:color w:val="auto"/>
          <w:lang w:eastAsia="pl-PL"/>
        </w:rPr>
      </w:pPr>
      <w:hyperlink w:anchor="_Toc472409151" w:history="1">
        <w:r w:rsidR="00722ED3" w:rsidRPr="005F49D3">
          <w:rPr>
            <w:rStyle w:val="Hipercze"/>
            <w:rFonts w:cs="Arial"/>
            <w:bCs/>
            <w:noProof/>
          </w:rPr>
          <w:t xml:space="preserve">8. </w:t>
        </w:r>
        <w:r w:rsidR="00722ED3">
          <w:rPr>
            <w:rStyle w:val="Hipercze"/>
            <w:rFonts w:cs="Arial"/>
            <w:bCs/>
            <w:noProof/>
          </w:rPr>
          <w:tab/>
        </w:r>
        <w:r w:rsidR="00722ED3" w:rsidRPr="005F49D3">
          <w:rPr>
            <w:rStyle w:val="Hipercze"/>
            <w:rFonts w:cs="Arial"/>
            <w:bCs/>
            <w:noProof/>
          </w:rPr>
          <w:t>Środki odwoławcze w przypadku negatywnej oceny</w:t>
        </w:r>
        <w:r w:rsidR="00722ED3">
          <w:rPr>
            <w:noProof/>
            <w:webHidden/>
          </w:rPr>
          <w:tab/>
        </w:r>
        <w:r w:rsidR="00722ED3">
          <w:rPr>
            <w:noProof/>
            <w:webHidden/>
          </w:rPr>
          <w:fldChar w:fldCharType="begin"/>
        </w:r>
        <w:r w:rsidR="00722ED3">
          <w:rPr>
            <w:noProof/>
            <w:webHidden/>
          </w:rPr>
          <w:instrText xml:space="preserve"> PAGEREF _Toc472409151 \h </w:instrText>
        </w:r>
        <w:r w:rsidR="00722ED3">
          <w:rPr>
            <w:noProof/>
            <w:webHidden/>
          </w:rPr>
        </w:r>
        <w:r w:rsidR="00722ED3">
          <w:rPr>
            <w:noProof/>
            <w:webHidden/>
          </w:rPr>
          <w:fldChar w:fldCharType="separate"/>
        </w:r>
        <w:r w:rsidR="000649D1">
          <w:rPr>
            <w:noProof/>
            <w:webHidden/>
          </w:rPr>
          <w:t>73</w:t>
        </w:r>
        <w:r w:rsidR="00722ED3">
          <w:rPr>
            <w:noProof/>
            <w:webHidden/>
          </w:rPr>
          <w:fldChar w:fldCharType="end"/>
        </w:r>
      </w:hyperlink>
    </w:p>
    <w:p w14:paraId="3F57D9D5" w14:textId="77777777" w:rsidR="00722ED3" w:rsidRPr="00722ED3" w:rsidRDefault="00AD28CF">
      <w:pPr>
        <w:pStyle w:val="Spistreci1"/>
        <w:rPr>
          <w:rFonts w:asciiTheme="minorHAnsi" w:eastAsiaTheme="minorEastAsia" w:hAnsiTheme="minorHAnsi" w:cstheme="minorBidi"/>
          <w:b w:val="0"/>
          <w:noProof/>
          <w:color w:val="auto"/>
          <w:lang w:eastAsia="pl-PL"/>
        </w:rPr>
      </w:pPr>
      <w:hyperlink w:anchor="_Toc472409152" w:history="1">
        <w:r w:rsidR="00722ED3" w:rsidRPr="00722ED3">
          <w:rPr>
            <w:rStyle w:val="Hipercze"/>
            <w:rFonts w:cs="Arial"/>
            <w:b w:val="0"/>
            <w:bCs/>
            <w:noProof/>
          </w:rPr>
          <w:t>8.1</w:t>
        </w:r>
        <w:r w:rsidR="00722ED3" w:rsidRPr="00722ED3">
          <w:rPr>
            <w:rFonts w:asciiTheme="minorHAnsi" w:eastAsiaTheme="minorEastAsia" w:hAnsiTheme="minorHAnsi" w:cstheme="minorBidi"/>
            <w:b w:val="0"/>
            <w:noProof/>
            <w:color w:val="auto"/>
            <w:lang w:eastAsia="pl-PL"/>
          </w:rPr>
          <w:tab/>
        </w:r>
        <w:r w:rsidR="00722ED3" w:rsidRPr="00722ED3">
          <w:rPr>
            <w:rStyle w:val="Hipercze"/>
            <w:rFonts w:cs="Arial"/>
            <w:b w:val="0"/>
            <w:bCs/>
            <w:noProof/>
          </w:rPr>
          <w:t>Zakres podmiotowy i przedmiotowy procedury odwoławczej</w:t>
        </w:r>
        <w:r w:rsidR="00722ED3" w:rsidRPr="00722ED3">
          <w:rPr>
            <w:b w:val="0"/>
            <w:noProof/>
            <w:webHidden/>
          </w:rPr>
          <w:tab/>
        </w:r>
        <w:r w:rsidR="00722ED3" w:rsidRPr="00722ED3">
          <w:rPr>
            <w:b w:val="0"/>
            <w:noProof/>
            <w:webHidden/>
          </w:rPr>
          <w:fldChar w:fldCharType="begin"/>
        </w:r>
        <w:r w:rsidR="00722ED3" w:rsidRPr="00722ED3">
          <w:rPr>
            <w:b w:val="0"/>
            <w:noProof/>
            <w:webHidden/>
          </w:rPr>
          <w:instrText xml:space="preserve"> PAGEREF _Toc472409152 \h </w:instrText>
        </w:r>
        <w:r w:rsidR="00722ED3" w:rsidRPr="00722ED3">
          <w:rPr>
            <w:b w:val="0"/>
            <w:noProof/>
            <w:webHidden/>
          </w:rPr>
        </w:r>
        <w:r w:rsidR="00722ED3" w:rsidRPr="00722ED3">
          <w:rPr>
            <w:b w:val="0"/>
            <w:noProof/>
            <w:webHidden/>
          </w:rPr>
          <w:fldChar w:fldCharType="separate"/>
        </w:r>
        <w:r w:rsidR="000649D1">
          <w:rPr>
            <w:b w:val="0"/>
            <w:noProof/>
            <w:webHidden/>
          </w:rPr>
          <w:t>73</w:t>
        </w:r>
        <w:r w:rsidR="00722ED3" w:rsidRPr="00722ED3">
          <w:rPr>
            <w:b w:val="0"/>
            <w:noProof/>
            <w:webHidden/>
          </w:rPr>
          <w:fldChar w:fldCharType="end"/>
        </w:r>
      </w:hyperlink>
    </w:p>
    <w:p w14:paraId="284C9161" w14:textId="77777777" w:rsidR="00722ED3" w:rsidRPr="00722ED3" w:rsidRDefault="00AD28CF">
      <w:pPr>
        <w:pStyle w:val="Spistreci1"/>
        <w:rPr>
          <w:rFonts w:asciiTheme="minorHAnsi" w:eastAsiaTheme="minorEastAsia" w:hAnsiTheme="minorHAnsi" w:cstheme="minorBidi"/>
          <w:b w:val="0"/>
          <w:noProof/>
          <w:color w:val="auto"/>
          <w:lang w:eastAsia="pl-PL"/>
        </w:rPr>
      </w:pPr>
      <w:hyperlink w:anchor="_Toc472409153" w:history="1">
        <w:r w:rsidR="00722ED3" w:rsidRPr="00722ED3">
          <w:rPr>
            <w:rStyle w:val="Hipercze"/>
            <w:rFonts w:cs="Arial"/>
            <w:b w:val="0"/>
            <w:bCs/>
            <w:noProof/>
          </w:rPr>
          <w:t>8.2</w:t>
        </w:r>
        <w:r w:rsidR="00722ED3" w:rsidRPr="00722ED3">
          <w:rPr>
            <w:rFonts w:asciiTheme="minorHAnsi" w:eastAsiaTheme="minorEastAsia" w:hAnsiTheme="minorHAnsi" w:cstheme="minorBidi"/>
            <w:b w:val="0"/>
            <w:noProof/>
            <w:color w:val="auto"/>
            <w:lang w:eastAsia="pl-PL"/>
          </w:rPr>
          <w:tab/>
        </w:r>
        <w:r w:rsidR="00722ED3" w:rsidRPr="00722ED3">
          <w:rPr>
            <w:rStyle w:val="Hipercze"/>
            <w:rFonts w:cs="Arial"/>
            <w:b w:val="0"/>
            <w:bCs/>
            <w:noProof/>
          </w:rPr>
          <w:t>Protest</w:t>
        </w:r>
        <w:r w:rsidR="00722ED3" w:rsidRPr="00722ED3">
          <w:rPr>
            <w:b w:val="0"/>
            <w:noProof/>
            <w:webHidden/>
          </w:rPr>
          <w:tab/>
        </w:r>
        <w:r w:rsidR="00722ED3" w:rsidRPr="00722ED3">
          <w:rPr>
            <w:b w:val="0"/>
            <w:noProof/>
            <w:webHidden/>
          </w:rPr>
          <w:fldChar w:fldCharType="begin"/>
        </w:r>
        <w:r w:rsidR="00722ED3" w:rsidRPr="00722ED3">
          <w:rPr>
            <w:b w:val="0"/>
            <w:noProof/>
            <w:webHidden/>
          </w:rPr>
          <w:instrText xml:space="preserve"> PAGEREF _Toc472409153 \h </w:instrText>
        </w:r>
        <w:r w:rsidR="00722ED3" w:rsidRPr="00722ED3">
          <w:rPr>
            <w:b w:val="0"/>
            <w:noProof/>
            <w:webHidden/>
          </w:rPr>
        </w:r>
        <w:r w:rsidR="00722ED3" w:rsidRPr="00722ED3">
          <w:rPr>
            <w:b w:val="0"/>
            <w:noProof/>
            <w:webHidden/>
          </w:rPr>
          <w:fldChar w:fldCharType="separate"/>
        </w:r>
        <w:r w:rsidR="000649D1">
          <w:rPr>
            <w:b w:val="0"/>
            <w:noProof/>
            <w:webHidden/>
          </w:rPr>
          <w:t>73</w:t>
        </w:r>
        <w:r w:rsidR="00722ED3" w:rsidRPr="00722ED3">
          <w:rPr>
            <w:b w:val="0"/>
            <w:noProof/>
            <w:webHidden/>
          </w:rPr>
          <w:fldChar w:fldCharType="end"/>
        </w:r>
      </w:hyperlink>
    </w:p>
    <w:p w14:paraId="1C71F747" w14:textId="2206AD15" w:rsidR="00722ED3" w:rsidRPr="00722ED3" w:rsidRDefault="00AD28CF">
      <w:pPr>
        <w:pStyle w:val="Spistreci1"/>
        <w:rPr>
          <w:rFonts w:asciiTheme="minorHAnsi" w:eastAsiaTheme="minorEastAsia" w:hAnsiTheme="minorHAnsi" w:cstheme="minorBidi"/>
          <w:b w:val="0"/>
          <w:noProof/>
          <w:color w:val="auto"/>
          <w:lang w:eastAsia="pl-PL"/>
        </w:rPr>
      </w:pPr>
      <w:hyperlink w:anchor="_Toc472409154" w:history="1">
        <w:r w:rsidR="00722ED3" w:rsidRPr="00722ED3">
          <w:rPr>
            <w:rStyle w:val="Hipercze"/>
            <w:rFonts w:cs="Arial"/>
            <w:b w:val="0"/>
            <w:bCs/>
            <w:noProof/>
          </w:rPr>
          <w:t>8.3</w:t>
        </w:r>
        <w:r w:rsidR="00722ED3">
          <w:rPr>
            <w:rStyle w:val="Hipercze"/>
            <w:rFonts w:cs="Arial"/>
            <w:b w:val="0"/>
            <w:bCs/>
            <w:noProof/>
          </w:rPr>
          <w:tab/>
        </w:r>
        <w:r w:rsidR="00722ED3" w:rsidRPr="00722ED3">
          <w:rPr>
            <w:rStyle w:val="Hipercze"/>
            <w:rFonts w:cs="Arial"/>
            <w:b w:val="0"/>
            <w:bCs/>
            <w:noProof/>
          </w:rPr>
          <w:t>Sposób złożenia protestu</w:t>
        </w:r>
        <w:r w:rsidR="00722ED3" w:rsidRPr="00722ED3">
          <w:rPr>
            <w:b w:val="0"/>
            <w:noProof/>
            <w:webHidden/>
          </w:rPr>
          <w:tab/>
        </w:r>
        <w:r w:rsidR="00722ED3" w:rsidRPr="00722ED3">
          <w:rPr>
            <w:b w:val="0"/>
            <w:noProof/>
            <w:webHidden/>
          </w:rPr>
          <w:fldChar w:fldCharType="begin"/>
        </w:r>
        <w:r w:rsidR="00722ED3" w:rsidRPr="00722ED3">
          <w:rPr>
            <w:b w:val="0"/>
            <w:noProof/>
            <w:webHidden/>
          </w:rPr>
          <w:instrText xml:space="preserve"> PAGEREF _Toc472409154 \h </w:instrText>
        </w:r>
        <w:r w:rsidR="00722ED3" w:rsidRPr="00722ED3">
          <w:rPr>
            <w:b w:val="0"/>
            <w:noProof/>
            <w:webHidden/>
          </w:rPr>
        </w:r>
        <w:r w:rsidR="00722ED3" w:rsidRPr="00722ED3">
          <w:rPr>
            <w:b w:val="0"/>
            <w:noProof/>
            <w:webHidden/>
          </w:rPr>
          <w:fldChar w:fldCharType="separate"/>
        </w:r>
        <w:r w:rsidR="000649D1">
          <w:rPr>
            <w:b w:val="0"/>
            <w:noProof/>
            <w:webHidden/>
          </w:rPr>
          <w:t>74</w:t>
        </w:r>
        <w:r w:rsidR="00722ED3" w:rsidRPr="00722ED3">
          <w:rPr>
            <w:b w:val="0"/>
            <w:noProof/>
            <w:webHidden/>
          </w:rPr>
          <w:fldChar w:fldCharType="end"/>
        </w:r>
      </w:hyperlink>
    </w:p>
    <w:p w14:paraId="5B282BBE" w14:textId="77777777" w:rsidR="00722ED3" w:rsidRPr="00722ED3" w:rsidRDefault="00AD28CF">
      <w:pPr>
        <w:pStyle w:val="Spistreci1"/>
        <w:rPr>
          <w:rFonts w:asciiTheme="minorHAnsi" w:eastAsiaTheme="minorEastAsia" w:hAnsiTheme="minorHAnsi" w:cstheme="minorBidi"/>
          <w:b w:val="0"/>
          <w:noProof/>
          <w:color w:val="auto"/>
          <w:lang w:eastAsia="pl-PL"/>
        </w:rPr>
      </w:pPr>
      <w:hyperlink w:anchor="_Toc472409155" w:history="1">
        <w:r w:rsidR="00722ED3" w:rsidRPr="00722ED3">
          <w:rPr>
            <w:rStyle w:val="Hipercze"/>
            <w:rFonts w:cs="Arial"/>
            <w:b w:val="0"/>
            <w:noProof/>
          </w:rPr>
          <w:t>8.4</w:t>
        </w:r>
        <w:r w:rsidR="00722ED3" w:rsidRPr="00722ED3">
          <w:rPr>
            <w:rFonts w:asciiTheme="minorHAnsi" w:eastAsiaTheme="minorEastAsia" w:hAnsiTheme="minorHAnsi" w:cstheme="minorBidi"/>
            <w:b w:val="0"/>
            <w:noProof/>
            <w:color w:val="auto"/>
            <w:lang w:eastAsia="pl-PL"/>
          </w:rPr>
          <w:tab/>
        </w:r>
        <w:r w:rsidR="00722ED3" w:rsidRPr="00722ED3">
          <w:rPr>
            <w:rStyle w:val="Hipercze"/>
            <w:rFonts w:cs="Arial"/>
            <w:b w:val="0"/>
            <w:noProof/>
          </w:rPr>
          <w:t>Zakres protestu</w:t>
        </w:r>
        <w:r w:rsidR="00722ED3" w:rsidRPr="00722ED3">
          <w:rPr>
            <w:b w:val="0"/>
            <w:noProof/>
            <w:webHidden/>
          </w:rPr>
          <w:tab/>
        </w:r>
        <w:r w:rsidR="00722ED3" w:rsidRPr="00722ED3">
          <w:rPr>
            <w:b w:val="0"/>
            <w:noProof/>
            <w:webHidden/>
          </w:rPr>
          <w:fldChar w:fldCharType="begin"/>
        </w:r>
        <w:r w:rsidR="00722ED3" w:rsidRPr="00722ED3">
          <w:rPr>
            <w:b w:val="0"/>
            <w:noProof/>
            <w:webHidden/>
          </w:rPr>
          <w:instrText xml:space="preserve"> PAGEREF _Toc472409155 \h </w:instrText>
        </w:r>
        <w:r w:rsidR="00722ED3" w:rsidRPr="00722ED3">
          <w:rPr>
            <w:b w:val="0"/>
            <w:noProof/>
            <w:webHidden/>
          </w:rPr>
        </w:r>
        <w:r w:rsidR="00722ED3" w:rsidRPr="00722ED3">
          <w:rPr>
            <w:b w:val="0"/>
            <w:noProof/>
            <w:webHidden/>
          </w:rPr>
          <w:fldChar w:fldCharType="separate"/>
        </w:r>
        <w:r w:rsidR="000649D1">
          <w:rPr>
            <w:b w:val="0"/>
            <w:noProof/>
            <w:webHidden/>
          </w:rPr>
          <w:t>74</w:t>
        </w:r>
        <w:r w:rsidR="00722ED3" w:rsidRPr="00722ED3">
          <w:rPr>
            <w:b w:val="0"/>
            <w:noProof/>
            <w:webHidden/>
          </w:rPr>
          <w:fldChar w:fldCharType="end"/>
        </w:r>
      </w:hyperlink>
    </w:p>
    <w:p w14:paraId="2F2306C5" w14:textId="77777777" w:rsidR="00722ED3" w:rsidRPr="00722ED3" w:rsidRDefault="00AD28CF">
      <w:pPr>
        <w:pStyle w:val="Spistreci1"/>
        <w:rPr>
          <w:rFonts w:asciiTheme="minorHAnsi" w:eastAsiaTheme="minorEastAsia" w:hAnsiTheme="minorHAnsi" w:cstheme="minorBidi"/>
          <w:b w:val="0"/>
          <w:noProof/>
          <w:color w:val="auto"/>
          <w:lang w:eastAsia="pl-PL"/>
        </w:rPr>
      </w:pPr>
      <w:hyperlink w:anchor="_Toc472409156" w:history="1">
        <w:r w:rsidR="00722ED3" w:rsidRPr="00722ED3">
          <w:rPr>
            <w:rStyle w:val="Hipercze"/>
            <w:rFonts w:cs="Arial"/>
            <w:b w:val="0"/>
            <w:noProof/>
          </w:rPr>
          <w:t>8.5</w:t>
        </w:r>
        <w:r w:rsidR="00722ED3" w:rsidRPr="00722ED3">
          <w:rPr>
            <w:rFonts w:asciiTheme="minorHAnsi" w:eastAsiaTheme="minorEastAsia" w:hAnsiTheme="minorHAnsi" w:cstheme="minorBidi"/>
            <w:b w:val="0"/>
            <w:noProof/>
            <w:color w:val="auto"/>
            <w:lang w:eastAsia="pl-PL"/>
          </w:rPr>
          <w:tab/>
        </w:r>
        <w:r w:rsidR="00722ED3" w:rsidRPr="00722ED3">
          <w:rPr>
            <w:rStyle w:val="Hipercze"/>
            <w:rFonts w:cs="Arial"/>
            <w:b w:val="0"/>
            <w:noProof/>
          </w:rPr>
          <w:t>Pozostawienie protestu bez rozpatrzenia</w:t>
        </w:r>
        <w:r w:rsidR="00722ED3" w:rsidRPr="00722ED3">
          <w:rPr>
            <w:b w:val="0"/>
            <w:noProof/>
            <w:webHidden/>
          </w:rPr>
          <w:tab/>
        </w:r>
        <w:r w:rsidR="00722ED3" w:rsidRPr="00722ED3">
          <w:rPr>
            <w:b w:val="0"/>
            <w:noProof/>
            <w:webHidden/>
          </w:rPr>
          <w:fldChar w:fldCharType="begin"/>
        </w:r>
        <w:r w:rsidR="00722ED3" w:rsidRPr="00722ED3">
          <w:rPr>
            <w:b w:val="0"/>
            <w:noProof/>
            <w:webHidden/>
          </w:rPr>
          <w:instrText xml:space="preserve"> PAGEREF _Toc472409156 \h </w:instrText>
        </w:r>
        <w:r w:rsidR="00722ED3" w:rsidRPr="00722ED3">
          <w:rPr>
            <w:b w:val="0"/>
            <w:noProof/>
            <w:webHidden/>
          </w:rPr>
        </w:r>
        <w:r w:rsidR="00722ED3" w:rsidRPr="00722ED3">
          <w:rPr>
            <w:b w:val="0"/>
            <w:noProof/>
            <w:webHidden/>
          </w:rPr>
          <w:fldChar w:fldCharType="separate"/>
        </w:r>
        <w:r w:rsidR="000649D1">
          <w:rPr>
            <w:b w:val="0"/>
            <w:noProof/>
            <w:webHidden/>
          </w:rPr>
          <w:t>75</w:t>
        </w:r>
        <w:r w:rsidR="00722ED3" w:rsidRPr="00722ED3">
          <w:rPr>
            <w:b w:val="0"/>
            <w:noProof/>
            <w:webHidden/>
          </w:rPr>
          <w:fldChar w:fldCharType="end"/>
        </w:r>
      </w:hyperlink>
    </w:p>
    <w:p w14:paraId="6DC778DF" w14:textId="77777777" w:rsidR="00722ED3" w:rsidRPr="00722ED3" w:rsidRDefault="00AD28CF">
      <w:pPr>
        <w:pStyle w:val="Spistreci1"/>
        <w:rPr>
          <w:rFonts w:asciiTheme="minorHAnsi" w:eastAsiaTheme="minorEastAsia" w:hAnsiTheme="minorHAnsi" w:cstheme="minorBidi"/>
          <w:b w:val="0"/>
          <w:noProof/>
          <w:color w:val="auto"/>
          <w:lang w:eastAsia="pl-PL"/>
        </w:rPr>
      </w:pPr>
      <w:hyperlink w:anchor="_Toc472409157" w:history="1">
        <w:r w:rsidR="00722ED3" w:rsidRPr="00722ED3">
          <w:rPr>
            <w:rStyle w:val="Hipercze"/>
            <w:rFonts w:cs="Arial"/>
            <w:b w:val="0"/>
            <w:bCs/>
            <w:noProof/>
          </w:rPr>
          <w:t>8.6</w:t>
        </w:r>
        <w:r w:rsidR="00722ED3" w:rsidRPr="00722ED3">
          <w:rPr>
            <w:rFonts w:asciiTheme="minorHAnsi" w:eastAsiaTheme="minorEastAsia" w:hAnsiTheme="minorHAnsi" w:cstheme="minorBidi"/>
            <w:b w:val="0"/>
            <w:noProof/>
            <w:color w:val="auto"/>
            <w:lang w:eastAsia="pl-PL"/>
          </w:rPr>
          <w:tab/>
        </w:r>
        <w:r w:rsidR="00722ED3" w:rsidRPr="00722ED3">
          <w:rPr>
            <w:rStyle w:val="Hipercze"/>
            <w:rFonts w:cs="Arial"/>
            <w:b w:val="0"/>
            <w:bCs/>
            <w:noProof/>
          </w:rPr>
          <w:t>Rozpatrzenie protestu</w:t>
        </w:r>
        <w:r w:rsidR="00722ED3" w:rsidRPr="00722ED3">
          <w:rPr>
            <w:b w:val="0"/>
            <w:noProof/>
            <w:webHidden/>
          </w:rPr>
          <w:tab/>
        </w:r>
        <w:r w:rsidR="00722ED3" w:rsidRPr="00722ED3">
          <w:rPr>
            <w:b w:val="0"/>
            <w:noProof/>
            <w:webHidden/>
          </w:rPr>
          <w:fldChar w:fldCharType="begin"/>
        </w:r>
        <w:r w:rsidR="00722ED3" w:rsidRPr="00722ED3">
          <w:rPr>
            <w:b w:val="0"/>
            <w:noProof/>
            <w:webHidden/>
          </w:rPr>
          <w:instrText xml:space="preserve"> PAGEREF _Toc472409157 \h </w:instrText>
        </w:r>
        <w:r w:rsidR="00722ED3" w:rsidRPr="00722ED3">
          <w:rPr>
            <w:b w:val="0"/>
            <w:noProof/>
            <w:webHidden/>
          </w:rPr>
        </w:r>
        <w:r w:rsidR="00722ED3" w:rsidRPr="00722ED3">
          <w:rPr>
            <w:b w:val="0"/>
            <w:noProof/>
            <w:webHidden/>
          </w:rPr>
          <w:fldChar w:fldCharType="separate"/>
        </w:r>
        <w:r w:rsidR="000649D1">
          <w:rPr>
            <w:b w:val="0"/>
            <w:noProof/>
            <w:webHidden/>
          </w:rPr>
          <w:t>75</w:t>
        </w:r>
        <w:r w:rsidR="00722ED3" w:rsidRPr="00722ED3">
          <w:rPr>
            <w:b w:val="0"/>
            <w:noProof/>
            <w:webHidden/>
          </w:rPr>
          <w:fldChar w:fldCharType="end"/>
        </w:r>
      </w:hyperlink>
    </w:p>
    <w:p w14:paraId="187503E4" w14:textId="77777777" w:rsidR="00722ED3" w:rsidRPr="00722ED3" w:rsidRDefault="00AD28CF">
      <w:pPr>
        <w:pStyle w:val="Spistreci1"/>
        <w:rPr>
          <w:rFonts w:asciiTheme="minorHAnsi" w:eastAsiaTheme="minorEastAsia" w:hAnsiTheme="minorHAnsi" w:cstheme="minorBidi"/>
          <w:b w:val="0"/>
          <w:noProof/>
          <w:color w:val="auto"/>
          <w:lang w:eastAsia="pl-PL"/>
        </w:rPr>
      </w:pPr>
      <w:hyperlink w:anchor="_Toc472409158" w:history="1">
        <w:r w:rsidR="00722ED3" w:rsidRPr="00722ED3">
          <w:rPr>
            <w:rStyle w:val="Hipercze"/>
            <w:rFonts w:cs="Arial"/>
            <w:b w:val="0"/>
            <w:bCs/>
            <w:noProof/>
          </w:rPr>
          <w:t>8.7</w:t>
        </w:r>
        <w:r w:rsidR="00722ED3" w:rsidRPr="00722ED3">
          <w:rPr>
            <w:rFonts w:asciiTheme="minorHAnsi" w:eastAsiaTheme="minorEastAsia" w:hAnsiTheme="minorHAnsi" w:cstheme="minorBidi"/>
            <w:b w:val="0"/>
            <w:noProof/>
            <w:color w:val="auto"/>
            <w:lang w:eastAsia="pl-PL"/>
          </w:rPr>
          <w:tab/>
        </w:r>
        <w:r w:rsidR="00722ED3" w:rsidRPr="00722ED3">
          <w:rPr>
            <w:rStyle w:val="Hipercze"/>
            <w:rFonts w:cs="Arial"/>
            <w:b w:val="0"/>
            <w:bCs/>
            <w:noProof/>
          </w:rPr>
          <w:t>Skarga do sądu administracyjnego</w:t>
        </w:r>
        <w:r w:rsidR="00722ED3" w:rsidRPr="00722ED3">
          <w:rPr>
            <w:b w:val="0"/>
            <w:noProof/>
            <w:webHidden/>
          </w:rPr>
          <w:tab/>
        </w:r>
        <w:r w:rsidR="00722ED3" w:rsidRPr="00722ED3">
          <w:rPr>
            <w:b w:val="0"/>
            <w:noProof/>
            <w:webHidden/>
          </w:rPr>
          <w:fldChar w:fldCharType="begin"/>
        </w:r>
        <w:r w:rsidR="00722ED3" w:rsidRPr="00722ED3">
          <w:rPr>
            <w:b w:val="0"/>
            <w:noProof/>
            <w:webHidden/>
          </w:rPr>
          <w:instrText xml:space="preserve"> PAGEREF _Toc472409158 \h </w:instrText>
        </w:r>
        <w:r w:rsidR="00722ED3" w:rsidRPr="00722ED3">
          <w:rPr>
            <w:b w:val="0"/>
            <w:noProof/>
            <w:webHidden/>
          </w:rPr>
        </w:r>
        <w:r w:rsidR="00722ED3" w:rsidRPr="00722ED3">
          <w:rPr>
            <w:b w:val="0"/>
            <w:noProof/>
            <w:webHidden/>
          </w:rPr>
          <w:fldChar w:fldCharType="separate"/>
        </w:r>
        <w:r w:rsidR="000649D1">
          <w:rPr>
            <w:b w:val="0"/>
            <w:noProof/>
            <w:webHidden/>
          </w:rPr>
          <w:t>76</w:t>
        </w:r>
        <w:r w:rsidR="00722ED3" w:rsidRPr="00722ED3">
          <w:rPr>
            <w:b w:val="0"/>
            <w:noProof/>
            <w:webHidden/>
          </w:rPr>
          <w:fldChar w:fldCharType="end"/>
        </w:r>
      </w:hyperlink>
    </w:p>
    <w:p w14:paraId="5C23057D" w14:textId="3F37A5AC" w:rsidR="00722ED3" w:rsidRDefault="00AD28CF">
      <w:pPr>
        <w:pStyle w:val="Spistreci1"/>
        <w:rPr>
          <w:rFonts w:asciiTheme="minorHAnsi" w:eastAsiaTheme="minorEastAsia" w:hAnsiTheme="minorHAnsi" w:cstheme="minorBidi"/>
          <w:b w:val="0"/>
          <w:noProof/>
          <w:color w:val="auto"/>
          <w:lang w:eastAsia="pl-PL"/>
        </w:rPr>
      </w:pPr>
      <w:hyperlink w:anchor="_Toc472409159" w:history="1">
        <w:r w:rsidR="00722ED3" w:rsidRPr="005F49D3">
          <w:rPr>
            <w:rStyle w:val="Hipercze"/>
            <w:rFonts w:cs="Arial"/>
            <w:noProof/>
          </w:rPr>
          <w:t>9</w:t>
        </w:r>
        <w:r w:rsidR="00722ED3">
          <w:rPr>
            <w:rStyle w:val="Hipercze"/>
            <w:rFonts w:cs="Arial"/>
            <w:noProof/>
          </w:rPr>
          <w:t>.</w:t>
        </w:r>
        <w:r w:rsidR="00722ED3">
          <w:rPr>
            <w:rFonts w:asciiTheme="minorHAnsi" w:eastAsiaTheme="minorEastAsia" w:hAnsiTheme="minorHAnsi" w:cstheme="minorBidi"/>
            <w:b w:val="0"/>
            <w:noProof/>
            <w:color w:val="auto"/>
            <w:lang w:eastAsia="pl-PL"/>
          </w:rPr>
          <w:tab/>
        </w:r>
        <w:r w:rsidR="00722ED3" w:rsidRPr="005F49D3">
          <w:rPr>
            <w:rStyle w:val="Hipercze"/>
            <w:rFonts w:cs="Arial"/>
            <w:noProof/>
          </w:rPr>
          <w:t>Umowa o dofinansowanie</w:t>
        </w:r>
        <w:r w:rsidR="00722ED3">
          <w:rPr>
            <w:noProof/>
            <w:webHidden/>
          </w:rPr>
          <w:tab/>
        </w:r>
        <w:r w:rsidR="00722ED3">
          <w:rPr>
            <w:noProof/>
            <w:webHidden/>
          </w:rPr>
          <w:fldChar w:fldCharType="begin"/>
        </w:r>
        <w:r w:rsidR="00722ED3">
          <w:rPr>
            <w:noProof/>
            <w:webHidden/>
          </w:rPr>
          <w:instrText xml:space="preserve"> PAGEREF _Toc472409159 \h </w:instrText>
        </w:r>
        <w:r w:rsidR="00722ED3">
          <w:rPr>
            <w:noProof/>
            <w:webHidden/>
          </w:rPr>
        </w:r>
        <w:r w:rsidR="00722ED3">
          <w:rPr>
            <w:noProof/>
            <w:webHidden/>
          </w:rPr>
          <w:fldChar w:fldCharType="separate"/>
        </w:r>
        <w:r w:rsidR="000649D1">
          <w:rPr>
            <w:noProof/>
            <w:webHidden/>
          </w:rPr>
          <w:t>77</w:t>
        </w:r>
        <w:r w:rsidR="00722ED3">
          <w:rPr>
            <w:noProof/>
            <w:webHidden/>
          </w:rPr>
          <w:fldChar w:fldCharType="end"/>
        </w:r>
      </w:hyperlink>
    </w:p>
    <w:p w14:paraId="46966713" w14:textId="54DB9BBD" w:rsidR="00722ED3" w:rsidRDefault="00AD28CF">
      <w:pPr>
        <w:pStyle w:val="Spistreci1"/>
        <w:rPr>
          <w:rFonts w:asciiTheme="minorHAnsi" w:eastAsiaTheme="minorEastAsia" w:hAnsiTheme="minorHAnsi" w:cstheme="minorBidi"/>
          <w:b w:val="0"/>
          <w:noProof/>
          <w:color w:val="auto"/>
          <w:lang w:eastAsia="pl-PL"/>
        </w:rPr>
      </w:pPr>
      <w:hyperlink w:anchor="_Toc472409160" w:history="1">
        <w:r w:rsidR="00722ED3" w:rsidRPr="005F49D3">
          <w:rPr>
            <w:rStyle w:val="Hipercze"/>
            <w:rFonts w:cs="Arial"/>
            <w:noProof/>
          </w:rPr>
          <w:t>10</w:t>
        </w:r>
        <w:r w:rsidR="00722ED3">
          <w:rPr>
            <w:rStyle w:val="Hipercze"/>
            <w:rFonts w:cs="Arial"/>
            <w:noProof/>
          </w:rPr>
          <w:t>.</w:t>
        </w:r>
        <w:r w:rsidR="00722ED3">
          <w:rPr>
            <w:rFonts w:asciiTheme="minorHAnsi" w:eastAsiaTheme="minorEastAsia" w:hAnsiTheme="minorHAnsi" w:cstheme="minorBidi"/>
            <w:b w:val="0"/>
            <w:noProof/>
            <w:color w:val="auto"/>
            <w:lang w:eastAsia="pl-PL"/>
          </w:rPr>
          <w:tab/>
        </w:r>
        <w:r w:rsidR="00722ED3" w:rsidRPr="005F49D3">
          <w:rPr>
            <w:rStyle w:val="Hipercze"/>
            <w:rFonts w:cs="Arial"/>
            <w:noProof/>
          </w:rPr>
          <w:t>Postanowienia końcowe</w:t>
        </w:r>
        <w:r w:rsidR="00722ED3">
          <w:rPr>
            <w:noProof/>
            <w:webHidden/>
          </w:rPr>
          <w:tab/>
        </w:r>
        <w:r w:rsidR="00722ED3">
          <w:rPr>
            <w:noProof/>
            <w:webHidden/>
          </w:rPr>
          <w:fldChar w:fldCharType="begin"/>
        </w:r>
        <w:r w:rsidR="00722ED3">
          <w:rPr>
            <w:noProof/>
            <w:webHidden/>
          </w:rPr>
          <w:instrText xml:space="preserve"> PAGEREF _Toc472409160 \h </w:instrText>
        </w:r>
        <w:r w:rsidR="00722ED3">
          <w:rPr>
            <w:noProof/>
            <w:webHidden/>
          </w:rPr>
        </w:r>
        <w:r w:rsidR="00722ED3">
          <w:rPr>
            <w:noProof/>
            <w:webHidden/>
          </w:rPr>
          <w:fldChar w:fldCharType="separate"/>
        </w:r>
        <w:r w:rsidR="000649D1">
          <w:rPr>
            <w:noProof/>
            <w:webHidden/>
          </w:rPr>
          <w:t>80</w:t>
        </w:r>
        <w:r w:rsidR="00722ED3">
          <w:rPr>
            <w:noProof/>
            <w:webHidden/>
          </w:rPr>
          <w:fldChar w:fldCharType="end"/>
        </w:r>
      </w:hyperlink>
    </w:p>
    <w:p w14:paraId="12FD1581" w14:textId="77777777" w:rsidR="00722ED3" w:rsidRDefault="00AD28CF">
      <w:pPr>
        <w:pStyle w:val="Spistreci1"/>
        <w:rPr>
          <w:rFonts w:asciiTheme="minorHAnsi" w:eastAsiaTheme="minorEastAsia" w:hAnsiTheme="minorHAnsi" w:cstheme="minorBidi"/>
          <w:b w:val="0"/>
          <w:noProof/>
          <w:color w:val="auto"/>
          <w:lang w:eastAsia="pl-PL"/>
        </w:rPr>
      </w:pPr>
      <w:hyperlink w:anchor="_Toc472409161" w:history="1">
        <w:r w:rsidR="00722ED3" w:rsidRPr="005F49D3">
          <w:rPr>
            <w:rStyle w:val="Hipercze"/>
            <w:rFonts w:cs="Arial"/>
            <w:noProof/>
          </w:rPr>
          <w:t>Spis załączników</w:t>
        </w:r>
        <w:r w:rsidR="00722ED3">
          <w:rPr>
            <w:noProof/>
            <w:webHidden/>
          </w:rPr>
          <w:tab/>
        </w:r>
        <w:r w:rsidR="00722ED3">
          <w:rPr>
            <w:noProof/>
            <w:webHidden/>
          </w:rPr>
          <w:fldChar w:fldCharType="begin"/>
        </w:r>
        <w:r w:rsidR="00722ED3">
          <w:rPr>
            <w:noProof/>
            <w:webHidden/>
          </w:rPr>
          <w:instrText xml:space="preserve"> PAGEREF _Toc472409161 \h </w:instrText>
        </w:r>
        <w:r w:rsidR="00722ED3">
          <w:rPr>
            <w:noProof/>
            <w:webHidden/>
          </w:rPr>
        </w:r>
        <w:r w:rsidR="00722ED3">
          <w:rPr>
            <w:noProof/>
            <w:webHidden/>
          </w:rPr>
          <w:fldChar w:fldCharType="separate"/>
        </w:r>
        <w:r w:rsidR="000649D1">
          <w:rPr>
            <w:noProof/>
            <w:webHidden/>
          </w:rPr>
          <w:t>81</w:t>
        </w:r>
        <w:r w:rsidR="00722ED3">
          <w:rPr>
            <w:noProof/>
            <w:webHidden/>
          </w:rPr>
          <w:fldChar w:fldCharType="end"/>
        </w:r>
      </w:hyperlink>
    </w:p>
    <w:p w14:paraId="268933CB" w14:textId="3353418C" w:rsidR="000D2441" w:rsidRPr="00FF2E93" w:rsidRDefault="00330EEB" w:rsidP="00D44078">
      <w:pPr>
        <w:spacing w:after="0" w:line="240" w:lineRule="auto"/>
        <w:rPr>
          <w:rFonts w:asciiTheme="minorHAnsi" w:hAnsiTheme="minorHAnsi" w:cs="Arial"/>
          <w:sz w:val="24"/>
          <w:szCs w:val="24"/>
        </w:rPr>
      </w:pPr>
      <w:r w:rsidRPr="00FF2E93">
        <w:rPr>
          <w:rFonts w:asciiTheme="minorHAnsi" w:hAnsiTheme="minorHAnsi"/>
          <w:sz w:val="24"/>
          <w:szCs w:val="24"/>
          <w:highlight w:val="yellow"/>
        </w:rPr>
        <w:fldChar w:fldCharType="end"/>
      </w:r>
    </w:p>
    <w:p w14:paraId="7894BDAC" w14:textId="77777777" w:rsidR="000D2441" w:rsidRPr="00FF2E93" w:rsidRDefault="000D2441" w:rsidP="00A5512C">
      <w:pPr>
        <w:spacing w:after="0" w:line="240" w:lineRule="auto"/>
        <w:rPr>
          <w:rFonts w:asciiTheme="minorHAnsi" w:hAnsiTheme="minorHAnsi" w:cs="Arial"/>
          <w:b/>
          <w:bCs/>
          <w:sz w:val="24"/>
          <w:szCs w:val="24"/>
        </w:rPr>
      </w:pPr>
      <w:r w:rsidRPr="00FF2E93">
        <w:rPr>
          <w:rFonts w:asciiTheme="minorHAnsi" w:hAnsiTheme="minorHAnsi"/>
          <w:sz w:val="24"/>
          <w:szCs w:val="24"/>
        </w:rPr>
        <w:br w:type="page"/>
      </w:r>
    </w:p>
    <w:p w14:paraId="7D3D61E5" w14:textId="77777777" w:rsidR="000D2441" w:rsidRPr="00FF2E93"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Theme="minorHAnsi" w:hAnsiTheme="minorHAnsi" w:cs="Arial"/>
          <w:color w:val="00000A"/>
          <w:sz w:val="24"/>
          <w:szCs w:val="24"/>
        </w:rPr>
      </w:pPr>
      <w:bookmarkStart w:id="0" w:name="_Toc431974568"/>
      <w:bookmarkStart w:id="1" w:name="_Toc472409113"/>
      <w:r w:rsidRPr="00FF2E93">
        <w:rPr>
          <w:rFonts w:asciiTheme="minorHAnsi" w:hAnsiTheme="minorHAnsi" w:cs="Arial"/>
          <w:color w:val="00000A"/>
          <w:sz w:val="24"/>
          <w:szCs w:val="24"/>
        </w:rPr>
        <w:lastRenderedPageBreak/>
        <w:t>Podstawy prawn</w:t>
      </w:r>
      <w:bookmarkEnd w:id="0"/>
      <w:r w:rsidRPr="00FF2E93">
        <w:rPr>
          <w:rFonts w:asciiTheme="minorHAnsi" w:hAnsiTheme="minorHAnsi" w:cs="Arial"/>
          <w:color w:val="00000A"/>
          <w:sz w:val="24"/>
          <w:szCs w:val="24"/>
        </w:rPr>
        <w:t>e i dokumenty</w:t>
      </w:r>
      <w:bookmarkEnd w:id="1"/>
      <w:r w:rsidRPr="00FF2E93">
        <w:rPr>
          <w:rFonts w:asciiTheme="minorHAnsi" w:hAnsiTheme="minorHAnsi" w:cs="Arial"/>
          <w:color w:val="00000A"/>
          <w:sz w:val="24"/>
          <w:szCs w:val="24"/>
        </w:rPr>
        <w:t xml:space="preserve"> </w:t>
      </w:r>
    </w:p>
    <w:p w14:paraId="36E19C7B" w14:textId="77777777" w:rsidR="000D2441" w:rsidRPr="00FF2E93" w:rsidRDefault="000D2441">
      <w:pPr>
        <w:keepNext/>
        <w:spacing w:before="240" w:after="0" w:line="360" w:lineRule="auto"/>
        <w:jc w:val="both"/>
        <w:rPr>
          <w:rFonts w:asciiTheme="minorHAnsi" w:hAnsiTheme="minorHAnsi" w:cs="Arial"/>
          <w:sz w:val="24"/>
          <w:szCs w:val="24"/>
        </w:rPr>
      </w:pPr>
    </w:p>
    <w:p w14:paraId="083CF221" w14:textId="77777777" w:rsidR="000D2441" w:rsidRPr="00FF2E93"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Theme="minorHAnsi" w:hAnsiTheme="minorHAnsi" w:cs="Arial"/>
          <w:color w:val="00000A"/>
          <w:sz w:val="24"/>
          <w:szCs w:val="24"/>
        </w:rPr>
      </w:pPr>
      <w:bookmarkStart w:id="2" w:name="_Toc472409114"/>
      <w:r w:rsidRPr="00FF2E93">
        <w:rPr>
          <w:rFonts w:asciiTheme="minorHAnsi" w:hAnsiTheme="minorHAnsi" w:cs="Arial"/>
          <w:color w:val="00000A"/>
          <w:sz w:val="24"/>
          <w:szCs w:val="24"/>
        </w:rPr>
        <w:t>Akty prawne</w:t>
      </w:r>
      <w:bookmarkEnd w:id="2"/>
    </w:p>
    <w:p w14:paraId="25218E7E" w14:textId="25B1F50D"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 xml:space="preserve">Rozporządzenie Parlamentu Europejskiego i Rady (UE) nr 1303/2013 z dnia 17 grudnia </w:t>
      </w:r>
      <w:r w:rsidR="005065B9" w:rsidRPr="007A4EF5">
        <w:rPr>
          <w:rFonts w:asciiTheme="minorHAnsi" w:hAnsiTheme="minorHAnsi" w:cs="Arial"/>
          <w:sz w:val="24"/>
          <w:szCs w:val="24"/>
        </w:rPr>
        <w:br/>
      </w:r>
      <w:r w:rsidRPr="007A4EF5">
        <w:rPr>
          <w:rFonts w:asciiTheme="minorHAnsi" w:hAnsiTheme="minorHAnsi" w:cs="Arial"/>
          <w:sz w:val="24"/>
          <w:szCs w:val="24"/>
        </w:rPr>
        <w:t>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w:t>
      </w:r>
      <w:r w:rsidR="002266AC" w:rsidRPr="007A4EF5">
        <w:rPr>
          <w:rFonts w:asciiTheme="minorHAnsi" w:hAnsiTheme="minorHAnsi" w:cs="Arial"/>
          <w:sz w:val="24"/>
          <w:szCs w:val="24"/>
        </w:rPr>
        <w:t xml:space="preserve"> r.</w:t>
      </w:r>
      <w:r w:rsidRPr="007A4EF5">
        <w:rPr>
          <w:rFonts w:asciiTheme="minorHAnsi" w:hAnsiTheme="minorHAnsi" w:cs="Arial"/>
          <w:sz w:val="24"/>
          <w:szCs w:val="24"/>
        </w:rPr>
        <w:t>, str. 320, z późn. zm.) zwane dalej rozporządzeniem ogólnym.</w:t>
      </w:r>
    </w:p>
    <w:p w14:paraId="13643B96" w14:textId="77777777"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Rozporządzenie Parlamentu Europejskiego i Rady (UE) nr 1304/2013 z dnia 17 grudnia 2013 r. w  sprawie Europejskiego Funduszu Społecznego i uchylającego rozporządzenie Rady (WE) nr 1081/2006 (Dz. Urz. UE L 347 z 20.12.2013</w:t>
      </w:r>
      <w:r w:rsidR="002266AC" w:rsidRPr="007A4EF5">
        <w:rPr>
          <w:rFonts w:asciiTheme="minorHAnsi" w:hAnsiTheme="minorHAnsi" w:cs="Arial"/>
          <w:sz w:val="24"/>
          <w:szCs w:val="24"/>
        </w:rPr>
        <w:t xml:space="preserve"> r.</w:t>
      </w:r>
      <w:r w:rsidRPr="007A4EF5">
        <w:rPr>
          <w:rFonts w:asciiTheme="minorHAnsi" w:hAnsiTheme="minorHAnsi" w:cs="Arial"/>
          <w:sz w:val="24"/>
          <w:szCs w:val="24"/>
        </w:rPr>
        <w:t>, str. 470).</w:t>
      </w:r>
    </w:p>
    <w:p w14:paraId="074EABBC" w14:textId="77777777" w:rsidR="000475EB"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Rozporządzenie Komisji (UE) nr 1407/2013 z dnia 18 grudnia 2013 r. w sprawie stosowania art. 107 i 108 Traktatu o funkcjonowaniu Unii Europejskiej do pomocy de minimis.</w:t>
      </w:r>
    </w:p>
    <w:p w14:paraId="701EEE49" w14:textId="13BE360C" w:rsidR="00D71713" w:rsidRPr="007A4EF5" w:rsidRDefault="00D71713" w:rsidP="00A8131A">
      <w:pPr>
        <w:spacing w:before="120" w:after="120"/>
        <w:rPr>
          <w:rFonts w:asciiTheme="minorHAnsi" w:hAnsiTheme="minorHAnsi" w:cs="Arial"/>
          <w:sz w:val="24"/>
          <w:szCs w:val="24"/>
        </w:rPr>
      </w:pPr>
      <w:r w:rsidRPr="007A4EF5">
        <w:rPr>
          <w:rFonts w:asciiTheme="minorHAnsi" w:hAnsiTheme="minorHAnsi" w:cs="Arial"/>
          <w:sz w:val="24"/>
          <w:szCs w:val="24"/>
        </w:rPr>
        <w:t>Ustawa z dnia 14 czerwca 1960 r. kodeks postępowania administracyjnego (Dz. U. 2016 r., poz. 23</w:t>
      </w:r>
      <w:r w:rsidR="00A8131A" w:rsidRPr="007A4EF5">
        <w:rPr>
          <w:rFonts w:asciiTheme="minorHAnsi" w:hAnsiTheme="minorHAnsi" w:cs="Arial"/>
          <w:sz w:val="24"/>
          <w:szCs w:val="24"/>
        </w:rPr>
        <w:t>,</w:t>
      </w:r>
      <w:r w:rsidRPr="007A4EF5">
        <w:rPr>
          <w:rFonts w:asciiTheme="minorHAnsi" w:hAnsiTheme="minorHAnsi" w:cs="Arial"/>
          <w:sz w:val="24"/>
          <w:szCs w:val="24"/>
        </w:rPr>
        <w:t xml:space="preserve"> z późn. zm.)</w:t>
      </w:r>
    </w:p>
    <w:p w14:paraId="6DA8600D" w14:textId="76F6CB7C"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Ustawa z dnia 11 lipca 2014 r. o zasadach realizacji programów w zakresie polityki spójności finansowanych w perspektywie finansowej 2014-2020 (Dz. U. 201</w:t>
      </w:r>
      <w:r w:rsidR="005065B9" w:rsidRPr="007A4EF5">
        <w:rPr>
          <w:rFonts w:asciiTheme="minorHAnsi" w:hAnsiTheme="minorHAnsi" w:cs="Arial"/>
          <w:sz w:val="24"/>
          <w:szCs w:val="24"/>
        </w:rPr>
        <w:t xml:space="preserve">6 </w:t>
      </w:r>
      <w:r w:rsidR="000A53D8" w:rsidRPr="007A4EF5">
        <w:rPr>
          <w:rFonts w:asciiTheme="minorHAnsi" w:hAnsiTheme="minorHAnsi" w:cs="Arial"/>
          <w:sz w:val="24"/>
          <w:szCs w:val="24"/>
        </w:rPr>
        <w:t>r.</w:t>
      </w:r>
      <w:r w:rsidRPr="007A4EF5">
        <w:rPr>
          <w:rFonts w:asciiTheme="minorHAnsi" w:hAnsiTheme="minorHAnsi" w:cs="Arial"/>
          <w:sz w:val="24"/>
          <w:szCs w:val="24"/>
        </w:rPr>
        <w:t xml:space="preserve">, poz. </w:t>
      </w:r>
      <w:r w:rsidR="005065B9" w:rsidRPr="007A4EF5">
        <w:rPr>
          <w:rFonts w:asciiTheme="minorHAnsi" w:hAnsiTheme="minorHAnsi" w:cs="Arial"/>
          <w:sz w:val="24"/>
          <w:szCs w:val="24"/>
        </w:rPr>
        <w:t>217</w:t>
      </w:r>
      <w:r w:rsidRPr="007A4EF5">
        <w:rPr>
          <w:rFonts w:asciiTheme="minorHAnsi" w:hAnsiTheme="minorHAnsi" w:cs="Arial"/>
          <w:sz w:val="24"/>
          <w:szCs w:val="24"/>
        </w:rPr>
        <w:t>, z późn. zm.) zwana dalej ustawą.</w:t>
      </w:r>
    </w:p>
    <w:p w14:paraId="6F79C489" w14:textId="62153F9A"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Ustawa z dnia 29 stycznia 2004 r. Prawo zamówień publicznych (Dz. U. 201</w:t>
      </w:r>
      <w:r w:rsidR="005065B9" w:rsidRPr="007A4EF5">
        <w:rPr>
          <w:rFonts w:asciiTheme="minorHAnsi" w:hAnsiTheme="minorHAnsi" w:cs="Arial"/>
          <w:sz w:val="24"/>
          <w:szCs w:val="24"/>
        </w:rPr>
        <w:t>5</w:t>
      </w:r>
      <w:r w:rsidR="000A53D8" w:rsidRPr="007A4EF5">
        <w:rPr>
          <w:rFonts w:asciiTheme="minorHAnsi" w:hAnsiTheme="minorHAnsi" w:cs="Arial"/>
          <w:sz w:val="24"/>
          <w:szCs w:val="24"/>
        </w:rPr>
        <w:t xml:space="preserve"> r.</w:t>
      </w:r>
      <w:r w:rsidRPr="007A4EF5">
        <w:rPr>
          <w:rFonts w:asciiTheme="minorHAnsi" w:hAnsiTheme="minorHAnsi" w:cs="Arial"/>
          <w:sz w:val="24"/>
          <w:szCs w:val="24"/>
        </w:rPr>
        <w:t xml:space="preserve">, poz. </w:t>
      </w:r>
      <w:r w:rsidR="005065B9" w:rsidRPr="007A4EF5">
        <w:rPr>
          <w:rFonts w:asciiTheme="minorHAnsi" w:hAnsiTheme="minorHAnsi" w:cs="Arial"/>
          <w:sz w:val="24"/>
          <w:szCs w:val="24"/>
        </w:rPr>
        <w:t>2164</w:t>
      </w:r>
      <w:r w:rsidRPr="007A4EF5">
        <w:rPr>
          <w:rFonts w:asciiTheme="minorHAnsi" w:hAnsiTheme="minorHAnsi" w:cs="Arial"/>
          <w:sz w:val="24"/>
          <w:szCs w:val="24"/>
        </w:rPr>
        <w:t xml:space="preserve">, </w:t>
      </w:r>
      <w:r w:rsidR="005065B9" w:rsidRPr="007A4EF5">
        <w:rPr>
          <w:rFonts w:asciiTheme="minorHAnsi" w:hAnsiTheme="minorHAnsi" w:cs="Arial"/>
          <w:sz w:val="24"/>
          <w:szCs w:val="24"/>
        </w:rPr>
        <w:br/>
      </w:r>
      <w:r w:rsidRPr="007A4EF5">
        <w:rPr>
          <w:rFonts w:asciiTheme="minorHAnsi" w:hAnsiTheme="minorHAnsi" w:cs="Arial"/>
          <w:sz w:val="24"/>
          <w:szCs w:val="24"/>
        </w:rPr>
        <w:t>z późn. zm.) zwana dalej PZP.</w:t>
      </w:r>
    </w:p>
    <w:p w14:paraId="2D75B8AD" w14:textId="032C2F73"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 xml:space="preserve">Ustawa z dnia 27 sierpnia 2009 r. o finansach publicznych (Dz. U. </w:t>
      </w:r>
      <w:r w:rsidR="000A53D8" w:rsidRPr="007A4EF5">
        <w:rPr>
          <w:rFonts w:asciiTheme="minorHAnsi" w:hAnsiTheme="minorHAnsi" w:cs="Arial"/>
          <w:sz w:val="24"/>
          <w:szCs w:val="24"/>
        </w:rPr>
        <w:t>2</w:t>
      </w:r>
      <w:r w:rsidRPr="007A4EF5">
        <w:rPr>
          <w:rFonts w:asciiTheme="minorHAnsi" w:hAnsiTheme="minorHAnsi" w:cs="Arial"/>
          <w:sz w:val="24"/>
          <w:szCs w:val="24"/>
        </w:rPr>
        <w:t>013</w:t>
      </w:r>
      <w:r w:rsidR="000A53D8" w:rsidRPr="007A4EF5">
        <w:rPr>
          <w:rFonts w:asciiTheme="minorHAnsi" w:hAnsiTheme="minorHAnsi" w:cs="Arial"/>
          <w:sz w:val="24"/>
          <w:szCs w:val="24"/>
        </w:rPr>
        <w:t xml:space="preserve"> r.</w:t>
      </w:r>
      <w:r w:rsidRPr="007A4EF5">
        <w:rPr>
          <w:rFonts w:asciiTheme="minorHAnsi" w:hAnsiTheme="minorHAnsi" w:cs="Arial"/>
          <w:sz w:val="24"/>
          <w:szCs w:val="24"/>
        </w:rPr>
        <w:t>, poz. 885</w:t>
      </w:r>
      <w:r w:rsidR="00A8131A" w:rsidRPr="007A4EF5">
        <w:rPr>
          <w:rFonts w:asciiTheme="minorHAnsi" w:hAnsiTheme="minorHAnsi" w:cs="Arial"/>
          <w:sz w:val="24"/>
          <w:szCs w:val="24"/>
        </w:rPr>
        <w:t>,</w:t>
      </w:r>
      <w:r w:rsidRPr="007A4EF5">
        <w:rPr>
          <w:rFonts w:asciiTheme="minorHAnsi" w:hAnsiTheme="minorHAnsi" w:cs="Arial"/>
          <w:sz w:val="24"/>
          <w:szCs w:val="24"/>
        </w:rPr>
        <w:t xml:space="preserve"> z późn. zm.).</w:t>
      </w:r>
    </w:p>
    <w:p w14:paraId="183A96E6" w14:textId="77777777"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Ustawa z dnia 30 kwietnia 2004 r. o postępowaniu w sprawach dotyczących pomocy publicznej (Dz. U. 2007</w:t>
      </w:r>
      <w:r w:rsidR="000A53D8" w:rsidRPr="007A4EF5">
        <w:rPr>
          <w:rFonts w:asciiTheme="minorHAnsi" w:hAnsiTheme="minorHAnsi" w:cs="Arial"/>
          <w:sz w:val="24"/>
          <w:szCs w:val="24"/>
        </w:rPr>
        <w:t xml:space="preserve"> r.</w:t>
      </w:r>
      <w:r w:rsidRPr="007A4EF5">
        <w:rPr>
          <w:rFonts w:asciiTheme="minorHAnsi" w:hAnsiTheme="minorHAnsi" w:cs="Arial"/>
          <w:sz w:val="24"/>
          <w:szCs w:val="24"/>
        </w:rPr>
        <w:t>, poz. 404, z późn. zm.).</w:t>
      </w:r>
    </w:p>
    <w:p w14:paraId="1ABBA510" w14:textId="742495DB"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Rozporządzenie Ministra Infrastruktury i Rozwoju z dnia 2 lipca 2015 r. w sprawie udzielenia</w:t>
      </w:r>
      <w:r w:rsidRPr="007A4EF5">
        <w:rPr>
          <w:rFonts w:asciiTheme="minorHAnsi" w:hAnsiTheme="minorHAnsi"/>
          <w:sz w:val="24"/>
          <w:szCs w:val="24"/>
        </w:rPr>
        <w:t xml:space="preserve"> </w:t>
      </w:r>
      <w:r w:rsidRPr="007A4EF5">
        <w:rPr>
          <w:rFonts w:asciiTheme="minorHAnsi" w:hAnsiTheme="minorHAnsi" w:cs="Arial"/>
          <w:sz w:val="24"/>
          <w:szCs w:val="24"/>
        </w:rPr>
        <w:t>pomocy de minimis oraz pomocy publicznej w ramach programów operacyjnych finansowanych z Europejskiego Funduszu Społecznego n</w:t>
      </w:r>
      <w:r w:rsidR="000A53D8" w:rsidRPr="007A4EF5">
        <w:rPr>
          <w:rFonts w:asciiTheme="minorHAnsi" w:hAnsiTheme="minorHAnsi" w:cs="Arial"/>
          <w:sz w:val="24"/>
          <w:szCs w:val="24"/>
        </w:rPr>
        <w:t xml:space="preserve">a lata 2014-2020 (Dz. U. </w:t>
      </w:r>
      <w:r w:rsidRPr="007A4EF5">
        <w:rPr>
          <w:rFonts w:asciiTheme="minorHAnsi" w:hAnsiTheme="minorHAnsi" w:cs="Arial"/>
          <w:sz w:val="24"/>
          <w:szCs w:val="24"/>
        </w:rPr>
        <w:t>2015</w:t>
      </w:r>
      <w:r w:rsidR="000A53D8" w:rsidRPr="007A4EF5">
        <w:rPr>
          <w:rFonts w:asciiTheme="minorHAnsi" w:hAnsiTheme="minorHAnsi" w:cs="Arial"/>
          <w:sz w:val="24"/>
          <w:szCs w:val="24"/>
        </w:rPr>
        <w:t xml:space="preserve"> r.</w:t>
      </w:r>
      <w:r w:rsidRPr="007A4EF5">
        <w:rPr>
          <w:rFonts w:asciiTheme="minorHAnsi" w:hAnsiTheme="minorHAnsi" w:cs="Arial"/>
          <w:sz w:val="24"/>
          <w:szCs w:val="24"/>
        </w:rPr>
        <w:t>, poz.1073).</w:t>
      </w:r>
    </w:p>
    <w:p w14:paraId="2BB8106F" w14:textId="6D7DF9F3"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Rozporządzenie Rady Ministrów z dnia 29 marca 2010 r. w sprawie zakresu informacji przedstawionych przez podmiot ubiegający się o pomoc de minimis (Dz. U. 2010 r., 53, poz. 311)</w:t>
      </w:r>
      <w:r w:rsidR="00015523" w:rsidRPr="007A4EF5">
        <w:rPr>
          <w:rFonts w:asciiTheme="minorHAnsi" w:hAnsiTheme="minorHAnsi" w:cs="Arial"/>
          <w:sz w:val="24"/>
          <w:szCs w:val="24"/>
        </w:rPr>
        <w:t>.</w:t>
      </w:r>
    </w:p>
    <w:p w14:paraId="4F5B3FF3" w14:textId="5124EE06"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lastRenderedPageBreak/>
        <w:t xml:space="preserve">Ustawa z </w:t>
      </w:r>
      <w:r w:rsidR="003349BA" w:rsidRPr="007A4EF5">
        <w:rPr>
          <w:rFonts w:asciiTheme="minorHAnsi" w:hAnsiTheme="minorHAnsi" w:cs="Arial"/>
          <w:sz w:val="24"/>
          <w:szCs w:val="24"/>
        </w:rPr>
        <w:t xml:space="preserve">dnia </w:t>
      </w:r>
      <w:r w:rsidRPr="007A4EF5">
        <w:rPr>
          <w:rFonts w:asciiTheme="minorHAnsi" w:hAnsiTheme="minorHAnsi" w:cs="Arial"/>
          <w:sz w:val="24"/>
          <w:szCs w:val="24"/>
        </w:rPr>
        <w:t>12 marca 2004 r. o pomocy społecznej (Dz. U. 201</w:t>
      </w:r>
      <w:r w:rsidR="00350468" w:rsidRPr="007A4EF5">
        <w:rPr>
          <w:rFonts w:asciiTheme="minorHAnsi" w:hAnsiTheme="minorHAnsi" w:cs="Arial"/>
          <w:sz w:val="24"/>
          <w:szCs w:val="24"/>
        </w:rPr>
        <w:t>6</w:t>
      </w:r>
      <w:r w:rsidR="000A53D8" w:rsidRPr="007A4EF5">
        <w:rPr>
          <w:rFonts w:asciiTheme="minorHAnsi" w:hAnsiTheme="minorHAnsi" w:cs="Arial"/>
          <w:sz w:val="24"/>
          <w:szCs w:val="24"/>
        </w:rPr>
        <w:t xml:space="preserve"> r.</w:t>
      </w:r>
      <w:r w:rsidRPr="007A4EF5">
        <w:rPr>
          <w:rFonts w:asciiTheme="minorHAnsi" w:hAnsiTheme="minorHAnsi" w:cs="Arial"/>
          <w:sz w:val="24"/>
          <w:szCs w:val="24"/>
        </w:rPr>
        <w:t xml:space="preserve">, poz. </w:t>
      </w:r>
      <w:r w:rsidR="00350468" w:rsidRPr="007A4EF5">
        <w:rPr>
          <w:rFonts w:asciiTheme="minorHAnsi" w:hAnsiTheme="minorHAnsi" w:cs="Arial"/>
          <w:sz w:val="24"/>
          <w:szCs w:val="24"/>
        </w:rPr>
        <w:t>930</w:t>
      </w:r>
      <w:r w:rsidR="00A8131A" w:rsidRPr="007A4EF5">
        <w:rPr>
          <w:rFonts w:asciiTheme="minorHAnsi" w:hAnsiTheme="minorHAnsi" w:cs="Arial"/>
          <w:sz w:val="24"/>
          <w:szCs w:val="24"/>
        </w:rPr>
        <w:t>,</w:t>
      </w:r>
      <w:r w:rsidRPr="007A4EF5">
        <w:rPr>
          <w:rFonts w:asciiTheme="minorHAnsi" w:hAnsiTheme="minorHAnsi" w:cs="Arial"/>
          <w:sz w:val="24"/>
          <w:szCs w:val="24"/>
        </w:rPr>
        <w:t xml:space="preserve"> z późn. zm.)</w:t>
      </w:r>
      <w:r w:rsidR="00015523" w:rsidRPr="007A4EF5">
        <w:rPr>
          <w:rFonts w:asciiTheme="minorHAnsi" w:hAnsiTheme="minorHAnsi" w:cs="Arial"/>
          <w:sz w:val="24"/>
          <w:szCs w:val="24"/>
        </w:rPr>
        <w:t>.</w:t>
      </w:r>
    </w:p>
    <w:p w14:paraId="7AB12E02" w14:textId="6F741E04" w:rsidR="00D71713" w:rsidRDefault="00D71713" w:rsidP="00A8131A">
      <w:pPr>
        <w:spacing w:before="120" w:after="120"/>
        <w:rPr>
          <w:rFonts w:asciiTheme="minorHAnsi" w:hAnsiTheme="minorHAnsi" w:cs="Arial"/>
          <w:sz w:val="24"/>
          <w:szCs w:val="24"/>
        </w:rPr>
      </w:pPr>
      <w:r w:rsidRPr="007A4EF5">
        <w:rPr>
          <w:rFonts w:asciiTheme="minorHAnsi" w:hAnsiTheme="minorHAnsi" w:cs="Arial"/>
          <w:sz w:val="24"/>
          <w:szCs w:val="24"/>
        </w:rPr>
        <w:t xml:space="preserve">Ustawa z dnia 27 sierpnia 1997 r. o rehabilitacji zawodowej i społecznej oraz zatrudnianiu osób niepełnosprawnych (Dz. U. </w:t>
      </w:r>
      <w:r w:rsidR="00350468" w:rsidRPr="007A4EF5">
        <w:rPr>
          <w:rFonts w:asciiTheme="minorHAnsi" w:hAnsiTheme="minorHAnsi" w:cs="Arial"/>
          <w:sz w:val="24"/>
          <w:szCs w:val="24"/>
        </w:rPr>
        <w:t xml:space="preserve"> 2011 r</w:t>
      </w:r>
      <w:r w:rsidRPr="007A4EF5">
        <w:rPr>
          <w:rFonts w:asciiTheme="minorHAnsi" w:hAnsiTheme="minorHAnsi" w:cs="Arial"/>
          <w:sz w:val="24"/>
          <w:szCs w:val="24"/>
        </w:rPr>
        <w:t>, poz. 721, z późn. zm.).</w:t>
      </w:r>
    </w:p>
    <w:p w14:paraId="5A74FD40" w14:textId="15BAB59B" w:rsidR="00F90A74" w:rsidRPr="007A4EF5" w:rsidRDefault="00F90A74" w:rsidP="00A8131A">
      <w:pPr>
        <w:spacing w:before="120" w:after="120"/>
        <w:rPr>
          <w:rFonts w:asciiTheme="minorHAnsi" w:hAnsiTheme="minorHAnsi" w:cs="Arial"/>
          <w:sz w:val="24"/>
          <w:szCs w:val="24"/>
        </w:rPr>
      </w:pPr>
      <w:r w:rsidRPr="00F90A74">
        <w:rPr>
          <w:rFonts w:asciiTheme="minorHAnsi" w:hAnsiTheme="minorHAnsi" w:cs="Arial"/>
          <w:sz w:val="24"/>
          <w:szCs w:val="24"/>
        </w:rPr>
        <w:t>Ustawa z dnia 9 czerwca 2011 r. o wspieraniu rodziny i systemie pieczy zastępczej (Dz.U. 2011 nr 149 poz. 887, z późn. zm.).</w:t>
      </w:r>
    </w:p>
    <w:p w14:paraId="5B7D7785" w14:textId="03C8B770" w:rsidR="00D71713" w:rsidRDefault="00D71713" w:rsidP="00A8131A">
      <w:pPr>
        <w:rPr>
          <w:rFonts w:asciiTheme="minorHAnsi" w:hAnsiTheme="minorHAnsi" w:cs="Arial"/>
          <w:color w:val="auto"/>
          <w:sz w:val="24"/>
          <w:szCs w:val="24"/>
        </w:rPr>
      </w:pPr>
      <w:r w:rsidRPr="007A4EF5">
        <w:rPr>
          <w:rFonts w:asciiTheme="minorHAnsi" w:hAnsiTheme="minorHAnsi" w:cs="Arial"/>
          <w:color w:val="auto"/>
          <w:sz w:val="24"/>
          <w:szCs w:val="24"/>
        </w:rPr>
        <w:t>Ustawa z dnia 24 kwietnia 2003 r. o działalności pożytku publicznego i wolontariacie (Dz. U. 2016 r., poz. 239</w:t>
      </w:r>
      <w:r w:rsidR="00A8131A" w:rsidRPr="007A4EF5">
        <w:rPr>
          <w:rFonts w:asciiTheme="minorHAnsi" w:hAnsiTheme="minorHAnsi" w:cs="Arial"/>
          <w:color w:val="auto"/>
          <w:sz w:val="24"/>
          <w:szCs w:val="24"/>
        </w:rPr>
        <w:t>,</w:t>
      </w:r>
      <w:r w:rsidRPr="007A4EF5">
        <w:rPr>
          <w:rFonts w:asciiTheme="minorHAnsi" w:hAnsiTheme="minorHAnsi" w:cs="Arial"/>
          <w:color w:val="auto"/>
          <w:sz w:val="24"/>
          <w:szCs w:val="24"/>
        </w:rPr>
        <w:t xml:space="preserve"> z późn. zm.).</w:t>
      </w:r>
    </w:p>
    <w:p w14:paraId="36D5B873" w14:textId="1276F7D3" w:rsidR="00F90A74" w:rsidRPr="007A4EF5" w:rsidRDefault="00F90A74" w:rsidP="00A8131A">
      <w:pPr>
        <w:rPr>
          <w:rFonts w:asciiTheme="minorHAnsi" w:hAnsiTheme="minorHAnsi" w:cs="Arial"/>
          <w:color w:val="auto"/>
          <w:sz w:val="24"/>
          <w:szCs w:val="24"/>
        </w:rPr>
      </w:pPr>
      <w:r>
        <w:rPr>
          <w:rFonts w:asciiTheme="minorHAnsi" w:hAnsiTheme="minorHAnsi" w:cs="Arial"/>
          <w:color w:val="auto"/>
          <w:sz w:val="24"/>
          <w:szCs w:val="24"/>
        </w:rPr>
        <w:t>Ustawa z dnia 20 kwietnia 2004 r. o promocji zatrudnienia i in</w:t>
      </w:r>
      <w:r w:rsidR="0000638A">
        <w:rPr>
          <w:rFonts w:asciiTheme="minorHAnsi" w:hAnsiTheme="minorHAnsi" w:cs="Arial"/>
          <w:color w:val="auto"/>
          <w:sz w:val="24"/>
          <w:szCs w:val="24"/>
        </w:rPr>
        <w:t>stytucjach rynku pracy (Dz. U.</w:t>
      </w:r>
      <w:r>
        <w:rPr>
          <w:rFonts w:asciiTheme="minorHAnsi" w:hAnsiTheme="minorHAnsi" w:cs="Arial"/>
          <w:color w:val="auto"/>
          <w:sz w:val="24"/>
          <w:szCs w:val="24"/>
        </w:rPr>
        <w:t xml:space="preserve"> 2016 r., poz. 645 z późn. zm.)</w:t>
      </w:r>
    </w:p>
    <w:p w14:paraId="775F01A7" w14:textId="4631F06B"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Ustawa z dnia 13 czerwca 2003 r. o zatrudnieniu socjalnym (Dz.</w:t>
      </w:r>
      <w:r w:rsidR="000A53D8" w:rsidRPr="007A4EF5">
        <w:rPr>
          <w:rFonts w:asciiTheme="minorHAnsi" w:hAnsiTheme="minorHAnsi" w:cs="Arial"/>
          <w:sz w:val="24"/>
          <w:szCs w:val="24"/>
        </w:rPr>
        <w:t xml:space="preserve"> </w:t>
      </w:r>
      <w:r w:rsidRPr="007A4EF5">
        <w:rPr>
          <w:rFonts w:asciiTheme="minorHAnsi" w:hAnsiTheme="minorHAnsi" w:cs="Arial"/>
          <w:sz w:val="24"/>
          <w:szCs w:val="24"/>
        </w:rPr>
        <w:t>U. 20</w:t>
      </w:r>
      <w:r w:rsidR="00350468" w:rsidRPr="007A4EF5">
        <w:rPr>
          <w:rFonts w:asciiTheme="minorHAnsi" w:hAnsiTheme="minorHAnsi" w:cs="Arial"/>
          <w:sz w:val="24"/>
          <w:szCs w:val="24"/>
        </w:rPr>
        <w:t>16</w:t>
      </w:r>
      <w:r w:rsidR="00194335" w:rsidRPr="007A4EF5">
        <w:rPr>
          <w:rFonts w:asciiTheme="minorHAnsi" w:hAnsiTheme="minorHAnsi" w:cs="Arial"/>
          <w:sz w:val="24"/>
          <w:szCs w:val="24"/>
        </w:rPr>
        <w:t xml:space="preserve"> </w:t>
      </w:r>
      <w:r w:rsidR="000A53D8" w:rsidRPr="007A4EF5">
        <w:rPr>
          <w:rFonts w:asciiTheme="minorHAnsi" w:hAnsiTheme="minorHAnsi" w:cs="Arial"/>
          <w:sz w:val="24"/>
          <w:szCs w:val="24"/>
        </w:rPr>
        <w:t>r.,</w:t>
      </w:r>
      <w:r w:rsidRPr="007A4EF5">
        <w:rPr>
          <w:rFonts w:asciiTheme="minorHAnsi" w:hAnsiTheme="minorHAnsi" w:cs="Arial"/>
          <w:sz w:val="24"/>
          <w:szCs w:val="24"/>
        </w:rPr>
        <w:t xml:space="preserve"> poz. 1</w:t>
      </w:r>
      <w:r w:rsidR="00350468" w:rsidRPr="007A4EF5">
        <w:rPr>
          <w:rFonts w:asciiTheme="minorHAnsi" w:hAnsiTheme="minorHAnsi" w:cs="Arial"/>
          <w:sz w:val="24"/>
          <w:szCs w:val="24"/>
        </w:rPr>
        <w:t>828</w:t>
      </w:r>
      <w:r w:rsidR="00A8131A" w:rsidRPr="007A4EF5">
        <w:rPr>
          <w:rFonts w:asciiTheme="minorHAnsi" w:hAnsiTheme="minorHAnsi" w:cs="Arial"/>
          <w:sz w:val="24"/>
          <w:szCs w:val="24"/>
        </w:rPr>
        <w:t>,</w:t>
      </w:r>
      <w:r w:rsidRPr="007A4EF5">
        <w:rPr>
          <w:rFonts w:asciiTheme="minorHAnsi" w:hAnsiTheme="minorHAnsi" w:cs="Arial"/>
          <w:sz w:val="24"/>
          <w:szCs w:val="24"/>
        </w:rPr>
        <w:t xml:space="preserve"> z późn. zm.)</w:t>
      </w:r>
    </w:p>
    <w:p w14:paraId="2B6DE3A5" w14:textId="086D6CFC" w:rsidR="00F446F5" w:rsidRPr="007A4EF5" w:rsidRDefault="00F446F5" w:rsidP="00A8131A">
      <w:pPr>
        <w:spacing w:before="120" w:after="120"/>
        <w:rPr>
          <w:rFonts w:asciiTheme="minorHAnsi" w:hAnsiTheme="minorHAnsi" w:cs="Arial"/>
          <w:sz w:val="24"/>
          <w:szCs w:val="24"/>
        </w:rPr>
      </w:pPr>
      <w:r w:rsidRPr="007A4EF5">
        <w:rPr>
          <w:rFonts w:asciiTheme="minorHAnsi" w:hAnsiTheme="minorHAnsi" w:cs="Arial"/>
          <w:sz w:val="24"/>
          <w:szCs w:val="24"/>
        </w:rPr>
        <w:t>Rozporządzenie Ministra Pracy i Polityki Społecznej z dnia 14 marca 2012 r. w sprawie mieszk</w:t>
      </w:r>
      <w:r w:rsidR="00CD0F57">
        <w:rPr>
          <w:rFonts w:asciiTheme="minorHAnsi" w:hAnsiTheme="minorHAnsi" w:cs="Arial"/>
          <w:sz w:val="24"/>
          <w:szCs w:val="24"/>
        </w:rPr>
        <w:t xml:space="preserve">ań chronionych (Dz. U. </w:t>
      </w:r>
      <w:r w:rsidR="000807E7">
        <w:rPr>
          <w:rFonts w:asciiTheme="minorHAnsi" w:hAnsiTheme="minorHAnsi" w:cs="Arial"/>
          <w:sz w:val="24"/>
          <w:szCs w:val="24"/>
        </w:rPr>
        <w:t xml:space="preserve">2012 </w:t>
      </w:r>
      <w:r w:rsidR="00CD0F57">
        <w:rPr>
          <w:rFonts w:asciiTheme="minorHAnsi" w:hAnsiTheme="minorHAnsi" w:cs="Arial"/>
          <w:sz w:val="24"/>
          <w:szCs w:val="24"/>
        </w:rPr>
        <w:t>poz. 305</w:t>
      </w:r>
      <w:r w:rsidRPr="000807E7">
        <w:rPr>
          <w:rFonts w:asciiTheme="minorHAnsi" w:hAnsiTheme="minorHAnsi" w:cs="Arial"/>
          <w:sz w:val="24"/>
          <w:szCs w:val="24"/>
        </w:rPr>
        <w:t>)</w:t>
      </w:r>
      <w:r w:rsidR="003625CB" w:rsidRPr="000807E7">
        <w:rPr>
          <w:rFonts w:asciiTheme="minorHAnsi" w:hAnsiTheme="minorHAnsi" w:cs="Arial"/>
          <w:sz w:val="24"/>
          <w:szCs w:val="24"/>
        </w:rPr>
        <w:t>.</w:t>
      </w:r>
    </w:p>
    <w:p w14:paraId="6026FAC1" w14:textId="260E9874" w:rsidR="00D71713" w:rsidRPr="007A4EF5" w:rsidRDefault="00D71713" w:rsidP="00F446F5">
      <w:pPr>
        <w:pStyle w:val="Teksttreci21"/>
        <w:widowControl w:val="0"/>
        <w:tabs>
          <w:tab w:val="left" w:pos="0"/>
        </w:tabs>
        <w:suppressAutoHyphens w:val="0"/>
        <w:overflowPunct/>
        <w:spacing w:after="0"/>
        <w:rPr>
          <w:rFonts w:asciiTheme="minorHAnsi" w:hAnsiTheme="minorHAnsi" w:cs="Arial"/>
          <w:szCs w:val="24"/>
        </w:rPr>
      </w:pPr>
    </w:p>
    <w:p w14:paraId="526EA750" w14:textId="77777777"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3" w:name="_Toc472409115"/>
      <w:r w:rsidRPr="00FF2E93">
        <w:rPr>
          <w:rFonts w:asciiTheme="minorHAnsi" w:hAnsiTheme="minorHAnsi" w:cs="Arial"/>
          <w:color w:val="00000A"/>
          <w:sz w:val="24"/>
          <w:szCs w:val="24"/>
        </w:rPr>
        <w:t>Dokumenty i Wytyczne</w:t>
      </w:r>
      <w:bookmarkEnd w:id="3"/>
    </w:p>
    <w:p w14:paraId="7A1582CC" w14:textId="77777777" w:rsidR="000D2441" w:rsidRPr="00FF2E93" w:rsidRDefault="000D2441" w:rsidP="00A03872">
      <w:pPr>
        <w:pStyle w:val="Akapitzlist"/>
        <w:numPr>
          <w:ilvl w:val="0"/>
          <w:numId w:val="4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Regionalny Program Operacyjny Województwa Łódzkiego na lata 2014-2020, przyjęty decyzją Komisji Europejskiej z dnia 18 grudnia 2014 r., zwany dalej</w:t>
      </w:r>
      <w:r w:rsidRPr="00FF2E93">
        <w:rPr>
          <w:rFonts w:asciiTheme="minorHAnsi" w:hAnsiTheme="minorHAnsi" w:cs="Arial"/>
          <w:iCs/>
          <w:sz w:val="24"/>
          <w:szCs w:val="24"/>
        </w:rPr>
        <w:t xml:space="preserve"> </w:t>
      </w:r>
      <w:r w:rsidRPr="00FF2E93">
        <w:rPr>
          <w:rFonts w:asciiTheme="minorHAnsi" w:hAnsiTheme="minorHAnsi" w:cs="Arial"/>
          <w:sz w:val="24"/>
          <w:szCs w:val="24"/>
        </w:rPr>
        <w:t>RPO WŁ 2014-2020</w:t>
      </w:r>
      <w:r w:rsidR="00E92161" w:rsidRPr="00FF2E93">
        <w:rPr>
          <w:rFonts w:asciiTheme="minorHAnsi" w:hAnsiTheme="minorHAnsi" w:cs="Arial"/>
          <w:sz w:val="24"/>
          <w:szCs w:val="24"/>
        </w:rPr>
        <w:t>.</w:t>
      </w:r>
    </w:p>
    <w:p w14:paraId="2647CB0A" w14:textId="207FEC59" w:rsidR="000D2441" w:rsidRPr="003A2559" w:rsidRDefault="000D2441" w:rsidP="00A03872">
      <w:pPr>
        <w:pStyle w:val="Akapitzlist"/>
        <w:numPr>
          <w:ilvl w:val="0"/>
          <w:numId w:val="49"/>
        </w:numPr>
        <w:spacing w:before="120" w:after="120"/>
        <w:ind w:left="284" w:hanging="284"/>
        <w:rPr>
          <w:rFonts w:asciiTheme="minorHAnsi" w:hAnsiTheme="minorHAnsi"/>
          <w:sz w:val="24"/>
          <w:szCs w:val="24"/>
        </w:rPr>
      </w:pPr>
      <w:r w:rsidRPr="003A2559">
        <w:rPr>
          <w:rFonts w:asciiTheme="minorHAnsi" w:hAnsiTheme="minorHAnsi" w:cs="Arial"/>
          <w:sz w:val="24"/>
          <w:szCs w:val="24"/>
        </w:rPr>
        <w:t>Szczegółowy Opis Osi Priorytetowych Regionalnego Programu Operacyjnego Wojewódz</w:t>
      </w:r>
      <w:r w:rsidR="00A8131A" w:rsidRPr="003A2559">
        <w:rPr>
          <w:rFonts w:asciiTheme="minorHAnsi" w:hAnsiTheme="minorHAnsi" w:cs="Arial"/>
          <w:sz w:val="24"/>
          <w:szCs w:val="24"/>
        </w:rPr>
        <w:t>twa Łódzkiego na lata 2014-2020</w:t>
      </w:r>
      <w:r w:rsidRPr="003A2559">
        <w:rPr>
          <w:rFonts w:asciiTheme="minorHAnsi" w:hAnsiTheme="minorHAnsi" w:cs="Arial"/>
          <w:sz w:val="24"/>
          <w:szCs w:val="24"/>
        </w:rPr>
        <w:t xml:space="preserve"> </w:t>
      </w:r>
      <w:r w:rsidR="00D71713" w:rsidRPr="003A2559">
        <w:rPr>
          <w:rFonts w:asciiTheme="minorHAnsi" w:hAnsiTheme="minorHAnsi" w:cs="Arial"/>
          <w:sz w:val="24"/>
          <w:szCs w:val="24"/>
        </w:rPr>
        <w:t xml:space="preserve">z dnia </w:t>
      </w:r>
      <w:r w:rsidR="003A2559" w:rsidRPr="003A2559">
        <w:rPr>
          <w:rFonts w:asciiTheme="minorHAnsi" w:hAnsiTheme="minorHAnsi" w:cs="Arial"/>
          <w:sz w:val="24"/>
          <w:szCs w:val="24"/>
        </w:rPr>
        <w:t>16</w:t>
      </w:r>
      <w:r w:rsidR="00464EEB">
        <w:rPr>
          <w:rFonts w:asciiTheme="minorHAnsi" w:hAnsiTheme="minorHAnsi" w:cs="Arial"/>
          <w:sz w:val="24"/>
          <w:szCs w:val="24"/>
        </w:rPr>
        <w:t xml:space="preserve"> </w:t>
      </w:r>
      <w:r w:rsidR="003A2559" w:rsidRPr="003A2559">
        <w:rPr>
          <w:rFonts w:asciiTheme="minorHAnsi" w:hAnsiTheme="minorHAnsi" w:cs="Arial"/>
          <w:sz w:val="24"/>
          <w:szCs w:val="24"/>
        </w:rPr>
        <w:t>grudnia</w:t>
      </w:r>
      <w:r w:rsidR="00D71713" w:rsidRPr="003A2559">
        <w:rPr>
          <w:rFonts w:asciiTheme="minorHAnsi" w:hAnsiTheme="minorHAnsi" w:cs="Arial"/>
          <w:sz w:val="24"/>
          <w:szCs w:val="24"/>
        </w:rPr>
        <w:t xml:space="preserve"> 2016 r. </w:t>
      </w:r>
      <w:r w:rsidRPr="003A2559">
        <w:rPr>
          <w:rFonts w:asciiTheme="minorHAnsi" w:hAnsiTheme="minorHAnsi" w:cs="Arial"/>
          <w:sz w:val="24"/>
          <w:szCs w:val="24"/>
        </w:rPr>
        <w:t xml:space="preserve">zwany dalej SzOOP </w:t>
      </w:r>
      <w:bookmarkStart w:id="4" w:name="__DdeLink__10125_595416512"/>
      <w:bookmarkEnd w:id="4"/>
      <w:r w:rsidRPr="003A2559">
        <w:rPr>
          <w:rFonts w:asciiTheme="minorHAnsi" w:hAnsiTheme="minorHAnsi" w:cs="Arial"/>
          <w:sz w:val="24"/>
          <w:szCs w:val="24"/>
        </w:rPr>
        <w:t>2014-2020</w:t>
      </w:r>
      <w:r w:rsidR="00D71713" w:rsidRPr="003A2559">
        <w:rPr>
          <w:rFonts w:asciiTheme="minorHAnsi" w:hAnsiTheme="minorHAnsi" w:cs="Arial"/>
          <w:sz w:val="24"/>
          <w:szCs w:val="24"/>
        </w:rPr>
        <w:t>.</w:t>
      </w:r>
    </w:p>
    <w:p w14:paraId="2B450D16" w14:textId="152E3572" w:rsidR="000D2441" w:rsidRPr="00FF2E93" w:rsidRDefault="000D2441" w:rsidP="00A03872">
      <w:pPr>
        <w:pStyle w:val="Akapitzlist"/>
        <w:numPr>
          <w:ilvl w:val="0"/>
          <w:numId w:val="4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trybów wyboru projektów na lata 2014-2020</w:t>
      </w:r>
      <w:r w:rsidR="003349BA" w:rsidRPr="00FF2E93">
        <w:rPr>
          <w:rFonts w:asciiTheme="minorHAnsi" w:hAnsiTheme="minorHAnsi" w:cs="Arial"/>
          <w:sz w:val="24"/>
          <w:szCs w:val="24"/>
        </w:rPr>
        <w:t xml:space="preserve"> z dnia 31 marca </w:t>
      </w:r>
      <w:r w:rsidR="00577185">
        <w:rPr>
          <w:rFonts w:asciiTheme="minorHAnsi" w:hAnsiTheme="minorHAnsi" w:cs="Arial"/>
          <w:sz w:val="24"/>
          <w:szCs w:val="24"/>
        </w:rPr>
        <w:br/>
      </w:r>
      <w:r w:rsidR="003349BA" w:rsidRPr="00FF2E93">
        <w:rPr>
          <w:rFonts w:asciiTheme="minorHAnsi" w:hAnsiTheme="minorHAnsi" w:cs="Arial"/>
          <w:sz w:val="24"/>
          <w:szCs w:val="24"/>
        </w:rPr>
        <w:t>2015 r.</w:t>
      </w:r>
    </w:p>
    <w:p w14:paraId="1313BF4A" w14:textId="710E791B" w:rsidR="000D2441" w:rsidRPr="003A2559" w:rsidRDefault="000D2441" w:rsidP="00A03872">
      <w:pPr>
        <w:pStyle w:val="Akapitzlist"/>
        <w:numPr>
          <w:ilvl w:val="0"/>
          <w:numId w:val="49"/>
        </w:numPr>
        <w:spacing w:before="120" w:after="120"/>
        <w:ind w:left="284" w:hanging="284"/>
        <w:rPr>
          <w:rFonts w:asciiTheme="minorHAnsi" w:hAnsiTheme="minorHAnsi" w:cs="Arial"/>
          <w:sz w:val="24"/>
          <w:szCs w:val="24"/>
        </w:rPr>
      </w:pPr>
      <w:r w:rsidRPr="003A2559">
        <w:rPr>
          <w:rFonts w:asciiTheme="minorHAnsi" w:hAnsiTheme="minorHAnsi" w:cs="Arial"/>
          <w:sz w:val="24"/>
          <w:szCs w:val="24"/>
        </w:rPr>
        <w:t>Wytyczne w zakresie kwalifikowalności wydatków w ramach Europejskiego Funduszu Rozwoju Regionalnego, Europejskiego Funduszu Społecznego oraz Funduszu Spójności na lata 2014-2020</w:t>
      </w:r>
      <w:r w:rsidR="00577185" w:rsidRPr="003A2559">
        <w:rPr>
          <w:rFonts w:asciiTheme="minorHAnsi" w:hAnsiTheme="minorHAnsi" w:cs="Arial"/>
          <w:sz w:val="24"/>
          <w:szCs w:val="24"/>
        </w:rPr>
        <w:t xml:space="preserve"> z dnia </w:t>
      </w:r>
      <w:r w:rsidR="006B2FF0" w:rsidRPr="003A2559">
        <w:rPr>
          <w:rFonts w:asciiTheme="minorHAnsi" w:hAnsiTheme="minorHAnsi" w:cs="Arial"/>
          <w:sz w:val="24"/>
          <w:szCs w:val="24"/>
        </w:rPr>
        <w:t>19 września</w:t>
      </w:r>
      <w:r w:rsidR="00577185" w:rsidRPr="003A2559">
        <w:rPr>
          <w:rFonts w:asciiTheme="minorHAnsi" w:hAnsiTheme="minorHAnsi" w:cs="Arial"/>
          <w:sz w:val="24"/>
          <w:szCs w:val="24"/>
        </w:rPr>
        <w:t xml:space="preserve"> 2016 r.</w:t>
      </w:r>
      <w:r w:rsidRPr="003A2559">
        <w:rPr>
          <w:rFonts w:asciiTheme="minorHAnsi" w:hAnsiTheme="minorHAnsi" w:cs="Arial"/>
          <w:sz w:val="24"/>
          <w:szCs w:val="24"/>
        </w:rPr>
        <w:t>, zwane dalej Wytycznymi w zakresie kwalifikowalności</w:t>
      </w:r>
      <w:r w:rsidR="00105762" w:rsidRPr="003A2559">
        <w:rPr>
          <w:rFonts w:asciiTheme="minorHAnsi" w:hAnsiTheme="minorHAnsi" w:cs="Arial"/>
          <w:sz w:val="24"/>
          <w:szCs w:val="24"/>
        </w:rPr>
        <w:t xml:space="preserve"> wydatków</w:t>
      </w:r>
      <w:r w:rsidR="00577185" w:rsidRPr="003A2559">
        <w:rPr>
          <w:rFonts w:asciiTheme="minorHAnsi" w:hAnsiTheme="minorHAnsi" w:cs="Arial"/>
          <w:sz w:val="24"/>
          <w:szCs w:val="24"/>
        </w:rPr>
        <w:t>.</w:t>
      </w:r>
      <w:r w:rsidR="003349BA" w:rsidRPr="003A2559">
        <w:rPr>
          <w:rFonts w:asciiTheme="minorHAnsi" w:hAnsiTheme="minorHAnsi" w:cs="Arial"/>
          <w:sz w:val="24"/>
          <w:szCs w:val="24"/>
        </w:rPr>
        <w:t xml:space="preserve"> </w:t>
      </w:r>
    </w:p>
    <w:p w14:paraId="779E397E" w14:textId="74B0EAD5" w:rsidR="000D2441" w:rsidRPr="00FF2E93" w:rsidRDefault="000D2441" w:rsidP="00A03872">
      <w:pPr>
        <w:pStyle w:val="Akapitzlist"/>
        <w:numPr>
          <w:ilvl w:val="0"/>
          <w:numId w:val="4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monitorowania postępu rzeczowego realizacji programów operacyjnych na lata 2014-2020</w:t>
      </w:r>
      <w:r w:rsidR="00577185" w:rsidRPr="00577185">
        <w:rPr>
          <w:rFonts w:asciiTheme="minorHAnsi" w:hAnsiTheme="minorHAnsi" w:cs="Arial"/>
          <w:sz w:val="24"/>
          <w:szCs w:val="24"/>
        </w:rPr>
        <w:t xml:space="preserve"> </w:t>
      </w:r>
      <w:r w:rsidR="00577185" w:rsidRPr="00FF2E93">
        <w:rPr>
          <w:rFonts w:asciiTheme="minorHAnsi" w:hAnsiTheme="minorHAnsi" w:cs="Arial"/>
          <w:sz w:val="24"/>
          <w:szCs w:val="24"/>
        </w:rPr>
        <w:t>z dnia 22 kwietnia 2015 r.</w:t>
      </w:r>
      <w:r w:rsidRPr="00FF2E93">
        <w:rPr>
          <w:rFonts w:asciiTheme="minorHAnsi" w:hAnsiTheme="minorHAnsi" w:cs="Arial"/>
          <w:sz w:val="24"/>
          <w:szCs w:val="24"/>
        </w:rPr>
        <w:t>, zwane dalej Wytycznymi w zakresie monitorowania</w:t>
      </w:r>
      <w:r w:rsidR="00577185">
        <w:rPr>
          <w:rFonts w:asciiTheme="minorHAnsi" w:hAnsiTheme="minorHAnsi" w:cs="Arial"/>
          <w:sz w:val="24"/>
          <w:szCs w:val="24"/>
        </w:rPr>
        <w:t>.</w:t>
      </w:r>
      <w:r w:rsidR="003349BA" w:rsidRPr="00FF2E93">
        <w:rPr>
          <w:rFonts w:asciiTheme="minorHAnsi" w:hAnsiTheme="minorHAnsi" w:cs="Arial"/>
          <w:sz w:val="24"/>
          <w:szCs w:val="24"/>
        </w:rPr>
        <w:t xml:space="preserve"> </w:t>
      </w:r>
    </w:p>
    <w:p w14:paraId="0C109F25" w14:textId="77777777" w:rsidR="000D2441" w:rsidRPr="00FF2E93" w:rsidRDefault="000D2441" w:rsidP="00A03872">
      <w:pPr>
        <w:pStyle w:val="Akapitzlist"/>
        <w:numPr>
          <w:ilvl w:val="0"/>
          <w:numId w:val="4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informacji i promocji programów operacyjnych polityki spójności na lata 2014-2020</w:t>
      </w:r>
      <w:r w:rsidR="003349BA" w:rsidRPr="00FF2E93">
        <w:rPr>
          <w:rFonts w:asciiTheme="minorHAnsi" w:hAnsiTheme="minorHAnsi" w:cs="Arial"/>
          <w:sz w:val="24"/>
          <w:szCs w:val="24"/>
        </w:rPr>
        <w:t xml:space="preserve"> z dnia 3 listopada 2016 r</w:t>
      </w:r>
      <w:r w:rsidR="00E92161" w:rsidRPr="00FF2E93">
        <w:rPr>
          <w:rFonts w:asciiTheme="minorHAnsi" w:hAnsiTheme="minorHAnsi" w:cs="Arial"/>
          <w:sz w:val="24"/>
          <w:szCs w:val="24"/>
        </w:rPr>
        <w:t>.</w:t>
      </w:r>
    </w:p>
    <w:p w14:paraId="74B61865" w14:textId="77777777" w:rsidR="000D2441" w:rsidRPr="00FF2E93" w:rsidRDefault="000D2441" w:rsidP="00A03872">
      <w:pPr>
        <w:pStyle w:val="Akapitzlist"/>
        <w:numPr>
          <w:ilvl w:val="0"/>
          <w:numId w:val="4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realizacji zasady równości szans i niedyskryminacji, w tym dostępności dla osób z niepełnosprawnościami oraz zasady równości szans kobiet i mężczyzn w ramach funduszy unijnych na lata 2014-2020</w:t>
      </w:r>
      <w:r w:rsidR="003349BA" w:rsidRPr="00FF2E93">
        <w:rPr>
          <w:rFonts w:asciiTheme="minorHAnsi" w:hAnsiTheme="minorHAnsi" w:cs="Arial"/>
          <w:sz w:val="24"/>
          <w:szCs w:val="24"/>
        </w:rPr>
        <w:t xml:space="preserve"> z dnia 8 maja 2015 r.</w:t>
      </w:r>
    </w:p>
    <w:p w14:paraId="08D2BF40" w14:textId="77777777" w:rsidR="00105762" w:rsidRPr="00FF2E93" w:rsidRDefault="00105762" w:rsidP="00A03872">
      <w:pPr>
        <w:pStyle w:val="Akapitzlist"/>
        <w:numPr>
          <w:ilvl w:val="0"/>
          <w:numId w:val="4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lastRenderedPageBreak/>
        <w:t>Realizacja zasady równości szans i niedyskryminacji, w tym dostępności dla osób z niepełnosprawnościami. Poradnik dla realizatorów projektów i instytucji wdrażania funduszy europejskich 2014-2020.</w:t>
      </w:r>
    </w:p>
    <w:p w14:paraId="17FFA4BD" w14:textId="77777777" w:rsidR="00DB4B64" w:rsidRDefault="00DB4B64" w:rsidP="00A03872">
      <w:pPr>
        <w:pStyle w:val="Akapitzlist"/>
        <w:numPr>
          <w:ilvl w:val="0"/>
          <w:numId w:val="49"/>
        </w:numPr>
        <w:spacing w:before="120" w:after="120"/>
        <w:ind w:left="284" w:hanging="284"/>
        <w:rPr>
          <w:rFonts w:asciiTheme="minorHAnsi" w:hAnsiTheme="minorHAnsi" w:cs="Arial"/>
          <w:color w:val="auto"/>
          <w:sz w:val="24"/>
          <w:szCs w:val="24"/>
        </w:rPr>
      </w:pPr>
      <w:r w:rsidRPr="00FF2E93">
        <w:rPr>
          <w:rFonts w:asciiTheme="minorHAnsi" w:hAnsiTheme="minorHAnsi" w:cs="Arial"/>
          <w:color w:val="auto"/>
          <w:sz w:val="24"/>
          <w:szCs w:val="24"/>
        </w:rPr>
        <w:t>Wytyczn</w:t>
      </w:r>
      <w:r w:rsidR="00295CB0" w:rsidRPr="00FF2E93">
        <w:rPr>
          <w:rFonts w:asciiTheme="minorHAnsi" w:hAnsiTheme="minorHAnsi" w:cs="Arial"/>
          <w:color w:val="auto"/>
          <w:sz w:val="24"/>
          <w:szCs w:val="24"/>
        </w:rPr>
        <w:t>e</w:t>
      </w:r>
      <w:r w:rsidRPr="00FF2E93">
        <w:rPr>
          <w:rFonts w:asciiTheme="minorHAnsi" w:hAnsiTheme="minorHAnsi" w:cs="Arial"/>
          <w:color w:val="auto"/>
          <w:sz w:val="24"/>
          <w:szCs w:val="24"/>
        </w:rPr>
        <w:t xml:space="preserve"> w zakresie zasad realizacji przedsięwzięć w obszarze włączenia społecznego i zwalczania ubóstwa z wykorzystaniem środków Europejskiego Funduszu Społecznego i Europejskiego Funduszu Rozwoju Regionalnego na lata 2014-2020</w:t>
      </w:r>
      <w:r w:rsidR="003349BA" w:rsidRPr="00FF2E93">
        <w:rPr>
          <w:rFonts w:asciiTheme="minorHAnsi" w:hAnsiTheme="minorHAnsi" w:cs="Arial"/>
          <w:color w:val="auto"/>
          <w:sz w:val="24"/>
          <w:szCs w:val="24"/>
        </w:rPr>
        <w:t xml:space="preserve"> z dnia 24 października 2016 r</w:t>
      </w:r>
      <w:r w:rsidRPr="00FF2E93">
        <w:rPr>
          <w:rFonts w:asciiTheme="minorHAnsi" w:hAnsiTheme="minorHAnsi" w:cs="Arial"/>
          <w:color w:val="auto"/>
          <w:sz w:val="24"/>
          <w:szCs w:val="24"/>
        </w:rPr>
        <w:t>.</w:t>
      </w:r>
    </w:p>
    <w:p w14:paraId="3553766F" w14:textId="44671B94" w:rsidR="00577B28" w:rsidRPr="00577B28" w:rsidRDefault="00577B28" w:rsidP="00A03872">
      <w:pPr>
        <w:pStyle w:val="Akapitzlist"/>
        <w:numPr>
          <w:ilvl w:val="0"/>
          <w:numId w:val="49"/>
        </w:numPr>
        <w:spacing w:before="120" w:after="120"/>
        <w:ind w:left="284" w:hanging="284"/>
        <w:rPr>
          <w:rFonts w:asciiTheme="minorHAnsi" w:hAnsiTheme="minorHAnsi" w:cs="Arial"/>
          <w:color w:val="auto"/>
          <w:sz w:val="24"/>
          <w:szCs w:val="24"/>
        </w:rPr>
      </w:pPr>
      <w:r w:rsidRPr="00577B28">
        <w:rPr>
          <w:rFonts w:asciiTheme="minorHAnsi" w:hAnsiTheme="minorHAnsi" w:cs="Arial"/>
          <w:color w:val="auto"/>
          <w:sz w:val="24"/>
          <w:szCs w:val="24"/>
        </w:rPr>
        <w:t xml:space="preserve">Wytyczne w </w:t>
      </w:r>
      <w:r w:rsidRPr="00577B28">
        <w:rPr>
          <w:sz w:val="24"/>
          <w:szCs w:val="24"/>
        </w:rPr>
        <w:t xml:space="preserve"> zakresie realizacji przedsięwzięć z udziałem środków EFS w obszarze rynku pracy na lata 2014-2020</w:t>
      </w:r>
      <w:r>
        <w:rPr>
          <w:sz w:val="24"/>
          <w:szCs w:val="24"/>
        </w:rPr>
        <w:t xml:space="preserve"> z dnia 2 listopada 2016 r.</w:t>
      </w:r>
    </w:p>
    <w:p w14:paraId="4BF74E18" w14:textId="0C1FAF01" w:rsidR="002A56B9" w:rsidRPr="002A56B9" w:rsidRDefault="002A56B9" w:rsidP="00A03872">
      <w:pPr>
        <w:pStyle w:val="Akapitzlist"/>
        <w:numPr>
          <w:ilvl w:val="0"/>
          <w:numId w:val="49"/>
        </w:numPr>
        <w:spacing w:before="120" w:after="120"/>
        <w:ind w:left="284" w:hanging="284"/>
        <w:rPr>
          <w:rFonts w:asciiTheme="minorHAnsi" w:hAnsiTheme="minorHAnsi" w:cs="Arial"/>
          <w:color w:val="auto"/>
          <w:sz w:val="24"/>
          <w:szCs w:val="24"/>
        </w:rPr>
      </w:pPr>
      <w:r w:rsidRPr="002A56B9">
        <w:rPr>
          <w:rFonts w:asciiTheme="minorHAnsi" w:hAnsiTheme="minorHAnsi" w:cs="Arial"/>
          <w:sz w:val="24"/>
          <w:szCs w:val="24"/>
        </w:rPr>
        <w:t>Polskie Ramy Jakości Staży i Praktyk</w:t>
      </w:r>
      <w:r>
        <w:rPr>
          <w:rFonts w:asciiTheme="minorHAnsi" w:hAnsiTheme="minorHAnsi" w:cs="Arial"/>
          <w:sz w:val="24"/>
          <w:szCs w:val="24"/>
        </w:rPr>
        <w:t xml:space="preserve"> - Informator.</w:t>
      </w:r>
    </w:p>
    <w:p w14:paraId="455F99C3" w14:textId="5F71ABDE" w:rsidR="00085CD9" w:rsidRPr="00FF2E93" w:rsidRDefault="00085CD9" w:rsidP="00CD0F57">
      <w:pPr>
        <w:pStyle w:val="Akapitzlist"/>
        <w:spacing w:before="120" w:after="120"/>
        <w:ind w:left="284"/>
        <w:rPr>
          <w:rFonts w:asciiTheme="minorHAnsi" w:hAnsiTheme="minorHAnsi" w:cs="Arial"/>
          <w:sz w:val="24"/>
          <w:szCs w:val="24"/>
        </w:rPr>
      </w:pPr>
    </w:p>
    <w:p w14:paraId="7F9AA308"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Ww. dokumenty zostały zamieszczone na stronie internetowej </w:t>
      </w:r>
      <w:hyperlink r:id="rId9" w:history="1">
        <w:r w:rsidR="00155435" w:rsidRPr="00C35EC0">
          <w:rPr>
            <w:rStyle w:val="Hipercze"/>
            <w:rFonts w:asciiTheme="minorHAnsi" w:hAnsiTheme="minorHAnsi" w:cs="Arial"/>
            <w:webHidden/>
            <w:sz w:val="24"/>
            <w:szCs w:val="24"/>
          </w:rPr>
          <w:t>http://wuplodz.praca.gov.pl/web/rpo-wl/zapoznaj-sie-z-prawem-i-dokumentami</w:t>
        </w:r>
      </w:hyperlink>
      <w:r w:rsidR="00295CB0" w:rsidRPr="00FF2E93">
        <w:rPr>
          <w:rStyle w:val="czeinternetowe"/>
          <w:rFonts w:asciiTheme="minorHAnsi" w:hAnsiTheme="minorHAnsi" w:cs="Arial"/>
          <w:sz w:val="24"/>
          <w:szCs w:val="24"/>
        </w:rPr>
        <w:t xml:space="preserve"> </w:t>
      </w:r>
    </w:p>
    <w:p w14:paraId="6A6D57E6" w14:textId="77777777" w:rsidR="000D2441" w:rsidRPr="00FF2E93" w:rsidRDefault="000D2441" w:rsidP="00A8131A">
      <w:pPr>
        <w:pStyle w:val="Nagwek1"/>
        <w:pBdr>
          <w:top w:val="single" w:sz="4" w:space="0"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5" w:name="_Toc472409116"/>
      <w:r w:rsidRPr="00FF2E93">
        <w:rPr>
          <w:rFonts w:asciiTheme="minorHAnsi" w:hAnsiTheme="minorHAnsi" w:cs="Arial"/>
          <w:color w:val="00000A"/>
          <w:sz w:val="24"/>
          <w:szCs w:val="24"/>
        </w:rPr>
        <w:t>Wykaz skrótów</w:t>
      </w:r>
      <w:bookmarkEnd w:id="5"/>
    </w:p>
    <w:p w14:paraId="7FD20544" w14:textId="77777777" w:rsidR="000475EB" w:rsidRPr="00FF2E93" w:rsidRDefault="000475EB" w:rsidP="00A8131A">
      <w:pPr>
        <w:spacing w:before="120" w:after="120"/>
        <w:rPr>
          <w:rFonts w:asciiTheme="minorHAnsi" w:hAnsiTheme="minorHAnsi" w:cs="Arial"/>
          <w:b/>
          <w:sz w:val="24"/>
          <w:szCs w:val="24"/>
        </w:rPr>
      </w:pPr>
      <w:r w:rsidRPr="00FF2E93">
        <w:rPr>
          <w:rFonts w:asciiTheme="minorHAnsi" w:hAnsiTheme="minorHAnsi" w:cs="Arial"/>
          <w:b/>
          <w:sz w:val="24"/>
          <w:szCs w:val="24"/>
        </w:rPr>
        <w:t xml:space="preserve">AOON </w:t>
      </w:r>
      <w:r w:rsidRPr="00FF2E93">
        <w:rPr>
          <w:rFonts w:asciiTheme="minorHAnsi" w:hAnsiTheme="minorHAnsi" w:cs="Arial"/>
          <w:sz w:val="24"/>
          <w:szCs w:val="24"/>
        </w:rPr>
        <w:t>– Asystent osobisty osoby niepełnosprawnej</w:t>
      </w:r>
      <w:r w:rsidR="004A5956">
        <w:rPr>
          <w:rFonts w:asciiTheme="minorHAnsi" w:hAnsiTheme="minorHAnsi" w:cs="Arial"/>
          <w:sz w:val="24"/>
          <w:szCs w:val="24"/>
        </w:rPr>
        <w:t>.</w:t>
      </w:r>
    </w:p>
    <w:p w14:paraId="3721056E" w14:textId="77777777" w:rsidR="000475EB" w:rsidRPr="00FF2E93" w:rsidRDefault="000475EB"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AON </w:t>
      </w:r>
      <w:r w:rsidRPr="00FF2E93">
        <w:rPr>
          <w:rFonts w:asciiTheme="minorHAnsi" w:hAnsiTheme="minorHAnsi" w:cs="Arial"/>
          <w:sz w:val="24"/>
          <w:szCs w:val="24"/>
        </w:rPr>
        <w:t>– Asystent osoby niepełnosprawnej</w:t>
      </w:r>
      <w:r w:rsidR="004A5956">
        <w:rPr>
          <w:rFonts w:asciiTheme="minorHAnsi" w:hAnsiTheme="minorHAnsi" w:cs="Arial"/>
          <w:sz w:val="24"/>
          <w:szCs w:val="24"/>
        </w:rPr>
        <w:t>.</w:t>
      </w:r>
    </w:p>
    <w:p w14:paraId="08DA0D07" w14:textId="77777777" w:rsidR="00E83439" w:rsidRDefault="00E83439" w:rsidP="00A8131A">
      <w:pPr>
        <w:spacing w:before="120" w:after="120"/>
        <w:rPr>
          <w:rFonts w:asciiTheme="minorHAnsi" w:hAnsiTheme="minorHAnsi" w:cs="Arial"/>
          <w:sz w:val="24"/>
          <w:szCs w:val="24"/>
        </w:rPr>
      </w:pPr>
      <w:r w:rsidRPr="00FF2E93">
        <w:rPr>
          <w:rFonts w:asciiTheme="minorHAnsi" w:hAnsiTheme="minorHAnsi" w:cs="Arial"/>
          <w:b/>
          <w:sz w:val="24"/>
          <w:szCs w:val="24"/>
        </w:rPr>
        <w:t>CIS</w:t>
      </w:r>
      <w:r w:rsidRPr="00FF2E93">
        <w:rPr>
          <w:rFonts w:asciiTheme="minorHAnsi" w:hAnsiTheme="minorHAnsi" w:cs="Arial"/>
          <w:sz w:val="24"/>
          <w:szCs w:val="24"/>
        </w:rPr>
        <w:t xml:space="preserve"> – Centrum integracji społecznej</w:t>
      </w:r>
      <w:r w:rsidR="004A5956">
        <w:rPr>
          <w:rFonts w:asciiTheme="minorHAnsi" w:hAnsiTheme="minorHAnsi" w:cs="Arial"/>
          <w:sz w:val="24"/>
          <w:szCs w:val="24"/>
        </w:rPr>
        <w:t>.</w:t>
      </w:r>
    </w:p>
    <w:p w14:paraId="2197FC0E" w14:textId="76E82F2F" w:rsidR="00577B28" w:rsidRDefault="00577B28" w:rsidP="00A8131A">
      <w:pPr>
        <w:spacing w:before="120" w:after="120"/>
        <w:rPr>
          <w:rFonts w:asciiTheme="minorHAnsi" w:hAnsiTheme="minorHAnsi" w:cs="Arial"/>
          <w:sz w:val="24"/>
          <w:szCs w:val="24"/>
        </w:rPr>
      </w:pPr>
      <w:r w:rsidRPr="00577B28">
        <w:rPr>
          <w:rFonts w:asciiTheme="minorHAnsi" w:hAnsiTheme="minorHAnsi" w:cs="Arial"/>
          <w:b/>
          <w:sz w:val="24"/>
          <w:szCs w:val="24"/>
        </w:rPr>
        <w:t>CT8</w:t>
      </w:r>
      <w:r>
        <w:rPr>
          <w:rFonts w:asciiTheme="minorHAnsi" w:hAnsiTheme="minorHAnsi" w:cs="Arial"/>
          <w:sz w:val="24"/>
          <w:szCs w:val="24"/>
        </w:rPr>
        <w:t xml:space="preserve"> – Cel tematyczny 8.</w:t>
      </w:r>
    </w:p>
    <w:p w14:paraId="192B5FDB"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EFS</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Europejski Fundusz Społeczny</w:t>
      </w:r>
      <w:r w:rsidR="004A5956">
        <w:rPr>
          <w:rFonts w:asciiTheme="minorHAnsi" w:hAnsiTheme="minorHAnsi" w:cs="Arial"/>
          <w:sz w:val="24"/>
          <w:szCs w:val="24"/>
        </w:rPr>
        <w:t>.</w:t>
      </w:r>
    </w:p>
    <w:p w14:paraId="30091021"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EFRR </w:t>
      </w:r>
      <w:r w:rsidRPr="00FF2E93">
        <w:rPr>
          <w:rFonts w:asciiTheme="minorHAnsi" w:hAnsiTheme="minorHAnsi" w:cs="Arial"/>
          <w:sz w:val="24"/>
          <w:szCs w:val="24"/>
        </w:rPr>
        <w:t>– Europejski Fundusz Rozwoju Regionalnego</w:t>
      </w:r>
      <w:r w:rsidR="004A5956">
        <w:rPr>
          <w:rFonts w:asciiTheme="minorHAnsi" w:hAnsiTheme="minorHAnsi" w:cs="Arial"/>
          <w:sz w:val="24"/>
          <w:szCs w:val="24"/>
        </w:rPr>
        <w:t>.</w:t>
      </w:r>
    </w:p>
    <w:p w14:paraId="69462D21" w14:textId="38F79FB6" w:rsidR="000D2441" w:rsidRPr="00FF2E93" w:rsidRDefault="009640B3" w:rsidP="00A8131A">
      <w:pPr>
        <w:spacing w:before="120" w:after="120"/>
        <w:rPr>
          <w:rFonts w:asciiTheme="minorHAnsi" w:hAnsiTheme="minorHAnsi" w:cs="Arial"/>
          <w:sz w:val="24"/>
          <w:szCs w:val="24"/>
        </w:rPr>
      </w:pPr>
      <w:r w:rsidRPr="00FF2E93">
        <w:rPr>
          <w:rFonts w:asciiTheme="minorHAnsi" w:hAnsiTheme="minorHAnsi" w:cs="Arial"/>
          <w:b/>
          <w:sz w:val="24"/>
          <w:szCs w:val="24"/>
        </w:rPr>
        <w:t>IOK</w:t>
      </w:r>
      <w:r w:rsidR="00643808" w:rsidRPr="00FF2E93">
        <w:rPr>
          <w:rFonts w:asciiTheme="minorHAnsi" w:hAnsiTheme="minorHAnsi" w:cs="Arial"/>
          <w:b/>
          <w:sz w:val="24"/>
          <w:szCs w:val="24"/>
        </w:rPr>
        <w:t xml:space="preserve"> </w:t>
      </w:r>
      <w:r w:rsidRPr="00FF2E93">
        <w:rPr>
          <w:rFonts w:asciiTheme="minorHAnsi" w:hAnsiTheme="minorHAnsi" w:cs="Arial"/>
          <w:sz w:val="24"/>
          <w:szCs w:val="24"/>
        </w:rPr>
        <w:t>– Instytucja Organizująca Konkurs: Wojewódzki Urząd Pracy w Łodzi, adres:</w:t>
      </w:r>
      <w:r w:rsidR="006B2FF0">
        <w:rPr>
          <w:rFonts w:asciiTheme="minorHAnsi" w:hAnsiTheme="minorHAnsi" w:cs="Arial"/>
          <w:sz w:val="24"/>
          <w:szCs w:val="24"/>
        </w:rPr>
        <w:t xml:space="preserve"> </w:t>
      </w:r>
      <w:r w:rsidR="006B2FF0">
        <w:rPr>
          <w:rFonts w:asciiTheme="minorHAnsi" w:hAnsiTheme="minorHAnsi" w:cs="Arial"/>
          <w:sz w:val="24"/>
          <w:szCs w:val="24"/>
        </w:rPr>
        <w:br/>
      </w:r>
      <w:r w:rsidR="004A5956">
        <w:rPr>
          <w:rFonts w:asciiTheme="minorHAnsi" w:hAnsiTheme="minorHAnsi" w:cs="Arial"/>
          <w:sz w:val="24"/>
          <w:szCs w:val="24"/>
        </w:rPr>
        <w:t>ul. Wólczańska 49, 90-608 Łódź.</w:t>
      </w:r>
    </w:p>
    <w:p w14:paraId="443E41AD" w14:textId="77777777" w:rsidR="006B02CC" w:rsidRPr="00FF2E93" w:rsidRDefault="006B02CC" w:rsidP="00A8131A">
      <w:pPr>
        <w:spacing w:before="120" w:after="120"/>
        <w:rPr>
          <w:rFonts w:asciiTheme="minorHAnsi" w:hAnsiTheme="minorHAnsi" w:cs="Arial"/>
          <w:color w:val="auto"/>
          <w:sz w:val="24"/>
          <w:szCs w:val="24"/>
        </w:rPr>
      </w:pPr>
      <w:r w:rsidRPr="00FF2E93">
        <w:rPr>
          <w:rFonts w:asciiTheme="minorHAnsi" w:hAnsiTheme="minorHAnsi" w:cs="Arial"/>
          <w:b/>
          <w:color w:val="auto"/>
          <w:sz w:val="24"/>
          <w:szCs w:val="24"/>
        </w:rPr>
        <w:t>IP</w:t>
      </w:r>
      <w:r w:rsidR="00643808" w:rsidRPr="00FF2E93">
        <w:rPr>
          <w:rFonts w:asciiTheme="minorHAnsi" w:hAnsiTheme="minorHAnsi" w:cs="Arial"/>
          <w:b/>
          <w:color w:val="auto"/>
          <w:sz w:val="24"/>
          <w:szCs w:val="24"/>
        </w:rPr>
        <w:t xml:space="preserve"> </w:t>
      </w:r>
      <w:r w:rsidRPr="00FF2E93">
        <w:rPr>
          <w:rFonts w:asciiTheme="minorHAnsi" w:hAnsiTheme="minorHAnsi" w:cs="Arial"/>
          <w:color w:val="auto"/>
          <w:sz w:val="24"/>
          <w:szCs w:val="24"/>
        </w:rPr>
        <w:t>– Instytucja Pośrednicząca tj. Wojewódzki Urząd Pracy w Łodzi, adres: ul. Wólczańska 49, 90-608 Łódź</w:t>
      </w:r>
      <w:r w:rsidR="004A5956">
        <w:rPr>
          <w:rFonts w:asciiTheme="minorHAnsi" w:hAnsiTheme="minorHAnsi" w:cs="Arial"/>
          <w:color w:val="auto"/>
          <w:sz w:val="24"/>
          <w:szCs w:val="24"/>
        </w:rPr>
        <w:t>.</w:t>
      </w:r>
    </w:p>
    <w:p w14:paraId="236A58E6" w14:textId="77777777" w:rsidR="006B02CC" w:rsidRPr="00FF2E93" w:rsidRDefault="006B02CC" w:rsidP="00A8131A">
      <w:pPr>
        <w:spacing w:before="120" w:after="120"/>
        <w:rPr>
          <w:rFonts w:asciiTheme="minorHAnsi" w:hAnsiTheme="minorHAnsi" w:cs="Arial"/>
          <w:sz w:val="24"/>
          <w:szCs w:val="24"/>
        </w:rPr>
      </w:pPr>
      <w:r w:rsidRPr="00FF2E93">
        <w:rPr>
          <w:rFonts w:asciiTheme="minorHAnsi" w:hAnsiTheme="minorHAnsi" w:cs="Arial"/>
          <w:b/>
          <w:bCs/>
          <w:sz w:val="24"/>
          <w:szCs w:val="24"/>
        </w:rPr>
        <w:t xml:space="preserve">IZ </w:t>
      </w:r>
      <w:r w:rsidRPr="00FF2E93">
        <w:rPr>
          <w:rFonts w:asciiTheme="minorHAnsi" w:hAnsiTheme="minorHAnsi" w:cs="Arial"/>
          <w:sz w:val="24"/>
          <w:szCs w:val="24"/>
        </w:rPr>
        <w:t>–</w:t>
      </w:r>
      <w:r w:rsidRPr="00FF2E93">
        <w:rPr>
          <w:rFonts w:asciiTheme="minorHAnsi" w:hAnsiTheme="minorHAnsi" w:cs="Arial"/>
          <w:b/>
          <w:bCs/>
          <w:sz w:val="24"/>
          <w:szCs w:val="24"/>
        </w:rPr>
        <w:t xml:space="preserve"> </w:t>
      </w:r>
      <w:r w:rsidRPr="00FF2E93">
        <w:rPr>
          <w:rFonts w:asciiTheme="minorHAnsi" w:hAnsiTheme="minorHAnsi" w:cs="Arial"/>
          <w:sz w:val="24"/>
          <w:szCs w:val="24"/>
        </w:rPr>
        <w:t>Instytucja Zarządzająca tj. Zarząd Województwa Łódzkiego, obsługiwany przez Departament Europejskiego Funduszu Społecznego, ul. Traugutta 21/23, 90-113 Łódź</w:t>
      </w:r>
      <w:r w:rsidR="004A5956">
        <w:rPr>
          <w:rFonts w:asciiTheme="minorHAnsi" w:hAnsiTheme="minorHAnsi" w:cs="Arial"/>
          <w:sz w:val="24"/>
          <w:szCs w:val="24"/>
        </w:rPr>
        <w:t>.</w:t>
      </w:r>
    </w:p>
    <w:p w14:paraId="41E13B3C" w14:textId="77777777" w:rsidR="00291265" w:rsidRPr="00FF2E93" w:rsidRDefault="00291265" w:rsidP="00A8131A">
      <w:pPr>
        <w:spacing w:before="120" w:after="120"/>
        <w:rPr>
          <w:rFonts w:asciiTheme="minorHAnsi" w:hAnsiTheme="minorHAnsi" w:cs="Arial"/>
          <w:sz w:val="24"/>
          <w:szCs w:val="24"/>
        </w:rPr>
      </w:pPr>
      <w:r w:rsidRPr="00FF2E93">
        <w:rPr>
          <w:rFonts w:asciiTheme="minorHAnsi" w:hAnsiTheme="minorHAnsi" w:cs="Arial"/>
          <w:b/>
          <w:sz w:val="24"/>
          <w:szCs w:val="24"/>
        </w:rPr>
        <w:t>JST</w:t>
      </w:r>
      <w:r w:rsidRPr="00FF2E93">
        <w:rPr>
          <w:rFonts w:asciiTheme="minorHAnsi" w:hAnsiTheme="minorHAnsi" w:cs="Arial"/>
          <w:sz w:val="24"/>
          <w:szCs w:val="24"/>
        </w:rPr>
        <w:t xml:space="preserve"> – Jednostka samorządu terytorialnego</w:t>
      </w:r>
      <w:r w:rsidR="004A5956">
        <w:rPr>
          <w:rFonts w:asciiTheme="minorHAnsi" w:hAnsiTheme="minorHAnsi" w:cs="Arial"/>
          <w:sz w:val="24"/>
          <w:szCs w:val="24"/>
        </w:rPr>
        <w:t>.</w:t>
      </w:r>
      <w:r w:rsidRPr="00FF2E93">
        <w:rPr>
          <w:rFonts w:asciiTheme="minorHAnsi" w:hAnsiTheme="minorHAnsi" w:cs="Arial"/>
          <w:sz w:val="24"/>
          <w:szCs w:val="24"/>
        </w:rPr>
        <w:t xml:space="preserve"> </w:t>
      </w:r>
    </w:p>
    <w:p w14:paraId="78AA31CD" w14:textId="77777777" w:rsidR="00E83439" w:rsidRPr="00FF2E93" w:rsidRDefault="00E83439" w:rsidP="00A8131A">
      <w:pPr>
        <w:spacing w:before="120" w:after="120"/>
        <w:rPr>
          <w:rFonts w:asciiTheme="minorHAnsi" w:hAnsiTheme="minorHAnsi" w:cs="Arial"/>
          <w:sz w:val="24"/>
          <w:szCs w:val="24"/>
        </w:rPr>
      </w:pPr>
      <w:r w:rsidRPr="00FF2E93">
        <w:rPr>
          <w:rFonts w:asciiTheme="minorHAnsi" w:hAnsiTheme="minorHAnsi" w:cs="Arial"/>
          <w:b/>
          <w:sz w:val="24"/>
          <w:szCs w:val="24"/>
        </w:rPr>
        <w:t>KIS</w:t>
      </w:r>
      <w:r w:rsidRPr="00FF2E93">
        <w:rPr>
          <w:rFonts w:asciiTheme="minorHAnsi" w:hAnsiTheme="minorHAnsi" w:cs="Arial"/>
          <w:sz w:val="24"/>
          <w:szCs w:val="24"/>
        </w:rPr>
        <w:t xml:space="preserve"> – Klub integracji społecznej</w:t>
      </w:r>
      <w:r w:rsidR="004A5956">
        <w:rPr>
          <w:rFonts w:asciiTheme="minorHAnsi" w:hAnsiTheme="minorHAnsi" w:cs="Arial"/>
          <w:sz w:val="24"/>
          <w:szCs w:val="24"/>
        </w:rPr>
        <w:t>.</w:t>
      </w:r>
    </w:p>
    <w:p w14:paraId="344590D7" w14:textId="77777777" w:rsidR="000D2441" w:rsidRPr="00FF2E93" w:rsidRDefault="000D2441" w:rsidP="00245E94">
      <w:pPr>
        <w:spacing w:before="120" w:after="120"/>
        <w:rPr>
          <w:rFonts w:asciiTheme="minorHAnsi" w:hAnsiTheme="minorHAnsi" w:cs="Arial"/>
          <w:sz w:val="24"/>
          <w:szCs w:val="24"/>
        </w:rPr>
      </w:pPr>
      <w:r w:rsidRPr="00FF2E93">
        <w:rPr>
          <w:rFonts w:asciiTheme="minorHAnsi" w:hAnsiTheme="minorHAnsi" w:cs="Arial"/>
          <w:b/>
          <w:sz w:val="24"/>
          <w:szCs w:val="24"/>
        </w:rPr>
        <w:t>KOFM</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Karta Oceny Formalno-Merytorycznej wniosku o dofinansowanie projektu konkursowego w ramach Regionalnego Programu Operacyjnego Województwa Łódzkiego na lata 2014–2020  Europejski Fundusz Społeczny</w:t>
      </w:r>
      <w:r w:rsidR="004A5956">
        <w:rPr>
          <w:rFonts w:asciiTheme="minorHAnsi" w:hAnsiTheme="minorHAnsi" w:cs="Arial"/>
          <w:sz w:val="24"/>
          <w:szCs w:val="24"/>
        </w:rPr>
        <w:t>.</w:t>
      </w:r>
    </w:p>
    <w:p w14:paraId="6BD25C3F" w14:textId="77777777" w:rsidR="000D2441" w:rsidRDefault="000D2441" w:rsidP="00245E94">
      <w:pPr>
        <w:spacing w:before="120" w:after="120"/>
        <w:rPr>
          <w:rFonts w:asciiTheme="minorHAnsi" w:hAnsiTheme="minorHAnsi" w:cs="Arial"/>
          <w:sz w:val="24"/>
          <w:szCs w:val="24"/>
        </w:rPr>
      </w:pPr>
      <w:r w:rsidRPr="00FF2E93">
        <w:rPr>
          <w:rFonts w:asciiTheme="minorHAnsi" w:hAnsiTheme="minorHAnsi" w:cs="Arial"/>
          <w:b/>
          <w:sz w:val="24"/>
          <w:szCs w:val="24"/>
        </w:rPr>
        <w:t>KOP</w:t>
      </w:r>
      <w:r w:rsidRPr="00FF2E93">
        <w:rPr>
          <w:rFonts w:asciiTheme="minorHAnsi" w:hAnsiTheme="minorHAnsi" w:cs="Arial"/>
          <w:sz w:val="24"/>
          <w:szCs w:val="24"/>
        </w:rPr>
        <w:t xml:space="preserve"> – Komisja Oceny Projektów</w:t>
      </w:r>
      <w:r w:rsidR="004A5956">
        <w:rPr>
          <w:rFonts w:asciiTheme="minorHAnsi" w:hAnsiTheme="minorHAnsi" w:cs="Arial"/>
          <w:sz w:val="24"/>
          <w:szCs w:val="24"/>
        </w:rPr>
        <w:t>.</w:t>
      </w:r>
    </w:p>
    <w:p w14:paraId="0029DC6B" w14:textId="77777777" w:rsidR="00EC6CBF" w:rsidRPr="00FF2E93" w:rsidRDefault="00346529" w:rsidP="00245E94">
      <w:pPr>
        <w:spacing w:before="120" w:after="120"/>
        <w:rPr>
          <w:rFonts w:asciiTheme="minorHAnsi" w:hAnsiTheme="minorHAnsi" w:cs="Arial"/>
          <w:sz w:val="24"/>
          <w:szCs w:val="24"/>
        </w:rPr>
      </w:pPr>
      <w:r>
        <w:rPr>
          <w:rFonts w:asciiTheme="minorHAnsi" w:hAnsiTheme="minorHAnsi" w:cs="Arial"/>
          <w:b/>
          <w:sz w:val="24"/>
          <w:szCs w:val="24"/>
        </w:rPr>
        <w:t>kpa</w:t>
      </w:r>
      <w:r w:rsidR="00EC6CBF" w:rsidRPr="00EC6CBF">
        <w:rPr>
          <w:rFonts w:asciiTheme="minorHAnsi" w:hAnsiTheme="minorHAnsi" w:cs="Arial"/>
          <w:b/>
          <w:sz w:val="24"/>
          <w:szCs w:val="24"/>
        </w:rPr>
        <w:t xml:space="preserve"> </w:t>
      </w:r>
      <w:r w:rsidR="00EC6CBF">
        <w:rPr>
          <w:rFonts w:asciiTheme="minorHAnsi" w:hAnsiTheme="minorHAnsi" w:cs="Arial"/>
          <w:sz w:val="24"/>
          <w:szCs w:val="24"/>
        </w:rPr>
        <w:t>– Kodeks Postępowania Administracyjnego</w:t>
      </w:r>
    </w:p>
    <w:p w14:paraId="60F9AE57" w14:textId="77777777" w:rsidR="00833F64" w:rsidRPr="00FF2E93" w:rsidRDefault="00833F64" w:rsidP="00245E94">
      <w:pPr>
        <w:spacing w:before="120" w:after="120"/>
        <w:rPr>
          <w:rFonts w:asciiTheme="minorHAnsi" w:hAnsiTheme="minorHAnsi" w:cs="Arial"/>
          <w:b/>
          <w:sz w:val="24"/>
          <w:szCs w:val="24"/>
        </w:rPr>
      </w:pPr>
      <w:r w:rsidRPr="00FF2E93">
        <w:rPr>
          <w:rFonts w:asciiTheme="minorHAnsi" w:hAnsiTheme="minorHAnsi" w:cs="Arial"/>
          <w:b/>
          <w:sz w:val="24"/>
          <w:szCs w:val="24"/>
        </w:rPr>
        <w:t xml:space="preserve">KWFP </w:t>
      </w:r>
      <w:r w:rsidRPr="00FF2E93">
        <w:rPr>
          <w:rFonts w:asciiTheme="minorHAnsi" w:hAnsiTheme="minorHAnsi" w:cs="Arial"/>
          <w:sz w:val="24"/>
          <w:szCs w:val="24"/>
        </w:rPr>
        <w:t>– Karta Weryfikacji Fiszki Projektowej</w:t>
      </w:r>
      <w:r w:rsidR="004A5956">
        <w:rPr>
          <w:rFonts w:asciiTheme="minorHAnsi" w:hAnsiTheme="minorHAnsi" w:cs="Arial"/>
          <w:sz w:val="24"/>
          <w:szCs w:val="24"/>
        </w:rPr>
        <w:t>.</w:t>
      </w:r>
    </w:p>
    <w:p w14:paraId="65A225A8" w14:textId="77777777" w:rsidR="000D2441" w:rsidRDefault="000D2441" w:rsidP="00245E94">
      <w:pPr>
        <w:spacing w:before="120" w:after="120"/>
        <w:rPr>
          <w:rFonts w:asciiTheme="minorHAnsi" w:hAnsiTheme="minorHAnsi" w:cs="Arial"/>
          <w:sz w:val="24"/>
          <w:szCs w:val="24"/>
        </w:rPr>
      </w:pPr>
      <w:r w:rsidRPr="00FF2E93">
        <w:rPr>
          <w:rFonts w:asciiTheme="minorHAnsi" w:hAnsiTheme="minorHAnsi" w:cs="Arial"/>
          <w:b/>
          <w:sz w:val="24"/>
          <w:szCs w:val="24"/>
        </w:rPr>
        <w:lastRenderedPageBreak/>
        <w:t>MR</w:t>
      </w:r>
      <w:r w:rsidRPr="00FF2E93">
        <w:rPr>
          <w:rFonts w:asciiTheme="minorHAnsi" w:hAnsiTheme="minorHAnsi" w:cs="Arial"/>
          <w:sz w:val="24"/>
          <w:szCs w:val="24"/>
        </w:rPr>
        <w:t xml:space="preserve"> – Ministerstwo Rozwoju</w:t>
      </w:r>
      <w:r w:rsidR="004A5956">
        <w:rPr>
          <w:rFonts w:asciiTheme="minorHAnsi" w:hAnsiTheme="minorHAnsi" w:cs="Arial"/>
          <w:sz w:val="24"/>
          <w:szCs w:val="24"/>
        </w:rPr>
        <w:t>.</w:t>
      </w:r>
    </w:p>
    <w:p w14:paraId="36420497" w14:textId="6E0DF9C8" w:rsidR="00CD0F57" w:rsidRDefault="00CD0F57" w:rsidP="00245E94">
      <w:pPr>
        <w:spacing w:before="120" w:after="120"/>
        <w:rPr>
          <w:rFonts w:asciiTheme="minorHAnsi" w:hAnsiTheme="minorHAnsi" w:cs="Arial"/>
          <w:sz w:val="24"/>
          <w:szCs w:val="24"/>
        </w:rPr>
      </w:pPr>
      <w:r w:rsidRPr="00CD0F57">
        <w:rPr>
          <w:rFonts w:asciiTheme="minorHAnsi" w:hAnsiTheme="minorHAnsi" w:cs="Arial"/>
          <w:b/>
          <w:sz w:val="24"/>
          <w:szCs w:val="24"/>
        </w:rPr>
        <w:t xml:space="preserve">OPS </w:t>
      </w:r>
      <w:r>
        <w:rPr>
          <w:rFonts w:asciiTheme="minorHAnsi" w:hAnsiTheme="minorHAnsi" w:cs="Arial"/>
          <w:sz w:val="24"/>
          <w:szCs w:val="24"/>
        </w:rPr>
        <w:t>– Ośrodek pomocy społecznej</w:t>
      </w:r>
    </w:p>
    <w:p w14:paraId="11DB28D7" w14:textId="1C60D82C" w:rsidR="00CD0F57" w:rsidRDefault="00CD0F57" w:rsidP="00245E94">
      <w:pPr>
        <w:spacing w:before="120" w:after="120"/>
        <w:rPr>
          <w:rFonts w:asciiTheme="minorHAnsi" w:hAnsiTheme="minorHAnsi" w:cs="Arial"/>
          <w:sz w:val="24"/>
          <w:szCs w:val="24"/>
        </w:rPr>
      </w:pPr>
      <w:r w:rsidRPr="00CD0F57">
        <w:rPr>
          <w:rFonts w:asciiTheme="minorHAnsi" w:hAnsiTheme="minorHAnsi" w:cs="Arial"/>
          <w:b/>
          <w:sz w:val="24"/>
          <w:szCs w:val="24"/>
        </w:rPr>
        <w:t>PCPR</w:t>
      </w:r>
      <w:r>
        <w:rPr>
          <w:rFonts w:asciiTheme="minorHAnsi" w:hAnsiTheme="minorHAnsi" w:cs="Arial"/>
          <w:sz w:val="24"/>
          <w:szCs w:val="24"/>
        </w:rPr>
        <w:t xml:space="preserve"> – Powiatowe centrum pomocy rodzinie</w:t>
      </w:r>
      <w:r w:rsidR="00EC61A3">
        <w:rPr>
          <w:rFonts w:asciiTheme="minorHAnsi" w:hAnsiTheme="minorHAnsi" w:cs="Arial"/>
          <w:sz w:val="24"/>
          <w:szCs w:val="24"/>
        </w:rPr>
        <w:t>.</w:t>
      </w:r>
    </w:p>
    <w:p w14:paraId="4299E032" w14:textId="53CAA866" w:rsidR="00577B28" w:rsidRDefault="00577B28" w:rsidP="00245E94">
      <w:pPr>
        <w:spacing w:before="120" w:after="120"/>
        <w:rPr>
          <w:rFonts w:asciiTheme="minorHAnsi" w:hAnsiTheme="minorHAnsi" w:cs="Arial"/>
          <w:sz w:val="24"/>
          <w:szCs w:val="24"/>
        </w:rPr>
      </w:pPr>
      <w:r w:rsidRPr="00577B28">
        <w:rPr>
          <w:rFonts w:asciiTheme="minorHAnsi" w:hAnsiTheme="minorHAnsi" w:cs="Arial"/>
          <w:b/>
          <w:sz w:val="24"/>
          <w:szCs w:val="24"/>
        </w:rPr>
        <w:t>PI</w:t>
      </w:r>
      <w:r>
        <w:rPr>
          <w:rFonts w:asciiTheme="minorHAnsi" w:hAnsiTheme="minorHAnsi" w:cs="Arial"/>
          <w:sz w:val="24"/>
          <w:szCs w:val="24"/>
        </w:rPr>
        <w:t xml:space="preserve"> – Priorytet inwestycyjny</w:t>
      </w:r>
    </w:p>
    <w:p w14:paraId="5E908F78" w14:textId="275CC86A" w:rsidR="00577B28" w:rsidRPr="00FF2E93" w:rsidRDefault="00577B28" w:rsidP="00245E94">
      <w:pPr>
        <w:spacing w:before="120" w:after="120"/>
        <w:rPr>
          <w:rFonts w:asciiTheme="minorHAnsi" w:hAnsiTheme="minorHAnsi" w:cs="Arial"/>
          <w:sz w:val="24"/>
          <w:szCs w:val="24"/>
        </w:rPr>
      </w:pPr>
      <w:r w:rsidRPr="00577B28">
        <w:rPr>
          <w:rFonts w:asciiTheme="minorHAnsi" w:hAnsiTheme="minorHAnsi" w:cs="Arial"/>
          <w:b/>
          <w:sz w:val="24"/>
          <w:szCs w:val="24"/>
        </w:rPr>
        <w:t>PI 9v</w:t>
      </w:r>
      <w:r>
        <w:rPr>
          <w:rFonts w:asciiTheme="minorHAnsi" w:hAnsiTheme="minorHAnsi" w:cs="Arial"/>
          <w:sz w:val="24"/>
          <w:szCs w:val="24"/>
        </w:rPr>
        <w:t xml:space="preserve"> - Priorytet inwestycyjny 9v</w:t>
      </w:r>
    </w:p>
    <w:p w14:paraId="3DEF04BB" w14:textId="77777777" w:rsidR="009640B3" w:rsidRDefault="009640B3" w:rsidP="00245E94">
      <w:pPr>
        <w:spacing w:before="120" w:after="120"/>
        <w:ind w:left="1559" w:hanging="1559"/>
        <w:contextualSpacing/>
        <w:rPr>
          <w:rFonts w:asciiTheme="minorHAnsi" w:hAnsiTheme="minorHAnsi" w:cs="Arial"/>
          <w:sz w:val="24"/>
          <w:szCs w:val="24"/>
        </w:rPr>
      </w:pPr>
      <w:r w:rsidRPr="00FF2E93">
        <w:rPr>
          <w:rFonts w:asciiTheme="minorHAnsi" w:hAnsiTheme="minorHAnsi" w:cs="Arial"/>
          <w:b/>
          <w:sz w:val="24"/>
          <w:szCs w:val="24"/>
        </w:rPr>
        <w:t>PO P</w:t>
      </w:r>
      <w:r w:rsidR="00226E48" w:rsidRPr="00FF2E93">
        <w:rPr>
          <w:rFonts w:asciiTheme="minorHAnsi" w:hAnsiTheme="minorHAnsi" w:cs="Arial"/>
          <w:b/>
          <w:sz w:val="24"/>
          <w:szCs w:val="24"/>
        </w:rPr>
        <w:t>Ż</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Program Operacyjny Pomoc </w:t>
      </w:r>
      <w:r w:rsidR="00226E48" w:rsidRPr="00FF2E93">
        <w:rPr>
          <w:rFonts w:asciiTheme="minorHAnsi" w:hAnsiTheme="minorHAnsi" w:cs="Arial"/>
          <w:sz w:val="24"/>
          <w:szCs w:val="24"/>
        </w:rPr>
        <w:t>Ż</w:t>
      </w:r>
      <w:r w:rsidRPr="00FF2E93">
        <w:rPr>
          <w:rFonts w:asciiTheme="minorHAnsi" w:hAnsiTheme="minorHAnsi" w:cs="Arial"/>
          <w:sz w:val="24"/>
          <w:szCs w:val="24"/>
        </w:rPr>
        <w:t>ywnościowa</w:t>
      </w:r>
      <w:r w:rsidR="004A5956">
        <w:rPr>
          <w:rFonts w:asciiTheme="minorHAnsi" w:hAnsiTheme="minorHAnsi" w:cs="Arial"/>
          <w:sz w:val="24"/>
          <w:szCs w:val="24"/>
        </w:rPr>
        <w:t>.</w:t>
      </w:r>
    </w:p>
    <w:p w14:paraId="4EF0E7FB" w14:textId="352B4EBF" w:rsidR="00245E94" w:rsidRDefault="00245E94" w:rsidP="00245E94">
      <w:pPr>
        <w:spacing w:before="120" w:after="120"/>
        <w:ind w:left="1559" w:hanging="1559"/>
        <w:contextualSpacing/>
        <w:rPr>
          <w:rFonts w:asciiTheme="minorHAnsi" w:hAnsiTheme="minorHAnsi" w:cs="Arial"/>
          <w:sz w:val="24"/>
          <w:szCs w:val="24"/>
        </w:rPr>
      </w:pPr>
      <w:r>
        <w:rPr>
          <w:rFonts w:asciiTheme="minorHAnsi" w:hAnsiTheme="minorHAnsi" w:cs="Arial"/>
          <w:b/>
          <w:sz w:val="24"/>
          <w:szCs w:val="24"/>
        </w:rPr>
        <w:t xml:space="preserve">PSZ </w:t>
      </w:r>
      <w:r w:rsidRPr="00245E94">
        <w:rPr>
          <w:rFonts w:asciiTheme="minorHAnsi" w:hAnsiTheme="minorHAnsi" w:cs="Arial"/>
          <w:sz w:val="24"/>
          <w:szCs w:val="24"/>
        </w:rPr>
        <w:t>– Publiczne służby zatrudnienia</w:t>
      </w:r>
      <w:r>
        <w:rPr>
          <w:rFonts w:asciiTheme="minorHAnsi" w:hAnsiTheme="minorHAnsi" w:cs="Arial"/>
          <w:sz w:val="24"/>
          <w:szCs w:val="24"/>
        </w:rPr>
        <w:t>.</w:t>
      </w:r>
    </w:p>
    <w:p w14:paraId="38206E80" w14:textId="5F19A4D1" w:rsidR="00FF4BE4" w:rsidRPr="0000638A" w:rsidRDefault="00FF4BE4" w:rsidP="00245E94">
      <w:pPr>
        <w:spacing w:before="120" w:after="120"/>
        <w:ind w:left="1559" w:hanging="1559"/>
        <w:contextualSpacing/>
        <w:rPr>
          <w:rFonts w:asciiTheme="minorHAnsi" w:hAnsiTheme="minorHAnsi" w:cs="Arial"/>
          <w:sz w:val="24"/>
          <w:szCs w:val="24"/>
        </w:rPr>
      </w:pPr>
      <w:r w:rsidRPr="0000638A">
        <w:rPr>
          <w:rFonts w:asciiTheme="minorHAnsi" w:hAnsiTheme="minorHAnsi" w:cs="Arial"/>
          <w:b/>
          <w:sz w:val="24"/>
          <w:szCs w:val="24"/>
        </w:rPr>
        <w:t>PUP</w:t>
      </w:r>
      <w:r w:rsidRPr="0000638A">
        <w:rPr>
          <w:rFonts w:asciiTheme="minorHAnsi" w:hAnsiTheme="minorHAnsi" w:cs="Arial"/>
          <w:sz w:val="24"/>
          <w:szCs w:val="24"/>
        </w:rPr>
        <w:t xml:space="preserve"> – Powiatowy Urząd Pracy</w:t>
      </w:r>
      <w:r w:rsidR="0000638A">
        <w:rPr>
          <w:rFonts w:asciiTheme="minorHAnsi" w:hAnsiTheme="minorHAnsi" w:cs="Arial"/>
          <w:sz w:val="24"/>
          <w:szCs w:val="24"/>
        </w:rPr>
        <w:t>.</w:t>
      </w:r>
    </w:p>
    <w:p w14:paraId="10CB8394" w14:textId="6A836CC6" w:rsidR="00245E94" w:rsidRPr="00FF2E93" w:rsidRDefault="00245E94" w:rsidP="00245E94">
      <w:pPr>
        <w:spacing w:before="120" w:after="120"/>
        <w:ind w:left="1559" w:hanging="1559"/>
        <w:contextualSpacing/>
        <w:rPr>
          <w:rFonts w:asciiTheme="minorHAnsi" w:hAnsiTheme="minorHAnsi" w:cs="Arial"/>
          <w:color w:val="auto"/>
          <w:sz w:val="24"/>
          <w:szCs w:val="24"/>
        </w:rPr>
      </w:pPr>
      <w:r w:rsidRPr="00FF2E93">
        <w:rPr>
          <w:rFonts w:asciiTheme="minorHAnsi" w:hAnsiTheme="minorHAnsi" w:cs="Arial"/>
          <w:b/>
          <w:sz w:val="24"/>
          <w:szCs w:val="24"/>
        </w:rPr>
        <w:t>PZP</w:t>
      </w:r>
      <w:r w:rsidRPr="00FF2E93">
        <w:rPr>
          <w:rFonts w:asciiTheme="minorHAnsi" w:hAnsiTheme="minorHAnsi" w:cs="Arial"/>
          <w:sz w:val="24"/>
          <w:szCs w:val="24"/>
        </w:rPr>
        <w:t xml:space="preserve"> – Prawo zamówień publicznych</w:t>
      </w:r>
      <w:r>
        <w:rPr>
          <w:rFonts w:asciiTheme="minorHAnsi" w:hAnsiTheme="minorHAnsi" w:cs="Arial"/>
          <w:sz w:val="24"/>
          <w:szCs w:val="24"/>
        </w:rPr>
        <w:t>.</w:t>
      </w:r>
    </w:p>
    <w:p w14:paraId="159546E3" w14:textId="77777777" w:rsidR="000D2441" w:rsidRPr="00FF2E93" w:rsidRDefault="000D2441" w:rsidP="00245E94">
      <w:pPr>
        <w:spacing w:before="120" w:after="120"/>
        <w:rPr>
          <w:rFonts w:asciiTheme="minorHAnsi" w:hAnsiTheme="minorHAnsi" w:cs="Arial"/>
          <w:sz w:val="24"/>
          <w:szCs w:val="24"/>
        </w:rPr>
      </w:pPr>
      <w:r w:rsidRPr="00FF2E93">
        <w:rPr>
          <w:rFonts w:asciiTheme="minorHAnsi" w:hAnsiTheme="minorHAnsi" w:cs="Arial"/>
          <w:b/>
          <w:sz w:val="24"/>
          <w:szCs w:val="24"/>
        </w:rPr>
        <w:t>RPO WŁ 2014-2020</w:t>
      </w:r>
      <w:r w:rsidRPr="00FF2E93">
        <w:rPr>
          <w:rFonts w:asciiTheme="minorHAnsi" w:hAnsiTheme="minorHAnsi" w:cs="Arial"/>
          <w:sz w:val="24"/>
          <w:szCs w:val="24"/>
        </w:rPr>
        <w:t xml:space="preserve"> – Regionalny Program Operacyjny Województwa Łódzkiego na lata 2014-2020</w:t>
      </w:r>
      <w:r w:rsidR="004A5956">
        <w:rPr>
          <w:rFonts w:asciiTheme="minorHAnsi" w:hAnsiTheme="minorHAnsi" w:cs="Arial"/>
          <w:sz w:val="24"/>
          <w:szCs w:val="24"/>
        </w:rPr>
        <w:t>.</w:t>
      </w:r>
    </w:p>
    <w:p w14:paraId="1ACD3AD9" w14:textId="3FF257AE" w:rsidR="000D2441" w:rsidRPr="00FF2E93" w:rsidRDefault="000D2441" w:rsidP="00245E94">
      <w:pPr>
        <w:spacing w:before="120" w:after="120"/>
        <w:rPr>
          <w:rFonts w:asciiTheme="minorHAnsi" w:hAnsiTheme="minorHAnsi" w:cs="Arial"/>
          <w:sz w:val="24"/>
          <w:szCs w:val="24"/>
        </w:rPr>
      </w:pPr>
      <w:r w:rsidRPr="00FF2E93">
        <w:rPr>
          <w:rFonts w:asciiTheme="minorHAnsi" w:hAnsiTheme="minorHAnsi" w:cs="Arial"/>
          <w:b/>
          <w:sz w:val="24"/>
          <w:szCs w:val="24"/>
        </w:rPr>
        <w:t>SL2014</w:t>
      </w:r>
      <w:r w:rsidRPr="00FF2E93">
        <w:rPr>
          <w:rFonts w:asciiTheme="minorHAnsi" w:hAnsiTheme="minorHAnsi" w:cs="Arial"/>
          <w:sz w:val="24"/>
          <w:szCs w:val="24"/>
        </w:rPr>
        <w:t xml:space="preserve"> – </w:t>
      </w:r>
      <w:r w:rsidR="006B2FF0" w:rsidRPr="006B2FF0">
        <w:rPr>
          <w:rFonts w:asciiTheme="minorHAnsi" w:hAnsiTheme="minorHAnsi"/>
          <w:sz w:val="24"/>
          <w:szCs w:val="24"/>
        </w:rPr>
        <w:t>aplikacja główna Centralnego Systemu Teleinformatycznego , o której mowa w Wytycznych w zakresie monitorowania postępu rzeczowego realizacji programów operacyjnych na lata 2014-2020</w:t>
      </w:r>
      <w:r w:rsidR="004A5956" w:rsidRPr="006B2FF0">
        <w:rPr>
          <w:rFonts w:asciiTheme="minorHAnsi" w:hAnsiTheme="minorHAnsi" w:cs="Arial"/>
          <w:sz w:val="24"/>
          <w:szCs w:val="24"/>
        </w:rPr>
        <w:t>.</w:t>
      </w:r>
    </w:p>
    <w:p w14:paraId="4E575C24" w14:textId="77777777" w:rsidR="000D2441" w:rsidRPr="00FF2E93" w:rsidRDefault="000D2441" w:rsidP="00245E94">
      <w:pPr>
        <w:spacing w:before="120" w:after="120"/>
        <w:rPr>
          <w:rFonts w:asciiTheme="minorHAnsi" w:hAnsiTheme="minorHAnsi" w:cs="Arial"/>
          <w:sz w:val="24"/>
          <w:szCs w:val="24"/>
        </w:rPr>
      </w:pPr>
      <w:r w:rsidRPr="00FF2E93">
        <w:rPr>
          <w:rFonts w:asciiTheme="minorHAnsi" w:hAnsiTheme="minorHAnsi" w:cs="Arial"/>
          <w:b/>
          <w:sz w:val="24"/>
          <w:szCs w:val="24"/>
        </w:rPr>
        <w:t>SzOOP 2014-2020</w:t>
      </w:r>
      <w:r w:rsidRPr="00FF2E93">
        <w:rPr>
          <w:rFonts w:asciiTheme="minorHAnsi" w:hAnsiTheme="minorHAnsi" w:cs="Arial"/>
          <w:sz w:val="24"/>
          <w:szCs w:val="24"/>
        </w:rPr>
        <w:t xml:space="preserve"> – Szczegółowy Opis Osi Priorytetowych Regionalnego Programu Operacyjnego Województwa Łódzkiego na lata 2014-2020</w:t>
      </w:r>
      <w:r w:rsidR="004A5956">
        <w:rPr>
          <w:rFonts w:asciiTheme="minorHAnsi" w:hAnsiTheme="minorHAnsi" w:cs="Arial"/>
          <w:sz w:val="24"/>
          <w:szCs w:val="24"/>
        </w:rPr>
        <w:t>.</w:t>
      </w:r>
    </w:p>
    <w:p w14:paraId="0876AB98" w14:textId="77777777" w:rsidR="000D2441" w:rsidRPr="00FF2E93" w:rsidRDefault="000D2441" w:rsidP="00A8131A">
      <w:pPr>
        <w:spacing w:before="120" w:after="120"/>
        <w:rPr>
          <w:rFonts w:asciiTheme="minorHAnsi" w:hAnsiTheme="minorHAnsi" w:cs="Arial"/>
          <w:sz w:val="24"/>
          <w:szCs w:val="24"/>
          <w:lang w:eastAsia="pl-PL"/>
        </w:rPr>
      </w:pPr>
      <w:r w:rsidRPr="00FF2E93">
        <w:rPr>
          <w:rFonts w:asciiTheme="minorHAnsi" w:hAnsiTheme="minorHAnsi" w:cs="Arial"/>
          <w:b/>
          <w:sz w:val="24"/>
          <w:szCs w:val="24"/>
          <w:lang w:eastAsia="pl-PL"/>
        </w:rPr>
        <w:t xml:space="preserve">WLWK 2014 </w:t>
      </w:r>
      <w:r w:rsidRPr="00FF2E93">
        <w:rPr>
          <w:rFonts w:asciiTheme="minorHAnsi" w:hAnsiTheme="minorHAnsi" w:cs="Arial"/>
          <w:sz w:val="24"/>
          <w:szCs w:val="24"/>
          <w:lang w:eastAsia="pl-PL"/>
        </w:rPr>
        <w:t>– Wspólna Lista Wskaźników Kluczowych 2014-2020 EFS, Załącznik nr 2 do Wytycznych w zakresie monitorowania postępu rzeczowego realizacji programów operacyjnych na lata 2014-2020</w:t>
      </w:r>
      <w:r w:rsidR="004A5956">
        <w:rPr>
          <w:rFonts w:asciiTheme="minorHAnsi" w:hAnsiTheme="minorHAnsi" w:cs="Arial"/>
          <w:sz w:val="24"/>
          <w:szCs w:val="24"/>
          <w:lang w:eastAsia="pl-PL"/>
        </w:rPr>
        <w:t>.</w:t>
      </w:r>
    </w:p>
    <w:p w14:paraId="4BA1A9E1" w14:textId="77777777" w:rsidR="00E83439" w:rsidRPr="00FF2E93" w:rsidRDefault="00E83439" w:rsidP="00A8131A">
      <w:pPr>
        <w:spacing w:before="120" w:after="120"/>
        <w:rPr>
          <w:rFonts w:asciiTheme="minorHAnsi" w:hAnsiTheme="minorHAnsi" w:cs="Arial"/>
          <w:sz w:val="24"/>
          <w:szCs w:val="24"/>
        </w:rPr>
      </w:pPr>
      <w:r w:rsidRPr="00FF2E93">
        <w:rPr>
          <w:rFonts w:asciiTheme="minorHAnsi" w:hAnsiTheme="minorHAnsi" w:cs="Arial"/>
          <w:b/>
          <w:sz w:val="24"/>
          <w:szCs w:val="24"/>
          <w:lang w:eastAsia="pl-PL"/>
        </w:rPr>
        <w:t>WTZ</w:t>
      </w:r>
      <w:r w:rsidRPr="00FF2E93">
        <w:rPr>
          <w:rFonts w:asciiTheme="minorHAnsi" w:hAnsiTheme="minorHAnsi" w:cs="Arial"/>
          <w:sz w:val="24"/>
          <w:szCs w:val="24"/>
          <w:lang w:eastAsia="pl-PL"/>
        </w:rPr>
        <w:t xml:space="preserve"> – Warsztat terapii zajęciowej</w:t>
      </w:r>
      <w:r w:rsidR="004A5956">
        <w:rPr>
          <w:rFonts w:asciiTheme="minorHAnsi" w:hAnsiTheme="minorHAnsi" w:cs="Arial"/>
          <w:sz w:val="24"/>
          <w:szCs w:val="24"/>
          <w:lang w:eastAsia="pl-PL"/>
        </w:rPr>
        <w:t>.</w:t>
      </w:r>
    </w:p>
    <w:p w14:paraId="13FEF768"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WUP w Łodzi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Wojewódzki Urząd Pracy w Łodzi</w:t>
      </w:r>
      <w:r w:rsidR="000A2C41" w:rsidRPr="00FF2E93">
        <w:rPr>
          <w:rFonts w:asciiTheme="minorHAnsi" w:hAnsiTheme="minorHAnsi" w:cs="Arial"/>
          <w:sz w:val="24"/>
          <w:szCs w:val="24"/>
        </w:rPr>
        <w:t>.</w:t>
      </w:r>
    </w:p>
    <w:p w14:paraId="3765FC04" w14:textId="77777777" w:rsidR="00E83439" w:rsidRPr="00FF2E93" w:rsidRDefault="00E83439" w:rsidP="00A8131A">
      <w:pPr>
        <w:spacing w:before="120" w:after="120"/>
        <w:rPr>
          <w:rFonts w:asciiTheme="minorHAnsi" w:hAnsiTheme="minorHAnsi" w:cs="Arial"/>
          <w:sz w:val="24"/>
          <w:szCs w:val="24"/>
        </w:rPr>
      </w:pPr>
      <w:r w:rsidRPr="00FF2E93">
        <w:rPr>
          <w:rFonts w:asciiTheme="minorHAnsi" w:hAnsiTheme="minorHAnsi" w:cs="Arial"/>
          <w:b/>
          <w:sz w:val="24"/>
          <w:szCs w:val="24"/>
        </w:rPr>
        <w:t>ZAZ</w:t>
      </w:r>
      <w:r w:rsidRPr="00FF2E93">
        <w:rPr>
          <w:rFonts w:asciiTheme="minorHAnsi" w:hAnsiTheme="minorHAnsi" w:cs="Arial"/>
          <w:sz w:val="24"/>
          <w:szCs w:val="24"/>
        </w:rPr>
        <w:t xml:space="preserve"> – Zakład aktywności zawodowej</w:t>
      </w:r>
      <w:r w:rsidR="004A5956">
        <w:rPr>
          <w:rFonts w:asciiTheme="minorHAnsi" w:hAnsiTheme="minorHAnsi" w:cs="Arial"/>
          <w:sz w:val="24"/>
          <w:szCs w:val="24"/>
        </w:rPr>
        <w:t>.</w:t>
      </w:r>
    </w:p>
    <w:p w14:paraId="5E81F7DF" w14:textId="77777777" w:rsidR="00226E48" w:rsidRPr="00FF2E93" w:rsidRDefault="00226E48" w:rsidP="00A8131A">
      <w:pPr>
        <w:spacing w:before="120" w:after="120"/>
        <w:rPr>
          <w:rFonts w:asciiTheme="minorHAnsi" w:hAnsiTheme="minorHAnsi" w:cs="Arial"/>
          <w:sz w:val="24"/>
          <w:szCs w:val="24"/>
        </w:rPr>
      </w:pPr>
    </w:p>
    <w:p w14:paraId="3B0F1EB9" w14:textId="77777777"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6" w:name="_Toc472409117"/>
      <w:r w:rsidRPr="00FF2E93">
        <w:rPr>
          <w:rFonts w:asciiTheme="minorHAnsi" w:hAnsiTheme="minorHAnsi" w:cs="Arial"/>
          <w:color w:val="00000A"/>
          <w:sz w:val="24"/>
          <w:szCs w:val="24"/>
        </w:rPr>
        <w:t>Definicje</w:t>
      </w:r>
      <w:bookmarkEnd w:id="6"/>
    </w:p>
    <w:p w14:paraId="4E1A6A96" w14:textId="2971A5DE"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Beneficjent </w:t>
      </w:r>
      <w:r w:rsidRPr="00FF2E93">
        <w:rPr>
          <w:rFonts w:asciiTheme="minorHAnsi" w:hAnsiTheme="minorHAnsi" w:cs="Arial"/>
          <w:sz w:val="24"/>
          <w:szCs w:val="24"/>
        </w:rPr>
        <w:t xml:space="preserve">– podmiot, o którym mowa w art. 2 pkt 10 </w:t>
      </w:r>
      <w:r w:rsidR="00363C17">
        <w:rPr>
          <w:rFonts w:asciiTheme="minorHAnsi" w:hAnsiTheme="minorHAnsi" w:cs="Arial"/>
          <w:sz w:val="24"/>
          <w:szCs w:val="24"/>
        </w:rPr>
        <w:t xml:space="preserve">oraz </w:t>
      </w:r>
      <w:r w:rsidRPr="00FF2E93">
        <w:rPr>
          <w:rFonts w:asciiTheme="minorHAnsi" w:hAnsiTheme="minorHAnsi" w:cs="Arial"/>
          <w:sz w:val="24"/>
          <w:szCs w:val="24"/>
        </w:rPr>
        <w:t>w art. 63 rozporządzenia ogólnego</w:t>
      </w:r>
      <w:r w:rsidR="00E92161" w:rsidRPr="00FF2E93">
        <w:rPr>
          <w:rFonts w:asciiTheme="minorHAnsi" w:hAnsiTheme="minorHAnsi" w:cs="Arial"/>
          <w:sz w:val="24"/>
          <w:szCs w:val="24"/>
        </w:rPr>
        <w:t>.</w:t>
      </w:r>
    </w:p>
    <w:p w14:paraId="6677CBFD" w14:textId="286519ED"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Cross-financing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zasada elastyczności, o której mowa w art.</w:t>
      </w:r>
      <w:r w:rsidR="00A97464" w:rsidRPr="00FF2E93">
        <w:rPr>
          <w:rFonts w:asciiTheme="minorHAnsi" w:hAnsiTheme="minorHAnsi" w:cs="Arial"/>
          <w:sz w:val="24"/>
          <w:szCs w:val="24"/>
        </w:rPr>
        <w:t xml:space="preserve"> </w:t>
      </w:r>
      <w:r w:rsidRPr="00FF2E93">
        <w:rPr>
          <w:rFonts w:asciiTheme="minorHAnsi" w:hAnsiTheme="minorHAnsi" w:cs="Arial"/>
          <w:sz w:val="24"/>
          <w:szCs w:val="24"/>
        </w:rPr>
        <w:t>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r w:rsidR="00E92161" w:rsidRPr="00FF2E93">
        <w:rPr>
          <w:rFonts w:asciiTheme="minorHAnsi" w:hAnsiTheme="minorHAnsi" w:cs="Arial"/>
          <w:sz w:val="24"/>
          <w:szCs w:val="24"/>
        </w:rPr>
        <w:t>.</w:t>
      </w:r>
    </w:p>
    <w:p w14:paraId="639E81B3" w14:textId="77777777" w:rsidR="00247B97" w:rsidRPr="00FF2E93" w:rsidRDefault="00247B97" w:rsidP="00A8131A">
      <w:pPr>
        <w:spacing w:before="120" w:after="120"/>
        <w:rPr>
          <w:rFonts w:asciiTheme="minorHAnsi" w:hAnsiTheme="minorHAnsi" w:cs="Arial"/>
          <w:sz w:val="24"/>
          <w:szCs w:val="24"/>
        </w:rPr>
      </w:pPr>
      <w:r w:rsidRPr="00FF2E93">
        <w:rPr>
          <w:rFonts w:asciiTheme="minorHAnsi" w:hAnsiTheme="minorHAnsi" w:cs="Arial"/>
          <w:b/>
          <w:sz w:val="24"/>
          <w:szCs w:val="24"/>
        </w:rPr>
        <w:t>Koncepcja uniwersalnego projektowania</w:t>
      </w:r>
      <w:r w:rsidRPr="00FF2E93">
        <w:rPr>
          <w:rFonts w:asciiTheme="minorHAnsi" w:hAnsiTheme="minorHAnsi" w:cs="Arial"/>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w:t>
      </w:r>
      <w:r w:rsidRPr="00FF2E93">
        <w:rPr>
          <w:rFonts w:asciiTheme="minorHAnsi" w:hAnsiTheme="minorHAnsi" w:cs="Arial"/>
          <w:sz w:val="24"/>
          <w:szCs w:val="24"/>
        </w:rPr>
        <w:lastRenderedPageBreak/>
        <w:t>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52E29747" w14:textId="77777777" w:rsidR="00247B97" w:rsidRDefault="00247B97"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Mechanizm racjonalnych usprawnień </w:t>
      </w:r>
      <w:r w:rsidRPr="00FF2E93">
        <w:rPr>
          <w:rFonts w:asciiTheme="minorHAnsi" w:hAnsiTheme="minorHAnsi" w:cs="Arial"/>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32538232" w14:textId="5F2682AB" w:rsidR="00EC61A3" w:rsidRDefault="00363C17" w:rsidP="00EC61A3">
      <w:pPr>
        <w:spacing w:before="120" w:after="120"/>
        <w:rPr>
          <w:sz w:val="24"/>
          <w:szCs w:val="24"/>
        </w:rPr>
      </w:pPr>
      <w:r>
        <w:rPr>
          <w:rFonts w:asciiTheme="minorHAnsi" w:hAnsiTheme="minorHAnsi" w:cs="Arial"/>
          <w:b/>
          <w:sz w:val="24"/>
          <w:szCs w:val="24"/>
        </w:rPr>
        <w:t xml:space="preserve">Osoba bezrobotna </w:t>
      </w:r>
      <w:r w:rsidR="00EC61A3">
        <w:t xml:space="preserve">– </w:t>
      </w:r>
      <w:r w:rsidR="00EC61A3" w:rsidRPr="00EC61A3">
        <w:rPr>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14:paraId="009D6C61" w14:textId="48B675CB" w:rsidR="00EC61A3" w:rsidRDefault="00EC61A3" w:rsidP="00EC61A3">
      <w:pPr>
        <w:spacing w:before="120" w:after="120"/>
        <w:rPr>
          <w:rFonts w:asciiTheme="minorHAnsi" w:hAnsiTheme="minorHAnsi" w:cs="Arial"/>
          <w:sz w:val="24"/>
          <w:szCs w:val="24"/>
        </w:rPr>
      </w:pPr>
      <w:r w:rsidRPr="00EC61A3">
        <w:rPr>
          <w:b/>
          <w:sz w:val="24"/>
          <w:szCs w:val="24"/>
        </w:rPr>
        <w:t>Osoba bierna zawodowo</w:t>
      </w:r>
      <w:r w:rsidRPr="00EC61A3">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14:paraId="5AD97FCB" w14:textId="77777777" w:rsidR="00CA14ED" w:rsidRPr="00FF2E93" w:rsidRDefault="00CA14ED" w:rsidP="00CA14ED">
      <w:pPr>
        <w:spacing w:after="0"/>
        <w:rPr>
          <w:rFonts w:asciiTheme="minorHAnsi" w:hAnsiTheme="minorHAnsi" w:cs="Arial"/>
          <w:color w:val="auto"/>
          <w:sz w:val="24"/>
          <w:szCs w:val="24"/>
        </w:rPr>
      </w:pPr>
      <w:r w:rsidRPr="00FF2E93">
        <w:rPr>
          <w:rFonts w:asciiTheme="minorHAnsi" w:hAnsiTheme="minorHAnsi" w:cs="Arial"/>
          <w:b/>
          <w:color w:val="auto"/>
          <w:sz w:val="24"/>
          <w:szCs w:val="24"/>
        </w:rPr>
        <w:t>Osoba z niepełnosprawnością</w:t>
      </w:r>
      <w:r w:rsidRPr="00FF2E93">
        <w:rPr>
          <w:rFonts w:asciiTheme="minorHAnsi" w:hAnsiTheme="minorHAnsi" w:cs="Arial"/>
          <w:color w:val="auto"/>
          <w:sz w:val="24"/>
          <w:szCs w:val="24"/>
        </w:rPr>
        <w:t xml:space="preserve"> to osoba</w:t>
      </w:r>
      <w:r w:rsidRPr="00FF2E93">
        <w:rPr>
          <w:rFonts w:asciiTheme="minorHAnsi" w:hAnsiTheme="minorHAnsi" w:cs="Arial"/>
          <w:sz w:val="24"/>
          <w:szCs w:val="24"/>
        </w:rPr>
        <w:t xml:space="preserve"> niepełnosprawna w rozumieniu ustawy z dnia </w:t>
      </w:r>
      <w:r>
        <w:rPr>
          <w:rFonts w:asciiTheme="minorHAnsi" w:hAnsiTheme="minorHAnsi" w:cs="Arial"/>
          <w:sz w:val="24"/>
          <w:szCs w:val="24"/>
        </w:rPr>
        <w:br/>
      </w:r>
      <w:r w:rsidRPr="00FF2E93">
        <w:rPr>
          <w:rFonts w:asciiTheme="minorHAnsi" w:hAnsiTheme="minorHAnsi" w:cs="Arial"/>
          <w:sz w:val="24"/>
          <w:szCs w:val="24"/>
        </w:rPr>
        <w:t xml:space="preserve">27 sierpnia 1997 r. o rehabilitacji zawodowej i społecznej oraz zatrudnianiu </w:t>
      </w:r>
      <w:r>
        <w:rPr>
          <w:rFonts w:asciiTheme="minorHAnsi" w:hAnsiTheme="minorHAnsi" w:cs="Arial"/>
          <w:sz w:val="24"/>
          <w:szCs w:val="24"/>
        </w:rPr>
        <w:t>osób niepełnosprawnych</w:t>
      </w:r>
      <w:r w:rsidRPr="00FF2E93">
        <w:rPr>
          <w:rFonts w:asciiTheme="minorHAnsi" w:hAnsiTheme="minorHAnsi" w:cs="Arial"/>
          <w:sz w:val="24"/>
          <w:szCs w:val="24"/>
        </w:rPr>
        <w:t>, a także osoby z zaburzeniami psychicznymi, w rozumieniu ustawy z dnia 19 sierpnia 1994 r. o ochronie zdrowia psychicznego</w:t>
      </w:r>
      <w:r w:rsidRPr="00FF2E93">
        <w:rPr>
          <w:rFonts w:asciiTheme="minorHAnsi" w:hAnsiTheme="minorHAnsi" w:cs="Arial"/>
          <w:color w:val="auto"/>
          <w:sz w:val="24"/>
          <w:szCs w:val="24"/>
        </w:rPr>
        <w:t>.</w:t>
      </w:r>
    </w:p>
    <w:p w14:paraId="1A083E6E" w14:textId="625C1985" w:rsidR="00CA14ED" w:rsidRPr="00CA14ED" w:rsidRDefault="00CA14ED" w:rsidP="00A8131A">
      <w:pPr>
        <w:spacing w:before="120" w:after="120"/>
        <w:rPr>
          <w:rFonts w:asciiTheme="minorHAnsi" w:hAnsiTheme="minorHAnsi" w:cs="Arial"/>
          <w:color w:val="auto"/>
          <w:sz w:val="24"/>
          <w:szCs w:val="24"/>
        </w:rPr>
      </w:pPr>
      <w:r w:rsidRPr="00FF2E93">
        <w:rPr>
          <w:rFonts w:asciiTheme="minorHAnsi" w:hAnsiTheme="minorHAnsi" w:cs="Arial"/>
          <w:b/>
          <w:color w:val="auto"/>
          <w:sz w:val="24"/>
          <w:szCs w:val="24"/>
        </w:rPr>
        <w:t>Osoba z niepełnosprawnością sprzężoną</w:t>
      </w:r>
      <w:r w:rsidRPr="00FF2E93">
        <w:rPr>
          <w:rFonts w:asciiTheme="minorHAnsi" w:hAnsiTheme="minorHAnsi" w:cs="Arial"/>
          <w:color w:val="auto"/>
          <w:sz w:val="24"/>
          <w:szCs w:val="24"/>
        </w:rPr>
        <w:t xml:space="preserve"> to osoba, u której stwierdzono występowanie dwóch lub więcej niepełnosp</w:t>
      </w:r>
      <w:r>
        <w:rPr>
          <w:rFonts w:asciiTheme="minorHAnsi" w:hAnsiTheme="minorHAnsi" w:cs="Arial"/>
          <w:color w:val="auto"/>
          <w:sz w:val="24"/>
          <w:szCs w:val="24"/>
        </w:rPr>
        <w:t>rawności.</w:t>
      </w:r>
    </w:p>
    <w:p w14:paraId="4A76F030" w14:textId="77777777" w:rsidR="00247B97" w:rsidRPr="00FF2E93" w:rsidRDefault="00247B97" w:rsidP="00A8131A">
      <w:pPr>
        <w:suppressAutoHyphens w:val="0"/>
        <w:overflowPunct/>
        <w:spacing w:before="120" w:after="120"/>
        <w:rPr>
          <w:rFonts w:asciiTheme="minorHAnsi" w:hAnsiTheme="minorHAnsi" w:cs="Arial"/>
          <w:sz w:val="24"/>
          <w:szCs w:val="24"/>
        </w:rPr>
      </w:pPr>
      <w:r w:rsidRPr="00FF2E93">
        <w:rPr>
          <w:rFonts w:asciiTheme="minorHAnsi" w:hAnsiTheme="minorHAnsi" w:cs="Arial"/>
          <w:b/>
          <w:sz w:val="24"/>
          <w:szCs w:val="24"/>
        </w:rPr>
        <w:t xml:space="preserve">Partner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podmiot w rozumieniu art. 33 ust. 1 ustawy wdrożeniowej, który jest wymieniony </w:t>
      </w:r>
      <w:r w:rsidRPr="00FF2E93">
        <w:rPr>
          <w:rFonts w:asciiTheme="minorHAnsi" w:hAnsiTheme="minorHAnsi" w:cs="Arial"/>
          <w:sz w:val="24"/>
          <w:szCs w:val="24"/>
        </w:rPr>
        <w:br/>
        <w:t>we wniosku o dofinansowanie projektu, realizujący wspólnie z beneficjentem</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(i ewentualnie innymi partnerami) projekt na warunkach określonych w umowie o dofinansowanie i porozumieniu albo umowie o partnerstwie i wnoszący do projektu zasoby ludzkie, organizacyjne, techniczne lub finansowe. </w:t>
      </w:r>
    </w:p>
    <w:p w14:paraId="4955A312" w14:textId="77777777" w:rsidR="009321B2" w:rsidRPr="00FF2E93" w:rsidRDefault="008146AD" w:rsidP="00A8131A">
      <w:pPr>
        <w:spacing w:before="120" w:after="120"/>
        <w:rPr>
          <w:rFonts w:asciiTheme="minorHAnsi" w:hAnsiTheme="minorHAnsi" w:cs="Arial"/>
          <w:b/>
          <w:sz w:val="24"/>
          <w:szCs w:val="24"/>
        </w:rPr>
      </w:pPr>
      <w:r w:rsidRPr="00FF2E93">
        <w:rPr>
          <w:rFonts w:asciiTheme="minorHAnsi" w:hAnsiTheme="minorHAnsi" w:cs="Arial"/>
          <w:b/>
          <w:sz w:val="24"/>
          <w:szCs w:val="24"/>
        </w:rPr>
        <w:t xml:space="preserve">Wnioskodawca </w:t>
      </w:r>
      <w:r w:rsidRPr="00155435">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podmiot ubiegający się o dofinansowanie projektu.</w:t>
      </w:r>
    </w:p>
    <w:p w14:paraId="755DB31E"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7" w:name="_Toc431974569"/>
      <w:bookmarkStart w:id="8" w:name="_Toc472409118"/>
      <w:bookmarkEnd w:id="7"/>
      <w:r w:rsidRPr="00FF2E93">
        <w:rPr>
          <w:rFonts w:asciiTheme="minorHAnsi" w:hAnsiTheme="minorHAnsi" w:cs="Arial"/>
          <w:b/>
          <w:sz w:val="24"/>
          <w:szCs w:val="24"/>
        </w:rPr>
        <w:lastRenderedPageBreak/>
        <w:t>Postanowienia ogólne</w:t>
      </w:r>
      <w:bookmarkEnd w:id="8"/>
    </w:p>
    <w:p w14:paraId="26AD6DFA" w14:textId="77777777" w:rsidR="000D2441" w:rsidRPr="00FF2E93" w:rsidRDefault="000D2441" w:rsidP="00A8131A">
      <w:pPr>
        <w:pStyle w:val="Akapitzlist"/>
        <w:keepNext/>
        <w:spacing w:before="120" w:after="120"/>
        <w:ind w:left="0"/>
        <w:rPr>
          <w:rFonts w:asciiTheme="minorHAnsi" w:hAnsiTheme="minorHAnsi" w:cs="Arial"/>
          <w:sz w:val="24"/>
          <w:szCs w:val="24"/>
        </w:rPr>
      </w:pPr>
    </w:p>
    <w:p w14:paraId="6660CED5" w14:textId="77777777" w:rsidR="000D2441" w:rsidRPr="00FF2E93" w:rsidRDefault="000D2441" w:rsidP="00A8131A">
      <w:pPr>
        <w:pStyle w:val="Akapitzlist"/>
        <w:keepNext/>
        <w:spacing w:before="120" w:after="120"/>
        <w:ind w:left="0"/>
        <w:rPr>
          <w:rFonts w:asciiTheme="minorHAnsi" w:hAnsiTheme="minorHAnsi" w:cs="Arial"/>
          <w:sz w:val="24"/>
          <w:szCs w:val="24"/>
        </w:rPr>
      </w:pPr>
      <w:r w:rsidRPr="00FF2E93">
        <w:rPr>
          <w:rFonts w:asciiTheme="minorHAnsi" w:hAnsiTheme="minorHAns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2AEBB85E" w14:textId="77777777" w:rsidR="00F15056" w:rsidRPr="00FF2E93" w:rsidRDefault="00F15056" w:rsidP="00A8131A">
      <w:pPr>
        <w:pStyle w:val="Akapitzlist"/>
        <w:keepNext/>
        <w:spacing w:before="120" w:after="120"/>
        <w:ind w:left="0"/>
        <w:rPr>
          <w:rFonts w:asciiTheme="minorHAnsi" w:hAnsiTheme="minorHAnsi" w:cs="Arial"/>
          <w:sz w:val="24"/>
          <w:szCs w:val="24"/>
        </w:rPr>
      </w:pPr>
    </w:p>
    <w:p w14:paraId="300CB2B6" w14:textId="77777777" w:rsidR="00F15056" w:rsidRPr="00FF2E93" w:rsidRDefault="00F15A6B"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W przypadku zmian w Regulaminie informację o ich wprowadzeniu, aktualną treść Regulaminu, uzasadnienie oraz termin, od którego obowiązuje nowy Regulamin, IOK zamie</w:t>
      </w:r>
      <w:r w:rsidR="003F080B" w:rsidRPr="00FF2E93">
        <w:rPr>
          <w:rFonts w:asciiTheme="minorHAnsi" w:hAnsiTheme="minorHAnsi" w:cs="Arial"/>
          <w:sz w:val="24"/>
          <w:szCs w:val="24"/>
        </w:rPr>
        <w:t>ści</w:t>
      </w:r>
      <w:r w:rsidRPr="00FF2E93">
        <w:rPr>
          <w:rFonts w:asciiTheme="minorHAnsi" w:hAnsiTheme="minorHAnsi" w:cs="Arial"/>
          <w:sz w:val="24"/>
          <w:szCs w:val="24"/>
        </w:rPr>
        <w:t xml:space="preserve"> na stronach internetowych: </w:t>
      </w:r>
      <w:hyperlink r:id="rId10">
        <w:r w:rsidRPr="00FF2E93">
          <w:rPr>
            <w:rStyle w:val="czeinternetowe"/>
            <w:rFonts w:asciiTheme="minorHAnsi" w:hAnsiTheme="minorHAnsi" w:cs="Arial"/>
            <w:webHidden/>
            <w:sz w:val="24"/>
            <w:szCs w:val="24"/>
          </w:rPr>
          <w:t>www.rpo.wup.lodz.pl</w:t>
        </w:r>
      </w:hyperlink>
      <w:r w:rsidRPr="00FF2E93">
        <w:rPr>
          <w:rFonts w:asciiTheme="minorHAnsi" w:hAnsiTheme="minorHAnsi" w:cs="Arial"/>
          <w:sz w:val="24"/>
          <w:szCs w:val="24"/>
        </w:rPr>
        <w:t xml:space="preserve">,  </w:t>
      </w:r>
      <w:hyperlink r:id="rId11">
        <w:r w:rsidRPr="00FF2E93">
          <w:rPr>
            <w:rStyle w:val="czeinternetowe"/>
            <w:rFonts w:asciiTheme="minorHAnsi" w:hAnsiTheme="minorHAnsi" w:cs="Arial"/>
            <w:webHidden/>
            <w:sz w:val="24"/>
            <w:szCs w:val="24"/>
          </w:rPr>
          <w:t>www.funduszeeuropejskie.gov.pl</w:t>
        </w:r>
      </w:hyperlink>
      <w:r w:rsidRPr="00FF2E93">
        <w:rPr>
          <w:rStyle w:val="Hipercze"/>
          <w:rFonts w:asciiTheme="minorHAnsi" w:hAnsiTheme="minorHAnsi" w:cs="Arial"/>
          <w:sz w:val="24"/>
          <w:szCs w:val="24"/>
        </w:rPr>
        <w:t>.</w:t>
      </w:r>
    </w:p>
    <w:p w14:paraId="7230AB4F" w14:textId="77777777" w:rsidR="00F01AF9" w:rsidRPr="00FF2E93" w:rsidRDefault="00F01AF9" w:rsidP="00A8131A">
      <w:pPr>
        <w:pStyle w:val="Akapitzlist"/>
        <w:spacing w:before="120" w:after="120"/>
        <w:ind w:left="0"/>
        <w:rPr>
          <w:rFonts w:asciiTheme="minorHAnsi" w:hAnsiTheme="minorHAnsi" w:cs="Arial"/>
          <w:sz w:val="24"/>
          <w:szCs w:val="24"/>
        </w:rPr>
      </w:pPr>
    </w:p>
    <w:p w14:paraId="5028E292" w14:textId="77777777" w:rsidR="00F15A6B" w:rsidRPr="00FF2E93" w:rsidRDefault="00F01AF9"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 xml:space="preserve">W przypadku, gdy RPO WŁ 2014-2020 zawiera w poszczególnych obszarach rozstrzygnięcia inne niż zawarte w wytycznych </w:t>
      </w:r>
      <w:r w:rsidRPr="00D71713">
        <w:rPr>
          <w:rFonts w:asciiTheme="minorHAnsi" w:hAnsiTheme="minorHAnsi" w:cs="Arial"/>
          <w:sz w:val="24"/>
          <w:szCs w:val="24"/>
        </w:rPr>
        <w:t>Ministra Rozwoju</w:t>
      </w:r>
      <w:r w:rsidRPr="00FF2E93">
        <w:rPr>
          <w:rFonts w:asciiTheme="minorHAnsi" w:hAnsiTheme="minorHAnsi" w:cs="Arial"/>
          <w:sz w:val="24"/>
          <w:szCs w:val="24"/>
        </w:rPr>
        <w:t xml:space="preserve">,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t>
      </w:r>
      <w:r w:rsidRPr="00D71713">
        <w:rPr>
          <w:rFonts w:asciiTheme="minorHAnsi" w:hAnsiTheme="minorHAnsi" w:cs="Arial"/>
          <w:sz w:val="24"/>
          <w:szCs w:val="24"/>
        </w:rPr>
        <w:t>wytycznych Ministra Rozwoju.</w:t>
      </w:r>
    </w:p>
    <w:p w14:paraId="4B88D208" w14:textId="77777777" w:rsidR="00F01AF9" w:rsidRPr="00FF2E93" w:rsidRDefault="00F01AF9" w:rsidP="00A8131A">
      <w:pPr>
        <w:pStyle w:val="Akapitzlist"/>
        <w:spacing w:before="120" w:after="120"/>
        <w:ind w:left="0"/>
        <w:contextualSpacing w:val="0"/>
        <w:rPr>
          <w:rFonts w:asciiTheme="minorHAnsi" w:hAnsiTheme="minorHAnsi" w:cs="Arial"/>
          <w:sz w:val="24"/>
          <w:szCs w:val="24"/>
        </w:rPr>
      </w:pPr>
    </w:p>
    <w:p w14:paraId="5AEE5253" w14:textId="77777777" w:rsidR="000D2441" w:rsidRPr="00FF2E93" w:rsidRDefault="000D2441" w:rsidP="00A8131A">
      <w:pPr>
        <w:pStyle w:val="Akapitzlist"/>
        <w:spacing w:before="120" w:after="120"/>
        <w:ind w:left="0"/>
        <w:contextualSpacing w:val="0"/>
        <w:rPr>
          <w:rFonts w:asciiTheme="minorHAnsi" w:hAnsiTheme="minorHAnsi" w:cs="Arial"/>
          <w:sz w:val="24"/>
          <w:szCs w:val="24"/>
        </w:rPr>
      </w:pPr>
      <w:r w:rsidRPr="00FF2E93">
        <w:rPr>
          <w:rFonts w:asciiTheme="minorHAnsi" w:hAnsiTheme="minorHAnsi" w:cs="Arial"/>
          <w:sz w:val="24"/>
          <w:szCs w:val="24"/>
        </w:rPr>
        <w:t>IOK zastrzega możliwość anulowania ogłoszonego konkursu w uzasadnionych przypadkach, m.in.:</w:t>
      </w:r>
    </w:p>
    <w:p w14:paraId="03D916B1" w14:textId="77777777" w:rsidR="000D2441" w:rsidRPr="00FF2E93" w:rsidRDefault="000D2441" w:rsidP="00A8131A">
      <w:pPr>
        <w:pStyle w:val="Akapitzlist"/>
        <w:numPr>
          <w:ilvl w:val="0"/>
          <w:numId w:val="2"/>
        </w:numPr>
        <w:spacing w:before="120" w:after="120"/>
        <w:ind w:left="284" w:hanging="284"/>
        <w:contextualSpacing w:val="0"/>
        <w:rPr>
          <w:rFonts w:asciiTheme="minorHAnsi" w:hAnsiTheme="minorHAnsi" w:cs="Arial"/>
          <w:sz w:val="24"/>
          <w:szCs w:val="24"/>
        </w:rPr>
      </w:pPr>
      <w:r w:rsidRPr="00FF2E93">
        <w:rPr>
          <w:rFonts w:asciiTheme="minorHAnsi" w:hAnsiTheme="minorHAnsi" w:cs="Arial"/>
          <w:sz w:val="24"/>
          <w:szCs w:val="24"/>
        </w:rPr>
        <w:t>wystąpienia zdarzeń losowych, niezależnych od IOK, niemożliwych do przewidzenia na etapie sporządzania Regulaminu,</w:t>
      </w:r>
    </w:p>
    <w:p w14:paraId="3A48444A" w14:textId="77777777" w:rsidR="00C15C52" w:rsidRPr="00FF2E93" w:rsidRDefault="000D2441" w:rsidP="00A8131A">
      <w:pPr>
        <w:pStyle w:val="Akapitzlist"/>
        <w:numPr>
          <w:ilvl w:val="0"/>
          <w:numId w:val="2"/>
        </w:numPr>
        <w:spacing w:before="120" w:after="120"/>
        <w:ind w:left="284" w:hanging="284"/>
        <w:contextualSpacing w:val="0"/>
        <w:rPr>
          <w:rFonts w:asciiTheme="minorHAnsi" w:hAnsiTheme="minorHAnsi" w:cs="Arial"/>
          <w:sz w:val="24"/>
          <w:szCs w:val="24"/>
        </w:rPr>
      </w:pPr>
      <w:r w:rsidRPr="00FF2E93">
        <w:rPr>
          <w:rFonts w:asciiTheme="minorHAnsi" w:hAnsiTheme="minorHAnsi" w:cs="Arial"/>
          <w:sz w:val="24"/>
          <w:szCs w:val="24"/>
        </w:rPr>
        <w:t>zmiany aktów prawnych lub wytycznych mających wpływ na proces wyboru projektów do dofinansowania.</w:t>
      </w:r>
    </w:p>
    <w:p w14:paraId="0170A95F" w14:textId="77777777" w:rsidR="007E74A7" w:rsidRPr="00FF2E93" w:rsidRDefault="000D2441" w:rsidP="00A8131A">
      <w:pPr>
        <w:pStyle w:val="Akapitzlist"/>
        <w:spacing w:before="240" w:after="240"/>
        <w:ind w:left="0"/>
        <w:contextualSpacing w:val="0"/>
        <w:rPr>
          <w:rFonts w:asciiTheme="minorHAnsi" w:hAnsiTheme="minorHAnsi" w:cs="Arial"/>
          <w:b/>
          <w:sz w:val="24"/>
          <w:szCs w:val="24"/>
        </w:rPr>
      </w:pPr>
      <w:r w:rsidRPr="00FF2E93">
        <w:rPr>
          <w:rFonts w:asciiTheme="minorHAnsi" w:hAnsiTheme="minorHAnsi" w:cs="Arial"/>
          <w:b/>
          <w:sz w:val="24"/>
          <w:szCs w:val="24"/>
        </w:rPr>
        <w:t>Za każdym razem, gdy w Regulaminie wskazuje się liczbę dni, mowa jest o dniach kalendarzowych.</w:t>
      </w:r>
    </w:p>
    <w:p w14:paraId="5A1E56DC" w14:textId="77777777"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 xml:space="preserve">Do postępowania w zakresie ubiegania się o dofinansowanie oraz udzielania dofinansowania na podstawie ustawy nie stosuje się przepisów ustawy z dnia 14 czerwca 1960 r. </w:t>
      </w:r>
      <w:r w:rsidR="00CB29A1">
        <w:rPr>
          <w:rFonts w:asciiTheme="minorHAnsi" w:hAnsiTheme="minorHAnsi" w:cs="Arial"/>
          <w:sz w:val="24"/>
          <w:szCs w:val="24"/>
        </w:rPr>
        <w:t>k</w:t>
      </w:r>
      <w:r w:rsidRPr="00FF2E93">
        <w:rPr>
          <w:rFonts w:asciiTheme="minorHAnsi" w:hAnsiTheme="minorHAnsi" w:cs="Arial"/>
          <w:sz w:val="24"/>
          <w:szCs w:val="24"/>
        </w:rPr>
        <w:t>odeks postępowania administracyjnego, z wyjątkiem przepisów dotyczących wyłączenia pracowników organu, doręczeń i sposobu obliczania terminów.</w:t>
      </w:r>
    </w:p>
    <w:p w14:paraId="58F71C59" w14:textId="77777777" w:rsidR="00C15C52" w:rsidRPr="00FF2E93" w:rsidRDefault="00C15C52" w:rsidP="00A8131A">
      <w:pPr>
        <w:pStyle w:val="Akapitzlist"/>
        <w:spacing w:before="120" w:after="120"/>
        <w:ind w:left="0"/>
        <w:rPr>
          <w:rFonts w:asciiTheme="minorHAnsi" w:hAnsiTheme="minorHAnsi" w:cs="Arial"/>
          <w:sz w:val="24"/>
          <w:szCs w:val="24"/>
        </w:rPr>
      </w:pPr>
    </w:p>
    <w:p w14:paraId="1B077340"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9" w:name="_Toc431974570"/>
      <w:bookmarkStart w:id="10" w:name="_Toc472409119"/>
      <w:bookmarkEnd w:id="9"/>
      <w:r w:rsidRPr="00FF2E93">
        <w:rPr>
          <w:rFonts w:asciiTheme="minorHAnsi" w:hAnsiTheme="minorHAnsi" w:cs="Arial"/>
          <w:b/>
          <w:sz w:val="24"/>
          <w:szCs w:val="24"/>
        </w:rPr>
        <w:lastRenderedPageBreak/>
        <w:t>Informacje o konkursie</w:t>
      </w:r>
      <w:bookmarkEnd w:id="10"/>
    </w:p>
    <w:p w14:paraId="07DD2DD4" w14:textId="77777777" w:rsidR="000D2441" w:rsidRPr="00FF2E93" w:rsidRDefault="000D2441" w:rsidP="00A8131A">
      <w:pPr>
        <w:keepNext/>
        <w:outlineLvl w:val="0"/>
        <w:rPr>
          <w:rFonts w:asciiTheme="minorHAnsi" w:hAnsiTheme="minorHAnsi" w:cs="Arial"/>
          <w:b/>
          <w:sz w:val="24"/>
          <w:szCs w:val="24"/>
        </w:rPr>
      </w:pPr>
    </w:p>
    <w:p w14:paraId="4B33CDBF" w14:textId="77777777" w:rsidR="000D2441" w:rsidRPr="00FF2E93" w:rsidRDefault="000D2441" w:rsidP="00A03872">
      <w:pPr>
        <w:pStyle w:val="Akapitzlist"/>
        <w:keepNext/>
        <w:numPr>
          <w:ilvl w:val="1"/>
          <w:numId w:val="54"/>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1" w:name="_Toc431974571"/>
      <w:bookmarkStart w:id="12" w:name="_Toc472409120"/>
      <w:bookmarkEnd w:id="11"/>
      <w:r w:rsidRPr="00FF2E93">
        <w:rPr>
          <w:rFonts w:asciiTheme="minorHAnsi" w:hAnsiTheme="minorHAnsi" w:cs="Arial"/>
          <w:b/>
          <w:sz w:val="24"/>
          <w:szCs w:val="24"/>
        </w:rPr>
        <w:t>Instytucj</w:t>
      </w:r>
      <w:r w:rsidR="003F080B" w:rsidRPr="00FF2E93">
        <w:rPr>
          <w:rFonts w:asciiTheme="minorHAnsi" w:hAnsiTheme="minorHAnsi" w:cs="Arial"/>
          <w:b/>
          <w:sz w:val="24"/>
          <w:szCs w:val="24"/>
        </w:rPr>
        <w:t>a</w:t>
      </w:r>
      <w:r w:rsidRPr="00FF2E93">
        <w:rPr>
          <w:rFonts w:asciiTheme="minorHAnsi" w:hAnsiTheme="minorHAnsi" w:cs="Arial"/>
          <w:b/>
          <w:sz w:val="24"/>
          <w:szCs w:val="24"/>
        </w:rPr>
        <w:t xml:space="preserve"> organizując</w:t>
      </w:r>
      <w:r w:rsidR="003F080B" w:rsidRPr="00FF2E93">
        <w:rPr>
          <w:rFonts w:asciiTheme="minorHAnsi" w:hAnsiTheme="minorHAnsi" w:cs="Arial"/>
          <w:b/>
          <w:sz w:val="24"/>
          <w:szCs w:val="24"/>
        </w:rPr>
        <w:t>a</w:t>
      </w:r>
      <w:r w:rsidRPr="00FF2E93">
        <w:rPr>
          <w:rFonts w:asciiTheme="minorHAnsi" w:hAnsiTheme="minorHAnsi" w:cs="Arial"/>
          <w:b/>
          <w:sz w:val="24"/>
          <w:szCs w:val="24"/>
        </w:rPr>
        <w:t xml:space="preserve"> konkurs</w:t>
      </w:r>
      <w:bookmarkEnd w:id="12"/>
    </w:p>
    <w:p w14:paraId="1D68E6EA" w14:textId="77777777" w:rsidR="000D2441" w:rsidRPr="00FF2E93" w:rsidRDefault="000D2441" w:rsidP="00A8131A">
      <w:pPr>
        <w:pStyle w:val="Akapitzlist"/>
        <w:keepNext/>
        <w:ind w:left="0"/>
        <w:rPr>
          <w:rFonts w:asciiTheme="minorHAnsi" w:hAnsiTheme="minorHAnsi" w:cs="Arial"/>
          <w:sz w:val="24"/>
          <w:szCs w:val="24"/>
        </w:rPr>
      </w:pPr>
    </w:p>
    <w:p w14:paraId="5C6F6045" w14:textId="77777777" w:rsidR="00C71830" w:rsidRPr="00FF2E93" w:rsidRDefault="00C71830" w:rsidP="00A8131A">
      <w:pPr>
        <w:pStyle w:val="Akapitzlist"/>
        <w:keepNext/>
        <w:ind w:left="0"/>
        <w:rPr>
          <w:rFonts w:asciiTheme="minorHAnsi" w:hAnsiTheme="minorHAnsi" w:cs="Arial"/>
          <w:color w:val="auto"/>
          <w:sz w:val="24"/>
          <w:szCs w:val="24"/>
        </w:rPr>
      </w:pPr>
      <w:r w:rsidRPr="00A80F83">
        <w:rPr>
          <w:rFonts w:asciiTheme="minorHAnsi" w:hAnsiTheme="minorHAnsi" w:cs="Arial"/>
          <w:b/>
          <w:sz w:val="24"/>
          <w:szCs w:val="24"/>
        </w:rPr>
        <w:t xml:space="preserve">Instytucją Organizującą Konkurs jest </w:t>
      </w:r>
      <w:r w:rsidRPr="00A80F83">
        <w:rPr>
          <w:rFonts w:asciiTheme="minorHAnsi" w:hAnsiTheme="minorHAnsi" w:cs="Arial"/>
          <w:b/>
          <w:color w:val="auto"/>
          <w:sz w:val="24"/>
          <w:szCs w:val="24"/>
        </w:rPr>
        <w:t>Wojewódzki Urząd Pracy w Łodzi</w:t>
      </w:r>
      <w:r w:rsidRPr="00FF2E93">
        <w:rPr>
          <w:rFonts w:asciiTheme="minorHAnsi" w:hAnsiTheme="minorHAnsi" w:cs="Arial"/>
          <w:color w:val="auto"/>
          <w:sz w:val="24"/>
          <w:szCs w:val="24"/>
        </w:rPr>
        <w:t xml:space="preserve">, adres: </w:t>
      </w:r>
      <w:r w:rsidR="00D71713">
        <w:rPr>
          <w:rFonts w:asciiTheme="minorHAnsi" w:hAnsiTheme="minorHAnsi" w:cs="Arial"/>
          <w:color w:val="auto"/>
          <w:sz w:val="24"/>
          <w:szCs w:val="24"/>
        </w:rPr>
        <w:br/>
      </w:r>
      <w:r w:rsidRPr="00FF2E93">
        <w:rPr>
          <w:rFonts w:asciiTheme="minorHAnsi" w:hAnsiTheme="minorHAnsi" w:cs="Arial"/>
          <w:color w:val="auto"/>
          <w:sz w:val="24"/>
          <w:szCs w:val="24"/>
        </w:rPr>
        <w:t>ul.  Wólczańska 49, 90-608 Łódź.</w:t>
      </w:r>
    </w:p>
    <w:p w14:paraId="37CD18EC" w14:textId="77777777" w:rsidR="00C71830" w:rsidRPr="00FF2E93" w:rsidRDefault="00C71830" w:rsidP="00A8131A">
      <w:pPr>
        <w:pStyle w:val="Akapitzlist"/>
        <w:keepNext/>
        <w:ind w:left="0"/>
        <w:rPr>
          <w:rFonts w:asciiTheme="minorHAnsi" w:hAnsiTheme="minorHAnsi" w:cs="Arial"/>
          <w:color w:val="auto"/>
          <w:sz w:val="24"/>
          <w:szCs w:val="24"/>
        </w:rPr>
      </w:pPr>
    </w:p>
    <w:p w14:paraId="5241F81D" w14:textId="77777777" w:rsidR="000D2441" w:rsidRPr="00FF2E93" w:rsidRDefault="000D2441" w:rsidP="00A03872">
      <w:pPr>
        <w:pStyle w:val="Akapitzlist"/>
        <w:keepNext/>
        <w:numPr>
          <w:ilvl w:val="1"/>
          <w:numId w:val="54"/>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3" w:name="_Toc431974572"/>
      <w:bookmarkStart w:id="14" w:name="_Toc472409121"/>
      <w:bookmarkEnd w:id="13"/>
      <w:r w:rsidRPr="00FF2E93">
        <w:rPr>
          <w:rFonts w:asciiTheme="minorHAnsi" w:hAnsiTheme="minorHAnsi" w:cs="Arial"/>
          <w:b/>
          <w:sz w:val="24"/>
          <w:szCs w:val="24"/>
        </w:rPr>
        <w:t>Kontakt i informacje dotyczące konkursu</w:t>
      </w:r>
      <w:bookmarkEnd w:id="14"/>
    </w:p>
    <w:p w14:paraId="47D85D55" w14:textId="6E4EA4A4" w:rsidR="007E74A7"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Informacji i wyjaśnień dotyczących konkursu drogą telefoniczną oraz za pomocą poczty elektronicznej e-mail</w:t>
      </w:r>
      <w:r w:rsidR="007E74A7" w:rsidRPr="00FF2E93">
        <w:rPr>
          <w:rFonts w:asciiTheme="minorHAnsi" w:hAnsiTheme="minorHAnsi" w:cs="Arial"/>
          <w:sz w:val="24"/>
          <w:szCs w:val="24"/>
        </w:rPr>
        <w:t xml:space="preserve"> udziela:</w:t>
      </w:r>
    </w:p>
    <w:p w14:paraId="6BAE326E" w14:textId="4576BDE8" w:rsidR="00A80F83" w:rsidRDefault="00A80F83" w:rsidP="00FF4BE4">
      <w:pPr>
        <w:pStyle w:val="Akapitzlist"/>
        <w:spacing w:before="120" w:after="240" w:line="480" w:lineRule="auto"/>
        <w:ind w:left="0"/>
        <w:rPr>
          <w:rFonts w:asciiTheme="minorHAnsi" w:hAnsiTheme="minorHAnsi" w:cs="Arial"/>
          <w:color w:val="auto"/>
          <w:sz w:val="24"/>
          <w:szCs w:val="24"/>
          <w:u w:val="single"/>
        </w:rPr>
      </w:pPr>
      <w:r w:rsidRPr="00A80F83">
        <w:rPr>
          <w:rFonts w:asciiTheme="minorHAnsi" w:hAnsiTheme="minorHAnsi" w:cs="Arial"/>
          <w:color w:val="auto"/>
          <w:sz w:val="24"/>
          <w:szCs w:val="24"/>
          <w:u w:val="single"/>
        </w:rPr>
        <w:t xml:space="preserve">Punkt Informacyjny EFS </w:t>
      </w:r>
    </w:p>
    <w:p w14:paraId="14D188B8" w14:textId="0DB491C1" w:rsidR="00A80F83" w:rsidRPr="00FF2E93" w:rsidRDefault="00C71830" w:rsidP="00FF4BE4">
      <w:pPr>
        <w:pStyle w:val="Akapitzlist"/>
        <w:spacing w:before="120" w:after="240" w:line="480" w:lineRule="auto"/>
        <w:ind w:left="0"/>
        <w:rPr>
          <w:rFonts w:asciiTheme="minorHAnsi" w:hAnsiTheme="minorHAnsi" w:cs="Arial"/>
          <w:color w:val="auto"/>
          <w:sz w:val="24"/>
          <w:szCs w:val="24"/>
          <w:u w:val="single"/>
        </w:rPr>
      </w:pPr>
      <w:r w:rsidRPr="00FF2E93">
        <w:rPr>
          <w:rFonts w:asciiTheme="minorHAnsi" w:hAnsiTheme="minorHAnsi" w:cs="Arial"/>
          <w:color w:val="auto"/>
          <w:sz w:val="24"/>
          <w:szCs w:val="24"/>
          <w:u w:val="single"/>
        </w:rPr>
        <w:t>Wojewódzki Urząd Pracy w Łodzi</w:t>
      </w:r>
    </w:p>
    <w:p w14:paraId="470CF2C6" w14:textId="77777777"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Godziny pracy: pn.-pt. 8:00-16:00</w:t>
      </w:r>
    </w:p>
    <w:p w14:paraId="56CA7F6D" w14:textId="77777777"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Adres: ul. Wólczańska 49 </w:t>
      </w:r>
    </w:p>
    <w:p w14:paraId="31876F36" w14:textId="77777777"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90-608 Łódź,</w:t>
      </w:r>
    </w:p>
    <w:p w14:paraId="33C232B3" w14:textId="77777777"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 xml:space="preserve">pok. 1.03 i 1.04 </w:t>
      </w:r>
    </w:p>
    <w:p w14:paraId="3C1FCCD4" w14:textId="77777777"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 xml:space="preserve">telefon: (42) 638 91 30/39  </w:t>
      </w:r>
    </w:p>
    <w:p w14:paraId="2B01A5A7" w14:textId="77777777" w:rsidR="00C71830" w:rsidRPr="00FF2E93" w:rsidRDefault="00C71830" w:rsidP="00A8131A">
      <w:pPr>
        <w:pStyle w:val="Akapitzlist"/>
        <w:spacing w:before="120" w:after="120"/>
        <w:ind w:left="0"/>
        <w:rPr>
          <w:rFonts w:asciiTheme="minorHAnsi" w:hAnsiTheme="minorHAnsi" w:cs="Arial"/>
          <w:color w:val="auto"/>
          <w:sz w:val="24"/>
          <w:szCs w:val="24"/>
          <w:lang w:val="en-US"/>
        </w:rPr>
      </w:pPr>
      <w:r w:rsidRPr="00FF2E93">
        <w:rPr>
          <w:rFonts w:asciiTheme="minorHAnsi" w:hAnsiTheme="minorHAnsi" w:cs="Arial"/>
          <w:color w:val="auto"/>
          <w:sz w:val="24"/>
          <w:szCs w:val="24"/>
          <w:lang w:val="en-US"/>
        </w:rPr>
        <w:t xml:space="preserve">fax: (42) 636 77 97 </w:t>
      </w:r>
    </w:p>
    <w:p w14:paraId="793CB9D4" w14:textId="77777777" w:rsidR="00C71830" w:rsidRPr="00FF2E93" w:rsidRDefault="00C71830" w:rsidP="00A8131A">
      <w:pPr>
        <w:pStyle w:val="Akapitzlist"/>
        <w:spacing w:before="120" w:after="120"/>
        <w:ind w:left="0"/>
        <w:rPr>
          <w:rFonts w:asciiTheme="minorHAnsi" w:hAnsiTheme="minorHAnsi" w:cs="Arial"/>
          <w:color w:val="auto"/>
          <w:sz w:val="24"/>
          <w:szCs w:val="24"/>
          <w:lang w:val="en-GB"/>
        </w:rPr>
      </w:pPr>
      <w:r w:rsidRPr="00FF2E93">
        <w:rPr>
          <w:rFonts w:asciiTheme="minorHAnsi" w:hAnsiTheme="minorHAnsi" w:cs="Arial"/>
          <w:color w:val="auto"/>
          <w:sz w:val="24"/>
          <w:szCs w:val="24"/>
          <w:lang w:val="en-US"/>
        </w:rPr>
        <w:t xml:space="preserve">e-mail: </w:t>
      </w:r>
      <w:hyperlink r:id="rId12" w:history="1">
        <w:r w:rsidRPr="00FF2E93">
          <w:rPr>
            <w:rStyle w:val="Hipercze"/>
            <w:rFonts w:asciiTheme="minorHAnsi" w:hAnsiTheme="minorHAnsi" w:cs="Arial"/>
            <w:color w:val="auto"/>
            <w:sz w:val="24"/>
            <w:szCs w:val="24"/>
            <w:lang w:val="en-US"/>
          </w:rPr>
          <w:t>rpo@wup.lodz.pl</w:t>
        </w:r>
      </w:hyperlink>
    </w:p>
    <w:p w14:paraId="29B1E2C4" w14:textId="77777777" w:rsidR="00C71830" w:rsidRPr="00FF2E93" w:rsidRDefault="00C71830" w:rsidP="00A8131A">
      <w:pPr>
        <w:pStyle w:val="Akapitzlist"/>
        <w:spacing w:before="120" w:after="120"/>
        <w:ind w:left="0"/>
        <w:rPr>
          <w:rFonts w:asciiTheme="minorHAnsi" w:hAnsiTheme="minorHAnsi" w:cs="Arial"/>
          <w:color w:val="auto"/>
          <w:sz w:val="24"/>
          <w:szCs w:val="24"/>
          <w:lang w:val="en-GB"/>
        </w:rPr>
      </w:pPr>
    </w:p>
    <w:p w14:paraId="285550A5" w14:textId="77777777" w:rsidR="000D2441" w:rsidRPr="00FF2E93" w:rsidRDefault="000D2441" w:rsidP="00A03872">
      <w:pPr>
        <w:pStyle w:val="Akapitzlist"/>
        <w:keepNext/>
        <w:numPr>
          <w:ilvl w:val="1"/>
          <w:numId w:val="54"/>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5" w:name="_Toc431974573"/>
      <w:bookmarkStart w:id="16" w:name="_Toc472409122"/>
      <w:bookmarkEnd w:id="15"/>
      <w:r w:rsidRPr="00FF2E93">
        <w:rPr>
          <w:rFonts w:asciiTheme="minorHAnsi" w:hAnsiTheme="minorHAnsi" w:cs="Arial"/>
          <w:b/>
          <w:sz w:val="24"/>
          <w:szCs w:val="24"/>
        </w:rPr>
        <w:t>Kwota przeznaczona na dofinansowanie projektów i poziom dofinansowania projektów</w:t>
      </w:r>
      <w:bookmarkEnd w:id="16"/>
    </w:p>
    <w:p w14:paraId="6C03A2CE" w14:textId="7FC3A3DD" w:rsidR="000D2441" w:rsidRPr="00FF2E93" w:rsidRDefault="000D2441" w:rsidP="00A8131A">
      <w:pPr>
        <w:pStyle w:val="Tretekstu"/>
        <w:spacing w:before="120" w:after="200" w:line="276" w:lineRule="auto"/>
        <w:ind w:right="106"/>
        <w:rPr>
          <w:rFonts w:asciiTheme="minorHAnsi" w:hAnsiTheme="minorHAnsi" w:cs="Arial"/>
          <w:sz w:val="24"/>
          <w:szCs w:val="24"/>
        </w:rPr>
      </w:pPr>
      <w:r w:rsidRPr="00FF2E93">
        <w:rPr>
          <w:rFonts w:asciiTheme="minorHAnsi" w:hAnsiTheme="minorHAnsi" w:cs="Arial"/>
          <w:sz w:val="24"/>
          <w:szCs w:val="24"/>
        </w:rPr>
        <w:t>Kwo</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przezna</w:t>
      </w:r>
      <w:r w:rsidRPr="00FF2E93">
        <w:rPr>
          <w:rFonts w:asciiTheme="minorHAnsi" w:hAnsiTheme="minorHAnsi" w:cs="Arial"/>
          <w:spacing w:val="2"/>
          <w:sz w:val="24"/>
          <w:szCs w:val="24"/>
        </w:rPr>
        <w:t>c</w:t>
      </w:r>
      <w:r w:rsidRPr="00FF2E93">
        <w:rPr>
          <w:rFonts w:asciiTheme="minorHAnsi" w:hAnsiTheme="minorHAnsi" w:cs="Arial"/>
          <w:sz w:val="24"/>
          <w:szCs w:val="24"/>
        </w:rPr>
        <w:t>zona na dofinansowanie projektów w konkursie wynosi</w:t>
      </w:r>
      <w:r w:rsidRPr="00FF2E93">
        <w:rPr>
          <w:rFonts w:asciiTheme="minorHAnsi" w:hAnsiTheme="minorHAnsi" w:cs="Arial"/>
          <w:b/>
          <w:bCs/>
          <w:sz w:val="24"/>
          <w:szCs w:val="24"/>
        </w:rPr>
        <w:t xml:space="preserve">  </w:t>
      </w:r>
      <w:r w:rsidR="005838FA" w:rsidRPr="005838FA">
        <w:rPr>
          <w:rFonts w:asciiTheme="minorHAnsi" w:hAnsiTheme="minorHAnsi" w:cs="Arial"/>
          <w:b/>
          <w:bCs/>
          <w:sz w:val="24"/>
          <w:szCs w:val="24"/>
        </w:rPr>
        <w:t>37 519</w:t>
      </w:r>
      <w:r w:rsidR="00256C74">
        <w:rPr>
          <w:rFonts w:asciiTheme="minorHAnsi" w:hAnsiTheme="minorHAnsi" w:cs="Arial"/>
          <w:b/>
          <w:bCs/>
          <w:sz w:val="24"/>
          <w:szCs w:val="24"/>
        </w:rPr>
        <w:t> </w:t>
      </w:r>
      <w:r w:rsidR="005838FA" w:rsidRPr="005838FA">
        <w:rPr>
          <w:rFonts w:asciiTheme="minorHAnsi" w:hAnsiTheme="minorHAnsi" w:cs="Arial"/>
          <w:b/>
          <w:bCs/>
          <w:sz w:val="24"/>
          <w:szCs w:val="24"/>
        </w:rPr>
        <w:t>850</w:t>
      </w:r>
      <w:r w:rsidR="00256C74">
        <w:rPr>
          <w:rFonts w:asciiTheme="minorHAnsi" w:hAnsiTheme="minorHAnsi" w:cs="Arial"/>
          <w:b/>
          <w:bCs/>
          <w:sz w:val="24"/>
          <w:szCs w:val="24"/>
        </w:rPr>
        <w:t xml:space="preserve"> </w:t>
      </w:r>
      <w:r w:rsidRPr="00981C52">
        <w:rPr>
          <w:rFonts w:asciiTheme="minorHAnsi" w:hAnsiTheme="minorHAnsi" w:cs="Arial"/>
          <w:b/>
          <w:sz w:val="24"/>
          <w:szCs w:val="24"/>
        </w:rPr>
        <w:t>PLN</w:t>
      </w:r>
      <w:r w:rsidRPr="00981C52">
        <w:rPr>
          <w:rFonts w:asciiTheme="minorHAnsi" w:hAnsiTheme="minorHAnsi" w:cs="Arial"/>
          <w:sz w:val="24"/>
          <w:szCs w:val="24"/>
        </w:rPr>
        <w:t>.</w:t>
      </w:r>
    </w:p>
    <w:p w14:paraId="6289A302" w14:textId="0697D728" w:rsidR="000D2441" w:rsidRPr="00FF2E93" w:rsidRDefault="000D2441" w:rsidP="00A8131A">
      <w:pPr>
        <w:pStyle w:val="Tretekstu"/>
        <w:widowControl w:val="0"/>
        <w:tabs>
          <w:tab w:val="left" w:pos="461"/>
        </w:tabs>
        <w:spacing w:before="120" w:after="200" w:line="276" w:lineRule="auto"/>
        <w:ind w:right="110"/>
        <w:rPr>
          <w:rFonts w:asciiTheme="minorHAnsi" w:hAnsiTheme="minorHAnsi" w:cs="Arial"/>
          <w:b/>
          <w:bCs/>
          <w:sz w:val="24"/>
          <w:szCs w:val="24"/>
        </w:rPr>
      </w:pPr>
      <w:r w:rsidRPr="00FF2E93">
        <w:rPr>
          <w:rFonts w:asciiTheme="minorHAnsi" w:hAnsiTheme="minorHAnsi" w:cs="Arial"/>
          <w:sz w:val="24"/>
          <w:szCs w:val="24"/>
        </w:rPr>
        <w:t xml:space="preserve">Maksymalny poziom dofinansowania wydatków kwalifikowalnych w projekcie wynosi  </w:t>
      </w:r>
      <w:r w:rsidR="008C006F">
        <w:rPr>
          <w:rFonts w:asciiTheme="minorHAnsi" w:hAnsiTheme="minorHAnsi" w:cs="Arial"/>
          <w:b/>
          <w:bCs/>
          <w:sz w:val="24"/>
          <w:szCs w:val="24"/>
        </w:rPr>
        <w:t>85</w:t>
      </w:r>
      <w:r w:rsidR="008146AD" w:rsidRPr="00FF2E93">
        <w:rPr>
          <w:rFonts w:asciiTheme="minorHAnsi" w:hAnsiTheme="minorHAnsi" w:cs="Arial"/>
          <w:b/>
          <w:bCs/>
          <w:sz w:val="24"/>
          <w:szCs w:val="24"/>
        </w:rPr>
        <w:t>,00</w:t>
      </w:r>
      <w:r w:rsidRPr="00FF2E93">
        <w:rPr>
          <w:rFonts w:asciiTheme="minorHAnsi" w:hAnsiTheme="minorHAnsi" w:cs="Arial"/>
          <w:b/>
          <w:bCs/>
          <w:sz w:val="24"/>
          <w:szCs w:val="24"/>
        </w:rPr>
        <w:t>%</w:t>
      </w:r>
      <w:r w:rsidRPr="00FF2E93">
        <w:rPr>
          <w:rFonts w:asciiTheme="minorHAnsi" w:hAnsiTheme="minorHAnsi" w:cs="Arial"/>
          <w:sz w:val="24"/>
          <w:szCs w:val="24"/>
        </w:rPr>
        <w:t>.</w:t>
      </w:r>
      <w:r w:rsidRPr="00FF2E93">
        <w:rPr>
          <w:rFonts w:asciiTheme="minorHAnsi" w:hAnsiTheme="minorHAnsi" w:cs="Arial"/>
          <w:b/>
          <w:bCs/>
          <w:sz w:val="24"/>
          <w:szCs w:val="24"/>
        </w:rPr>
        <w:t xml:space="preserve"> </w:t>
      </w:r>
    </w:p>
    <w:p w14:paraId="553F6C67"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dostępności środków, IOK po rozstrzygnięciu konkursu mo</w:t>
      </w:r>
      <w:r w:rsidR="003F080B" w:rsidRPr="00FF2E93">
        <w:rPr>
          <w:rFonts w:asciiTheme="minorHAnsi" w:hAnsiTheme="minorHAnsi" w:cs="Arial"/>
          <w:sz w:val="24"/>
          <w:szCs w:val="24"/>
        </w:rPr>
        <w:t>że</w:t>
      </w:r>
      <w:r w:rsidRPr="00FF2E93">
        <w:rPr>
          <w:rFonts w:asciiTheme="minorHAnsi" w:hAnsiTheme="minorHAnsi" w:cs="Arial"/>
          <w:sz w:val="24"/>
          <w:szCs w:val="24"/>
        </w:rPr>
        <w:t xml:space="preserv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7D2E7BBD" w14:textId="77777777" w:rsidR="00C15C52" w:rsidRPr="00FF2E93" w:rsidRDefault="00C71830" w:rsidP="00A8131A">
      <w:pPr>
        <w:spacing w:before="120" w:after="120"/>
        <w:rPr>
          <w:rFonts w:asciiTheme="minorHAnsi" w:hAnsiTheme="minorHAnsi" w:cs="Arial"/>
          <w:sz w:val="24"/>
          <w:szCs w:val="24"/>
        </w:rPr>
      </w:pPr>
      <w:bookmarkStart w:id="17" w:name="_Toc431974574"/>
      <w:bookmarkEnd w:id="17"/>
      <w:r w:rsidRPr="00FF2E93">
        <w:rPr>
          <w:rFonts w:asciiTheme="minorHAnsi" w:hAnsiTheme="minorHAnsi" w:cs="Arial"/>
          <w:sz w:val="24"/>
          <w:szCs w:val="24"/>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p>
    <w:p w14:paraId="7B4DF712" w14:textId="77777777" w:rsidR="00C71830" w:rsidRPr="00FF2E93" w:rsidRDefault="00C71830" w:rsidP="00A8131A">
      <w:pPr>
        <w:spacing w:before="120" w:after="120"/>
        <w:rPr>
          <w:rFonts w:asciiTheme="minorHAnsi" w:hAnsiTheme="minorHAnsi"/>
          <w:sz w:val="24"/>
          <w:szCs w:val="24"/>
        </w:rPr>
      </w:pPr>
      <w:r w:rsidRPr="00FF2E93">
        <w:rPr>
          <w:rFonts w:asciiTheme="minorHAnsi" w:hAnsiTheme="minorHAnsi" w:cs="Arial"/>
          <w:sz w:val="24"/>
          <w:szCs w:val="24"/>
        </w:rPr>
        <w:lastRenderedPageBreak/>
        <w:t>Informację o zwiększeniu kwoty alokacji dla konkursu IOK zamie</w:t>
      </w:r>
      <w:r w:rsidR="003F080B" w:rsidRPr="00FF2E93">
        <w:rPr>
          <w:rFonts w:asciiTheme="minorHAnsi" w:hAnsiTheme="minorHAnsi" w:cs="Arial"/>
          <w:sz w:val="24"/>
          <w:szCs w:val="24"/>
        </w:rPr>
        <w:t>ści</w:t>
      </w:r>
      <w:r w:rsidRPr="00FF2E93">
        <w:rPr>
          <w:rFonts w:asciiTheme="minorHAnsi" w:hAnsiTheme="minorHAnsi" w:cs="Arial"/>
          <w:sz w:val="24"/>
          <w:szCs w:val="24"/>
        </w:rPr>
        <w:t xml:space="preserve"> na stronach internetowych </w:t>
      </w:r>
      <w:hyperlink r:id="rId13">
        <w:r w:rsidRPr="00FF2E93">
          <w:rPr>
            <w:rStyle w:val="czeinternetowe"/>
            <w:rFonts w:asciiTheme="minorHAnsi" w:hAnsiTheme="minorHAnsi" w:cs="Arial"/>
            <w:webHidden/>
            <w:sz w:val="24"/>
            <w:szCs w:val="24"/>
          </w:rPr>
          <w:t>www.rpo.wup.lodz.pl</w:t>
        </w:r>
      </w:hyperlink>
      <w:r w:rsidRPr="00FF2E93">
        <w:rPr>
          <w:rFonts w:asciiTheme="minorHAnsi" w:hAnsiTheme="minorHAnsi" w:cs="Arial"/>
          <w:sz w:val="24"/>
          <w:szCs w:val="24"/>
        </w:rPr>
        <w:t xml:space="preserve">  </w:t>
      </w:r>
      <w:hyperlink r:id="rId14">
        <w:r w:rsidRPr="00FF2E93">
          <w:rPr>
            <w:rStyle w:val="czeinternetowe"/>
            <w:rFonts w:asciiTheme="minorHAnsi" w:hAnsiTheme="minorHAnsi" w:cs="Arial"/>
            <w:webHidden/>
            <w:sz w:val="24"/>
            <w:szCs w:val="24"/>
          </w:rPr>
          <w:t>www.funduszeeuropejskie.gov.pl</w:t>
        </w:r>
      </w:hyperlink>
      <w:r w:rsidRPr="00FF2E93">
        <w:rPr>
          <w:rFonts w:asciiTheme="minorHAnsi" w:hAnsiTheme="minorHAnsi" w:cs="Arial"/>
          <w:sz w:val="24"/>
          <w:szCs w:val="24"/>
        </w:rPr>
        <w:t>.</w:t>
      </w:r>
    </w:p>
    <w:p w14:paraId="790C5FA7" w14:textId="77777777" w:rsidR="000D2441" w:rsidRPr="00FF2E93" w:rsidRDefault="000D2441" w:rsidP="00A03872">
      <w:pPr>
        <w:pStyle w:val="Akapitzlist"/>
        <w:keepNext/>
        <w:numPr>
          <w:ilvl w:val="1"/>
          <w:numId w:val="54"/>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8" w:name="_Toc472409123"/>
      <w:r w:rsidRPr="00FF2E93">
        <w:rPr>
          <w:rFonts w:asciiTheme="minorHAnsi" w:hAnsiTheme="minorHAnsi" w:cs="Arial"/>
          <w:b/>
          <w:sz w:val="24"/>
          <w:szCs w:val="24"/>
        </w:rPr>
        <w:t>Podmioty uprawnione do ubiegania się o dofinansowanie</w:t>
      </w:r>
      <w:bookmarkEnd w:id="18"/>
    </w:p>
    <w:p w14:paraId="6ABE7C15" w14:textId="15454628" w:rsidR="000D2441" w:rsidRPr="00FF2E93" w:rsidRDefault="000D2441" w:rsidP="00A8131A">
      <w:pPr>
        <w:spacing w:after="0"/>
        <w:rPr>
          <w:rFonts w:asciiTheme="minorHAnsi" w:hAnsiTheme="minorHAnsi" w:cs="Arial"/>
          <w:sz w:val="24"/>
          <w:szCs w:val="24"/>
        </w:rPr>
      </w:pPr>
      <w:r w:rsidRPr="00FF2E93">
        <w:rPr>
          <w:rFonts w:asciiTheme="minorHAnsi" w:hAnsiTheme="minorHAnsi" w:cs="Arial"/>
          <w:sz w:val="24"/>
          <w:szCs w:val="24"/>
        </w:rPr>
        <w:t xml:space="preserve">Wnioskodawcą w ramach Poddziałania </w:t>
      </w:r>
      <w:r w:rsidR="00E92ADE" w:rsidRPr="00FF2E93">
        <w:rPr>
          <w:rFonts w:asciiTheme="minorHAnsi" w:hAnsiTheme="minorHAnsi" w:cs="Arial"/>
          <w:sz w:val="24"/>
          <w:szCs w:val="24"/>
        </w:rPr>
        <w:t>IX</w:t>
      </w:r>
      <w:r w:rsidRPr="00FF2E93">
        <w:rPr>
          <w:rFonts w:asciiTheme="minorHAnsi" w:hAnsiTheme="minorHAnsi" w:cs="Arial"/>
          <w:sz w:val="24"/>
          <w:szCs w:val="24"/>
        </w:rPr>
        <w:t>.</w:t>
      </w:r>
      <w:r w:rsidR="008C006F">
        <w:rPr>
          <w:rFonts w:asciiTheme="minorHAnsi" w:hAnsiTheme="minorHAnsi" w:cs="Arial"/>
          <w:sz w:val="24"/>
          <w:szCs w:val="24"/>
        </w:rPr>
        <w:t>1</w:t>
      </w:r>
      <w:r w:rsidRPr="00FF2E93">
        <w:rPr>
          <w:rFonts w:asciiTheme="minorHAnsi" w:hAnsiTheme="minorHAnsi" w:cs="Arial"/>
          <w:sz w:val="24"/>
          <w:szCs w:val="24"/>
        </w:rPr>
        <w:t>.</w:t>
      </w:r>
      <w:r w:rsidR="003F080B" w:rsidRPr="00FF2E93">
        <w:rPr>
          <w:rFonts w:asciiTheme="minorHAnsi" w:hAnsiTheme="minorHAnsi" w:cs="Arial"/>
          <w:sz w:val="24"/>
          <w:szCs w:val="24"/>
        </w:rPr>
        <w:t>1</w:t>
      </w:r>
      <w:r w:rsidRPr="00FF2E93">
        <w:rPr>
          <w:rFonts w:asciiTheme="minorHAnsi" w:hAnsiTheme="minorHAnsi" w:cs="Arial"/>
          <w:sz w:val="24"/>
          <w:szCs w:val="24"/>
        </w:rPr>
        <w:t xml:space="preserve">  w niniejszym konkursie mogą być:</w:t>
      </w:r>
    </w:p>
    <w:p w14:paraId="3484735D" w14:textId="77777777" w:rsidR="008C006F" w:rsidRPr="008C006F" w:rsidRDefault="008C006F" w:rsidP="00A03872">
      <w:pPr>
        <w:numPr>
          <w:ilvl w:val="0"/>
          <w:numId w:val="53"/>
        </w:numPr>
        <w:tabs>
          <w:tab w:val="clear" w:pos="720"/>
          <w:tab w:val="num" w:pos="284"/>
        </w:tabs>
        <w:overflowPunct/>
        <w:spacing w:after="0" w:line="288" w:lineRule="auto"/>
        <w:ind w:left="284" w:hanging="284"/>
        <w:jc w:val="both"/>
        <w:rPr>
          <w:sz w:val="24"/>
          <w:szCs w:val="24"/>
          <w:lang w:eastAsia="ar-SA"/>
        </w:rPr>
      </w:pPr>
      <w:r w:rsidRPr="008C006F">
        <w:rPr>
          <w:sz w:val="24"/>
          <w:szCs w:val="24"/>
          <w:lang w:eastAsia="ar-SA"/>
        </w:rPr>
        <w:t xml:space="preserve">powiatowe samorządowe jednostki organizacyjne – </w:t>
      </w:r>
      <w:r w:rsidRPr="008C006F">
        <w:rPr>
          <w:b/>
          <w:bCs/>
          <w:sz w:val="24"/>
          <w:szCs w:val="24"/>
          <w:lang w:eastAsia="ar-SA"/>
        </w:rPr>
        <w:t xml:space="preserve">powiatowe centra pomocy rodzinie </w:t>
      </w:r>
      <w:r w:rsidRPr="008C006F">
        <w:rPr>
          <w:sz w:val="24"/>
          <w:szCs w:val="24"/>
          <w:lang w:eastAsia="ar-SA"/>
        </w:rPr>
        <w:t>(PCPR), o których mowa w art. 112 ustawy o pomocy społecznej;</w:t>
      </w:r>
    </w:p>
    <w:p w14:paraId="6EB41D09" w14:textId="2948BF4B" w:rsidR="00140143" w:rsidRPr="008C006F" w:rsidRDefault="008C006F" w:rsidP="00A03872">
      <w:pPr>
        <w:numPr>
          <w:ilvl w:val="0"/>
          <w:numId w:val="53"/>
        </w:numPr>
        <w:tabs>
          <w:tab w:val="clear" w:pos="720"/>
          <w:tab w:val="num" w:pos="284"/>
        </w:tabs>
        <w:overflowPunct/>
        <w:spacing w:after="0"/>
        <w:ind w:left="284" w:hanging="284"/>
        <w:rPr>
          <w:rFonts w:asciiTheme="minorHAnsi" w:hAnsiTheme="minorHAnsi" w:cs="Arial"/>
          <w:sz w:val="24"/>
          <w:szCs w:val="24"/>
        </w:rPr>
      </w:pPr>
      <w:r w:rsidRPr="008C006F">
        <w:rPr>
          <w:sz w:val="24"/>
          <w:szCs w:val="24"/>
          <w:lang w:eastAsia="ar-SA"/>
        </w:rPr>
        <w:t xml:space="preserve">gminne samorządowe jednostki organizacyjne – </w:t>
      </w:r>
      <w:r w:rsidRPr="008C006F">
        <w:rPr>
          <w:b/>
          <w:bCs/>
          <w:sz w:val="24"/>
          <w:szCs w:val="24"/>
          <w:lang w:eastAsia="ar-SA"/>
        </w:rPr>
        <w:t>ośrodki pomocy społecznej</w:t>
      </w:r>
      <w:r w:rsidRPr="008C006F">
        <w:rPr>
          <w:sz w:val="24"/>
          <w:szCs w:val="24"/>
          <w:lang w:eastAsia="ar-SA"/>
        </w:rPr>
        <w:t xml:space="preserve"> (OPS), o których mowa w art. 110 ustawy o pomocy społecznej</w:t>
      </w:r>
      <w:r w:rsidR="0000638A">
        <w:rPr>
          <w:rStyle w:val="Teksttreci2"/>
          <w:szCs w:val="24"/>
        </w:rPr>
        <w:t>.</w:t>
      </w:r>
      <w:r w:rsidR="00513F20" w:rsidRPr="008C006F">
        <w:rPr>
          <w:rFonts w:asciiTheme="minorHAnsi" w:hAnsiTheme="minorHAnsi" w:cs="Arial"/>
          <w:sz w:val="24"/>
          <w:szCs w:val="24"/>
        </w:rPr>
        <w:t xml:space="preserve"> </w:t>
      </w:r>
    </w:p>
    <w:p w14:paraId="0ECAD583" w14:textId="77777777" w:rsidR="00140F18" w:rsidRPr="00FF2E93" w:rsidRDefault="00140F18" w:rsidP="00A8131A">
      <w:pPr>
        <w:pStyle w:val="Default"/>
        <w:suppressAutoHyphens w:val="0"/>
        <w:overflowPunct/>
        <w:autoSpaceDE w:val="0"/>
        <w:autoSpaceDN w:val="0"/>
        <w:adjustRightInd w:val="0"/>
        <w:spacing w:before="120" w:after="120" w:line="276" w:lineRule="auto"/>
        <w:rPr>
          <w:rFonts w:asciiTheme="minorHAnsi" w:eastAsia="Times New Roman" w:hAnsiTheme="minorHAnsi"/>
        </w:rPr>
      </w:pPr>
    </w:p>
    <w:p w14:paraId="166DC428" w14:textId="77777777" w:rsidR="002C7799" w:rsidRPr="00FF2E93" w:rsidRDefault="002C779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5F2096E9" w14:textId="5AFA8C0C" w:rsidR="003C0D1D" w:rsidRPr="003C0D1D" w:rsidRDefault="0095478B" w:rsidP="003C0D1D">
      <w:pPr>
        <w:pBdr>
          <w:left w:val="single" w:sz="48" w:space="4" w:color="E36C0A"/>
        </w:pBdr>
        <w:spacing w:after="0"/>
        <w:ind w:left="284"/>
        <w:rPr>
          <w:rFonts w:asciiTheme="minorHAnsi" w:hAnsiTheme="minorHAnsi"/>
          <w:sz w:val="24"/>
          <w:szCs w:val="24"/>
        </w:rPr>
      </w:pPr>
      <w:r>
        <w:rPr>
          <w:rFonts w:asciiTheme="minorHAnsi" w:hAnsiTheme="minorHAnsi" w:cs="Arial"/>
          <w:color w:val="auto"/>
          <w:sz w:val="24"/>
          <w:szCs w:val="24"/>
        </w:rPr>
        <w:t>Zgodnie z</w:t>
      </w:r>
      <w:r w:rsidRPr="00FF2E93">
        <w:rPr>
          <w:rFonts w:asciiTheme="minorHAnsi" w:hAnsiTheme="minorHAnsi" w:cs="Arial"/>
          <w:color w:val="auto"/>
          <w:sz w:val="24"/>
          <w:szCs w:val="24"/>
        </w:rPr>
        <w:t xml:space="preserve"> </w:t>
      </w:r>
      <w:r>
        <w:rPr>
          <w:rFonts w:asciiTheme="minorHAnsi" w:hAnsiTheme="minorHAnsi" w:cs="Arial"/>
          <w:color w:val="auto"/>
          <w:sz w:val="24"/>
          <w:szCs w:val="24"/>
        </w:rPr>
        <w:t>ogólnym</w:t>
      </w:r>
      <w:r w:rsidRPr="00FF2E93">
        <w:rPr>
          <w:rFonts w:asciiTheme="minorHAnsi" w:hAnsiTheme="minorHAnsi" w:cs="Arial"/>
          <w:color w:val="auto"/>
          <w:sz w:val="24"/>
          <w:szCs w:val="24"/>
        </w:rPr>
        <w:t xml:space="preserve"> kryterium dostępu nr </w:t>
      </w:r>
      <w:r>
        <w:rPr>
          <w:rFonts w:asciiTheme="minorHAnsi" w:hAnsiTheme="minorHAnsi" w:cs="Arial"/>
          <w:color w:val="auto"/>
          <w:sz w:val="24"/>
          <w:szCs w:val="24"/>
        </w:rPr>
        <w:t>3 „</w:t>
      </w:r>
      <w:r w:rsidRPr="000807E7">
        <w:rPr>
          <w:rFonts w:asciiTheme="minorHAnsi" w:hAnsiTheme="minorHAnsi" w:cs="Arial"/>
          <w:b/>
          <w:color w:val="auto"/>
          <w:sz w:val="24"/>
          <w:szCs w:val="24"/>
        </w:rPr>
        <w:t>Wnioskodawca oraz partnerzy (o ile dotyczy) nie podlegają wykluczeniu z możliwości otrzymania dofinansowania</w:t>
      </w:r>
      <w:r>
        <w:rPr>
          <w:rFonts w:asciiTheme="minorHAnsi" w:hAnsiTheme="minorHAnsi" w:cs="Arial"/>
          <w:color w:val="auto"/>
          <w:sz w:val="24"/>
          <w:szCs w:val="24"/>
        </w:rPr>
        <w:t xml:space="preserve">”, wnioskodawca oraz partnerzy (o ile dotyczy)  nie mogą być wykluczeni z </w:t>
      </w:r>
      <w:r w:rsidR="003C0D1D">
        <w:rPr>
          <w:rFonts w:asciiTheme="minorHAnsi" w:hAnsiTheme="minorHAnsi" w:cs="Arial"/>
          <w:color w:val="auto"/>
          <w:sz w:val="24"/>
          <w:szCs w:val="24"/>
        </w:rPr>
        <w:t xml:space="preserve">możliwości </w:t>
      </w:r>
      <w:r>
        <w:rPr>
          <w:rFonts w:asciiTheme="minorHAnsi" w:hAnsiTheme="minorHAnsi" w:cs="Arial"/>
          <w:color w:val="auto"/>
          <w:sz w:val="24"/>
          <w:szCs w:val="24"/>
        </w:rPr>
        <w:t>otrzyman</w:t>
      </w:r>
      <w:r w:rsidR="003C0D1D">
        <w:rPr>
          <w:rFonts w:asciiTheme="minorHAnsi" w:hAnsiTheme="minorHAnsi" w:cs="Arial"/>
          <w:color w:val="auto"/>
          <w:sz w:val="24"/>
          <w:szCs w:val="24"/>
        </w:rPr>
        <w:t xml:space="preserve">ia dofinansowania na </w:t>
      </w:r>
      <w:r w:rsidR="003C0D1D" w:rsidRPr="003C0D1D">
        <w:rPr>
          <w:rFonts w:asciiTheme="minorHAnsi" w:hAnsiTheme="minorHAnsi" w:cs="Arial"/>
          <w:color w:val="auto"/>
          <w:sz w:val="24"/>
          <w:szCs w:val="24"/>
        </w:rPr>
        <w:t xml:space="preserve">podstawie </w:t>
      </w:r>
      <w:r w:rsidR="003C0D1D" w:rsidRPr="003C0D1D">
        <w:rPr>
          <w:rFonts w:asciiTheme="minorHAnsi" w:hAnsiTheme="minorHAnsi"/>
          <w:sz w:val="24"/>
          <w:szCs w:val="24"/>
        </w:rPr>
        <w:t xml:space="preserve">art. 207 ust. 4 ustawy z dnia 27 sierpnia 2009 r. o finansach publicznych lub </w:t>
      </w:r>
      <w:r w:rsidR="003C0D1D">
        <w:rPr>
          <w:rFonts w:asciiTheme="minorHAnsi" w:hAnsiTheme="minorHAnsi"/>
          <w:sz w:val="24"/>
          <w:szCs w:val="24"/>
        </w:rPr>
        <w:t>nie</w:t>
      </w:r>
      <w:r w:rsidR="003C0D1D" w:rsidRPr="003C0D1D">
        <w:rPr>
          <w:rFonts w:asciiTheme="minorHAnsi" w:hAnsiTheme="minorHAnsi"/>
          <w:sz w:val="24"/>
          <w:szCs w:val="24"/>
        </w:rPr>
        <w:t xml:space="preserve"> orzeczono </w:t>
      </w:r>
      <w:r w:rsidR="003C0D1D">
        <w:rPr>
          <w:rFonts w:asciiTheme="minorHAnsi" w:hAnsiTheme="minorHAnsi"/>
          <w:sz w:val="24"/>
          <w:szCs w:val="24"/>
        </w:rPr>
        <w:t xml:space="preserve">wobec nich </w:t>
      </w:r>
      <w:r w:rsidR="003C0D1D" w:rsidRPr="003C0D1D">
        <w:rPr>
          <w:rFonts w:asciiTheme="minorHAnsi" w:hAnsiTheme="minorHAnsi"/>
          <w:sz w:val="24"/>
          <w:szCs w:val="24"/>
        </w:rPr>
        <w:t>zakaz</w:t>
      </w:r>
      <w:r w:rsidR="003C0D1D">
        <w:rPr>
          <w:rFonts w:asciiTheme="minorHAnsi" w:hAnsiTheme="minorHAnsi"/>
          <w:sz w:val="24"/>
          <w:szCs w:val="24"/>
        </w:rPr>
        <w:t>u</w:t>
      </w:r>
      <w:r w:rsidR="003C0D1D" w:rsidRPr="003C0D1D">
        <w:rPr>
          <w:rFonts w:asciiTheme="minorHAnsi" w:hAnsiTheme="minorHAnsi"/>
          <w:sz w:val="24"/>
          <w:szCs w:val="24"/>
        </w:rPr>
        <w:t xml:space="preserve"> dostępu do środków funduszy europejskich na podstawie:</w:t>
      </w:r>
    </w:p>
    <w:p w14:paraId="12AB1BF6" w14:textId="004A5B24" w:rsidR="003C0D1D" w:rsidRPr="003C0D1D" w:rsidRDefault="003C0D1D" w:rsidP="00A03872">
      <w:pPr>
        <w:pStyle w:val="Akapitzlist"/>
        <w:numPr>
          <w:ilvl w:val="0"/>
          <w:numId w:val="72"/>
        </w:numPr>
        <w:pBdr>
          <w:left w:val="single" w:sz="48" w:space="4" w:color="E36C0A"/>
        </w:pBdr>
        <w:spacing w:after="0"/>
        <w:ind w:left="709" w:hanging="425"/>
        <w:rPr>
          <w:rFonts w:asciiTheme="minorHAnsi" w:hAnsiTheme="minorHAnsi"/>
          <w:sz w:val="24"/>
          <w:szCs w:val="24"/>
        </w:rPr>
      </w:pPr>
      <w:r w:rsidRPr="003C0D1D">
        <w:rPr>
          <w:rFonts w:asciiTheme="minorHAnsi" w:hAnsiTheme="minorHAnsi"/>
          <w:sz w:val="24"/>
          <w:szCs w:val="24"/>
        </w:rPr>
        <w:t xml:space="preserve">art. 12 ust. 1 pkt 1 ustawy z dnia 15 czerwca 2012 r. o skutkach powierzania wykonywania pracy cudzoziemcom przebywającym wbrew przepisom na terytorium Rzeczypospolitej Polskiej; </w:t>
      </w:r>
    </w:p>
    <w:p w14:paraId="64EF84B6" w14:textId="495C7605" w:rsidR="003C0D1D" w:rsidRPr="003C0D1D" w:rsidRDefault="003C0D1D" w:rsidP="00A03872">
      <w:pPr>
        <w:pStyle w:val="Akapitzlist"/>
        <w:numPr>
          <w:ilvl w:val="0"/>
          <w:numId w:val="72"/>
        </w:numPr>
        <w:pBdr>
          <w:left w:val="single" w:sz="48" w:space="4" w:color="E36C0A"/>
        </w:pBdr>
        <w:spacing w:after="0"/>
        <w:ind w:left="709" w:hanging="425"/>
        <w:rPr>
          <w:rFonts w:asciiTheme="minorHAnsi" w:hAnsiTheme="minorHAnsi" w:cs="Arial"/>
          <w:color w:val="auto"/>
          <w:sz w:val="24"/>
          <w:szCs w:val="24"/>
        </w:rPr>
      </w:pPr>
      <w:r w:rsidRPr="003C0D1D">
        <w:rPr>
          <w:rFonts w:asciiTheme="minorHAnsi" w:hAnsiTheme="minorHAnsi"/>
          <w:sz w:val="24"/>
          <w:szCs w:val="24"/>
        </w:rPr>
        <w:t>art. 9 ust. 1 pkt 2a ustawy z dnia 28 października 2002 r. o odpowiedzialności podmiotów</w:t>
      </w:r>
    </w:p>
    <w:p w14:paraId="6F37C158" w14:textId="77777777" w:rsidR="0095478B" w:rsidRDefault="0095478B" w:rsidP="00A8131A">
      <w:pPr>
        <w:pBdr>
          <w:left w:val="single" w:sz="48" w:space="4" w:color="E36C0A"/>
        </w:pBdr>
        <w:spacing w:after="0"/>
        <w:ind w:left="284"/>
        <w:rPr>
          <w:rFonts w:asciiTheme="minorHAnsi" w:hAnsiTheme="minorHAnsi" w:cs="Arial"/>
          <w:color w:val="auto"/>
          <w:sz w:val="24"/>
          <w:szCs w:val="24"/>
        </w:rPr>
      </w:pPr>
    </w:p>
    <w:p w14:paraId="7FEEFB43" w14:textId="6C6D0CED" w:rsidR="0095478B" w:rsidRDefault="0095478B" w:rsidP="00A8131A">
      <w:pPr>
        <w:pBdr>
          <w:left w:val="single" w:sz="48" w:space="4" w:color="E36C0A"/>
        </w:pBdr>
        <w:spacing w:after="0"/>
        <w:ind w:left="284"/>
        <w:rPr>
          <w:rFonts w:asciiTheme="minorHAnsi" w:hAnsiTheme="minorHAnsi" w:cs="Arial"/>
          <w:color w:val="auto"/>
          <w:sz w:val="24"/>
          <w:szCs w:val="24"/>
        </w:rPr>
      </w:pPr>
      <w:r w:rsidRPr="00FF2E93">
        <w:rPr>
          <w:rFonts w:asciiTheme="minorHAnsi" w:hAnsiTheme="minorHAnsi" w:cs="Arial"/>
          <w:b/>
          <w:sz w:val="24"/>
          <w:szCs w:val="24"/>
        </w:rPr>
        <w:t>Uwaga!</w:t>
      </w:r>
    </w:p>
    <w:p w14:paraId="10E3CAE7" w14:textId="51576ACA" w:rsidR="00F446F5" w:rsidRDefault="002C7799" w:rsidP="00A8131A">
      <w:pPr>
        <w:pBdr>
          <w:left w:val="single" w:sz="48" w:space="4" w:color="E36C0A"/>
        </w:pBdr>
        <w:spacing w:after="0"/>
        <w:ind w:left="284"/>
        <w:rPr>
          <w:rFonts w:asciiTheme="minorHAnsi" w:hAnsiTheme="minorHAnsi" w:cs="Arial"/>
          <w:sz w:val="24"/>
          <w:szCs w:val="24"/>
        </w:rPr>
      </w:pPr>
      <w:r w:rsidRPr="00FF2E93">
        <w:rPr>
          <w:rFonts w:asciiTheme="minorHAnsi" w:hAnsiTheme="minorHAnsi" w:cs="Arial"/>
          <w:color w:val="auto"/>
          <w:sz w:val="24"/>
          <w:szCs w:val="24"/>
        </w:rPr>
        <w:t>Zgodnie ze szczegółowym kryterium dostępu nr 1</w:t>
      </w:r>
      <w:r w:rsidRPr="00FF2E93">
        <w:rPr>
          <w:rFonts w:asciiTheme="minorHAnsi" w:hAnsiTheme="minorHAnsi" w:cs="Arial"/>
          <w:b/>
          <w:color w:val="auto"/>
          <w:sz w:val="24"/>
          <w:szCs w:val="24"/>
        </w:rPr>
        <w:t xml:space="preserve"> „</w:t>
      </w:r>
      <w:r w:rsidRPr="00FF2E93">
        <w:rPr>
          <w:rFonts w:asciiTheme="minorHAnsi" w:hAnsiTheme="minorHAnsi" w:cs="Arial"/>
          <w:b/>
          <w:sz w:val="24"/>
          <w:szCs w:val="24"/>
        </w:rPr>
        <w:t>Wnioskodawca złożył jeden wniosek o dofinansowanie projektu w ramach danego konkursu”</w:t>
      </w:r>
      <w:r w:rsidRPr="00FF2E93">
        <w:rPr>
          <w:rFonts w:asciiTheme="minorHAnsi" w:hAnsiTheme="minorHAnsi" w:cs="Arial"/>
          <w:sz w:val="24"/>
          <w:szCs w:val="24"/>
        </w:rPr>
        <w:t xml:space="preserve">, wnioskodawca jest zobligowany do złożenia jednego wniosku o dofinansowanie projektu w ramach danego konkursu, przy czym wskazane kryterium odnosi się </w:t>
      </w:r>
      <w:r w:rsidR="008C006F">
        <w:rPr>
          <w:rFonts w:asciiTheme="minorHAnsi" w:hAnsiTheme="minorHAnsi" w:cs="Arial"/>
          <w:sz w:val="24"/>
          <w:szCs w:val="24"/>
        </w:rPr>
        <w:t xml:space="preserve">wyłącznie </w:t>
      </w:r>
      <w:r w:rsidRPr="00FF2E93">
        <w:rPr>
          <w:rFonts w:asciiTheme="minorHAnsi" w:hAnsiTheme="minorHAnsi" w:cs="Arial"/>
          <w:sz w:val="24"/>
          <w:szCs w:val="24"/>
        </w:rPr>
        <w:t>do występowania danego podmiotu w charakterze wnioskodawcy</w:t>
      </w:r>
      <w:r w:rsidR="008C006F">
        <w:rPr>
          <w:rFonts w:asciiTheme="minorHAnsi" w:hAnsiTheme="minorHAnsi" w:cs="Arial"/>
          <w:sz w:val="24"/>
          <w:szCs w:val="24"/>
        </w:rPr>
        <w:t>,</w:t>
      </w:r>
      <w:r w:rsidRPr="00FF2E93">
        <w:rPr>
          <w:rFonts w:asciiTheme="minorHAnsi" w:hAnsiTheme="minorHAnsi" w:cs="Arial"/>
          <w:sz w:val="24"/>
          <w:szCs w:val="24"/>
        </w:rPr>
        <w:t xml:space="preserve"> </w:t>
      </w:r>
      <w:r w:rsidR="008C006F">
        <w:rPr>
          <w:rFonts w:asciiTheme="minorHAnsi" w:hAnsiTheme="minorHAnsi" w:cs="Arial"/>
          <w:sz w:val="24"/>
          <w:szCs w:val="24"/>
        </w:rPr>
        <w:t>a nie</w:t>
      </w:r>
      <w:r w:rsidRPr="00FF2E93">
        <w:rPr>
          <w:rFonts w:asciiTheme="minorHAnsi" w:hAnsiTheme="minorHAnsi" w:cs="Arial"/>
          <w:sz w:val="24"/>
          <w:szCs w:val="24"/>
        </w:rPr>
        <w:t xml:space="preserve"> partnera. </w:t>
      </w:r>
      <w:r w:rsidR="008C006F">
        <w:rPr>
          <w:rFonts w:asciiTheme="minorHAnsi" w:hAnsiTheme="minorHAnsi" w:cs="Arial"/>
          <w:sz w:val="24"/>
          <w:szCs w:val="24"/>
        </w:rPr>
        <w:t>Wnioskodawca może występować w innych wnioskach w tym samym konkursie w charakterze partnera.</w:t>
      </w:r>
    </w:p>
    <w:p w14:paraId="289E20B9" w14:textId="1821521A" w:rsidR="00F446F5" w:rsidRDefault="002C7799" w:rsidP="00A8131A">
      <w:pPr>
        <w:pBdr>
          <w:left w:val="single" w:sz="48" w:space="4" w:color="E36C0A"/>
        </w:pBdr>
        <w:spacing w:after="0"/>
        <w:ind w:left="284"/>
        <w:rPr>
          <w:rFonts w:asciiTheme="minorHAnsi" w:hAnsiTheme="minorHAnsi" w:cs="Arial"/>
          <w:sz w:val="24"/>
          <w:szCs w:val="24"/>
        </w:rPr>
      </w:pPr>
      <w:r w:rsidRPr="00FF2E93">
        <w:rPr>
          <w:rFonts w:asciiTheme="minorHAnsi" w:hAnsiTheme="minorHAnsi" w:cs="Arial"/>
          <w:sz w:val="24"/>
          <w:szCs w:val="24"/>
        </w:rPr>
        <w:t xml:space="preserve">W przypadku złożenia więcej niż jednego wniosku przez </w:t>
      </w:r>
      <w:r w:rsidR="008C006F" w:rsidRPr="00FF2E93">
        <w:rPr>
          <w:rFonts w:asciiTheme="minorHAnsi" w:hAnsiTheme="minorHAnsi" w:cs="Arial"/>
          <w:sz w:val="24"/>
          <w:szCs w:val="24"/>
        </w:rPr>
        <w:t>jedn</w:t>
      </w:r>
      <w:r w:rsidR="008C006F">
        <w:rPr>
          <w:rFonts w:asciiTheme="minorHAnsi" w:hAnsiTheme="minorHAnsi" w:cs="Arial"/>
          <w:sz w:val="24"/>
          <w:szCs w:val="24"/>
        </w:rPr>
        <w:t>ego</w:t>
      </w:r>
      <w:r w:rsidRPr="00FF2E93">
        <w:rPr>
          <w:rFonts w:asciiTheme="minorHAnsi" w:hAnsiTheme="minorHAnsi" w:cs="Arial"/>
          <w:sz w:val="24"/>
          <w:szCs w:val="24"/>
        </w:rPr>
        <w:t xml:space="preserve"> </w:t>
      </w:r>
      <w:r w:rsidR="008C006F">
        <w:rPr>
          <w:rFonts w:asciiTheme="minorHAnsi" w:hAnsiTheme="minorHAnsi" w:cs="Arial"/>
          <w:sz w:val="24"/>
          <w:szCs w:val="24"/>
        </w:rPr>
        <w:t>wnioskodawcę</w:t>
      </w:r>
      <w:r w:rsidRPr="00FF2E93">
        <w:rPr>
          <w:rFonts w:asciiTheme="minorHAnsi" w:hAnsiTheme="minorHAnsi" w:cs="Arial"/>
          <w:sz w:val="24"/>
          <w:szCs w:val="24"/>
        </w:rPr>
        <w:t xml:space="preserve">, IOK odrzuca wszystkie wnioski złożone w odpowiedzi na konkurs. </w:t>
      </w:r>
    </w:p>
    <w:p w14:paraId="0C0AE38A" w14:textId="555A2DA6" w:rsidR="002C7799" w:rsidRPr="00FF2E93" w:rsidRDefault="002C779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sz w:val="24"/>
          <w:szCs w:val="24"/>
        </w:rPr>
        <w:t>W przypadku wycofania wniosku o dofinansowanie projektodawca ma prawo złożyć kolejny wniosek.</w:t>
      </w:r>
    </w:p>
    <w:p w14:paraId="66FA9F13" w14:textId="77777777" w:rsidR="008124A4" w:rsidRPr="00FF2E93" w:rsidRDefault="008124A4" w:rsidP="00A8131A">
      <w:pPr>
        <w:spacing w:before="120" w:after="120"/>
        <w:rPr>
          <w:rFonts w:asciiTheme="minorHAnsi" w:hAnsiTheme="minorHAnsi" w:cs="Arial"/>
          <w:b/>
          <w:color w:val="auto"/>
          <w:sz w:val="24"/>
          <w:szCs w:val="24"/>
        </w:rPr>
      </w:pPr>
      <w:bookmarkStart w:id="19" w:name="_Toc431974575"/>
      <w:bookmarkEnd w:id="19"/>
    </w:p>
    <w:p w14:paraId="37B58A6C" w14:textId="77777777" w:rsidR="000D2441" w:rsidRPr="00FF2E93" w:rsidRDefault="000D2441" w:rsidP="00A03872">
      <w:pPr>
        <w:pStyle w:val="Akapitzlist"/>
        <w:keepNext/>
        <w:numPr>
          <w:ilvl w:val="1"/>
          <w:numId w:val="54"/>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0" w:name="_Toc472409124"/>
      <w:r w:rsidRPr="00FF2E93">
        <w:rPr>
          <w:rFonts w:asciiTheme="minorHAnsi" w:hAnsiTheme="minorHAnsi" w:cs="Arial"/>
          <w:b/>
          <w:sz w:val="24"/>
          <w:szCs w:val="24"/>
        </w:rPr>
        <w:t>Grupa docelowa</w:t>
      </w:r>
      <w:bookmarkEnd w:id="20"/>
    </w:p>
    <w:p w14:paraId="4A8C2800" w14:textId="77777777" w:rsidR="000D2441" w:rsidRPr="003C0D1D" w:rsidRDefault="000D2441" w:rsidP="003C0D1D">
      <w:pPr>
        <w:pStyle w:val="Normalnyodstp"/>
        <w:jc w:val="left"/>
        <w:rPr>
          <w:rFonts w:asciiTheme="minorHAnsi" w:hAnsiTheme="minorHAnsi" w:cs="Arial"/>
          <w:sz w:val="24"/>
          <w:szCs w:val="24"/>
        </w:rPr>
      </w:pPr>
      <w:r w:rsidRPr="003C0D1D">
        <w:rPr>
          <w:rFonts w:asciiTheme="minorHAnsi" w:hAnsiTheme="minorHAnsi" w:cs="Arial"/>
          <w:sz w:val="24"/>
          <w:szCs w:val="24"/>
        </w:rPr>
        <w:t xml:space="preserve">W ramach konkursu wsparciem mogą być objęte tylko poniższe grupy docelowe: </w:t>
      </w:r>
    </w:p>
    <w:p w14:paraId="18903C74" w14:textId="324917FA" w:rsidR="003C0D1D" w:rsidRDefault="003C0D1D" w:rsidP="00A03872">
      <w:pPr>
        <w:pStyle w:val="Normalnyodstp"/>
        <w:numPr>
          <w:ilvl w:val="0"/>
          <w:numId w:val="73"/>
        </w:numPr>
        <w:ind w:left="426" w:hanging="426"/>
        <w:jc w:val="left"/>
        <w:rPr>
          <w:rFonts w:asciiTheme="minorHAnsi" w:hAnsiTheme="minorHAnsi" w:cs="Arial"/>
          <w:b/>
          <w:sz w:val="24"/>
          <w:szCs w:val="24"/>
        </w:rPr>
      </w:pPr>
      <w:r w:rsidRPr="003C0D1D">
        <w:rPr>
          <w:rFonts w:asciiTheme="minorHAnsi" w:hAnsiTheme="minorHAnsi" w:cs="Arial"/>
          <w:b/>
          <w:sz w:val="24"/>
          <w:szCs w:val="24"/>
        </w:rPr>
        <w:lastRenderedPageBreak/>
        <w:t>osoby zagrożone ubóstwem lub wykluczeniem społecznym, które w pierwszej kolejności wymagają aktywizacji społecznej, w tym osoby bezrobotne dla których zgodnie z ustawą z dnia 20 kwietnia 2004 r. o promocji zatrudnienia i instytucjach rynku pracy został określony trzeci profil pomocy (w odniesieniu do osób sprofilowanych w powiatowych urzędach pracy)</w:t>
      </w:r>
      <w:r>
        <w:rPr>
          <w:rFonts w:asciiTheme="minorHAnsi" w:hAnsiTheme="minorHAnsi" w:cs="Arial"/>
          <w:b/>
          <w:sz w:val="24"/>
          <w:szCs w:val="24"/>
        </w:rPr>
        <w:t>,</w:t>
      </w:r>
    </w:p>
    <w:p w14:paraId="6E00DDC7" w14:textId="39298EE3" w:rsidR="003C0D1D" w:rsidRPr="003C0D1D" w:rsidRDefault="003C0D1D" w:rsidP="00A03872">
      <w:pPr>
        <w:pStyle w:val="Normalnyodstp"/>
        <w:numPr>
          <w:ilvl w:val="0"/>
          <w:numId w:val="73"/>
        </w:numPr>
        <w:ind w:left="426" w:hanging="426"/>
        <w:jc w:val="left"/>
        <w:rPr>
          <w:rFonts w:asciiTheme="minorHAnsi" w:hAnsiTheme="minorHAnsi" w:cs="Arial"/>
          <w:b/>
          <w:sz w:val="24"/>
          <w:szCs w:val="24"/>
        </w:rPr>
      </w:pPr>
      <w:r>
        <w:rPr>
          <w:rFonts w:asciiTheme="minorHAnsi" w:hAnsiTheme="minorHAnsi" w:cs="Arial"/>
          <w:b/>
          <w:sz w:val="24"/>
          <w:szCs w:val="24"/>
        </w:rPr>
        <w:t>otoczenie osób zagrożonych ubóstwem i wykluczeniem społecznym.</w:t>
      </w:r>
    </w:p>
    <w:p w14:paraId="7ED31AC3" w14:textId="77777777" w:rsidR="003C0D1D" w:rsidRDefault="003C0D1D" w:rsidP="003C0D1D">
      <w:pPr>
        <w:spacing w:after="0"/>
        <w:rPr>
          <w:rFonts w:asciiTheme="minorHAnsi" w:hAnsiTheme="minorHAnsi" w:cs="Arial"/>
          <w:b/>
          <w:sz w:val="24"/>
          <w:szCs w:val="24"/>
        </w:rPr>
      </w:pPr>
    </w:p>
    <w:p w14:paraId="3132ED2D" w14:textId="77777777" w:rsidR="003C0D1D" w:rsidRPr="00FF2E93" w:rsidRDefault="003C0D1D" w:rsidP="003C0D1D">
      <w:pPr>
        <w:spacing w:after="0"/>
        <w:rPr>
          <w:rFonts w:asciiTheme="minorHAnsi" w:hAnsiTheme="minorHAnsi" w:cs="Arial"/>
          <w:sz w:val="24"/>
          <w:szCs w:val="24"/>
        </w:rPr>
      </w:pPr>
      <w:r w:rsidRPr="00FF2E93">
        <w:rPr>
          <w:rFonts w:asciiTheme="minorHAnsi" w:hAnsiTheme="minorHAnsi" w:cs="Arial"/>
          <w:b/>
          <w:sz w:val="24"/>
          <w:szCs w:val="24"/>
        </w:rPr>
        <w:t>Osoby zagrożone ubóstwem i wykluczeniem społecznym</w:t>
      </w:r>
      <w:r w:rsidRPr="00FF2E93">
        <w:rPr>
          <w:rFonts w:asciiTheme="minorHAnsi" w:hAnsiTheme="minorHAnsi" w:cs="Arial"/>
          <w:sz w:val="24"/>
          <w:szCs w:val="24"/>
        </w:rPr>
        <w:t xml:space="preserve"> to:</w:t>
      </w:r>
    </w:p>
    <w:p w14:paraId="09C1B0F7" w14:textId="77777777" w:rsidR="003C0D1D" w:rsidRPr="00FF2E93" w:rsidRDefault="003C0D1D" w:rsidP="00A03872">
      <w:pPr>
        <w:numPr>
          <w:ilvl w:val="1"/>
          <w:numId w:val="56"/>
        </w:numPr>
        <w:tabs>
          <w:tab w:val="clear" w:pos="720"/>
          <w:tab w:val="num" w:pos="426"/>
        </w:tabs>
        <w:suppressAutoHyphens w:val="0"/>
        <w:overflowPunct/>
        <w:spacing w:before="120" w:after="120"/>
        <w:ind w:left="426" w:hanging="426"/>
        <w:rPr>
          <w:rFonts w:asciiTheme="minorHAnsi" w:hAnsiTheme="minorHAnsi" w:cs="Arial"/>
          <w:color w:val="auto"/>
          <w:sz w:val="24"/>
          <w:szCs w:val="24"/>
          <w:lang w:eastAsia="pl-PL"/>
        </w:rPr>
      </w:pPr>
      <w:r w:rsidRPr="00FF2E93">
        <w:rPr>
          <w:rFonts w:asciiTheme="minorHAnsi" w:hAnsiTheme="minorHAnsi" w:cs="Arial"/>
          <w:sz w:val="24"/>
          <w:szCs w:val="24"/>
        </w:rPr>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14:paraId="66AEBBFF" w14:textId="77777777" w:rsidR="003C0D1D" w:rsidRPr="00FF2E93" w:rsidRDefault="003C0D1D" w:rsidP="00A03872">
      <w:pPr>
        <w:numPr>
          <w:ilvl w:val="1"/>
          <w:numId w:val="56"/>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o których mowa w art. 1 ust. 2 ustawy z dnia 13 czerwca 2003 r. o zatrudnieniu socjalnym;</w:t>
      </w:r>
    </w:p>
    <w:p w14:paraId="586F1A09" w14:textId="77777777" w:rsidR="003C0D1D" w:rsidRPr="00FF2E93" w:rsidRDefault="003C0D1D" w:rsidP="00A03872">
      <w:pPr>
        <w:numPr>
          <w:ilvl w:val="1"/>
          <w:numId w:val="56"/>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3946BF1C" w14:textId="77777777" w:rsidR="003C0D1D" w:rsidRPr="00FF2E93" w:rsidRDefault="003C0D1D" w:rsidP="00A03872">
      <w:pPr>
        <w:numPr>
          <w:ilvl w:val="1"/>
          <w:numId w:val="56"/>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nieletnie, wobec których zastosowano środki zapobiegania i zwalczania demoralizacji i przestępczości zgodnie z ustawą z dnia 26 października 1982 r. o postępowaniu w sprawach nieletnich (Dz. U. 2014 r. poz. 382, z późn. zm.);</w:t>
      </w:r>
    </w:p>
    <w:p w14:paraId="6A1E67F7" w14:textId="77777777" w:rsidR="003C0D1D" w:rsidRPr="00FF2E93" w:rsidRDefault="003C0D1D" w:rsidP="00A03872">
      <w:pPr>
        <w:numPr>
          <w:ilvl w:val="1"/>
          <w:numId w:val="56"/>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przebywające w młodzieżowych ośrodkach wychowawczych i młodzieżowych ośrodkach socjoterapii, o których mowa w ustawie z dnia 7 września 1991 r. o systemie oświaty (Dz. U. 2015 r. poz. 2156, z późn. zm.);</w:t>
      </w:r>
    </w:p>
    <w:p w14:paraId="2B8763EB" w14:textId="77777777" w:rsidR="003C0D1D" w:rsidRPr="00FF2E93" w:rsidRDefault="003C0D1D" w:rsidP="00A03872">
      <w:pPr>
        <w:numPr>
          <w:ilvl w:val="1"/>
          <w:numId w:val="56"/>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color w:val="000000"/>
          <w:sz w:val="24"/>
          <w:szCs w:val="24"/>
        </w:rPr>
        <w:t>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w:t>
      </w:r>
    </w:p>
    <w:p w14:paraId="04110B83" w14:textId="77777777" w:rsidR="003C0D1D" w:rsidRPr="00FF2E93" w:rsidRDefault="003C0D1D" w:rsidP="00A03872">
      <w:pPr>
        <w:numPr>
          <w:ilvl w:val="1"/>
          <w:numId w:val="56"/>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 xml:space="preserve">rodziny z dzieckiem z niepełnosprawnością, </w:t>
      </w:r>
      <w:r w:rsidRPr="00FF2E93">
        <w:rPr>
          <w:rFonts w:asciiTheme="minorHAnsi" w:hAnsiTheme="minorHAnsi" w:cs="Arial"/>
          <w:color w:val="000000"/>
          <w:sz w:val="24"/>
          <w:szCs w:val="24"/>
        </w:rPr>
        <w:t>o ile co najmniej jeden z rodziców lub opiekunów nie pracuje ze względu na konieczność sprawowania opieki nad dzieckiem z niepełnosprawnością</w:t>
      </w:r>
      <w:r w:rsidRPr="00FF2E93">
        <w:rPr>
          <w:rFonts w:asciiTheme="minorHAnsi" w:hAnsiTheme="minorHAnsi" w:cs="Arial"/>
          <w:sz w:val="24"/>
          <w:szCs w:val="24"/>
        </w:rPr>
        <w:t>;</w:t>
      </w:r>
    </w:p>
    <w:p w14:paraId="1CF34B9A" w14:textId="09D2BD83" w:rsidR="003C0D1D" w:rsidRPr="00FF2E93" w:rsidRDefault="00834991" w:rsidP="00A03872">
      <w:pPr>
        <w:numPr>
          <w:ilvl w:val="1"/>
          <w:numId w:val="56"/>
        </w:numPr>
        <w:tabs>
          <w:tab w:val="clear" w:pos="720"/>
          <w:tab w:val="num" w:pos="426"/>
        </w:tabs>
        <w:suppressAutoHyphens w:val="0"/>
        <w:overflowPunct/>
        <w:spacing w:before="120" w:after="120"/>
        <w:ind w:left="426" w:hanging="426"/>
        <w:rPr>
          <w:rFonts w:asciiTheme="minorHAnsi" w:hAnsiTheme="minorHAnsi" w:cs="Arial"/>
          <w:sz w:val="24"/>
          <w:szCs w:val="24"/>
        </w:rPr>
      </w:pPr>
      <w:r>
        <w:rPr>
          <w:rFonts w:asciiTheme="minorHAnsi" w:hAnsiTheme="minorHAnsi" w:cs="Arial"/>
          <w:sz w:val="24"/>
          <w:szCs w:val="24"/>
        </w:rPr>
        <w:t xml:space="preserve">osoby, dla których ustalono </w:t>
      </w:r>
      <w:r w:rsidR="003C0D1D" w:rsidRPr="00FF2E93">
        <w:rPr>
          <w:rFonts w:asciiTheme="minorHAnsi" w:hAnsiTheme="minorHAnsi" w:cs="Arial"/>
          <w:sz w:val="24"/>
          <w:szCs w:val="24"/>
        </w:rPr>
        <w:t>III profilu pomocy, zgodnie z ustawą z dnia 20 kwietnia 2004 r. o promocji zatrudnienia i instytucjach rynku pracy;</w:t>
      </w:r>
    </w:p>
    <w:p w14:paraId="3CA81076" w14:textId="77777777" w:rsidR="003C0D1D" w:rsidRPr="00FF2E93" w:rsidRDefault="003C0D1D" w:rsidP="00A03872">
      <w:pPr>
        <w:numPr>
          <w:ilvl w:val="1"/>
          <w:numId w:val="56"/>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niesamodzielne;</w:t>
      </w:r>
    </w:p>
    <w:p w14:paraId="168C5D94" w14:textId="77777777" w:rsidR="003C0D1D" w:rsidRPr="00FF2E93" w:rsidRDefault="003C0D1D" w:rsidP="00A03872">
      <w:pPr>
        <w:numPr>
          <w:ilvl w:val="1"/>
          <w:numId w:val="56"/>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bezdomne lub dotknięte wykluczeniem z dostępu do mieszkań w rozumieniu Wytycznych w zakresie monitorowania;</w:t>
      </w:r>
    </w:p>
    <w:p w14:paraId="5F6FB6E1" w14:textId="77777777" w:rsidR="003C0D1D" w:rsidRPr="00FF2E93" w:rsidRDefault="003C0D1D" w:rsidP="00A03872">
      <w:pPr>
        <w:numPr>
          <w:ilvl w:val="1"/>
          <w:numId w:val="56"/>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korzystające z PO PŻ.</w:t>
      </w:r>
    </w:p>
    <w:p w14:paraId="68194333" w14:textId="77777777" w:rsidR="000807E7" w:rsidRDefault="000938B5" w:rsidP="000807E7">
      <w:pPr>
        <w:pBdr>
          <w:left w:val="single" w:sz="48" w:space="4" w:color="E36C0A"/>
        </w:pBdr>
        <w:spacing w:after="0"/>
        <w:rPr>
          <w:rFonts w:asciiTheme="minorHAnsi" w:hAnsiTheme="minorHAnsi" w:cs="Arial"/>
          <w:b/>
          <w:color w:val="auto"/>
          <w:sz w:val="24"/>
          <w:szCs w:val="24"/>
        </w:rPr>
      </w:pPr>
      <w:r w:rsidRPr="00FF2E93">
        <w:rPr>
          <w:rFonts w:asciiTheme="minorHAnsi" w:hAnsiTheme="minorHAnsi" w:cs="Arial"/>
          <w:b/>
          <w:color w:val="auto"/>
          <w:sz w:val="24"/>
          <w:szCs w:val="24"/>
        </w:rPr>
        <w:lastRenderedPageBreak/>
        <w:t>Uwaga!</w:t>
      </w:r>
    </w:p>
    <w:p w14:paraId="1CD1026C" w14:textId="6A5F97AC" w:rsidR="000807E7" w:rsidRPr="0066396B" w:rsidRDefault="000807E7" w:rsidP="000807E7">
      <w:pPr>
        <w:pBdr>
          <w:left w:val="single" w:sz="48" w:space="4" w:color="E36C0A"/>
        </w:pBdr>
        <w:spacing w:after="0"/>
        <w:rPr>
          <w:rFonts w:asciiTheme="minorHAnsi" w:hAnsiTheme="minorHAnsi" w:cs="Arial"/>
          <w:color w:val="auto"/>
          <w:sz w:val="24"/>
          <w:szCs w:val="24"/>
        </w:rPr>
      </w:pPr>
      <w:r w:rsidRPr="00FF2E93">
        <w:rPr>
          <w:rFonts w:asciiTheme="minorHAnsi" w:hAnsiTheme="minorHAnsi" w:cs="Arial"/>
          <w:color w:val="auto"/>
          <w:sz w:val="24"/>
          <w:szCs w:val="24"/>
        </w:rPr>
        <w:t xml:space="preserve">Zgodnie ze szczegółowym kryterium dostępu nr </w:t>
      </w:r>
      <w:r>
        <w:rPr>
          <w:rFonts w:asciiTheme="minorHAnsi" w:hAnsiTheme="minorHAnsi" w:cs="Arial"/>
          <w:color w:val="auto"/>
          <w:sz w:val="24"/>
          <w:szCs w:val="24"/>
        </w:rPr>
        <w:t>2</w:t>
      </w:r>
      <w:r w:rsidRPr="00FF2E93">
        <w:rPr>
          <w:rFonts w:asciiTheme="minorHAnsi" w:hAnsiTheme="minorHAnsi" w:cs="Arial"/>
          <w:b/>
          <w:color w:val="auto"/>
          <w:sz w:val="24"/>
          <w:szCs w:val="24"/>
        </w:rPr>
        <w:t xml:space="preserve"> </w:t>
      </w:r>
      <w:r>
        <w:rPr>
          <w:rFonts w:asciiTheme="minorHAnsi" w:hAnsiTheme="minorHAnsi" w:cs="Arial"/>
          <w:b/>
          <w:color w:val="auto"/>
          <w:sz w:val="24"/>
          <w:szCs w:val="24"/>
        </w:rPr>
        <w:t xml:space="preserve">„Preferencje grupy docelowej”, </w:t>
      </w:r>
      <w:r w:rsidR="00834991">
        <w:rPr>
          <w:rFonts w:asciiTheme="minorHAnsi" w:hAnsiTheme="minorHAnsi" w:cs="Arial"/>
          <w:color w:val="auto"/>
          <w:sz w:val="24"/>
          <w:szCs w:val="24"/>
        </w:rPr>
        <w:t>Wnioskodawca musi zapewnić podczas rekrutacji pierwszeństwo udziału w projekcie dla następujących grup</w:t>
      </w:r>
      <w:r w:rsidRPr="0066396B">
        <w:rPr>
          <w:rFonts w:asciiTheme="minorHAnsi" w:hAnsiTheme="minorHAnsi" w:cs="Arial"/>
          <w:color w:val="auto"/>
          <w:sz w:val="24"/>
          <w:szCs w:val="24"/>
        </w:rPr>
        <w:t xml:space="preserve">: </w:t>
      </w:r>
    </w:p>
    <w:p w14:paraId="38E97C1B" w14:textId="77777777" w:rsidR="00C2030E" w:rsidRPr="0066396B" w:rsidRDefault="000807E7" w:rsidP="00A03872">
      <w:pPr>
        <w:pStyle w:val="Akapitzlist"/>
        <w:numPr>
          <w:ilvl w:val="0"/>
          <w:numId w:val="77"/>
        </w:numPr>
        <w:pBdr>
          <w:left w:val="single" w:sz="48" w:space="4" w:color="E36C0A"/>
        </w:pBdr>
        <w:spacing w:after="0"/>
        <w:ind w:left="284" w:hanging="284"/>
        <w:rPr>
          <w:rFonts w:asciiTheme="minorHAnsi" w:hAnsiTheme="minorHAnsi" w:cs="Arial"/>
          <w:bCs/>
          <w:sz w:val="24"/>
          <w:szCs w:val="24"/>
          <w:lang w:eastAsia="pl-PL"/>
        </w:rPr>
      </w:pPr>
      <w:r w:rsidRPr="0066396B">
        <w:rPr>
          <w:rFonts w:asciiTheme="minorHAnsi" w:hAnsiTheme="minorHAnsi" w:cs="Arial"/>
          <w:bCs/>
          <w:sz w:val="24"/>
          <w:szCs w:val="24"/>
          <w:lang w:eastAsia="pl-PL"/>
        </w:rPr>
        <w:t xml:space="preserve">osób lub rodzin zagrożonych ubóstwem lub wykluczeniem społecznym doświadczającym wielokrotnego wykluczenia społecznego rozumianego jako wykluczenie z powodu więcej niż jednej z przesłanek, o których mowa w </w:t>
      </w:r>
      <w:r w:rsidR="00C2030E" w:rsidRPr="0066396B">
        <w:rPr>
          <w:rFonts w:asciiTheme="minorHAnsi" w:hAnsiTheme="minorHAnsi" w:cs="Arial"/>
          <w:bCs/>
          <w:sz w:val="24"/>
          <w:szCs w:val="24"/>
          <w:lang w:eastAsia="pl-PL"/>
        </w:rPr>
        <w:t xml:space="preserve">Rozdziale 3 pkt 13 </w:t>
      </w:r>
      <w:r w:rsidRPr="0066396B">
        <w:rPr>
          <w:rFonts w:asciiTheme="minorHAnsi" w:hAnsiTheme="minorHAnsi" w:cs="Arial"/>
          <w:bCs/>
          <w:sz w:val="24"/>
          <w:szCs w:val="24"/>
          <w:lang w:eastAsia="pl-PL"/>
        </w:rPr>
        <w:t>Wytycznych</w:t>
      </w:r>
      <w:r w:rsidR="00C2030E" w:rsidRPr="0066396B">
        <w:rPr>
          <w:rFonts w:asciiTheme="minorHAnsi" w:hAnsiTheme="minorHAnsi" w:cs="Arial"/>
          <w:bCs/>
          <w:sz w:val="24"/>
          <w:szCs w:val="24"/>
          <w:lang w:eastAsia="pl-PL"/>
        </w:rPr>
        <w:t xml:space="preserve"> w zakresie realizacji przedsięwzięć w obszarze włączenia społecznego i zwalczania ubóstwa z wykorzystaniem środków EFS i EFRR na lata 2014-2020</w:t>
      </w:r>
      <w:r w:rsidRPr="0066396B">
        <w:rPr>
          <w:rFonts w:asciiTheme="minorHAnsi" w:hAnsiTheme="minorHAnsi" w:cs="Arial"/>
          <w:bCs/>
          <w:sz w:val="24"/>
          <w:szCs w:val="24"/>
          <w:lang w:eastAsia="pl-PL"/>
        </w:rPr>
        <w:t>;</w:t>
      </w:r>
    </w:p>
    <w:p w14:paraId="1B397E96" w14:textId="77777777" w:rsidR="00C2030E" w:rsidRPr="0066396B" w:rsidRDefault="000807E7" w:rsidP="00A03872">
      <w:pPr>
        <w:pStyle w:val="Akapitzlist"/>
        <w:numPr>
          <w:ilvl w:val="0"/>
          <w:numId w:val="77"/>
        </w:numPr>
        <w:pBdr>
          <w:left w:val="single" w:sz="48" w:space="4" w:color="E36C0A"/>
        </w:pBdr>
        <w:spacing w:after="0"/>
        <w:ind w:left="284" w:hanging="284"/>
        <w:rPr>
          <w:rFonts w:asciiTheme="minorHAnsi" w:hAnsiTheme="minorHAnsi" w:cs="Arial"/>
          <w:bCs/>
          <w:sz w:val="24"/>
          <w:szCs w:val="24"/>
          <w:lang w:eastAsia="pl-PL"/>
        </w:rPr>
      </w:pPr>
      <w:r w:rsidRPr="0066396B">
        <w:rPr>
          <w:rFonts w:asciiTheme="minorHAnsi" w:hAnsiTheme="minorHAnsi" w:cs="Arial"/>
          <w:bCs/>
          <w:sz w:val="24"/>
          <w:szCs w:val="24"/>
          <w:lang w:eastAsia="pl-PL"/>
        </w:rPr>
        <w:t>os</w:t>
      </w:r>
      <w:r w:rsidR="00C2030E" w:rsidRPr="0066396B">
        <w:rPr>
          <w:rFonts w:asciiTheme="minorHAnsi" w:hAnsiTheme="minorHAnsi" w:cs="Arial"/>
          <w:bCs/>
          <w:sz w:val="24"/>
          <w:szCs w:val="24"/>
          <w:lang w:eastAsia="pl-PL"/>
        </w:rPr>
        <w:t>ób</w:t>
      </w:r>
      <w:r w:rsidRPr="0066396B">
        <w:rPr>
          <w:rFonts w:asciiTheme="minorHAnsi" w:hAnsiTheme="minorHAnsi" w:cs="Arial"/>
          <w:bCs/>
          <w:sz w:val="24"/>
          <w:szCs w:val="24"/>
          <w:lang w:eastAsia="pl-PL"/>
        </w:rPr>
        <w:t xml:space="preserve"> korzystających z PO PŻ;</w:t>
      </w:r>
    </w:p>
    <w:p w14:paraId="4DB305D9" w14:textId="67F432AB" w:rsidR="00C2030E" w:rsidRPr="0066396B" w:rsidRDefault="00C2030E" w:rsidP="00A03872">
      <w:pPr>
        <w:pStyle w:val="Akapitzlist"/>
        <w:numPr>
          <w:ilvl w:val="0"/>
          <w:numId w:val="77"/>
        </w:numPr>
        <w:pBdr>
          <w:left w:val="single" w:sz="48" w:space="4" w:color="E36C0A"/>
        </w:pBdr>
        <w:spacing w:after="0"/>
        <w:ind w:left="284" w:hanging="284"/>
        <w:rPr>
          <w:rFonts w:asciiTheme="minorHAnsi" w:hAnsiTheme="minorHAnsi" w:cs="Arial"/>
          <w:bCs/>
          <w:sz w:val="24"/>
          <w:szCs w:val="24"/>
          <w:lang w:eastAsia="pl-PL"/>
        </w:rPr>
      </w:pPr>
      <w:r w:rsidRPr="0066396B">
        <w:rPr>
          <w:rFonts w:asciiTheme="minorHAnsi" w:hAnsiTheme="minorHAnsi" w:cs="Arial"/>
          <w:bCs/>
          <w:sz w:val="24"/>
          <w:szCs w:val="24"/>
          <w:lang w:eastAsia="pl-PL"/>
        </w:rPr>
        <w:t>osób o znacznym lub umiarkowanym stopniu niepełnosprawności</w:t>
      </w:r>
    </w:p>
    <w:p w14:paraId="1DC3DB38" w14:textId="68A6220C" w:rsidR="00C2030E" w:rsidRPr="0066396B" w:rsidRDefault="00C2030E" w:rsidP="00A03872">
      <w:pPr>
        <w:pStyle w:val="Akapitzlist"/>
        <w:numPr>
          <w:ilvl w:val="0"/>
          <w:numId w:val="77"/>
        </w:numPr>
        <w:pBdr>
          <w:left w:val="single" w:sz="48" w:space="4" w:color="E36C0A"/>
        </w:pBdr>
        <w:spacing w:after="0"/>
        <w:ind w:left="284" w:hanging="284"/>
        <w:rPr>
          <w:rFonts w:asciiTheme="minorHAnsi" w:hAnsiTheme="minorHAnsi" w:cs="Arial"/>
          <w:bCs/>
          <w:sz w:val="24"/>
          <w:szCs w:val="24"/>
          <w:lang w:eastAsia="pl-PL"/>
        </w:rPr>
      </w:pPr>
      <w:r w:rsidRPr="0066396B">
        <w:rPr>
          <w:rFonts w:asciiTheme="minorHAnsi" w:hAnsiTheme="minorHAnsi" w:cs="Arial"/>
          <w:bCs/>
          <w:sz w:val="24"/>
          <w:szCs w:val="24"/>
          <w:lang w:eastAsia="pl-PL"/>
        </w:rPr>
        <w:t>osób z niepełnosprawnością sprzężoną</w:t>
      </w:r>
    </w:p>
    <w:p w14:paraId="30F99E58" w14:textId="5B93A7BC" w:rsidR="00EB30DA" w:rsidRPr="0066396B" w:rsidRDefault="00C2030E" w:rsidP="00A03872">
      <w:pPr>
        <w:pStyle w:val="Akapitzlist"/>
        <w:numPr>
          <w:ilvl w:val="0"/>
          <w:numId w:val="77"/>
        </w:numPr>
        <w:pBdr>
          <w:left w:val="single" w:sz="48" w:space="4" w:color="E36C0A"/>
        </w:pBdr>
        <w:spacing w:after="0"/>
        <w:ind w:left="284" w:hanging="284"/>
        <w:rPr>
          <w:rFonts w:asciiTheme="minorHAnsi" w:hAnsiTheme="minorHAnsi" w:cs="Arial"/>
          <w:b/>
          <w:color w:val="auto"/>
          <w:sz w:val="24"/>
          <w:szCs w:val="24"/>
        </w:rPr>
      </w:pPr>
      <w:r w:rsidRPr="0066396B">
        <w:rPr>
          <w:rFonts w:asciiTheme="minorHAnsi" w:hAnsiTheme="minorHAnsi" w:cs="Arial"/>
          <w:bCs/>
          <w:sz w:val="24"/>
          <w:szCs w:val="24"/>
          <w:lang w:eastAsia="pl-PL"/>
        </w:rPr>
        <w:t>osób z zaburzeniami psychicznymi, w tym osób z niepełnosprawnością intelektualną i osób z całościowymi zaburzeniami rozwojowymi</w:t>
      </w:r>
      <w:r w:rsidR="000807E7" w:rsidRPr="0066396B">
        <w:rPr>
          <w:rFonts w:asciiTheme="minorHAnsi" w:hAnsiTheme="minorHAnsi" w:cs="Arial"/>
          <w:bCs/>
          <w:sz w:val="24"/>
          <w:szCs w:val="24"/>
          <w:lang w:eastAsia="pl-PL"/>
        </w:rPr>
        <w:t>.</w:t>
      </w:r>
    </w:p>
    <w:p w14:paraId="211744B3" w14:textId="77777777" w:rsidR="006B2FF0" w:rsidRDefault="006B2FF0" w:rsidP="00A8131A">
      <w:pPr>
        <w:pBdr>
          <w:left w:val="single" w:sz="48" w:space="4" w:color="E36C0A"/>
        </w:pBdr>
        <w:spacing w:after="0"/>
        <w:rPr>
          <w:rFonts w:asciiTheme="minorHAnsi" w:hAnsiTheme="minorHAnsi" w:cs="Arial"/>
          <w:sz w:val="24"/>
          <w:szCs w:val="24"/>
        </w:rPr>
      </w:pPr>
    </w:p>
    <w:p w14:paraId="689570CC" w14:textId="77777777" w:rsidR="0066396B" w:rsidRDefault="0066396B" w:rsidP="0066396B">
      <w:pPr>
        <w:pBdr>
          <w:left w:val="single" w:sz="48" w:space="4" w:color="E36C0A"/>
        </w:pBdr>
        <w:spacing w:after="0"/>
        <w:rPr>
          <w:rFonts w:asciiTheme="minorHAnsi" w:hAnsiTheme="minorHAnsi" w:cs="Arial"/>
          <w:b/>
          <w:color w:val="auto"/>
          <w:sz w:val="24"/>
          <w:szCs w:val="24"/>
        </w:rPr>
      </w:pPr>
      <w:r w:rsidRPr="00FF2E93">
        <w:rPr>
          <w:rFonts w:asciiTheme="minorHAnsi" w:hAnsiTheme="minorHAnsi" w:cs="Arial"/>
          <w:b/>
          <w:color w:val="auto"/>
          <w:sz w:val="24"/>
          <w:szCs w:val="24"/>
        </w:rPr>
        <w:t>Uwaga!</w:t>
      </w:r>
    </w:p>
    <w:p w14:paraId="521E4627" w14:textId="77777777" w:rsidR="00411370" w:rsidRDefault="0066396B" w:rsidP="00411370">
      <w:pPr>
        <w:pBdr>
          <w:left w:val="single" w:sz="48" w:space="4" w:color="E36C0A"/>
        </w:pBdr>
        <w:spacing w:after="0"/>
        <w:rPr>
          <w:rFonts w:asciiTheme="minorHAnsi" w:hAnsiTheme="minorHAnsi" w:cs="Arial"/>
          <w:bCs/>
          <w:sz w:val="24"/>
          <w:szCs w:val="24"/>
          <w:lang w:eastAsia="pl-PL"/>
        </w:rPr>
      </w:pPr>
      <w:r w:rsidRPr="00FF2E93">
        <w:rPr>
          <w:rFonts w:asciiTheme="minorHAnsi" w:hAnsiTheme="minorHAnsi" w:cs="Arial"/>
          <w:color w:val="auto"/>
          <w:sz w:val="24"/>
          <w:szCs w:val="24"/>
        </w:rPr>
        <w:t xml:space="preserve">Zgodnie ze szczegółowym kryterium dostępu nr </w:t>
      </w:r>
      <w:r>
        <w:rPr>
          <w:rFonts w:asciiTheme="minorHAnsi" w:hAnsiTheme="minorHAnsi" w:cs="Arial"/>
          <w:color w:val="auto"/>
          <w:sz w:val="24"/>
          <w:szCs w:val="24"/>
        </w:rPr>
        <w:t>3</w:t>
      </w:r>
      <w:r w:rsidRPr="00FF2E93">
        <w:rPr>
          <w:rFonts w:asciiTheme="minorHAnsi" w:hAnsiTheme="minorHAnsi" w:cs="Arial"/>
          <w:b/>
          <w:color w:val="auto"/>
          <w:sz w:val="24"/>
          <w:szCs w:val="24"/>
        </w:rPr>
        <w:t xml:space="preserve"> </w:t>
      </w:r>
      <w:r>
        <w:rPr>
          <w:rFonts w:asciiTheme="minorHAnsi" w:hAnsiTheme="minorHAnsi" w:cs="Arial"/>
          <w:b/>
          <w:color w:val="auto"/>
          <w:sz w:val="24"/>
          <w:szCs w:val="24"/>
        </w:rPr>
        <w:t>„Osoby młode</w:t>
      </w:r>
      <w:r w:rsidRPr="0066396B">
        <w:rPr>
          <w:rFonts w:asciiTheme="minorHAnsi" w:hAnsiTheme="minorHAnsi" w:cs="Arial"/>
          <w:color w:val="auto"/>
          <w:sz w:val="24"/>
          <w:szCs w:val="24"/>
        </w:rPr>
        <w:t xml:space="preserve">”, osoby zagrożone ubóstwem lub wykluczeniem społecznym do 18 roku życia nie mogą stanowić więcej niż 25% grupy docelowej z wyłączeniem projektów dedykowanych osobom, o których mowa w Rozdziale </w:t>
      </w:r>
      <w:r w:rsidR="005822A6">
        <w:rPr>
          <w:rFonts w:asciiTheme="minorHAnsi" w:hAnsiTheme="minorHAnsi" w:cs="Arial"/>
          <w:color w:val="auto"/>
          <w:sz w:val="24"/>
          <w:szCs w:val="24"/>
        </w:rPr>
        <w:t>4</w:t>
      </w:r>
      <w:r w:rsidRPr="0066396B">
        <w:rPr>
          <w:rFonts w:asciiTheme="minorHAnsi" w:hAnsiTheme="minorHAnsi" w:cs="Arial"/>
          <w:color w:val="auto"/>
          <w:sz w:val="24"/>
          <w:szCs w:val="24"/>
        </w:rPr>
        <w:t xml:space="preserve">.7 pkt. 9 lit. a-d Wytycznych </w:t>
      </w:r>
      <w:r w:rsidRPr="0066396B">
        <w:rPr>
          <w:rFonts w:asciiTheme="minorHAnsi" w:hAnsiTheme="minorHAnsi" w:cs="Arial"/>
          <w:bCs/>
          <w:sz w:val="24"/>
          <w:szCs w:val="24"/>
          <w:lang w:eastAsia="pl-PL"/>
        </w:rPr>
        <w:t>w zakresie realizacji przedsięwzięć w obszarze włączenia społecznego i zwalczania ubóstwa z wykorzystaniem środków EFS i EFRR na lata 2014-2020</w:t>
      </w:r>
      <w:r w:rsidR="00411370">
        <w:rPr>
          <w:rFonts w:asciiTheme="minorHAnsi" w:hAnsiTheme="minorHAnsi" w:cs="Arial"/>
          <w:bCs/>
          <w:sz w:val="24"/>
          <w:szCs w:val="24"/>
          <w:lang w:eastAsia="pl-PL"/>
        </w:rPr>
        <w:t>, tj. osób:</w:t>
      </w:r>
    </w:p>
    <w:p w14:paraId="21831F3B" w14:textId="77777777" w:rsidR="00411370" w:rsidRPr="00411370" w:rsidRDefault="00411370" w:rsidP="00A03872">
      <w:pPr>
        <w:pStyle w:val="Akapitzlist"/>
        <w:numPr>
          <w:ilvl w:val="0"/>
          <w:numId w:val="86"/>
        </w:numPr>
        <w:pBdr>
          <w:left w:val="single" w:sz="48" w:space="4" w:color="E36C0A"/>
        </w:pBdr>
        <w:spacing w:after="0"/>
        <w:ind w:left="426" w:hanging="426"/>
        <w:rPr>
          <w:rFonts w:asciiTheme="minorHAnsi" w:hAnsiTheme="minorHAnsi" w:cs="Arial"/>
          <w:bCs/>
          <w:sz w:val="24"/>
          <w:szCs w:val="24"/>
          <w:lang w:eastAsia="pl-PL"/>
        </w:rPr>
      </w:pPr>
      <w:r w:rsidRPr="00411370">
        <w:rPr>
          <w:rFonts w:cs="Arial"/>
          <w:sz w:val="24"/>
          <w:szCs w:val="24"/>
        </w:rPr>
        <w:t>wspieranych w ramach placówek wsparcia dziennego, o których mowa w ustawie z dnia 9 czerwca 2011 r. o wspieraniu rodziny i systemie pieczy zastępczej;</w:t>
      </w:r>
    </w:p>
    <w:p w14:paraId="46DA518E" w14:textId="77777777" w:rsidR="00411370" w:rsidRPr="00411370" w:rsidRDefault="00411370" w:rsidP="00A03872">
      <w:pPr>
        <w:pStyle w:val="Akapitzlist"/>
        <w:numPr>
          <w:ilvl w:val="0"/>
          <w:numId w:val="86"/>
        </w:numPr>
        <w:pBdr>
          <w:left w:val="single" w:sz="48" w:space="4" w:color="E36C0A"/>
        </w:pBdr>
        <w:spacing w:after="0"/>
        <w:ind w:left="426" w:hanging="426"/>
        <w:rPr>
          <w:rFonts w:asciiTheme="minorHAnsi" w:hAnsiTheme="minorHAnsi" w:cs="Arial"/>
          <w:bCs/>
          <w:sz w:val="24"/>
          <w:szCs w:val="24"/>
          <w:lang w:eastAsia="pl-PL"/>
        </w:rPr>
      </w:pPr>
      <w:r w:rsidRPr="00411370">
        <w:rPr>
          <w:rFonts w:cs="Arial"/>
          <w:sz w:val="24"/>
          <w:szCs w:val="24"/>
        </w:rPr>
        <w:t>będących w pieczy zastępczej i opuszczających tę pieczę, o których mowa w ustawie z dnia 9 czerwca 2011 r. o wspieraniu rodziny i systemie pieczy zastępczej;</w:t>
      </w:r>
    </w:p>
    <w:p w14:paraId="7A625716" w14:textId="5220E6A0" w:rsidR="00411370" w:rsidRPr="00411370" w:rsidRDefault="00411370" w:rsidP="00A03872">
      <w:pPr>
        <w:pStyle w:val="Akapitzlist"/>
        <w:numPr>
          <w:ilvl w:val="0"/>
          <w:numId w:val="86"/>
        </w:numPr>
        <w:pBdr>
          <w:left w:val="single" w:sz="48" w:space="4" w:color="E36C0A"/>
        </w:pBdr>
        <w:spacing w:after="0"/>
        <w:ind w:left="426" w:hanging="426"/>
        <w:rPr>
          <w:rFonts w:asciiTheme="minorHAnsi" w:hAnsiTheme="minorHAnsi" w:cs="Arial"/>
          <w:bCs/>
          <w:sz w:val="24"/>
          <w:szCs w:val="24"/>
          <w:lang w:eastAsia="pl-PL"/>
        </w:rPr>
      </w:pPr>
      <w:r w:rsidRPr="00411370">
        <w:rPr>
          <w:rFonts w:cs="Arial"/>
          <w:sz w:val="24"/>
          <w:szCs w:val="24"/>
        </w:rPr>
        <w:t>nieletnich, wobec których zastosowano środki zapobiegania i zwalczania demoralizacji i przestępczości zgodnie z ustawą z dnia 26 października 1982 r. o postępowaniu w sprawach nieletnich;</w:t>
      </w:r>
    </w:p>
    <w:p w14:paraId="154699BD" w14:textId="0F26F089" w:rsidR="00411370" w:rsidRPr="00411370" w:rsidRDefault="00411370" w:rsidP="00A03872">
      <w:pPr>
        <w:pStyle w:val="Akapitzlist"/>
        <w:numPr>
          <w:ilvl w:val="0"/>
          <w:numId w:val="86"/>
        </w:numPr>
        <w:pBdr>
          <w:left w:val="single" w:sz="48" w:space="4" w:color="E36C0A"/>
        </w:pBdr>
        <w:spacing w:after="0"/>
        <w:ind w:left="426" w:hanging="426"/>
        <w:rPr>
          <w:rFonts w:asciiTheme="minorHAnsi" w:hAnsiTheme="minorHAnsi" w:cs="Arial"/>
          <w:bCs/>
          <w:sz w:val="24"/>
          <w:szCs w:val="24"/>
          <w:lang w:eastAsia="pl-PL"/>
        </w:rPr>
      </w:pPr>
      <w:r w:rsidRPr="00411370">
        <w:rPr>
          <w:rFonts w:cs="Arial"/>
          <w:sz w:val="24"/>
          <w:szCs w:val="24"/>
        </w:rPr>
        <w:t xml:space="preserve">przebywających w młodzieżowych ośrodkach wychowawczych i młodzieżowych ośrodkach socjoterapii, o których mowa w ustawie z dnia 7 września 1991 r. </w:t>
      </w:r>
      <w:r>
        <w:rPr>
          <w:rFonts w:cs="Arial"/>
          <w:sz w:val="24"/>
          <w:szCs w:val="24"/>
        </w:rPr>
        <w:t>o systemie oświaty.</w:t>
      </w:r>
    </w:p>
    <w:p w14:paraId="22C37B55" w14:textId="77777777" w:rsidR="0066396B" w:rsidRDefault="0066396B" w:rsidP="006B2FF0">
      <w:pPr>
        <w:spacing w:after="0"/>
        <w:rPr>
          <w:rFonts w:asciiTheme="minorHAnsi" w:hAnsiTheme="minorHAnsi" w:cs="Arial"/>
          <w:b/>
          <w:color w:val="auto"/>
          <w:sz w:val="24"/>
          <w:szCs w:val="24"/>
        </w:rPr>
      </w:pPr>
    </w:p>
    <w:p w14:paraId="790E0D20" w14:textId="77777777" w:rsidR="0000638A" w:rsidRDefault="0000638A" w:rsidP="006B2FF0">
      <w:pPr>
        <w:spacing w:after="0"/>
        <w:rPr>
          <w:rFonts w:asciiTheme="minorHAnsi" w:hAnsiTheme="minorHAnsi" w:cs="Arial"/>
          <w:b/>
          <w:color w:val="auto"/>
          <w:sz w:val="24"/>
          <w:szCs w:val="24"/>
        </w:rPr>
      </w:pPr>
    </w:p>
    <w:p w14:paraId="405F21C1" w14:textId="37DC1CA0" w:rsidR="0066396B" w:rsidRDefault="00CA14ED" w:rsidP="00CA14ED">
      <w:pPr>
        <w:spacing w:after="0"/>
        <w:rPr>
          <w:rFonts w:asciiTheme="minorHAnsi" w:hAnsiTheme="minorHAnsi" w:cs="Arial"/>
          <w:sz w:val="24"/>
          <w:szCs w:val="24"/>
          <w:lang w:eastAsia="pl-PL"/>
        </w:rPr>
      </w:pPr>
      <w:r>
        <w:rPr>
          <w:rFonts w:asciiTheme="minorHAnsi" w:hAnsiTheme="minorHAnsi" w:cs="Arial"/>
          <w:b/>
          <w:color w:val="auto"/>
          <w:sz w:val="24"/>
          <w:szCs w:val="24"/>
        </w:rPr>
        <w:t xml:space="preserve">Otoczenie osób zagrożonych ubóstwem i wykluczeniem społecznym - </w:t>
      </w:r>
      <w:r w:rsidRPr="00CA14ED">
        <w:rPr>
          <w:rFonts w:asciiTheme="minorHAnsi" w:hAnsiTheme="minorHAnsi" w:cs="Arial"/>
          <w:sz w:val="24"/>
          <w:szCs w:val="24"/>
          <w:lang w:eastAsia="pl-PL"/>
        </w:rPr>
        <w:t>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14:paraId="7A5F0A32" w14:textId="77777777" w:rsidR="00CA14ED" w:rsidRPr="00CA14ED" w:rsidRDefault="00CA14ED" w:rsidP="00411370">
      <w:pPr>
        <w:pBdr>
          <w:left w:val="single" w:sz="48" w:space="4" w:color="E36C0A"/>
        </w:pBdr>
        <w:spacing w:before="120" w:after="120" w:line="360" w:lineRule="auto"/>
        <w:ind w:left="284"/>
        <w:rPr>
          <w:rFonts w:ascii="Arial" w:hAnsi="Arial" w:cs="Arial"/>
          <w:sz w:val="20"/>
          <w:szCs w:val="20"/>
          <w:lang w:eastAsia="pl-PL"/>
        </w:rPr>
      </w:pPr>
      <w:r w:rsidRPr="00CA14ED">
        <w:rPr>
          <w:rFonts w:ascii="Arial" w:hAnsi="Arial" w:cs="Arial"/>
          <w:b/>
          <w:bCs/>
          <w:iCs/>
          <w:sz w:val="20"/>
          <w:szCs w:val="20"/>
          <w:lang w:eastAsia="pl-PL"/>
        </w:rPr>
        <w:lastRenderedPageBreak/>
        <w:t>Wsparciem można objąć otoczenie osób zagrożonych ubóstwem lub wykluczeniem społecznym, o ile jest ono niezbędne dla skutecznego wsparcia osób zagrożonych ubóstwem lub wykluczenie społecznym.</w:t>
      </w:r>
    </w:p>
    <w:p w14:paraId="53365755" w14:textId="77777777" w:rsidR="00CA14ED" w:rsidRPr="00CA14ED" w:rsidRDefault="00CA14ED" w:rsidP="00CA14ED">
      <w:pPr>
        <w:spacing w:after="0"/>
        <w:rPr>
          <w:rFonts w:asciiTheme="minorHAnsi" w:hAnsiTheme="minorHAnsi" w:cs="Arial"/>
          <w:b/>
          <w:color w:val="auto"/>
          <w:sz w:val="24"/>
          <w:szCs w:val="24"/>
        </w:rPr>
      </w:pPr>
    </w:p>
    <w:p w14:paraId="733C7679" w14:textId="77777777" w:rsidR="000D2441" w:rsidRPr="00FF2E93" w:rsidRDefault="000D2441" w:rsidP="00A03872">
      <w:pPr>
        <w:pStyle w:val="Akapitzlist"/>
        <w:keepNext/>
        <w:numPr>
          <w:ilvl w:val="1"/>
          <w:numId w:val="54"/>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1" w:name="_Toc431974576"/>
      <w:bookmarkStart w:id="22" w:name="_Toc472409125"/>
      <w:bookmarkEnd w:id="21"/>
      <w:r w:rsidRPr="00FF2E93">
        <w:rPr>
          <w:rFonts w:asciiTheme="minorHAnsi" w:hAnsiTheme="minorHAnsi" w:cs="Arial"/>
          <w:b/>
          <w:sz w:val="24"/>
          <w:szCs w:val="24"/>
        </w:rPr>
        <w:t>Przedmiot konkursu – typy projektów</w:t>
      </w:r>
      <w:bookmarkEnd w:id="22"/>
    </w:p>
    <w:p w14:paraId="7199FE5C" w14:textId="77777777" w:rsidR="000D2441" w:rsidRPr="00FF4028" w:rsidRDefault="000D2441" w:rsidP="00FF4028">
      <w:pPr>
        <w:spacing w:after="0"/>
        <w:rPr>
          <w:rFonts w:asciiTheme="minorHAnsi" w:hAnsiTheme="minorHAnsi" w:cs="Arial"/>
          <w:sz w:val="24"/>
          <w:szCs w:val="24"/>
        </w:rPr>
      </w:pPr>
      <w:r w:rsidRPr="00FF4028">
        <w:rPr>
          <w:rFonts w:asciiTheme="minorHAnsi" w:hAnsiTheme="minorHAnsi" w:cs="Arial"/>
          <w:sz w:val="24"/>
          <w:szCs w:val="24"/>
        </w:rPr>
        <w:t>Typ</w:t>
      </w:r>
      <w:r w:rsidR="003876DA" w:rsidRPr="00FF4028">
        <w:rPr>
          <w:rFonts w:asciiTheme="minorHAnsi" w:hAnsiTheme="minorHAnsi" w:cs="Arial"/>
          <w:sz w:val="24"/>
          <w:szCs w:val="24"/>
        </w:rPr>
        <w:t>y</w:t>
      </w:r>
      <w:r w:rsidRPr="00FF4028">
        <w:rPr>
          <w:rFonts w:asciiTheme="minorHAnsi" w:hAnsiTheme="minorHAnsi" w:cs="Arial"/>
          <w:sz w:val="24"/>
          <w:szCs w:val="24"/>
        </w:rPr>
        <w:t xml:space="preserve"> projektu przewidzian</w:t>
      </w:r>
      <w:r w:rsidR="003876DA" w:rsidRPr="00FF4028">
        <w:rPr>
          <w:rFonts w:asciiTheme="minorHAnsi" w:hAnsiTheme="minorHAnsi" w:cs="Arial"/>
          <w:sz w:val="24"/>
          <w:szCs w:val="24"/>
        </w:rPr>
        <w:t>e</w:t>
      </w:r>
      <w:r w:rsidRPr="00FF4028">
        <w:rPr>
          <w:rFonts w:asciiTheme="minorHAnsi" w:hAnsiTheme="minorHAnsi" w:cs="Arial"/>
          <w:sz w:val="24"/>
          <w:szCs w:val="24"/>
        </w:rPr>
        <w:t xml:space="preserve"> do realizacji w ramach tego konkursu to:</w:t>
      </w:r>
    </w:p>
    <w:p w14:paraId="33208943" w14:textId="77777777" w:rsidR="00FF4028" w:rsidRPr="00FF4028" w:rsidRDefault="00FF4028" w:rsidP="00411370">
      <w:pPr>
        <w:suppressAutoHyphens w:val="0"/>
        <w:overflowPunct/>
        <w:spacing w:after="0"/>
        <w:rPr>
          <w:rFonts w:asciiTheme="minorHAnsi" w:hAnsiTheme="minorHAnsi" w:cs="Arial"/>
          <w:b/>
          <w:color w:val="auto"/>
          <w:sz w:val="24"/>
          <w:szCs w:val="24"/>
        </w:rPr>
      </w:pPr>
      <w:r w:rsidRPr="00FF4028">
        <w:rPr>
          <w:rFonts w:asciiTheme="minorHAnsi" w:hAnsiTheme="minorHAnsi" w:cs="Arial"/>
          <w:b/>
          <w:color w:val="auto"/>
          <w:sz w:val="24"/>
          <w:szCs w:val="24"/>
        </w:rPr>
        <w:t>Programy służące aktywizacji społeczno-zawodowej osób zagrożonych ubóstwem lub wykluczeniem społecznym za pomocą instrumentów aktywizacji społecznej, zawodowej, edukacyjnej:</w:t>
      </w:r>
    </w:p>
    <w:p w14:paraId="023E8DD6" w14:textId="77777777" w:rsidR="00FF4028" w:rsidRPr="00FF4028" w:rsidRDefault="00FF4028" w:rsidP="00A03872">
      <w:pPr>
        <w:numPr>
          <w:ilvl w:val="0"/>
          <w:numId w:val="74"/>
        </w:numPr>
        <w:suppressAutoHyphens w:val="0"/>
        <w:overflowPunct/>
        <w:spacing w:after="0"/>
        <w:ind w:left="426" w:hanging="426"/>
        <w:rPr>
          <w:rFonts w:asciiTheme="minorHAnsi" w:hAnsiTheme="minorHAnsi" w:cs="Arial"/>
          <w:color w:val="auto"/>
          <w:sz w:val="24"/>
          <w:szCs w:val="24"/>
        </w:rPr>
      </w:pPr>
      <w:r w:rsidRPr="00FF4028">
        <w:rPr>
          <w:rFonts w:asciiTheme="minorHAnsi" w:hAnsiTheme="minorHAnsi" w:cs="Arial"/>
          <w:color w:val="auto"/>
          <w:sz w:val="24"/>
          <w:szCs w:val="24"/>
        </w:rPr>
        <w:t>instrumenty aktywizacji społecznej ukierunkowane na przywrócenie zdolności do prawidłowego wypełniania ról społecznych, w tym praca socjalna,</w:t>
      </w:r>
    </w:p>
    <w:p w14:paraId="1CBEC87C" w14:textId="77777777" w:rsidR="00FF4028" w:rsidRPr="00FF4028" w:rsidRDefault="00FF4028" w:rsidP="00A03872">
      <w:pPr>
        <w:numPr>
          <w:ilvl w:val="0"/>
          <w:numId w:val="74"/>
        </w:numPr>
        <w:suppressAutoHyphens w:val="0"/>
        <w:overflowPunct/>
        <w:spacing w:after="0"/>
        <w:ind w:left="426" w:hanging="426"/>
        <w:rPr>
          <w:rFonts w:asciiTheme="minorHAnsi" w:hAnsiTheme="minorHAnsi" w:cs="Arial"/>
          <w:sz w:val="24"/>
          <w:szCs w:val="24"/>
        </w:rPr>
      </w:pPr>
      <w:r w:rsidRPr="00FF4028">
        <w:rPr>
          <w:rFonts w:asciiTheme="minorHAnsi" w:hAnsiTheme="minorHAnsi" w:cs="Arial"/>
          <w:color w:val="auto"/>
          <w:sz w:val="24"/>
          <w:szCs w:val="24"/>
        </w:rPr>
        <w:t xml:space="preserve">instrumenty aktywizacji zawodowej ukierunkowane na podniesienie kwalifikacji zawodowych, poszerzenie wiedzy i umiejętności w celu uzyskania lub utrzymania zatrudnienia, </w:t>
      </w:r>
    </w:p>
    <w:p w14:paraId="0B3C094D" w14:textId="5E1E0E7E" w:rsidR="003876DA" w:rsidRPr="00FF4028" w:rsidRDefault="00FF4028" w:rsidP="00A03872">
      <w:pPr>
        <w:numPr>
          <w:ilvl w:val="0"/>
          <w:numId w:val="74"/>
        </w:numPr>
        <w:suppressAutoHyphens w:val="0"/>
        <w:overflowPunct/>
        <w:spacing w:after="0"/>
        <w:ind w:left="426" w:hanging="426"/>
        <w:rPr>
          <w:rFonts w:asciiTheme="minorHAnsi" w:hAnsiTheme="minorHAnsi" w:cs="Arial"/>
          <w:sz w:val="24"/>
          <w:szCs w:val="24"/>
        </w:rPr>
      </w:pPr>
      <w:r w:rsidRPr="00FF4028">
        <w:rPr>
          <w:rFonts w:asciiTheme="minorHAnsi" w:hAnsiTheme="minorHAnsi" w:cs="Arial"/>
          <w:color w:val="auto"/>
          <w:sz w:val="24"/>
          <w:szCs w:val="24"/>
        </w:rPr>
        <w:t>instrumenty aktywizacji edukacyjnej ukierunkowane na poszerzenie wiedzy i umiejętności podnoszących kompetencje ogólne, wpływające na status społeczny</w:t>
      </w:r>
    </w:p>
    <w:p w14:paraId="25143507" w14:textId="77777777" w:rsidR="00FC50EC" w:rsidRDefault="00FC50EC" w:rsidP="00411370">
      <w:pPr>
        <w:spacing w:before="120" w:after="120"/>
      </w:pPr>
    </w:p>
    <w:p w14:paraId="193D7869" w14:textId="6E754CE7" w:rsidR="00D60D89" w:rsidRDefault="00FC50EC" w:rsidP="00A8131A">
      <w:pPr>
        <w:spacing w:before="120" w:after="120"/>
        <w:rPr>
          <w:rFonts w:asciiTheme="minorHAnsi" w:hAnsiTheme="minorHAnsi" w:cs="Arial"/>
          <w:sz w:val="24"/>
          <w:szCs w:val="24"/>
        </w:rPr>
      </w:pPr>
      <w:r w:rsidRPr="00FC50EC">
        <w:rPr>
          <w:sz w:val="24"/>
          <w:szCs w:val="24"/>
        </w:rPr>
        <w:t xml:space="preserve">Zakres wsparcia powinien obejmować zadania przypisane poszczególnym jednostkom samorządu terytorialnego na podstawie przepisów prawa krajowego </w:t>
      </w:r>
      <w:r w:rsidRPr="00FC50EC">
        <w:rPr>
          <w:rFonts w:asciiTheme="minorHAnsi" w:hAnsiTheme="minorHAnsi" w:cs="Arial"/>
          <w:sz w:val="24"/>
          <w:szCs w:val="24"/>
        </w:rPr>
        <w:t>oraz</w:t>
      </w:r>
      <w:r w:rsidR="00C4757C" w:rsidRPr="00FC50EC">
        <w:rPr>
          <w:rFonts w:asciiTheme="minorHAnsi" w:hAnsiTheme="minorHAnsi" w:cs="Arial"/>
          <w:sz w:val="24"/>
          <w:szCs w:val="24"/>
        </w:rPr>
        <w:t xml:space="preserve"> być realizowane zgodnie z</w:t>
      </w:r>
      <w:r w:rsidR="00C4757C" w:rsidRPr="00FC50EC">
        <w:rPr>
          <w:rFonts w:asciiTheme="minorHAnsi" w:hAnsiTheme="minorHAnsi" w:cs="Arial"/>
          <w:b/>
          <w:sz w:val="24"/>
          <w:szCs w:val="24"/>
        </w:rPr>
        <w:t xml:space="preserve"> </w:t>
      </w:r>
      <w:r w:rsidR="00C4757C" w:rsidRPr="00FC50EC">
        <w:rPr>
          <w:rFonts w:asciiTheme="minorHAnsi" w:hAnsiTheme="minorHAnsi" w:cs="Arial"/>
          <w:sz w:val="24"/>
          <w:szCs w:val="24"/>
        </w:rPr>
        <w:t>Wytycznymi w zakresie realizacji przedsięwzięć w obszarze włączenia społecznego i zwalczania ubóstwa z wykorzystaniem środków Europejskiego Funduszu</w:t>
      </w:r>
      <w:r w:rsidR="00C4757C" w:rsidRPr="00FF2E93">
        <w:rPr>
          <w:rFonts w:asciiTheme="minorHAnsi" w:hAnsiTheme="minorHAnsi" w:cs="Arial"/>
          <w:sz w:val="24"/>
          <w:szCs w:val="24"/>
        </w:rPr>
        <w:t xml:space="preserve"> Społecznego i Europejskiego Funduszu Rozwoju Regionalnego na lata 2014-2020.</w:t>
      </w:r>
    </w:p>
    <w:p w14:paraId="33F35455" w14:textId="77777777" w:rsidR="00FC50EC" w:rsidRPr="00FF2E93" w:rsidRDefault="00FC50EC" w:rsidP="00A8131A">
      <w:pPr>
        <w:spacing w:before="120" w:after="120"/>
        <w:rPr>
          <w:rFonts w:asciiTheme="minorHAnsi" w:hAnsiTheme="minorHAnsi" w:cs="Arial"/>
          <w:i/>
          <w:sz w:val="24"/>
          <w:szCs w:val="24"/>
        </w:rPr>
      </w:pPr>
    </w:p>
    <w:p w14:paraId="491D18EE" w14:textId="77777777" w:rsidR="008477E6" w:rsidRPr="00D568EC" w:rsidRDefault="003876DA" w:rsidP="00D568EC">
      <w:pPr>
        <w:pStyle w:val="Akapitzlist"/>
        <w:pBdr>
          <w:left w:val="single" w:sz="48" w:space="4" w:color="E36C0A"/>
        </w:pBdr>
        <w:spacing w:after="0"/>
        <w:ind w:left="0"/>
        <w:rPr>
          <w:rFonts w:asciiTheme="minorHAnsi" w:hAnsiTheme="minorHAnsi" w:cs="Arial"/>
          <w:b/>
          <w:sz w:val="24"/>
          <w:szCs w:val="24"/>
        </w:rPr>
      </w:pPr>
      <w:r w:rsidRPr="00D568EC">
        <w:rPr>
          <w:rFonts w:asciiTheme="minorHAnsi" w:hAnsiTheme="minorHAnsi" w:cs="Arial"/>
          <w:b/>
          <w:sz w:val="24"/>
          <w:szCs w:val="24"/>
        </w:rPr>
        <w:t xml:space="preserve">Uwaga! </w:t>
      </w:r>
    </w:p>
    <w:p w14:paraId="4B7CEA55" w14:textId="0BEE04FD" w:rsidR="008477E6" w:rsidRPr="00D568EC" w:rsidRDefault="003876DA" w:rsidP="00D568EC">
      <w:pPr>
        <w:pStyle w:val="Akapitzlist"/>
        <w:pBdr>
          <w:left w:val="single" w:sz="48" w:space="4" w:color="E36C0A"/>
        </w:pBdr>
        <w:spacing w:after="0"/>
        <w:ind w:left="0"/>
        <w:rPr>
          <w:rFonts w:asciiTheme="minorHAnsi" w:hAnsiTheme="minorHAnsi" w:cs="Arial"/>
          <w:b/>
          <w:sz w:val="24"/>
          <w:szCs w:val="24"/>
        </w:rPr>
      </w:pPr>
      <w:r w:rsidRPr="00D568EC">
        <w:rPr>
          <w:rFonts w:asciiTheme="minorHAnsi" w:hAnsiTheme="minorHAnsi" w:cs="Arial"/>
          <w:sz w:val="24"/>
          <w:szCs w:val="24"/>
        </w:rPr>
        <w:t>Zgodnie z</w:t>
      </w:r>
      <w:r w:rsidR="0000638A">
        <w:rPr>
          <w:rFonts w:asciiTheme="minorHAnsi" w:hAnsiTheme="minorHAnsi" w:cs="Arial"/>
          <w:sz w:val="24"/>
          <w:szCs w:val="24"/>
        </w:rPr>
        <w:t>e</w:t>
      </w:r>
      <w:r w:rsidRPr="00D568EC">
        <w:rPr>
          <w:rFonts w:asciiTheme="minorHAnsi" w:hAnsiTheme="minorHAnsi" w:cs="Arial"/>
          <w:sz w:val="24"/>
          <w:szCs w:val="24"/>
        </w:rPr>
        <w:t xml:space="preserve"> szczegółowym kryterium dostępu nr </w:t>
      </w:r>
      <w:r w:rsidR="00CA14ED" w:rsidRPr="00D568EC">
        <w:rPr>
          <w:rFonts w:asciiTheme="minorHAnsi" w:hAnsiTheme="minorHAnsi" w:cs="Arial"/>
          <w:sz w:val="24"/>
          <w:szCs w:val="24"/>
        </w:rPr>
        <w:t>4</w:t>
      </w:r>
      <w:r w:rsidRPr="00D568EC">
        <w:rPr>
          <w:rFonts w:asciiTheme="minorHAnsi" w:hAnsiTheme="minorHAnsi" w:cs="Arial"/>
          <w:sz w:val="24"/>
          <w:szCs w:val="24"/>
        </w:rPr>
        <w:t xml:space="preserve"> </w:t>
      </w:r>
      <w:r w:rsidRPr="00D568EC">
        <w:rPr>
          <w:rFonts w:asciiTheme="minorHAnsi" w:hAnsiTheme="minorHAnsi" w:cs="Arial"/>
          <w:b/>
          <w:sz w:val="24"/>
          <w:szCs w:val="24"/>
        </w:rPr>
        <w:t>„</w:t>
      </w:r>
      <w:r w:rsidR="00CA14ED" w:rsidRPr="00D568EC">
        <w:rPr>
          <w:rFonts w:asciiTheme="minorHAnsi" w:hAnsiTheme="minorHAnsi" w:cs="Arial"/>
          <w:b/>
          <w:sz w:val="24"/>
          <w:szCs w:val="24"/>
        </w:rPr>
        <w:t>Wsparcie osób bezrobotnych zarejestrowanych w PUP, dla których ustalono I lub II profil pomocy</w:t>
      </w:r>
      <w:r w:rsidRPr="00D568EC">
        <w:rPr>
          <w:rFonts w:asciiTheme="minorHAnsi" w:hAnsiTheme="minorHAnsi" w:cs="Arial"/>
          <w:b/>
          <w:sz w:val="24"/>
          <w:szCs w:val="24"/>
        </w:rPr>
        <w:t xml:space="preserve">”, </w:t>
      </w:r>
      <w:r w:rsidR="008477E6" w:rsidRPr="00D568EC">
        <w:rPr>
          <w:rFonts w:asciiTheme="minorHAnsi" w:hAnsiTheme="minorHAnsi" w:cs="Calibri"/>
          <w:sz w:val="24"/>
          <w:szCs w:val="24"/>
        </w:rPr>
        <w:t>w przypadku wsparcia osób bezrobotnych, zarejestrowanych w PUP, dla których ustalono I lub II profil pomocy, spełniających minimum jedną przesłankę pozwalającą zaklasyfikować je do grupy osób zagrożonych ubóstwem lub wykluczeniem społecznym (bezrobocie nie może być jedyną przesłanką udzielania wsparcia w ramach projektu), świadczone są jedynie usługi aktywnej integracji o charakterze społecznym, edukacyjnym.</w:t>
      </w:r>
    </w:p>
    <w:p w14:paraId="322D38EF" w14:textId="77777777" w:rsidR="0000638A" w:rsidRPr="00D568EC" w:rsidRDefault="0000638A" w:rsidP="00D568EC">
      <w:pPr>
        <w:pStyle w:val="Akapitzlist"/>
        <w:pBdr>
          <w:left w:val="single" w:sz="48" w:space="4" w:color="E36C0A"/>
        </w:pBdr>
        <w:spacing w:after="0"/>
        <w:ind w:left="0"/>
        <w:rPr>
          <w:rFonts w:asciiTheme="minorHAnsi" w:hAnsiTheme="minorHAnsi" w:cs="Arial"/>
          <w:sz w:val="24"/>
          <w:szCs w:val="24"/>
        </w:rPr>
      </w:pPr>
    </w:p>
    <w:p w14:paraId="49AB342E" w14:textId="77777777" w:rsidR="008477E6" w:rsidRPr="00D568EC" w:rsidRDefault="008477E6" w:rsidP="00D568EC">
      <w:pPr>
        <w:pStyle w:val="Akapitzlist"/>
        <w:pBdr>
          <w:left w:val="single" w:sz="48" w:space="4" w:color="E36C0A"/>
        </w:pBdr>
        <w:spacing w:after="0"/>
        <w:ind w:left="0"/>
        <w:rPr>
          <w:rFonts w:asciiTheme="minorHAnsi" w:hAnsiTheme="minorHAnsi" w:cs="Arial"/>
          <w:b/>
          <w:sz w:val="24"/>
          <w:szCs w:val="24"/>
        </w:rPr>
      </w:pPr>
      <w:r w:rsidRPr="00D568EC">
        <w:rPr>
          <w:rFonts w:asciiTheme="minorHAnsi" w:hAnsiTheme="minorHAnsi" w:cs="Arial"/>
          <w:b/>
          <w:sz w:val="24"/>
          <w:szCs w:val="24"/>
        </w:rPr>
        <w:t xml:space="preserve">Uwaga! </w:t>
      </w:r>
    </w:p>
    <w:p w14:paraId="01C6E636" w14:textId="0F10DBEB" w:rsidR="008477E6" w:rsidRPr="00D568EC" w:rsidRDefault="008477E6" w:rsidP="00D568EC">
      <w:pPr>
        <w:pStyle w:val="Akapitzlist"/>
        <w:pBdr>
          <w:left w:val="single" w:sz="48" w:space="4" w:color="E36C0A"/>
        </w:pBdr>
        <w:spacing w:after="0"/>
        <w:ind w:left="0"/>
        <w:rPr>
          <w:rFonts w:asciiTheme="minorHAnsi" w:hAnsiTheme="minorHAnsi" w:cs="Calibri"/>
          <w:sz w:val="24"/>
          <w:szCs w:val="24"/>
        </w:rPr>
      </w:pPr>
      <w:r w:rsidRPr="00D568EC">
        <w:rPr>
          <w:rFonts w:asciiTheme="minorHAnsi" w:hAnsiTheme="minorHAnsi" w:cs="Arial"/>
          <w:sz w:val="24"/>
          <w:szCs w:val="24"/>
        </w:rPr>
        <w:t>Zgodnie z</w:t>
      </w:r>
      <w:r w:rsidR="0000638A">
        <w:rPr>
          <w:rFonts w:asciiTheme="minorHAnsi" w:hAnsiTheme="minorHAnsi" w:cs="Arial"/>
          <w:sz w:val="24"/>
          <w:szCs w:val="24"/>
        </w:rPr>
        <w:t>e</w:t>
      </w:r>
      <w:r w:rsidRPr="00D568EC">
        <w:rPr>
          <w:rFonts w:asciiTheme="minorHAnsi" w:hAnsiTheme="minorHAnsi" w:cs="Arial"/>
          <w:sz w:val="24"/>
          <w:szCs w:val="24"/>
        </w:rPr>
        <w:t xml:space="preserve"> szczegółowym kryterium dostępu nr 5 </w:t>
      </w:r>
      <w:r w:rsidRPr="00D568EC">
        <w:rPr>
          <w:rFonts w:asciiTheme="minorHAnsi" w:hAnsiTheme="minorHAnsi" w:cs="Arial"/>
          <w:b/>
          <w:sz w:val="24"/>
          <w:szCs w:val="24"/>
        </w:rPr>
        <w:t>„</w:t>
      </w:r>
      <w:r w:rsidRPr="00D568EC">
        <w:rPr>
          <w:rFonts w:asciiTheme="minorHAnsi" w:hAnsiTheme="minorHAnsi" w:cs="Calibri"/>
          <w:b/>
          <w:sz w:val="24"/>
          <w:szCs w:val="24"/>
        </w:rPr>
        <w:t>Wsparcie osób bezrobotnych zarejestrowanych w PUP, dla których ustalono III profil pomocy”</w:t>
      </w:r>
      <w:r w:rsidRPr="00D568EC">
        <w:rPr>
          <w:rFonts w:asciiTheme="minorHAnsi" w:hAnsiTheme="minorHAnsi" w:cs="Calibri"/>
          <w:sz w:val="24"/>
          <w:szCs w:val="24"/>
        </w:rPr>
        <w:t>, w przypadku wsparcia osób bezrobotnych, zarejestrowanych w PUP, dla których ustalono III profil pomocy, wsparcie jest realizowane na podstawie</w:t>
      </w:r>
      <w:r w:rsidR="00411370">
        <w:rPr>
          <w:rFonts w:asciiTheme="minorHAnsi" w:hAnsiTheme="minorHAnsi" w:cs="Calibri"/>
          <w:sz w:val="24"/>
          <w:szCs w:val="24"/>
        </w:rPr>
        <w:t>:</w:t>
      </w:r>
    </w:p>
    <w:p w14:paraId="1EF39E79" w14:textId="77777777" w:rsidR="008477E6" w:rsidRPr="00D568EC" w:rsidRDefault="008477E6" w:rsidP="00A03872">
      <w:pPr>
        <w:pStyle w:val="Akapitzlist"/>
        <w:numPr>
          <w:ilvl w:val="0"/>
          <w:numId w:val="79"/>
        </w:numPr>
        <w:pBdr>
          <w:left w:val="single" w:sz="48" w:space="4" w:color="E36C0A"/>
        </w:pBdr>
        <w:spacing w:after="0"/>
        <w:ind w:left="284" w:hanging="284"/>
        <w:rPr>
          <w:rFonts w:asciiTheme="minorHAnsi" w:hAnsiTheme="minorHAnsi" w:cs="Calibri"/>
          <w:sz w:val="24"/>
          <w:szCs w:val="24"/>
        </w:rPr>
      </w:pPr>
      <w:r w:rsidRPr="00D568EC">
        <w:rPr>
          <w:rFonts w:asciiTheme="minorHAnsi" w:hAnsiTheme="minorHAnsi" w:cs="Calibri"/>
          <w:sz w:val="24"/>
          <w:szCs w:val="24"/>
        </w:rPr>
        <w:lastRenderedPageBreak/>
        <w:t>Programu Aktywizacja i Integracja, o którym mowa w ustawie z dnia 20 kwietnia 2004 r. o promocji zatrudnienia i instytucjach rynku pracy lub</w:t>
      </w:r>
    </w:p>
    <w:p w14:paraId="49114575" w14:textId="77777777" w:rsidR="008477E6" w:rsidRPr="00D568EC" w:rsidRDefault="008477E6" w:rsidP="00A03872">
      <w:pPr>
        <w:pStyle w:val="Akapitzlist"/>
        <w:numPr>
          <w:ilvl w:val="0"/>
          <w:numId w:val="79"/>
        </w:numPr>
        <w:pBdr>
          <w:left w:val="single" w:sz="48" w:space="4" w:color="E36C0A"/>
        </w:pBdr>
        <w:spacing w:after="0"/>
        <w:ind w:left="284" w:hanging="284"/>
        <w:rPr>
          <w:rFonts w:asciiTheme="minorHAnsi" w:hAnsiTheme="minorHAnsi" w:cs="Calibri"/>
          <w:sz w:val="24"/>
          <w:szCs w:val="24"/>
        </w:rPr>
      </w:pPr>
      <w:r w:rsidRPr="00D568EC">
        <w:rPr>
          <w:rFonts w:asciiTheme="minorHAnsi" w:hAnsiTheme="minorHAnsi" w:cs="Calibri"/>
          <w:sz w:val="24"/>
          <w:szCs w:val="24"/>
        </w:rPr>
        <w:t>Programu specjalnego, o którym mowa w ustawie  z dnia 20 kwietnia 2004 r. o promocji zatrudnienia i instytucjach rynku pracy lub</w:t>
      </w:r>
    </w:p>
    <w:p w14:paraId="55053C3C" w14:textId="77777777" w:rsidR="008477E6" w:rsidRPr="00D568EC" w:rsidRDefault="008477E6" w:rsidP="00A03872">
      <w:pPr>
        <w:pStyle w:val="Akapitzlist"/>
        <w:numPr>
          <w:ilvl w:val="0"/>
          <w:numId w:val="79"/>
        </w:numPr>
        <w:pBdr>
          <w:left w:val="single" w:sz="48" w:space="4" w:color="E36C0A"/>
        </w:pBdr>
        <w:spacing w:after="0"/>
        <w:ind w:left="284" w:hanging="284"/>
        <w:rPr>
          <w:rFonts w:asciiTheme="minorHAnsi" w:hAnsiTheme="minorHAnsi" w:cs="Calibri"/>
          <w:sz w:val="24"/>
          <w:szCs w:val="24"/>
        </w:rPr>
      </w:pPr>
      <w:r w:rsidRPr="00D568EC">
        <w:rPr>
          <w:rFonts w:asciiTheme="minorHAnsi" w:hAnsiTheme="minorHAnsi" w:cs="Calibri"/>
          <w:sz w:val="24"/>
          <w:szCs w:val="24"/>
        </w:rPr>
        <w:t>Projektu socjalnego, o którym mowa w ustawie z dnia 12 marca 2004 r. o pomocy społecznej, z obowiązkowym zastosowaniem instrumentów aktywnej integracji o charakterze zawodowym lub</w:t>
      </w:r>
    </w:p>
    <w:p w14:paraId="72EA634E" w14:textId="44E4ACA1" w:rsidR="008477E6" w:rsidRPr="00D568EC" w:rsidRDefault="008477E6" w:rsidP="00A03872">
      <w:pPr>
        <w:pStyle w:val="Akapitzlist"/>
        <w:numPr>
          <w:ilvl w:val="0"/>
          <w:numId w:val="79"/>
        </w:numPr>
        <w:pBdr>
          <w:left w:val="single" w:sz="48" w:space="4" w:color="E36C0A"/>
        </w:pBdr>
        <w:spacing w:after="0"/>
        <w:ind w:left="284" w:hanging="284"/>
        <w:rPr>
          <w:rFonts w:asciiTheme="minorHAnsi" w:hAnsiTheme="minorHAnsi" w:cs="Calibri"/>
          <w:sz w:val="24"/>
          <w:szCs w:val="24"/>
        </w:rPr>
      </w:pPr>
      <w:r w:rsidRPr="00D568EC">
        <w:rPr>
          <w:rFonts w:asciiTheme="minorHAnsi" w:hAnsiTheme="minorHAnsi" w:cs="Calibri"/>
          <w:sz w:val="24"/>
          <w:szCs w:val="24"/>
        </w:rPr>
        <w:t>Kontraktu socjalnego, o którym mowa w ustawie z dnia 12 marca 2004 r. o pomocy społecznej, z obowiązkowym zastosowaniem instrumentów aktywnej integracji o charakterze zawodowym lub</w:t>
      </w:r>
    </w:p>
    <w:p w14:paraId="22D69494" w14:textId="24F096AE" w:rsidR="008477E6" w:rsidRPr="00D568EC" w:rsidRDefault="008477E6" w:rsidP="00A03872">
      <w:pPr>
        <w:pStyle w:val="Akapitzlist"/>
        <w:numPr>
          <w:ilvl w:val="0"/>
          <w:numId w:val="79"/>
        </w:numPr>
        <w:pBdr>
          <w:left w:val="single" w:sz="48" w:space="4" w:color="E36C0A"/>
        </w:pBdr>
        <w:spacing w:after="0"/>
        <w:ind w:left="284" w:hanging="284"/>
        <w:rPr>
          <w:rFonts w:asciiTheme="minorHAnsi" w:hAnsiTheme="minorHAnsi" w:cs="Arial"/>
          <w:b/>
          <w:sz w:val="24"/>
          <w:szCs w:val="24"/>
        </w:rPr>
      </w:pPr>
      <w:r w:rsidRPr="00D568EC">
        <w:rPr>
          <w:rFonts w:asciiTheme="minorHAnsi" w:hAnsiTheme="minorHAnsi" w:cs="Calibri"/>
          <w:sz w:val="24"/>
          <w:szCs w:val="24"/>
        </w:rPr>
        <w:t>Program aktywności lokalnej, o którym mowa w ustawie z dnia 12 marca 2004 r. o pomocy społecznej, z obowiązkowym zastosowaniem instrumentów aktywnej integracji o charakterze zawodowym.</w:t>
      </w:r>
    </w:p>
    <w:p w14:paraId="3A1AC56E" w14:textId="77777777" w:rsidR="008477E6" w:rsidRPr="00D568EC" w:rsidRDefault="008477E6" w:rsidP="00D568EC">
      <w:pPr>
        <w:pBdr>
          <w:left w:val="single" w:sz="48" w:space="4" w:color="E36C0A"/>
        </w:pBdr>
        <w:spacing w:after="0"/>
        <w:rPr>
          <w:rFonts w:asciiTheme="minorHAnsi" w:hAnsiTheme="minorHAnsi" w:cs="Arial"/>
          <w:b/>
          <w:sz w:val="24"/>
          <w:szCs w:val="24"/>
        </w:rPr>
      </w:pPr>
    </w:p>
    <w:p w14:paraId="6D28DA0C" w14:textId="77777777" w:rsidR="008477E6" w:rsidRPr="00D568EC" w:rsidRDefault="008477E6" w:rsidP="00D568EC">
      <w:pPr>
        <w:pStyle w:val="Akapitzlist"/>
        <w:pBdr>
          <w:left w:val="single" w:sz="48" w:space="4" w:color="E36C0A"/>
        </w:pBdr>
        <w:spacing w:after="0"/>
        <w:ind w:left="0"/>
        <w:rPr>
          <w:rFonts w:asciiTheme="minorHAnsi" w:hAnsiTheme="minorHAnsi" w:cs="Arial"/>
          <w:b/>
          <w:sz w:val="24"/>
          <w:szCs w:val="24"/>
        </w:rPr>
      </w:pPr>
      <w:r w:rsidRPr="00D568EC">
        <w:rPr>
          <w:rFonts w:asciiTheme="minorHAnsi" w:hAnsiTheme="minorHAnsi" w:cs="Arial"/>
          <w:b/>
          <w:sz w:val="24"/>
          <w:szCs w:val="24"/>
        </w:rPr>
        <w:t xml:space="preserve">Uwaga! </w:t>
      </w:r>
    </w:p>
    <w:p w14:paraId="6BA82979" w14:textId="1508F8F7" w:rsidR="008477E6" w:rsidRPr="00D568EC" w:rsidRDefault="008477E6" w:rsidP="00D568EC">
      <w:pPr>
        <w:pStyle w:val="Akapitzlist"/>
        <w:pBdr>
          <w:left w:val="single" w:sz="48" w:space="4" w:color="E36C0A"/>
        </w:pBdr>
        <w:spacing w:after="0"/>
        <w:ind w:left="0"/>
        <w:rPr>
          <w:rFonts w:asciiTheme="minorHAnsi" w:hAnsiTheme="minorHAnsi" w:cs="Calibri"/>
          <w:sz w:val="24"/>
          <w:szCs w:val="24"/>
        </w:rPr>
      </w:pPr>
      <w:r w:rsidRPr="00D568EC">
        <w:rPr>
          <w:rFonts w:asciiTheme="minorHAnsi" w:hAnsiTheme="minorHAnsi" w:cs="Arial"/>
          <w:sz w:val="24"/>
          <w:szCs w:val="24"/>
        </w:rPr>
        <w:t>Zgodnie z</w:t>
      </w:r>
      <w:r w:rsidR="0000638A">
        <w:rPr>
          <w:rFonts w:asciiTheme="minorHAnsi" w:hAnsiTheme="minorHAnsi" w:cs="Arial"/>
          <w:sz w:val="24"/>
          <w:szCs w:val="24"/>
        </w:rPr>
        <w:t>e</w:t>
      </w:r>
      <w:r w:rsidRPr="00D568EC">
        <w:rPr>
          <w:rFonts w:asciiTheme="minorHAnsi" w:hAnsiTheme="minorHAnsi" w:cs="Arial"/>
          <w:sz w:val="24"/>
          <w:szCs w:val="24"/>
        </w:rPr>
        <w:t xml:space="preserve"> szczegółowym kryterium dostępu nr 6 </w:t>
      </w:r>
      <w:r w:rsidRPr="00D568EC">
        <w:rPr>
          <w:rFonts w:asciiTheme="minorHAnsi" w:hAnsiTheme="minorHAnsi" w:cs="Arial"/>
          <w:b/>
          <w:sz w:val="24"/>
          <w:szCs w:val="24"/>
        </w:rPr>
        <w:t>„</w:t>
      </w:r>
      <w:r w:rsidRPr="00D568EC">
        <w:rPr>
          <w:rFonts w:asciiTheme="minorHAnsi" w:hAnsiTheme="minorHAnsi" w:cs="Calibri"/>
          <w:b/>
          <w:sz w:val="24"/>
          <w:szCs w:val="24"/>
        </w:rPr>
        <w:t>Indywidualizacja wsparcia”</w:t>
      </w:r>
      <w:r w:rsidRPr="00D568EC">
        <w:rPr>
          <w:rFonts w:asciiTheme="minorHAnsi" w:hAnsiTheme="minorHAnsi" w:cs="Calibri"/>
          <w:sz w:val="24"/>
          <w:szCs w:val="24"/>
        </w:rPr>
        <w:t>, 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p>
    <w:p w14:paraId="0BB49809" w14:textId="77777777" w:rsidR="008477E6" w:rsidRPr="00D568EC" w:rsidRDefault="008477E6" w:rsidP="00D568EC">
      <w:pPr>
        <w:pStyle w:val="Akapitzlist"/>
        <w:pBdr>
          <w:left w:val="single" w:sz="48" w:space="4" w:color="E36C0A"/>
        </w:pBdr>
        <w:spacing w:after="0"/>
        <w:ind w:left="0"/>
        <w:rPr>
          <w:rFonts w:asciiTheme="minorHAnsi" w:hAnsiTheme="minorHAnsi" w:cs="Calibri"/>
          <w:sz w:val="24"/>
          <w:szCs w:val="24"/>
        </w:rPr>
      </w:pPr>
    </w:p>
    <w:p w14:paraId="3E7FCBC5" w14:textId="77777777" w:rsidR="00D568EC" w:rsidRPr="00D568EC" w:rsidRDefault="00D568EC" w:rsidP="00D568EC">
      <w:pPr>
        <w:pStyle w:val="Akapitzlist"/>
        <w:pBdr>
          <w:left w:val="single" w:sz="48" w:space="4" w:color="E36C0A"/>
        </w:pBdr>
        <w:spacing w:after="0"/>
        <w:ind w:left="0"/>
        <w:rPr>
          <w:rFonts w:asciiTheme="minorHAnsi" w:hAnsiTheme="minorHAnsi" w:cs="Arial"/>
          <w:b/>
          <w:sz w:val="24"/>
          <w:szCs w:val="24"/>
        </w:rPr>
      </w:pPr>
      <w:r w:rsidRPr="00D568EC">
        <w:rPr>
          <w:rFonts w:asciiTheme="minorHAnsi" w:hAnsiTheme="minorHAnsi" w:cs="Arial"/>
          <w:b/>
          <w:sz w:val="24"/>
          <w:szCs w:val="24"/>
        </w:rPr>
        <w:t xml:space="preserve">Uwaga! </w:t>
      </w:r>
    </w:p>
    <w:p w14:paraId="7314B94A" w14:textId="1443CF36" w:rsidR="008477E6" w:rsidRPr="00D568EC" w:rsidRDefault="00D568EC" w:rsidP="00D568EC">
      <w:pPr>
        <w:pStyle w:val="Akapitzlist"/>
        <w:pBdr>
          <w:left w:val="single" w:sz="48" w:space="4" w:color="E36C0A"/>
        </w:pBdr>
        <w:spacing w:after="0"/>
        <w:ind w:left="0"/>
        <w:rPr>
          <w:rFonts w:asciiTheme="minorHAnsi" w:hAnsiTheme="minorHAnsi" w:cs="Calibri"/>
          <w:sz w:val="24"/>
          <w:szCs w:val="24"/>
        </w:rPr>
      </w:pPr>
      <w:r w:rsidRPr="00D568EC">
        <w:rPr>
          <w:rFonts w:asciiTheme="minorHAnsi" w:hAnsiTheme="minorHAnsi" w:cs="Arial"/>
          <w:sz w:val="24"/>
          <w:szCs w:val="24"/>
        </w:rPr>
        <w:t>Zgodnie z</w:t>
      </w:r>
      <w:r w:rsidR="0000638A">
        <w:rPr>
          <w:rFonts w:asciiTheme="minorHAnsi" w:hAnsiTheme="minorHAnsi" w:cs="Arial"/>
          <w:sz w:val="24"/>
          <w:szCs w:val="24"/>
        </w:rPr>
        <w:t>e</w:t>
      </w:r>
      <w:r w:rsidRPr="00D568EC">
        <w:rPr>
          <w:rFonts w:asciiTheme="minorHAnsi" w:hAnsiTheme="minorHAnsi" w:cs="Arial"/>
          <w:sz w:val="24"/>
          <w:szCs w:val="24"/>
        </w:rPr>
        <w:t xml:space="preserve"> szczegółowym kryterium dostępu nr 7 „</w:t>
      </w:r>
      <w:r w:rsidRPr="005838FA">
        <w:rPr>
          <w:rFonts w:asciiTheme="minorHAnsi" w:hAnsiTheme="minorHAnsi"/>
          <w:b/>
          <w:sz w:val="24"/>
          <w:szCs w:val="24"/>
        </w:rPr>
        <w:t>Narzędzia realizacji wsparcia</w:t>
      </w:r>
      <w:r w:rsidRPr="00D568EC">
        <w:rPr>
          <w:rFonts w:asciiTheme="minorHAnsi" w:hAnsiTheme="minorHAnsi"/>
          <w:sz w:val="24"/>
          <w:szCs w:val="24"/>
        </w:rPr>
        <w:t xml:space="preserve">”, </w:t>
      </w:r>
      <w:r w:rsidRPr="00D568EC">
        <w:rPr>
          <w:rFonts w:asciiTheme="minorHAnsi" w:hAnsiTheme="minorHAnsi" w:cs="Calibri"/>
          <w:sz w:val="24"/>
          <w:szCs w:val="24"/>
        </w:rPr>
        <w:t>w ramach projektu każdy uczestnik podpisuje i realizuje kontrakt socjalny lub inny indywidualny program lub program aktywności lokalnej lub projekt socjalny.</w:t>
      </w:r>
    </w:p>
    <w:p w14:paraId="6DB49D12" w14:textId="77777777" w:rsidR="00D568EC" w:rsidRPr="00D568EC" w:rsidRDefault="00D568EC" w:rsidP="00D568EC">
      <w:pPr>
        <w:pStyle w:val="Akapitzlist"/>
        <w:pBdr>
          <w:left w:val="single" w:sz="48" w:space="4" w:color="E36C0A"/>
        </w:pBdr>
        <w:spacing w:after="0"/>
        <w:ind w:left="0"/>
        <w:rPr>
          <w:rFonts w:asciiTheme="minorHAnsi" w:hAnsiTheme="minorHAnsi" w:cs="Calibri"/>
          <w:sz w:val="24"/>
          <w:szCs w:val="24"/>
        </w:rPr>
      </w:pPr>
    </w:p>
    <w:p w14:paraId="6B652C6D" w14:textId="77777777" w:rsidR="00D568EC" w:rsidRPr="00D568EC" w:rsidRDefault="00D568EC" w:rsidP="00D568EC">
      <w:pPr>
        <w:pStyle w:val="Akapitzlist"/>
        <w:pBdr>
          <w:left w:val="single" w:sz="48" w:space="4" w:color="E36C0A"/>
        </w:pBdr>
        <w:spacing w:after="0"/>
        <w:ind w:left="0"/>
        <w:rPr>
          <w:rFonts w:asciiTheme="minorHAnsi" w:hAnsiTheme="minorHAnsi" w:cs="Arial"/>
          <w:b/>
          <w:sz w:val="24"/>
          <w:szCs w:val="24"/>
        </w:rPr>
      </w:pPr>
      <w:r w:rsidRPr="00D568EC">
        <w:rPr>
          <w:rFonts w:asciiTheme="minorHAnsi" w:hAnsiTheme="minorHAnsi" w:cs="Arial"/>
          <w:b/>
          <w:sz w:val="24"/>
          <w:szCs w:val="24"/>
        </w:rPr>
        <w:t xml:space="preserve">Uwaga! </w:t>
      </w:r>
    </w:p>
    <w:p w14:paraId="4A25287E" w14:textId="0870F5EE" w:rsidR="00D568EC" w:rsidRPr="00D568EC" w:rsidRDefault="00D568EC" w:rsidP="00D568EC">
      <w:pPr>
        <w:pStyle w:val="Akapitzlist"/>
        <w:pBdr>
          <w:left w:val="single" w:sz="48" w:space="4" w:color="E36C0A"/>
        </w:pBdr>
        <w:spacing w:after="0"/>
        <w:ind w:left="0"/>
        <w:rPr>
          <w:rFonts w:asciiTheme="minorHAnsi" w:hAnsiTheme="minorHAnsi" w:cs="Calibri"/>
          <w:sz w:val="24"/>
          <w:szCs w:val="24"/>
        </w:rPr>
      </w:pPr>
      <w:r w:rsidRPr="00D568EC">
        <w:rPr>
          <w:rFonts w:asciiTheme="minorHAnsi" w:hAnsiTheme="minorHAnsi" w:cs="Arial"/>
          <w:sz w:val="24"/>
          <w:szCs w:val="24"/>
        </w:rPr>
        <w:t>Zgodnie z</w:t>
      </w:r>
      <w:r w:rsidR="0000638A">
        <w:rPr>
          <w:rFonts w:asciiTheme="minorHAnsi" w:hAnsiTheme="minorHAnsi" w:cs="Arial"/>
          <w:sz w:val="24"/>
          <w:szCs w:val="24"/>
        </w:rPr>
        <w:t>e</w:t>
      </w:r>
      <w:r w:rsidRPr="00D568EC">
        <w:rPr>
          <w:rFonts w:asciiTheme="minorHAnsi" w:hAnsiTheme="minorHAnsi" w:cs="Arial"/>
          <w:sz w:val="24"/>
          <w:szCs w:val="24"/>
        </w:rPr>
        <w:t xml:space="preserve"> szczegółowym kryterium dostępu nr 8 </w:t>
      </w:r>
      <w:r w:rsidRPr="00D568EC">
        <w:rPr>
          <w:rFonts w:asciiTheme="minorHAnsi" w:hAnsiTheme="minorHAnsi" w:cs="Arial"/>
          <w:b/>
          <w:sz w:val="24"/>
          <w:szCs w:val="24"/>
        </w:rPr>
        <w:t>„</w:t>
      </w:r>
      <w:r w:rsidRPr="00D568EC">
        <w:rPr>
          <w:rFonts w:asciiTheme="minorHAnsi" w:hAnsiTheme="minorHAnsi" w:cs="Calibri"/>
          <w:b/>
          <w:sz w:val="24"/>
          <w:szCs w:val="24"/>
        </w:rPr>
        <w:t>Wdrożenie instrumentów aktywizacji zawodowej”</w:t>
      </w:r>
      <w:r w:rsidRPr="00D568EC">
        <w:rPr>
          <w:rFonts w:asciiTheme="minorHAnsi" w:hAnsiTheme="minorHAnsi" w:cs="Calibri"/>
          <w:sz w:val="24"/>
          <w:szCs w:val="24"/>
        </w:rPr>
        <w:t>, wdrożenie aktywizacji zawodowej odbywa się wyłącznie przez podmioty wyspecjalizowane w zakresie aktywizacji zawodowej, bez możliwości realizacji powyższych instrumentów samodzielnie przez jednostki organizacyjne pomocy społecznej (OPS/PCPR).Wdrożenie instrumentów aktywizacji zawodowej realizowane jest przez:</w:t>
      </w:r>
    </w:p>
    <w:p w14:paraId="7C5EDC2A" w14:textId="0E8F377A" w:rsidR="00D568EC" w:rsidRPr="00D568EC" w:rsidRDefault="00D568EC" w:rsidP="00A03872">
      <w:pPr>
        <w:pStyle w:val="Akapitzlist"/>
        <w:numPr>
          <w:ilvl w:val="0"/>
          <w:numId w:val="81"/>
        </w:numPr>
        <w:pBdr>
          <w:left w:val="single" w:sz="48" w:space="4" w:color="E36C0A"/>
        </w:pBdr>
        <w:spacing w:after="0"/>
        <w:ind w:left="284" w:hanging="284"/>
        <w:rPr>
          <w:rFonts w:asciiTheme="minorHAnsi" w:hAnsiTheme="minorHAnsi" w:cs="Calibri"/>
          <w:sz w:val="24"/>
          <w:szCs w:val="24"/>
        </w:rPr>
      </w:pPr>
      <w:r w:rsidRPr="00D568EC">
        <w:rPr>
          <w:rFonts w:asciiTheme="minorHAnsi" w:hAnsiTheme="minorHAnsi" w:cs="Calibri"/>
          <w:sz w:val="24"/>
          <w:szCs w:val="24"/>
        </w:rPr>
        <w:t xml:space="preserve">Partnerów w ramach projektów partnerskich, </w:t>
      </w:r>
    </w:p>
    <w:p w14:paraId="275004A9" w14:textId="43CF89DB" w:rsidR="00D568EC" w:rsidRPr="00D568EC" w:rsidRDefault="00D568EC" w:rsidP="00A03872">
      <w:pPr>
        <w:pStyle w:val="Akapitzlist"/>
        <w:numPr>
          <w:ilvl w:val="0"/>
          <w:numId w:val="81"/>
        </w:numPr>
        <w:pBdr>
          <w:left w:val="single" w:sz="48" w:space="4" w:color="E36C0A"/>
        </w:pBdr>
        <w:spacing w:after="0"/>
        <w:ind w:left="284" w:hanging="284"/>
        <w:rPr>
          <w:rFonts w:asciiTheme="minorHAnsi" w:hAnsiTheme="minorHAnsi" w:cs="Calibri"/>
          <w:sz w:val="24"/>
          <w:szCs w:val="24"/>
        </w:rPr>
      </w:pPr>
      <w:r w:rsidRPr="00D568EC">
        <w:rPr>
          <w:rFonts w:asciiTheme="minorHAnsi" w:hAnsiTheme="minorHAnsi" w:cs="Calibri"/>
          <w:sz w:val="24"/>
          <w:szCs w:val="24"/>
        </w:rPr>
        <w:t>PUP na podstawie porozumienia, które określa zasady współpracy w zakresie realizacji usług aktywnej integracji o charakterze zawodowym lub o realizacji Programu Aktywizacja i Integracja, o którym mowa w ustawie z dnia 20 kwietnia 2004 r. o promocji zatrudnienia i instytucjach rynku pracy i na zasadach określonych w tej ustawie,</w:t>
      </w:r>
    </w:p>
    <w:p w14:paraId="0BE874D2" w14:textId="3522BEBE" w:rsidR="00D568EC" w:rsidRPr="00D568EC" w:rsidRDefault="00D568EC" w:rsidP="00A03872">
      <w:pPr>
        <w:pStyle w:val="Akapitzlist"/>
        <w:numPr>
          <w:ilvl w:val="0"/>
          <w:numId w:val="81"/>
        </w:numPr>
        <w:pBdr>
          <w:left w:val="single" w:sz="48" w:space="4" w:color="E36C0A"/>
        </w:pBdr>
        <w:spacing w:after="0"/>
        <w:ind w:left="284" w:hanging="284"/>
        <w:rPr>
          <w:rFonts w:asciiTheme="minorHAnsi" w:hAnsiTheme="minorHAnsi" w:cs="Calibri"/>
          <w:sz w:val="24"/>
          <w:szCs w:val="24"/>
        </w:rPr>
      </w:pPr>
      <w:r w:rsidRPr="00D568EC">
        <w:rPr>
          <w:rFonts w:asciiTheme="minorHAnsi" w:hAnsiTheme="minorHAnsi"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10FC56EB" w14:textId="1BE3E688" w:rsidR="00D568EC" w:rsidRPr="00D568EC" w:rsidRDefault="00D568EC" w:rsidP="00A03872">
      <w:pPr>
        <w:pStyle w:val="Akapitzlist"/>
        <w:numPr>
          <w:ilvl w:val="0"/>
          <w:numId w:val="81"/>
        </w:numPr>
        <w:pBdr>
          <w:left w:val="single" w:sz="48" w:space="4" w:color="E36C0A"/>
        </w:pBdr>
        <w:spacing w:after="0"/>
        <w:ind w:left="284" w:hanging="284"/>
        <w:rPr>
          <w:rFonts w:asciiTheme="minorHAnsi" w:hAnsiTheme="minorHAnsi" w:cs="Calibri"/>
          <w:sz w:val="24"/>
          <w:szCs w:val="24"/>
        </w:rPr>
      </w:pPr>
      <w:r w:rsidRPr="00D568EC">
        <w:rPr>
          <w:rFonts w:asciiTheme="minorHAnsi" w:hAnsiTheme="minorHAnsi" w:cs="Calibri"/>
          <w:sz w:val="24"/>
          <w:szCs w:val="24"/>
        </w:rPr>
        <w:lastRenderedPageBreak/>
        <w:t>Podmioty danej jednostki samorządu terytorialnego wyspecjalizowane w zakresie reintegracji zawodowej, o ile zostaną wskazane we wniosku o dofinansowanie projektu jako realizatorzy projektu</w:t>
      </w:r>
    </w:p>
    <w:p w14:paraId="5E0D674B" w14:textId="6DEB8B60" w:rsidR="00D568EC" w:rsidRPr="00D568EC" w:rsidRDefault="00D568EC" w:rsidP="00D568EC">
      <w:pPr>
        <w:pStyle w:val="Akapitzlist"/>
        <w:pBdr>
          <w:left w:val="single" w:sz="48" w:space="4" w:color="E36C0A"/>
        </w:pBdr>
        <w:spacing w:after="0"/>
        <w:ind w:left="0"/>
        <w:rPr>
          <w:rFonts w:asciiTheme="minorHAnsi" w:hAnsiTheme="minorHAnsi" w:cs="Calibri"/>
          <w:sz w:val="24"/>
          <w:szCs w:val="24"/>
        </w:rPr>
      </w:pPr>
      <w:r>
        <w:rPr>
          <w:rFonts w:asciiTheme="minorHAnsi" w:hAnsiTheme="minorHAnsi" w:cs="Calibri"/>
          <w:sz w:val="24"/>
          <w:szCs w:val="24"/>
        </w:rPr>
        <w:t>Kryterium n</w:t>
      </w:r>
      <w:r w:rsidRPr="00D568EC">
        <w:rPr>
          <w:rFonts w:asciiTheme="minorHAnsi" w:hAnsiTheme="minorHAnsi" w:cs="Calibri"/>
          <w:sz w:val="24"/>
          <w:szCs w:val="24"/>
        </w:rPr>
        <w:t>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14:paraId="4E013585" w14:textId="77777777" w:rsidR="00D568EC" w:rsidRPr="00D568EC" w:rsidRDefault="00D568EC" w:rsidP="00D568EC">
      <w:pPr>
        <w:pStyle w:val="Akapitzlist"/>
        <w:pBdr>
          <w:left w:val="single" w:sz="48" w:space="4" w:color="E36C0A"/>
        </w:pBdr>
        <w:spacing w:after="0"/>
        <w:ind w:left="0"/>
        <w:rPr>
          <w:rFonts w:asciiTheme="minorHAnsi" w:hAnsiTheme="minorHAnsi" w:cs="Calibri"/>
          <w:sz w:val="24"/>
          <w:szCs w:val="24"/>
        </w:rPr>
      </w:pPr>
    </w:p>
    <w:p w14:paraId="734BA456" w14:textId="77777777" w:rsidR="00D568EC" w:rsidRPr="00D568EC" w:rsidRDefault="00D568EC" w:rsidP="00D568EC">
      <w:pPr>
        <w:pStyle w:val="Akapitzlist"/>
        <w:pBdr>
          <w:left w:val="single" w:sz="48" w:space="4" w:color="E36C0A"/>
        </w:pBdr>
        <w:spacing w:after="0"/>
        <w:ind w:left="0"/>
        <w:rPr>
          <w:rFonts w:asciiTheme="minorHAnsi" w:hAnsiTheme="minorHAnsi" w:cs="Arial"/>
          <w:b/>
          <w:sz w:val="24"/>
          <w:szCs w:val="24"/>
        </w:rPr>
      </w:pPr>
      <w:r w:rsidRPr="00D568EC">
        <w:rPr>
          <w:rFonts w:asciiTheme="minorHAnsi" w:hAnsiTheme="minorHAnsi" w:cs="Arial"/>
          <w:b/>
          <w:sz w:val="24"/>
          <w:szCs w:val="24"/>
        </w:rPr>
        <w:t xml:space="preserve">Uwaga! </w:t>
      </w:r>
    </w:p>
    <w:p w14:paraId="021B1112" w14:textId="70975E7C" w:rsidR="00D568EC" w:rsidRPr="00D568EC" w:rsidRDefault="00D568EC" w:rsidP="00D568EC">
      <w:pPr>
        <w:pStyle w:val="Akapitzlist"/>
        <w:pBdr>
          <w:left w:val="single" w:sz="48" w:space="4" w:color="E36C0A"/>
        </w:pBdr>
        <w:spacing w:after="0"/>
        <w:ind w:left="0"/>
        <w:rPr>
          <w:rFonts w:asciiTheme="minorHAnsi" w:hAnsiTheme="minorHAnsi" w:cs="Calibri"/>
          <w:sz w:val="24"/>
          <w:szCs w:val="24"/>
        </w:rPr>
      </w:pPr>
      <w:r w:rsidRPr="00D568EC">
        <w:rPr>
          <w:rFonts w:asciiTheme="minorHAnsi" w:hAnsiTheme="minorHAnsi" w:cs="Arial"/>
          <w:sz w:val="24"/>
          <w:szCs w:val="24"/>
        </w:rPr>
        <w:t>Zgodnie z</w:t>
      </w:r>
      <w:r w:rsidR="0000638A">
        <w:rPr>
          <w:rFonts w:asciiTheme="minorHAnsi" w:hAnsiTheme="minorHAnsi" w:cs="Arial"/>
          <w:sz w:val="24"/>
          <w:szCs w:val="24"/>
        </w:rPr>
        <w:t>e</w:t>
      </w:r>
      <w:r w:rsidRPr="00D568EC">
        <w:rPr>
          <w:rFonts w:asciiTheme="minorHAnsi" w:hAnsiTheme="minorHAnsi" w:cs="Arial"/>
          <w:sz w:val="24"/>
          <w:szCs w:val="24"/>
        </w:rPr>
        <w:t xml:space="preserve"> szczegółowym kryterium dostępu nr 9 „</w:t>
      </w:r>
      <w:r w:rsidRPr="00D568EC">
        <w:rPr>
          <w:rFonts w:asciiTheme="minorHAnsi" w:hAnsiTheme="minorHAnsi" w:cs="Calibri"/>
          <w:b/>
          <w:sz w:val="24"/>
          <w:szCs w:val="24"/>
        </w:rPr>
        <w:t>Projekt, w którym występują szkolenia, zakłada mechanizmy gwarantujące wysoką ich jakość”</w:t>
      </w:r>
      <w:r w:rsidRPr="00D568EC">
        <w:rPr>
          <w:rFonts w:asciiTheme="minorHAnsi" w:hAnsiTheme="minorHAnsi" w:cs="Calibri"/>
          <w:sz w:val="24"/>
          <w:szCs w:val="24"/>
        </w:rPr>
        <w:t>, w przypadku realizacji szkoleń ich efektem jest uzyskanie kwalifikacji zawodowych lub nabycie kompetencji w rozumieniu Wytycznych w zakresie monitorowania postępu rzeczowego realizacji programów operacyjnych na lata 2014-2020, a szkolenia realizowane są przez instytucje posiadające wpis do Rejestru Instytucji Szkoleniowych prowadzonego przez wojewódzki urząd pracy właściwy ze względu na siedzibę instytucji szkoleniowej.</w:t>
      </w:r>
    </w:p>
    <w:p w14:paraId="0F94F8E0" w14:textId="77777777" w:rsidR="00D568EC" w:rsidRPr="00D568EC" w:rsidRDefault="00D568EC" w:rsidP="00D568EC">
      <w:pPr>
        <w:pStyle w:val="Akapitzlist"/>
        <w:pBdr>
          <w:left w:val="single" w:sz="48" w:space="4" w:color="E36C0A"/>
        </w:pBdr>
        <w:spacing w:after="0"/>
        <w:ind w:left="0"/>
        <w:rPr>
          <w:rFonts w:asciiTheme="minorHAnsi" w:hAnsiTheme="minorHAnsi" w:cs="Calibri"/>
          <w:sz w:val="24"/>
          <w:szCs w:val="24"/>
        </w:rPr>
      </w:pPr>
    </w:p>
    <w:p w14:paraId="189BA370" w14:textId="77777777" w:rsidR="00D568EC" w:rsidRPr="00D568EC" w:rsidRDefault="00D568EC" w:rsidP="00D568EC">
      <w:pPr>
        <w:pBdr>
          <w:left w:val="single" w:sz="48" w:space="4" w:color="E36C0A"/>
        </w:pBdr>
        <w:spacing w:after="0"/>
        <w:rPr>
          <w:rFonts w:asciiTheme="minorHAnsi" w:hAnsiTheme="minorHAnsi" w:cs="Arial"/>
          <w:b/>
          <w:sz w:val="24"/>
          <w:szCs w:val="24"/>
        </w:rPr>
      </w:pPr>
      <w:r w:rsidRPr="00D568EC">
        <w:rPr>
          <w:rFonts w:asciiTheme="minorHAnsi" w:hAnsiTheme="minorHAnsi" w:cs="Arial"/>
          <w:b/>
          <w:sz w:val="24"/>
          <w:szCs w:val="24"/>
        </w:rPr>
        <w:t xml:space="preserve">Uwaga! </w:t>
      </w:r>
    </w:p>
    <w:p w14:paraId="611C5FFF" w14:textId="6D2ECBF7" w:rsidR="00D568EC" w:rsidRPr="00D568EC" w:rsidRDefault="00D568EC" w:rsidP="00D568EC">
      <w:pPr>
        <w:pStyle w:val="Akapitzlist"/>
        <w:pBdr>
          <w:left w:val="single" w:sz="48" w:space="4" w:color="E36C0A"/>
        </w:pBdr>
        <w:spacing w:after="0"/>
        <w:ind w:left="0"/>
        <w:rPr>
          <w:rFonts w:asciiTheme="minorHAnsi" w:hAnsiTheme="minorHAnsi" w:cs="Calibri"/>
          <w:sz w:val="24"/>
          <w:szCs w:val="24"/>
        </w:rPr>
      </w:pPr>
      <w:r w:rsidRPr="00D568EC">
        <w:rPr>
          <w:rFonts w:asciiTheme="minorHAnsi" w:hAnsiTheme="minorHAnsi" w:cs="Arial"/>
          <w:color w:val="auto"/>
          <w:sz w:val="24"/>
          <w:szCs w:val="24"/>
        </w:rPr>
        <w:t>Zgodnie ze szczegółowym kryterium premiując</w:t>
      </w:r>
      <w:r w:rsidR="0000638A">
        <w:rPr>
          <w:rFonts w:asciiTheme="minorHAnsi" w:hAnsiTheme="minorHAnsi" w:cs="Arial"/>
          <w:color w:val="auto"/>
          <w:sz w:val="24"/>
          <w:szCs w:val="24"/>
        </w:rPr>
        <w:t>ym</w:t>
      </w:r>
      <w:r w:rsidRPr="00D568EC">
        <w:rPr>
          <w:rFonts w:asciiTheme="minorHAnsi" w:hAnsiTheme="minorHAnsi" w:cs="Arial"/>
          <w:color w:val="auto"/>
          <w:sz w:val="24"/>
          <w:szCs w:val="24"/>
        </w:rPr>
        <w:t xml:space="preserve"> nr 2 </w:t>
      </w:r>
      <w:r w:rsidRPr="00D568EC">
        <w:rPr>
          <w:rFonts w:asciiTheme="minorHAnsi" w:hAnsiTheme="minorHAnsi" w:cs="Arial"/>
          <w:b/>
          <w:color w:val="auto"/>
          <w:sz w:val="24"/>
          <w:szCs w:val="24"/>
        </w:rPr>
        <w:t>„Realizacja wsparcia”</w:t>
      </w:r>
      <w:r w:rsidRPr="0000638A">
        <w:rPr>
          <w:rFonts w:asciiTheme="minorHAnsi" w:hAnsiTheme="minorHAnsi" w:cs="Arial"/>
          <w:color w:val="auto"/>
          <w:sz w:val="24"/>
          <w:szCs w:val="24"/>
        </w:rPr>
        <w:t>,</w:t>
      </w:r>
      <w:r w:rsidRPr="00D568EC">
        <w:rPr>
          <w:rFonts w:asciiTheme="minorHAnsi" w:hAnsiTheme="minorHAnsi" w:cs="Arial"/>
          <w:b/>
          <w:color w:val="auto"/>
          <w:sz w:val="24"/>
          <w:szCs w:val="24"/>
        </w:rPr>
        <w:t xml:space="preserve"> </w:t>
      </w:r>
      <w:r w:rsidRPr="00D568EC">
        <w:rPr>
          <w:rFonts w:asciiTheme="minorHAnsi" w:hAnsiTheme="minorHAnsi" w:cs="Arial"/>
          <w:color w:val="auto"/>
          <w:sz w:val="24"/>
          <w:szCs w:val="24"/>
        </w:rPr>
        <w:t>p</w:t>
      </w:r>
      <w:r w:rsidRPr="00D568EC">
        <w:rPr>
          <w:rFonts w:asciiTheme="minorHAnsi" w:hAnsiTheme="minorHAnsi" w:cs="Arial"/>
          <w:sz w:val="24"/>
          <w:szCs w:val="24"/>
        </w:rPr>
        <w:t xml:space="preserve">rojekt, który jest realizowany w </w:t>
      </w:r>
      <w:r w:rsidRPr="00411370">
        <w:rPr>
          <w:rFonts w:asciiTheme="minorHAnsi" w:hAnsiTheme="minorHAnsi" w:cs="Arial"/>
          <w:sz w:val="24"/>
          <w:szCs w:val="24"/>
        </w:rPr>
        <w:t>partnerstwie lub co najmniej jeden z instrumentów aktywizacji społecznej lub edukacyjnej jest zlecany</w:t>
      </w:r>
      <w:r w:rsidRPr="00D568EC">
        <w:rPr>
          <w:rFonts w:asciiTheme="minorHAnsi" w:hAnsiTheme="minorHAnsi" w:cs="Arial"/>
          <w:sz w:val="24"/>
          <w:szCs w:val="24"/>
          <w:u w:val="single"/>
        </w:rPr>
        <w:t xml:space="preserve"> </w:t>
      </w:r>
      <w:r w:rsidRPr="00D568EC">
        <w:rPr>
          <w:rFonts w:asciiTheme="minorHAnsi" w:hAnsiTheme="minorHAnsi" w:cs="Arial"/>
          <w:sz w:val="24"/>
          <w:szCs w:val="24"/>
        </w:rPr>
        <w:t>na zasadach określonych w ustawie z dnia 24 kwietnia 2003 r. o działalności pożytku publicznego i wolontariacie, otrzymuje premię punktową.</w:t>
      </w:r>
    </w:p>
    <w:p w14:paraId="4188DA25" w14:textId="77777777" w:rsidR="00C4757C" w:rsidRPr="00FF2E93" w:rsidRDefault="00C4757C" w:rsidP="00A8131A">
      <w:pPr>
        <w:spacing w:before="120" w:after="120"/>
        <w:rPr>
          <w:rFonts w:asciiTheme="minorHAnsi" w:hAnsiTheme="minorHAnsi" w:cs="Arial"/>
          <w:b/>
          <w:sz w:val="24"/>
          <w:szCs w:val="24"/>
        </w:rPr>
      </w:pPr>
    </w:p>
    <w:p w14:paraId="25881F66" w14:textId="77777777" w:rsidR="000D2441" w:rsidRPr="00FF2E93" w:rsidRDefault="000D2441" w:rsidP="00A03872">
      <w:pPr>
        <w:pStyle w:val="Akapitzlist"/>
        <w:keepNext/>
        <w:numPr>
          <w:ilvl w:val="1"/>
          <w:numId w:val="54"/>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3" w:name="_Toc431974577"/>
      <w:bookmarkStart w:id="24" w:name="_Toc472409126"/>
      <w:r w:rsidRPr="00FF2E93">
        <w:rPr>
          <w:rFonts w:asciiTheme="minorHAnsi" w:hAnsiTheme="minorHAnsi" w:cs="Arial"/>
          <w:b/>
          <w:sz w:val="24"/>
          <w:szCs w:val="24"/>
        </w:rPr>
        <w:t>Okres kwalifikowalności wydatków</w:t>
      </w:r>
      <w:bookmarkEnd w:id="23"/>
      <w:bookmarkEnd w:id="24"/>
      <w:r w:rsidRPr="00FF2E93">
        <w:rPr>
          <w:rFonts w:asciiTheme="minorHAnsi" w:hAnsiTheme="minorHAnsi" w:cs="Arial"/>
          <w:b/>
          <w:sz w:val="24"/>
          <w:szCs w:val="24"/>
        </w:rPr>
        <w:t xml:space="preserve"> </w:t>
      </w:r>
    </w:p>
    <w:p w14:paraId="7229599A" w14:textId="77777777" w:rsidR="000D2441" w:rsidRPr="00FF2E93" w:rsidRDefault="000D2441" w:rsidP="00A8131A">
      <w:pPr>
        <w:keepNext/>
        <w:spacing w:before="120" w:after="120"/>
        <w:rPr>
          <w:rFonts w:asciiTheme="minorHAnsi" w:hAnsiTheme="minorHAnsi" w:cs="Arial"/>
          <w:sz w:val="24"/>
          <w:szCs w:val="24"/>
        </w:rPr>
      </w:pPr>
      <w:r w:rsidRPr="00FF2E93">
        <w:rPr>
          <w:rFonts w:asciiTheme="minorHAnsi" w:hAnsiTheme="minorHAnsi" w:cs="Arial"/>
          <w:sz w:val="24"/>
          <w:szCs w:val="24"/>
        </w:rPr>
        <w:t>Początkiem okresu kwalifikowalności wydatków jest 1 stycznia 2014 r. Końcową datą kwalifikowalności jest 31 grudnia 2023 r.</w:t>
      </w:r>
    </w:p>
    <w:p w14:paraId="375F6913" w14:textId="77777777" w:rsidR="000D2441"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3753B526" w14:textId="77777777" w:rsidR="0000638A" w:rsidRDefault="0000638A" w:rsidP="00A8131A">
      <w:pPr>
        <w:pStyle w:val="Akapitzlist"/>
        <w:spacing w:before="120" w:after="120"/>
        <w:ind w:left="0"/>
        <w:rPr>
          <w:rFonts w:asciiTheme="minorHAnsi" w:hAnsiTheme="minorHAnsi" w:cs="Arial"/>
          <w:sz w:val="24"/>
          <w:szCs w:val="24"/>
        </w:rPr>
      </w:pPr>
    </w:p>
    <w:p w14:paraId="1A8042EA" w14:textId="77777777" w:rsidR="006B2FF0" w:rsidRPr="009349F1" w:rsidRDefault="006B2FF0" w:rsidP="006B2FF0">
      <w:pPr>
        <w:pStyle w:val="Akapitzlist"/>
        <w:pBdr>
          <w:left w:val="single" w:sz="48" w:space="4" w:color="E36C0A"/>
        </w:pBdr>
        <w:spacing w:after="0"/>
        <w:ind w:left="0"/>
        <w:rPr>
          <w:rFonts w:asciiTheme="minorHAnsi" w:hAnsiTheme="minorHAnsi" w:cs="Arial"/>
          <w:b/>
          <w:sz w:val="24"/>
          <w:szCs w:val="24"/>
        </w:rPr>
      </w:pPr>
      <w:r w:rsidRPr="009349F1">
        <w:rPr>
          <w:rFonts w:asciiTheme="minorHAnsi" w:hAnsiTheme="minorHAnsi" w:cs="Arial"/>
          <w:b/>
          <w:sz w:val="24"/>
          <w:szCs w:val="24"/>
        </w:rPr>
        <w:t xml:space="preserve">Uwaga! </w:t>
      </w:r>
    </w:p>
    <w:p w14:paraId="4593C095" w14:textId="219E2B8F" w:rsidR="006B2FF0" w:rsidRPr="00FF2E93" w:rsidRDefault="006B2FF0" w:rsidP="006B2FF0">
      <w:pPr>
        <w:pStyle w:val="Akapitzlist"/>
        <w:pBdr>
          <w:left w:val="single" w:sz="48" w:space="4" w:color="E36C0A"/>
        </w:pBdr>
        <w:spacing w:after="0"/>
        <w:ind w:left="0"/>
        <w:rPr>
          <w:rFonts w:asciiTheme="minorHAnsi" w:hAnsiTheme="minorHAnsi" w:cs="Arial"/>
          <w:b/>
          <w:sz w:val="24"/>
          <w:szCs w:val="24"/>
        </w:rPr>
      </w:pPr>
      <w:r w:rsidRPr="009349F1">
        <w:rPr>
          <w:rFonts w:asciiTheme="minorHAnsi" w:hAnsiTheme="minorHAnsi" w:cs="Arial"/>
          <w:sz w:val="24"/>
          <w:szCs w:val="24"/>
        </w:rPr>
        <w:t xml:space="preserve">Zgodnie ze szczegółowym kryterium dostępu nr </w:t>
      </w:r>
      <w:r w:rsidR="009349F1" w:rsidRPr="009349F1">
        <w:rPr>
          <w:rFonts w:asciiTheme="minorHAnsi" w:hAnsiTheme="minorHAnsi" w:cs="Arial"/>
          <w:sz w:val="24"/>
          <w:szCs w:val="24"/>
        </w:rPr>
        <w:t>1</w:t>
      </w:r>
      <w:r w:rsidR="00F90A74">
        <w:rPr>
          <w:rFonts w:asciiTheme="minorHAnsi" w:hAnsiTheme="minorHAnsi" w:cs="Arial"/>
          <w:sz w:val="24"/>
          <w:szCs w:val="24"/>
        </w:rPr>
        <w:t>1</w:t>
      </w:r>
      <w:r w:rsidRPr="009349F1">
        <w:rPr>
          <w:rFonts w:asciiTheme="minorHAnsi" w:hAnsiTheme="minorHAnsi" w:cs="Arial"/>
          <w:b/>
          <w:sz w:val="24"/>
          <w:szCs w:val="24"/>
        </w:rPr>
        <w:t xml:space="preserve"> „Okres realizacji projektu”</w:t>
      </w:r>
      <w:r w:rsidRPr="009349F1">
        <w:rPr>
          <w:rFonts w:asciiTheme="minorHAnsi" w:hAnsiTheme="minorHAnsi" w:cs="Arial"/>
          <w:sz w:val="24"/>
          <w:szCs w:val="24"/>
        </w:rPr>
        <w:t xml:space="preserve">, </w:t>
      </w:r>
      <w:r w:rsidR="009349F1" w:rsidRPr="009349F1">
        <w:rPr>
          <w:rFonts w:asciiTheme="minorHAnsi" w:hAnsiTheme="minorHAnsi" w:cs="Arial"/>
          <w:sz w:val="24"/>
          <w:szCs w:val="24"/>
        </w:rPr>
        <w:t>okres realizacji projektu nie może być dłuższy niż 2 lata</w:t>
      </w:r>
      <w:r w:rsidRPr="009349F1">
        <w:rPr>
          <w:rFonts w:asciiTheme="minorHAnsi" w:hAnsiTheme="minorHAnsi" w:cs="Arial"/>
          <w:sz w:val="24"/>
          <w:szCs w:val="24"/>
        </w:rPr>
        <w:t>.</w:t>
      </w:r>
    </w:p>
    <w:p w14:paraId="7842172E" w14:textId="77777777" w:rsidR="006B2FF0" w:rsidRPr="00FF2E93" w:rsidRDefault="006B2FF0" w:rsidP="00A8131A">
      <w:pPr>
        <w:pStyle w:val="Akapitzlist"/>
        <w:spacing w:before="120" w:after="120"/>
        <w:ind w:left="0"/>
        <w:rPr>
          <w:rFonts w:asciiTheme="minorHAnsi" w:hAnsiTheme="minorHAnsi" w:cs="Arial"/>
          <w:b/>
          <w:sz w:val="24"/>
          <w:szCs w:val="24"/>
        </w:rPr>
      </w:pPr>
    </w:p>
    <w:p w14:paraId="624EC8C1" w14:textId="77777777"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Okres kwalifikowalności wydatków w ramach danego projektu określany jest w umowie o dofinansowanie.</w:t>
      </w:r>
    </w:p>
    <w:p w14:paraId="03787F91" w14:textId="77777777" w:rsidR="000D2441"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lastRenderedPageBreak/>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14:paraId="25E5C68C" w14:textId="77777777" w:rsidR="0057701E" w:rsidRDefault="0057701E" w:rsidP="00A8131A">
      <w:pPr>
        <w:pStyle w:val="Akapitzlist"/>
        <w:spacing w:before="120" w:after="120"/>
        <w:ind w:left="0"/>
        <w:rPr>
          <w:rFonts w:asciiTheme="minorHAnsi" w:hAnsiTheme="minorHAnsi" w:cs="Arial"/>
          <w:sz w:val="24"/>
          <w:szCs w:val="24"/>
        </w:rPr>
      </w:pPr>
    </w:p>
    <w:p w14:paraId="277A8DC7" w14:textId="77777777" w:rsidR="0057701E" w:rsidRDefault="006B2FF0" w:rsidP="0057701E">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14:paraId="133A4421" w14:textId="55B149B9" w:rsidR="0057701E" w:rsidRDefault="006B2FF0" w:rsidP="0057701E">
      <w:pPr>
        <w:pStyle w:val="Akapitzlist"/>
        <w:pBdr>
          <w:left w:val="single" w:sz="48" w:space="4" w:color="E36C0A"/>
        </w:pBdr>
        <w:spacing w:after="0"/>
        <w:ind w:left="0"/>
        <w:rPr>
          <w:sz w:val="24"/>
          <w:szCs w:val="24"/>
        </w:rPr>
      </w:pPr>
      <w:r>
        <w:rPr>
          <w:rFonts w:asciiTheme="minorHAnsi" w:hAnsiTheme="minorHAnsi" w:cs="Arial"/>
          <w:sz w:val="24"/>
          <w:szCs w:val="24"/>
        </w:rPr>
        <w:t>Zgodnie z</w:t>
      </w:r>
      <w:r w:rsidRPr="00FF2E93">
        <w:rPr>
          <w:rFonts w:asciiTheme="minorHAnsi" w:hAnsiTheme="minorHAnsi" w:cs="Arial"/>
          <w:sz w:val="24"/>
          <w:szCs w:val="24"/>
        </w:rPr>
        <w:t xml:space="preserve"> </w:t>
      </w:r>
      <w:r>
        <w:rPr>
          <w:rFonts w:asciiTheme="minorHAnsi" w:hAnsiTheme="minorHAnsi" w:cs="Arial"/>
          <w:sz w:val="24"/>
          <w:szCs w:val="24"/>
        </w:rPr>
        <w:t>ogólnym</w:t>
      </w:r>
      <w:r w:rsidRPr="00FF2E93">
        <w:rPr>
          <w:rFonts w:asciiTheme="minorHAnsi" w:hAnsiTheme="minorHAnsi" w:cs="Arial"/>
          <w:sz w:val="24"/>
          <w:szCs w:val="24"/>
        </w:rPr>
        <w:t xml:space="preserve"> kryterium dostępu nr </w:t>
      </w:r>
      <w:r w:rsidR="00F90A74">
        <w:rPr>
          <w:rFonts w:asciiTheme="minorHAnsi" w:hAnsiTheme="minorHAnsi" w:cs="Arial"/>
          <w:sz w:val="24"/>
          <w:szCs w:val="24"/>
        </w:rPr>
        <w:t>4</w:t>
      </w:r>
      <w:r>
        <w:rPr>
          <w:rFonts w:asciiTheme="minorHAnsi" w:hAnsiTheme="minorHAnsi" w:cs="Arial"/>
          <w:sz w:val="24"/>
          <w:szCs w:val="24"/>
        </w:rPr>
        <w:t xml:space="preserve"> „</w:t>
      </w:r>
      <w:r w:rsidRPr="00FC50EC">
        <w:rPr>
          <w:rFonts w:asciiTheme="minorHAnsi" w:hAnsiTheme="minorHAnsi" w:cs="Arial"/>
          <w:b/>
          <w:sz w:val="24"/>
          <w:szCs w:val="24"/>
        </w:rPr>
        <w:t>Kwalifikowalność projektu</w:t>
      </w:r>
      <w:r>
        <w:rPr>
          <w:rFonts w:asciiTheme="minorHAnsi" w:hAnsiTheme="minorHAnsi" w:cs="Arial"/>
          <w:sz w:val="24"/>
          <w:szCs w:val="24"/>
        </w:rPr>
        <w:t xml:space="preserve">” </w:t>
      </w:r>
      <w:r w:rsidR="0057701E" w:rsidRPr="0057701E">
        <w:rPr>
          <w:sz w:val="24"/>
          <w:szCs w:val="24"/>
        </w:rPr>
        <w:t xml:space="preserve">W ramach </w:t>
      </w:r>
      <w:r w:rsidR="0057701E">
        <w:t>k</w:t>
      </w:r>
      <w:r w:rsidR="0057701E" w:rsidRPr="0057701E">
        <w:rPr>
          <w:sz w:val="24"/>
          <w:szCs w:val="24"/>
        </w:rPr>
        <w:t>ryterium oceniane będzie, czy projekt jest zgodny z przepisami art. 65 ust. 6 i art. 125 ust. 3 lit. e) i f) Rozporządzenia Parlamentu Europejskiego i Rady (UE) nr 1303/2013 z dn. 17 grudnia 2013 r.tj.:</w:t>
      </w:r>
    </w:p>
    <w:p w14:paraId="06A80EFA" w14:textId="77777777" w:rsidR="0057701E" w:rsidRDefault="0057701E" w:rsidP="00A03872">
      <w:pPr>
        <w:pStyle w:val="Akapitzlist"/>
        <w:numPr>
          <w:ilvl w:val="0"/>
          <w:numId w:val="68"/>
        </w:numPr>
        <w:pBdr>
          <w:left w:val="single" w:sz="48" w:space="4" w:color="E36C0A"/>
        </w:pBdr>
        <w:spacing w:after="0"/>
        <w:ind w:left="426" w:hanging="426"/>
        <w:rPr>
          <w:sz w:val="24"/>
          <w:szCs w:val="24"/>
        </w:rPr>
      </w:pPr>
      <w:r w:rsidRPr="0057701E">
        <w:rPr>
          <w:sz w:val="24"/>
          <w:szCs w:val="24"/>
        </w:rPr>
        <w:t xml:space="preserve">czy projekt nie został zakończony w rozumieniu art. 65 ust. 6,   </w:t>
      </w:r>
    </w:p>
    <w:p w14:paraId="2D8EE6A5" w14:textId="785345B0" w:rsidR="0057701E" w:rsidRPr="0057701E" w:rsidRDefault="0057701E" w:rsidP="00A03872">
      <w:pPr>
        <w:pStyle w:val="Akapitzlist"/>
        <w:numPr>
          <w:ilvl w:val="0"/>
          <w:numId w:val="68"/>
        </w:numPr>
        <w:pBdr>
          <w:left w:val="single" w:sz="48" w:space="4" w:color="E36C0A"/>
        </w:pBdr>
        <w:spacing w:after="0"/>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14:paraId="3EB666AE" w14:textId="33C7D657" w:rsidR="006B2FF0" w:rsidRPr="0057701E" w:rsidRDefault="0057701E" w:rsidP="00A03872">
      <w:pPr>
        <w:pStyle w:val="Akapitzlist"/>
        <w:numPr>
          <w:ilvl w:val="0"/>
          <w:numId w:val="68"/>
        </w:numPr>
        <w:pBdr>
          <w:left w:val="single" w:sz="48" w:space="4" w:color="E36C0A"/>
        </w:pBdr>
        <w:spacing w:after="0"/>
        <w:ind w:left="426" w:hanging="426"/>
        <w:rPr>
          <w:rFonts w:asciiTheme="minorHAnsi" w:hAnsiTheme="minorHAnsi" w:cs="Arial"/>
          <w:b/>
          <w:sz w:val="24"/>
          <w:szCs w:val="24"/>
        </w:rPr>
      </w:pPr>
      <w:r w:rsidRPr="0057701E">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sz w:val="24"/>
          <w:szCs w:val="24"/>
        </w:rPr>
        <w:t>.</w:t>
      </w:r>
    </w:p>
    <w:p w14:paraId="602CDA84" w14:textId="77777777" w:rsidR="0057701E" w:rsidRDefault="0057701E" w:rsidP="00A8131A">
      <w:pPr>
        <w:pStyle w:val="Akapitzlist"/>
        <w:spacing w:before="120" w:after="120"/>
        <w:ind w:left="0"/>
        <w:rPr>
          <w:rFonts w:asciiTheme="minorHAnsi" w:hAnsiTheme="minorHAnsi" w:cs="Arial"/>
          <w:sz w:val="24"/>
          <w:szCs w:val="24"/>
        </w:rPr>
      </w:pPr>
    </w:p>
    <w:p w14:paraId="40C27CEC" w14:textId="77777777" w:rsidR="000D2441" w:rsidRDefault="000D2441" w:rsidP="004518B6">
      <w:pPr>
        <w:pStyle w:val="Akapitzlist"/>
        <w:spacing w:before="120" w:after="240"/>
        <w:ind w:left="0"/>
        <w:rPr>
          <w:rFonts w:asciiTheme="minorHAnsi" w:hAnsiTheme="minorHAnsi" w:cs="Arial"/>
          <w:sz w:val="24"/>
          <w:szCs w:val="24"/>
        </w:rPr>
      </w:pPr>
      <w:r w:rsidRPr="00FF2E93">
        <w:rPr>
          <w:rFonts w:asciiTheme="minorHAnsi" w:hAnsiTheme="minorHAnsi" w:cs="Arial"/>
          <w:sz w:val="24"/>
          <w:szCs w:val="24"/>
        </w:rPr>
        <w:t xml:space="preserve">Równocześnie należy podkreślić, że wydatkowanie środków, do chwili zatwierdzenia wniosku i podpisania umowy, odbywa się na wyłączną odpowiedzialność danego </w:t>
      </w:r>
      <w:r w:rsidR="005B7428" w:rsidRPr="00FF2E93">
        <w:rPr>
          <w:rFonts w:asciiTheme="minorHAnsi" w:hAnsiTheme="minorHAnsi" w:cs="Arial"/>
          <w:sz w:val="24"/>
          <w:szCs w:val="24"/>
        </w:rPr>
        <w:t>w</w:t>
      </w:r>
      <w:r w:rsidRPr="00FF2E93">
        <w:rPr>
          <w:rFonts w:asciiTheme="minorHAnsi" w:hAnsiTheme="minorHAnsi" w:cs="Arial"/>
          <w:sz w:val="24"/>
          <w:szCs w:val="24"/>
        </w:rPr>
        <w:t>nioskodawcy. W przypadku</w:t>
      </w:r>
      <w:r w:rsidR="00A062E2" w:rsidRPr="00FF2E93">
        <w:rPr>
          <w:rFonts w:asciiTheme="minorHAnsi" w:hAnsiTheme="minorHAnsi" w:cs="Arial"/>
          <w:sz w:val="24"/>
          <w:szCs w:val="24"/>
        </w:rPr>
        <w:t>,</w:t>
      </w:r>
      <w:r w:rsidRPr="00FF2E93">
        <w:rPr>
          <w:rFonts w:asciiTheme="minorHAnsi" w:hAnsiTheme="minorHAnsi" w:cs="Arial"/>
          <w:sz w:val="24"/>
          <w:szCs w:val="24"/>
        </w:rPr>
        <w:t xml:space="preserve"> gdy projekt nie otrzyma dofinansowania, uprzednio poniesione wydatki nie będą mogły zostać zrefundowane.</w:t>
      </w:r>
    </w:p>
    <w:p w14:paraId="39790142" w14:textId="77777777" w:rsidR="00F90A74" w:rsidRPr="00FF2E93" w:rsidRDefault="00F90A74" w:rsidP="004518B6">
      <w:pPr>
        <w:pStyle w:val="Akapitzlist"/>
        <w:spacing w:before="120" w:after="240"/>
        <w:ind w:left="0"/>
        <w:rPr>
          <w:rFonts w:asciiTheme="minorHAnsi" w:hAnsiTheme="minorHAnsi" w:cs="Arial"/>
          <w:b/>
          <w:sz w:val="24"/>
          <w:szCs w:val="24"/>
        </w:rPr>
      </w:pPr>
    </w:p>
    <w:p w14:paraId="003F39C3" w14:textId="77777777" w:rsidR="000D2441" w:rsidRDefault="000D2441" w:rsidP="004518B6">
      <w:pPr>
        <w:pStyle w:val="Akapitzlist"/>
        <w:spacing w:before="120" w:after="240"/>
        <w:ind w:left="0"/>
        <w:rPr>
          <w:rFonts w:asciiTheme="minorHAnsi" w:hAnsiTheme="minorHAnsi" w:cs="Arial"/>
          <w:sz w:val="24"/>
          <w:szCs w:val="24"/>
        </w:rPr>
      </w:pPr>
      <w:r w:rsidRPr="00FF2E93">
        <w:rPr>
          <w:rFonts w:asciiTheme="minorHAnsi" w:hAnsiTheme="minorHAnsi" w:cs="Arial"/>
          <w:sz w:val="24"/>
          <w:szCs w:val="24"/>
        </w:rPr>
        <w:t>Po zakończeniu realizacji projektu możliwe jest kwalifikowanie wydatków poniesionych po dniu wskazanym w umowie</w:t>
      </w:r>
      <w:r w:rsidR="00A062E2" w:rsidRPr="00FF2E93">
        <w:rPr>
          <w:rFonts w:asciiTheme="minorHAnsi" w:hAnsiTheme="minorHAnsi" w:cs="Arial"/>
          <w:sz w:val="24"/>
          <w:szCs w:val="24"/>
        </w:rPr>
        <w:t>,</w:t>
      </w:r>
      <w:r w:rsidRPr="00FF2E93">
        <w:rPr>
          <w:rFonts w:asciiTheme="minorHAnsi" w:hAnsiTheme="minorHAnsi" w:cs="Arial"/>
          <w:sz w:val="24"/>
          <w:szCs w:val="24"/>
        </w:rPr>
        <w:t xml:space="preserve"> jako dzień zakończenia realizacji projektu, o ile wydatki te odnoszą się do okresu kwalifikowalności projektu, zostaną poniesione do 31 grudnia 2023 r. oraz zostaną uwzględnione we wniosku o płatność końcową.</w:t>
      </w:r>
    </w:p>
    <w:p w14:paraId="72320323" w14:textId="77777777" w:rsidR="00F90A74" w:rsidRPr="00FF2E93" w:rsidRDefault="00F90A74" w:rsidP="004518B6">
      <w:pPr>
        <w:pStyle w:val="Akapitzlist"/>
        <w:spacing w:before="120" w:after="240"/>
        <w:ind w:left="0"/>
        <w:rPr>
          <w:rFonts w:asciiTheme="minorHAnsi" w:hAnsiTheme="minorHAnsi" w:cs="Arial"/>
          <w:sz w:val="24"/>
          <w:szCs w:val="24"/>
        </w:rPr>
      </w:pPr>
    </w:p>
    <w:p w14:paraId="1497A105" w14:textId="77777777" w:rsidR="000D2441" w:rsidRDefault="000D2441" w:rsidP="004518B6">
      <w:pPr>
        <w:pStyle w:val="Akapitzlist"/>
        <w:spacing w:before="120" w:after="240"/>
        <w:ind w:left="0"/>
        <w:rPr>
          <w:rFonts w:asciiTheme="minorHAnsi" w:hAnsiTheme="minorHAnsi" w:cs="Arial"/>
          <w:sz w:val="24"/>
          <w:szCs w:val="24"/>
        </w:rPr>
      </w:pPr>
      <w:r w:rsidRPr="00FF2E93">
        <w:rPr>
          <w:rFonts w:asciiTheme="minorHAnsi" w:hAnsiTheme="minorHAnsi" w:cs="Arial"/>
          <w:sz w:val="24"/>
          <w:szCs w:val="24"/>
        </w:rPr>
        <w:t>Przy określaniu daty rozpoczęcia realizacji projektu należy uwzględnić czas niezbędny na przeprowadzenie oceny projektu i rozstrzygnięci</w:t>
      </w:r>
      <w:r w:rsidR="005B7428" w:rsidRPr="00FF2E93">
        <w:rPr>
          <w:rFonts w:asciiTheme="minorHAnsi" w:hAnsiTheme="minorHAnsi" w:cs="Arial"/>
          <w:sz w:val="24"/>
          <w:szCs w:val="24"/>
        </w:rPr>
        <w:t>e</w:t>
      </w:r>
      <w:r w:rsidRPr="00FF2E93">
        <w:rPr>
          <w:rFonts w:asciiTheme="minorHAnsi" w:hAnsiTheme="minorHAnsi" w:cs="Arial"/>
          <w:sz w:val="24"/>
          <w:szCs w:val="24"/>
        </w:rPr>
        <w:t xml:space="preserve"> konkursu, a także na przygotowanie przez </w:t>
      </w:r>
      <w:r w:rsidR="005B7428" w:rsidRPr="00FF2E93">
        <w:rPr>
          <w:rFonts w:asciiTheme="minorHAnsi" w:hAnsiTheme="minorHAnsi" w:cs="Arial"/>
          <w:sz w:val="24"/>
          <w:szCs w:val="24"/>
        </w:rPr>
        <w:t>w</w:t>
      </w:r>
      <w:r w:rsidRPr="00FF2E93">
        <w:rPr>
          <w:rFonts w:asciiTheme="minorHAnsi" w:hAnsiTheme="minorHAnsi" w:cs="Arial"/>
          <w:sz w:val="24"/>
          <w:szCs w:val="24"/>
        </w:rPr>
        <w:t xml:space="preserve">nioskodawcę dokumentów wymaganych do zawarcia umowy z WUP w Łodzi. </w:t>
      </w:r>
    </w:p>
    <w:p w14:paraId="0567D2BD" w14:textId="77777777" w:rsidR="004518B6" w:rsidRPr="00FF2E93" w:rsidRDefault="004518B6" w:rsidP="004518B6">
      <w:pPr>
        <w:pStyle w:val="Akapitzlist"/>
        <w:spacing w:before="120" w:after="240"/>
        <w:ind w:left="0"/>
        <w:rPr>
          <w:rFonts w:asciiTheme="minorHAnsi" w:hAnsiTheme="minorHAnsi" w:cs="Arial"/>
          <w:sz w:val="24"/>
          <w:szCs w:val="24"/>
        </w:rPr>
      </w:pPr>
    </w:p>
    <w:p w14:paraId="69E39892" w14:textId="77777777" w:rsidR="000D2441" w:rsidRPr="00FF2E93" w:rsidRDefault="000D2441" w:rsidP="00A03872">
      <w:pPr>
        <w:pStyle w:val="Akapitzlist"/>
        <w:keepNext/>
        <w:numPr>
          <w:ilvl w:val="1"/>
          <w:numId w:val="54"/>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5" w:name="_Toc431974578"/>
      <w:bookmarkStart w:id="26" w:name="_Toc472409127"/>
      <w:bookmarkEnd w:id="25"/>
      <w:r w:rsidRPr="00FF2E93">
        <w:rPr>
          <w:rFonts w:asciiTheme="minorHAnsi" w:hAnsiTheme="minorHAnsi" w:cs="Arial"/>
          <w:b/>
          <w:sz w:val="24"/>
          <w:szCs w:val="24"/>
        </w:rPr>
        <w:t>Wymagane wskaźniki pomiaru celu</w:t>
      </w:r>
      <w:bookmarkEnd w:id="26"/>
    </w:p>
    <w:p w14:paraId="5B610BE7" w14:textId="77777777" w:rsidR="00C7703C" w:rsidRPr="00FF2E93" w:rsidRDefault="00C7703C" w:rsidP="00A8131A">
      <w:pPr>
        <w:rPr>
          <w:rFonts w:asciiTheme="minorHAnsi" w:hAnsiTheme="minorHAnsi" w:cs="Arial"/>
          <w:sz w:val="24"/>
          <w:szCs w:val="24"/>
        </w:rPr>
      </w:pPr>
      <w:bookmarkStart w:id="27" w:name="_Toc431974579"/>
      <w:bookmarkEnd w:id="27"/>
      <w:r w:rsidRPr="00FF2E93">
        <w:rPr>
          <w:rFonts w:asciiTheme="minorHAnsi" w:hAnsiTheme="minorHAnsi" w:cs="Arial"/>
          <w:sz w:val="24"/>
          <w:szCs w:val="24"/>
        </w:rPr>
        <w:t xml:space="preserve">Wnioskodawca powinien we wniosku uwzględnić, a następnie monitorować w projekcie obligatoryjne wskaźniki umieszczone w załączniku </w:t>
      </w:r>
      <w:r w:rsidRPr="00981C52">
        <w:rPr>
          <w:rFonts w:asciiTheme="minorHAnsi" w:hAnsiTheme="minorHAnsi" w:cs="Arial"/>
          <w:sz w:val="24"/>
          <w:szCs w:val="24"/>
        </w:rPr>
        <w:t>nr 2 do SZOOP 2014 - 2020 oraz w Wytycznych w zakresie monitorowania.</w:t>
      </w:r>
    </w:p>
    <w:p w14:paraId="35128837" w14:textId="66D46253" w:rsidR="00C7703C" w:rsidRDefault="00C7703C" w:rsidP="00A8131A">
      <w:pPr>
        <w:rPr>
          <w:rFonts w:asciiTheme="minorHAnsi" w:hAnsiTheme="minorHAnsi" w:cs="Arial"/>
          <w:sz w:val="24"/>
          <w:szCs w:val="24"/>
        </w:rPr>
      </w:pPr>
      <w:r w:rsidRPr="00FF2E93">
        <w:rPr>
          <w:rFonts w:asciiTheme="minorHAnsi" w:hAnsiTheme="minorHAnsi" w:cs="Arial"/>
          <w:sz w:val="24"/>
          <w:szCs w:val="24"/>
        </w:rPr>
        <w:t>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w:t>
      </w:r>
      <w:r w:rsidR="003625CB">
        <w:rPr>
          <w:rFonts w:asciiTheme="minorHAnsi" w:hAnsiTheme="minorHAnsi" w:cs="Arial"/>
          <w:sz w:val="24"/>
          <w:szCs w:val="24"/>
        </w:rPr>
        <w:t>,</w:t>
      </w:r>
      <w:r w:rsidRPr="00FF2E93">
        <w:rPr>
          <w:rFonts w:asciiTheme="minorHAnsi" w:hAnsiTheme="minorHAnsi" w:cs="Arial"/>
          <w:sz w:val="24"/>
          <w:szCs w:val="24"/>
        </w:rPr>
        <w:t xml:space="preserve"> przyjętej w drodze uchwały </w:t>
      </w:r>
      <w:r w:rsidRPr="00FF2E93">
        <w:rPr>
          <w:rFonts w:asciiTheme="minorHAnsi" w:hAnsiTheme="minorHAnsi" w:cs="Arial"/>
          <w:sz w:val="24"/>
          <w:szCs w:val="24"/>
        </w:rPr>
        <w:lastRenderedPageBreak/>
        <w:t xml:space="preserve">Zarządu Województwa Łódzkiego. Dokumenty dostępne są na stronie </w:t>
      </w:r>
      <w:hyperlink r:id="rId15" w:history="1">
        <w:r w:rsidRPr="00FF2E93">
          <w:rPr>
            <w:rStyle w:val="Hipercze"/>
            <w:rFonts w:asciiTheme="minorHAnsi" w:hAnsiTheme="minorHAnsi" w:cs="Arial"/>
            <w:sz w:val="24"/>
            <w:szCs w:val="24"/>
          </w:rPr>
          <w:t>http://wuplodz.praca.gov.pl/web/rpo-wl/zapoznaj-sie-z-prawem-i-dokumentami</w:t>
        </w:r>
      </w:hyperlink>
      <w:r w:rsidRPr="00FF2E93">
        <w:rPr>
          <w:rFonts w:asciiTheme="minorHAnsi" w:hAnsiTheme="minorHAnsi" w:cs="Arial"/>
          <w:sz w:val="24"/>
          <w:szCs w:val="24"/>
        </w:rPr>
        <w:t xml:space="preserve"> .</w:t>
      </w:r>
    </w:p>
    <w:p w14:paraId="23008404" w14:textId="77777777" w:rsidR="00C7703C" w:rsidRPr="00FF2E93" w:rsidRDefault="00C7703C" w:rsidP="00A03872">
      <w:pPr>
        <w:pStyle w:val="Akapitzlist"/>
        <w:numPr>
          <w:ilvl w:val="0"/>
          <w:numId w:val="50"/>
        </w:numPr>
        <w:spacing w:after="160"/>
        <w:ind w:left="567" w:hanging="567"/>
        <w:rPr>
          <w:rFonts w:asciiTheme="minorHAnsi" w:hAnsiTheme="minorHAnsi" w:cs="Arial"/>
          <w:b/>
          <w:sz w:val="24"/>
          <w:szCs w:val="24"/>
          <w:u w:val="single"/>
        </w:rPr>
      </w:pPr>
      <w:r w:rsidRPr="00FF2E93">
        <w:rPr>
          <w:rFonts w:asciiTheme="minorHAnsi" w:hAnsiTheme="minorHAnsi"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68"/>
      </w:tblGrid>
      <w:tr w:rsidR="00C7703C" w:rsidRPr="00FF2E93" w14:paraId="53D3560E" w14:textId="77777777" w:rsidTr="009E4E2B">
        <w:trPr>
          <w:trHeight w:val="432"/>
        </w:trPr>
        <w:tc>
          <w:tcPr>
            <w:tcW w:w="1826" w:type="dxa"/>
            <w:vMerge w:val="restart"/>
            <w:tcMar>
              <w:left w:w="98" w:type="dxa"/>
            </w:tcMar>
            <w:vAlign w:val="center"/>
          </w:tcPr>
          <w:p w14:paraId="65D565B7" w14:textId="77777777" w:rsidR="00C7703C" w:rsidRPr="00FF2E93" w:rsidRDefault="00C7703C" w:rsidP="00A8131A">
            <w:pPr>
              <w:spacing w:before="120" w:after="120"/>
              <w:rPr>
                <w:rFonts w:asciiTheme="minorHAnsi" w:hAnsiTheme="minorHAnsi" w:cs="Arial"/>
                <w:b/>
                <w:sz w:val="24"/>
                <w:szCs w:val="24"/>
              </w:rPr>
            </w:pPr>
            <w:r w:rsidRPr="00FF2E93">
              <w:rPr>
                <w:rFonts w:asciiTheme="minorHAnsi" w:hAnsiTheme="minorHAnsi" w:cs="Arial"/>
                <w:b/>
                <w:sz w:val="24"/>
                <w:szCs w:val="24"/>
              </w:rPr>
              <w:t>Nazwa wskaźnika</w:t>
            </w:r>
          </w:p>
        </w:tc>
        <w:tc>
          <w:tcPr>
            <w:tcW w:w="7264" w:type="dxa"/>
            <w:tcMar>
              <w:left w:w="98" w:type="dxa"/>
            </w:tcMar>
            <w:vAlign w:val="center"/>
          </w:tcPr>
          <w:p w14:paraId="46AC1CA2" w14:textId="77777777" w:rsidR="00C7703C" w:rsidRPr="00FF2E93" w:rsidRDefault="00C7703C" w:rsidP="00A03872">
            <w:pPr>
              <w:pStyle w:val="Akapitzlist"/>
              <w:numPr>
                <w:ilvl w:val="0"/>
                <w:numId w:val="51"/>
              </w:numPr>
              <w:spacing w:after="0"/>
              <w:ind w:left="283" w:hanging="283"/>
              <w:rPr>
                <w:rFonts w:asciiTheme="minorHAnsi" w:hAnsiTheme="minorHAnsi" w:cs="Arial"/>
                <w:b/>
                <w:sz w:val="24"/>
                <w:szCs w:val="24"/>
              </w:rPr>
            </w:pPr>
            <w:r w:rsidRPr="00FF2E93">
              <w:rPr>
                <w:rFonts w:asciiTheme="minorHAnsi" w:hAnsiTheme="minorHAnsi" w:cs="Arial"/>
                <w:b/>
                <w:sz w:val="24"/>
                <w:szCs w:val="24"/>
                <w:lang w:eastAsia="pl-PL"/>
              </w:rPr>
              <w:t>Liczba osób objętych szkoleniami / doradztwem w zakresie kompetencji cyfrowych.</w:t>
            </w:r>
          </w:p>
        </w:tc>
      </w:tr>
      <w:tr w:rsidR="00C7703C" w:rsidRPr="00FF2E93" w14:paraId="2B5E2C8E" w14:textId="77777777" w:rsidTr="009E4E2B">
        <w:trPr>
          <w:trHeight w:val="432"/>
        </w:trPr>
        <w:tc>
          <w:tcPr>
            <w:tcW w:w="1826" w:type="dxa"/>
            <w:vMerge/>
            <w:tcMar>
              <w:left w:w="98" w:type="dxa"/>
            </w:tcMar>
            <w:vAlign w:val="center"/>
          </w:tcPr>
          <w:p w14:paraId="6D9943CE" w14:textId="77777777" w:rsidR="00C7703C" w:rsidRPr="00FF2E93" w:rsidRDefault="00C7703C" w:rsidP="00A8131A">
            <w:pPr>
              <w:spacing w:before="120" w:after="120"/>
              <w:rPr>
                <w:rFonts w:asciiTheme="minorHAnsi" w:hAnsiTheme="minorHAnsi" w:cs="Arial"/>
                <w:sz w:val="24"/>
                <w:szCs w:val="24"/>
              </w:rPr>
            </w:pPr>
          </w:p>
        </w:tc>
        <w:tc>
          <w:tcPr>
            <w:tcW w:w="7264" w:type="dxa"/>
            <w:tcMar>
              <w:left w:w="98" w:type="dxa"/>
            </w:tcMar>
            <w:vAlign w:val="center"/>
          </w:tcPr>
          <w:p w14:paraId="2BCB252E" w14:textId="77777777" w:rsidR="00C7703C" w:rsidRPr="00FF2E93" w:rsidRDefault="00C7703C" w:rsidP="00A03872">
            <w:pPr>
              <w:pStyle w:val="Akapitzlist"/>
              <w:numPr>
                <w:ilvl w:val="0"/>
                <w:numId w:val="51"/>
              </w:numPr>
              <w:spacing w:after="0"/>
              <w:ind w:left="283" w:hanging="283"/>
              <w:rPr>
                <w:rFonts w:asciiTheme="minorHAnsi" w:hAnsiTheme="minorHAnsi" w:cs="Arial"/>
                <w:b/>
                <w:sz w:val="24"/>
                <w:szCs w:val="24"/>
                <w:lang w:eastAsia="pl-PL"/>
              </w:rPr>
            </w:pPr>
            <w:r w:rsidRPr="00FF2E93">
              <w:rPr>
                <w:rFonts w:asciiTheme="minorHAnsi" w:hAnsiTheme="minorHAnsi" w:cs="Arial"/>
                <w:b/>
                <w:sz w:val="24"/>
                <w:szCs w:val="24"/>
              </w:rPr>
              <w:t>Liczba projektów, w których sfinansowano koszty racjonalnych usprawnień dla osób z niepełnosprawnościami</w:t>
            </w:r>
          </w:p>
        </w:tc>
      </w:tr>
      <w:tr w:rsidR="00C7703C" w:rsidRPr="00FF2E93" w14:paraId="0D74C93F" w14:textId="77777777" w:rsidTr="009E4E2B">
        <w:trPr>
          <w:trHeight w:val="432"/>
        </w:trPr>
        <w:tc>
          <w:tcPr>
            <w:tcW w:w="1826" w:type="dxa"/>
            <w:vMerge/>
            <w:tcMar>
              <w:left w:w="98" w:type="dxa"/>
            </w:tcMar>
            <w:vAlign w:val="center"/>
          </w:tcPr>
          <w:p w14:paraId="56E00B11" w14:textId="77777777" w:rsidR="00C7703C" w:rsidRPr="00FF2E93" w:rsidRDefault="00C7703C" w:rsidP="00A8131A">
            <w:pPr>
              <w:spacing w:before="120" w:after="120"/>
              <w:rPr>
                <w:rFonts w:asciiTheme="minorHAnsi" w:hAnsiTheme="minorHAnsi" w:cs="Arial"/>
                <w:sz w:val="24"/>
                <w:szCs w:val="24"/>
              </w:rPr>
            </w:pPr>
          </w:p>
        </w:tc>
        <w:tc>
          <w:tcPr>
            <w:tcW w:w="7264" w:type="dxa"/>
            <w:tcMar>
              <w:left w:w="98" w:type="dxa"/>
            </w:tcMar>
            <w:vAlign w:val="center"/>
          </w:tcPr>
          <w:p w14:paraId="6C156FF4" w14:textId="77777777" w:rsidR="00C7703C" w:rsidRPr="00FF2E93" w:rsidRDefault="00C7703C" w:rsidP="00A03872">
            <w:pPr>
              <w:pStyle w:val="Akapitzlist"/>
              <w:numPr>
                <w:ilvl w:val="0"/>
                <w:numId w:val="51"/>
              </w:numPr>
              <w:spacing w:after="0"/>
              <w:ind w:left="283" w:hanging="283"/>
              <w:rPr>
                <w:rFonts w:asciiTheme="minorHAnsi" w:hAnsiTheme="minorHAnsi" w:cs="Arial"/>
                <w:b/>
                <w:sz w:val="24"/>
                <w:szCs w:val="24"/>
              </w:rPr>
            </w:pPr>
            <w:r w:rsidRPr="00FF2E93">
              <w:rPr>
                <w:rFonts w:asciiTheme="minorHAnsi" w:hAnsiTheme="minorHAnsi" w:cs="Arial"/>
                <w:b/>
                <w:sz w:val="24"/>
                <w:szCs w:val="24"/>
                <w:lang w:eastAsia="pl-PL"/>
              </w:rPr>
              <w:t>Liczba obiektów dostosowanych do potrzeb osób niepełnosprawnościami</w:t>
            </w:r>
          </w:p>
        </w:tc>
      </w:tr>
      <w:tr w:rsidR="009E4E2B" w:rsidRPr="00FF2E93" w14:paraId="3514BB66" w14:textId="77777777" w:rsidTr="009E4E2B">
        <w:trPr>
          <w:trHeight w:val="432"/>
        </w:trPr>
        <w:tc>
          <w:tcPr>
            <w:tcW w:w="1826" w:type="dxa"/>
            <w:vMerge w:val="restart"/>
            <w:tcMar>
              <w:left w:w="98" w:type="dxa"/>
            </w:tcMar>
            <w:vAlign w:val="center"/>
          </w:tcPr>
          <w:p w14:paraId="5459350D" w14:textId="77777777" w:rsidR="009E4E2B" w:rsidRPr="00FF2E93" w:rsidRDefault="009E4E2B" w:rsidP="00A8131A">
            <w:pPr>
              <w:spacing w:before="120" w:after="120"/>
              <w:rPr>
                <w:rFonts w:asciiTheme="minorHAnsi" w:hAnsiTheme="minorHAnsi" w:cs="Arial"/>
                <w:b/>
                <w:sz w:val="24"/>
                <w:szCs w:val="24"/>
              </w:rPr>
            </w:pPr>
            <w:r w:rsidRPr="00FF2E93">
              <w:rPr>
                <w:rFonts w:asciiTheme="minorHAnsi" w:hAnsiTheme="minorHAnsi" w:cs="Arial"/>
                <w:b/>
                <w:sz w:val="24"/>
                <w:szCs w:val="24"/>
              </w:rPr>
              <w:t>Definicje, sposób pomiaru i przykładowe źródła danych do pomiaru</w:t>
            </w:r>
          </w:p>
        </w:tc>
        <w:tc>
          <w:tcPr>
            <w:tcW w:w="7264" w:type="dxa"/>
            <w:tcMar>
              <w:left w:w="98" w:type="dxa"/>
            </w:tcMar>
            <w:vAlign w:val="center"/>
          </w:tcPr>
          <w:p w14:paraId="7D551247" w14:textId="77777777" w:rsidR="009E4E2B" w:rsidRDefault="009E4E2B" w:rsidP="00A8131A">
            <w:pPr>
              <w:spacing w:after="0"/>
              <w:rPr>
                <w:rFonts w:asciiTheme="minorHAnsi" w:hAnsiTheme="minorHAnsi" w:cs="Arial"/>
                <w:sz w:val="24"/>
                <w:szCs w:val="24"/>
              </w:rPr>
            </w:pPr>
            <w:r w:rsidRPr="00FF2E93">
              <w:rPr>
                <w:rFonts w:asciiTheme="minorHAnsi" w:hAnsiTheme="minorHAnsi" w:cs="Arial"/>
                <w:b/>
                <w:sz w:val="24"/>
                <w:szCs w:val="24"/>
              </w:rPr>
              <w:t>Ad. 1.</w:t>
            </w:r>
            <w:r w:rsidRPr="00FF2E93">
              <w:rPr>
                <w:rFonts w:asciiTheme="minorHAnsi" w:hAnsiTheme="minorHAnsi"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0BEDE504" w14:textId="77777777" w:rsidR="0000638A" w:rsidRPr="00FF2E93" w:rsidRDefault="0000638A" w:rsidP="00A8131A">
            <w:pPr>
              <w:spacing w:after="0"/>
              <w:rPr>
                <w:rFonts w:asciiTheme="minorHAnsi" w:hAnsiTheme="minorHAnsi" w:cs="Arial"/>
                <w:sz w:val="24"/>
                <w:szCs w:val="24"/>
              </w:rPr>
            </w:pPr>
          </w:p>
          <w:p w14:paraId="43AB36D6" w14:textId="77777777" w:rsidR="009E4E2B" w:rsidRPr="00FF2E93" w:rsidRDefault="009E4E2B" w:rsidP="00A8131A">
            <w:pPr>
              <w:spacing w:after="0"/>
              <w:rPr>
                <w:rFonts w:asciiTheme="minorHAnsi" w:hAnsiTheme="minorHAnsi" w:cs="Arial"/>
                <w:sz w:val="24"/>
                <w:szCs w:val="24"/>
                <w:u w:val="single"/>
              </w:rPr>
            </w:pPr>
            <w:r w:rsidRPr="00FF2E93">
              <w:rPr>
                <w:rFonts w:asciiTheme="minorHAnsi" w:hAnsiTheme="minorHAnsi" w:cs="Arial"/>
                <w:sz w:val="24"/>
                <w:szCs w:val="24"/>
                <w:u w:val="single"/>
              </w:rPr>
              <w:t xml:space="preserve">Przykładowe źródła danych do pomiaru wskaźnika: </w:t>
            </w:r>
          </w:p>
          <w:p w14:paraId="1A639220" w14:textId="75F3D133" w:rsidR="009E4E2B" w:rsidRDefault="009E4E2B" w:rsidP="00A8131A">
            <w:pPr>
              <w:spacing w:after="0"/>
              <w:rPr>
                <w:rFonts w:asciiTheme="minorHAnsi" w:hAnsiTheme="minorHAnsi" w:cs="Arial"/>
                <w:sz w:val="24"/>
                <w:szCs w:val="24"/>
              </w:rPr>
            </w:pPr>
            <w:r w:rsidRPr="00FF2E93">
              <w:rPr>
                <w:rFonts w:asciiTheme="minorHAnsi" w:hAnsiTheme="minorHAnsi" w:cs="Arial"/>
                <w:sz w:val="24"/>
                <w:szCs w:val="24"/>
              </w:rPr>
              <w:t>lista obecności na szkoleniach / doradztwie.</w:t>
            </w:r>
          </w:p>
          <w:p w14:paraId="25AD7F00" w14:textId="77777777" w:rsidR="0000638A" w:rsidRPr="00FF2E93" w:rsidRDefault="0000638A" w:rsidP="00A8131A">
            <w:pPr>
              <w:spacing w:after="0"/>
              <w:rPr>
                <w:rFonts w:asciiTheme="minorHAnsi" w:hAnsiTheme="minorHAnsi" w:cs="Arial"/>
                <w:sz w:val="24"/>
                <w:szCs w:val="24"/>
              </w:rPr>
            </w:pPr>
          </w:p>
          <w:p w14:paraId="78E99C0E" w14:textId="77777777" w:rsidR="009E4E2B" w:rsidRPr="00FF2E93" w:rsidRDefault="009E4E2B" w:rsidP="00A8131A">
            <w:pPr>
              <w:spacing w:after="0"/>
              <w:rPr>
                <w:rFonts w:asciiTheme="minorHAnsi" w:hAnsiTheme="minorHAnsi" w:cs="Arial"/>
                <w:sz w:val="24"/>
                <w:szCs w:val="24"/>
              </w:rPr>
            </w:pPr>
            <w:r w:rsidRPr="00FF2E93">
              <w:rPr>
                <w:rFonts w:asciiTheme="minorHAnsi" w:hAnsiTheme="minorHAnsi" w:cs="Arial"/>
                <w:sz w:val="24"/>
                <w:szCs w:val="24"/>
                <w:u w:val="single"/>
              </w:rPr>
              <w:t>Jednostka miary</w:t>
            </w:r>
            <w:r w:rsidRPr="00FF2E93">
              <w:rPr>
                <w:rFonts w:asciiTheme="minorHAnsi" w:hAnsiTheme="minorHAnsi" w:cs="Arial"/>
                <w:sz w:val="24"/>
                <w:szCs w:val="24"/>
              </w:rPr>
              <w:t xml:space="preserve"> – osoba.</w:t>
            </w:r>
          </w:p>
        </w:tc>
      </w:tr>
      <w:tr w:rsidR="009E4E2B" w:rsidRPr="00FF2E93" w14:paraId="70C77784" w14:textId="77777777" w:rsidTr="009E4E2B">
        <w:trPr>
          <w:trHeight w:val="20"/>
        </w:trPr>
        <w:tc>
          <w:tcPr>
            <w:tcW w:w="1826" w:type="dxa"/>
            <w:vMerge/>
            <w:tcMar>
              <w:left w:w="98" w:type="dxa"/>
            </w:tcMar>
            <w:vAlign w:val="center"/>
          </w:tcPr>
          <w:p w14:paraId="77660AB3" w14:textId="77777777" w:rsidR="009E4E2B" w:rsidRPr="00FF2E93" w:rsidRDefault="009E4E2B" w:rsidP="00A8131A">
            <w:pPr>
              <w:spacing w:before="120" w:after="120"/>
              <w:rPr>
                <w:rFonts w:asciiTheme="minorHAnsi" w:hAnsiTheme="minorHAnsi" w:cs="Arial"/>
                <w:sz w:val="24"/>
                <w:szCs w:val="24"/>
              </w:rPr>
            </w:pPr>
          </w:p>
        </w:tc>
        <w:tc>
          <w:tcPr>
            <w:tcW w:w="7264" w:type="dxa"/>
            <w:tcMar>
              <w:left w:w="98" w:type="dxa"/>
            </w:tcMar>
            <w:vAlign w:val="center"/>
          </w:tcPr>
          <w:p w14:paraId="20B55C48" w14:textId="77777777" w:rsidR="009E4E2B" w:rsidRPr="00FF2E93" w:rsidRDefault="009E4E2B" w:rsidP="00A8131A">
            <w:pPr>
              <w:spacing w:after="0"/>
              <w:rPr>
                <w:rFonts w:asciiTheme="minorHAnsi" w:hAnsiTheme="minorHAnsi" w:cs="Arial"/>
                <w:sz w:val="24"/>
                <w:szCs w:val="24"/>
              </w:rPr>
            </w:pPr>
            <w:r w:rsidRPr="00FF2E93">
              <w:rPr>
                <w:rFonts w:asciiTheme="minorHAnsi" w:hAnsiTheme="minorHAnsi" w:cs="Arial"/>
                <w:b/>
                <w:sz w:val="24"/>
                <w:szCs w:val="24"/>
              </w:rPr>
              <w:t>Ad. 2.</w:t>
            </w:r>
            <w:r w:rsidRPr="00FF2E93">
              <w:rPr>
                <w:rFonts w:asciiTheme="minorHAnsi" w:hAnsiTheme="minorHAnsi" w:cs="Arial"/>
                <w:sz w:val="24"/>
                <w:szCs w:val="24"/>
              </w:rPr>
              <w:t xml:space="preserve"> </w:t>
            </w:r>
            <w:r w:rsidRPr="00FF2E93">
              <w:rPr>
                <w:rFonts w:asciiTheme="minorHAnsi" w:hAnsiTheme="minorHAnsi" w:cs="Arial"/>
                <w:bCs/>
                <w:sz w:val="24"/>
                <w:szCs w:val="24"/>
              </w:rPr>
              <w:t xml:space="preserve">Wskaźnik mierzony w momencie rozliczenia wydatku związanego z racjonalnymi usprawnieniami. </w:t>
            </w:r>
          </w:p>
          <w:p w14:paraId="68A1F552" w14:textId="40777EE7" w:rsidR="009E4E2B" w:rsidRDefault="009E4E2B" w:rsidP="00A8131A">
            <w:pPr>
              <w:spacing w:after="0"/>
              <w:rPr>
                <w:rFonts w:asciiTheme="minorHAnsi" w:hAnsiTheme="minorHAnsi" w:cs="Arial"/>
                <w:bCs/>
                <w:sz w:val="24"/>
                <w:szCs w:val="24"/>
              </w:rPr>
            </w:pPr>
            <w:r w:rsidRPr="00FF2E93">
              <w:rPr>
                <w:rFonts w:asciiTheme="minorHAnsi" w:hAnsiTheme="minorHAnsi"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w:t>
            </w:r>
            <w:r w:rsidR="0000638A">
              <w:rPr>
                <w:rFonts w:asciiTheme="minorHAnsi" w:hAnsiTheme="minorHAnsi" w:cs="Arial"/>
                <w:bCs/>
                <w:sz w:val="24"/>
                <w:szCs w:val="24"/>
              </w:rPr>
              <w:t>dzie równości z innymi osobami.</w:t>
            </w:r>
          </w:p>
          <w:p w14:paraId="434C4374" w14:textId="77777777" w:rsidR="0000638A" w:rsidRPr="00FF2E93" w:rsidRDefault="0000638A" w:rsidP="00A8131A">
            <w:pPr>
              <w:spacing w:after="0"/>
              <w:rPr>
                <w:rFonts w:asciiTheme="minorHAnsi" w:hAnsiTheme="minorHAnsi" w:cs="Arial"/>
                <w:bCs/>
                <w:sz w:val="24"/>
                <w:szCs w:val="24"/>
              </w:rPr>
            </w:pPr>
          </w:p>
          <w:p w14:paraId="284D295A" w14:textId="77777777" w:rsidR="009E4E2B" w:rsidRPr="00FF2E93" w:rsidRDefault="009E4E2B" w:rsidP="00A8131A">
            <w:pPr>
              <w:spacing w:after="0"/>
              <w:rPr>
                <w:rFonts w:asciiTheme="minorHAnsi" w:hAnsiTheme="minorHAnsi" w:cs="Arial"/>
                <w:bCs/>
                <w:sz w:val="24"/>
                <w:szCs w:val="24"/>
                <w:u w:val="single"/>
              </w:rPr>
            </w:pPr>
            <w:r w:rsidRPr="00FF2E93">
              <w:rPr>
                <w:rFonts w:asciiTheme="minorHAnsi" w:hAnsiTheme="minorHAnsi" w:cs="Arial"/>
                <w:bCs/>
                <w:sz w:val="24"/>
                <w:szCs w:val="24"/>
                <w:u w:val="single"/>
              </w:rPr>
              <w:t xml:space="preserve">Przykładowe źródła danych do pomiaru wskaźnika: </w:t>
            </w:r>
          </w:p>
          <w:p w14:paraId="33381E04" w14:textId="10EEB3E3" w:rsidR="009E4E2B" w:rsidRDefault="009E4E2B" w:rsidP="00A8131A">
            <w:pPr>
              <w:spacing w:after="0"/>
              <w:rPr>
                <w:rFonts w:asciiTheme="minorHAnsi" w:hAnsiTheme="minorHAnsi" w:cs="Arial"/>
                <w:bCs/>
                <w:sz w:val="24"/>
                <w:szCs w:val="24"/>
              </w:rPr>
            </w:pPr>
            <w:r w:rsidRPr="00FF2E93">
              <w:rPr>
                <w:rFonts w:asciiTheme="minorHAnsi" w:hAnsiTheme="minorHAnsi" w:cs="Arial"/>
                <w:bCs/>
                <w:sz w:val="24"/>
                <w:szCs w:val="24"/>
              </w:rPr>
              <w:t xml:space="preserve">faktury potwierdzające poniesienie wydatków związanych z racjonalnymi usprawnieniami. </w:t>
            </w:r>
          </w:p>
          <w:p w14:paraId="3077CFCD" w14:textId="77777777" w:rsidR="0000638A" w:rsidRPr="00FF2E93" w:rsidRDefault="0000638A" w:rsidP="00A8131A">
            <w:pPr>
              <w:spacing w:after="0"/>
              <w:rPr>
                <w:rFonts w:asciiTheme="minorHAnsi" w:hAnsiTheme="minorHAnsi" w:cs="Arial"/>
                <w:bCs/>
                <w:sz w:val="24"/>
                <w:szCs w:val="24"/>
              </w:rPr>
            </w:pPr>
          </w:p>
          <w:p w14:paraId="0AE43B66" w14:textId="77777777" w:rsidR="009E4E2B" w:rsidRPr="00FF2E93" w:rsidRDefault="009E4E2B" w:rsidP="00A8131A">
            <w:pPr>
              <w:spacing w:after="0"/>
              <w:rPr>
                <w:rFonts w:asciiTheme="minorHAnsi" w:hAnsiTheme="minorHAnsi" w:cs="Arial"/>
                <w:sz w:val="24"/>
                <w:szCs w:val="24"/>
              </w:rPr>
            </w:pPr>
            <w:r w:rsidRPr="00FF2E93">
              <w:rPr>
                <w:rFonts w:asciiTheme="minorHAnsi" w:hAnsiTheme="minorHAnsi" w:cs="Arial"/>
                <w:bCs/>
                <w:sz w:val="24"/>
                <w:szCs w:val="24"/>
                <w:u w:val="single"/>
              </w:rPr>
              <w:t>Jednostka miary</w:t>
            </w:r>
            <w:r w:rsidRPr="00FF2E93">
              <w:rPr>
                <w:rFonts w:asciiTheme="minorHAnsi" w:hAnsiTheme="minorHAnsi" w:cs="Arial"/>
                <w:bCs/>
                <w:sz w:val="24"/>
                <w:szCs w:val="24"/>
              </w:rPr>
              <w:t xml:space="preserve"> – sztuka.</w:t>
            </w:r>
          </w:p>
        </w:tc>
      </w:tr>
      <w:tr w:rsidR="009E4E2B" w:rsidRPr="00FF2E93" w14:paraId="4B19A3C2" w14:textId="77777777" w:rsidTr="009E4E2B">
        <w:trPr>
          <w:trHeight w:val="20"/>
        </w:trPr>
        <w:tc>
          <w:tcPr>
            <w:tcW w:w="1826" w:type="dxa"/>
            <w:vMerge/>
            <w:tcMar>
              <w:left w:w="98" w:type="dxa"/>
            </w:tcMar>
            <w:vAlign w:val="center"/>
          </w:tcPr>
          <w:p w14:paraId="2F40FD63" w14:textId="5FC48351" w:rsidR="009E4E2B" w:rsidRPr="00FF2E93" w:rsidRDefault="009E4E2B" w:rsidP="00A8131A">
            <w:pPr>
              <w:spacing w:before="120" w:after="120"/>
              <w:rPr>
                <w:rFonts w:asciiTheme="minorHAnsi" w:hAnsiTheme="minorHAnsi" w:cs="Arial"/>
                <w:sz w:val="24"/>
                <w:szCs w:val="24"/>
              </w:rPr>
            </w:pPr>
          </w:p>
        </w:tc>
        <w:tc>
          <w:tcPr>
            <w:tcW w:w="7264" w:type="dxa"/>
            <w:tcMar>
              <w:left w:w="98" w:type="dxa"/>
            </w:tcMar>
            <w:vAlign w:val="center"/>
          </w:tcPr>
          <w:p w14:paraId="6B45914F" w14:textId="5C2D8FA8" w:rsidR="009E4E2B" w:rsidRDefault="009E4E2B" w:rsidP="00A8131A">
            <w:pPr>
              <w:spacing w:after="0"/>
              <w:rPr>
                <w:rFonts w:asciiTheme="minorHAnsi" w:hAnsiTheme="minorHAnsi" w:cs="Arial"/>
                <w:bCs/>
                <w:sz w:val="24"/>
                <w:szCs w:val="24"/>
              </w:rPr>
            </w:pPr>
            <w:r w:rsidRPr="00FF2E93">
              <w:rPr>
                <w:rFonts w:asciiTheme="minorHAnsi" w:hAnsiTheme="minorHAnsi" w:cs="Arial"/>
                <w:b/>
                <w:sz w:val="24"/>
                <w:szCs w:val="24"/>
              </w:rPr>
              <w:t xml:space="preserve">Ad. 3. </w:t>
            </w:r>
            <w:r w:rsidRPr="00FF2E93">
              <w:rPr>
                <w:rFonts w:asciiTheme="minorHAnsi" w:hAnsiTheme="minorHAnsi" w:cs="Arial"/>
                <w:bCs/>
                <w:sz w:val="24"/>
                <w:szCs w:val="24"/>
              </w:rPr>
              <w:t>Wskaźnik odnosi się do liczby obiektów, które zaopatrzono w specjalne podjazdy, windy, urządzenia głośnom</w:t>
            </w:r>
            <w:r>
              <w:rPr>
                <w:rFonts w:asciiTheme="minorHAnsi" w:hAnsiTheme="minorHAnsi" w:cs="Arial"/>
                <w:bCs/>
                <w:sz w:val="24"/>
                <w:szCs w:val="24"/>
              </w:rPr>
              <w:t>ówiące, bądź inne udogodnienia </w:t>
            </w:r>
            <w:r w:rsidRPr="00FF2E93">
              <w:rPr>
                <w:rFonts w:asciiTheme="minorHAnsi" w:hAnsiTheme="minorHAnsi" w:cs="Arial"/>
                <w:bCs/>
                <w:sz w:val="24"/>
                <w:szCs w:val="24"/>
              </w:rPr>
              <w:t xml:space="preserve">(tj. usunięcie barier w dostępie, w szczególności barier architektonicznych) ułatwiające dostęp do tych obiektów osobom </w:t>
            </w:r>
            <w:r w:rsidRPr="00FF2E93">
              <w:rPr>
                <w:rFonts w:asciiTheme="minorHAnsi" w:hAnsiTheme="minorHAnsi" w:cs="Arial"/>
                <w:bCs/>
                <w:sz w:val="24"/>
                <w:szCs w:val="24"/>
              </w:rPr>
              <w:lastRenderedPageBreak/>
              <w:t>niepełnosprawnym ruchowo czy sensorycznie. Jako obiekty budowlane należy rozumieć konstrukcje połączone z gruntem w sposób trwały, wykonane z materiałów budowlanych i elementów składowych, będące wynikiem prac budowlanych. Należy podać liczbę obiektów, a nie sprzętów, urządzeń itp., w które obiekty zaopatrzono.</w:t>
            </w:r>
          </w:p>
          <w:p w14:paraId="7F6BB81F" w14:textId="77777777" w:rsidR="0000638A" w:rsidRPr="00FF2E93" w:rsidRDefault="0000638A" w:rsidP="00A8131A">
            <w:pPr>
              <w:spacing w:after="0"/>
              <w:rPr>
                <w:rFonts w:asciiTheme="minorHAnsi" w:hAnsiTheme="minorHAnsi" w:cs="Arial"/>
                <w:b/>
                <w:sz w:val="24"/>
                <w:szCs w:val="24"/>
              </w:rPr>
            </w:pPr>
          </w:p>
          <w:p w14:paraId="66E47570" w14:textId="6283767E" w:rsidR="009E4E2B" w:rsidRDefault="009E4E2B" w:rsidP="00A8131A">
            <w:pPr>
              <w:spacing w:after="0"/>
              <w:rPr>
                <w:rFonts w:asciiTheme="minorHAnsi" w:hAnsiTheme="minorHAnsi" w:cs="Arial"/>
                <w:bCs/>
                <w:sz w:val="24"/>
                <w:szCs w:val="24"/>
                <w:u w:val="single"/>
              </w:rPr>
            </w:pPr>
            <w:r w:rsidRPr="00FF2E93">
              <w:rPr>
                <w:rFonts w:asciiTheme="minorHAnsi" w:hAnsiTheme="minorHAnsi" w:cs="Arial"/>
                <w:bCs/>
                <w:sz w:val="24"/>
                <w:szCs w:val="24"/>
                <w:u w:val="single"/>
              </w:rPr>
              <w:t>Przykładowe źród</w:t>
            </w:r>
            <w:r w:rsidR="0000638A">
              <w:rPr>
                <w:rFonts w:asciiTheme="minorHAnsi" w:hAnsiTheme="minorHAnsi" w:cs="Arial"/>
                <w:bCs/>
                <w:sz w:val="24"/>
                <w:szCs w:val="24"/>
                <w:u w:val="single"/>
              </w:rPr>
              <w:t>ła danych do pomiaru wskaźnika:</w:t>
            </w:r>
          </w:p>
          <w:p w14:paraId="657A3FB3" w14:textId="5AED06C2" w:rsidR="009E4E2B" w:rsidRDefault="009E4E2B" w:rsidP="00A8131A">
            <w:pPr>
              <w:spacing w:after="0"/>
              <w:rPr>
                <w:rFonts w:asciiTheme="minorHAnsi" w:hAnsiTheme="minorHAnsi" w:cs="Arial"/>
                <w:bCs/>
                <w:sz w:val="24"/>
                <w:szCs w:val="24"/>
              </w:rPr>
            </w:pPr>
            <w:r w:rsidRPr="00FF2E93">
              <w:rPr>
                <w:rFonts w:asciiTheme="minorHAnsi" w:hAnsiTheme="minorHAnsi" w:cs="Arial"/>
                <w:bCs/>
                <w:sz w:val="24"/>
                <w:szCs w:val="24"/>
              </w:rPr>
              <w:t>faktury potwierdzające poniesienie wydatków związanych z racjonalnymi usprawnieniami, umowy z wykonawcami za wykonanie usprawnień, protokoły odbioru.</w:t>
            </w:r>
          </w:p>
          <w:p w14:paraId="23AC57DA" w14:textId="77777777" w:rsidR="0000638A" w:rsidRPr="00FF2E93" w:rsidRDefault="0000638A" w:rsidP="00A8131A">
            <w:pPr>
              <w:spacing w:after="0"/>
              <w:rPr>
                <w:rFonts w:asciiTheme="minorHAnsi" w:hAnsiTheme="minorHAnsi" w:cs="Arial"/>
                <w:bCs/>
                <w:sz w:val="24"/>
                <w:szCs w:val="24"/>
              </w:rPr>
            </w:pPr>
          </w:p>
          <w:p w14:paraId="1DEA9317" w14:textId="77777777" w:rsidR="009E4E2B" w:rsidRPr="00FF2E93" w:rsidRDefault="009E4E2B" w:rsidP="00A8131A">
            <w:pPr>
              <w:spacing w:after="0"/>
              <w:rPr>
                <w:rFonts w:asciiTheme="minorHAnsi" w:hAnsiTheme="minorHAnsi" w:cs="Arial"/>
                <w:bCs/>
                <w:sz w:val="24"/>
                <w:szCs w:val="24"/>
              </w:rPr>
            </w:pPr>
            <w:r w:rsidRPr="00FF2E93">
              <w:rPr>
                <w:rFonts w:asciiTheme="minorHAnsi" w:hAnsiTheme="minorHAnsi" w:cs="Arial"/>
                <w:bCs/>
                <w:sz w:val="24"/>
                <w:szCs w:val="24"/>
                <w:u w:val="single"/>
              </w:rPr>
              <w:t>Jednostka miary</w:t>
            </w:r>
            <w:r w:rsidRPr="00FF2E93">
              <w:rPr>
                <w:rFonts w:asciiTheme="minorHAnsi" w:hAnsiTheme="minorHAnsi" w:cs="Arial"/>
                <w:bCs/>
                <w:sz w:val="24"/>
                <w:szCs w:val="24"/>
              </w:rPr>
              <w:t xml:space="preserve"> – sztuka.</w:t>
            </w:r>
          </w:p>
        </w:tc>
      </w:tr>
    </w:tbl>
    <w:p w14:paraId="31AC317A" w14:textId="21ED3238" w:rsidR="00C7703C" w:rsidRPr="00FF2E93" w:rsidRDefault="00C7703C" w:rsidP="00A8131A">
      <w:pPr>
        <w:tabs>
          <w:tab w:val="left" w:pos="3878"/>
        </w:tabs>
        <w:spacing w:before="120" w:after="120"/>
        <w:contextualSpacing/>
        <w:rPr>
          <w:rFonts w:asciiTheme="minorHAnsi" w:hAnsiTheme="minorHAnsi" w:cs="Arial"/>
          <w:b/>
          <w:sz w:val="24"/>
          <w:szCs w:val="24"/>
          <w:u w:val="single"/>
        </w:rPr>
      </w:pPr>
    </w:p>
    <w:p w14:paraId="18014822" w14:textId="5BF28A5A" w:rsidR="00FC50EC" w:rsidRDefault="00C7703C" w:rsidP="00992221">
      <w:pPr>
        <w:spacing w:after="0"/>
        <w:rPr>
          <w:rFonts w:asciiTheme="minorHAnsi" w:hAnsiTheme="minorHAnsi" w:cs="Arial"/>
          <w:b/>
          <w:bCs/>
          <w:sz w:val="24"/>
          <w:szCs w:val="24"/>
          <w:u w:val="single"/>
        </w:rPr>
      </w:pPr>
      <w:r w:rsidRPr="00FF2E93">
        <w:rPr>
          <w:rFonts w:asciiTheme="minorHAnsi" w:hAnsiTheme="minorHAnsi" w:cs="Arial"/>
          <w:b/>
          <w:bCs/>
          <w:sz w:val="24"/>
          <w:szCs w:val="24"/>
          <w:u w:val="single"/>
        </w:rPr>
        <w:t>II</w:t>
      </w:r>
      <w:r w:rsidR="00FC50EC" w:rsidRPr="00FC50EC">
        <w:rPr>
          <w:rFonts w:ascii="Arial" w:hAnsi="Arial" w:cs="Arial"/>
          <w:b/>
          <w:bCs/>
          <w:sz w:val="20"/>
          <w:szCs w:val="20"/>
          <w:u w:val="single"/>
        </w:rPr>
        <w:t xml:space="preserve"> </w:t>
      </w:r>
      <w:r w:rsidR="00FC50EC" w:rsidRPr="00FC50EC">
        <w:rPr>
          <w:rFonts w:asciiTheme="minorHAnsi" w:hAnsiTheme="minorHAnsi" w:cs="Arial"/>
          <w:b/>
          <w:bCs/>
          <w:sz w:val="24"/>
          <w:szCs w:val="24"/>
          <w:u w:val="single"/>
        </w:rPr>
        <w:t xml:space="preserve">Obligatoryjne wskaźniki </w:t>
      </w:r>
      <w:r w:rsidR="00992221">
        <w:rPr>
          <w:rFonts w:asciiTheme="minorHAnsi" w:hAnsiTheme="minorHAnsi" w:cs="Arial"/>
          <w:b/>
          <w:bCs/>
          <w:sz w:val="24"/>
          <w:szCs w:val="24"/>
          <w:u w:val="single"/>
        </w:rPr>
        <w:t xml:space="preserve">efektywności społecznej i </w:t>
      </w:r>
      <w:r w:rsidR="00FC50EC" w:rsidRPr="00FC50EC">
        <w:rPr>
          <w:rFonts w:asciiTheme="minorHAnsi" w:hAnsiTheme="minorHAnsi" w:cs="Arial"/>
          <w:b/>
          <w:bCs/>
          <w:sz w:val="24"/>
          <w:szCs w:val="24"/>
          <w:u w:val="single"/>
        </w:rPr>
        <w:t>efektywności zatrudnieniowej:</w:t>
      </w:r>
    </w:p>
    <w:p w14:paraId="02B27B76" w14:textId="64C5975D" w:rsidR="00992221" w:rsidRDefault="00992221" w:rsidP="00992221">
      <w:pPr>
        <w:spacing w:after="0"/>
        <w:rPr>
          <w:rFonts w:asciiTheme="minorHAnsi" w:hAnsiTheme="minorHAnsi" w:cs="Arial"/>
          <w:bCs/>
          <w:sz w:val="24"/>
          <w:szCs w:val="24"/>
        </w:rPr>
      </w:pPr>
      <w:r>
        <w:rPr>
          <w:rFonts w:asciiTheme="minorHAnsi" w:hAnsiTheme="minorHAnsi" w:cs="Arial"/>
          <w:bCs/>
          <w:sz w:val="24"/>
          <w:szCs w:val="24"/>
        </w:rPr>
        <w:t xml:space="preserve">Efektywność społeczna i efektywność zatrudnieniowa są mierzone rozłącznie w odniesieniu do osób zagrożonych ubóstwem lub wykluczeniem społecznym oraz w odniesieniu do osób </w:t>
      </w:r>
      <w:r w:rsidR="00361CB1">
        <w:rPr>
          <w:rFonts w:asciiTheme="minorHAnsi" w:hAnsiTheme="minorHAnsi" w:cs="Arial"/>
          <w:bCs/>
          <w:sz w:val="24"/>
          <w:szCs w:val="24"/>
        </w:rPr>
        <w:t>o znacznym  stopniu niepełnosprawności, osób z niepełnospraw</w:t>
      </w:r>
      <w:r w:rsidR="008819C1">
        <w:rPr>
          <w:rFonts w:asciiTheme="minorHAnsi" w:hAnsiTheme="minorHAnsi" w:cs="Arial"/>
          <w:bCs/>
          <w:sz w:val="24"/>
          <w:szCs w:val="24"/>
        </w:rPr>
        <w:t xml:space="preserve">nością intelektualną i osób z </w:t>
      </w:r>
      <w:r w:rsidR="00361CB1">
        <w:rPr>
          <w:rFonts w:asciiTheme="minorHAnsi" w:hAnsiTheme="minorHAnsi" w:cs="Arial"/>
          <w:bCs/>
          <w:sz w:val="24"/>
          <w:szCs w:val="24"/>
        </w:rPr>
        <w:t xml:space="preserve">niepełnosprawnościami sprzężonymi. </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363C17" w:rsidRPr="00FC50EC" w14:paraId="049F7F98" w14:textId="77777777" w:rsidTr="00992221">
        <w:trPr>
          <w:trHeight w:val="703"/>
        </w:trPr>
        <w:tc>
          <w:tcPr>
            <w:tcW w:w="1784" w:type="dxa"/>
            <w:vMerge w:val="restart"/>
            <w:tcMar>
              <w:left w:w="98" w:type="dxa"/>
            </w:tcMar>
            <w:vAlign w:val="center"/>
          </w:tcPr>
          <w:p w14:paraId="1E430CB1" w14:textId="4EF77222" w:rsidR="00363C17" w:rsidRPr="00FC50EC" w:rsidRDefault="00363C17" w:rsidP="00992221">
            <w:pPr>
              <w:pStyle w:val="NormalnyWeb"/>
              <w:spacing w:before="0" w:after="0" w:line="276" w:lineRule="auto"/>
              <w:rPr>
                <w:rFonts w:asciiTheme="minorHAnsi" w:hAnsiTheme="minorHAnsi" w:cs="Arial"/>
                <w:b/>
              </w:rPr>
            </w:pPr>
            <w:r w:rsidRPr="00FC50EC">
              <w:rPr>
                <w:rFonts w:asciiTheme="minorHAnsi" w:hAnsiTheme="minorHAnsi" w:cs="Arial"/>
                <w:b/>
              </w:rPr>
              <w:t>Nazwa wskaźnika</w:t>
            </w:r>
          </w:p>
        </w:tc>
        <w:tc>
          <w:tcPr>
            <w:tcW w:w="7095" w:type="dxa"/>
            <w:tcMar>
              <w:left w:w="98" w:type="dxa"/>
            </w:tcMar>
            <w:vAlign w:val="center"/>
          </w:tcPr>
          <w:p w14:paraId="0D4AAB6F" w14:textId="066F29B5" w:rsidR="00363C17" w:rsidRPr="009349F1" w:rsidRDefault="00363C17" w:rsidP="00A03872">
            <w:pPr>
              <w:pStyle w:val="NormalnyWeb"/>
              <w:numPr>
                <w:ilvl w:val="0"/>
                <w:numId w:val="75"/>
              </w:numPr>
              <w:spacing w:before="0" w:after="0" w:line="276" w:lineRule="auto"/>
              <w:ind w:left="379" w:hanging="379"/>
              <w:rPr>
                <w:rFonts w:asciiTheme="minorHAnsi" w:eastAsia="Times New Roman" w:hAnsiTheme="minorHAnsi" w:cs="Arial"/>
                <w:b/>
                <w:bCs/>
                <w:lang w:eastAsia="en-US"/>
              </w:rPr>
            </w:pPr>
            <w:r w:rsidRPr="009349F1">
              <w:rPr>
                <w:rFonts w:asciiTheme="minorHAnsi" w:eastAsia="Times New Roman" w:hAnsiTheme="minorHAnsi" w:cs="Arial"/>
                <w:b/>
                <w:bCs/>
                <w:lang w:eastAsia="en-US"/>
              </w:rPr>
              <w:t xml:space="preserve">Wskaźnik efektywności społecznej w odniesieniu do osób zagrożonych ubóstwem lub wykluczeniem społecznym </w:t>
            </w:r>
            <w:r>
              <w:rPr>
                <w:rFonts w:asciiTheme="minorHAnsi" w:eastAsia="Times New Roman" w:hAnsiTheme="minorHAnsi" w:cs="Arial"/>
                <w:b/>
                <w:bCs/>
                <w:lang w:eastAsia="en-US"/>
              </w:rPr>
              <w:t xml:space="preserve">wynosi </w:t>
            </w:r>
            <w:r w:rsidRPr="009349F1">
              <w:rPr>
                <w:rFonts w:asciiTheme="minorHAnsi" w:eastAsia="Times New Roman" w:hAnsiTheme="minorHAnsi" w:cs="Arial"/>
                <w:b/>
                <w:bCs/>
                <w:lang w:eastAsia="en-US"/>
              </w:rPr>
              <w:t xml:space="preserve">co najmniej </w:t>
            </w:r>
            <w:r w:rsidRPr="009349F1">
              <w:rPr>
                <w:rFonts w:asciiTheme="minorHAnsi" w:eastAsia="Times New Roman" w:hAnsiTheme="minorHAnsi" w:cs="Arial"/>
                <w:b/>
                <w:bCs/>
                <w:u w:val="single"/>
                <w:lang w:eastAsia="en-US"/>
              </w:rPr>
              <w:t>34%</w:t>
            </w:r>
            <w:r w:rsidRPr="009349F1">
              <w:rPr>
                <w:rFonts w:asciiTheme="minorHAnsi" w:eastAsia="Times New Roman" w:hAnsiTheme="minorHAnsi" w:cs="Arial"/>
                <w:b/>
                <w:bCs/>
                <w:lang w:eastAsia="en-US"/>
              </w:rPr>
              <w:t>.</w:t>
            </w:r>
          </w:p>
        </w:tc>
      </w:tr>
      <w:tr w:rsidR="00363C17" w:rsidRPr="00FC50EC" w14:paraId="3C6EC8E1" w14:textId="77777777" w:rsidTr="00992221">
        <w:trPr>
          <w:trHeight w:val="703"/>
        </w:trPr>
        <w:tc>
          <w:tcPr>
            <w:tcW w:w="1784" w:type="dxa"/>
            <w:vMerge/>
            <w:tcMar>
              <w:left w:w="98" w:type="dxa"/>
            </w:tcMar>
            <w:vAlign w:val="center"/>
          </w:tcPr>
          <w:p w14:paraId="75EE9B85" w14:textId="16F1A298" w:rsidR="00363C17" w:rsidRPr="00FC50EC" w:rsidRDefault="00363C17" w:rsidP="00992221">
            <w:pPr>
              <w:pStyle w:val="NormalnyWeb"/>
              <w:spacing w:before="0" w:after="0" w:line="276" w:lineRule="auto"/>
              <w:rPr>
                <w:rFonts w:asciiTheme="minorHAnsi" w:hAnsiTheme="minorHAnsi" w:cs="Arial"/>
                <w:b/>
              </w:rPr>
            </w:pPr>
          </w:p>
        </w:tc>
        <w:tc>
          <w:tcPr>
            <w:tcW w:w="7095" w:type="dxa"/>
            <w:tcMar>
              <w:left w:w="98" w:type="dxa"/>
            </w:tcMar>
            <w:vAlign w:val="center"/>
          </w:tcPr>
          <w:p w14:paraId="5DD12B16" w14:textId="005857BF" w:rsidR="00363C17" w:rsidRPr="009349F1" w:rsidRDefault="00363C17" w:rsidP="00A03872">
            <w:pPr>
              <w:pStyle w:val="NormalnyWeb"/>
              <w:numPr>
                <w:ilvl w:val="0"/>
                <w:numId w:val="75"/>
              </w:numPr>
              <w:spacing w:before="0" w:after="0" w:line="276" w:lineRule="auto"/>
              <w:ind w:left="379" w:hanging="379"/>
              <w:rPr>
                <w:rFonts w:asciiTheme="minorHAnsi" w:eastAsia="Times New Roman" w:hAnsiTheme="minorHAnsi" w:cs="Arial"/>
                <w:b/>
                <w:bCs/>
                <w:lang w:eastAsia="en-US"/>
              </w:rPr>
            </w:pPr>
            <w:r w:rsidRPr="009349F1">
              <w:rPr>
                <w:rFonts w:asciiTheme="minorHAnsi" w:eastAsia="Times New Roman" w:hAnsiTheme="minorHAnsi" w:cs="Arial"/>
                <w:b/>
                <w:bCs/>
                <w:lang w:eastAsia="en-US"/>
              </w:rPr>
              <w:t xml:space="preserve">Wskaźnik efektywności społecznej w odniesieniu do osób o znacznym stopniu niepełnosprawności, osób z niepełnosprawnością intelektualną oraz osób z niepełnosprawnościami sprzężonymi </w:t>
            </w:r>
            <w:r>
              <w:rPr>
                <w:rFonts w:asciiTheme="minorHAnsi" w:eastAsia="Times New Roman" w:hAnsiTheme="minorHAnsi" w:cs="Arial"/>
                <w:b/>
                <w:bCs/>
                <w:lang w:eastAsia="en-US"/>
              </w:rPr>
              <w:t xml:space="preserve">wynosi </w:t>
            </w:r>
            <w:r w:rsidRPr="009349F1">
              <w:rPr>
                <w:rFonts w:asciiTheme="minorHAnsi" w:eastAsia="Times New Roman" w:hAnsiTheme="minorHAnsi" w:cs="Arial"/>
                <w:b/>
                <w:bCs/>
                <w:lang w:eastAsia="en-US"/>
              </w:rPr>
              <w:t xml:space="preserve">co najmniej </w:t>
            </w:r>
            <w:r w:rsidRPr="009349F1">
              <w:rPr>
                <w:rFonts w:asciiTheme="minorHAnsi" w:eastAsia="Times New Roman" w:hAnsiTheme="minorHAnsi" w:cs="Arial"/>
                <w:b/>
                <w:bCs/>
                <w:u w:val="single"/>
                <w:lang w:eastAsia="en-US"/>
              </w:rPr>
              <w:t>34%</w:t>
            </w:r>
            <w:r w:rsidRPr="009349F1">
              <w:rPr>
                <w:rFonts w:asciiTheme="minorHAnsi" w:eastAsia="Times New Roman" w:hAnsiTheme="minorHAnsi" w:cs="Arial"/>
                <w:b/>
                <w:bCs/>
                <w:lang w:eastAsia="en-US"/>
              </w:rPr>
              <w:t>.</w:t>
            </w:r>
          </w:p>
        </w:tc>
      </w:tr>
      <w:tr w:rsidR="00363C17" w:rsidRPr="00FC50EC" w14:paraId="48DF1DF3" w14:textId="77777777" w:rsidTr="00992221">
        <w:trPr>
          <w:trHeight w:val="703"/>
        </w:trPr>
        <w:tc>
          <w:tcPr>
            <w:tcW w:w="1784" w:type="dxa"/>
            <w:vMerge/>
            <w:tcMar>
              <w:left w:w="98" w:type="dxa"/>
            </w:tcMar>
            <w:vAlign w:val="center"/>
          </w:tcPr>
          <w:p w14:paraId="0438F973" w14:textId="375D741D" w:rsidR="00363C17" w:rsidRPr="00FC50EC" w:rsidRDefault="00363C17" w:rsidP="00992221">
            <w:pPr>
              <w:pStyle w:val="NormalnyWeb"/>
              <w:spacing w:before="0" w:after="0" w:line="276" w:lineRule="auto"/>
              <w:rPr>
                <w:rFonts w:asciiTheme="minorHAnsi" w:hAnsiTheme="minorHAnsi" w:cs="Arial"/>
                <w:b/>
              </w:rPr>
            </w:pPr>
          </w:p>
        </w:tc>
        <w:tc>
          <w:tcPr>
            <w:tcW w:w="7095" w:type="dxa"/>
            <w:tcMar>
              <w:left w:w="98" w:type="dxa"/>
            </w:tcMar>
            <w:vAlign w:val="center"/>
          </w:tcPr>
          <w:p w14:paraId="105C8821" w14:textId="582AF1D5" w:rsidR="00363C17" w:rsidRPr="009349F1" w:rsidRDefault="00363C17" w:rsidP="00A03872">
            <w:pPr>
              <w:pStyle w:val="NormalnyWeb"/>
              <w:numPr>
                <w:ilvl w:val="0"/>
                <w:numId w:val="75"/>
              </w:numPr>
              <w:spacing w:before="0" w:after="0" w:line="276" w:lineRule="auto"/>
              <w:ind w:left="379" w:hanging="283"/>
              <w:rPr>
                <w:rFonts w:asciiTheme="minorHAnsi" w:eastAsia="Times New Roman" w:hAnsiTheme="minorHAnsi" w:cs="Arial"/>
                <w:b/>
                <w:bCs/>
                <w:lang w:eastAsia="en-US"/>
              </w:rPr>
            </w:pPr>
            <w:r w:rsidRPr="009349F1">
              <w:rPr>
                <w:rFonts w:asciiTheme="minorHAnsi" w:eastAsia="Times New Roman" w:hAnsiTheme="minorHAnsi" w:cs="Arial"/>
                <w:b/>
                <w:bCs/>
                <w:lang w:eastAsia="en-US"/>
              </w:rPr>
              <w:t xml:space="preserve">Wskaźnik efektywności zatrudnieniowej w odniesieniu do osób zagrożonych ubóstwem lub wykluczeniem społecznym </w:t>
            </w:r>
            <w:r>
              <w:rPr>
                <w:rFonts w:asciiTheme="minorHAnsi" w:eastAsia="Times New Roman" w:hAnsiTheme="minorHAnsi" w:cs="Arial"/>
                <w:b/>
                <w:bCs/>
                <w:lang w:eastAsia="en-US"/>
              </w:rPr>
              <w:t xml:space="preserve">wynosi </w:t>
            </w:r>
            <w:r w:rsidRPr="009349F1">
              <w:rPr>
                <w:rFonts w:asciiTheme="minorHAnsi" w:eastAsia="Times New Roman" w:hAnsiTheme="minorHAnsi" w:cs="Arial"/>
                <w:b/>
                <w:bCs/>
                <w:lang w:eastAsia="en-US"/>
              </w:rPr>
              <w:t xml:space="preserve">co najmniej </w:t>
            </w:r>
            <w:r w:rsidRPr="009349F1">
              <w:rPr>
                <w:rFonts w:asciiTheme="minorHAnsi" w:eastAsia="Times New Roman" w:hAnsiTheme="minorHAnsi" w:cs="Arial"/>
                <w:b/>
                <w:bCs/>
                <w:u w:val="single"/>
                <w:lang w:eastAsia="en-US"/>
              </w:rPr>
              <w:t>22%</w:t>
            </w:r>
            <w:r w:rsidRPr="009349F1">
              <w:rPr>
                <w:rFonts w:asciiTheme="minorHAnsi" w:eastAsia="Times New Roman" w:hAnsiTheme="minorHAnsi" w:cs="Arial"/>
                <w:b/>
                <w:bCs/>
                <w:lang w:eastAsia="en-US"/>
              </w:rPr>
              <w:t>.</w:t>
            </w:r>
          </w:p>
        </w:tc>
      </w:tr>
      <w:tr w:rsidR="00363C17" w:rsidRPr="00FC50EC" w14:paraId="07B76389" w14:textId="77777777" w:rsidTr="00992221">
        <w:trPr>
          <w:trHeight w:val="1181"/>
        </w:trPr>
        <w:tc>
          <w:tcPr>
            <w:tcW w:w="1784" w:type="dxa"/>
            <w:vMerge/>
            <w:tcMar>
              <w:left w:w="98" w:type="dxa"/>
            </w:tcMar>
            <w:vAlign w:val="center"/>
          </w:tcPr>
          <w:p w14:paraId="328CC374" w14:textId="77777777" w:rsidR="00363C17" w:rsidRPr="00FC50EC" w:rsidRDefault="00363C17" w:rsidP="00992221">
            <w:pPr>
              <w:pStyle w:val="NormalnyWeb"/>
              <w:spacing w:before="0" w:after="0" w:line="276" w:lineRule="auto"/>
              <w:rPr>
                <w:rFonts w:asciiTheme="minorHAnsi" w:hAnsiTheme="minorHAnsi" w:cs="Arial"/>
              </w:rPr>
            </w:pPr>
          </w:p>
        </w:tc>
        <w:tc>
          <w:tcPr>
            <w:tcW w:w="7095" w:type="dxa"/>
            <w:tcMar>
              <w:left w:w="98" w:type="dxa"/>
            </w:tcMar>
            <w:vAlign w:val="center"/>
          </w:tcPr>
          <w:p w14:paraId="5D32FA40" w14:textId="028C621C" w:rsidR="00363C17" w:rsidRPr="009349F1" w:rsidRDefault="00363C17" w:rsidP="00A03872">
            <w:pPr>
              <w:pStyle w:val="NormalnyWeb"/>
              <w:numPr>
                <w:ilvl w:val="0"/>
                <w:numId w:val="75"/>
              </w:numPr>
              <w:spacing w:before="0" w:after="0" w:line="276" w:lineRule="auto"/>
              <w:ind w:left="379" w:hanging="283"/>
              <w:rPr>
                <w:rFonts w:asciiTheme="minorHAnsi" w:eastAsia="Times New Roman" w:hAnsiTheme="minorHAnsi" w:cs="Arial"/>
                <w:b/>
                <w:bCs/>
                <w:lang w:eastAsia="en-US"/>
              </w:rPr>
            </w:pPr>
            <w:r w:rsidRPr="009349F1">
              <w:rPr>
                <w:rFonts w:asciiTheme="minorHAnsi" w:eastAsia="Times New Roman" w:hAnsiTheme="minorHAnsi" w:cs="Arial"/>
                <w:b/>
                <w:bCs/>
                <w:lang w:eastAsia="en-US"/>
              </w:rPr>
              <w:t>Wskaźnik efektywności zatrudnieniowej w odniesieniu do osób o znacznym stopniu niepełnosprawności, osób z niepełnosprawnością intelektualną oraz osób z niepełnosprawnościami sprzężonymi</w:t>
            </w:r>
            <w:r>
              <w:rPr>
                <w:rFonts w:asciiTheme="minorHAnsi" w:eastAsia="Times New Roman" w:hAnsiTheme="minorHAnsi" w:cs="Arial"/>
                <w:b/>
                <w:bCs/>
                <w:lang w:eastAsia="en-US"/>
              </w:rPr>
              <w:t xml:space="preserve"> wynosi</w:t>
            </w:r>
            <w:r w:rsidRPr="009349F1">
              <w:rPr>
                <w:rFonts w:asciiTheme="minorHAnsi" w:eastAsia="Times New Roman" w:hAnsiTheme="minorHAnsi" w:cs="Arial"/>
                <w:b/>
                <w:bCs/>
                <w:lang w:eastAsia="en-US"/>
              </w:rPr>
              <w:t xml:space="preserve"> co najmniej </w:t>
            </w:r>
            <w:r w:rsidRPr="009349F1">
              <w:rPr>
                <w:rFonts w:asciiTheme="minorHAnsi" w:eastAsia="Times New Roman" w:hAnsiTheme="minorHAnsi" w:cs="Arial"/>
                <w:b/>
                <w:bCs/>
                <w:u w:val="single"/>
                <w:lang w:eastAsia="en-US"/>
              </w:rPr>
              <w:t>12%.</w:t>
            </w:r>
          </w:p>
        </w:tc>
      </w:tr>
      <w:tr w:rsidR="00361CB1" w:rsidRPr="00FC50EC" w14:paraId="20E1447C" w14:textId="77777777" w:rsidTr="00992221">
        <w:trPr>
          <w:trHeight w:val="432"/>
        </w:trPr>
        <w:tc>
          <w:tcPr>
            <w:tcW w:w="1784" w:type="dxa"/>
            <w:vMerge w:val="restart"/>
            <w:tcMar>
              <w:left w:w="98" w:type="dxa"/>
            </w:tcMar>
            <w:vAlign w:val="center"/>
          </w:tcPr>
          <w:p w14:paraId="21724308" w14:textId="77777777" w:rsidR="00361CB1" w:rsidRPr="00FC50EC" w:rsidRDefault="00361CB1" w:rsidP="00FC50EC">
            <w:pPr>
              <w:pStyle w:val="NormalnyWeb"/>
              <w:spacing w:before="0" w:after="0" w:line="276" w:lineRule="auto"/>
              <w:rPr>
                <w:rFonts w:asciiTheme="minorHAnsi" w:hAnsiTheme="minorHAnsi" w:cs="Arial"/>
                <w:b/>
              </w:rPr>
            </w:pPr>
            <w:r w:rsidRPr="00FC50EC">
              <w:rPr>
                <w:rFonts w:asciiTheme="minorHAnsi" w:hAnsiTheme="minorHAnsi" w:cs="Arial"/>
                <w:b/>
              </w:rPr>
              <w:t>Definicje, sposób pomiaru i przykładowe źródła danych do pomiaru</w:t>
            </w:r>
          </w:p>
        </w:tc>
        <w:tc>
          <w:tcPr>
            <w:tcW w:w="7095" w:type="dxa"/>
            <w:tcMar>
              <w:left w:w="98" w:type="dxa"/>
            </w:tcMar>
            <w:vAlign w:val="center"/>
          </w:tcPr>
          <w:p w14:paraId="37824F97" w14:textId="77777777" w:rsidR="00361CB1" w:rsidRPr="00FC50EC" w:rsidRDefault="00361CB1" w:rsidP="00FC50EC">
            <w:pPr>
              <w:pStyle w:val="NormalnyWeb"/>
              <w:spacing w:before="0" w:after="0" w:line="276" w:lineRule="auto"/>
              <w:rPr>
                <w:rFonts w:asciiTheme="minorHAnsi" w:eastAsia="Times New Roman" w:hAnsiTheme="minorHAnsi" w:cs="Arial"/>
                <w:b/>
                <w:bCs/>
                <w:lang w:eastAsia="en-US"/>
              </w:rPr>
            </w:pPr>
            <w:r w:rsidRPr="00FC50EC">
              <w:rPr>
                <w:rFonts w:asciiTheme="minorHAnsi" w:eastAsia="Times New Roman" w:hAnsiTheme="minorHAnsi" w:cs="Arial"/>
                <w:b/>
                <w:bCs/>
                <w:lang w:eastAsia="en-US"/>
              </w:rPr>
              <w:t>Ad. 1 – 2</w:t>
            </w:r>
          </w:p>
          <w:p w14:paraId="1D342ADA" w14:textId="0F67E60B" w:rsidR="00361CB1" w:rsidRDefault="00363C17" w:rsidP="00992221">
            <w:pPr>
              <w:pStyle w:val="NormalnyWeb"/>
              <w:spacing w:before="0" w:after="0" w:line="276" w:lineRule="auto"/>
              <w:rPr>
                <w:rFonts w:asciiTheme="minorHAnsi" w:eastAsia="Times New Roman" w:hAnsiTheme="minorHAnsi" w:cs="Arial"/>
                <w:lang w:eastAsia="en-US"/>
              </w:rPr>
            </w:pPr>
            <w:r>
              <w:rPr>
                <w:rFonts w:asciiTheme="minorHAnsi" w:eastAsia="Times New Roman" w:hAnsiTheme="minorHAnsi" w:cs="Arial"/>
                <w:lang w:eastAsia="en-US"/>
              </w:rPr>
              <w:t>Wskaźnik</w:t>
            </w:r>
            <w:r w:rsidR="00361CB1" w:rsidRPr="00FC50EC">
              <w:rPr>
                <w:rFonts w:asciiTheme="minorHAnsi" w:eastAsia="Times New Roman" w:hAnsiTheme="minorHAnsi" w:cs="Arial"/>
                <w:lang w:eastAsia="en-US"/>
              </w:rPr>
              <w:t xml:space="preserve"> efektywności </w:t>
            </w:r>
            <w:r w:rsidR="00361CB1">
              <w:rPr>
                <w:rFonts w:asciiTheme="minorHAnsi" w:eastAsia="Times New Roman" w:hAnsiTheme="minorHAnsi" w:cs="Arial"/>
                <w:lang w:eastAsia="en-US"/>
              </w:rPr>
              <w:t xml:space="preserve">społecznej </w:t>
            </w:r>
            <w:r w:rsidR="00361CB1" w:rsidRPr="00FC50EC">
              <w:rPr>
                <w:rFonts w:asciiTheme="minorHAnsi" w:eastAsia="Times New Roman" w:hAnsiTheme="minorHAnsi" w:cs="Arial"/>
                <w:lang w:eastAsia="en-US"/>
              </w:rPr>
              <w:t>mierzon</w:t>
            </w:r>
            <w:r w:rsidR="00361CB1">
              <w:rPr>
                <w:rFonts w:asciiTheme="minorHAnsi" w:eastAsia="Times New Roman" w:hAnsiTheme="minorHAnsi" w:cs="Arial"/>
                <w:lang w:eastAsia="en-US"/>
              </w:rPr>
              <w:t>y</w:t>
            </w:r>
            <w:r w:rsidR="00361CB1" w:rsidRPr="00FC50EC">
              <w:rPr>
                <w:rFonts w:asciiTheme="minorHAnsi" w:eastAsia="Times New Roman" w:hAnsiTheme="minorHAnsi" w:cs="Arial"/>
                <w:lang w:eastAsia="en-US"/>
              </w:rPr>
              <w:t xml:space="preserve"> </w:t>
            </w:r>
            <w:r w:rsidR="00361CB1">
              <w:rPr>
                <w:rFonts w:asciiTheme="minorHAnsi" w:eastAsia="Times New Roman" w:hAnsiTheme="minorHAnsi" w:cs="Arial"/>
                <w:lang w:eastAsia="en-US"/>
              </w:rPr>
              <w:t>jest wśród osób zagrożonych ubóstwem lub wykluczeniem społecznym, które skorzystały z instrumentów aktywnej integracji o charakte</w:t>
            </w:r>
            <w:r w:rsidR="00DF292F">
              <w:rPr>
                <w:rFonts w:asciiTheme="minorHAnsi" w:eastAsia="Times New Roman" w:hAnsiTheme="minorHAnsi" w:cs="Arial"/>
                <w:lang w:eastAsia="en-US"/>
              </w:rPr>
              <w:t>rze społecznym  lub edukacyjnym</w:t>
            </w:r>
            <w:r w:rsidR="00E47287">
              <w:rPr>
                <w:rFonts w:asciiTheme="minorHAnsi" w:eastAsia="Times New Roman" w:hAnsiTheme="minorHAnsi" w:cs="Arial"/>
                <w:lang w:eastAsia="en-US"/>
              </w:rPr>
              <w:t>. Wskaźnik mierzony jest</w:t>
            </w:r>
            <w:r w:rsidR="00DF292F">
              <w:rPr>
                <w:rFonts w:asciiTheme="minorHAnsi" w:eastAsia="Times New Roman" w:hAnsiTheme="minorHAnsi" w:cs="Arial"/>
                <w:lang w:eastAsia="en-US"/>
              </w:rPr>
              <w:t xml:space="preserve"> </w:t>
            </w:r>
            <w:r w:rsidR="00DF292F" w:rsidRPr="00DF292F">
              <w:rPr>
                <w:rFonts w:asciiTheme="minorHAnsi" w:eastAsia="Times New Roman" w:hAnsiTheme="minorHAnsi" w:cs="Arial"/>
                <w:lang w:eastAsia="en-US"/>
              </w:rPr>
              <w:t>w okresie do 3 miesięcy po zakończonym udziale w projekcie</w:t>
            </w:r>
            <w:r w:rsidR="00E47287">
              <w:rPr>
                <w:rFonts w:asciiTheme="minorHAnsi" w:eastAsia="Times New Roman" w:hAnsiTheme="minorHAnsi" w:cs="Arial"/>
                <w:lang w:eastAsia="en-US"/>
              </w:rPr>
              <w:t>.</w:t>
            </w:r>
          </w:p>
          <w:p w14:paraId="6E6E406C" w14:textId="77777777" w:rsidR="00361CB1" w:rsidRPr="00FC50EC" w:rsidRDefault="00361CB1" w:rsidP="00992221">
            <w:pPr>
              <w:pStyle w:val="NormalnyWeb"/>
              <w:spacing w:before="0" w:after="0" w:line="276" w:lineRule="auto"/>
              <w:rPr>
                <w:rFonts w:asciiTheme="minorHAnsi" w:hAnsiTheme="minorHAnsi" w:cs="Arial"/>
              </w:rPr>
            </w:pPr>
          </w:p>
          <w:p w14:paraId="19EB5781" w14:textId="14D175A7" w:rsidR="00361CB1" w:rsidRPr="00FC50EC" w:rsidRDefault="00361CB1" w:rsidP="00FC50EC">
            <w:pPr>
              <w:spacing w:after="0"/>
              <w:rPr>
                <w:rFonts w:asciiTheme="minorHAnsi" w:hAnsiTheme="minorHAnsi" w:cs="Arial"/>
                <w:sz w:val="24"/>
                <w:szCs w:val="24"/>
              </w:rPr>
            </w:pPr>
            <w:r w:rsidRPr="00FC50EC">
              <w:rPr>
                <w:rFonts w:asciiTheme="minorHAnsi" w:hAnsiTheme="minorHAnsi" w:cs="Arial"/>
                <w:sz w:val="24"/>
                <w:szCs w:val="24"/>
              </w:rPr>
              <w:lastRenderedPageBreak/>
              <w:t>Szczegóły dotyczące sposobu i metodologii pomiaru oraz przykładowe źródła danych do pomiaru</w:t>
            </w:r>
            <w:r w:rsidRPr="00FC50EC">
              <w:rPr>
                <w:rFonts w:asciiTheme="minorHAnsi" w:hAnsiTheme="minorHAnsi" w:cs="Arial"/>
                <w:b/>
                <w:bCs/>
                <w:sz w:val="24"/>
                <w:szCs w:val="24"/>
              </w:rPr>
              <w:t xml:space="preserve"> </w:t>
            </w:r>
            <w:r w:rsidRPr="00FC50EC">
              <w:rPr>
                <w:rFonts w:asciiTheme="minorHAnsi" w:hAnsiTheme="minorHAnsi" w:cs="Arial"/>
                <w:sz w:val="24"/>
                <w:szCs w:val="24"/>
              </w:rPr>
              <w:t>wskaźnika efektywności społeczn</w:t>
            </w:r>
            <w:r w:rsidR="00165467">
              <w:rPr>
                <w:rFonts w:asciiTheme="minorHAnsi" w:hAnsiTheme="minorHAnsi" w:cs="Arial"/>
                <w:sz w:val="24"/>
                <w:szCs w:val="24"/>
              </w:rPr>
              <w:t xml:space="preserve">ej </w:t>
            </w:r>
            <w:r w:rsidRPr="00FC50EC">
              <w:rPr>
                <w:rFonts w:asciiTheme="minorHAnsi" w:hAnsiTheme="minorHAnsi" w:cs="Arial"/>
                <w:sz w:val="24"/>
                <w:szCs w:val="24"/>
              </w:rPr>
              <w:t xml:space="preserve">dostępne są w </w:t>
            </w:r>
            <w:r>
              <w:rPr>
                <w:rFonts w:asciiTheme="minorHAnsi" w:hAnsiTheme="minorHAnsi" w:cs="Arial"/>
                <w:sz w:val="24"/>
                <w:szCs w:val="24"/>
              </w:rPr>
              <w:t>Z</w:t>
            </w:r>
            <w:r w:rsidRPr="00FC50EC">
              <w:rPr>
                <w:rFonts w:asciiTheme="minorHAnsi" w:hAnsiTheme="minorHAnsi" w:cs="Arial"/>
                <w:sz w:val="24"/>
                <w:szCs w:val="24"/>
              </w:rPr>
              <w:t xml:space="preserve">ałączniku nr </w:t>
            </w:r>
            <w:r w:rsidRPr="0000638A">
              <w:rPr>
                <w:rFonts w:asciiTheme="minorHAnsi" w:hAnsiTheme="minorHAnsi" w:cs="Arial"/>
                <w:sz w:val="24"/>
                <w:szCs w:val="24"/>
              </w:rPr>
              <w:t>10 d</w:t>
            </w:r>
            <w:r w:rsidRPr="00FC50EC">
              <w:rPr>
                <w:rFonts w:asciiTheme="minorHAnsi" w:hAnsiTheme="minorHAnsi" w:cs="Arial"/>
                <w:sz w:val="24"/>
                <w:szCs w:val="24"/>
              </w:rPr>
              <w:t>o niniejszego Regulaminu.</w:t>
            </w:r>
          </w:p>
          <w:p w14:paraId="7488AF53" w14:textId="77777777" w:rsidR="00361CB1" w:rsidRPr="00FC50EC" w:rsidRDefault="00361CB1" w:rsidP="00FC50EC">
            <w:pPr>
              <w:spacing w:after="0"/>
              <w:rPr>
                <w:rFonts w:asciiTheme="minorHAnsi" w:hAnsiTheme="minorHAnsi" w:cs="Arial"/>
                <w:b/>
                <w:sz w:val="24"/>
                <w:szCs w:val="24"/>
              </w:rPr>
            </w:pPr>
          </w:p>
          <w:p w14:paraId="329F35D7" w14:textId="77777777" w:rsidR="00361CB1" w:rsidRPr="00FC50EC" w:rsidRDefault="00361CB1" w:rsidP="00FC50EC">
            <w:pPr>
              <w:pStyle w:val="NormalnyWeb"/>
              <w:spacing w:before="0" w:after="0" w:line="276" w:lineRule="auto"/>
              <w:rPr>
                <w:rFonts w:asciiTheme="minorHAnsi" w:eastAsia="Times New Roman" w:hAnsiTheme="minorHAnsi" w:cs="Arial"/>
                <w:lang w:eastAsia="en-US"/>
              </w:rPr>
            </w:pPr>
            <w:r w:rsidRPr="0000638A">
              <w:rPr>
                <w:rFonts w:asciiTheme="minorHAnsi" w:eastAsia="Times New Roman" w:hAnsiTheme="minorHAnsi" w:cs="Arial"/>
                <w:u w:val="single"/>
                <w:lang w:eastAsia="en-US"/>
              </w:rPr>
              <w:t>Jednostka miary</w:t>
            </w:r>
            <w:r w:rsidRPr="00FC50EC">
              <w:rPr>
                <w:rFonts w:asciiTheme="minorHAnsi" w:eastAsia="Times New Roman" w:hAnsiTheme="minorHAnsi" w:cs="Arial"/>
                <w:lang w:eastAsia="en-US"/>
              </w:rPr>
              <w:t xml:space="preserve"> – procent</w:t>
            </w:r>
          </w:p>
        </w:tc>
      </w:tr>
      <w:tr w:rsidR="00361CB1" w:rsidRPr="00FC50EC" w14:paraId="260D34D0" w14:textId="77777777" w:rsidTr="00992221">
        <w:trPr>
          <w:trHeight w:val="432"/>
        </w:trPr>
        <w:tc>
          <w:tcPr>
            <w:tcW w:w="1784" w:type="dxa"/>
            <w:vMerge/>
            <w:tcMar>
              <w:left w:w="98" w:type="dxa"/>
            </w:tcMar>
            <w:vAlign w:val="center"/>
          </w:tcPr>
          <w:p w14:paraId="414EF540" w14:textId="77777777" w:rsidR="00361CB1" w:rsidRPr="00FC50EC" w:rsidRDefault="00361CB1" w:rsidP="00FC50EC">
            <w:pPr>
              <w:pStyle w:val="NormalnyWeb"/>
              <w:spacing w:before="0" w:after="0" w:line="276" w:lineRule="auto"/>
              <w:rPr>
                <w:rFonts w:asciiTheme="minorHAnsi" w:hAnsiTheme="minorHAnsi" w:cs="Arial"/>
                <w:b/>
              </w:rPr>
            </w:pPr>
          </w:p>
        </w:tc>
        <w:tc>
          <w:tcPr>
            <w:tcW w:w="7095" w:type="dxa"/>
            <w:tcMar>
              <w:left w:w="98" w:type="dxa"/>
            </w:tcMar>
            <w:vAlign w:val="center"/>
          </w:tcPr>
          <w:p w14:paraId="41031524" w14:textId="713B8D1A" w:rsidR="00361CB1" w:rsidRPr="00FC50EC" w:rsidRDefault="00361CB1" w:rsidP="00361CB1">
            <w:pPr>
              <w:pStyle w:val="NormalnyWeb"/>
              <w:spacing w:before="0" w:after="0" w:line="276" w:lineRule="auto"/>
              <w:rPr>
                <w:rFonts w:asciiTheme="minorHAnsi" w:eastAsia="Times New Roman" w:hAnsiTheme="minorHAnsi" w:cs="Arial"/>
                <w:b/>
                <w:bCs/>
                <w:lang w:eastAsia="en-US"/>
              </w:rPr>
            </w:pPr>
            <w:r w:rsidRPr="00FC50EC">
              <w:rPr>
                <w:rFonts w:asciiTheme="minorHAnsi" w:eastAsia="Times New Roman" w:hAnsiTheme="minorHAnsi" w:cs="Arial"/>
                <w:b/>
                <w:bCs/>
                <w:lang w:eastAsia="en-US"/>
              </w:rPr>
              <w:t xml:space="preserve">Ad. </w:t>
            </w:r>
            <w:r>
              <w:rPr>
                <w:rFonts w:asciiTheme="minorHAnsi" w:eastAsia="Times New Roman" w:hAnsiTheme="minorHAnsi" w:cs="Arial"/>
                <w:b/>
                <w:bCs/>
                <w:lang w:eastAsia="en-US"/>
              </w:rPr>
              <w:t>3</w:t>
            </w:r>
            <w:r w:rsidRPr="00FC50EC">
              <w:rPr>
                <w:rFonts w:asciiTheme="minorHAnsi" w:eastAsia="Times New Roman" w:hAnsiTheme="minorHAnsi" w:cs="Arial"/>
                <w:b/>
                <w:bCs/>
                <w:lang w:eastAsia="en-US"/>
              </w:rPr>
              <w:t xml:space="preserve"> – </w:t>
            </w:r>
            <w:r>
              <w:rPr>
                <w:rFonts w:asciiTheme="minorHAnsi" w:eastAsia="Times New Roman" w:hAnsiTheme="minorHAnsi" w:cs="Arial"/>
                <w:b/>
                <w:bCs/>
                <w:lang w:eastAsia="en-US"/>
              </w:rPr>
              <w:t>4</w:t>
            </w:r>
          </w:p>
          <w:p w14:paraId="5CF3DA19" w14:textId="78A1F67A" w:rsidR="008819C1" w:rsidRDefault="00363C17" w:rsidP="008819C1">
            <w:pPr>
              <w:pStyle w:val="NormalnyWeb"/>
              <w:spacing w:before="0" w:after="0" w:line="276" w:lineRule="auto"/>
              <w:jc w:val="both"/>
              <w:rPr>
                <w:rFonts w:asciiTheme="minorHAnsi" w:eastAsia="Times New Roman" w:hAnsiTheme="minorHAnsi" w:cs="Arial"/>
                <w:lang w:eastAsia="en-US"/>
              </w:rPr>
            </w:pPr>
            <w:r>
              <w:rPr>
                <w:rFonts w:asciiTheme="minorHAnsi" w:eastAsia="Times New Roman" w:hAnsiTheme="minorHAnsi" w:cs="Arial"/>
                <w:lang w:eastAsia="en-US"/>
              </w:rPr>
              <w:t>Wskaźnik</w:t>
            </w:r>
            <w:r w:rsidR="00361CB1" w:rsidRPr="008819C1">
              <w:rPr>
                <w:rFonts w:asciiTheme="minorHAnsi" w:eastAsia="Times New Roman" w:hAnsiTheme="minorHAnsi" w:cs="Arial"/>
                <w:lang w:eastAsia="en-US"/>
              </w:rPr>
              <w:t xml:space="preserve"> efektywności zawodowej mierzony jest wśród osób zagrożonych ubóstwem lub wykluczeniem społecznym, które skorzystały z instrumentów aktywnej integracji o charakterze zawodowym</w:t>
            </w:r>
            <w:r w:rsidR="008819C1">
              <w:rPr>
                <w:rFonts w:asciiTheme="minorHAnsi" w:eastAsia="Times New Roman" w:hAnsiTheme="minorHAnsi" w:cs="Arial"/>
                <w:lang w:eastAsia="en-US"/>
              </w:rPr>
              <w:t>.</w:t>
            </w:r>
            <w:r w:rsidR="00E47287">
              <w:rPr>
                <w:rFonts w:asciiTheme="minorHAnsi" w:eastAsia="Times New Roman" w:hAnsiTheme="minorHAnsi" w:cs="Arial"/>
                <w:lang w:eastAsia="en-US"/>
              </w:rPr>
              <w:t xml:space="preserve"> </w:t>
            </w:r>
            <w:r w:rsidR="00E47287" w:rsidRPr="00E47287">
              <w:rPr>
                <w:rFonts w:asciiTheme="minorHAnsi" w:eastAsia="Times New Roman" w:hAnsiTheme="minorHAnsi" w:cs="Arial"/>
                <w:lang w:eastAsia="en-US"/>
              </w:rPr>
              <w:t>Wskaźnik mierzony jest w okresie do 3 miesięcy po zakończonym udziale w projekcie.</w:t>
            </w:r>
          </w:p>
          <w:p w14:paraId="24F394E5" w14:textId="77777777" w:rsidR="00361CB1" w:rsidRPr="008819C1" w:rsidRDefault="00361CB1" w:rsidP="008819C1">
            <w:pPr>
              <w:pStyle w:val="NormalnyWeb"/>
              <w:spacing w:before="0" w:after="0" w:line="276" w:lineRule="auto"/>
              <w:rPr>
                <w:rFonts w:asciiTheme="minorHAnsi" w:hAnsiTheme="minorHAnsi" w:cs="Arial"/>
              </w:rPr>
            </w:pPr>
          </w:p>
          <w:p w14:paraId="2FA3E5D1" w14:textId="429B52BF" w:rsidR="00361CB1" w:rsidRPr="00FC50EC" w:rsidRDefault="00361CB1" w:rsidP="00361CB1">
            <w:pPr>
              <w:spacing w:after="0"/>
              <w:rPr>
                <w:rFonts w:asciiTheme="minorHAnsi" w:hAnsiTheme="minorHAnsi" w:cs="Arial"/>
                <w:sz w:val="24"/>
                <w:szCs w:val="24"/>
              </w:rPr>
            </w:pPr>
            <w:r w:rsidRPr="00FC50EC">
              <w:rPr>
                <w:rFonts w:asciiTheme="minorHAnsi" w:hAnsiTheme="minorHAnsi" w:cs="Arial"/>
                <w:sz w:val="24"/>
                <w:szCs w:val="24"/>
              </w:rPr>
              <w:t>Szczegóły dotyczące sposobu i metodologii pomiaru oraz przykładowe źródła danych do pomiaru</w:t>
            </w:r>
            <w:r w:rsidRPr="00FC50EC">
              <w:rPr>
                <w:rFonts w:asciiTheme="minorHAnsi" w:hAnsiTheme="minorHAnsi" w:cs="Arial"/>
                <w:b/>
                <w:bCs/>
                <w:sz w:val="24"/>
                <w:szCs w:val="24"/>
              </w:rPr>
              <w:t xml:space="preserve"> </w:t>
            </w:r>
            <w:r w:rsidR="00165467">
              <w:rPr>
                <w:rFonts w:asciiTheme="minorHAnsi" w:hAnsiTheme="minorHAnsi" w:cs="Arial"/>
                <w:sz w:val="24"/>
                <w:szCs w:val="24"/>
              </w:rPr>
              <w:t xml:space="preserve">efektywności </w:t>
            </w:r>
            <w:r w:rsidR="00165467" w:rsidRPr="00FC50EC">
              <w:rPr>
                <w:rFonts w:asciiTheme="minorHAnsi" w:hAnsiTheme="minorHAnsi" w:cs="Arial"/>
                <w:sz w:val="24"/>
                <w:szCs w:val="24"/>
              </w:rPr>
              <w:t xml:space="preserve">zatrudnieniowej </w:t>
            </w:r>
            <w:r w:rsidRPr="00FC50EC">
              <w:rPr>
                <w:rFonts w:asciiTheme="minorHAnsi" w:hAnsiTheme="minorHAnsi" w:cs="Arial"/>
                <w:sz w:val="24"/>
                <w:szCs w:val="24"/>
              </w:rPr>
              <w:t xml:space="preserve">dostępne są w </w:t>
            </w:r>
            <w:r>
              <w:rPr>
                <w:rFonts w:asciiTheme="minorHAnsi" w:hAnsiTheme="minorHAnsi" w:cs="Arial"/>
                <w:sz w:val="24"/>
                <w:szCs w:val="24"/>
              </w:rPr>
              <w:t>Z</w:t>
            </w:r>
            <w:r w:rsidRPr="00FC50EC">
              <w:rPr>
                <w:rFonts w:asciiTheme="minorHAnsi" w:hAnsiTheme="minorHAnsi" w:cs="Arial"/>
                <w:sz w:val="24"/>
                <w:szCs w:val="24"/>
              </w:rPr>
              <w:t xml:space="preserve">ałączniku nr </w:t>
            </w:r>
            <w:r w:rsidRPr="0000638A">
              <w:rPr>
                <w:rFonts w:asciiTheme="minorHAnsi" w:hAnsiTheme="minorHAnsi" w:cs="Arial"/>
                <w:sz w:val="24"/>
                <w:szCs w:val="24"/>
              </w:rPr>
              <w:t>10</w:t>
            </w:r>
            <w:r w:rsidRPr="00FC50EC">
              <w:rPr>
                <w:rFonts w:asciiTheme="minorHAnsi" w:hAnsiTheme="minorHAnsi" w:cs="Arial"/>
                <w:sz w:val="24"/>
                <w:szCs w:val="24"/>
              </w:rPr>
              <w:t xml:space="preserve"> do niniejszego Regulaminu.</w:t>
            </w:r>
          </w:p>
          <w:p w14:paraId="3DB4477C" w14:textId="77777777" w:rsidR="00361CB1" w:rsidRPr="00FC50EC" w:rsidRDefault="00361CB1" w:rsidP="00361CB1">
            <w:pPr>
              <w:spacing w:after="0"/>
              <w:rPr>
                <w:rFonts w:asciiTheme="minorHAnsi" w:hAnsiTheme="minorHAnsi" w:cs="Arial"/>
                <w:b/>
                <w:sz w:val="24"/>
                <w:szCs w:val="24"/>
              </w:rPr>
            </w:pPr>
          </w:p>
          <w:p w14:paraId="0D2380B4" w14:textId="4827419A" w:rsidR="00361CB1" w:rsidRPr="00FC50EC" w:rsidRDefault="00361CB1" w:rsidP="00361CB1">
            <w:pPr>
              <w:pStyle w:val="NormalnyWeb"/>
              <w:spacing w:before="0" w:after="0" w:line="276" w:lineRule="auto"/>
              <w:rPr>
                <w:rFonts w:asciiTheme="minorHAnsi" w:eastAsia="Times New Roman" w:hAnsiTheme="minorHAnsi" w:cs="Arial"/>
                <w:b/>
                <w:bCs/>
                <w:lang w:eastAsia="en-US"/>
              </w:rPr>
            </w:pPr>
            <w:r w:rsidRPr="0000638A">
              <w:rPr>
                <w:rFonts w:asciiTheme="minorHAnsi" w:eastAsia="Times New Roman" w:hAnsiTheme="minorHAnsi" w:cs="Arial"/>
                <w:u w:val="single"/>
                <w:lang w:eastAsia="en-US"/>
              </w:rPr>
              <w:t>Jednostka miary</w:t>
            </w:r>
            <w:r w:rsidRPr="00FC50EC">
              <w:rPr>
                <w:rFonts w:asciiTheme="minorHAnsi" w:eastAsia="Times New Roman" w:hAnsiTheme="minorHAnsi" w:cs="Arial"/>
                <w:lang w:eastAsia="en-US"/>
              </w:rPr>
              <w:t xml:space="preserve"> – procent</w:t>
            </w:r>
          </w:p>
        </w:tc>
      </w:tr>
    </w:tbl>
    <w:p w14:paraId="25B300F1" w14:textId="77777777" w:rsidR="0000638A" w:rsidRDefault="0000638A" w:rsidP="008819C1">
      <w:pPr>
        <w:tabs>
          <w:tab w:val="left" w:pos="3878"/>
        </w:tabs>
        <w:spacing w:after="0"/>
        <w:rPr>
          <w:rFonts w:asciiTheme="minorHAnsi" w:hAnsiTheme="minorHAnsi" w:cs="Arial"/>
          <w:b/>
          <w:bCs/>
          <w:sz w:val="24"/>
          <w:szCs w:val="24"/>
          <w:u w:val="single"/>
        </w:rPr>
      </w:pPr>
    </w:p>
    <w:p w14:paraId="7A7381FB" w14:textId="77777777" w:rsidR="00FC50EC" w:rsidRPr="00FC50EC" w:rsidRDefault="00FC50EC" w:rsidP="008819C1">
      <w:pPr>
        <w:tabs>
          <w:tab w:val="left" w:pos="3878"/>
        </w:tabs>
        <w:spacing w:after="0"/>
        <w:rPr>
          <w:rFonts w:asciiTheme="minorHAnsi" w:hAnsiTheme="minorHAnsi"/>
          <w:sz w:val="24"/>
          <w:szCs w:val="24"/>
        </w:rPr>
      </w:pPr>
      <w:r w:rsidRPr="00FC50EC">
        <w:rPr>
          <w:rFonts w:asciiTheme="minorHAnsi" w:hAnsiTheme="minorHAnsi" w:cs="Arial"/>
          <w:b/>
          <w:bCs/>
          <w:sz w:val="24"/>
          <w:szCs w:val="24"/>
          <w:u w:val="single"/>
        </w:rPr>
        <w:t>III. Obligatoryjne wskaźniki rezultatu bezpośredniego, określone na poziomie projektu:</w:t>
      </w:r>
    </w:p>
    <w:p w14:paraId="3C4E7331" w14:textId="77777777" w:rsidR="00FC50EC" w:rsidRPr="00FC50EC" w:rsidRDefault="00FC50EC" w:rsidP="00FC50EC">
      <w:pPr>
        <w:overflowPunct/>
        <w:spacing w:after="0"/>
        <w:textAlignment w:val="baseline"/>
        <w:rPr>
          <w:rFonts w:asciiTheme="minorHAnsi" w:hAnsiTheme="minorHAnsi" w:cs="Arial"/>
          <w:sz w:val="24"/>
          <w:szCs w:val="24"/>
        </w:rPr>
      </w:pPr>
      <w:r w:rsidRPr="00FC50EC">
        <w:rPr>
          <w:rFonts w:asciiTheme="minorHAnsi" w:hAnsiTheme="minorHAnsi" w:cs="Arial"/>
          <w:color w:val="000000"/>
          <w:sz w:val="24"/>
          <w:szCs w:val="24"/>
        </w:rPr>
        <w:t>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 projekcie i </w:t>
      </w:r>
      <w:r w:rsidRPr="00FC50EC">
        <w:rPr>
          <w:rFonts w:asciiTheme="minorHAnsi" w:hAnsiTheme="minorHAnsi" w:cs="Arial"/>
          <w:sz w:val="24"/>
          <w:szCs w:val="24"/>
        </w:rPr>
        <w:t xml:space="preserve">mierzone są </w:t>
      </w:r>
      <w:r w:rsidRPr="00FC50EC">
        <w:rPr>
          <w:rFonts w:asciiTheme="minorHAnsi" w:hAnsiTheme="minorHAnsi" w:cs="Arial"/>
          <w:b/>
          <w:bCs/>
          <w:sz w:val="24"/>
          <w:szCs w:val="24"/>
          <w:u w:val="single"/>
        </w:rPr>
        <w:t>do 4 tygodni</w:t>
      </w:r>
      <w:r w:rsidRPr="00FC50EC">
        <w:rPr>
          <w:rFonts w:asciiTheme="minorHAnsi" w:hAnsiTheme="minorHAnsi" w:cs="Arial"/>
          <w:sz w:val="24"/>
          <w:szCs w:val="24"/>
          <w:u w:val="single"/>
        </w:rPr>
        <w:t xml:space="preserve"> </w:t>
      </w:r>
      <w:r w:rsidRPr="00FC50EC">
        <w:rPr>
          <w:rFonts w:asciiTheme="minorHAnsi" w:hAnsiTheme="minorHAnsi"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FC50EC" w:rsidRPr="00FC50EC" w14:paraId="0675B703" w14:textId="77777777" w:rsidTr="00C1469F">
        <w:trPr>
          <w:trHeight w:val="778"/>
        </w:trPr>
        <w:tc>
          <w:tcPr>
            <w:tcW w:w="1784" w:type="dxa"/>
            <w:vMerge w:val="restart"/>
            <w:tcMar>
              <w:left w:w="98" w:type="dxa"/>
            </w:tcMar>
            <w:vAlign w:val="center"/>
          </w:tcPr>
          <w:p w14:paraId="08944DF6" w14:textId="77777777" w:rsidR="00FC50EC" w:rsidRPr="008819C1" w:rsidRDefault="00FC50EC" w:rsidP="00FC50EC">
            <w:pPr>
              <w:pStyle w:val="NormalnyWeb"/>
              <w:spacing w:before="0" w:after="0" w:line="276" w:lineRule="auto"/>
              <w:rPr>
                <w:rFonts w:asciiTheme="minorHAnsi" w:hAnsiTheme="minorHAnsi" w:cs="Arial"/>
                <w:b/>
                <w:highlight w:val="yellow"/>
              </w:rPr>
            </w:pPr>
            <w:r w:rsidRPr="008819C1">
              <w:rPr>
                <w:rFonts w:asciiTheme="minorHAnsi" w:hAnsiTheme="minorHAnsi" w:cs="Arial"/>
                <w:b/>
              </w:rPr>
              <w:t>Nazwa wskaźnika</w:t>
            </w:r>
          </w:p>
        </w:tc>
        <w:tc>
          <w:tcPr>
            <w:tcW w:w="7095" w:type="dxa"/>
            <w:tcMar>
              <w:left w:w="98" w:type="dxa"/>
            </w:tcMar>
            <w:vAlign w:val="center"/>
          </w:tcPr>
          <w:p w14:paraId="3C7F9B4D" w14:textId="77777777" w:rsidR="00FC50EC" w:rsidRPr="00FC50EC" w:rsidRDefault="00FC50EC" w:rsidP="00FC50EC">
            <w:pPr>
              <w:pStyle w:val="NormalnyWeb"/>
              <w:spacing w:before="0" w:after="0" w:line="276" w:lineRule="auto"/>
              <w:rPr>
                <w:rFonts w:asciiTheme="minorHAnsi" w:eastAsia="Times New Roman" w:hAnsiTheme="minorHAnsi" w:cs="Arial"/>
                <w:b/>
                <w:bCs/>
                <w:lang w:eastAsia="en-US"/>
              </w:rPr>
            </w:pPr>
            <w:r w:rsidRPr="00FC50EC">
              <w:rPr>
                <w:rFonts w:asciiTheme="minorHAnsi" w:eastAsia="Times New Roman" w:hAnsiTheme="minorHAnsi" w:cs="Arial"/>
                <w:b/>
                <w:bCs/>
                <w:lang w:eastAsia="en-US"/>
              </w:rPr>
              <w:t>1. Liczba osób zagrożonych ubóstwem lub wykluczeniem społecznym poszukujących pracy po opuszczeniu programu.</w:t>
            </w:r>
          </w:p>
        </w:tc>
      </w:tr>
      <w:tr w:rsidR="00FC50EC" w:rsidRPr="00FC50EC" w14:paraId="444DC518" w14:textId="77777777" w:rsidTr="00C1469F">
        <w:trPr>
          <w:trHeight w:val="963"/>
        </w:trPr>
        <w:tc>
          <w:tcPr>
            <w:tcW w:w="1784" w:type="dxa"/>
            <w:vMerge/>
            <w:tcMar>
              <w:left w:w="98" w:type="dxa"/>
            </w:tcMar>
            <w:vAlign w:val="center"/>
          </w:tcPr>
          <w:p w14:paraId="6CFA9FFD" w14:textId="77777777" w:rsidR="00FC50EC" w:rsidRPr="00FC50EC" w:rsidRDefault="00FC50EC" w:rsidP="00FC50EC">
            <w:pPr>
              <w:pStyle w:val="NormalnyWeb"/>
              <w:spacing w:before="0" w:after="0" w:line="276" w:lineRule="auto"/>
              <w:rPr>
                <w:rFonts w:asciiTheme="minorHAnsi" w:hAnsiTheme="minorHAnsi" w:cs="Arial"/>
              </w:rPr>
            </w:pPr>
          </w:p>
        </w:tc>
        <w:tc>
          <w:tcPr>
            <w:tcW w:w="7095" w:type="dxa"/>
            <w:tcMar>
              <w:left w:w="98" w:type="dxa"/>
            </w:tcMar>
            <w:vAlign w:val="center"/>
          </w:tcPr>
          <w:p w14:paraId="65D8AC10" w14:textId="77777777" w:rsidR="00FC50EC" w:rsidRPr="00FC50EC" w:rsidRDefault="00FC50EC" w:rsidP="00FC50EC">
            <w:pPr>
              <w:pStyle w:val="NormalnyWeb"/>
              <w:spacing w:before="0" w:after="0" w:line="276" w:lineRule="auto"/>
              <w:rPr>
                <w:rFonts w:asciiTheme="minorHAnsi" w:eastAsia="Times New Roman" w:hAnsiTheme="minorHAnsi" w:cs="Arial"/>
                <w:b/>
                <w:bCs/>
                <w:lang w:eastAsia="en-US"/>
              </w:rPr>
            </w:pPr>
            <w:r w:rsidRPr="00FC50EC">
              <w:rPr>
                <w:rFonts w:asciiTheme="minorHAnsi" w:eastAsia="Times New Roman" w:hAnsiTheme="minorHAnsi" w:cs="Arial"/>
                <w:b/>
                <w:bCs/>
                <w:lang w:eastAsia="en-US"/>
              </w:rPr>
              <w:t>2. Liczba osób zagrożonych ubóstwem lub wykluczeniem społecznym pracujących po opuszczeniu programu (łącznie z pracującymi na własny rachunek).</w:t>
            </w:r>
          </w:p>
        </w:tc>
      </w:tr>
      <w:tr w:rsidR="00FC50EC" w:rsidRPr="00FC50EC" w14:paraId="0480D77D" w14:textId="77777777" w:rsidTr="00C1469F">
        <w:trPr>
          <w:trHeight w:val="793"/>
        </w:trPr>
        <w:tc>
          <w:tcPr>
            <w:tcW w:w="1784" w:type="dxa"/>
            <w:vMerge/>
            <w:tcMar>
              <w:left w:w="98" w:type="dxa"/>
            </w:tcMar>
            <w:vAlign w:val="center"/>
          </w:tcPr>
          <w:p w14:paraId="768EF70B" w14:textId="77777777" w:rsidR="00FC50EC" w:rsidRPr="00FC50EC" w:rsidRDefault="00FC50EC" w:rsidP="00FC50EC">
            <w:pPr>
              <w:pStyle w:val="NormalnyWeb"/>
              <w:spacing w:before="0" w:after="0" w:line="276" w:lineRule="auto"/>
              <w:rPr>
                <w:rFonts w:asciiTheme="minorHAnsi" w:hAnsiTheme="minorHAnsi" w:cs="Arial"/>
              </w:rPr>
            </w:pPr>
          </w:p>
        </w:tc>
        <w:tc>
          <w:tcPr>
            <w:tcW w:w="7095" w:type="dxa"/>
            <w:tcMar>
              <w:left w:w="98" w:type="dxa"/>
            </w:tcMar>
            <w:vAlign w:val="center"/>
          </w:tcPr>
          <w:p w14:paraId="65A84C37" w14:textId="77777777" w:rsidR="00FC50EC" w:rsidRPr="00FC50EC" w:rsidRDefault="00FC50EC" w:rsidP="00FC50EC">
            <w:pPr>
              <w:pStyle w:val="NormalnyWeb"/>
              <w:spacing w:before="0" w:after="0" w:line="276" w:lineRule="auto"/>
              <w:rPr>
                <w:rFonts w:asciiTheme="minorHAnsi" w:eastAsia="Times New Roman" w:hAnsiTheme="minorHAnsi" w:cs="Arial"/>
                <w:b/>
                <w:bCs/>
                <w:lang w:eastAsia="en-US"/>
              </w:rPr>
            </w:pPr>
            <w:r w:rsidRPr="00FC50EC">
              <w:rPr>
                <w:rFonts w:asciiTheme="minorHAnsi" w:eastAsia="Times New Roman" w:hAnsiTheme="minorHAnsi" w:cs="Arial"/>
                <w:b/>
                <w:bCs/>
                <w:lang w:eastAsia="en-US"/>
              </w:rPr>
              <w:t>3. Liczba osób zagrożonych ubóstwem lub wykluczeniem społecznym, które uzyskały kwalifikacje po opuszczeniu programu.</w:t>
            </w:r>
          </w:p>
        </w:tc>
      </w:tr>
      <w:tr w:rsidR="00FC50EC" w:rsidRPr="00FC50EC" w14:paraId="75FF270A" w14:textId="77777777" w:rsidTr="00C1469F">
        <w:trPr>
          <w:trHeight w:val="5944"/>
        </w:trPr>
        <w:tc>
          <w:tcPr>
            <w:tcW w:w="1784" w:type="dxa"/>
            <w:vMerge w:val="restart"/>
            <w:tcMar>
              <w:left w:w="98" w:type="dxa"/>
            </w:tcMar>
            <w:vAlign w:val="center"/>
          </w:tcPr>
          <w:p w14:paraId="5DD79366" w14:textId="77777777" w:rsidR="00FC50EC" w:rsidRPr="00411370" w:rsidRDefault="00FC50EC" w:rsidP="00FC50EC">
            <w:pPr>
              <w:pStyle w:val="NormalnyWeb"/>
              <w:spacing w:before="0" w:after="0" w:line="276" w:lineRule="auto"/>
              <w:rPr>
                <w:rFonts w:asciiTheme="minorHAnsi" w:eastAsia="Times New Roman" w:hAnsiTheme="minorHAnsi" w:cs="Arial"/>
                <w:b/>
                <w:color w:val="000000"/>
                <w:lang w:eastAsia="en-US"/>
              </w:rPr>
            </w:pPr>
            <w:r w:rsidRPr="00411370">
              <w:rPr>
                <w:rFonts w:asciiTheme="minorHAnsi" w:eastAsia="Times New Roman" w:hAnsiTheme="minorHAnsi" w:cs="Arial"/>
                <w:b/>
                <w:color w:val="000000"/>
                <w:lang w:eastAsia="en-US"/>
              </w:rPr>
              <w:lastRenderedPageBreak/>
              <w:t>Definicje, sposób pomiaru i przykładowe źródła danych do pomiaru</w:t>
            </w:r>
          </w:p>
        </w:tc>
        <w:tc>
          <w:tcPr>
            <w:tcW w:w="7095" w:type="dxa"/>
            <w:tcMar>
              <w:left w:w="98" w:type="dxa"/>
            </w:tcMar>
            <w:vAlign w:val="center"/>
          </w:tcPr>
          <w:p w14:paraId="323EAAB7" w14:textId="77777777" w:rsidR="00FC50EC" w:rsidRPr="00FC50EC" w:rsidRDefault="00FC50EC" w:rsidP="00FC50EC">
            <w:pPr>
              <w:pStyle w:val="NormalnyWeb"/>
              <w:spacing w:before="0" w:after="0" w:line="276" w:lineRule="auto"/>
              <w:rPr>
                <w:rFonts w:asciiTheme="minorHAnsi" w:eastAsia="Times New Roman" w:hAnsiTheme="minorHAnsi" w:cs="Arial"/>
                <w:b/>
                <w:bCs/>
                <w:color w:val="000000"/>
                <w:lang w:eastAsia="en-US"/>
              </w:rPr>
            </w:pPr>
            <w:r w:rsidRPr="00FC50EC">
              <w:rPr>
                <w:rFonts w:asciiTheme="minorHAnsi" w:eastAsia="Times New Roman" w:hAnsiTheme="minorHAnsi" w:cs="Arial"/>
                <w:b/>
                <w:bCs/>
                <w:color w:val="000000"/>
                <w:lang w:eastAsia="en-US"/>
              </w:rPr>
              <w:t>Ad. 1</w:t>
            </w:r>
          </w:p>
          <w:p w14:paraId="2927EF38" w14:textId="77777777" w:rsidR="00FC50EC" w:rsidRPr="00FC50EC" w:rsidRDefault="00FC50EC" w:rsidP="00FC50EC">
            <w:pPr>
              <w:autoSpaceDE w:val="0"/>
              <w:autoSpaceDN w:val="0"/>
              <w:adjustRightInd w:val="0"/>
              <w:spacing w:after="0"/>
              <w:rPr>
                <w:rFonts w:asciiTheme="minorHAnsi" w:hAnsiTheme="minorHAnsi" w:cs="Arial"/>
                <w:sz w:val="24"/>
                <w:szCs w:val="24"/>
              </w:rPr>
            </w:pPr>
            <w:r w:rsidRPr="00FC50EC">
              <w:rPr>
                <w:rFonts w:asciiTheme="minorHAnsi" w:hAnsiTheme="minorHAnsi" w:cs="Arial"/>
                <w:sz w:val="24"/>
                <w:szCs w:val="24"/>
              </w:rPr>
              <w:t>Wskaźnik należy rozumieć jako zmianę statusu na rynku pracy po opuszczeniu programu, w stosunku do sytuacji w momencie przystąpienia do interwencji EFS (uczestnik bierny zawodowo i nieposzukujący pracy w chwili wejścia do programu EFS).</w:t>
            </w:r>
          </w:p>
          <w:p w14:paraId="73CFFB31" w14:textId="77777777" w:rsidR="00C1469F" w:rsidRDefault="00C1469F" w:rsidP="00FC50EC">
            <w:pPr>
              <w:spacing w:after="0"/>
              <w:rPr>
                <w:rFonts w:asciiTheme="minorHAnsi" w:hAnsiTheme="minorHAnsi" w:cs="Arial"/>
                <w:sz w:val="24"/>
                <w:szCs w:val="24"/>
              </w:rPr>
            </w:pPr>
          </w:p>
          <w:p w14:paraId="7C110EC8" w14:textId="77777777" w:rsidR="00FC50EC" w:rsidRDefault="00FC50EC" w:rsidP="00FC50EC">
            <w:pPr>
              <w:spacing w:after="0"/>
              <w:rPr>
                <w:rFonts w:asciiTheme="minorHAnsi" w:hAnsiTheme="minorHAnsi" w:cs="Arial"/>
                <w:sz w:val="24"/>
                <w:szCs w:val="24"/>
              </w:rPr>
            </w:pPr>
            <w:r w:rsidRPr="00FC50EC">
              <w:rPr>
                <w:rFonts w:asciiTheme="minorHAnsi" w:hAnsiTheme="minorHAnsi"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FC50EC">
              <w:rPr>
                <w:rFonts w:asciiTheme="minorHAnsi" w:hAnsiTheme="minorHAnsi" w:cs="Arial"/>
                <w:sz w:val="24"/>
                <w:szCs w:val="24"/>
              </w:rPr>
              <w:br/>
              <w:t>Osoby nowo zarejestrowane w publicznych służbach zatrudnienia jako poszukujące pracy należy wliczać do wskaźnika, nawet jeśli nie mogą one od razu podjąć zatrudnienia.</w:t>
            </w:r>
          </w:p>
          <w:p w14:paraId="0526BEED" w14:textId="77777777" w:rsidR="006D6B74" w:rsidRPr="00FC50EC" w:rsidRDefault="006D6B74" w:rsidP="00FC50EC">
            <w:pPr>
              <w:spacing w:after="0"/>
              <w:rPr>
                <w:rFonts w:asciiTheme="minorHAnsi" w:hAnsiTheme="minorHAnsi" w:cs="Arial"/>
                <w:sz w:val="24"/>
                <w:szCs w:val="24"/>
              </w:rPr>
            </w:pPr>
          </w:p>
          <w:p w14:paraId="35710DE3" w14:textId="77777777" w:rsidR="00FC50EC" w:rsidRPr="00FC50EC" w:rsidRDefault="00FC50EC" w:rsidP="00FC50EC">
            <w:pPr>
              <w:spacing w:after="0"/>
              <w:rPr>
                <w:rFonts w:asciiTheme="minorHAnsi" w:hAnsiTheme="minorHAnsi" w:cs="Arial"/>
                <w:sz w:val="24"/>
                <w:szCs w:val="24"/>
                <w:u w:val="single"/>
              </w:rPr>
            </w:pPr>
            <w:r w:rsidRPr="00FC50EC">
              <w:rPr>
                <w:rFonts w:asciiTheme="minorHAnsi" w:hAnsiTheme="minorHAnsi" w:cs="Arial"/>
                <w:sz w:val="24"/>
                <w:szCs w:val="24"/>
                <w:u w:val="single"/>
              </w:rPr>
              <w:t xml:space="preserve">Przykładowe źródła danych do pomiaru wskaźnika: </w:t>
            </w:r>
          </w:p>
          <w:p w14:paraId="4D2E816D" w14:textId="18F7AF5E" w:rsidR="00FC50EC" w:rsidRPr="006D6B74" w:rsidRDefault="00FC50EC" w:rsidP="006D6B74">
            <w:pPr>
              <w:spacing w:after="0"/>
              <w:rPr>
                <w:rFonts w:asciiTheme="minorHAnsi" w:hAnsiTheme="minorHAnsi" w:cs="Arial"/>
                <w:sz w:val="24"/>
                <w:szCs w:val="24"/>
              </w:rPr>
            </w:pPr>
            <w:r w:rsidRPr="006D6B74">
              <w:rPr>
                <w:rFonts w:asciiTheme="minorHAnsi" w:hAnsiTheme="minorHAnsi" w:cs="Arial"/>
                <w:sz w:val="24"/>
                <w:szCs w:val="24"/>
              </w:rPr>
              <w:t>zaświadczenie z PUP lub oświadczenie uczestnika (z pouczeniem o odpowiedzialności za składanie oświadczeń niezgodnych z prawdą). W przypadku osób niezarejestrowanych w PSZ oświadczenie powinno zawierać informację o spełnieniu wszystkich przesłanek, tj.: że dana osoba jest niepracująca, gotowa do podjęcia pracy i aktywnie poszukująca zatrudnienia.</w:t>
            </w:r>
          </w:p>
          <w:p w14:paraId="6CBEF5C6" w14:textId="77777777" w:rsidR="006D6B74" w:rsidRPr="006D6B74" w:rsidRDefault="006D6B74" w:rsidP="006D6B74">
            <w:pPr>
              <w:pStyle w:val="Akapitzlist"/>
              <w:spacing w:after="0"/>
              <w:ind w:left="238"/>
              <w:rPr>
                <w:rFonts w:asciiTheme="minorHAnsi" w:hAnsiTheme="minorHAnsi" w:cs="Arial"/>
                <w:sz w:val="24"/>
                <w:szCs w:val="24"/>
              </w:rPr>
            </w:pPr>
          </w:p>
          <w:p w14:paraId="0C2802C6" w14:textId="77777777" w:rsidR="00FC50EC" w:rsidRPr="00FC50EC" w:rsidRDefault="00FC50EC" w:rsidP="00FC50EC">
            <w:pPr>
              <w:spacing w:after="0"/>
              <w:rPr>
                <w:rFonts w:asciiTheme="minorHAnsi" w:hAnsiTheme="minorHAnsi" w:cs="Arial"/>
                <w:sz w:val="24"/>
                <w:szCs w:val="24"/>
              </w:rPr>
            </w:pPr>
            <w:r w:rsidRPr="0000638A">
              <w:rPr>
                <w:rFonts w:asciiTheme="minorHAnsi" w:hAnsiTheme="minorHAnsi" w:cs="Arial"/>
                <w:color w:val="000000"/>
                <w:sz w:val="24"/>
                <w:szCs w:val="24"/>
                <w:u w:val="single"/>
              </w:rPr>
              <w:t>Jednostka miary</w:t>
            </w:r>
            <w:r w:rsidRPr="00FC50EC">
              <w:rPr>
                <w:rFonts w:asciiTheme="minorHAnsi" w:hAnsiTheme="minorHAnsi" w:cs="Arial"/>
                <w:color w:val="000000"/>
                <w:sz w:val="24"/>
                <w:szCs w:val="24"/>
              </w:rPr>
              <w:t xml:space="preserve"> – osoba.</w:t>
            </w:r>
          </w:p>
        </w:tc>
      </w:tr>
      <w:tr w:rsidR="00FC50EC" w:rsidRPr="00FC50EC" w14:paraId="33A6957B" w14:textId="77777777" w:rsidTr="00C1469F">
        <w:tc>
          <w:tcPr>
            <w:tcW w:w="1784" w:type="dxa"/>
            <w:vMerge/>
            <w:tcMar>
              <w:left w:w="98" w:type="dxa"/>
            </w:tcMar>
            <w:vAlign w:val="center"/>
          </w:tcPr>
          <w:p w14:paraId="5889A4EA" w14:textId="77777777" w:rsidR="00FC50EC" w:rsidRPr="00FC50EC" w:rsidRDefault="00FC50EC" w:rsidP="00FC50EC">
            <w:pPr>
              <w:pStyle w:val="NormalnyWeb"/>
              <w:spacing w:before="0" w:after="0" w:line="276" w:lineRule="auto"/>
              <w:rPr>
                <w:rFonts w:asciiTheme="minorHAnsi" w:eastAsia="Times New Roman" w:hAnsiTheme="minorHAnsi" w:cs="Arial"/>
                <w:color w:val="000000"/>
                <w:lang w:eastAsia="en-US"/>
              </w:rPr>
            </w:pPr>
          </w:p>
        </w:tc>
        <w:tc>
          <w:tcPr>
            <w:tcW w:w="7095" w:type="dxa"/>
            <w:tcMar>
              <w:left w:w="98" w:type="dxa"/>
            </w:tcMar>
            <w:vAlign w:val="center"/>
          </w:tcPr>
          <w:p w14:paraId="33888FA2" w14:textId="77777777" w:rsidR="00FC50EC" w:rsidRPr="00FC50EC" w:rsidRDefault="00FC50EC" w:rsidP="00FC50EC">
            <w:pPr>
              <w:pStyle w:val="NormalnyWeb"/>
              <w:spacing w:before="0" w:after="0" w:line="276" w:lineRule="auto"/>
              <w:rPr>
                <w:rFonts w:asciiTheme="minorHAnsi" w:eastAsia="Times New Roman" w:hAnsiTheme="minorHAnsi" w:cs="Arial"/>
                <w:b/>
                <w:bCs/>
                <w:color w:val="000000"/>
                <w:lang w:eastAsia="en-US"/>
              </w:rPr>
            </w:pPr>
            <w:r w:rsidRPr="00FC50EC">
              <w:rPr>
                <w:rFonts w:asciiTheme="minorHAnsi" w:eastAsia="Times New Roman" w:hAnsiTheme="minorHAnsi" w:cs="Arial"/>
                <w:b/>
                <w:bCs/>
                <w:color w:val="000000"/>
                <w:lang w:eastAsia="en-US"/>
              </w:rPr>
              <w:t>Ad. 2</w:t>
            </w:r>
          </w:p>
          <w:p w14:paraId="18FAFF8A" w14:textId="77777777" w:rsidR="00FC50EC" w:rsidRPr="00FC50EC" w:rsidRDefault="00FC50EC" w:rsidP="00FC50EC">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Wskaźnik należy rozumieć jako zmianę statusu na rynku pracy po opuszczeniu programu, w stosunku do sytuacji w momencie przystąpienia do interwencji EFS.</w:t>
            </w:r>
          </w:p>
          <w:p w14:paraId="702A01C2" w14:textId="25BBE747" w:rsidR="00FC50EC" w:rsidRDefault="00FC50EC" w:rsidP="00FC50EC">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 xml:space="preserve">Wskaźnik dotyczy osób bezrobotnych lub biernych zawodowo, które po uzyskaniu wsparcia </w:t>
            </w:r>
            <w:r w:rsidR="006D6B74">
              <w:rPr>
                <w:rFonts w:asciiTheme="minorHAnsi" w:eastAsia="Times New Roman" w:hAnsiTheme="minorHAnsi" w:cs="Arial"/>
                <w:color w:val="000000"/>
                <w:lang w:eastAsia="en-US"/>
              </w:rPr>
              <w:t>EFS</w:t>
            </w:r>
            <w:r w:rsidRPr="00FC50EC">
              <w:rPr>
                <w:rFonts w:asciiTheme="minorHAnsi" w:eastAsia="Times New Roman" w:hAnsiTheme="minorHAnsi" w:cs="Arial"/>
                <w:color w:val="000000"/>
                <w:lang w:eastAsia="en-US"/>
              </w:rPr>
              <w:t xml:space="preserve"> podjęły zatrudnienie (łącznie z prowadzącymi działalność na własny rachunek) bezpośrednio po opuszczeniu projektu. </w:t>
            </w:r>
          </w:p>
          <w:p w14:paraId="1001BC0B" w14:textId="77777777" w:rsidR="00D568EC" w:rsidRPr="00FC50EC" w:rsidRDefault="00D568EC" w:rsidP="00FC50EC">
            <w:pPr>
              <w:pStyle w:val="NormalnyWeb"/>
              <w:spacing w:before="0" w:after="0" w:line="276" w:lineRule="auto"/>
              <w:rPr>
                <w:rFonts w:asciiTheme="minorHAnsi" w:eastAsia="Times New Roman" w:hAnsiTheme="minorHAnsi" w:cs="Arial"/>
                <w:color w:val="000000"/>
                <w:lang w:eastAsia="en-US"/>
              </w:rPr>
            </w:pPr>
          </w:p>
          <w:p w14:paraId="6FA109CC" w14:textId="77777777" w:rsidR="00D568EC" w:rsidRPr="00FC50EC" w:rsidRDefault="00D568EC" w:rsidP="00D568EC">
            <w:pPr>
              <w:spacing w:after="0"/>
              <w:rPr>
                <w:rFonts w:asciiTheme="minorHAnsi" w:hAnsiTheme="minorHAnsi" w:cs="Arial"/>
                <w:sz w:val="24"/>
                <w:szCs w:val="24"/>
                <w:lang w:eastAsia="pl-PL"/>
              </w:rPr>
            </w:pPr>
            <w:r w:rsidRPr="00D568EC">
              <w:rPr>
                <w:rFonts w:asciiTheme="minorHAnsi" w:hAnsiTheme="minorHAnsi" w:cs="Arial"/>
                <w:sz w:val="24"/>
                <w:szCs w:val="24"/>
                <w:lang w:eastAsia="pl-PL"/>
              </w:rPr>
              <w:t>Definicja osoby zagrożonej ubóstwem lub wykluczeniem społecznym została wskazana w pkt. 2.5 Regulaminu konkursu.</w:t>
            </w:r>
          </w:p>
          <w:p w14:paraId="16926B43" w14:textId="41A84663" w:rsidR="00FC50EC" w:rsidRPr="00FC50EC" w:rsidRDefault="00FC50EC" w:rsidP="00FC50EC">
            <w:pPr>
              <w:pStyle w:val="NormalnyWeb"/>
              <w:spacing w:before="0" w:after="0" w:line="276" w:lineRule="auto"/>
              <w:rPr>
                <w:rFonts w:asciiTheme="minorHAnsi" w:eastAsia="Times New Roman" w:hAnsiTheme="minorHAnsi" w:cs="Arial"/>
                <w:color w:val="000000"/>
                <w:lang w:eastAsia="en-US"/>
              </w:rPr>
            </w:pPr>
          </w:p>
          <w:p w14:paraId="0A299F84" w14:textId="77777777" w:rsidR="00FC50EC" w:rsidRDefault="00FC50EC" w:rsidP="00FC50EC">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Wskaźnik mierzony jest do 4 tygodni od zakończenia przez uczestnika udziału w projekcie. Tym samym, we wskaźniku należy uwzględniać wszystkie osoby, które w okresie do 4 tygodni po zakończeniu udziału w projekcie podjęły zatrudnienie.</w:t>
            </w:r>
          </w:p>
          <w:p w14:paraId="34A44378" w14:textId="77777777" w:rsidR="006D6B74" w:rsidRPr="00FC50EC" w:rsidRDefault="006D6B74" w:rsidP="00FC50EC">
            <w:pPr>
              <w:pStyle w:val="NormalnyWeb"/>
              <w:spacing w:before="0" w:after="0" w:line="276" w:lineRule="auto"/>
              <w:rPr>
                <w:rFonts w:asciiTheme="minorHAnsi" w:eastAsia="Times New Roman" w:hAnsiTheme="minorHAnsi" w:cs="Arial"/>
                <w:color w:val="000000"/>
                <w:lang w:eastAsia="en-US"/>
              </w:rPr>
            </w:pPr>
          </w:p>
          <w:p w14:paraId="79D94AF0" w14:textId="77777777" w:rsidR="00FC50EC" w:rsidRPr="00FC50EC" w:rsidRDefault="00FC50EC" w:rsidP="00FC50EC">
            <w:pPr>
              <w:spacing w:after="0"/>
              <w:rPr>
                <w:rFonts w:asciiTheme="minorHAnsi" w:hAnsiTheme="minorHAnsi" w:cs="Arial"/>
                <w:sz w:val="24"/>
                <w:szCs w:val="24"/>
                <w:u w:val="single"/>
              </w:rPr>
            </w:pPr>
            <w:r w:rsidRPr="00FC50EC">
              <w:rPr>
                <w:rFonts w:asciiTheme="minorHAnsi" w:hAnsiTheme="minorHAnsi" w:cs="Arial"/>
                <w:sz w:val="24"/>
                <w:szCs w:val="24"/>
                <w:u w:val="single"/>
              </w:rPr>
              <w:t xml:space="preserve">Przykładowe źródła danych do pomiaru wskaźnika: </w:t>
            </w:r>
          </w:p>
          <w:p w14:paraId="201CDE0A" w14:textId="530F9C9A" w:rsidR="00FC50EC" w:rsidRDefault="00FC50EC" w:rsidP="00FC50EC">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lastRenderedPageBreak/>
              <w:t>umowy z pracodawcami (np. umowa o pracę, umowa cywilnoprawna), wpis do CEIDG</w:t>
            </w:r>
          </w:p>
          <w:p w14:paraId="1E9B244D" w14:textId="77777777" w:rsidR="006D6B74" w:rsidRPr="00FC50EC" w:rsidRDefault="006D6B74" w:rsidP="00FC50EC">
            <w:pPr>
              <w:pStyle w:val="NormalnyWeb"/>
              <w:spacing w:before="0" w:after="0" w:line="276" w:lineRule="auto"/>
              <w:rPr>
                <w:rFonts w:asciiTheme="minorHAnsi" w:eastAsia="Times New Roman" w:hAnsiTheme="minorHAnsi" w:cs="Arial"/>
                <w:color w:val="000000"/>
                <w:lang w:eastAsia="en-US"/>
              </w:rPr>
            </w:pPr>
          </w:p>
          <w:p w14:paraId="0E7EDB0F" w14:textId="5F37E09C" w:rsidR="00FC50EC" w:rsidRPr="00FC50EC" w:rsidRDefault="00FC50EC" w:rsidP="00FC50EC">
            <w:pPr>
              <w:pStyle w:val="NormalnyWeb"/>
              <w:spacing w:before="0" w:after="0" w:line="276" w:lineRule="auto"/>
              <w:rPr>
                <w:rFonts w:asciiTheme="minorHAnsi" w:eastAsia="Times New Roman" w:hAnsiTheme="minorHAnsi" w:cs="Arial"/>
                <w:b/>
                <w:bCs/>
                <w:color w:val="000000"/>
                <w:lang w:eastAsia="en-US"/>
              </w:rPr>
            </w:pPr>
            <w:r w:rsidRPr="0000638A">
              <w:rPr>
                <w:rFonts w:asciiTheme="minorHAnsi" w:eastAsia="Times New Roman" w:hAnsiTheme="minorHAnsi" w:cs="Arial"/>
                <w:color w:val="000000"/>
                <w:u w:val="single"/>
                <w:lang w:eastAsia="en-US"/>
              </w:rPr>
              <w:t>Jednostka miary</w:t>
            </w:r>
            <w:r w:rsidRPr="00FC50EC">
              <w:rPr>
                <w:rFonts w:asciiTheme="minorHAnsi" w:eastAsia="Times New Roman" w:hAnsiTheme="minorHAnsi" w:cs="Arial"/>
                <w:color w:val="000000"/>
                <w:lang w:eastAsia="en-US"/>
              </w:rPr>
              <w:t xml:space="preserve"> – osoba</w:t>
            </w:r>
            <w:r w:rsidR="0000638A">
              <w:rPr>
                <w:rFonts w:asciiTheme="minorHAnsi" w:eastAsia="Times New Roman" w:hAnsiTheme="minorHAnsi" w:cs="Arial"/>
                <w:color w:val="000000"/>
                <w:lang w:eastAsia="en-US"/>
              </w:rPr>
              <w:t>.</w:t>
            </w:r>
          </w:p>
        </w:tc>
      </w:tr>
      <w:tr w:rsidR="00FC50EC" w:rsidRPr="00FC50EC" w14:paraId="26F801E3" w14:textId="77777777" w:rsidTr="00C1469F">
        <w:tc>
          <w:tcPr>
            <w:tcW w:w="1784" w:type="dxa"/>
            <w:vMerge/>
            <w:tcMar>
              <w:left w:w="98" w:type="dxa"/>
            </w:tcMar>
            <w:vAlign w:val="center"/>
          </w:tcPr>
          <w:p w14:paraId="18C17105" w14:textId="77777777" w:rsidR="00FC50EC" w:rsidRPr="00FC50EC" w:rsidRDefault="00FC50EC" w:rsidP="00FC50EC">
            <w:pPr>
              <w:pStyle w:val="NormalnyWeb"/>
              <w:spacing w:before="0" w:after="0" w:line="276" w:lineRule="auto"/>
              <w:rPr>
                <w:rFonts w:asciiTheme="minorHAnsi" w:eastAsia="Times New Roman" w:hAnsiTheme="minorHAnsi" w:cs="Arial"/>
                <w:color w:val="000000"/>
                <w:lang w:eastAsia="en-US"/>
              </w:rPr>
            </w:pPr>
          </w:p>
        </w:tc>
        <w:tc>
          <w:tcPr>
            <w:tcW w:w="7095" w:type="dxa"/>
            <w:tcMar>
              <w:left w:w="98" w:type="dxa"/>
            </w:tcMar>
            <w:vAlign w:val="center"/>
          </w:tcPr>
          <w:p w14:paraId="50197E6B" w14:textId="77777777" w:rsidR="00FC50EC" w:rsidRPr="00FC50EC" w:rsidRDefault="00FC50EC" w:rsidP="00FC50EC">
            <w:pPr>
              <w:pStyle w:val="NormalnyWeb"/>
              <w:spacing w:before="0" w:after="0" w:line="276" w:lineRule="auto"/>
              <w:rPr>
                <w:rFonts w:asciiTheme="minorHAnsi" w:eastAsia="Times New Roman" w:hAnsiTheme="minorHAnsi" w:cs="Arial"/>
                <w:b/>
                <w:bCs/>
                <w:color w:val="000000"/>
                <w:lang w:eastAsia="en-US"/>
              </w:rPr>
            </w:pPr>
            <w:r w:rsidRPr="00FC50EC">
              <w:rPr>
                <w:rFonts w:asciiTheme="minorHAnsi" w:eastAsia="Times New Roman" w:hAnsiTheme="minorHAnsi" w:cs="Arial"/>
                <w:b/>
                <w:bCs/>
                <w:color w:val="000000"/>
                <w:lang w:eastAsia="en-US"/>
              </w:rPr>
              <w:t>Ad. 3</w:t>
            </w:r>
          </w:p>
          <w:p w14:paraId="7D13B226" w14:textId="7E45A1EE" w:rsidR="00FC50EC" w:rsidRPr="00FC50EC" w:rsidRDefault="00FC50EC" w:rsidP="00FC50EC">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 xml:space="preserve">Wskaźnik dotyczy osób, które otrzymały wsparcie </w:t>
            </w:r>
            <w:r w:rsidR="006D6B74">
              <w:rPr>
                <w:rFonts w:asciiTheme="minorHAnsi" w:eastAsia="Times New Roman" w:hAnsiTheme="minorHAnsi" w:cs="Arial"/>
                <w:color w:val="000000"/>
                <w:lang w:eastAsia="en-US"/>
              </w:rPr>
              <w:t>EFS</w:t>
            </w:r>
            <w:r w:rsidRPr="00FC50EC">
              <w:rPr>
                <w:rFonts w:asciiTheme="minorHAnsi" w:eastAsia="Times New Roman" w:hAnsiTheme="minorHAnsi" w:cs="Arial"/>
                <w:color w:val="000000"/>
                <w:lang w:eastAsia="en-US"/>
              </w:rPr>
              <w:t xml:space="preserve"> i uzyskały kwalifikacje po opuszczeniu projektu. </w:t>
            </w:r>
          </w:p>
          <w:p w14:paraId="77A64F7E" w14:textId="77777777" w:rsidR="00FC50EC" w:rsidRPr="00FC50EC" w:rsidRDefault="00FC50EC" w:rsidP="00FC50EC">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p>
          <w:p w14:paraId="50622963" w14:textId="77777777" w:rsidR="006D6B74" w:rsidRDefault="00FC50EC" w:rsidP="00FC50EC">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 xml:space="preserve">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t>
            </w:r>
          </w:p>
          <w:p w14:paraId="3C5D7694" w14:textId="77777777" w:rsidR="006D6B74" w:rsidRDefault="006D6B74" w:rsidP="00FC50EC">
            <w:pPr>
              <w:pStyle w:val="NormalnyWeb"/>
              <w:spacing w:before="0" w:after="0" w:line="276" w:lineRule="auto"/>
              <w:rPr>
                <w:rFonts w:asciiTheme="minorHAnsi" w:eastAsia="Times New Roman" w:hAnsiTheme="minorHAnsi" w:cs="Arial"/>
                <w:color w:val="000000"/>
                <w:lang w:eastAsia="en-US"/>
              </w:rPr>
            </w:pPr>
          </w:p>
          <w:p w14:paraId="42447FFF" w14:textId="60DA939A" w:rsidR="00FC50EC" w:rsidRPr="00FC50EC" w:rsidRDefault="00FC50EC" w:rsidP="00FC50EC">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Wskaźnik mierzony do 4 tygodni od zakończenia przez uczestnika udziału w projekcie.</w:t>
            </w:r>
          </w:p>
          <w:p w14:paraId="58EF30C7" w14:textId="689ADA5D" w:rsidR="00FC50EC" w:rsidRPr="00FC50EC" w:rsidRDefault="00FC50EC" w:rsidP="00FC50EC">
            <w:pPr>
              <w:pStyle w:val="NormalnyWeb"/>
              <w:spacing w:before="0" w:after="0" w:line="276" w:lineRule="auto"/>
              <w:rPr>
                <w:rFonts w:asciiTheme="minorHAnsi" w:eastAsia="Times New Roman" w:hAnsiTheme="minorHAnsi" w:cs="Arial"/>
                <w:color w:val="000000"/>
                <w:lang w:eastAsia="en-US"/>
              </w:rPr>
            </w:pPr>
          </w:p>
          <w:p w14:paraId="6B2F25A5" w14:textId="77777777" w:rsidR="00FC50EC" w:rsidRPr="00FC50EC" w:rsidRDefault="00FC50EC" w:rsidP="00FC50EC">
            <w:pPr>
              <w:spacing w:after="0"/>
              <w:rPr>
                <w:rFonts w:asciiTheme="minorHAnsi" w:hAnsiTheme="minorHAnsi" w:cs="Arial"/>
                <w:sz w:val="24"/>
                <w:szCs w:val="24"/>
                <w:u w:val="single"/>
              </w:rPr>
            </w:pPr>
            <w:r w:rsidRPr="00FC50EC">
              <w:rPr>
                <w:rFonts w:asciiTheme="minorHAnsi" w:hAnsiTheme="minorHAnsi" w:cs="Arial"/>
                <w:sz w:val="24"/>
                <w:szCs w:val="24"/>
                <w:u w:val="single"/>
              </w:rPr>
              <w:t xml:space="preserve">Przykładowe źródła danych do pomiaru wskaźnika: </w:t>
            </w:r>
          </w:p>
          <w:p w14:paraId="0AC4259A" w14:textId="6B345E39" w:rsidR="00FC50EC" w:rsidRDefault="00FC50EC" w:rsidP="00FC50EC">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r w:rsidR="006D6B74">
              <w:rPr>
                <w:rFonts w:asciiTheme="minorHAnsi" w:eastAsia="Times New Roman" w:hAnsiTheme="minorHAnsi" w:cs="Arial"/>
                <w:color w:val="000000"/>
                <w:lang w:eastAsia="en-US"/>
              </w:rPr>
              <w:t>.</w:t>
            </w:r>
          </w:p>
          <w:p w14:paraId="0B5936FA" w14:textId="77777777" w:rsidR="006D6B74" w:rsidRPr="00FC50EC" w:rsidRDefault="006D6B74" w:rsidP="00FC50EC">
            <w:pPr>
              <w:pStyle w:val="NormalnyWeb"/>
              <w:spacing w:before="0" w:after="0" w:line="276" w:lineRule="auto"/>
              <w:rPr>
                <w:rFonts w:asciiTheme="minorHAnsi" w:eastAsia="Times New Roman" w:hAnsiTheme="minorHAnsi" w:cs="Arial"/>
                <w:color w:val="000000"/>
                <w:lang w:eastAsia="en-US"/>
              </w:rPr>
            </w:pPr>
          </w:p>
          <w:p w14:paraId="21E345C3" w14:textId="77777777" w:rsidR="00FC50EC" w:rsidRPr="00FC50EC" w:rsidRDefault="00FC50EC" w:rsidP="00FC50EC">
            <w:pPr>
              <w:pStyle w:val="NormalnyWeb"/>
              <w:spacing w:before="0" w:after="0" w:line="276" w:lineRule="auto"/>
              <w:rPr>
                <w:rFonts w:asciiTheme="minorHAnsi" w:eastAsia="Times New Roman" w:hAnsiTheme="minorHAnsi" w:cs="Arial"/>
                <w:b/>
                <w:bCs/>
                <w:color w:val="000000"/>
                <w:lang w:eastAsia="en-US"/>
              </w:rPr>
            </w:pPr>
            <w:r w:rsidRPr="0000638A">
              <w:rPr>
                <w:rFonts w:asciiTheme="minorHAnsi" w:eastAsia="Times New Roman" w:hAnsiTheme="minorHAnsi" w:cs="Arial"/>
                <w:color w:val="000000"/>
                <w:u w:val="single"/>
                <w:lang w:eastAsia="en-US"/>
              </w:rPr>
              <w:t>Jednostka miary</w:t>
            </w:r>
            <w:r w:rsidRPr="00FC50EC">
              <w:rPr>
                <w:rFonts w:asciiTheme="minorHAnsi" w:eastAsia="Times New Roman" w:hAnsiTheme="minorHAnsi" w:cs="Arial"/>
                <w:color w:val="000000"/>
                <w:lang w:eastAsia="en-US"/>
              </w:rPr>
              <w:t xml:space="preserve"> – osoba</w:t>
            </w:r>
          </w:p>
        </w:tc>
      </w:tr>
    </w:tbl>
    <w:p w14:paraId="136D3636" w14:textId="789ED136" w:rsidR="00FC50EC" w:rsidRPr="00FC50EC" w:rsidRDefault="00FC50EC" w:rsidP="00FC50EC">
      <w:pPr>
        <w:spacing w:after="0"/>
        <w:rPr>
          <w:rFonts w:asciiTheme="minorHAnsi" w:hAnsiTheme="minorHAnsi" w:cs="Arial"/>
          <w:color w:val="000000"/>
          <w:sz w:val="24"/>
          <w:szCs w:val="24"/>
        </w:rPr>
      </w:pPr>
    </w:p>
    <w:p w14:paraId="5FC579CD" w14:textId="77777777" w:rsidR="00FC50EC" w:rsidRPr="00FC50EC" w:rsidRDefault="00FC50EC" w:rsidP="00FC50EC">
      <w:pPr>
        <w:spacing w:after="0"/>
        <w:rPr>
          <w:rFonts w:asciiTheme="minorHAnsi" w:hAnsiTheme="minorHAnsi" w:cs="Arial"/>
          <w:b/>
          <w:bCs/>
          <w:sz w:val="24"/>
          <w:szCs w:val="24"/>
          <w:u w:val="single"/>
        </w:rPr>
      </w:pPr>
      <w:r w:rsidRPr="00FC50EC">
        <w:rPr>
          <w:rFonts w:asciiTheme="minorHAnsi" w:hAnsiTheme="minorHAnsi" w:cs="Arial"/>
          <w:b/>
          <w:bCs/>
          <w:sz w:val="24"/>
          <w:szCs w:val="24"/>
          <w:u w:val="single"/>
        </w:rPr>
        <w:t>IV. Obligatoryjne wskaźniki produktu, określone na poziomie projektu:</w:t>
      </w:r>
    </w:p>
    <w:p w14:paraId="35DE928D" w14:textId="77777777" w:rsidR="00FC50EC" w:rsidRPr="00FC50EC" w:rsidRDefault="00FC50EC" w:rsidP="00FC50EC">
      <w:pPr>
        <w:spacing w:after="0"/>
        <w:rPr>
          <w:rFonts w:asciiTheme="minorHAnsi" w:hAnsiTheme="minorHAnsi" w:cs="Arial"/>
          <w:color w:val="000000"/>
          <w:sz w:val="24"/>
          <w:szCs w:val="24"/>
        </w:rPr>
      </w:pPr>
      <w:r w:rsidRPr="00FC50EC">
        <w:rPr>
          <w:rFonts w:asciiTheme="minorHAnsi" w:hAnsiTheme="minorHAnsi" w:cs="Arial"/>
          <w:color w:val="000000"/>
          <w:sz w:val="24"/>
          <w:szCs w:val="24"/>
        </w:rPr>
        <w:t xml:space="preserve">Wskaźniki produktu to jest wszystko, co zostało uzyskane w wyniku działań prowadzonych w ramach projektu. Są to zarówno wytworzone dobra, jak i usługi świadczone na rzecz uczestników podczas realizacji projektu.  </w:t>
      </w:r>
    </w:p>
    <w:p w14:paraId="36A90656" w14:textId="77777777" w:rsidR="00FC50EC" w:rsidRDefault="00FC50EC" w:rsidP="00FC50EC">
      <w:pPr>
        <w:tabs>
          <w:tab w:val="left" w:pos="3878"/>
        </w:tabs>
        <w:spacing w:after="0"/>
        <w:rPr>
          <w:rFonts w:asciiTheme="minorHAnsi" w:hAnsiTheme="minorHAnsi" w:cs="Arial"/>
          <w:color w:val="000000"/>
          <w:sz w:val="24"/>
          <w:szCs w:val="24"/>
        </w:rPr>
      </w:pPr>
      <w:r w:rsidRPr="00FC50EC">
        <w:rPr>
          <w:rFonts w:asciiTheme="minorHAnsi" w:hAnsiTheme="minorHAnsi"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3"/>
        <w:gridCol w:w="7146"/>
      </w:tblGrid>
      <w:tr w:rsidR="00FC50EC" w:rsidRPr="00FC50EC" w14:paraId="17B0285D" w14:textId="77777777" w:rsidTr="00C1469F">
        <w:trPr>
          <w:trHeight w:val="567"/>
        </w:trPr>
        <w:tc>
          <w:tcPr>
            <w:tcW w:w="1823" w:type="dxa"/>
            <w:vMerge w:val="restart"/>
            <w:tcMar>
              <w:left w:w="98" w:type="dxa"/>
            </w:tcMar>
            <w:vAlign w:val="center"/>
          </w:tcPr>
          <w:p w14:paraId="0D64E64A" w14:textId="77777777" w:rsidR="00FC50EC" w:rsidRPr="00C1469F" w:rsidRDefault="00FC50EC" w:rsidP="00FC50EC">
            <w:pPr>
              <w:spacing w:after="0"/>
              <w:rPr>
                <w:rFonts w:asciiTheme="minorHAnsi" w:hAnsiTheme="minorHAnsi" w:cs="Arial"/>
                <w:b/>
                <w:color w:val="000000"/>
                <w:sz w:val="24"/>
                <w:szCs w:val="24"/>
              </w:rPr>
            </w:pPr>
            <w:r w:rsidRPr="00C1469F">
              <w:rPr>
                <w:rFonts w:asciiTheme="minorHAnsi" w:hAnsiTheme="minorHAnsi" w:cs="Arial"/>
                <w:b/>
                <w:color w:val="000000"/>
                <w:sz w:val="24"/>
                <w:szCs w:val="24"/>
              </w:rPr>
              <w:t>Nazwa wskaźnika</w:t>
            </w:r>
          </w:p>
        </w:tc>
        <w:tc>
          <w:tcPr>
            <w:tcW w:w="7146" w:type="dxa"/>
            <w:tcMar>
              <w:left w:w="98" w:type="dxa"/>
            </w:tcMar>
            <w:vAlign w:val="center"/>
          </w:tcPr>
          <w:p w14:paraId="72E35E93" w14:textId="77777777" w:rsidR="00FC50EC" w:rsidRPr="00FC50EC" w:rsidRDefault="00FC50EC" w:rsidP="00FC50EC">
            <w:pPr>
              <w:spacing w:after="0"/>
              <w:rPr>
                <w:rFonts w:asciiTheme="minorHAnsi" w:hAnsiTheme="minorHAnsi" w:cs="Arial"/>
                <w:b/>
                <w:bCs/>
                <w:color w:val="000000"/>
                <w:sz w:val="24"/>
                <w:szCs w:val="24"/>
              </w:rPr>
            </w:pPr>
            <w:r w:rsidRPr="00FC50EC">
              <w:rPr>
                <w:rFonts w:asciiTheme="minorHAnsi" w:hAnsiTheme="minorHAnsi" w:cs="Arial"/>
                <w:b/>
                <w:bCs/>
                <w:color w:val="000000"/>
                <w:sz w:val="24"/>
                <w:szCs w:val="24"/>
              </w:rPr>
              <w:t>1. Liczba osób zagrożonych ubóstwem lub wykluczeniem społecznym objętych wsparciem w programie.</w:t>
            </w:r>
          </w:p>
        </w:tc>
      </w:tr>
      <w:tr w:rsidR="00FC50EC" w:rsidRPr="00FC50EC" w14:paraId="5268B353" w14:textId="77777777" w:rsidTr="00C1469F">
        <w:trPr>
          <w:trHeight w:val="850"/>
        </w:trPr>
        <w:tc>
          <w:tcPr>
            <w:tcW w:w="1823" w:type="dxa"/>
            <w:vMerge/>
            <w:tcMar>
              <w:left w:w="98" w:type="dxa"/>
            </w:tcMar>
            <w:vAlign w:val="center"/>
          </w:tcPr>
          <w:p w14:paraId="5C092E1B" w14:textId="77777777" w:rsidR="00FC50EC" w:rsidRPr="00FC50EC" w:rsidRDefault="00FC50EC" w:rsidP="00FC50EC">
            <w:pPr>
              <w:spacing w:after="0"/>
              <w:rPr>
                <w:rFonts w:asciiTheme="minorHAnsi" w:hAnsiTheme="minorHAnsi" w:cs="Arial"/>
                <w:color w:val="000000"/>
                <w:sz w:val="24"/>
                <w:szCs w:val="24"/>
              </w:rPr>
            </w:pPr>
          </w:p>
        </w:tc>
        <w:tc>
          <w:tcPr>
            <w:tcW w:w="7146" w:type="dxa"/>
            <w:tcMar>
              <w:left w:w="98" w:type="dxa"/>
            </w:tcMar>
            <w:vAlign w:val="center"/>
          </w:tcPr>
          <w:p w14:paraId="673AB618" w14:textId="77777777" w:rsidR="00FC50EC" w:rsidRPr="00FC50EC" w:rsidRDefault="00FC50EC" w:rsidP="00FC50EC">
            <w:pPr>
              <w:spacing w:after="0"/>
              <w:rPr>
                <w:rFonts w:asciiTheme="minorHAnsi" w:hAnsiTheme="minorHAnsi" w:cs="Arial"/>
                <w:b/>
                <w:bCs/>
                <w:color w:val="000000"/>
                <w:sz w:val="24"/>
                <w:szCs w:val="24"/>
              </w:rPr>
            </w:pPr>
            <w:r w:rsidRPr="00FC50EC">
              <w:rPr>
                <w:rFonts w:asciiTheme="minorHAnsi" w:hAnsiTheme="minorHAnsi" w:cs="Arial"/>
                <w:b/>
                <w:bCs/>
                <w:color w:val="000000"/>
                <w:sz w:val="24"/>
                <w:szCs w:val="24"/>
              </w:rPr>
              <w:t>2. Liczba osób z niepełnosprawnościami objętych wsparciem w programie.</w:t>
            </w:r>
          </w:p>
        </w:tc>
      </w:tr>
      <w:tr w:rsidR="00FC50EC" w:rsidRPr="00FC50EC" w14:paraId="4E1DE83F" w14:textId="77777777" w:rsidTr="00C1469F">
        <w:trPr>
          <w:trHeight w:val="1035"/>
        </w:trPr>
        <w:tc>
          <w:tcPr>
            <w:tcW w:w="1823" w:type="dxa"/>
            <w:vMerge w:val="restart"/>
            <w:tcMar>
              <w:left w:w="98" w:type="dxa"/>
            </w:tcMar>
            <w:vAlign w:val="center"/>
          </w:tcPr>
          <w:p w14:paraId="15B4539E" w14:textId="77777777" w:rsidR="00FC50EC" w:rsidRPr="00C1469F" w:rsidRDefault="00FC50EC" w:rsidP="00FC50EC">
            <w:pPr>
              <w:spacing w:after="0"/>
              <w:rPr>
                <w:rFonts w:asciiTheme="minorHAnsi" w:hAnsiTheme="minorHAnsi" w:cs="Arial"/>
                <w:b/>
                <w:color w:val="000000"/>
                <w:sz w:val="24"/>
                <w:szCs w:val="24"/>
              </w:rPr>
            </w:pPr>
            <w:r w:rsidRPr="00C1469F">
              <w:rPr>
                <w:rFonts w:asciiTheme="minorHAnsi" w:hAnsiTheme="minorHAnsi" w:cs="Arial"/>
                <w:b/>
                <w:color w:val="000000"/>
                <w:sz w:val="24"/>
                <w:szCs w:val="24"/>
              </w:rPr>
              <w:lastRenderedPageBreak/>
              <w:t>Definicje, sposób pomiaru i przykładowe źródła danych do pomiaru</w:t>
            </w:r>
          </w:p>
        </w:tc>
        <w:tc>
          <w:tcPr>
            <w:tcW w:w="7146" w:type="dxa"/>
            <w:tcMar>
              <w:left w:w="98" w:type="dxa"/>
            </w:tcMar>
            <w:vAlign w:val="center"/>
          </w:tcPr>
          <w:p w14:paraId="41F88D6B" w14:textId="77777777" w:rsidR="00FC50EC" w:rsidRPr="00FC50EC" w:rsidRDefault="00FC50EC" w:rsidP="00FC50EC">
            <w:pPr>
              <w:overflowPunct/>
              <w:spacing w:after="0"/>
              <w:textAlignment w:val="baseline"/>
              <w:rPr>
                <w:rFonts w:asciiTheme="minorHAnsi" w:hAnsiTheme="minorHAnsi" w:cs="Arial"/>
                <w:b/>
                <w:bCs/>
                <w:color w:val="000000"/>
                <w:sz w:val="24"/>
                <w:szCs w:val="24"/>
              </w:rPr>
            </w:pPr>
            <w:r w:rsidRPr="00FC50EC">
              <w:rPr>
                <w:rFonts w:asciiTheme="minorHAnsi" w:hAnsiTheme="minorHAnsi" w:cs="Arial"/>
                <w:b/>
                <w:bCs/>
                <w:color w:val="000000"/>
                <w:sz w:val="24"/>
                <w:szCs w:val="24"/>
              </w:rPr>
              <w:t>Ad. 1</w:t>
            </w:r>
          </w:p>
          <w:p w14:paraId="3EC237A9" w14:textId="62566117" w:rsidR="00FC50EC" w:rsidRPr="00FC50EC" w:rsidRDefault="00FD6E64" w:rsidP="00FC50EC">
            <w:pPr>
              <w:spacing w:after="0"/>
              <w:rPr>
                <w:rFonts w:asciiTheme="minorHAnsi" w:hAnsiTheme="minorHAnsi" w:cs="Arial"/>
                <w:sz w:val="24"/>
                <w:szCs w:val="24"/>
                <w:lang w:eastAsia="pl-PL"/>
              </w:rPr>
            </w:pPr>
            <w:r w:rsidRPr="00D568EC">
              <w:rPr>
                <w:rFonts w:asciiTheme="minorHAnsi" w:hAnsiTheme="minorHAnsi" w:cs="Arial"/>
                <w:sz w:val="24"/>
                <w:szCs w:val="24"/>
                <w:lang w:eastAsia="pl-PL"/>
              </w:rPr>
              <w:t>Definicja osoby zagrożonej ubóstwem lub wykluczeniem społecznym została wskazana w pkt</w:t>
            </w:r>
            <w:r w:rsidR="00D568EC" w:rsidRPr="00D568EC">
              <w:rPr>
                <w:rFonts w:asciiTheme="minorHAnsi" w:hAnsiTheme="minorHAnsi" w:cs="Arial"/>
                <w:sz w:val="24"/>
                <w:szCs w:val="24"/>
                <w:lang w:eastAsia="pl-PL"/>
              </w:rPr>
              <w:t>. 2.5</w:t>
            </w:r>
            <w:r w:rsidRPr="00D568EC">
              <w:rPr>
                <w:rFonts w:asciiTheme="minorHAnsi" w:hAnsiTheme="minorHAnsi" w:cs="Arial"/>
                <w:sz w:val="24"/>
                <w:szCs w:val="24"/>
                <w:lang w:eastAsia="pl-PL"/>
              </w:rPr>
              <w:t xml:space="preserve"> Regulaminu konkursu</w:t>
            </w:r>
            <w:r w:rsidR="00D568EC" w:rsidRPr="00D568EC">
              <w:rPr>
                <w:rFonts w:asciiTheme="minorHAnsi" w:hAnsiTheme="minorHAnsi" w:cs="Arial"/>
                <w:sz w:val="24"/>
                <w:szCs w:val="24"/>
                <w:lang w:eastAsia="pl-PL"/>
              </w:rPr>
              <w:t>.</w:t>
            </w:r>
          </w:p>
          <w:p w14:paraId="5DF30F63" w14:textId="77777777" w:rsidR="00FD6E64" w:rsidRDefault="00FD6E64" w:rsidP="00FC50EC">
            <w:pPr>
              <w:spacing w:after="0"/>
              <w:rPr>
                <w:rFonts w:asciiTheme="minorHAnsi" w:hAnsiTheme="minorHAnsi" w:cs="Arial"/>
                <w:color w:val="000000"/>
                <w:sz w:val="24"/>
                <w:szCs w:val="24"/>
              </w:rPr>
            </w:pPr>
          </w:p>
          <w:p w14:paraId="3BDE120E" w14:textId="77777777" w:rsidR="00FC50EC" w:rsidRPr="00FC50EC" w:rsidRDefault="00FC50EC" w:rsidP="00FC50EC">
            <w:pPr>
              <w:spacing w:after="0"/>
              <w:rPr>
                <w:rFonts w:asciiTheme="minorHAnsi" w:hAnsiTheme="minorHAnsi" w:cs="Arial"/>
                <w:color w:val="000000"/>
                <w:sz w:val="24"/>
                <w:szCs w:val="24"/>
              </w:rPr>
            </w:pPr>
            <w:r w:rsidRPr="00FC50EC">
              <w:rPr>
                <w:rFonts w:asciiTheme="minorHAnsi" w:hAnsiTheme="minorHAnsi" w:cs="Arial"/>
                <w:color w:val="000000"/>
                <w:sz w:val="24"/>
                <w:szCs w:val="24"/>
              </w:rPr>
              <w:t xml:space="preserve">Wartość docelowa wskaźnika powinna zostać wykazana w podziale na płeć. </w:t>
            </w:r>
          </w:p>
          <w:p w14:paraId="51677DC0" w14:textId="7B53FA02" w:rsidR="00FC50EC" w:rsidRDefault="00FC50EC" w:rsidP="00FC50EC">
            <w:pPr>
              <w:spacing w:after="0"/>
              <w:rPr>
                <w:rFonts w:asciiTheme="minorHAnsi" w:hAnsiTheme="minorHAnsi" w:cs="Arial"/>
                <w:color w:val="000000"/>
                <w:sz w:val="24"/>
                <w:szCs w:val="24"/>
              </w:rPr>
            </w:pPr>
            <w:r w:rsidRPr="00FC50EC">
              <w:rPr>
                <w:rFonts w:asciiTheme="minorHAnsi" w:hAnsiTheme="minorHAnsi" w:cs="Arial"/>
                <w:color w:val="000000"/>
                <w:sz w:val="24"/>
                <w:szCs w:val="24"/>
              </w:rPr>
              <w:t xml:space="preserve">Pomiar wskaźnika następuje w momencie rozpoczęcia udziału w projekcie. </w:t>
            </w:r>
            <w:r w:rsidR="00FD6E64">
              <w:rPr>
                <w:rFonts w:asciiTheme="minorHAnsi" w:hAnsiTheme="minorHAnsi" w:cs="Arial"/>
                <w:color w:val="000000"/>
                <w:sz w:val="24"/>
                <w:szCs w:val="24"/>
              </w:rPr>
              <w:t xml:space="preserve"> </w:t>
            </w:r>
            <w:r w:rsidRPr="00FC50EC">
              <w:rPr>
                <w:rFonts w:asciiTheme="minorHAnsi" w:hAnsiTheme="minorHAnsi" w:cs="Arial"/>
                <w:color w:val="000000"/>
                <w:sz w:val="24"/>
                <w:szCs w:val="24"/>
              </w:rPr>
              <w:t>Za rozpoczęcie udziału w projekcie, co do zasady, uznaje się przystąpienie do pierwszej formy wsparcia w ramach projektu.</w:t>
            </w:r>
          </w:p>
          <w:p w14:paraId="5FAB139D" w14:textId="77777777" w:rsidR="00FD6E64" w:rsidRPr="00FC50EC" w:rsidRDefault="00FD6E64" w:rsidP="00FC50EC">
            <w:pPr>
              <w:spacing w:after="0"/>
              <w:rPr>
                <w:rFonts w:asciiTheme="minorHAnsi" w:hAnsiTheme="minorHAnsi" w:cs="Arial"/>
                <w:color w:val="000000"/>
                <w:sz w:val="24"/>
                <w:szCs w:val="24"/>
              </w:rPr>
            </w:pPr>
          </w:p>
          <w:p w14:paraId="0A50005A" w14:textId="77777777" w:rsidR="00FC50EC" w:rsidRPr="00FC50EC" w:rsidRDefault="00FC50EC" w:rsidP="00FC50EC">
            <w:pPr>
              <w:spacing w:after="0"/>
              <w:rPr>
                <w:rFonts w:asciiTheme="minorHAnsi" w:hAnsiTheme="minorHAnsi" w:cs="Arial"/>
                <w:sz w:val="24"/>
                <w:szCs w:val="24"/>
                <w:u w:val="single"/>
              </w:rPr>
            </w:pPr>
            <w:r w:rsidRPr="00FC50EC">
              <w:rPr>
                <w:rFonts w:asciiTheme="minorHAnsi" w:hAnsiTheme="minorHAnsi" w:cs="Arial"/>
                <w:sz w:val="24"/>
                <w:szCs w:val="24"/>
                <w:u w:val="single"/>
              </w:rPr>
              <w:t xml:space="preserve">Przykładowe źródła danych do pomiaru wskaźnika: </w:t>
            </w:r>
          </w:p>
          <w:p w14:paraId="3A2A28C1" w14:textId="7E68DFA0" w:rsidR="00FC50EC" w:rsidRDefault="00FC50EC" w:rsidP="00FC50EC">
            <w:pPr>
              <w:spacing w:after="0"/>
              <w:rPr>
                <w:rFonts w:asciiTheme="minorHAnsi" w:hAnsiTheme="minorHAnsi" w:cs="Arial"/>
                <w:sz w:val="24"/>
                <w:szCs w:val="24"/>
              </w:rPr>
            </w:pPr>
            <w:r w:rsidRPr="00FC50EC">
              <w:rPr>
                <w:rFonts w:asciiTheme="minorHAnsi" w:hAnsiTheme="minorHAnsi" w:cs="Arial"/>
                <w:sz w:val="24"/>
                <w:szCs w:val="24"/>
              </w:rPr>
              <w:t xml:space="preserve">dokumenty potwierdzające status osoby, np.: </w:t>
            </w:r>
            <w:r w:rsidR="00FD6E64">
              <w:rPr>
                <w:rFonts w:asciiTheme="minorHAnsi" w:hAnsiTheme="minorHAnsi" w:cs="Arial"/>
                <w:sz w:val="24"/>
                <w:szCs w:val="24"/>
              </w:rPr>
              <w:t>dokumenty wewnętrzne OPS/ PCPR</w:t>
            </w:r>
            <w:r w:rsidRPr="00FC50EC">
              <w:rPr>
                <w:rFonts w:asciiTheme="minorHAnsi" w:hAnsiTheme="minorHAnsi" w:cs="Arial"/>
                <w:sz w:val="24"/>
                <w:szCs w:val="24"/>
              </w:rPr>
              <w:t xml:space="preserve">, oświadczenie uczestnika, że kwalifikuje się do grupy osób </w:t>
            </w:r>
            <w:r w:rsidR="00FD6E64">
              <w:rPr>
                <w:rFonts w:asciiTheme="minorHAnsi" w:hAnsiTheme="minorHAnsi" w:cs="Arial"/>
                <w:sz w:val="24"/>
                <w:szCs w:val="24"/>
              </w:rPr>
              <w:t xml:space="preserve">docelowej </w:t>
            </w:r>
            <w:r w:rsidRPr="00FC50EC">
              <w:rPr>
                <w:rFonts w:asciiTheme="minorHAnsi" w:hAnsiTheme="minorHAnsi" w:cs="Arial"/>
                <w:sz w:val="24"/>
                <w:szCs w:val="24"/>
              </w:rPr>
              <w:t>(z pouczeniem o odpowiedzialności za składanie oświadczeń niezgodnych z prawdą), stosowne zaświadczenia z odpowiednich instytucji, odpowiednie orzeczenie lub inny dokume</w:t>
            </w:r>
            <w:r w:rsidR="004D722C">
              <w:rPr>
                <w:rFonts w:asciiTheme="minorHAnsi" w:hAnsiTheme="minorHAnsi" w:cs="Arial"/>
                <w:sz w:val="24"/>
                <w:szCs w:val="24"/>
              </w:rPr>
              <w:t>nt poświadczający stan zdrowia.</w:t>
            </w:r>
          </w:p>
          <w:p w14:paraId="35555400" w14:textId="77777777" w:rsidR="00FD6E64" w:rsidRPr="00FC50EC" w:rsidRDefault="00FD6E64" w:rsidP="00FC50EC">
            <w:pPr>
              <w:spacing w:after="0"/>
              <w:rPr>
                <w:rFonts w:asciiTheme="minorHAnsi" w:hAnsiTheme="minorHAnsi" w:cs="Arial"/>
                <w:sz w:val="24"/>
                <w:szCs w:val="24"/>
              </w:rPr>
            </w:pPr>
          </w:p>
          <w:p w14:paraId="7E6A4675" w14:textId="1857F2FD" w:rsidR="00FC50EC" w:rsidRPr="00FC50EC" w:rsidRDefault="00FC50EC" w:rsidP="00FC50EC">
            <w:pPr>
              <w:spacing w:after="0"/>
              <w:rPr>
                <w:rFonts w:asciiTheme="minorHAnsi" w:hAnsiTheme="minorHAnsi" w:cs="Arial"/>
                <w:color w:val="000000"/>
                <w:sz w:val="24"/>
                <w:szCs w:val="24"/>
              </w:rPr>
            </w:pPr>
            <w:r w:rsidRPr="0000638A">
              <w:rPr>
                <w:rFonts w:asciiTheme="minorHAnsi" w:hAnsiTheme="minorHAnsi" w:cs="Arial"/>
                <w:color w:val="000000"/>
                <w:sz w:val="24"/>
                <w:szCs w:val="24"/>
                <w:u w:val="single"/>
              </w:rPr>
              <w:t>Jednostka miary</w:t>
            </w:r>
            <w:r w:rsidRPr="00FC50EC">
              <w:rPr>
                <w:rFonts w:asciiTheme="minorHAnsi" w:hAnsiTheme="minorHAnsi" w:cs="Arial"/>
                <w:color w:val="000000"/>
                <w:sz w:val="24"/>
                <w:szCs w:val="24"/>
              </w:rPr>
              <w:t xml:space="preserve"> – osoba</w:t>
            </w:r>
            <w:r w:rsidR="0000638A">
              <w:rPr>
                <w:rFonts w:asciiTheme="minorHAnsi" w:hAnsiTheme="minorHAnsi" w:cs="Arial"/>
                <w:color w:val="000000"/>
                <w:sz w:val="24"/>
                <w:szCs w:val="24"/>
              </w:rPr>
              <w:t>.</w:t>
            </w:r>
          </w:p>
        </w:tc>
      </w:tr>
      <w:tr w:rsidR="00FC50EC" w:rsidRPr="00FC50EC" w14:paraId="5673E557" w14:textId="77777777" w:rsidTr="00C1469F">
        <w:trPr>
          <w:trHeight w:val="1274"/>
        </w:trPr>
        <w:tc>
          <w:tcPr>
            <w:tcW w:w="1823" w:type="dxa"/>
            <w:vMerge/>
            <w:tcMar>
              <w:left w:w="98" w:type="dxa"/>
            </w:tcMar>
            <w:vAlign w:val="center"/>
          </w:tcPr>
          <w:p w14:paraId="6C638888" w14:textId="77777777" w:rsidR="00FC50EC" w:rsidRPr="00FC50EC" w:rsidRDefault="00FC50EC" w:rsidP="00FC50EC">
            <w:pPr>
              <w:spacing w:after="0"/>
              <w:rPr>
                <w:rFonts w:asciiTheme="minorHAnsi" w:hAnsiTheme="minorHAnsi" w:cs="Arial"/>
                <w:color w:val="000000"/>
                <w:sz w:val="24"/>
                <w:szCs w:val="24"/>
              </w:rPr>
            </w:pPr>
          </w:p>
        </w:tc>
        <w:tc>
          <w:tcPr>
            <w:tcW w:w="7146" w:type="dxa"/>
            <w:tcMar>
              <w:left w:w="98" w:type="dxa"/>
            </w:tcMar>
            <w:vAlign w:val="center"/>
          </w:tcPr>
          <w:p w14:paraId="4179CCD5" w14:textId="77777777" w:rsidR="00FC50EC" w:rsidRPr="00FC50EC" w:rsidRDefault="00FC50EC" w:rsidP="00FC50EC">
            <w:pPr>
              <w:spacing w:after="0"/>
              <w:rPr>
                <w:rFonts w:asciiTheme="minorHAnsi" w:hAnsiTheme="minorHAnsi" w:cs="Arial"/>
                <w:b/>
                <w:bCs/>
                <w:color w:val="000000"/>
                <w:sz w:val="24"/>
                <w:szCs w:val="24"/>
              </w:rPr>
            </w:pPr>
            <w:r w:rsidRPr="00FC50EC">
              <w:rPr>
                <w:rFonts w:asciiTheme="minorHAnsi" w:hAnsiTheme="minorHAnsi" w:cs="Arial"/>
                <w:b/>
                <w:bCs/>
                <w:color w:val="000000"/>
                <w:sz w:val="24"/>
                <w:szCs w:val="24"/>
              </w:rPr>
              <w:t>Ad. 2</w:t>
            </w:r>
          </w:p>
          <w:p w14:paraId="78B3D1EE" w14:textId="23D966EA" w:rsidR="00FC50EC" w:rsidRPr="00245E94" w:rsidRDefault="00FC50EC" w:rsidP="00FC50EC">
            <w:pPr>
              <w:spacing w:after="0"/>
              <w:rPr>
                <w:rFonts w:asciiTheme="minorHAnsi" w:hAnsiTheme="minorHAnsi" w:cs="Arial"/>
                <w:sz w:val="24"/>
                <w:szCs w:val="24"/>
              </w:rPr>
            </w:pPr>
            <w:r w:rsidRPr="00FC50EC">
              <w:rPr>
                <w:rFonts w:asciiTheme="minorHAnsi" w:hAnsiTheme="minorHAnsi" w:cs="Arial"/>
                <w:sz w:val="24"/>
                <w:szCs w:val="24"/>
                <w:lang w:eastAsia="pl-PL"/>
              </w:rPr>
              <w:t xml:space="preserve">Za osoby </w:t>
            </w:r>
            <w:r w:rsidRPr="00FC50EC">
              <w:rPr>
                <w:rFonts w:asciiTheme="minorHAnsi" w:hAnsiTheme="minorHAnsi" w:cs="Arial"/>
                <w:sz w:val="24"/>
                <w:szCs w:val="24"/>
              </w:rPr>
              <w:t xml:space="preserve">z niepełnosprawnościami </w:t>
            </w:r>
            <w:r w:rsidRPr="00245E94">
              <w:rPr>
                <w:rFonts w:asciiTheme="minorHAnsi" w:hAnsiTheme="minorHAnsi" w:cs="Arial"/>
                <w:sz w:val="24"/>
                <w:szCs w:val="24"/>
              </w:rPr>
              <w:t>uznaje się</w:t>
            </w:r>
            <w:r w:rsidR="00245E94" w:rsidRPr="00245E94">
              <w:rPr>
                <w:sz w:val="24"/>
                <w:szCs w:val="24"/>
              </w:rPr>
              <w:t xml:space="preserve"> osoby niepełnosprawne w rozumieniu ustawy z dnia 27 sierpnia 1997 r. o rehabilitacji zawodowej i społecznej oraz zatr</w:t>
            </w:r>
            <w:r w:rsidR="00165467">
              <w:rPr>
                <w:sz w:val="24"/>
                <w:szCs w:val="24"/>
              </w:rPr>
              <w:t>udnianiu osób niepełnosprawnych, a</w:t>
            </w:r>
            <w:r w:rsidR="00245E94" w:rsidRPr="00245E94">
              <w:rPr>
                <w:sz w:val="24"/>
                <w:szCs w:val="24"/>
              </w:rPr>
              <w:t xml:space="preserve"> także osoby z zaburzeniami psychicznymi, w rozumieniu ustawy z dnia 19 sierpnia 1994 r. o ochronie zdrowia psychicznego</w:t>
            </w:r>
            <w:r w:rsidRPr="00245E94">
              <w:rPr>
                <w:rFonts w:asciiTheme="minorHAnsi" w:hAnsiTheme="minorHAnsi" w:cs="Arial"/>
                <w:sz w:val="24"/>
                <w:szCs w:val="24"/>
              </w:rPr>
              <w:t>.</w:t>
            </w:r>
          </w:p>
          <w:p w14:paraId="25898D66" w14:textId="0BBE581E" w:rsidR="00FC50EC" w:rsidRDefault="00FC50EC" w:rsidP="00FC50EC">
            <w:pPr>
              <w:spacing w:after="0"/>
              <w:rPr>
                <w:rFonts w:asciiTheme="minorHAnsi" w:hAnsiTheme="minorHAnsi" w:cs="Arial"/>
                <w:color w:val="000000"/>
                <w:sz w:val="24"/>
                <w:szCs w:val="24"/>
              </w:rPr>
            </w:pPr>
            <w:r w:rsidRPr="00FC50EC">
              <w:rPr>
                <w:rFonts w:asciiTheme="minorHAnsi" w:hAnsiTheme="minorHAnsi" w:cs="Arial"/>
                <w:color w:val="000000"/>
                <w:sz w:val="24"/>
                <w:szCs w:val="24"/>
              </w:rPr>
              <w:t>Przynależność do grupy osób z niepełnosprawnościami określana jest w momencie ro</w:t>
            </w:r>
            <w:r w:rsidR="00245E94">
              <w:rPr>
                <w:rFonts w:asciiTheme="minorHAnsi" w:hAnsiTheme="minorHAnsi" w:cs="Arial"/>
                <w:color w:val="000000"/>
                <w:sz w:val="24"/>
                <w:szCs w:val="24"/>
              </w:rPr>
              <w:t>zpoczęcia udziału w projekcie.</w:t>
            </w:r>
          </w:p>
          <w:p w14:paraId="1195F0B2" w14:textId="77777777" w:rsidR="00245E94" w:rsidRDefault="00245E94" w:rsidP="00FC50EC">
            <w:pPr>
              <w:spacing w:after="0"/>
              <w:rPr>
                <w:rFonts w:asciiTheme="minorHAnsi" w:hAnsiTheme="minorHAnsi" w:cs="Arial"/>
                <w:sz w:val="24"/>
                <w:szCs w:val="24"/>
              </w:rPr>
            </w:pPr>
          </w:p>
          <w:p w14:paraId="760C82CA" w14:textId="77777777" w:rsidR="004D722C" w:rsidRPr="0000638A" w:rsidRDefault="004D722C" w:rsidP="004D722C">
            <w:pPr>
              <w:spacing w:after="0"/>
              <w:rPr>
                <w:rFonts w:asciiTheme="minorHAnsi" w:hAnsiTheme="minorHAnsi" w:cs="Arial"/>
                <w:sz w:val="24"/>
                <w:szCs w:val="24"/>
                <w:u w:val="single"/>
              </w:rPr>
            </w:pPr>
            <w:r w:rsidRPr="0000638A">
              <w:rPr>
                <w:rFonts w:asciiTheme="minorHAnsi" w:hAnsiTheme="minorHAnsi" w:cs="Arial"/>
                <w:sz w:val="24"/>
                <w:szCs w:val="24"/>
                <w:u w:val="single"/>
              </w:rPr>
              <w:t xml:space="preserve">Przykładowe źródła danych do pomiaru wskaźnika: </w:t>
            </w:r>
          </w:p>
          <w:p w14:paraId="296AAAD6" w14:textId="0111A31D" w:rsidR="004D722C" w:rsidRDefault="004D722C" w:rsidP="004D722C">
            <w:pPr>
              <w:spacing w:after="0"/>
              <w:rPr>
                <w:rFonts w:asciiTheme="minorHAnsi" w:hAnsiTheme="minorHAnsi" w:cs="Arial"/>
                <w:sz w:val="24"/>
                <w:szCs w:val="24"/>
              </w:rPr>
            </w:pPr>
            <w:r w:rsidRPr="004D722C">
              <w:rPr>
                <w:rFonts w:asciiTheme="minorHAnsi" w:hAnsiTheme="minorHAnsi" w:cs="Arial"/>
                <w:sz w:val="24"/>
                <w:szCs w:val="24"/>
              </w:rPr>
              <w:t>dokumenty potwierdzające status osoby (np.: odpowiednie orzeczenie lub inny dokument poświadczający stan zdrowia itp.).</w:t>
            </w:r>
          </w:p>
          <w:p w14:paraId="4F025961" w14:textId="77777777" w:rsidR="004D722C" w:rsidRPr="00FC50EC" w:rsidRDefault="004D722C" w:rsidP="004D722C">
            <w:pPr>
              <w:spacing w:after="0"/>
              <w:rPr>
                <w:rFonts w:asciiTheme="minorHAnsi" w:hAnsiTheme="minorHAnsi" w:cs="Arial"/>
                <w:sz w:val="24"/>
                <w:szCs w:val="24"/>
              </w:rPr>
            </w:pPr>
          </w:p>
          <w:p w14:paraId="222DE9ED" w14:textId="0C2F2F10" w:rsidR="00FC50EC" w:rsidRPr="00FC50EC" w:rsidRDefault="00FC50EC" w:rsidP="00FC50EC">
            <w:pPr>
              <w:spacing w:after="0"/>
              <w:rPr>
                <w:rFonts w:asciiTheme="minorHAnsi" w:hAnsiTheme="minorHAnsi" w:cs="Arial"/>
                <w:color w:val="000000"/>
                <w:sz w:val="24"/>
                <w:szCs w:val="24"/>
              </w:rPr>
            </w:pPr>
            <w:r w:rsidRPr="0000638A">
              <w:rPr>
                <w:rFonts w:asciiTheme="minorHAnsi" w:hAnsiTheme="minorHAnsi" w:cs="Arial"/>
                <w:color w:val="000000"/>
                <w:sz w:val="24"/>
                <w:szCs w:val="24"/>
                <w:u w:val="single"/>
              </w:rPr>
              <w:t>Jednostka miary</w:t>
            </w:r>
            <w:r w:rsidRPr="00FC50EC">
              <w:rPr>
                <w:rFonts w:asciiTheme="minorHAnsi" w:hAnsiTheme="minorHAnsi" w:cs="Arial"/>
                <w:color w:val="000000"/>
                <w:sz w:val="24"/>
                <w:szCs w:val="24"/>
              </w:rPr>
              <w:t xml:space="preserve"> </w:t>
            </w:r>
            <w:r w:rsidR="0000638A">
              <w:rPr>
                <w:rFonts w:asciiTheme="minorHAnsi" w:hAnsiTheme="minorHAnsi" w:cs="Arial"/>
                <w:color w:val="000000"/>
                <w:sz w:val="24"/>
                <w:szCs w:val="24"/>
              </w:rPr>
              <w:t>–</w:t>
            </w:r>
            <w:r w:rsidRPr="00FC50EC">
              <w:rPr>
                <w:rFonts w:asciiTheme="minorHAnsi" w:hAnsiTheme="minorHAnsi" w:cs="Arial"/>
                <w:color w:val="000000"/>
                <w:sz w:val="24"/>
                <w:szCs w:val="24"/>
              </w:rPr>
              <w:t xml:space="preserve"> osoba</w:t>
            </w:r>
            <w:r w:rsidR="0000638A">
              <w:rPr>
                <w:rFonts w:asciiTheme="minorHAnsi" w:hAnsiTheme="minorHAnsi" w:cs="Arial"/>
                <w:color w:val="000000"/>
                <w:sz w:val="24"/>
                <w:szCs w:val="24"/>
              </w:rPr>
              <w:t>.</w:t>
            </w:r>
          </w:p>
        </w:tc>
      </w:tr>
    </w:tbl>
    <w:p w14:paraId="373215F2" w14:textId="6542B5C5" w:rsidR="00FC50EC" w:rsidRPr="00FC50EC" w:rsidRDefault="00FC50EC" w:rsidP="00FC50EC">
      <w:pPr>
        <w:spacing w:after="0"/>
        <w:rPr>
          <w:rFonts w:asciiTheme="minorHAnsi" w:hAnsiTheme="minorHAnsi" w:cs="Arial"/>
          <w:sz w:val="24"/>
          <w:szCs w:val="24"/>
        </w:rPr>
      </w:pPr>
    </w:p>
    <w:p w14:paraId="42F5F2BC" w14:textId="4C529A96" w:rsidR="00C7703C" w:rsidRDefault="00C7703C" w:rsidP="00245E94">
      <w:pPr>
        <w:spacing w:after="0"/>
        <w:rPr>
          <w:rFonts w:asciiTheme="minorHAnsi" w:hAnsiTheme="minorHAnsi" w:cs="Arial"/>
          <w:sz w:val="24"/>
          <w:szCs w:val="24"/>
        </w:rPr>
      </w:pPr>
      <w:r w:rsidRPr="00FC50EC">
        <w:rPr>
          <w:rFonts w:asciiTheme="minorHAnsi" w:hAnsiTheme="minorHAnsi" w:cs="Arial"/>
          <w:sz w:val="24"/>
          <w:szCs w:val="24"/>
        </w:rPr>
        <w:t>Określając sposób pomiaru zasadne jest wskazanie m.in. osoby odpowiedzialnej za pomiar, określenie częstotliwości pomiaru i wskazanie sposobu pomiaru np. analiza dokumentów źródłowych.</w:t>
      </w:r>
    </w:p>
    <w:p w14:paraId="07AE5ED1" w14:textId="77777777" w:rsidR="00245E94" w:rsidRPr="00FC50EC" w:rsidRDefault="00245E94" w:rsidP="00245E94">
      <w:pPr>
        <w:spacing w:after="0"/>
        <w:rPr>
          <w:rFonts w:asciiTheme="minorHAnsi" w:hAnsiTheme="minorHAnsi" w:cs="Arial"/>
          <w:sz w:val="24"/>
          <w:szCs w:val="24"/>
        </w:rPr>
      </w:pPr>
    </w:p>
    <w:p w14:paraId="46544CDC" w14:textId="77777777" w:rsidR="00C7703C" w:rsidRPr="00FF2E93" w:rsidRDefault="00C7703C" w:rsidP="00FC50EC">
      <w:pPr>
        <w:autoSpaceDE w:val="0"/>
        <w:autoSpaceDN w:val="0"/>
        <w:adjustRightInd w:val="0"/>
        <w:spacing w:after="0"/>
        <w:rPr>
          <w:rFonts w:asciiTheme="minorHAnsi" w:eastAsia="Calibri" w:hAnsiTheme="minorHAnsi" w:cs="Arial"/>
          <w:sz w:val="24"/>
          <w:szCs w:val="24"/>
        </w:rPr>
      </w:pPr>
      <w:r w:rsidRPr="00FC50EC">
        <w:rPr>
          <w:rFonts w:asciiTheme="minorHAnsi" w:eastAsia="Calibri" w:hAnsiTheme="minorHAnsi" w:cs="Arial"/>
          <w:sz w:val="24"/>
          <w:szCs w:val="24"/>
        </w:rPr>
        <w:t xml:space="preserve">Monitorowanie postępu rzeczowego w trakcie realizacji projektu odbywa się na podstawie danych zebranych w SL2014. Podstawą do wprowadzenia informacji o udziale uczestnika będącego osobą fizyczną w projekcie jest zapewnienie danych w szczególności dla wspólnych </w:t>
      </w:r>
      <w:r w:rsidRPr="00FC50EC">
        <w:rPr>
          <w:rFonts w:asciiTheme="minorHAnsi" w:eastAsia="Calibri" w:hAnsiTheme="minorHAnsi" w:cs="Arial"/>
          <w:sz w:val="24"/>
          <w:szCs w:val="24"/>
        </w:rPr>
        <w:lastRenderedPageBreak/>
        <w:t>wskaźników produktu odnoszących się do następujących danych osobowych: status na rynku pracy, wiek, wykształcenie, płeć, sytuacja gospodarstwa domowego. Bez określenia powyższych danych nie można wykazać danej osoby</w:t>
      </w:r>
      <w:r w:rsidRPr="00FF2E93">
        <w:rPr>
          <w:rFonts w:asciiTheme="minorHAnsi" w:eastAsia="Calibri" w:hAnsiTheme="minorHAnsi" w:cs="Arial"/>
          <w:sz w:val="24"/>
          <w:szCs w:val="24"/>
        </w:rPr>
        <w:t xml:space="preserve"> jako uczestnika projektu, a tym samym powiązanych z nim wskaźników produktu i rezultatu.</w:t>
      </w:r>
    </w:p>
    <w:p w14:paraId="2B1564EC" w14:textId="77777777" w:rsidR="00C7703C" w:rsidRPr="00FF2E93" w:rsidRDefault="00C7703C" w:rsidP="00A8131A">
      <w:pPr>
        <w:autoSpaceDE w:val="0"/>
        <w:autoSpaceDN w:val="0"/>
        <w:adjustRightInd w:val="0"/>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14:paraId="6ECD72C5" w14:textId="77777777" w:rsidR="00C7703C" w:rsidRPr="00FF2E93" w:rsidRDefault="00C7703C" w:rsidP="00A8131A">
      <w:pPr>
        <w:spacing w:before="120" w:after="120"/>
        <w:rPr>
          <w:rFonts w:asciiTheme="minorHAnsi" w:hAnsiTheme="minorHAnsi" w:cs="Arial"/>
          <w:sz w:val="24"/>
          <w:szCs w:val="24"/>
        </w:rPr>
      </w:pPr>
      <w:r w:rsidRPr="00FF2E93">
        <w:rPr>
          <w:rFonts w:asciiTheme="minorHAnsi" w:eastAsia="Calibri" w:hAnsiTheme="minorHAnsi" w:cs="Arial"/>
          <w:sz w:val="24"/>
          <w:szCs w:val="24"/>
          <w:lang w:eastAsia="pl-PL"/>
        </w:rPr>
        <w:t xml:space="preserve">Na poziomie projektu, obok obligatoryjnych wskaźników, wnioskodawca może założyć wskaźniki uwzględniające specyfikę danego projektu. Określone przez </w:t>
      </w:r>
      <w:r w:rsidR="00CB29A1">
        <w:rPr>
          <w:rFonts w:asciiTheme="minorHAnsi" w:eastAsia="Calibri" w:hAnsiTheme="minorHAnsi" w:cs="Arial"/>
          <w:sz w:val="24"/>
          <w:szCs w:val="24"/>
          <w:lang w:eastAsia="pl-PL"/>
        </w:rPr>
        <w:t>w</w:t>
      </w:r>
      <w:r w:rsidRPr="00FF2E93">
        <w:rPr>
          <w:rFonts w:asciiTheme="minorHAnsi" w:eastAsia="Calibri" w:hAnsiTheme="minorHAnsi" w:cs="Arial"/>
          <w:sz w:val="24"/>
          <w:szCs w:val="24"/>
          <w:lang w:eastAsia="pl-PL"/>
        </w:rPr>
        <w:t xml:space="preserve">nioskodawcę specyficzne wskaźniki będą podlegać monitorowaniu jedynie na poziomie projektu ze względu na brak możliwości ich agregowania i porównania pomiędzy projektami. </w:t>
      </w:r>
    </w:p>
    <w:p w14:paraId="5AB8E2E1"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28" w:name="_Toc472409128"/>
      <w:r w:rsidRPr="00FF2E93">
        <w:rPr>
          <w:rFonts w:asciiTheme="minorHAnsi" w:hAnsiTheme="minorHAnsi" w:cs="Arial"/>
          <w:b/>
          <w:sz w:val="24"/>
          <w:szCs w:val="24"/>
        </w:rPr>
        <w:t>Zasady finansowania</w:t>
      </w:r>
      <w:bookmarkEnd w:id="28"/>
    </w:p>
    <w:p w14:paraId="01E4C090" w14:textId="77777777" w:rsidR="00C30CA0" w:rsidRPr="00FF2E93" w:rsidRDefault="00C30CA0" w:rsidP="00A8131A">
      <w:pPr>
        <w:keepNext/>
        <w:rPr>
          <w:rFonts w:asciiTheme="minorHAnsi" w:hAnsiTheme="minorHAnsi" w:cs="Arial"/>
          <w:sz w:val="24"/>
          <w:szCs w:val="24"/>
        </w:rPr>
      </w:pPr>
      <w:r w:rsidRPr="00FF2E93">
        <w:rPr>
          <w:rFonts w:asciiTheme="minorHAnsi" w:hAnsiTheme="minorHAnsi" w:cs="Arial"/>
          <w:sz w:val="24"/>
          <w:szCs w:val="24"/>
        </w:rPr>
        <w:t>Zasady finansowania projektu określa umowa o dofinansowanie projektu oraz SzOOP 2014-2020. Warunki i procedury dotyczące kwalifikowalności wydatków są określone w Wytycznych w zakresie kwalifikowalności</w:t>
      </w:r>
      <w:r w:rsidR="00D6548B" w:rsidRPr="00FF2E93">
        <w:rPr>
          <w:rFonts w:asciiTheme="minorHAnsi" w:hAnsiTheme="minorHAnsi" w:cs="Arial"/>
          <w:sz w:val="24"/>
          <w:szCs w:val="24"/>
        </w:rPr>
        <w:t xml:space="preserve"> wydatków</w:t>
      </w:r>
      <w:r w:rsidRPr="00FF2E93">
        <w:rPr>
          <w:rFonts w:asciiTheme="minorHAnsi" w:hAnsiTheme="minorHAnsi" w:cs="Arial"/>
          <w:sz w:val="24"/>
          <w:szCs w:val="24"/>
        </w:rPr>
        <w:t>.</w:t>
      </w:r>
    </w:p>
    <w:p w14:paraId="3FBBFA3A" w14:textId="77777777" w:rsidR="00C30CA0" w:rsidRPr="00FF2E93" w:rsidRDefault="00C30CA0" w:rsidP="00A03872">
      <w:pPr>
        <w:pStyle w:val="Akapitzlist"/>
        <w:keepNext/>
        <w:numPr>
          <w:ilvl w:val="1"/>
          <w:numId w:val="55"/>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29" w:name="_Toc431974580"/>
      <w:bookmarkStart w:id="30" w:name="_Toc472409129"/>
      <w:bookmarkEnd w:id="29"/>
      <w:r w:rsidRPr="00FF2E93">
        <w:rPr>
          <w:rFonts w:asciiTheme="minorHAnsi" w:hAnsiTheme="minorHAnsi" w:cs="Arial"/>
          <w:b/>
          <w:sz w:val="24"/>
          <w:szCs w:val="24"/>
        </w:rPr>
        <w:t>Wkład własny</w:t>
      </w:r>
      <w:bookmarkEnd w:id="30"/>
    </w:p>
    <w:p w14:paraId="297B5977" w14:textId="77777777" w:rsidR="00C30CA0" w:rsidRPr="00FF2E93" w:rsidRDefault="00C30CA0" w:rsidP="00A8131A">
      <w:pPr>
        <w:keepNext/>
        <w:spacing w:before="120" w:after="120"/>
        <w:rPr>
          <w:rFonts w:asciiTheme="minorHAnsi" w:hAnsiTheme="minorHAnsi"/>
          <w:sz w:val="24"/>
          <w:szCs w:val="24"/>
        </w:rPr>
      </w:pPr>
      <w:r w:rsidRPr="00FF2E93">
        <w:rPr>
          <w:rFonts w:asciiTheme="minorHAnsi" w:hAnsiTheme="minorHAnsi" w:cs="Arial"/>
          <w:sz w:val="24"/>
          <w:szCs w:val="24"/>
        </w:rPr>
        <w:t>Wkładem własnym są środki zabezpieczone przez wnioskodawcę, które zostaną przeznaczone na pokrycie wydatków kwalifikowalnych i nie zostaną wnioskodawcy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7C240544" w14:textId="305FEED5" w:rsidR="00C30CA0" w:rsidRPr="00FF2E93" w:rsidRDefault="00C30CA0" w:rsidP="00A8131A">
      <w:pPr>
        <w:widowControl w:val="0"/>
        <w:tabs>
          <w:tab w:val="left" w:pos="461"/>
        </w:tabs>
        <w:spacing w:before="120" w:after="120"/>
        <w:ind w:right="110"/>
        <w:rPr>
          <w:rFonts w:asciiTheme="minorHAnsi" w:hAnsiTheme="minorHAnsi" w:cs="Arial"/>
          <w:sz w:val="24"/>
          <w:szCs w:val="24"/>
        </w:rPr>
      </w:pPr>
      <w:r w:rsidRPr="00FF2E93">
        <w:rPr>
          <w:rFonts w:asciiTheme="minorHAnsi" w:hAnsiTheme="minorHAnsi" w:cs="Arial"/>
          <w:b/>
          <w:sz w:val="24"/>
          <w:szCs w:val="24"/>
        </w:rPr>
        <w:t>Minimalny udział wkładu własnego</w:t>
      </w:r>
      <w:r w:rsidRPr="00FF2E93">
        <w:rPr>
          <w:rFonts w:asciiTheme="minorHAnsi" w:hAnsiTheme="minorHAnsi" w:cs="Arial"/>
          <w:sz w:val="24"/>
          <w:szCs w:val="24"/>
        </w:rPr>
        <w:t xml:space="preserve"> wnioskodawcy w finansowaniu wydatków kwalifikowalnych projektu w ramach konkursu wynosi </w:t>
      </w:r>
      <w:r w:rsidRPr="00FF2E93">
        <w:rPr>
          <w:rFonts w:asciiTheme="minorHAnsi" w:hAnsiTheme="minorHAnsi" w:cs="Arial"/>
          <w:b/>
          <w:sz w:val="24"/>
          <w:szCs w:val="24"/>
        </w:rPr>
        <w:t>1</w:t>
      </w:r>
      <w:r w:rsidR="00245E94">
        <w:rPr>
          <w:rFonts w:asciiTheme="minorHAnsi" w:hAnsiTheme="minorHAnsi" w:cs="Arial"/>
          <w:b/>
          <w:sz w:val="24"/>
          <w:szCs w:val="24"/>
        </w:rPr>
        <w:t>5</w:t>
      </w:r>
      <w:r w:rsidRPr="00FF2E93">
        <w:rPr>
          <w:rFonts w:asciiTheme="minorHAnsi" w:hAnsiTheme="minorHAnsi" w:cs="Arial"/>
          <w:b/>
          <w:sz w:val="24"/>
          <w:szCs w:val="24"/>
        </w:rPr>
        <w:t>,00% wartości projektu</w:t>
      </w:r>
      <w:r w:rsidRPr="00FF2E93">
        <w:rPr>
          <w:rFonts w:asciiTheme="minorHAnsi" w:hAnsiTheme="minorHAnsi" w:cs="Arial"/>
          <w:sz w:val="24"/>
          <w:szCs w:val="24"/>
        </w:rPr>
        <w:t>.</w:t>
      </w:r>
    </w:p>
    <w:p w14:paraId="0CEAF625" w14:textId="77777777" w:rsidR="00C30CA0" w:rsidRPr="00FF2E93" w:rsidRDefault="00C30CA0" w:rsidP="00A8131A">
      <w:pPr>
        <w:spacing w:after="0"/>
        <w:rPr>
          <w:rFonts w:asciiTheme="minorHAnsi" w:hAnsiTheme="minorHAnsi" w:cs="Arial"/>
          <w:sz w:val="24"/>
          <w:szCs w:val="24"/>
        </w:rPr>
      </w:pPr>
      <w:r w:rsidRPr="00FF2E93">
        <w:rPr>
          <w:rFonts w:asciiTheme="minorHAnsi" w:hAnsiTheme="minorHAnsi" w:cs="Arial"/>
          <w:sz w:val="24"/>
          <w:szCs w:val="24"/>
        </w:rPr>
        <w:t>Wkład własny może być wnoszony w formie:</w:t>
      </w:r>
    </w:p>
    <w:p w14:paraId="2CF1A769" w14:textId="77777777" w:rsidR="00C30CA0" w:rsidRPr="00FF2E93" w:rsidRDefault="00C30CA0" w:rsidP="00A8131A">
      <w:pPr>
        <w:numPr>
          <w:ilvl w:val="0"/>
          <w:numId w:val="8"/>
        </w:numPr>
        <w:spacing w:after="0"/>
        <w:ind w:left="284" w:hanging="284"/>
        <w:rPr>
          <w:rFonts w:asciiTheme="minorHAnsi" w:hAnsiTheme="minorHAnsi" w:cs="Arial"/>
          <w:sz w:val="24"/>
          <w:szCs w:val="24"/>
        </w:rPr>
      </w:pPr>
      <w:r w:rsidRPr="00FF2E93">
        <w:rPr>
          <w:rFonts w:asciiTheme="minorHAnsi" w:hAnsiTheme="minorHAnsi" w:cs="Arial"/>
          <w:sz w:val="24"/>
          <w:szCs w:val="24"/>
        </w:rPr>
        <w:t>niepieniężnej,</w:t>
      </w:r>
    </w:p>
    <w:p w14:paraId="4DB022F0" w14:textId="77777777" w:rsidR="00C30CA0" w:rsidRPr="00FF2E93" w:rsidRDefault="00C30CA0" w:rsidP="00A8131A">
      <w:pPr>
        <w:spacing w:after="0"/>
        <w:ind w:left="284"/>
        <w:rPr>
          <w:rFonts w:asciiTheme="minorHAnsi" w:hAnsiTheme="minorHAnsi" w:cs="Arial"/>
          <w:sz w:val="24"/>
          <w:szCs w:val="24"/>
        </w:rPr>
      </w:pPr>
      <w:r w:rsidRPr="00FF2E93">
        <w:rPr>
          <w:rFonts w:asciiTheme="minorHAnsi" w:hAnsiTheme="minorHAnsi" w:cs="Arial"/>
          <w:sz w:val="24"/>
          <w:szCs w:val="24"/>
        </w:rPr>
        <w:t>lub</w:t>
      </w:r>
    </w:p>
    <w:p w14:paraId="79392913" w14:textId="77777777" w:rsidR="00C30CA0" w:rsidRPr="00FF2E93" w:rsidRDefault="00C30CA0" w:rsidP="00A8131A">
      <w:pPr>
        <w:numPr>
          <w:ilvl w:val="0"/>
          <w:numId w:val="8"/>
        </w:numPr>
        <w:spacing w:after="0"/>
        <w:ind w:left="284" w:hanging="284"/>
        <w:rPr>
          <w:rFonts w:asciiTheme="minorHAnsi" w:hAnsiTheme="minorHAnsi" w:cs="Arial"/>
          <w:sz w:val="24"/>
          <w:szCs w:val="24"/>
        </w:rPr>
      </w:pPr>
      <w:r w:rsidRPr="00FF2E93">
        <w:rPr>
          <w:rFonts w:asciiTheme="minorHAnsi" w:hAnsiTheme="minorHAnsi" w:cs="Arial"/>
          <w:sz w:val="24"/>
          <w:szCs w:val="24"/>
        </w:rPr>
        <w:t xml:space="preserve">finansowej, </w:t>
      </w:r>
    </w:p>
    <w:p w14:paraId="20E9C094"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W przypadku wniesienia wkładu niepieniężnego do projektu, współfinansowanie z EFS oraz innych środków publicznych (krajowych) niebędących wkładem własnym wnioskodawcy, nie może przekroczyć wartości całkowitych wydatków kwalifikowalnych pomniejszonych o wartość wkładu niepieniężnego.</w:t>
      </w:r>
    </w:p>
    <w:p w14:paraId="428DBF36" w14:textId="77777777"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Zaangażowanie wkładu </w:t>
      </w:r>
      <w:r w:rsidRPr="00FF2E93">
        <w:rPr>
          <w:rFonts w:asciiTheme="minorHAnsi" w:hAnsiTheme="minorHAnsi" w:cs="Arial"/>
          <w:b/>
          <w:sz w:val="24"/>
          <w:szCs w:val="24"/>
        </w:rPr>
        <w:t>niepieniężnego</w:t>
      </w:r>
      <w:r w:rsidRPr="00FF2E93">
        <w:rPr>
          <w:rFonts w:asciiTheme="minorHAnsi" w:hAnsiTheme="minorHAnsi" w:cs="Arial"/>
          <w:sz w:val="24"/>
          <w:szCs w:val="24"/>
        </w:rPr>
        <w:t xml:space="preserve"> w realizację projektu może polegać na wykazaniu wyceny min. następujących kosztów:</w:t>
      </w:r>
    </w:p>
    <w:tbl>
      <w:tblPr>
        <w:tblW w:w="5000" w:type="pct"/>
        <w:tblInd w:w="-1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274"/>
        <w:gridCol w:w="6780"/>
      </w:tblGrid>
      <w:tr w:rsidR="00C30CA0" w:rsidRPr="00FF2E93" w14:paraId="3E4122EB" w14:textId="77777777" w:rsidTr="00C1469F">
        <w:tc>
          <w:tcPr>
            <w:tcW w:w="2274" w:type="dxa"/>
            <w:tcMar>
              <w:left w:w="16" w:type="dxa"/>
            </w:tcMar>
          </w:tcPr>
          <w:p w14:paraId="52ED6577" w14:textId="77777777" w:rsidR="00C30CA0" w:rsidRPr="00FF2E93" w:rsidRDefault="00C30CA0" w:rsidP="00A8131A">
            <w:pPr>
              <w:spacing w:before="120" w:after="120"/>
              <w:ind w:left="1498" w:hanging="799"/>
              <w:rPr>
                <w:rFonts w:asciiTheme="minorHAnsi" w:hAnsiTheme="minorHAnsi" w:cs="Arial"/>
                <w:b/>
                <w:bCs/>
                <w:iCs/>
                <w:sz w:val="24"/>
                <w:szCs w:val="24"/>
              </w:rPr>
            </w:pPr>
            <w:r w:rsidRPr="00FF2E93">
              <w:rPr>
                <w:rFonts w:asciiTheme="minorHAnsi" w:hAnsiTheme="minorHAnsi" w:cs="Arial"/>
                <w:b/>
                <w:bCs/>
                <w:iCs/>
                <w:sz w:val="24"/>
                <w:szCs w:val="24"/>
              </w:rPr>
              <w:lastRenderedPageBreak/>
              <w:t>Koszt</w:t>
            </w:r>
          </w:p>
        </w:tc>
        <w:tc>
          <w:tcPr>
            <w:tcW w:w="6780" w:type="dxa"/>
            <w:tcMar>
              <w:left w:w="16" w:type="dxa"/>
            </w:tcMar>
          </w:tcPr>
          <w:p w14:paraId="785A60D1" w14:textId="77777777" w:rsidR="00C30CA0" w:rsidRPr="00FF2E93" w:rsidRDefault="00C30CA0" w:rsidP="00A8131A">
            <w:pPr>
              <w:spacing w:before="120" w:after="120"/>
              <w:ind w:left="1969"/>
              <w:rPr>
                <w:rFonts w:asciiTheme="minorHAnsi" w:hAnsiTheme="minorHAnsi" w:cs="Arial"/>
                <w:b/>
                <w:bCs/>
                <w:iCs/>
                <w:sz w:val="24"/>
                <w:szCs w:val="24"/>
              </w:rPr>
            </w:pPr>
            <w:r w:rsidRPr="00FF2E93">
              <w:rPr>
                <w:rFonts w:asciiTheme="minorHAnsi" w:hAnsiTheme="minorHAnsi" w:cs="Arial"/>
                <w:b/>
                <w:bCs/>
                <w:iCs/>
                <w:sz w:val="24"/>
                <w:szCs w:val="24"/>
              </w:rPr>
              <w:t>Zasady wnoszenia wkładu</w:t>
            </w:r>
          </w:p>
        </w:tc>
      </w:tr>
      <w:tr w:rsidR="00C30CA0" w:rsidRPr="00FF2E93" w14:paraId="6B1FAA00" w14:textId="77777777" w:rsidTr="00C1469F">
        <w:tc>
          <w:tcPr>
            <w:tcW w:w="2274" w:type="dxa"/>
            <w:tcMar>
              <w:left w:w="16" w:type="dxa"/>
            </w:tcMar>
          </w:tcPr>
          <w:p w14:paraId="63E567E9"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udostępnianie/ użyczanie budynków, pomieszczeń, urządzeń, wyposażenia na potrzeby projektu (będących w posiadaniu danego podmiotu)</w:t>
            </w:r>
          </w:p>
        </w:tc>
        <w:tc>
          <w:tcPr>
            <w:tcW w:w="6780" w:type="dxa"/>
            <w:tcMar>
              <w:left w:w="16" w:type="dxa"/>
            </w:tcMar>
          </w:tcPr>
          <w:p w14:paraId="72D04DFA"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budynki nie muszą być własnością beneficjenta/ partnera, mogą być np. udostępnione przez inne podmioty np. gminę, jeżeli możliwość taka wynika z przepisów prawa oraz zostanie to ujęte w zatwierdzonym wniosku o dofinansowanie;</w:t>
            </w:r>
          </w:p>
          <w:p w14:paraId="3C4C6515" w14:textId="2BFA0958"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w przypadku wykorzystania nieruchomości na rzecz projektu jej wartość nie przekracza wartości rynkowej. </w:t>
            </w:r>
            <w:r w:rsidRPr="00FF2E93">
              <w:rPr>
                <w:rFonts w:asciiTheme="minorHAnsi" w:hAnsiTheme="minorHAnsi" w:cs="Arial"/>
                <w:sz w:val="24"/>
                <w:szCs w:val="24"/>
                <w:lang w:eastAsia="pl-PL"/>
              </w:rPr>
              <w:t>Ponadto wartość nieruchomości jest potwierdzona operatem szacunkowym sporządzonym przez uprawnionego rzeczoznawcę zgodnie z przepisami ustawy z dnia 21 sierpnia 1997 r. o gospo</w:t>
            </w:r>
            <w:r w:rsidR="00CB29A1">
              <w:rPr>
                <w:rFonts w:asciiTheme="minorHAnsi" w:hAnsiTheme="minorHAnsi" w:cs="Arial"/>
                <w:sz w:val="24"/>
                <w:szCs w:val="24"/>
                <w:lang w:eastAsia="pl-PL"/>
              </w:rPr>
              <w:t>darce nieruchomościami (Dz. U.</w:t>
            </w:r>
            <w:r w:rsidR="00B6377A">
              <w:rPr>
                <w:rFonts w:asciiTheme="minorHAnsi" w:hAnsiTheme="minorHAnsi" w:cs="Arial"/>
                <w:sz w:val="24"/>
                <w:szCs w:val="24"/>
                <w:lang w:eastAsia="pl-PL"/>
              </w:rPr>
              <w:t xml:space="preserve"> 2015, poz. 782, z późn.</w:t>
            </w:r>
            <w:r w:rsidRPr="00FF2E93">
              <w:rPr>
                <w:rFonts w:asciiTheme="minorHAnsi" w:hAnsiTheme="minorHAnsi" w:cs="Arial"/>
                <w:sz w:val="24"/>
                <w:szCs w:val="24"/>
                <w:lang w:eastAsia="pl-PL"/>
              </w:rPr>
              <w:t xml:space="preserve"> zm.) – aktualnym w momencie złożenia rozliczającego go wniosku o płatność;</w:t>
            </w:r>
          </w:p>
          <w:p w14:paraId="59CEBACF"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wydatki poniesione na wycenę wkładu niepieniężnego są kwalifikowane;</w:t>
            </w:r>
          </w:p>
          <w:p w14:paraId="6AE16B6B" w14:textId="77777777" w:rsidR="00C30CA0" w:rsidRPr="00FF2E93" w:rsidRDefault="00C30CA0" w:rsidP="00A8131A">
            <w:pPr>
              <w:numPr>
                <w:ilvl w:val="0"/>
                <w:numId w:val="12"/>
              </w:numPr>
              <w:spacing w:before="120" w:after="120"/>
              <w:ind w:left="262" w:hanging="262"/>
              <w:rPr>
                <w:rFonts w:asciiTheme="minorHAnsi" w:hAnsiTheme="minorHAnsi" w:cs="Arial"/>
                <w:sz w:val="24"/>
                <w:szCs w:val="24"/>
              </w:rPr>
            </w:pPr>
            <w:r w:rsidRPr="00FF2E93">
              <w:rPr>
                <w:rFonts w:asciiTheme="minorHAnsi" w:hAnsiTheme="minorHAnsi" w:cs="Arial"/>
                <w:sz w:val="24"/>
                <w:szCs w:val="24"/>
              </w:rPr>
              <w:t>wkładem własnym nie zawsze jest cała nieruchomość, mogą być to np. sale, których wartość wycenia się jako koszt eksploatacji/ utrzymania danego metrażu (stawkę może określać np. taryfikator danej instytucji);</w:t>
            </w:r>
          </w:p>
          <w:p w14:paraId="64E2C801"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brak możliwości wykazania wkładu własnego niepieniężnego, który w ciągu 7 poprzednich lat (10 w przypadku nieruchomości) był współfinansowany ze środków unijnych lub/ oraz dotacji z krajowych środków publicznych. </w:t>
            </w:r>
          </w:p>
        </w:tc>
      </w:tr>
      <w:tr w:rsidR="00C30CA0" w:rsidRPr="00FF2E93" w14:paraId="70B5C1A3" w14:textId="77777777" w:rsidTr="00C1469F">
        <w:tc>
          <w:tcPr>
            <w:tcW w:w="2274" w:type="dxa"/>
            <w:tcMar>
              <w:left w:w="16" w:type="dxa"/>
            </w:tcMar>
          </w:tcPr>
          <w:p w14:paraId="38C9A17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świadczenia wykonywane przez wolontariuszy na podstawie </w:t>
            </w:r>
            <w:r w:rsidRPr="00FF2E93">
              <w:rPr>
                <w:rFonts w:asciiTheme="minorHAnsi" w:hAnsiTheme="minorHAnsi" w:cs="Arial"/>
                <w:bCs/>
                <w:iCs/>
                <w:sz w:val="24"/>
                <w:szCs w:val="24"/>
              </w:rPr>
              <w:t xml:space="preserve">ustawy </w:t>
            </w:r>
            <w:r w:rsidR="00CB29A1">
              <w:rPr>
                <w:rFonts w:asciiTheme="minorHAnsi" w:hAnsiTheme="minorHAnsi" w:cs="Arial"/>
                <w:bCs/>
                <w:iCs/>
                <w:sz w:val="24"/>
                <w:szCs w:val="24"/>
              </w:rPr>
              <w:br/>
            </w:r>
            <w:r w:rsidRPr="00FF2E93">
              <w:rPr>
                <w:rFonts w:asciiTheme="minorHAnsi" w:hAnsiTheme="minorHAnsi" w:cs="Arial"/>
                <w:sz w:val="24"/>
                <w:szCs w:val="24"/>
                <w:lang w:eastAsia="pl-PL"/>
              </w:rPr>
              <w:t>z dnia 24 kwietnia 2003 r. o działalności pożytk</w:t>
            </w:r>
            <w:r w:rsidR="00CB29A1">
              <w:rPr>
                <w:rFonts w:asciiTheme="minorHAnsi" w:hAnsiTheme="minorHAnsi" w:cs="Arial"/>
                <w:sz w:val="24"/>
                <w:szCs w:val="24"/>
                <w:lang w:eastAsia="pl-PL"/>
              </w:rPr>
              <w:t xml:space="preserve">u publicznego </w:t>
            </w:r>
            <w:r w:rsidR="00CB29A1">
              <w:rPr>
                <w:rFonts w:asciiTheme="minorHAnsi" w:hAnsiTheme="minorHAnsi" w:cs="Arial"/>
                <w:sz w:val="24"/>
                <w:szCs w:val="24"/>
                <w:lang w:eastAsia="pl-PL"/>
              </w:rPr>
              <w:br/>
              <w:t>i o wolontariacie</w:t>
            </w:r>
          </w:p>
        </w:tc>
        <w:tc>
          <w:tcPr>
            <w:tcW w:w="6780" w:type="dxa"/>
            <w:tcMar>
              <w:left w:w="16" w:type="dxa"/>
            </w:tcMar>
          </w:tcPr>
          <w:p w14:paraId="2A43EF3B"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lang w:eastAsia="pl-PL"/>
              </w:rPr>
              <w:t>wolontariusz musi być świadomy charakteru swojego udziału w realizacji projektu (tzn. świadomy nieodpłatnego udziału);</w:t>
            </w:r>
          </w:p>
          <w:p w14:paraId="0B3D693A"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lang w:eastAsia="pl-PL"/>
              </w:rPr>
              <w:t>należy zdefiniować rodzaj wykonywanej przez wolontariusza nieodpłatnej pracy (określić jego stanowisko w projekcie); zadania wykonywane i wykazywane przez wolontariusza muszą być zgodne z tytułem jego nieodpłatnej pracy (stanowiska);</w:t>
            </w:r>
          </w:p>
          <w:p w14:paraId="4DFA91CA"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lang w:eastAsia="pl-PL"/>
              </w:rPr>
              <w:t>w ramach wolontariatu nie może być wykonywana nieodpłatna praca dotycząca zadań, które są realizowane przez personel projektu dofinansowany w ramach projektu;</w:t>
            </w:r>
          </w:p>
          <w:p w14:paraId="20B7C34F"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rPr>
              <w:t xml:space="preserve">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t>
            </w:r>
            <w:r w:rsidRPr="00FF2E93">
              <w:rPr>
                <w:rFonts w:asciiTheme="minorHAnsi" w:hAnsiTheme="minorHAnsi" w:cs="Arial"/>
                <w:sz w:val="24"/>
                <w:szCs w:val="24"/>
              </w:rPr>
              <w:lastRenderedPageBreak/>
              <w:t>w danym regionie (wyliczonej np. w oparciu o dane GUS) lub płacy minimalnej określanej na podstawie obowiązujących przepisów, w zależności od zapisów wniosku o dofinansowanie projektu;</w:t>
            </w:r>
          </w:p>
          <w:p w14:paraId="44CC67C5"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tc>
      </w:tr>
      <w:tr w:rsidR="00C30CA0" w:rsidRPr="00FF2E93" w14:paraId="70F26152" w14:textId="77777777" w:rsidTr="00C1469F">
        <w:tc>
          <w:tcPr>
            <w:tcW w:w="2274" w:type="dxa"/>
            <w:tcMar>
              <w:left w:w="16" w:type="dxa"/>
            </w:tcMar>
          </w:tcPr>
          <w:p w14:paraId="07D27897" w14:textId="77777777" w:rsidR="00C30CA0" w:rsidRPr="00FF2E93" w:rsidRDefault="00C30CA0" w:rsidP="00A8131A">
            <w:pPr>
              <w:spacing w:before="120" w:after="120"/>
              <w:ind w:firstLine="19"/>
              <w:rPr>
                <w:rFonts w:asciiTheme="minorHAnsi" w:hAnsiTheme="minorHAnsi" w:cs="Arial"/>
                <w:sz w:val="24"/>
                <w:szCs w:val="24"/>
              </w:rPr>
            </w:pPr>
            <w:r w:rsidRPr="00FF2E93">
              <w:rPr>
                <w:rFonts w:asciiTheme="minorHAnsi" w:hAnsiTheme="minorHAnsi" w:cs="Arial"/>
                <w:sz w:val="24"/>
                <w:szCs w:val="24"/>
              </w:rPr>
              <w:lastRenderedPageBreak/>
              <w:t>wkład niepieniężny w innej formie</w:t>
            </w:r>
          </w:p>
        </w:tc>
        <w:tc>
          <w:tcPr>
            <w:tcW w:w="6780" w:type="dxa"/>
            <w:tcMar>
              <w:left w:w="16" w:type="dxa"/>
            </w:tcMar>
          </w:tcPr>
          <w:p w14:paraId="3068DB66" w14:textId="77777777" w:rsidR="00C30CA0" w:rsidRPr="0057701E" w:rsidRDefault="00C30CA0" w:rsidP="00A8131A">
            <w:pPr>
              <w:numPr>
                <w:ilvl w:val="0"/>
                <w:numId w:val="12"/>
              </w:numPr>
              <w:spacing w:before="120" w:after="120"/>
              <w:ind w:left="262" w:hanging="283"/>
              <w:rPr>
                <w:rFonts w:asciiTheme="minorHAnsi" w:hAnsiTheme="minorHAnsi" w:cs="Arial"/>
                <w:bCs/>
                <w:sz w:val="24"/>
                <w:szCs w:val="24"/>
              </w:rPr>
            </w:pPr>
            <w:r w:rsidRPr="00FF2E93">
              <w:rPr>
                <w:rFonts w:asciiTheme="minorHAnsi" w:hAnsiTheme="minorHAnsi" w:cs="Arial"/>
                <w:bCs/>
                <w:sz w:val="24"/>
                <w:szCs w:val="24"/>
              </w:rPr>
              <w:t xml:space="preserve">wartość wkładu niepieniężnego powinna być potwierdzona dokumentami o wartości dowodowej równoważnej </w:t>
            </w:r>
            <w:r w:rsidRPr="0057701E">
              <w:rPr>
                <w:rFonts w:asciiTheme="minorHAnsi" w:hAnsiTheme="minorHAnsi" w:cs="Arial"/>
                <w:bCs/>
                <w:sz w:val="24"/>
                <w:szCs w:val="24"/>
              </w:rPr>
              <w:t xml:space="preserve">fakturom </w:t>
            </w:r>
            <w:r w:rsidRPr="0057701E">
              <w:rPr>
                <w:rFonts w:asciiTheme="minorHAnsi" w:hAnsiTheme="minorHAnsi" w:cs="Arial"/>
                <w:b/>
                <w:bCs/>
                <w:sz w:val="24"/>
                <w:szCs w:val="24"/>
              </w:rPr>
              <w:t>z zastrzeżeniem spełnienia wszy</w:t>
            </w:r>
            <w:r w:rsidR="00D6548B" w:rsidRPr="0057701E">
              <w:rPr>
                <w:rFonts w:asciiTheme="minorHAnsi" w:hAnsiTheme="minorHAnsi" w:cs="Arial"/>
                <w:b/>
                <w:bCs/>
                <w:sz w:val="24"/>
                <w:szCs w:val="24"/>
              </w:rPr>
              <w:t>stkich warunków wymienionych w Podrozdziale</w:t>
            </w:r>
            <w:r w:rsidRPr="0057701E">
              <w:rPr>
                <w:rFonts w:asciiTheme="minorHAnsi" w:hAnsiTheme="minorHAnsi" w:cs="Arial"/>
                <w:b/>
                <w:bCs/>
                <w:sz w:val="24"/>
                <w:szCs w:val="24"/>
              </w:rPr>
              <w:t xml:space="preserve"> 6.10 </w:t>
            </w:r>
            <w:r w:rsidRPr="0057701E">
              <w:rPr>
                <w:rFonts w:asciiTheme="minorHAnsi" w:hAnsiTheme="minorHAnsi" w:cs="Arial"/>
                <w:bCs/>
                <w:sz w:val="24"/>
                <w:szCs w:val="24"/>
              </w:rPr>
              <w:t>Wytycznych w zakresie kwalifikowalności wydatków;</w:t>
            </w:r>
          </w:p>
          <w:p w14:paraId="41B5A7C7" w14:textId="77777777" w:rsidR="00C30CA0" w:rsidRPr="00FF2E93" w:rsidRDefault="00C30CA0" w:rsidP="00A8131A">
            <w:pPr>
              <w:numPr>
                <w:ilvl w:val="0"/>
                <w:numId w:val="12"/>
              </w:numPr>
              <w:spacing w:before="120" w:after="120"/>
              <w:ind w:left="262" w:hanging="283"/>
              <w:rPr>
                <w:rFonts w:asciiTheme="minorHAnsi" w:hAnsiTheme="minorHAnsi" w:cs="Arial"/>
                <w:bCs/>
                <w:sz w:val="24"/>
                <w:szCs w:val="24"/>
              </w:rPr>
            </w:pPr>
            <w:r w:rsidRPr="00FF2E93">
              <w:rPr>
                <w:rFonts w:asciiTheme="minorHAnsi" w:hAnsiTheme="minorHAnsi" w:cs="Arial"/>
                <w:bCs/>
                <w:sz w:val="24"/>
                <w:szCs w:val="24"/>
              </w:rPr>
              <w:t>wartość przypisana wkładowi niepieniężnemu nie przekracza stawek rynkowych.</w:t>
            </w:r>
          </w:p>
        </w:tc>
      </w:tr>
    </w:tbl>
    <w:p w14:paraId="1D8C737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Wkład w postaci </w:t>
      </w:r>
      <w:r w:rsidRPr="00FF2E93">
        <w:rPr>
          <w:rFonts w:asciiTheme="minorHAnsi" w:hAnsiTheme="minorHAnsi" w:cs="Arial"/>
          <w:b/>
          <w:sz w:val="24"/>
          <w:szCs w:val="24"/>
        </w:rPr>
        <w:t>finansowej</w:t>
      </w:r>
      <w:r w:rsidRPr="00FF2E93">
        <w:rPr>
          <w:rFonts w:asciiTheme="minorHAnsi" w:hAnsiTheme="minorHAnsi" w:cs="Arial"/>
          <w:sz w:val="24"/>
          <w:szCs w:val="24"/>
        </w:rPr>
        <w:t xml:space="preserve"> wykazywany przez wnioskodawcę w projekcie może pochodzić z następujących źródeł:</w:t>
      </w:r>
    </w:p>
    <w:tbl>
      <w:tblPr>
        <w:tblW w:w="8986" w:type="dxa"/>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518"/>
        <w:gridCol w:w="6468"/>
      </w:tblGrid>
      <w:tr w:rsidR="00C30CA0" w:rsidRPr="00FF2E93" w14:paraId="5E7B5D6B" w14:textId="77777777" w:rsidTr="00E83439">
        <w:tc>
          <w:tcPr>
            <w:tcW w:w="2518" w:type="dxa"/>
            <w:tcMar>
              <w:left w:w="16" w:type="dxa"/>
            </w:tcMar>
          </w:tcPr>
          <w:p w14:paraId="303551DA" w14:textId="77777777" w:rsidR="00C30CA0" w:rsidRPr="00FF2E93" w:rsidRDefault="00C30CA0" w:rsidP="00A8131A">
            <w:pPr>
              <w:tabs>
                <w:tab w:val="left" w:pos="121"/>
              </w:tabs>
              <w:spacing w:before="120" w:after="120"/>
              <w:rPr>
                <w:rFonts w:asciiTheme="minorHAnsi" w:hAnsiTheme="minorHAnsi" w:cs="Arial"/>
                <w:b/>
                <w:sz w:val="24"/>
                <w:szCs w:val="24"/>
              </w:rPr>
            </w:pPr>
            <w:r w:rsidRPr="00FF2E93">
              <w:rPr>
                <w:rFonts w:asciiTheme="minorHAnsi" w:hAnsiTheme="minorHAnsi" w:cs="Arial"/>
                <w:b/>
                <w:sz w:val="24"/>
                <w:szCs w:val="24"/>
              </w:rPr>
              <w:t>Wkład finansowy</w:t>
            </w:r>
          </w:p>
        </w:tc>
        <w:tc>
          <w:tcPr>
            <w:tcW w:w="6468" w:type="dxa"/>
            <w:tcMar>
              <w:left w:w="16" w:type="dxa"/>
            </w:tcMar>
          </w:tcPr>
          <w:p w14:paraId="0891DA96" w14:textId="77777777" w:rsidR="00C30CA0" w:rsidRPr="00FF2E93" w:rsidRDefault="00C30CA0" w:rsidP="00A8131A">
            <w:pPr>
              <w:tabs>
                <w:tab w:val="left" w:pos="121"/>
              </w:tabs>
              <w:spacing w:before="120" w:after="120"/>
              <w:ind w:left="121"/>
              <w:rPr>
                <w:rFonts w:asciiTheme="minorHAnsi" w:hAnsiTheme="minorHAnsi" w:cs="Arial"/>
                <w:b/>
                <w:sz w:val="24"/>
                <w:szCs w:val="24"/>
              </w:rPr>
            </w:pPr>
            <w:r w:rsidRPr="00FF2E93">
              <w:rPr>
                <w:rFonts w:asciiTheme="minorHAnsi" w:hAnsiTheme="minorHAnsi" w:cs="Arial"/>
                <w:b/>
                <w:sz w:val="24"/>
                <w:szCs w:val="24"/>
              </w:rPr>
              <w:t>Zasady wnoszenia wkładu</w:t>
            </w:r>
          </w:p>
        </w:tc>
      </w:tr>
      <w:tr w:rsidR="00C30CA0" w:rsidRPr="00FF2E93" w14:paraId="1FCE489C" w14:textId="77777777" w:rsidTr="00E83439">
        <w:tc>
          <w:tcPr>
            <w:tcW w:w="2518" w:type="dxa"/>
            <w:tcMar>
              <w:left w:w="16" w:type="dxa"/>
            </w:tcMar>
          </w:tcPr>
          <w:p w14:paraId="46EF6236" w14:textId="243AB802" w:rsidR="00C30CA0" w:rsidRPr="00FF2E93" w:rsidRDefault="00C30CA0" w:rsidP="00A8131A">
            <w:pPr>
              <w:tabs>
                <w:tab w:val="left" w:pos="121"/>
              </w:tabs>
              <w:spacing w:before="120" w:after="120"/>
              <w:ind w:left="121"/>
              <w:rPr>
                <w:rFonts w:asciiTheme="minorHAnsi" w:hAnsiTheme="minorHAnsi" w:cs="Arial"/>
                <w:sz w:val="24"/>
                <w:szCs w:val="24"/>
              </w:rPr>
            </w:pPr>
            <w:r w:rsidRPr="00FF2E93">
              <w:rPr>
                <w:rFonts w:asciiTheme="minorHAnsi" w:hAnsiTheme="minorHAnsi" w:cs="Arial"/>
                <w:sz w:val="24"/>
                <w:szCs w:val="24"/>
              </w:rPr>
              <w:t>środki pozyskane przez podmiot będący beneficjentem z innych programów krajowych/ regionalnych/ lokalnych, pod warunkiem że zasady realizacji tych programów nie zabraniają wnoszenia ich środków do projektów EFS (</w:t>
            </w:r>
            <w:r w:rsidRPr="00FF2E93">
              <w:rPr>
                <w:rFonts w:asciiTheme="minorHAnsi" w:hAnsiTheme="minorHAnsi" w:cs="Arial"/>
                <w:sz w:val="24"/>
                <w:szCs w:val="24"/>
                <w:u w:val="single"/>
              </w:rPr>
              <w:t>zagrożenie podwójnym finansowaniem wydatków)</w:t>
            </w:r>
          </w:p>
        </w:tc>
        <w:tc>
          <w:tcPr>
            <w:tcW w:w="6468" w:type="dxa"/>
            <w:tcMar>
              <w:left w:w="16" w:type="dxa"/>
            </w:tcMar>
          </w:tcPr>
          <w:p w14:paraId="68979D5D"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p>
          <w:p w14:paraId="1B7CDA45"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beneficjent nie może angażować jako wkład własny jedynie środków pozyskanych w ramach innych programów/ grantów, w których jasno określono, że nie mogą one stanowić wkładu własnego w projektach współfinansowanych ze środków UE.</w:t>
            </w:r>
          </w:p>
        </w:tc>
      </w:tr>
      <w:tr w:rsidR="00C30CA0" w:rsidRPr="00FF2E93" w14:paraId="3D8A29A0" w14:textId="77777777" w:rsidTr="00E83439">
        <w:trPr>
          <w:trHeight w:val="548"/>
        </w:trPr>
        <w:tc>
          <w:tcPr>
            <w:tcW w:w="2518" w:type="dxa"/>
            <w:tcMar>
              <w:left w:w="16" w:type="dxa"/>
            </w:tcMar>
          </w:tcPr>
          <w:p w14:paraId="47C43D59" w14:textId="77777777" w:rsidR="00C30CA0" w:rsidRPr="00FF2E93" w:rsidRDefault="00C30CA0" w:rsidP="00A8131A">
            <w:pPr>
              <w:tabs>
                <w:tab w:val="left" w:pos="121"/>
              </w:tabs>
              <w:spacing w:before="120" w:after="120"/>
              <w:ind w:left="121"/>
              <w:rPr>
                <w:rFonts w:asciiTheme="minorHAnsi" w:hAnsiTheme="minorHAnsi" w:cs="Arial"/>
                <w:sz w:val="24"/>
                <w:szCs w:val="24"/>
              </w:rPr>
            </w:pPr>
            <w:r w:rsidRPr="00FF2E93">
              <w:rPr>
                <w:rFonts w:asciiTheme="minorHAnsi" w:hAnsiTheme="minorHAnsi" w:cs="Arial"/>
                <w:sz w:val="24"/>
                <w:szCs w:val="24"/>
              </w:rPr>
              <w:t xml:space="preserve">środki finansowe będące w dyspozycji </w:t>
            </w:r>
            <w:r w:rsidRPr="00FF2E93">
              <w:rPr>
                <w:rFonts w:asciiTheme="minorHAnsi" w:hAnsiTheme="minorHAnsi" w:cs="Arial"/>
                <w:sz w:val="24"/>
                <w:szCs w:val="24"/>
              </w:rPr>
              <w:lastRenderedPageBreak/>
              <w:t>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6468" w:type="dxa"/>
            <w:tcMar>
              <w:left w:w="16" w:type="dxa"/>
            </w:tcMar>
          </w:tcPr>
          <w:p w14:paraId="4E724D68" w14:textId="77777777" w:rsidR="00C30CA0" w:rsidRPr="00FF2E93" w:rsidRDefault="00C30CA0" w:rsidP="00A8131A">
            <w:pPr>
              <w:pStyle w:val="Akapitzlist"/>
              <w:numPr>
                <w:ilvl w:val="0"/>
                <w:numId w:val="12"/>
              </w:numPr>
              <w:ind w:left="291" w:hanging="283"/>
              <w:rPr>
                <w:rFonts w:asciiTheme="minorHAnsi" w:hAnsiTheme="minorHAnsi" w:cs="Arial"/>
                <w:sz w:val="24"/>
                <w:szCs w:val="24"/>
              </w:rPr>
            </w:pPr>
            <w:r w:rsidRPr="00FF2E93">
              <w:rPr>
                <w:rFonts w:asciiTheme="minorHAnsi" w:hAnsiTheme="minorHAnsi" w:cs="Arial"/>
                <w:sz w:val="24"/>
                <w:szCs w:val="24"/>
              </w:rPr>
              <w:lastRenderedPageBreak/>
              <w:t>środki własne/ dotacje/ granty pozyskane przez podmiot na finansowanie swojej podstawowej działalności;</w:t>
            </w:r>
          </w:p>
          <w:p w14:paraId="121072F7"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lastRenderedPageBreak/>
              <w:t>w przypadku organizacji pozarządowych to również możliwość zaangażowania środków pozyskanych z ustawą o działalności pożytku publicznego i wolontariacie, np. środki pozyskane w ramach 1%, środki ze zbiórek publicznych, darowizny, nawiązki sądowe;</w:t>
            </w:r>
          </w:p>
          <w:p w14:paraId="1C171B97"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(etat/ liczba godzin) niezbędny do realizacji zadania/ zadań. Ponadto do rozliczania kwalifikowalności wynagrodzenia takiej osoby stosuje się zapisy </w:t>
            </w:r>
            <w:r w:rsidRPr="00B6377A">
              <w:rPr>
                <w:rFonts w:asciiTheme="minorHAnsi" w:hAnsiTheme="minorHAnsi" w:cs="Arial"/>
                <w:sz w:val="24"/>
                <w:szCs w:val="24"/>
              </w:rPr>
              <w:t>Wytycznych w zakresie kwalifikowalności.</w:t>
            </w:r>
          </w:p>
        </w:tc>
      </w:tr>
    </w:tbl>
    <w:p w14:paraId="786BBAAF" w14:textId="77777777"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Wkład własny (w formie pieniężnej) lub jego część może być wniesiony w ramach kosztów pośrednich.</w:t>
      </w:r>
    </w:p>
    <w:p w14:paraId="5EF270BE" w14:textId="15DBFF92" w:rsidR="00245E94" w:rsidRPr="00245E94" w:rsidRDefault="00245E94" w:rsidP="00A8131A">
      <w:pPr>
        <w:spacing w:before="120" w:after="120"/>
        <w:rPr>
          <w:rFonts w:asciiTheme="minorHAnsi" w:hAnsiTheme="minorHAnsi" w:cs="Arial"/>
          <w:sz w:val="24"/>
          <w:szCs w:val="24"/>
        </w:rPr>
      </w:pPr>
      <w:r w:rsidRPr="00245E94">
        <w:rPr>
          <w:rFonts w:asciiTheme="minorHAnsi" w:hAnsiTheme="minorHAnsi" w:cs="Arial"/>
          <w:sz w:val="24"/>
          <w:szCs w:val="24"/>
        </w:rPr>
        <w:t>Z uwagi na specyfikę grupy docelowej wkładu własnego nie mogą stanowić opłaty od uczestników projektu.</w:t>
      </w:r>
    </w:p>
    <w:p w14:paraId="57E5CA6D"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Wkład własny jest wykazywany we wniosku o dofinansowanie, przy czym to wnioskodawca określa formę wniesienia wkładu własnego. Istnieje możliwość łączenia różnych form wkładu własnego. W przypadku niewniesienia przez wnioskodawcę i partnerów wkładu własnego 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w:t>
      </w:r>
    </w:p>
    <w:p w14:paraId="2593A55F"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Źródłem finansowania wkładu własnego mogą być zarówno środki publiczne jak i prywatne. O zakwalifikowaniu źródła pochodzenia wkładu własnego (publiczny/ prywatny) decyduje status prawny wnioskodawcy/ partnera/ strony trzeciej. Wkład własny może więc pochodzić ze środków m.in.:</w:t>
      </w:r>
    </w:p>
    <w:p w14:paraId="2C3BE4F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a) budżetu JST (szczebla gminnego, powiatowego i wojewódzkiego),</w:t>
      </w:r>
    </w:p>
    <w:p w14:paraId="10CB74BB" w14:textId="77777777"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b) prywatnych.</w:t>
      </w:r>
    </w:p>
    <w:p w14:paraId="7671E349" w14:textId="77777777" w:rsidR="000B72A1" w:rsidRPr="00FF2E93" w:rsidRDefault="000B72A1" w:rsidP="00A8131A">
      <w:pPr>
        <w:spacing w:before="120" w:after="120"/>
        <w:rPr>
          <w:rFonts w:asciiTheme="minorHAnsi" w:hAnsiTheme="minorHAnsi" w:cs="Arial"/>
          <w:sz w:val="24"/>
          <w:szCs w:val="24"/>
        </w:rPr>
      </w:pPr>
      <w:r w:rsidRPr="00743D57">
        <w:rPr>
          <w:rFonts w:asciiTheme="minorHAnsi" w:hAnsiTheme="minorHAnsi" w:cs="Arial"/>
          <w:sz w:val="24"/>
          <w:szCs w:val="24"/>
        </w:rPr>
        <w:t>Wnioskodawca powinien wskazać w formularzu wniosku o dofinansowanie (w uzasadnieniu pod budżetem) w ramach jakiej pozycji budżetu wniesie wkład własny.</w:t>
      </w:r>
    </w:p>
    <w:p w14:paraId="0A295ECF" w14:textId="77777777" w:rsidR="00C30CA0" w:rsidRPr="00FF2E93" w:rsidRDefault="00C30CA0" w:rsidP="00A03872">
      <w:pPr>
        <w:pStyle w:val="Akapitzlist"/>
        <w:keepNext/>
        <w:numPr>
          <w:ilvl w:val="1"/>
          <w:numId w:val="55"/>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1" w:name="_Toc431974581"/>
      <w:bookmarkStart w:id="32" w:name="_Toc472409130"/>
      <w:bookmarkEnd w:id="31"/>
      <w:r w:rsidRPr="00FF2E93">
        <w:rPr>
          <w:rFonts w:asciiTheme="minorHAnsi" w:hAnsiTheme="minorHAnsi" w:cs="Arial"/>
          <w:b/>
          <w:sz w:val="24"/>
          <w:szCs w:val="24"/>
        </w:rPr>
        <w:lastRenderedPageBreak/>
        <w:t>Podstawowe warunki i procedury konstruowania budżetu projektu</w:t>
      </w:r>
      <w:bookmarkEnd w:id="32"/>
    </w:p>
    <w:p w14:paraId="7026E544" w14:textId="77777777" w:rsidR="00C30CA0" w:rsidRPr="00FF2E93" w:rsidRDefault="00C30CA0" w:rsidP="00A8131A">
      <w:pPr>
        <w:keepNext/>
        <w:spacing w:before="480" w:after="120"/>
        <w:rPr>
          <w:rFonts w:asciiTheme="minorHAnsi" w:hAnsiTheme="minorHAnsi" w:cs="Arial"/>
          <w:sz w:val="24"/>
          <w:szCs w:val="24"/>
        </w:rPr>
      </w:pPr>
      <w:r w:rsidRPr="00FF2E93">
        <w:rPr>
          <w:rFonts w:asciiTheme="minorHAnsi" w:hAnsiTheme="minorHAns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1F365924" w14:textId="77777777" w:rsidR="00C30CA0" w:rsidRPr="00FF2E93" w:rsidRDefault="00C30CA0" w:rsidP="00A8131A">
      <w:pPr>
        <w:spacing w:before="120" w:after="360"/>
        <w:rPr>
          <w:rFonts w:asciiTheme="minorHAnsi" w:hAnsiTheme="minorHAnsi" w:cs="Arial"/>
          <w:sz w:val="24"/>
          <w:szCs w:val="24"/>
        </w:rPr>
      </w:pPr>
      <w:r w:rsidRPr="00FF2E93">
        <w:rPr>
          <w:rFonts w:asciiTheme="minorHAnsi" w:hAnsiTheme="minorHAnsi" w:cs="Arial"/>
          <w:sz w:val="24"/>
          <w:szCs w:val="24"/>
        </w:rPr>
        <w:t>Budżet zadaniowy oznacza przedstawienie kosztów kwalifikowalnych projektu w podziale na zadania merytoryczne oraz koszty pośrednie. W budżecie projektu wnioskodawca wskazuje i uzasadnia źródła finansowania, wykazując racjonalność i efektywność wydatków oraz brak podwójnego finansowania.</w:t>
      </w:r>
    </w:p>
    <w:p w14:paraId="0306823D" w14:textId="283229C5"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r w:rsidRPr="00FF2E93">
        <w:rPr>
          <w:rFonts w:asciiTheme="minorHAnsi" w:hAnsiTheme="minorHAnsi" w:cs="Arial"/>
          <w:b/>
          <w:sz w:val="24"/>
          <w:szCs w:val="24"/>
        </w:rPr>
        <w:br/>
      </w:r>
      <w:r w:rsidRPr="00981C52">
        <w:rPr>
          <w:rFonts w:asciiTheme="minorHAnsi" w:hAnsiTheme="minorHAnsi" w:cs="Arial"/>
          <w:sz w:val="24"/>
          <w:szCs w:val="24"/>
        </w:rPr>
        <w:t xml:space="preserve">Przy planowaniu wydatków projektu należy wziąć pod uwagę opracowane przez IOK Wymagania dotyczące standardu oraz cen rynkowych stanowiące </w:t>
      </w:r>
      <w:r w:rsidRPr="0000638A">
        <w:rPr>
          <w:rFonts w:asciiTheme="minorHAnsi" w:hAnsiTheme="minorHAnsi" w:cs="Arial"/>
          <w:sz w:val="24"/>
          <w:szCs w:val="24"/>
        </w:rPr>
        <w:t xml:space="preserve">Załącznik nr </w:t>
      </w:r>
      <w:r w:rsidR="00B6377A" w:rsidRPr="0000638A">
        <w:rPr>
          <w:rFonts w:asciiTheme="minorHAnsi" w:hAnsiTheme="minorHAnsi" w:cs="Arial"/>
          <w:sz w:val="24"/>
          <w:szCs w:val="24"/>
        </w:rPr>
        <w:t>9</w:t>
      </w:r>
      <w:r w:rsidRPr="0000638A">
        <w:rPr>
          <w:rFonts w:asciiTheme="minorHAnsi" w:hAnsiTheme="minorHAnsi" w:cs="Arial"/>
          <w:sz w:val="24"/>
          <w:szCs w:val="24"/>
        </w:rPr>
        <w:t xml:space="preserve"> do</w:t>
      </w:r>
      <w:r w:rsidRPr="00981C52">
        <w:rPr>
          <w:rFonts w:asciiTheme="minorHAnsi" w:hAnsiTheme="minorHAnsi" w:cs="Arial"/>
          <w:sz w:val="24"/>
          <w:szCs w:val="24"/>
        </w:rPr>
        <w:t xml:space="preserve"> Regulaminu.</w:t>
      </w:r>
    </w:p>
    <w:p w14:paraId="2BBF0E91" w14:textId="77777777" w:rsidR="00C30CA0" w:rsidRPr="00FF2E93" w:rsidRDefault="00C30CA0" w:rsidP="00A8131A">
      <w:pPr>
        <w:spacing w:before="360" w:after="120"/>
        <w:rPr>
          <w:rFonts w:asciiTheme="minorHAnsi" w:hAnsiTheme="minorHAnsi"/>
          <w:sz w:val="24"/>
          <w:szCs w:val="24"/>
        </w:rPr>
      </w:pPr>
      <w:r w:rsidRPr="00FF2E93">
        <w:rPr>
          <w:rFonts w:asciiTheme="minorHAnsi" w:hAnsiTheme="minorHAnsi" w:cs="Arial"/>
          <w:sz w:val="24"/>
          <w:szCs w:val="24"/>
        </w:rPr>
        <w:t>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 budżecie projektu w zatwierdzonym wniosku o dofinansowanie. Jednocześnie poniesione  wydatki nie muszą być zgodne ze szczegółowym budżetem projektu zawartym w zatwierdzonym wniosku o dofinansowanie. IOK rozlicza wnioskodawcę ze zrealizowanych zadań w ramach projektu.</w:t>
      </w:r>
    </w:p>
    <w:p w14:paraId="5B9E9131"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Dopuszczalne jest również dokonywanie przesunięć w budżecie projektu, przedstawionym we wniosku o dofinansowanie projektu zatwierdzonym na etapie podpisania umowy o dofinansowanie projektu zgodnie z zasadami zapisanymi w ww. umowie.</w:t>
      </w:r>
    </w:p>
    <w:p w14:paraId="6D34DE56" w14:textId="77777777" w:rsidR="00C30CA0" w:rsidRPr="00FF2E93" w:rsidRDefault="00C30CA0" w:rsidP="00A8131A">
      <w:pPr>
        <w:keepNext/>
        <w:spacing w:before="120" w:after="120"/>
        <w:rPr>
          <w:rFonts w:asciiTheme="minorHAnsi" w:hAnsiTheme="minorHAnsi" w:cs="Arial"/>
          <w:sz w:val="24"/>
          <w:szCs w:val="24"/>
        </w:rPr>
      </w:pPr>
      <w:r w:rsidRPr="00FF2E93">
        <w:rPr>
          <w:rFonts w:asciiTheme="minorHAnsi" w:hAnsiTheme="minorHAnsi" w:cs="Arial"/>
          <w:sz w:val="24"/>
          <w:szCs w:val="24"/>
        </w:rPr>
        <w:t>Wnioskodawca przedstawia w budżecie planowane koszty projektu z podziałem na koszty bezpośrednie, koszty dotyczące realizacji poszczególnych zadań merytorycznych w projekcie oraz koszty pośrednie – koszty administracyjne związane z funkcjonowaniem wnioskodawcy.</w:t>
      </w:r>
    </w:p>
    <w:p w14:paraId="20428BC5" w14:textId="77777777" w:rsidR="00C30CA0" w:rsidRPr="00FF2E93" w:rsidRDefault="00C30CA0" w:rsidP="00A03872">
      <w:pPr>
        <w:pStyle w:val="Akapitzlist"/>
        <w:keepNext/>
        <w:numPr>
          <w:ilvl w:val="1"/>
          <w:numId w:val="55"/>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3" w:name="_Toc431974582"/>
      <w:bookmarkStart w:id="34" w:name="_Toc472409131"/>
      <w:bookmarkEnd w:id="33"/>
      <w:r w:rsidRPr="00FF2E93">
        <w:rPr>
          <w:rFonts w:asciiTheme="minorHAnsi" w:hAnsiTheme="minorHAnsi" w:cs="Arial"/>
          <w:b/>
          <w:sz w:val="24"/>
          <w:szCs w:val="24"/>
        </w:rPr>
        <w:t>Koszty bezpośrednie</w:t>
      </w:r>
      <w:bookmarkEnd w:id="34"/>
    </w:p>
    <w:p w14:paraId="33F8C83A"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Koszty bezpośrednie to są koszty kwalifikowalne poszczególnych zadań realizowanych przez beneficjenta w ramach projektu (zadania merytoryczne wraz z odpowiednim limitem kosztów, które zostaną poniesione na ich realizację).</w:t>
      </w:r>
    </w:p>
    <w:p w14:paraId="6A2633BB"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Limit kosztów bezpośrednich w ramach budżetu zadaniowego na etapie wnioskowania o środki powinien wynikać ze szczegółowej kalkulacji kosztów jednostkowych wykazanej we wniosku o dofinansowanie, tj. szczegółowym budżecie projektu.</w:t>
      </w:r>
    </w:p>
    <w:p w14:paraId="569B84E5" w14:textId="56131F8C" w:rsidR="00C30CA0" w:rsidRPr="00FF2E93" w:rsidRDefault="00C30CA0" w:rsidP="00A8131A">
      <w:pPr>
        <w:spacing w:after="0"/>
        <w:rPr>
          <w:rFonts w:asciiTheme="minorHAnsi" w:hAnsiTheme="minorHAnsi" w:cs="Arial"/>
          <w:sz w:val="24"/>
          <w:szCs w:val="24"/>
        </w:rPr>
      </w:pPr>
      <w:r w:rsidRPr="00FF2E93">
        <w:rPr>
          <w:rFonts w:asciiTheme="minorHAnsi" w:hAnsiTheme="minorHAnsi" w:cs="Arial"/>
          <w:sz w:val="24"/>
          <w:szCs w:val="24"/>
        </w:rPr>
        <w:lastRenderedPageBreak/>
        <w:t xml:space="preserve">Koszty bezpośrednie w ramach projektu powinny zostać oszacowane należycie z zastosowaniem warunków i procedur kwalifikowalności określonych w Wytycznych w zakresie kwalifikowalności </w:t>
      </w:r>
      <w:r w:rsidR="00B6377A">
        <w:rPr>
          <w:rFonts w:asciiTheme="minorHAnsi" w:hAnsiTheme="minorHAnsi" w:cs="Arial"/>
          <w:sz w:val="24"/>
          <w:szCs w:val="24"/>
        </w:rPr>
        <w:t xml:space="preserve">wydatków </w:t>
      </w:r>
      <w:r w:rsidRPr="00FF2E93">
        <w:rPr>
          <w:rFonts w:asciiTheme="minorHAnsi" w:hAnsiTheme="minorHAnsi" w:cs="Arial"/>
          <w:sz w:val="24"/>
          <w:szCs w:val="24"/>
        </w:rPr>
        <w:t xml:space="preserve">oraz z uwzględnieniem Wymagań dotyczących standardu oraz cen rynkowych stanowiących </w:t>
      </w:r>
      <w:r w:rsidRPr="000A7B31">
        <w:rPr>
          <w:rFonts w:asciiTheme="minorHAnsi" w:hAnsiTheme="minorHAnsi" w:cs="Arial"/>
          <w:sz w:val="24"/>
          <w:szCs w:val="24"/>
        </w:rPr>
        <w:t xml:space="preserve">Załącznik nr </w:t>
      </w:r>
      <w:r w:rsidR="00B6377A" w:rsidRPr="002D2553">
        <w:rPr>
          <w:rFonts w:asciiTheme="minorHAnsi" w:hAnsiTheme="minorHAnsi" w:cs="Arial"/>
          <w:sz w:val="24"/>
          <w:szCs w:val="24"/>
        </w:rPr>
        <w:t>9</w:t>
      </w:r>
      <w:r w:rsidRPr="00FF2E93">
        <w:rPr>
          <w:rFonts w:asciiTheme="minorHAnsi" w:hAnsiTheme="minorHAnsi" w:cs="Arial"/>
          <w:sz w:val="24"/>
          <w:szCs w:val="24"/>
        </w:rPr>
        <w:t xml:space="preserve"> do Regulaminu konkursu.</w:t>
      </w:r>
    </w:p>
    <w:p w14:paraId="62097080" w14:textId="77777777" w:rsidR="007238D0" w:rsidRPr="00FF2E93" w:rsidRDefault="007238D0" w:rsidP="00A03872">
      <w:pPr>
        <w:pStyle w:val="Akapitzlist"/>
        <w:keepNext/>
        <w:numPr>
          <w:ilvl w:val="1"/>
          <w:numId w:val="55"/>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5" w:name="_Toc472409132"/>
      <w:r w:rsidRPr="00FF2E93">
        <w:rPr>
          <w:rFonts w:asciiTheme="minorHAnsi" w:hAnsiTheme="minorHAnsi" w:cs="Arial"/>
          <w:b/>
          <w:sz w:val="24"/>
          <w:szCs w:val="24"/>
        </w:rPr>
        <w:t>Koszty pośrednie</w:t>
      </w:r>
      <w:bookmarkEnd w:id="35"/>
    </w:p>
    <w:p w14:paraId="1A88DEFB" w14:textId="77777777" w:rsidR="00C30CA0" w:rsidRPr="007238D0" w:rsidRDefault="00C30CA0" w:rsidP="007238D0">
      <w:pPr>
        <w:rPr>
          <w:sz w:val="24"/>
          <w:szCs w:val="24"/>
        </w:rPr>
      </w:pPr>
      <w:bookmarkStart w:id="36" w:name="_Toc431974583"/>
      <w:bookmarkEnd w:id="36"/>
      <w:r w:rsidRPr="007238D0">
        <w:rPr>
          <w:sz w:val="24"/>
          <w:szCs w:val="24"/>
        </w:rPr>
        <w:t>Koszty pośrednie stanowią koszty administracyjne związane z obsługą projektu, w szczególności:</w:t>
      </w:r>
    </w:p>
    <w:p w14:paraId="0FDF12B0" w14:textId="77777777" w:rsidR="00C30CA0" w:rsidRPr="007238D0" w:rsidRDefault="00C30CA0" w:rsidP="00A03872">
      <w:pPr>
        <w:pStyle w:val="Akapitzlist"/>
        <w:numPr>
          <w:ilvl w:val="0"/>
          <w:numId w:val="70"/>
        </w:numPr>
        <w:ind w:left="426" w:hanging="426"/>
        <w:rPr>
          <w:b/>
          <w:sz w:val="24"/>
          <w:szCs w:val="24"/>
        </w:rPr>
      </w:pPr>
      <w:r w:rsidRPr="007238D0">
        <w:rPr>
          <w:sz w:val="24"/>
          <w:szCs w:val="24"/>
        </w:rPr>
        <w:t>koszty koordynatora lub kierownika projektu oraz innego personelu bezpośrednio zaangażowanego w zarządzanie projektem,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7BDC92B2" w14:textId="77777777" w:rsidR="00C30CA0" w:rsidRPr="007238D0" w:rsidRDefault="00C30CA0" w:rsidP="007238D0">
      <w:pPr>
        <w:numPr>
          <w:ilvl w:val="1"/>
          <w:numId w:val="14"/>
        </w:numPr>
        <w:spacing w:before="120" w:after="120"/>
        <w:ind w:left="426" w:hanging="426"/>
        <w:rPr>
          <w:rFonts w:asciiTheme="minorHAnsi" w:hAnsiTheme="minorHAnsi" w:cs="Arial"/>
          <w:sz w:val="24"/>
          <w:szCs w:val="24"/>
        </w:rPr>
      </w:pPr>
      <w:r w:rsidRPr="007238D0">
        <w:rPr>
          <w:rFonts w:asciiTheme="minorHAnsi" w:hAnsiTheme="minorHAnsi" w:cs="Arial"/>
          <w:sz w:val="24"/>
          <w:szCs w:val="24"/>
        </w:rPr>
        <w:t>koszty zarządu (koszty wynagrodzenia osób uprawnionych do reprezentowania jednostki, których zakresy czynności nie są przypisane wyłącznie do projektu, np. kierownik jednostki),</w:t>
      </w:r>
    </w:p>
    <w:p w14:paraId="57F4AFAC" w14:textId="77777777" w:rsidR="00C30CA0" w:rsidRPr="007238D0" w:rsidRDefault="00C30CA0" w:rsidP="00A8131A">
      <w:pPr>
        <w:numPr>
          <w:ilvl w:val="1"/>
          <w:numId w:val="14"/>
        </w:numPr>
        <w:spacing w:before="120" w:after="120"/>
        <w:ind w:left="357" w:hanging="357"/>
        <w:rPr>
          <w:rFonts w:asciiTheme="minorHAnsi" w:hAnsiTheme="minorHAnsi" w:cs="Arial"/>
          <w:sz w:val="24"/>
          <w:szCs w:val="24"/>
        </w:rPr>
      </w:pPr>
      <w:r w:rsidRPr="007238D0">
        <w:rPr>
          <w:rFonts w:asciiTheme="minorHAnsi" w:hAnsiTheme="minorHAnsi" w:cs="Arial"/>
          <w:sz w:val="24"/>
          <w:szCs w:val="24"/>
        </w:rPr>
        <w:t>koszty personelu obsługowego (obsługa kadrowa, finansowa, administracyjna, sekretariat, kancelaria, obsługa prawna, w tym ta dotycząca zamówień) na potrzeby funkcjonowania jednostki,</w:t>
      </w:r>
    </w:p>
    <w:p w14:paraId="610440CF"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obsługi księgowej (koszty wynagrodzenia osób księgujących wydatki w projekcie, w tym koszty zlecenia prowadzenia obsługi księgowej projektu biuru rachunkowemu),</w:t>
      </w:r>
    </w:p>
    <w:p w14:paraId="7B37318B"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utrzymania powierzchni biurowych (czynsz, najem, opłaty administracyjne) związanych z obsługą administracyjną projektu,</w:t>
      </w:r>
    </w:p>
    <w:p w14:paraId="0F74945D" w14:textId="77777777" w:rsidR="00C30CA0" w:rsidRPr="007238D0" w:rsidRDefault="00C30CA0" w:rsidP="00D823BB">
      <w:pPr>
        <w:numPr>
          <w:ilvl w:val="1"/>
          <w:numId w:val="14"/>
        </w:numPr>
        <w:spacing w:after="120"/>
        <w:rPr>
          <w:rFonts w:asciiTheme="minorHAnsi" w:hAnsiTheme="minorHAnsi" w:cs="Arial"/>
          <w:sz w:val="24"/>
          <w:szCs w:val="24"/>
        </w:rPr>
      </w:pPr>
      <w:r w:rsidRPr="007238D0">
        <w:rPr>
          <w:rFonts w:asciiTheme="minorHAnsi" w:hAnsiTheme="minorHAnsi" w:cs="Arial"/>
          <w:sz w:val="24"/>
          <w:szCs w:val="24"/>
        </w:rPr>
        <w:t>wydatki związane z otworzeniem lub prowadzeniem wyodrębnionego na rzecz projektu subkonta na rachunku bankowym lub odrębnego rachunku bankowego,</w:t>
      </w:r>
    </w:p>
    <w:p w14:paraId="066C78CC" w14:textId="77777777" w:rsidR="00C30CA0" w:rsidRPr="007238D0" w:rsidRDefault="00C30CA0" w:rsidP="00D823BB">
      <w:pPr>
        <w:numPr>
          <w:ilvl w:val="1"/>
          <w:numId w:val="14"/>
        </w:numPr>
        <w:spacing w:after="120"/>
        <w:ind w:left="357" w:hanging="357"/>
        <w:rPr>
          <w:rFonts w:asciiTheme="minorHAnsi" w:hAnsiTheme="minorHAnsi" w:cs="Arial"/>
          <w:sz w:val="24"/>
          <w:szCs w:val="24"/>
        </w:rPr>
      </w:pPr>
      <w:r w:rsidRPr="007238D0">
        <w:rPr>
          <w:rFonts w:asciiTheme="minorHAnsi" w:hAnsiTheme="minorHAnsi" w:cs="Arial"/>
          <w:sz w:val="24"/>
          <w:szCs w:val="24"/>
        </w:rPr>
        <w:t>działania informacyjno</w:t>
      </w:r>
      <w:r w:rsidRPr="007238D0">
        <w:rPr>
          <w:rFonts w:asciiTheme="minorHAnsi" w:hAnsiTheme="minorHAnsi" w:cs="Cambria Math"/>
          <w:sz w:val="24"/>
          <w:szCs w:val="24"/>
        </w:rPr>
        <w:t>‐</w:t>
      </w:r>
      <w:r w:rsidRPr="007238D0">
        <w:rPr>
          <w:rFonts w:asciiTheme="minorHAnsi" w:hAnsiTheme="minorHAnsi" w:cs="Arial"/>
          <w:sz w:val="24"/>
          <w:szCs w:val="24"/>
        </w:rPr>
        <w:t>promocyjne projektu (np. zakup materiałów promocyjnych i informacyjnych, zakup ogłoszeń prasowych, utworzenie i prowadzenie strony internetowej o projekcie, oznakowanie projektu, plakaty, ulotki, itp.),</w:t>
      </w:r>
    </w:p>
    <w:p w14:paraId="0A62E8C1" w14:textId="77777777" w:rsidR="00C30CA0" w:rsidRPr="007238D0" w:rsidRDefault="00C30CA0" w:rsidP="00A8131A">
      <w:pPr>
        <w:numPr>
          <w:ilvl w:val="1"/>
          <w:numId w:val="14"/>
        </w:numPr>
        <w:spacing w:before="120" w:after="0"/>
        <w:rPr>
          <w:rFonts w:asciiTheme="minorHAnsi" w:hAnsiTheme="minorHAnsi" w:cs="Arial"/>
          <w:sz w:val="24"/>
          <w:szCs w:val="24"/>
        </w:rPr>
      </w:pPr>
      <w:r w:rsidRPr="007238D0">
        <w:rPr>
          <w:rFonts w:asciiTheme="minorHAnsi" w:hAnsiTheme="minorHAnsi" w:cs="Arial"/>
          <w:sz w:val="24"/>
          <w:szCs w:val="24"/>
        </w:rPr>
        <w:t>amortyzacja, najem lub zakup aktywów (środków trwałych i wartości niematerialnych i prawnych) używanych na potrzeby personelu, o którym mowa w lit. a</w:t>
      </w:r>
      <w:r w:rsidRPr="007238D0">
        <w:rPr>
          <w:rFonts w:asciiTheme="minorHAnsi" w:hAnsiTheme="minorHAnsi" w:cs="Cambria Math"/>
          <w:sz w:val="24"/>
          <w:szCs w:val="24"/>
        </w:rPr>
        <w:t>‐</w:t>
      </w:r>
      <w:r w:rsidRPr="007238D0">
        <w:rPr>
          <w:rFonts w:asciiTheme="minorHAnsi" w:hAnsiTheme="minorHAnsi" w:cs="Arial"/>
          <w:sz w:val="24"/>
          <w:szCs w:val="24"/>
        </w:rPr>
        <w:t>d,</w:t>
      </w:r>
    </w:p>
    <w:p w14:paraId="0F87E1E6"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opłaty za energię elektryczną, cieplną, gazową i wodę, opłaty przesyłowe, opłaty za odprowadzanie ścieków w zakresie związanym z obsługą administracyjną projektu,</w:t>
      </w:r>
    </w:p>
    <w:p w14:paraId="6AF1E75B"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usług pocztowych, telefonicznych, internetowych, kurierskich związanych z obsługą administracyjną projektu,</w:t>
      </w:r>
    </w:p>
    <w:p w14:paraId="5D456DBE"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usług powielania dokumentów związanych z obsługą administracyjną projektu,</w:t>
      </w:r>
    </w:p>
    <w:p w14:paraId="4B8FEA37"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lastRenderedPageBreak/>
        <w:t>koszty materiałów biurowych i artykułów piśmienniczych związanych z obsługą administracyjną projektu,</w:t>
      </w:r>
    </w:p>
    <w:p w14:paraId="6B1911CD"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ubezpieczeń majątkowych,</w:t>
      </w:r>
    </w:p>
    <w:p w14:paraId="3BCCCCCD"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ochrony,</w:t>
      </w:r>
    </w:p>
    <w:p w14:paraId="3AD99A88"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sprzątania pomieszczeń związanych z obsługą administracyjną projektu, w tym środki do utrzymania ich czystości oraz dezynsekcję, dezynfekcję, deratyzację tych pomieszczeń,</w:t>
      </w:r>
    </w:p>
    <w:p w14:paraId="490A26E0" w14:textId="77777777" w:rsidR="00C30CA0" w:rsidRPr="007238D0" w:rsidRDefault="00C30CA0" w:rsidP="00A8131A">
      <w:pPr>
        <w:numPr>
          <w:ilvl w:val="1"/>
          <w:numId w:val="14"/>
        </w:numPr>
        <w:spacing w:before="120" w:after="360"/>
        <w:ind w:left="357" w:hanging="357"/>
        <w:rPr>
          <w:rFonts w:asciiTheme="minorHAnsi" w:hAnsiTheme="minorHAnsi" w:cs="Arial"/>
          <w:sz w:val="24"/>
          <w:szCs w:val="24"/>
        </w:rPr>
      </w:pPr>
      <w:r w:rsidRPr="007238D0">
        <w:rPr>
          <w:rFonts w:asciiTheme="minorHAnsi" w:hAnsiTheme="minorHAnsi" w:cs="Arial"/>
          <w:sz w:val="24"/>
          <w:szCs w:val="24"/>
        </w:rPr>
        <w:t>koszty zabezpieczenia prawidłowej realizacji umowy.</w:t>
      </w:r>
    </w:p>
    <w:p w14:paraId="2582468E"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11D96DA3" w14:textId="77777777" w:rsidR="00C30CA0" w:rsidRPr="00981C52" w:rsidRDefault="00C30CA0"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W ramach kosztów pośrednich nie są wykazywane wydatki objęte cross-financingiem.</w:t>
      </w:r>
    </w:p>
    <w:p w14:paraId="7DFDB5CA" w14:textId="77777777" w:rsidR="00B6377A" w:rsidRDefault="00B6377A" w:rsidP="00A8131A">
      <w:pPr>
        <w:pBdr>
          <w:left w:val="single" w:sz="48" w:space="4" w:color="E36C0A"/>
        </w:pBdr>
        <w:spacing w:after="0"/>
        <w:ind w:left="284"/>
        <w:rPr>
          <w:rFonts w:asciiTheme="minorHAnsi" w:hAnsiTheme="minorHAnsi" w:cs="Arial"/>
          <w:b/>
          <w:sz w:val="24"/>
          <w:szCs w:val="24"/>
        </w:rPr>
      </w:pPr>
    </w:p>
    <w:p w14:paraId="5D4FB498"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r w:rsidRPr="00FF2E93">
        <w:rPr>
          <w:rFonts w:asciiTheme="minorHAnsi" w:hAnsiTheme="minorHAnsi" w:cs="Arial"/>
          <w:b/>
          <w:sz w:val="24"/>
          <w:szCs w:val="24"/>
        </w:rPr>
        <w:br/>
      </w:r>
      <w:r w:rsidRPr="00981C52">
        <w:rPr>
          <w:rFonts w:asciiTheme="minorHAnsi" w:hAnsiTheme="minorHAnsi" w:cs="Arial"/>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55D015C4" w14:textId="77777777" w:rsidR="00C30CA0" w:rsidRPr="00B6377A" w:rsidRDefault="00C30CA0" w:rsidP="00A8131A">
      <w:pPr>
        <w:spacing w:before="360" w:after="120"/>
        <w:rPr>
          <w:rFonts w:asciiTheme="minorHAnsi" w:hAnsiTheme="minorHAnsi" w:cs="Arial"/>
          <w:sz w:val="24"/>
          <w:szCs w:val="24"/>
        </w:rPr>
      </w:pPr>
      <w:r w:rsidRPr="00B6377A">
        <w:rPr>
          <w:rFonts w:asciiTheme="minorHAnsi" w:hAnsiTheme="minorHAnsi" w:cs="Arial"/>
          <w:sz w:val="24"/>
          <w:szCs w:val="24"/>
        </w:rPr>
        <w:t>Koszty pośrednie rozliczane są wyłącznie z wykorzystaniem następujących stawek ryczałtowych:</w:t>
      </w:r>
    </w:p>
    <w:p w14:paraId="2ADFE548" w14:textId="269EC804" w:rsidR="00C30CA0" w:rsidRPr="00B6377A" w:rsidRDefault="00C30CA0" w:rsidP="00A8131A">
      <w:pPr>
        <w:numPr>
          <w:ilvl w:val="1"/>
          <w:numId w:val="15"/>
        </w:numPr>
        <w:spacing w:before="120" w:after="120"/>
        <w:ind w:left="426"/>
        <w:rPr>
          <w:rFonts w:asciiTheme="minorHAnsi" w:hAnsiTheme="minorHAnsi" w:cs="Arial"/>
          <w:sz w:val="24"/>
          <w:szCs w:val="24"/>
        </w:rPr>
      </w:pPr>
      <w:r w:rsidRPr="00B6377A">
        <w:rPr>
          <w:rFonts w:asciiTheme="minorHAnsi" w:hAnsiTheme="minorHAnsi" w:cs="Arial"/>
          <w:sz w:val="24"/>
          <w:szCs w:val="24"/>
        </w:rPr>
        <w:t>25% kosztów bezpośrednich – w przypadku projektów o wartości kosztów bezpośrednich</w:t>
      </w:r>
      <w:r w:rsidRPr="00B6377A">
        <w:rPr>
          <w:rStyle w:val="Odwoanieprzypisudolnego"/>
          <w:rFonts w:asciiTheme="minorHAnsi" w:hAnsiTheme="minorHAnsi"/>
          <w:sz w:val="24"/>
          <w:szCs w:val="24"/>
        </w:rPr>
        <w:footnoteReference w:id="1"/>
      </w:r>
      <w:r w:rsidRPr="00B6377A">
        <w:rPr>
          <w:rFonts w:asciiTheme="minorHAnsi" w:hAnsiTheme="minorHAnsi" w:cs="Arial"/>
          <w:sz w:val="24"/>
          <w:szCs w:val="24"/>
        </w:rPr>
        <w:t xml:space="preserve"> do 830 tys. PLN włącznie,</w:t>
      </w:r>
    </w:p>
    <w:p w14:paraId="6A6BD644" w14:textId="77777777" w:rsidR="00C30CA0" w:rsidRPr="00B6377A" w:rsidRDefault="00C30CA0" w:rsidP="00A8131A">
      <w:pPr>
        <w:numPr>
          <w:ilvl w:val="1"/>
          <w:numId w:val="15"/>
        </w:numPr>
        <w:spacing w:before="120" w:after="120"/>
        <w:ind w:left="426"/>
        <w:rPr>
          <w:rFonts w:asciiTheme="minorHAnsi" w:hAnsiTheme="minorHAnsi" w:cs="Arial"/>
          <w:sz w:val="24"/>
          <w:szCs w:val="24"/>
        </w:rPr>
      </w:pPr>
      <w:r w:rsidRPr="00B6377A">
        <w:rPr>
          <w:rFonts w:asciiTheme="minorHAnsi" w:hAnsiTheme="minorHAnsi" w:cs="Arial"/>
          <w:sz w:val="24"/>
          <w:szCs w:val="24"/>
        </w:rPr>
        <w:t>20% kosztów bezpośrednich – w przypadku projektów o wartości kosztów bezpośrednich</w:t>
      </w:r>
      <w:r w:rsidRPr="00B6377A">
        <w:rPr>
          <w:rStyle w:val="Odwoanieprzypisudolnego"/>
          <w:rFonts w:asciiTheme="minorHAnsi" w:hAnsiTheme="minorHAnsi"/>
          <w:sz w:val="24"/>
          <w:szCs w:val="24"/>
        </w:rPr>
        <w:footnoteReference w:id="2"/>
      </w:r>
      <w:r w:rsidRPr="00B6377A">
        <w:rPr>
          <w:rFonts w:asciiTheme="minorHAnsi" w:hAnsiTheme="minorHAnsi" w:cs="Arial"/>
          <w:sz w:val="24"/>
          <w:szCs w:val="24"/>
        </w:rPr>
        <w:t xml:space="preserve"> powyżej 830 tys. PLN do 1 740 tys. PLN włącznie,</w:t>
      </w:r>
    </w:p>
    <w:p w14:paraId="4607EA1C" w14:textId="77777777" w:rsidR="00C30CA0" w:rsidRPr="00B6377A" w:rsidRDefault="00C30CA0" w:rsidP="00A8131A">
      <w:pPr>
        <w:numPr>
          <w:ilvl w:val="1"/>
          <w:numId w:val="15"/>
        </w:numPr>
        <w:spacing w:before="120" w:after="120"/>
        <w:ind w:left="426"/>
        <w:rPr>
          <w:rFonts w:asciiTheme="minorHAnsi" w:hAnsiTheme="minorHAnsi" w:cs="Arial"/>
          <w:sz w:val="24"/>
          <w:szCs w:val="24"/>
        </w:rPr>
      </w:pPr>
      <w:r w:rsidRPr="00B6377A">
        <w:rPr>
          <w:rFonts w:asciiTheme="minorHAnsi" w:hAnsiTheme="minorHAnsi" w:cs="Arial"/>
          <w:sz w:val="24"/>
          <w:szCs w:val="24"/>
        </w:rPr>
        <w:t>15% kosztów bezpośrednich – w przypadku projektów o wartości kosztów bezpośrednich</w:t>
      </w:r>
      <w:r w:rsidRPr="00B6377A">
        <w:rPr>
          <w:rStyle w:val="Odwoanieprzypisudolnego"/>
          <w:rFonts w:asciiTheme="minorHAnsi" w:hAnsiTheme="minorHAnsi"/>
          <w:sz w:val="24"/>
          <w:szCs w:val="24"/>
        </w:rPr>
        <w:footnoteReference w:id="3"/>
      </w:r>
      <w:r w:rsidRPr="00B6377A">
        <w:rPr>
          <w:rFonts w:asciiTheme="minorHAnsi" w:hAnsiTheme="minorHAnsi" w:cs="Arial"/>
          <w:sz w:val="24"/>
          <w:szCs w:val="24"/>
        </w:rPr>
        <w:t xml:space="preserve"> powyżej 1 740 tys. PLN do 4 550 tys. PLN włącznie,</w:t>
      </w:r>
    </w:p>
    <w:p w14:paraId="38AD143B" w14:textId="77777777" w:rsidR="00C30CA0" w:rsidRPr="00B6377A" w:rsidRDefault="00C30CA0" w:rsidP="00A8131A">
      <w:pPr>
        <w:numPr>
          <w:ilvl w:val="1"/>
          <w:numId w:val="15"/>
        </w:numPr>
        <w:spacing w:before="120" w:after="120"/>
        <w:ind w:left="426"/>
        <w:rPr>
          <w:rFonts w:asciiTheme="minorHAnsi" w:hAnsiTheme="minorHAnsi" w:cs="Arial"/>
          <w:sz w:val="24"/>
          <w:szCs w:val="24"/>
        </w:rPr>
      </w:pPr>
      <w:r w:rsidRPr="00B6377A">
        <w:rPr>
          <w:rFonts w:asciiTheme="minorHAnsi" w:hAnsiTheme="minorHAnsi" w:cs="Arial"/>
          <w:sz w:val="24"/>
          <w:szCs w:val="24"/>
        </w:rPr>
        <w:t>10% kosztów bezpośrednich – w przypadku projektów o wartości kosztów bezpośrednich</w:t>
      </w:r>
      <w:r w:rsidRPr="00B6377A">
        <w:rPr>
          <w:rStyle w:val="Odwoanieprzypisudolnego"/>
          <w:rFonts w:asciiTheme="minorHAnsi" w:hAnsiTheme="minorHAnsi"/>
          <w:sz w:val="24"/>
          <w:szCs w:val="24"/>
        </w:rPr>
        <w:footnoteReference w:id="4"/>
      </w:r>
      <w:r w:rsidRPr="00B6377A">
        <w:rPr>
          <w:rFonts w:asciiTheme="minorHAnsi" w:hAnsiTheme="minorHAnsi" w:cs="Arial"/>
          <w:sz w:val="24"/>
          <w:szCs w:val="24"/>
        </w:rPr>
        <w:t xml:space="preserve"> przekraczającej 4 550 tys. PLN.</w:t>
      </w:r>
    </w:p>
    <w:p w14:paraId="66D1245C" w14:textId="77777777" w:rsidR="00FE60D3" w:rsidRDefault="00FE60D3" w:rsidP="00A8131A">
      <w:pPr>
        <w:spacing w:before="120" w:after="120"/>
        <w:rPr>
          <w:rFonts w:asciiTheme="minorHAnsi" w:hAnsiTheme="minorHAnsi" w:cs="Arial"/>
          <w:sz w:val="24"/>
          <w:szCs w:val="24"/>
        </w:rPr>
      </w:pPr>
    </w:p>
    <w:p w14:paraId="5D1E1927"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Pozostałe zasady dotyczące rozliczenia kosztów są uregulowane w Wytycznych w zakresie kwalifikowalności wydatków.</w:t>
      </w:r>
    </w:p>
    <w:p w14:paraId="3645C7C6" w14:textId="77777777" w:rsidR="00C30CA0" w:rsidRPr="00FF2E93" w:rsidRDefault="00C30CA0" w:rsidP="00A03872">
      <w:pPr>
        <w:pStyle w:val="Akapitzlist"/>
        <w:keepNext/>
        <w:numPr>
          <w:ilvl w:val="1"/>
          <w:numId w:val="55"/>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7" w:name="_Toc431974584"/>
      <w:bookmarkStart w:id="38" w:name="_Toc472409133"/>
      <w:bookmarkEnd w:id="37"/>
      <w:r w:rsidRPr="00FF2E93">
        <w:rPr>
          <w:rFonts w:asciiTheme="minorHAnsi" w:hAnsiTheme="minorHAnsi" w:cs="Arial"/>
          <w:b/>
          <w:sz w:val="24"/>
          <w:szCs w:val="24"/>
        </w:rPr>
        <w:t>Uproszczone metody rozliczania wydatków</w:t>
      </w:r>
      <w:bookmarkEnd w:id="38"/>
    </w:p>
    <w:p w14:paraId="2E0DD305" w14:textId="77777777" w:rsidR="00C30CA0" w:rsidRPr="00FF2E93" w:rsidRDefault="00C30CA0" w:rsidP="00C1469F">
      <w:pPr>
        <w:spacing w:before="120" w:after="0"/>
        <w:rPr>
          <w:rFonts w:asciiTheme="minorHAnsi" w:hAnsiTheme="minorHAnsi"/>
          <w:sz w:val="24"/>
          <w:szCs w:val="24"/>
        </w:rPr>
      </w:pPr>
      <w:r w:rsidRPr="00FF2E93">
        <w:rPr>
          <w:rFonts w:asciiTheme="minorHAnsi" w:hAnsiTheme="minorHAnsi" w:cs="Arial"/>
          <w:b/>
          <w:sz w:val="24"/>
          <w:szCs w:val="24"/>
        </w:rPr>
        <w:t>W przypadku projektów, w których wartość wkładu publicznego (środków publicznych) nie przekracza wyrażonej w PLN równowartości 100 000 EUR</w:t>
      </w:r>
      <w:r w:rsidRPr="00FF2E93">
        <w:rPr>
          <w:rStyle w:val="Zakotwiczenieprzypisudolnego"/>
          <w:rFonts w:asciiTheme="minorHAnsi" w:hAnsiTheme="minorHAnsi" w:cs="Arial"/>
          <w:b/>
          <w:sz w:val="24"/>
          <w:szCs w:val="24"/>
        </w:rPr>
        <w:footnoteReference w:id="5"/>
      </w:r>
      <w:r w:rsidRPr="00FF2E93">
        <w:rPr>
          <w:rFonts w:asciiTheme="minorHAnsi" w:hAnsiTheme="minorHAnsi" w:cs="Arial"/>
          <w:b/>
          <w:sz w:val="24"/>
          <w:szCs w:val="24"/>
        </w:rPr>
        <w:t>, stosowanie kwot ryczałtowych jest obligatoryjne.</w:t>
      </w:r>
    </w:p>
    <w:p w14:paraId="6365235B"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Projekty, w których wartość wkładu publicznego (środków publicznych) nie przekracza wyrażonej w PLN równowartości 100 000 EUR, przewidujące inny sposób rozliczania będą odrzucane na etapie oceny formalno-merytorycznej.</w:t>
      </w:r>
    </w:p>
    <w:p w14:paraId="3A0A5145"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sidRPr="00FF2E93">
        <w:rPr>
          <w:rFonts w:asciiTheme="minorHAnsi" w:hAnsiTheme="minorHAnsi" w:cs="Arial"/>
          <w:b/>
          <w:sz w:val="24"/>
          <w:szCs w:val="24"/>
        </w:rPr>
        <w:t>nie jest możliwe</w:t>
      </w:r>
      <w:r w:rsidRPr="00FF2E93">
        <w:rPr>
          <w:rFonts w:asciiTheme="minorHAnsi" w:hAnsiTheme="minorHAnsi" w:cs="Arial"/>
          <w:sz w:val="24"/>
          <w:szCs w:val="24"/>
        </w:rPr>
        <w:t>.</w:t>
      </w:r>
    </w:p>
    <w:p w14:paraId="38DC9D88"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Kwotą ryczałtową jest kwota uzgodniona za wykonanie określonego w projekcie zadania na etapie zatwierdzenia wniosku o dofinansowanie projektu (</w:t>
      </w:r>
      <w:r w:rsidRPr="00FF2E93">
        <w:rPr>
          <w:rFonts w:asciiTheme="minorHAnsi" w:hAnsiTheme="minorHAnsi" w:cs="Arial"/>
          <w:b/>
          <w:sz w:val="24"/>
          <w:szCs w:val="24"/>
        </w:rPr>
        <w:t>jedna kwota ryczałtowa = jedno zadanie</w:t>
      </w:r>
      <w:r w:rsidRPr="00FF2E93">
        <w:rPr>
          <w:rFonts w:asciiTheme="minorHAnsi" w:hAnsiTheme="minorHAnsi" w:cs="Arial"/>
          <w:sz w:val="24"/>
          <w:szCs w:val="24"/>
        </w:rPr>
        <w:t>).</w:t>
      </w:r>
    </w:p>
    <w:p w14:paraId="02943F9B" w14:textId="2B8BBEA3"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projektów rozliczanych z zastosowaniem kwot ryczałtowych, </w:t>
      </w:r>
      <w:r w:rsidR="00B6377A">
        <w:rPr>
          <w:rFonts w:asciiTheme="minorHAnsi" w:hAnsiTheme="minorHAnsi" w:cs="Arial"/>
          <w:b/>
          <w:sz w:val="24"/>
          <w:szCs w:val="24"/>
        </w:rPr>
        <w:t>IOK nie dopuszcza</w:t>
      </w:r>
      <w:r w:rsidRPr="00FF2E93">
        <w:rPr>
          <w:rFonts w:asciiTheme="minorHAnsi" w:hAnsiTheme="minorHAnsi" w:cs="Arial"/>
          <w:b/>
          <w:sz w:val="24"/>
          <w:szCs w:val="24"/>
        </w:rPr>
        <w:t xml:space="preserve"> możliwości</w:t>
      </w:r>
      <w:r w:rsidRPr="00FF2E93">
        <w:rPr>
          <w:rFonts w:asciiTheme="minorHAnsi" w:hAnsiTheme="minorHAnsi" w:cs="Arial"/>
          <w:sz w:val="24"/>
          <w:szCs w:val="24"/>
        </w:rPr>
        <w:t>, iż jedynie część z zadań w ramach projektu jest rozliczana kwotami ryczałtowymi, natomiast pozostałe zadania na podstawie rzeczywiście poniesionych wydatków.</w:t>
      </w:r>
    </w:p>
    <w:p w14:paraId="0C58BE95"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FF2E93">
        <w:rPr>
          <w:rFonts w:asciiTheme="minorHAnsi" w:hAnsiTheme="minorHAnsi" w:cs="Cambria Math"/>
          <w:sz w:val="24"/>
          <w:szCs w:val="24"/>
        </w:rPr>
        <w:t>‐</w:t>
      </w:r>
      <w:r w:rsidRPr="00FF2E93">
        <w:rPr>
          <w:rFonts w:asciiTheme="minorHAnsi" w:hAnsiTheme="minorHAnsi" w:cs="Arial"/>
          <w:sz w:val="24"/>
          <w:szCs w:val="24"/>
        </w:rPr>
        <w:t>1), bowiem kwalifikowanie kwot ryczałtowych odbywa się na podstawie zrealizowanych zadań oraz osiągniętych wskaźników przyporządkowanych do poszczególnych zadań.</w:t>
      </w:r>
    </w:p>
    <w:p w14:paraId="4394001F"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niezrealizowania w pełni wskaźników objętych kwotą ryczałtową, dana kwota będzie uznana za niekwalifikowalną.</w:t>
      </w:r>
    </w:p>
    <w:p w14:paraId="1FD57341"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Wnioskodawca, projektując zadania we wniosku o dofinansowanie projektu oraz wypełniając część wniosku o dofinansowanie </w:t>
      </w:r>
      <w:r w:rsidRPr="00B6377A">
        <w:rPr>
          <w:rFonts w:asciiTheme="minorHAnsi" w:hAnsiTheme="minorHAnsi" w:cs="Arial"/>
          <w:sz w:val="24"/>
          <w:szCs w:val="24"/>
        </w:rPr>
        <w:t>Kwoty ryczałtowe,</w:t>
      </w:r>
      <w:r w:rsidRPr="00FF2E93">
        <w:rPr>
          <w:rFonts w:asciiTheme="minorHAnsi" w:hAnsiTheme="minorHAnsi" w:cs="Arial"/>
          <w:sz w:val="24"/>
          <w:szCs w:val="24"/>
        </w:rPr>
        <w:t xml:space="preserve"> powinien określić dla każdego z zadań (kwot ryczałtowych) odpowiedni wskaźnik dla rozliczenia danej kwoty ryczałtowej (tj. </w:t>
      </w:r>
      <w:r w:rsidRPr="00FF2E93">
        <w:rPr>
          <w:rFonts w:asciiTheme="minorHAnsi" w:hAnsiTheme="minorHAnsi" w:cs="Arial"/>
          <w:sz w:val="24"/>
          <w:szCs w:val="24"/>
        </w:rPr>
        <w:lastRenderedPageBreak/>
        <w:t>wskazać jego nazwę i wartość) oraz wskazać, jakie dokumenty będą potwierdzać realizację wskaźników.</w:t>
      </w:r>
    </w:p>
    <w:p w14:paraId="5AB3528A"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14:paraId="2C724E6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Zatwierdzając wniosek o dofinansowanie projektu, WUP w Łodzi, będący stroną umowy, uzgadnia z beneficjentem warunki kwalifikowalności kosztów, w szczególności ustala dokumenty, na podstawie których zostanie dokonane rozliczenie projektu, a następnie wskazuje je w umowie o dofinansowanie.</w:t>
      </w:r>
    </w:p>
    <w:p w14:paraId="3835955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rozliczania projektu za pomocą kwot ryczałtowych, koszty pośrednie są kalkulowane zgodnie z Podrozdziałem 8.4 Wytycznych w zakresie kwalifikowalności wydatków.</w:t>
      </w:r>
    </w:p>
    <w:p w14:paraId="7AAEE39F" w14:textId="77777777" w:rsidR="00C30CA0" w:rsidRPr="00FE60D3" w:rsidRDefault="00C30CA0" w:rsidP="00A8131A">
      <w:pPr>
        <w:spacing w:before="120" w:after="120"/>
        <w:rPr>
          <w:rFonts w:asciiTheme="minorHAnsi" w:hAnsiTheme="minorHAnsi" w:cs="Arial"/>
          <w:b/>
          <w:sz w:val="24"/>
          <w:szCs w:val="24"/>
        </w:rPr>
      </w:pPr>
      <w:r w:rsidRPr="00FE60D3">
        <w:rPr>
          <w:rFonts w:asciiTheme="minorHAnsi" w:hAnsiTheme="minorHAnsi" w:cs="Arial"/>
          <w:b/>
          <w:sz w:val="24"/>
          <w:szCs w:val="24"/>
        </w:rPr>
        <w:t xml:space="preserve">Uzasadnienie wszystkich kosztów składających się na </w:t>
      </w:r>
      <w:r w:rsidR="00D6548B" w:rsidRPr="00FE60D3">
        <w:rPr>
          <w:rFonts w:asciiTheme="minorHAnsi" w:hAnsiTheme="minorHAnsi" w:cs="Arial"/>
          <w:b/>
          <w:sz w:val="24"/>
          <w:szCs w:val="24"/>
        </w:rPr>
        <w:t xml:space="preserve">kwotę ryczałtową </w:t>
      </w:r>
      <w:r w:rsidRPr="00FE60D3">
        <w:rPr>
          <w:rFonts w:asciiTheme="minorHAnsi" w:hAnsiTheme="minorHAnsi" w:cs="Arial"/>
          <w:b/>
          <w:sz w:val="24"/>
          <w:szCs w:val="24"/>
        </w:rPr>
        <w:t xml:space="preserve">musi się znajdować pod szczegółowym budżetem projektu. Uzasadnienie to powinno potwierdzać racjonalność wydatku i konieczność jego poniesienia. </w:t>
      </w:r>
    </w:p>
    <w:p w14:paraId="225F53BC"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14:paraId="3E1C0846" w14:textId="77777777" w:rsidR="00C30CA0" w:rsidRPr="00FF2E93" w:rsidRDefault="00C30CA0" w:rsidP="00A8131A">
      <w:pPr>
        <w:spacing w:after="0"/>
        <w:rPr>
          <w:rFonts w:asciiTheme="minorHAnsi" w:hAnsiTheme="minorHAnsi" w:cs="Arial"/>
          <w:sz w:val="24"/>
          <w:szCs w:val="24"/>
        </w:rPr>
      </w:pPr>
      <w:r w:rsidRPr="00FF2E93">
        <w:rPr>
          <w:rFonts w:asciiTheme="minorHAnsi" w:hAnsiTheme="minorHAnsi" w:cs="Arial"/>
          <w:sz w:val="24"/>
          <w:szCs w:val="24"/>
        </w:rPr>
        <w:t>Przykładowe dokumenty, będące podstawą oceny realizacji zadań  to m.in.:</w:t>
      </w:r>
    </w:p>
    <w:p w14:paraId="54762904" w14:textId="77777777" w:rsidR="00C30CA0" w:rsidRPr="00FF2E93" w:rsidRDefault="00C30CA0" w:rsidP="00A8131A">
      <w:pPr>
        <w:numPr>
          <w:ilvl w:val="0"/>
          <w:numId w:val="35"/>
        </w:numPr>
        <w:spacing w:after="0"/>
        <w:ind w:left="284" w:hanging="284"/>
        <w:rPr>
          <w:rFonts w:asciiTheme="minorHAnsi" w:hAnsiTheme="minorHAnsi" w:cs="Arial"/>
          <w:sz w:val="24"/>
          <w:szCs w:val="24"/>
        </w:rPr>
      </w:pPr>
      <w:r w:rsidRPr="00FF2E93">
        <w:rPr>
          <w:rFonts w:asciiTheme="minorHAnsi" w:hAnsiTheme="minorHAnsi" w:cs="Arial"/>
          <w:sz w:val="24"/>
          <w:szCs w:val="24"/>
        </w:rPr>
        <w:t>lista obecności uczestników/ uczestniczek projektu biorących udział w poszczególnych formach wsparcia realizowanych w ramach projektu;</w:t>
      </w:r>
    </w:p>
    <w:p w14:paraId="54105226" w14:textId="77777777" w:rsidR="00C30CA0" w:rsidRPr="00FF2E93" w:rsidRDefault="00C30CA0" w:rsidP="00A8131A">
      <w:pPr>
        <w:numPr>
          <w:ilvl w:val="0"/>
          <w:numId w:val="35"/>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dzienniki zajęć prowadzonych w projekcie;</w:t>
      </w:r>
    </w:p>
    <w:p w14:paraId="112C5187" w14:textId="77777777" w:rsidR="00C30CA0" w:rsidRPr="00FF2E93" w:rsidRDefault="00C30CA0" w:rsidP="00A8131A">
      <w:pPr>
        <w:numPr>
          <w:ilvl w:val="0"/>
          <w:numId w:val="35"/>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dokumentacja zdjęciowa;</w:t>
      </w:r>
    </w:p>
    <w:p w14:paraId="6C4053B9" w14:textId="77777777" w:rsidR="00C30CA0" w:rsidRPr="00FF2E93" w:rsidRDefault="00C30CA0" w:rsidP="00A8131A">
      <w:pPr>
        <w:numPr>
          <w:ilvl w:val="0"/>
          <w:numId w:val="35"/>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analizy i raporty wytworzone w ramach projektu;</w:t>
      </w:r>
    </w:p>
    <w:p w14:paraId="7AD8DC6F" w14:textId="77777777" w:rsidR="00C30CA0" w:rsidRPr="00FF2E93" w:rsidRDefault="00C30CA0" w:rsidP="00A8131A">
      <w:pPr>
        <w:numPr>
          <w:ilvl w:val="0"/>
          <w:numId w:val="35"/>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protokoły odbioru wykonanej usługi;</w:t>
      </w:r>
    </w:p>
    <w:p w14:paraId="6C8D94D1" w14:textId="77777777" w:rsidR="00C30CA0" w:rsidRPr="00FF2E93" w:rsidRDefault="00C30CA0" w:rsidP="00A8131A">
      <w:pPr>
        <w:numPr>
          <w:ilvl w:val="0"/>
          <w:numId w:val="35"/>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potwierdzenie odbioru przez uczestników materiałów/ skorzystania z cateringu;</w:t>
      </w:r>
    </w:p>
    <w:p w14:paraId="0E9317EE" w14:textId="77777777" w:rsidR="00C30CA0" w:rsidRDefault="00C30CA0" w:rsidP="00A8131A">
      <w:pPr>
        <w:numPr>
          <w:ilvl w:val="0"/>
          <w:numId w:val="35"/>
        </w:numPr>
        <w:spacing w:before="120" w:after="360"/>
        <w:ind w:left="284" w:hanging="284"/>
        <w:rPr>
          <w:rFonts w:asciiTheme="minorHAnsi" w:hAnsiTheme="minorHAnsi" w:cs="Arial"/>
          <w:sz w:val="24"/>
          <w:szCs w:val="24"/>
        </w:rPr>
      </w:pPr>
      <w:r w:rsidRPr="00FF2E93">
        <w:rPr>
          <w:rFonts w:asciiTheme="minorHAnsi" w:hAnsiTheme="minorHAnsi" w:cs="Arial"/>
          <w:sz w:val="24"/>
          <w:szCs w:val="24"/>
        </w:rPr>
        <w:t>karty czasu pracy personelu projektu.</w:t>
      </w:r>
    </w:p>
    <w:p w14:paraId="5CE31707" w14:textId="77777777" w:rsidR="00C30CA0" w:rsidRPr="00FF2E93" w:rsidRDefault="00C30CA0" w:rsidP="00A8131A">
      <w:pPr>
        <w:keepNext/>
        <w:pBdr>
          <w:left w:val="single" w:sz="48" w:space="4" w:color="E36C0A"/>
        </w:pBdr>
        <w:spacing w:before="120" w:after="120"/>
        <w:ind w:left="284"/>
        <w:rPr>
          <w:rFonts w:asciiTheme="minorHAnsi" w:hAnsiTheme="minorHAnsi" w:cs="Arial"/>
          <w:b/>
          <w:sz w:val="24"/>
          <w:szCs w:val="24"/>
        </w:rPr>
      </w:pPr>
      <w:r w:rsidRPr="00FF2E93">
        <w:rPr>
          <w:rFonts w:asciiTheme="minorHAnsi" w:hAnsiTheme="minorHAnsi" w:cs="Arial"/>
          <w:b/>
          <w:sz w:val="24"/>
          <w:szCs w:val="24"/>
        </w:rPr>
        <w:lastRenderedPageBreak/>
        <w:t xml:space="preserve">Uwaga! </w:t>
      </w:r>
    </w:p>
    <w:p w14:paraId="0EF76101" w14:textId="77777777" w:rsidR="00C30CA0" w:rsidRPr="00981C52" w:rsidRDefault="00C30CA0" w:rsidP="00A8131A">
      <w:pPr>
        <w:keepNext/>
        <w:pBdr>
          <w:left w:val="single" w:sz="48" w:space="4" w:color="E36C0A"/>
        </w:pBdr>
        <w:spacing w:before="120" w:after="120"/>
        <w:ind w:left="284"/>
        <w:rPr>
          <w:rFonts w:asciiTheme="minorHAnsi" w:hAnsiTheme="minorHAnsi" w:cs="Arial"/>
          <w:sz w:val="24"/>
          <w:szCs w:val="24"/>
        </w:rPr>
      </w:pPr>
      <w:r w:rsidRPr="00981C52">
        <w:rPr>
          <w:rFonts w:asciiTheme="minorHAnsi" w:hAnsiTheme="minorHAnsi" w:cs="Arial"/>
          <w:sz w:val="24"/>
          <w:szCs w:val="24"/>
        </w:rPr>
        <w:t>W niniejszym konkursie w ramach stosowania uproszczonych metod rozliczania wydatków, wyłączona została możliwość stosowania stawek jednostkowych, o których mowa w Podrozdziale 8.5.1 Wytycznych w zakresie kwalifikowalności wydatków.</w:t>
      </w:r>
    </w:p>
    <w:p w14:paraId="435127B3" w14:textId="77777777" w:rsidR="00C30CA0" w:rsidRPr="00FF2E93" w:rsidRDefault="00C30CA0" w:rsidP="00A8131A">
      <w:pPr>
        <w:spacing w:after="0"/>
        <w:rPr>
          <w:rFonts w:asciiTheme="minorHAnsi" w:hAnsiTheme="minorHAnsi"/>
          <w:sz w:val="24"/>
          <w:szCs w:val="24"/>
        </w:rPr>
      </w:pPr>
    </w:p>
    <w:p w14:paraId="1B6CCAAE" w14:textId="77777777" w:rsidR="00C30CA0" w:rsidRPr="00FF2E93" w:rsidRDefault="00C30CA0" w:rsidP="00A03872">
      <w:pPr>
        <w:pStyle w:val="Akapitzlist"/>
        <w:keepNext/>
        <w:numPr>
          <w:ilvl w:val="1"/>
          <w:numId w:val="55"/>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9" w:name="_Toc431974585"/>
      <w:bookmarkStart w:id="40" w:name="_Toc472409134"/>
      <w:bookmarkEnd w:id="39"/>
      <w:r w:rsidRPr="00FF2E93">
        <w:rPr>
          <w:rFonts w:asciiTheme="minorHAnsi" w:hAnsiTheme="minorHAnsi" w:cs="Arial"/>
          <w:b/>
          <w:sz w:val="24"/>
          <w:szCs w:val="24"/>
        </w:rPr>
        <w:t>Środki trwałe i cross-financing</w:t>
      </w:r>
      <w:bookmarkEnd w:id="40"/>
    </w:p>
    <w:p w14:paraId="37A84815"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Szczegółowe zasady pozyskiwania środków trwałych i ponoszenia wydatków w ramach </w:t>
      </w:r>
      <w:r w:rsidRPr="00FF2E93">
        <w:rPr>
          <w:rFonts w:asciiTheme="minorHAnsi" w:hAnsiTheme="minorHAnsi" w:cs="Arial"/>
          <w:sz w:val="24"/>
          <w:szCs w:val="24"/>
        </w:rPr>
        <w:br/>
        <w:t xml:space="preserve">cross-financingu zostały uregulowane w Rozdziale 6.12 i </w:t>
      </w:r>
      <w:r w:rsidR="00CB29A1">
        <w:rPr>
          <w:rFonts w:asciiTheme="minorHAnsi" w:hAnsiTheme="minorHAnsi" w:cs="Arial"/>
          <w:sz w:val="24"/>
          <w:szCs w:val="24"/>
        </w:rPr>
        <w:t xml:space="preserve">8.6 </w:t>
      </w:r>
      <w:r w:rsidRPr="00CB29A1">
        <w:rPr>
          <w:rFonts w:asciiTheme="minorHAnsi" w:hAnsiTheme="minorHAnsi" w:cs="Arial"/>
          <w:sz w:val="24"/>
          <w:szCs w:val="24"/>
        </w:rPr>
        <w:t>Wytycznych w zakresie kwalifikowalności</w:t>
      </w:r>
      <w:r w:rsidR="00D6548B" w:rsidRPr="00CB29A1">
        <w:rPr>
          <w:rFonts w:asciiTheme="minorHAnsi" w:hAnsiTheme="minorHAnsi" w:cs="Arial"/>
          <w:sz w:val="24"/>
          <w:szCs w:val="24"/>
        </w:rPr>
        <w:t xml:space="preserve"> wydatków</w:t>
      </w:r>
      <w:r w:rsidRPr="00CB29A1">
        <w:rPr>
          <w:rFonts w:asciiTheme="minorHAnsi" w:hAnsiTheme="minorHAnsi" w:cs="Arial"/>
          <w:sz w:val="24"/>
          <w:szCs w:val="24"/>
        </w:rPr>
        <w:t>.</w:t>
      </w:r>
      <w:r w:rsidRPr="00FF2E93">
        <w:rPr>
          <w:rFonts w:asciiTheme="minorHAnsi" w:hAnsiTheme="minorHAnsi" w:cs="Arial"/>
          <w:sz w:val="24"/>
          <w:szCs w:val="24"/>
        </w:rPr>
        <w:t xml:space="preserve"> </w:t>
      </w:r>
    </w:p>
    <w:p w14:paraId="4DE2236C" w14:textId="7D3CCA7A"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b/>
          <w:sz w:val="24"/>
          <w:szCs w:val="24"/>
        </w:rPr>
        <w:t>Środki trwałe</w:t>
      </w:r>
      <w:r w:rsidRPr="00FF2E93">
        <w:rPr>
          <w:rFonts w:asciiTheme="minorHAnsi" w:hAnsiTheme="minorHAnsi" w:cs="Arial"/>
          <w:sz w:val="24"/>
          <w:szCs w:val="24"/>
        </w:rPr>
        <w:t xml:space="preserve"> zgodnie z art. 3 ust. 1 pkt 15 ustawy z dnia 29 września 1994 r. o rachunkowości (</w:t>
      </w:r>
      <w:r w:rsidR="0022105C">
        <w:rPr>
          <w:rFonts w:asciiTheme="minorHAnsi" w:hAnsiTheme="minorHAnsi" w:cs="Arial"/>
          <w:sz w:val="24"/>
          <w:szCs w:val="24"/>
        </w:rPr>
        <w:t>t.j. Dz. U. 2013 r., poz. 330 z późn</w:t>
      </w:r>
      <w:r w:rsidRPr="00FF2E93">
        <w:rPr>
          <w:rFonts w:asciiTheme="minorHAnsi" w:hAnsiTheme="minorHAnsi" w:cs="Arial"/>
          <w:sz w:val="24"/>
          <w:szCs w:val="24"/>
        </w:rPr>
        <w:t xml:space="preserve">. zm.),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1BD364DE" w14:textId="644F8151" w:rsidR="007238D0" w:rsidRPr="00245E94" w:rsidRDefault="00245E94" w:rsidP="00245E94">
      <w:pPr>
        <w:spacing w:after="0"/>
        <w:rPr>
          <w:rFonts w:asciiTheme="minorHAnsi" w:hAnsiTheme="minorHAnsi" w:cs="Arial"/>
          <w:sz w:val="24"/>
          <w:szCs w:val="24"/>
        </w:rPr>
      </w:pPr>
      <w:bookmarkStart w:id="41" w:name="_Toc431974586"/>
      <w:bookmarkEnd w:id="41"/>
      <w:r>
        <w:rPr>
          <w:rFonts w:asciiTheme="minorHAnsi" w:hAnsiTheme="minorHAnsi" w:cs="Arial"/>
          <w:sz w:val="24"/>
          <w:szCs w:val="24"/>
        </w:rPr>
        <w:t>W</w:t>
      </w:r>
      <w:r w:rsidR="00C30CA0" w:rsidRPr="00245E94">
        <w:rPr>
          <w:rFonts w:asciiTheme="minorHAnsi" w:hAnsiTheme="minorHAnsi" w:cs="Arial"/>
          <w:sz w:val="24"/>
          <w:szCs w:val="24"/>
        </w:rPr>
        <w:t>ydatki na zakup środków trwałych</w:t>
      </w:r>
      <w:r w:rsidR="007238D0" w:rsidRPr="00245E94">
        <w:rPr>
          <w:rFonts w:asciiTheme="minorHAnsi" w:hAnsiTheme="minorHAnsi" w:cs="Arial"/>
          <w:sz w:val="24"/>
          <w:szCs w:val="24"/>
        </w:rPr>
        <w:t>:</w:t>
      </w:r>
    </w:p>
    <w:p w14:paraId="1640ED95" w14:textId="3F94B25A" w:rsidR="007238D0" w:rsidRDefault="00C30CA0" w:rsidP="00A03872">
      <w:pPr>
        <w:pStyle w:val="Akapitzlist"/>
        <w:numPr>
          <w:ilvl w:val="0"/>
          <w:numId w:val="71"/>
        </w:numPr>
        <w:spacing w:after="0"/>
        <w:ind w:left="426" w:hanging="426"/>
        <w:rPr>
          <w:rFonts w:asciiTheme="minorHAnsi" w:hAnsiTheme="minorHAnsi" w:cs="Arial"/>
          <w:sz w:val="24"/>
          <w:szCs w:val="24"/>
        </w:rPr>
      </w:pPr>
      <w:r w:rsidRPr="00FF2E93">
        <w:rPr>
          <w:rFonts w:asciiTheme="minorHAnsi" w:hAnsiTheme="minorHAnsi" w:cs="Arial"/>
          <w:sz w:val="24"/>
          <w:szCs w:val="24"/>
        </w:rPr>
        <w:t xml:space="preserve">wykorzystywanych </w:t>
      </w:r>
      <w:r w:rsidR="002E6E76" w:rsidRPr="002E6E76">
        <w:rPr>
          <w:rFonts w:asciiTheme="minorHAnsi" w:hAnsiTheme="minorHAnsi" w:cs="Arial"/>
          <w:sz w:val="24"/>
          <w:szCs w:val="24"/>
          <w:u w:val="single"/>
        </w:rPr>
        <w:t>wyłącznie</w:t>
      </w:r>
      <w:r w:rsidR="002E6E76">
        <w:rPr>
          <w:rFonts w:asciiTheme="minorHAnsi" w:hAnsiTheme="minorHAnsi" w:cs="Arial"/>
          <w:sz w:val="24"/>
          <w:szCs w:val="24"/>
        </w:rPr>
        <w:t xml:space="preserve"> </w:t>
      </w:r>
      <w:r w:rsidRPr="00FF2E93">
        <w:rPr>
          <w:rFonts w:asciiTheme="minorHAnsi" w:hAnsiTheme="minorHAnsi" w:cs="Arial"/>
          <w:sz w:val="24"/>
          <w:szCs w:val="24"/>
        </w:rPr>
        <w:t xml:space="preserve">w ramach i na rzecz </w:t>
      </w:r>
      <w:r w:rsidRPr="00DF36BC">
        <w:rPr>
          <w:rFonts w:asciiTheme="minorHAnsi" w:hAnsiTheme="minorHAnsi" w:cs="Arial"/>
          <w:sz w:val="24"/>
          <w:szCs w:val="24"/>
        </w:rPr>
        <w:t xml:space="preserve">projektu są kwalifikowalne w </w:t>
      </w:r>
      <w:r w:rsidRPr="00DF36BC">
        <w:rPr>
          <w:rFonts w:asciiTheme="minorHAnsi" w:hAnsiTheme="minorHAnsi" w:cs="Arial"/>
          <w:sz w:val="24"/>
          <w:szCs w:val="24"/>
          <w:u w:val="single"/>
        </w:rPr>
        <w:t>wysokości odpowiadającej</w:t>
      </w:r>
      <w:r w:rsidRPr="00DF36BC">
        <w:rPr>
          <w:rFonts w:asciiTheme="minorHAnsi" w:hAnsiTheme="minorHAnsi" w:cs="Arial"/>
          <w:sz w:val="24"/>
          <w:szCs w:val="24"/>
        </w:rPr>
        <w:t xml:space="preserve"> </w:t>
      </w:r>
      <w:r w:rsidRPr="00DF36BC">
        <w:rPr>
          <w:rFonts w:asciiTheme="minorHAnsi" w:hAnsiTheme="minorHAnsi" w:cs="Arial"/>
          <w:sz w:val="24"/>
          <w:szCs w:val="24"/>
          <w:u w:val="single"/>
        </w:rPr>
        <w:t>odpisom amortyzacyjnym</w:t>
      </w:r>
      <w:r w:rsidRPr="00FF2E93">
        <w:rPr>
          <w:rFonts w:asciiTheme="minorHAnsi" w:hAnsiTheme="minorHAnsi" w:cs="Arial"/>
          <w:sz w:val="24"/>
          <w:szCs w:val="24"/>
        </w:rPr>
        <w:t xml:space="preserve"> za okres, w którym </w:t>
      </w:r>
      <w:r w:rsidR="00DF36BC">
        <w:rPr>
          <w:rFonts w:asciiTheme="minorHAnsi" w:hAnsiTheme="minorHAnsi" w:cs="Arial"/>
          <w:sz w:val="24"/>
          <w:szCs w:val="24"/>
        </w:rPr>
        <w:t>będą wykorzystywane w projekcie</w:t>
      </w:r>
      <w:r w:rsidR="002E6E76">
        <w:rPr>
          <w:rFonts w:asciiTheme="minorHAnsi" w:hAnsiTheme="minorHAnsi" w:cs="Arial"/>
          <w:sz w:val="24"/>
          <w:szCs w:val="24"/>
        </w:rPr>
        <w:t>. Stosuje się wtedy warunki i procedury określone w sekcji 6.12.2 Wytycznych w zakresie kwalifikowalności wydatków, a wartość środków trwałych nie wchodzi do limitu środków trwałych i cross-finanncingu</w:t>
      </w:r>
      <w:r w:rsidR="007238D0">
        <w:rPr>
          <w:rFonts w:asciiTheme="minorHAnsi" w:hAnsiTheme="minorHAnsi" w:cs="Arial"/>
          <w:sz w:val="24"/>
          <w:szCs w:val="24"/>
        </w:rPr>
        <w:t>;</w:t>
      </w:r>
    </w:p>
    <w:p w14:paraId="115159EE" w14:textId="2CE1E396" w:rsidR="00DF36BC" w:rsidRPr="002E6E76" w:rsidRDefault="007238D0" w:rsidP="00A03872">
      <w:pPr>
        <w:pStyle w:val="Akapitzlist"/>
        <w:numPr>
          <w:ilvl w:val="0"/>
          <w:numId w:val="71"/>
        </w:numPr>
        <w:spacing w:before="120" w:after="120"/>
        <w:ind w:left="426" w:hanging="426"/>
        <w:rPr>
          <w:rFonts w:asciiTheme="minorHAnsi" w:hAnsiTheme="minorHAnsi" w:cs="Arial"/>
          <w:sz w:val="24"/>
          <w:szCs w:val="24"/>
        </w:rPr>
      </w:pPr>
      <w:r>
        <w:rPr>
          <w:rFonts w:asciiTheme="minorHAnsi" w:hAnsiTheme="minorHAnsi" w:cs="Arial"/>
          <w:sz w:val="24"/>
          <w:szCs w:val="24"/>
        </w:rPr>
        <w:t xml:space="preserve">wykorzystywanych zarówno w ramach i na rzecz projektu ale także wykorzystywane do innych zadań niż założone w projekcie są kwalifikowalne </w:t>
      </w:r>
      <w:r w:rsidRPr="002E6E76">
        <w:rPr>
          <w:rFonts w:asciiTheme="minorHAnsi" w:hAnsiTheme="minorHAnsi" w:cs="Arial"/>
          <w:sz w:val="24"/>
          <w:szCs w:val="24"/>
        </w:rPr>
        <w:t xml:space="preserve">wyłącznie w wysokości </w:t>
      </w:r>
      <w:r w:rsidR="00DF36BC" w:rsidRPr="002E6E76">
        <w:rPr>
          <w:rFonts w:asciiTheme="minorHAnsi" w:hAnsiTheme="minorHAnsi" w:cs="Arial"/>
          <w:sz w:val="24"/>
          <w:szCs w:val="24"/>
        </w:rPr>
        <w:t>odpowiadającej wysokości odpisom amortyzacyjnym dokonanym w okresie realizacji projektu, proporcjonalnie do ich wykorzystania w celu realizacji projektu</w:t>
      </w:r>
      <w:r w:rsidR="00DF36BC">
        <w:rPr>
          <w:rFonts w:asciiTheme="minorHAnsi" w:hAnsiTheme="minorHAnsi" w:cs="Arial"/>
          <w:sz w:val="24"/>
          <w:szCs w:val="24"/>
        </w:rPr>
        <w:t>.</w:t>
      </w:r>
      <w:r w:rsidR="002E6E76">
        <w:rPr>
          <w:rFonts w:asciiTheme="minorHAnsi" w:hAnsiTheme="minorHAnsi" w:cs="Arial"/>
          <w:sz w:val="24"/>
          <w:szCs w:val="24"/>
        </w:rPr>
        <w:t xml:space="preserve"> </w:t>
      </w:r>
      <w:r w:rsidR="00DF36BC" w:rsidRPr="002E6E76">
        <w:rPr>
          <w:rFonts w:asciiTheme="minorHAnsi" w:hAnsiTheme="minorHAnsi" w:cs="Arial"/>
          <w:sz w:val="24"/>
          <w:szCs w:val="24"/>
        </w:rPr>
        <w:t xml:space="preserve">W ramach projektu </w:t>
      </w:r>
      <w:r w:rsidR="00DF36BC" w:rsidRPr="002E6E76">
        <w:rPr>
          <w:rFonts w:asciiTheme="minorHAnsi" w:hAnsiTheme="minorHAnsi" w:cs="Arial"/>
          <w:sz w:val="24"/>
          <w:szCs w:val="24"/>
          <w:u w:val="single"/>
        </w:rPr>
        <w:t>rozlicza się wtedy odpisy amortyzacyjne</w:t>
      </w:r>
      <w:r w:rsidR="002E6E76">
        <w:rPr>
          <w:rFonts w:asciiTheme="minorHAnsi" w:hAnsiTheme="minorHAnsi" w:cs="Arial"/>
          <w:sz w:val="24"/>
          <w:szCs w:val="24"/>
          <w:u w:val="single"/>
        </w:rPr>
        <w:t>,</w:t>
      </w:r>
      <w:r w:rsidR="00DF36BC" w:rsidRPr="002E6E76">
        <w:rPr>
          <w:rFonts w:asciiTheme="minorHAnsi" w:hAnsiTheme="minorHAnsi" w:cs="Arial"/>
          <w:sz w:val="24"/>
          <w:szCs w:val="24"/>
          <w:u w:val="single"/>
        </w:rPr>
        <w:t xml:space="preserve"> a nie wydatki na zakup środków trwałych</w:t>
      </w:r>
      <w:r w:rsidR="00DF36BC" w:rsidRPr="002E6E76">
        <w:rPr>
          <w:rFonts w:asciiTheme="minorHAnsi" w:hAnsiTheme="minorHAnsi" w:cs="Arial"/>
          <w:sz w:val="24"/>
          <w:szCs w:val="24"/>
        </w:rPr>
        <w:t xml:space="preserve"> i stosuje się warunki oraz procedury określone w </w:t>
      </w:r>
      <w:r w:rsidR="002E6E76">
        <w:rPr>
          <w:rFonts w:asciiTheme="minorHAnsi" w:hAnsiTheme="minorHAnsi" w:cs="Arial"/>
          <w:sz w:val="24"/>
          <w:szCs w:val="24"/>
        </w:rPr>
        <w:t>sekcji</w:t>
      </w:r>
      <w:r w:rsidR="00DF36BC" w:rsidRPr="002E6E76">
        <w:rPr>
          <w:rFonts w:asciiTheme="minorHAnsi" w:hAnsiTheme="minorHAnsi" w:cs="Arial"/>
          <w:sz w:val="24"/>
          <w:szCs w:val="24"/>
        </w:rPr>
        <w:t xml:space="preserve"> 6.12.2 Wytycznych w zakresie kwalifikowalności wydatków.</w:t>
      </w:r>
    </w:p>
    <w:p w14:paraId="66D1B86F" w14:textId="77777777" w:rsidR="00DF36BC" w:rsidRPr="00CB29A1" w:rsidRDefault="00DF36BC" w:rsidP="00DF36BC">
      <w:pPr>
        <w:pStyle w:val="Akapitzlist"/>
        <w:spacing w:before="120" w:after="120"/>
        <w:ind w:left="426"/>
        <w:rPr>
          <w:rFonts w:asciiTheme="minorHAnsi" w:hAnsiTheme="minorHAnsi" w:cs="Arial"/>
          <w:sz w:val="24"/>
          <w:szCs w:val="24"/>
        </w:rPr>
      </w:pPr>
    </w:p>
    <w:p w14:paraId="38ED41B0" w14:textId="3E4F343F" w:rsidR="00C30CA0" w:rsidRPr="00FF2E93" w:rsidRDefault="00DF36BC" w:rsidP="00A8131A">
      <w:pPr>
        <w:spacing w:before="120" w:after="120"/>
        <w:rPr>
          <w:rFonts w:asciiTheme="minorHAnsi" w:hAnsiTheme="minorHAnsi" w:cs="Arial"/>
          <w:sz w:val="24"/>
          <w:szCs w:val="24"/>
        </w:rPr>
      </w:pPr>
      <w:r>
        <w:rPr>
          <w:rFonts w:asciiTheme="minorHAnsi" w:hAnsiTheme="minorHAnsi" w:cs="Arial"/>
          <w:sz w:val="24"/>
          <w:szCs w:val="24"/>
        </w:rPr>
        <w:t xml:space="preserve">Powyższe </w:t>
      </w:r>
      <w:r w:rsidR="00C30CA0" w:rsidRPr="00FF2E93">
        <w:rPr>
          <w:rFonts w:asciiTheme="minorHAnsi" w:hAnsiTheme="minorHAnsi" w:cs="Arial"/>
          <w:sz w:val="24"/>
          <w:szCs w:val="24"/>
        </w:rPr>
        <w:t xml:space="preserve">dotyczy wszystkich środków trwałych o </w:t>
      </w:r>
      <w:r w:rsidR="00C30CA0" w:rsidRPr="0022105C">
        <w:rPr>
          <w:rFonts w:asciiTheme="minorHAnsi" w:hAnsiTheme="minorHAnsi" w:cs="Arial"/>
          <w:sz w:val="24"/>
          <w:szCs w:val="24"/>
        </w:rPr>
        <w:t xml:space="preserve">wartości równej i </w:t>
      </w:r>
      <w:r w:rsidR="00D403FF">
        <w:rPr>
          <w:rFonts w:asciiTheme="minorHAnsi" w:hAnsiTheme="minorHAnsi" w:cs="Arial"/>
          <w:sz w:val="24"/>
          <w:szCs w:val="24"/>
        </w:rPr>
        <w:t>wyższej</w:t>
      </w:r>
      <w:r w:rsidR="00C30CA0" w:rsidRPr="0022105C">
        <w:rPr>
          <w:rFonts w:asciiTheme="minorHAnsi" w:hAnsiTheme="minorHAnsi" w:cs="Arial"/>
          <w:sz w:val="24"/>
          <w:szCs w:val="24"/>
        </w:rPr>
        <w:t xml:space="preserve"> </w:t>
      </w:r>
      <w:r w:rsidR="00C30CA0" w:rsidRPr="00165467">
        <w:rPr>
          <w:rFonts w:asciiTheme="minorHAnsi" w:hAnsiTheme="minorHAnsi" w:cs="Arial"/>
          <w:b/>
          <w:sz w:val="24"/>
          <w:szCs w:val="24"/>
        </w:rPr>
        <w:t>3 500 PLN netto</w:t>
      </w:r>
      <w:r w:rsidR="00C30CA0" w:rsidRPr="0022105C">
        <w:rPr>
          <w:rFonts w:asciiTheme="minorHAnsi" w:hAnsiTheme="minorHAnsi" w:cs="Arial"/>
          <w:sz w:val="24"/>
          <w:szCs w:val="24"/>
        </w:rPr>
        <w:t>.</w:t>
      </w:r>
    </w:p>
    <w:p w14:paraId="00FDCBEB"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Środki trwałe nabyte w ramach projektu po zakończeniu jego realizacji mogą być wykorzystywane na działalność statutową beneficjenta lub mogą zostać przekazane nieodpłatnie podmiotowi niedziałającemu dla zysku. </w:t>
      </w:r>
    </w:p>
    <w:p w14:paraId="5B88EE98"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b/>
          <w:sz w:val="24"/>
          <w:szCs w:val="24"/>
        </w:rPr>
        <w:t>Cross-financing</w:t>
      </w:r>
      <w:r w:rsidRPr="00FF2E93">
        <w:rPr>
          <w:rFonts w:asciiTheme="minorHAnsi" w:hAnsiTheme="minorHAnsi" w:cs="Arial"/>
          <w:sz w:val="24"/>
          <w:szCs w:val="24"/>
        </w:rPr>
        <w:t xml:space="preserve"> to zasada elastyczności, polegająca na możliwości komplementarnego, wzajemnego finansowania działań ze środków EFRR i EFS.</w:t>
      </w:r>
    </w:p>
    <w:p w14:paraId="2F361EBD"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Cross-financing może dotyczyć wyłącznie takich kategorii wydatków, bez których realizacja projektu nie byłaby możliwa, w szczególności w związku z zapewnieniem realizacji zasady równości szans, a zwłaszcza potrzeb osób z niepełnosprawnościami.</w:t>
      </w:r>
    </w:p>
    <w:p w14:paraId="4A460ED4"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Cross-financing może dotyczyć wyłącznie:</w:t>
      </w:r>
    </w:p>
    <w:p w14:paraId="7CB3B081" w14:textId="77777777" w:rsidR="00C30CA0" w:rsidRPr="00FF2E93" w:rsidRDefault="00C30CA0" w:rsidP="00A8131A">
      <w:pPr>
        <w:numPr>
          <w:ilvl w:val="0"/>
          <w:numId w:val="1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zakupu nieruchomości,</w:t>
      </w:r>
    </w:p>
    <w:p w14:paraId="14874EBC" w14:textId="77777777" w:rsidR="00C30CA0" w:rsidRPr="00FF2E93" w:rsidRDefault="00C30CA0" w:rsidP="00A8131A">
      <w:pPr>
        <w:numPr>
          <w:ilvl w:val="0"/>
          <w:numId w:val="1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zakupu infrastruktury, przy czym poprzez infrastrukturę rozumie się elementy nieprzenośne, na stałe przytwierdzone do nieruchomości, np. wykonanie podjazdu do budynku, zainstalowanie windy w budynku,</w:t>
      </w:r>
    </w:p>
    <w:p w14:paraId="25E43E2B" w14:textId="77777777" w:rsidR="00C30CA0" w:rsidRPr="00FF2E93" w:rsidRDefault="00C30CA0" w:rsidP="00A8131A">
      <w:pPr>
        <w:numPr>
          <w:ilvl w:val="0"/>
          <w:numId w:val="1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dostosowania lub adaptacji (prace remontowo-wykończeniowe) budynków, pomieszczeń.</w:t>
      </w:r>
    </w:p>
    <w:p w14:paraId="20E9ED41" w14:textId="77777777" w:rsidR="00C1469F" w:rsidRDefault="00C1469F" w:rsidP="00A8131A">
      <w:pPr>
        <w:spacing w:before="120" w:after="120"/>
        <w:rPr>
          <w:rFonts w:asciiTheme="minorHAnsi" w:hAnsiTheme="minorHAnsi" w:cs="Arial"/>
          <w:sz w:val="24"/>
          <w:szCs w:val="24"/>
        </w:rPr>
      </w:pPr>
    </w:p>
    <w:p w14:paraId="4D3E4717"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ponoszone w ramach cross-financingu powyżej dopuszczalnej kwoty określonej w zatwierdzonym wniosku o dofinansowanie projektu są niekwalifikowalne.</w:t>
      </w:r>
    </w:p>
    <w:p w14:paraId="3D73DCC9" w14:textId="77777777" w:rsidR="00C1469F" w:rsidRDefault="00C1469F" w:rsidP="00A8131A">
      <w:pPr>
        <w:spacing w:after="0"/>
        <w:rPr>
          <w:rFonts w:asciiTheme="minorHAnsi" w:hAnsiTheme="minorHAnsi" w:cs="Arial"/>
          <w:b/>
          <w:sz w:val="24"/>
          <w:szCs w:val="24"/>
        </w:rPr>
      </w:pPr>
    </w:p>
    <w:p w14:paraId="693A0F2D" w14:textId="77777777" w:rsidR="00C30CA0" w:rsidRPr="00FF2E93" w:rsidRDefault="00C30CA0" w:rsidP="00A8131A">
      <w:pPr>
        <w:spacing w:after="0"/>
        <w:rPr>
          <w:rFonts w:asciiTheme="minorHAnsi" w:hAnsiTheme="minorHAnsi" w:cs="Arial"/>
          <w:b/>
          <w:sz w:val="24"/>
          <w:szCs w:val="24"/>
        </w:rPr>
      </w:pPr>
      <w:r w:rsidRPr="00FF2E93">
        <w:rPr>
          <w:rFonts w:asciiTheme="minorHAnsi" w:hAnsiTheme="minorHAnsi" w:cs="Arial"/>
          <w:b/>
          <w:sz w:val="24"/>
          <w:szCs w:val="24"/>
        </w:rPr>
        <w:t xml:space="preserve">W przypadku wydatków objętych cross-financingiem wykorzystywanych częściowo lub całkowicie do świadczenia usług komercyjnych w trakcie lub po zakończeniu realizacji projektu należy stosować przepisy pomocy de minimis lub pomocy publicznej. </w:t>
      </w:r>
    </w:p>
    <w:p w14:paraId="736518AC" w14:textId="77777777" w:rsidR="00C30CA0" w:rsidRPr="00FF2E93" w:rsidRDefault="00C30CA0" w:rsidP="00A8131A">
      <w:pPr>
        <w:spacing w:after="0"/>
        <w:rPr>
          <w:rFonts w:asciiTheme="minorHAnsi" w:hAnsiTheme="minorHAnsi" w:cs="Arial"/>
          <w:b/>
          <w:sz w:val="24"/>
          <w:szCs w:val="24"/>
          <w:highlight w:val="yellow"/>
        </w:rPr>
      </w:pPr>
    </w:p>
    <w:p w14:paraId="08706AD6"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00F70317" w14:textId="7FCB1B9F" w:rsidR="00C30CA0" w:rsidRPr="00F0241B" w:rsidRDefault="00C30CA0" w:rsidP="00A8131A">
      <w:pPr>
        <w:pBdr>
          <w:left w:val="single" w:sz="48" w:space="4" w:color="E36C0A"/>
        </w:pBdr>
        <w:spacing w:after="0"/>
        <w:ind w:left="284"/>
        <w:rPr>
          <w:rFonts w:asciiTheme="minorHAnsi" w:hAnsiTheme="minorHAnsi" w:cs="Arial"/>
          <w:sz w:val="24"/>
          <w:szCs w:val="24"/>
        </w:rPr>
      </w:pPr>
      <w:r w:rsidRPr="00F0241B">
        <w:rPr>
          <w:rFonts w:asciiTheme="minorHAnsi" w:hAnsiTheme="minorHAnsi" w:cs="Arial"/>
          <w:sz w:val="24"/>
          <w:szCs w:val="24"/>
        </w:rPr>
        <w:t xml:space="preserve">Wydatki w ramach cross-financingu nie mogą przekroczyć </w:t>
      </w:r>
      <w:r w:rsidR="00D6548B" w:rsidRPr="00F0241B">
        <w:rPr>
          <w:rFonts w:asciiTheme="minorHAnsi" w:hAnsiTheme="minorHAnsi" w:cs="Arial"/>
          <w:b/>
          <w:sz w:val="24"/>
          <w:szCs w:val="24"/>
        </w:rPr>
        <w:t>1</w:t>
      </w:r>
      <w:r w:rsidR="009F2E55">
        <w:rPr>
          <w:rFonts w:asciiTheme="minorHAnsi" w:hAnsiTheme="minorHAnsi" w:cs="Arial"/>
          <w:b/>
          <w:sz w:val="24"/>
          <w:szCs w:val="24"/>
        </w:rPr>
        <w:t>0</w:t>
      </w:r>
      <w:r w:rsidRPr="00F0241B">
        <w:rPr>
          <w:rFonts w:asciiTheme="minorHAnsi" w:hAnsiTheme="minorHAnsi" w:cs="Arial"/>
          <w:b/>
          <w:sz w:val="24"/>
          <w:szCs w:val="24"/>
        </w:rPr>
        <w:t>% dofinansowania unijnego</w:t>
      </w:r>
      <w:r w:rsidRPr="00F0241B">
        <w:rPr>
          <w:rFonts w:asciiTheme="minorHAnsi" w:hAnsiTheme="minorHAnsi" w:cs="Arial"/>
          <w:sz w:val="24"/>
          <w:szCs w:val="24"/>
        </w:rPr>
        <w:t xml:space="preserve"> w ramach projektu.</w:t>
      </w:r>
    </w:p>
    <w:p w14:paraId="1F800FD2" w14:textId="77777777" w:rsidR="00C30CA0" w:rsidRPr="00F0241B" w:rsidRDefault="00C30CA0" w:rsidP="00A8131A">
      <w:pPr>
        <w:spacing w:before="120" w:after="120"/>
        <w:rPr>
          <w:rFonts w:asciiTheme="minorHAnsi" w:hAnsiTheme="minorHAnsi" w:cs="Arial"/>
          <w:sz w:val="24"/>
          <w:szCs w:val="24"/>
          <w:highlight w:val="yellow"/>
        </w:rPr>
      </w:pPr>
    </w:p>
    <w:p w14:paraId="0EEB9DAF" w14:textId="7879AEFD"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Wszystkie wydatki poniesione jako wydatki w ramach cross</w:t>
      </w:r>
      <w:r w:rsidRPr="00FF2E93">
        <w:rPr>
          <w:rFonts w:asciiTheme="minorHAnsi" w:hAnsiTheme="minorHAnsi" w:cs="Cambria Math"/>
          <w:sz w:val="24"/>
          <w:szCs w:val="24"/>
        </w:rPr>
        <w:t>‐</w:t>
      </w:r>
      <w:r w:rsidRPr="00FF2E93">
        <w:rPr>
          <w:rFonts w:asciiTheme="minorHAnsi" w:hAnsiTheme="minorHAnsi" w:cs="Arial"/>
          <w:sz w:val="24"/>
          <w:szCs w:val="24"/>
        </w:rPr>
        <w:t xml:space="preserve">financingu oraz pozyskanie środków trwałych opisywane są i uzasadniane </w:t>
      </w:r>
      <w:r w:rsidRPr="00102565">
        <w:rPr>
          <w:rFonts w:asciiTheme="minorHAnsi" w:hAnsiTheme="minorHAnsi" w:cs="Arial"/>
          <w:sz w:val="24"/>
          <w:szCs w:val="24"/>
        </w:rPr>
        <w:t>w Uzasadnieniu</w:t>
      </w:r>
      <w:r w:rsidRPr="00FF2E93">
        <w:rPr>
          <w:rFonts w:asciiTheme="minorHAnsi" w:hAnsiTheme="minorHAnsi" w:cs="Arial"/>
          <w:sz w:val="24"/>
          <w:szCs w:val="24"/>
        </w:rPr>
        <w:t xml:space="preserve"> znajdującym się pod szczegółowym budżetem projektu.</w:t>
      </w:r>
    </w:p>
    <w:p w14:paraId="000CE8C1" w14:textId="77777777" w:rsidR="00C30CA0" w:rsidRPr="00FF2E93" w:rsidRDefault="00C30CA0" w:rsidP="00A03872">
      <w:pPr>
        <w:pStyle w:val="Akapitzlist"/>
        <w:keepNext/>
        <w:numPr>
          <w:ilvl w:val="1"/>
          <w:numId w:val="55"/>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2" w:name="_Toc472409135"/>
      <w:r w:rsidRPr="00FF2E93">
        <w:rPr>
          <w:rFonts w:asciiTheme="minorHAnsi" w:hAnsiTheme="minorHAnsi" w:cs="Arial"/>
          <w:b/>
          <w:sz w:val="24"/>
          <w:szCs w:val="24"/>
        </w:rPr>
        <w:t>Podatek od towarów i usług (VAT)</w:t>
      </w:r>
      <w:bookmarkEnd w:id="42"/>
    </w:p>
    <w:p w14:paraId="0A49E95A" w14:textId="77777777" w:rsidR="00C30CA0" w:rsidRPr="00F324B1" w:rsidRDefault="00C30CA0" w:rsidP="00C1469F">
      <w:pPr>
        <w:keepNext/>
        <w:spacing w:before="240" w:after="0"/>
        <w:rPr>
          <w:rFonts w:asciiTheme="minorHAnsi" w:hAnsiTheme="minorHAnsi" w:cs="Arial"/>
          <w:sz w:val="24"/>
          <w:szCs w:val="24"/>
        </w:rPr>
      </w:pPr>
      <w:r w:rsidRPr="00F324B1">
        <w:rPr>
          <w:sz w:val="24"/>
          <w:szCs w:val="24"/>
        </w:rPr>
        <w:t>Wydatki w ramach projektu mogą obejmować koszt podatku od towarów i usług (VAT).</w:t>
      </w:r>
      <w:r w:rsidRPr="00F324B1">
        <w:rPr>
          <w:rFonts w:asciiTheme="minorHAnsi" w:hAnsiTheme="minorHAnsi" w:cs="Arial"/>
          <w:sz w:val="24"/>
          <w:szCs w:val="24"/>
        </w:rPr>
        <w:t xml:space="preserve"> Wydatki te zostaną uznane za kwalifikowalne tylko wtedy, gdy wnioskodawca nie ma prawnej możliwości ich odzyskania.</w:t>
      </w:r>
    </w:p>
    <w:p w14:paraId="5089EA7D" w14:textId="77777777" w:rsidR="00C30CA0" w:rsidRPr="00FF2E93" w:rsidRDefault="00C30CA0" w:rsidP="00A8131A">
      <w:pPr>
        <w:rPr>
          <w:rFonts w:asciiTheme="minorHAnsi" w:hAnsiTheme="minorHAnsi"/>
          <w:sz w:val="24"/>
          <w:szCs w:val="24"/>
        </w:rPr>
      </w:pPr>
      <w:r w:rsidRPr="00FF2E93">
        <w:rPr>
          <w:rFonts w:asciiTheme="minorHAnsi" w:hAnsiTheme="minorHAnsi" w:cs="Arial"/>
          <w:sz w:val="24"/>
          <w:szCs w:val="24"/>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14:paraId="55F5A385" w14:textId="77777777" w:rsidR="004106FD" w:rsidRPr="00FF2E93" w:rsidRDefault="004106FD" w:rsidP="00A8131A">
      <w:pPr>
        <w:spacing w:after="120"/>
        <w:rPr>
          <w:rFonts w:asciiTheme="minorHAnsi" w:hAnsiTheme="minorHAnsi" w:cs="Arial"/>
          <w:sz w:val="24"/>
          <w:szCs w:val="24"/>
        </w:rPr>
      </w:pPr>
      <w:r w:rsidRPr="00FF2E93">
        <w:rPr>
          <w:rFonts w:asciiTheme="minorHAnsi" w:hAnsiTheme="minorHAnsi" w:cs="Arial"/>
          <w:sz w:val="24"/>
          <w:szCs w:val="24"/>
        </w:rPr>
        <w:lastRenderedPageBreak/>
        <w:t>Podatek VAT w stosunku do wydatków, dla których beneficjent odlicza ten podatek częściowo wg proporcji ustalonej zgodnie z właściwymi przepisami ustawy o VAT</w:t>
      </w:r>
      <w:r w:rsidRPr="00FF2E93">
        <w:rPr>
          <w:rFonts w:asciiTheme="minorHAnsi" w:hAnsiTheme="minorHAnsi" w:cs="Arial"/>
          <w:sz w:val="24"/>
          <w:szCs w:val="24"/>
          <w:vertAlign w:val="superscript"/>
        </w:rPr>
        <w:footnoteReference w:id="6"/>
      </w:r>
      <w:r w:rsidRPr="00FF2E93">
        <w:rPr>
          <w:rFonts w:asciiTheme="minorHAnsi" w:hAnsiTheme="minorHAnsi" w:cs="Arial"/>
          <w:sz w:val="24"/>
          <w:szCs w:val="24"/>
        </w:rPr>
        <w:t xml:space="preserve">, jest kwalifikowalny w części, która nie może zostać odzyskana z budżetu krajowego, </w:t>
      </w:r>
    </w:p>
    <w:p w14:paraId="4B8EF6C3" w14:textId="77777777" w:rsidR="00C30CA0" w:rsidRPr="00FF2E93" w:rsidRDefault="004106FD" w:rsidP="00A8131A">
      <w:pPr>
        <w:spacing w:after="120"/>
        <w:rPr>
          <w:rFonts w:asciiTheme="minorHAnsi" w:hAnsiTheme="minorHAnsi" w:cs="Arial"/>
          <w:sz w:val="24"/>
          <w:szCs w:val="24"/>
          <w:u w:val="single"/>
        </w:rPr>
      </w:pPr>
      <w:r w:rsidRPr="00FF2E93">
        <w:rPr>
          <w:rFonts w:asciiTheme="minorHAnsi" w:hAnsiTheme="minorHAnsi" w:cs="Arial"/>
          <w:sz w:val="24"/>
          <w:szCs w:val="24"/>
        </w:rPr>
        <w:t>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 jakim zakresie VAT może być uznany za kwalifikowalny.</w:t>
      </w:r>
    </w:p>
    <w:p w14:paraId="469D81B0" w14:textId="65126825"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 xml:space="preserve">Na etapie </w:t>
      </w:r>
      <w:r w:rsidR="00F2462C">
        <w:rPr>
          <w:rFonts w:asciiTheme="minorHAnsi" w:hAnsiTheme="minorHAnsi" w:cs="Arial"/>
          <w:sz w:val="24"/>
          <w:szCs w:val="24"/>
        </w:rPr>
        <w:t xml:space="preserve">składania wniosku o dofinansowanie oraz </w:t>
      </w:r>
      <w:r w:rsidRPr="00FF2E93">
        <w:rPr>
          <w:rFonts w:asciiTheme="minorHAnsi" w:hAnsiTheme="minorHAnsi" w:cs="Arial"/>
          <w:sz w:val="24"/>
          <w:szCs w:val="24"/>
        </w:rPr>
        <w:t>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w:t>
      </w:r>
      <w:r w:rsidR="00F2462C">
        <w:rPr>
          <w:rFonts w:asciiTheme="minorHAnsi" w:hAnsiTheme="minorHAnsi" w:cs="Arial"/>
          <w:sz w:val="24"/>
          <w:szCs w:val="24"/>
        </w:rPr>
        <w:t>/partnera</w:t>
      </w:r>
      <w:r w:rsidRPr="00FF2E93">
        <w:rPr>
          <w:rFonts w:asciiTheme="minorHAnsi" w:hAnsiTheme="minorHAnsi" w:cs="Arial"/>
          <w:sz w:val="24"/>
          <w:szCs w:val="24"/>
        </w:rPr>
        <w:t>.</w:t>
      </w:r>
    </w:p>
    <w:p w14:paraId="23851787" w14:textId="77777777" w:rsidR="00C30CA0" w:rsidRPr="00FF2E93" w:rsidRDefault="00C30CA0" w:rsidP="00A03872">
      <w:pPr>
        <w:pStyle w:val="Akapitzlist"/>
        <w:keepNext/>
        <w:numPr>
          <w:ilvl w:val="1"/>
          <w:numId w:val="55"/>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3" w:name="_Toc431974587"/>
      <w:bookmarkStart w:id="44" w:name="_Toc472409136"/>
      <w:bookmarkEnd w:id="43"/>
      <w:r w:rsidRPr="00FF2E93">
        <w:rPr>
          <w:rFonts w:asciiTheme="minorHAnsi" w:hAnsiTheme="minorHAnsi" w:cs="Arial"/>
          <w:b/>
          <w:sz w:val="24"/>
          <w:szCs w:val="24"/>
        </w:rPr>
        <w:t>Zlecanie usług merytorycznych</w:t>
      </w:r>
      <w:bookmarkEnd w:id="44"/>
    </w:p>
    <w:p w14:paraId="43E460AC" w14:textId="77777777" w:rsidR="00C30CA0" w:rsidRPr="00FF2E93" w:rsidRDefault="00C30CA0" w:rsidP="00C1469F">
      <w:pPr>
        <w:keepNext/>
        <w:spacing w:before="240" w:after="120"/>
        <w:rPr>
          <w:rFonts w:asciiTheme="minorHAnsi" w:hAnsiTheme="minorHAnsi" w:cs="Arial"/>
          <w:sz w:val="24"/>
          <w:szCs w:val="24"/>
        </w:rPr>
      </w:pPr>
      <w:r w:rsidRPr="00FF2E93">
        <w:rPr>
          <w:rFonts w:asciiTheme="minorHAnsi" w:hAnsiTheme="minorHAnsi" w:cs="Arial"/>
          <w:sz w:val="24"/>
          <w:szCs w:val="24"/>
        </w:rPr>
        <w:t>Zlecenie usługi merytorycznej w ramach projektu oznacza powierzenie wykonawcom zewnętrznym, nie będącym personelem projektu, realizacji działań merytorycznych przewidzianych w ramach danego projektu. Jako zlecenia usługi merytorycznej nie należy rozumieć:</w:t>
      </w:r>
    </w:p>
    <w:p w14:paraId="2B5D7D07" w14:textId="77777777" w:rsidR="00C30CA0" w:rsidRPr="00FF2E93" w:rsidRDefault="00C30CA0" w:rsidP="00A8131A">
      <w:pPr>
        <w:numPr>
          <w:ilvl w:val="0"/>
          <w:numId w:val="1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zakupu pojedynczych towarów lub usług np. cateringowych lub hotelowych, chyba że stanowią one część zleconej usługi merytorycznej,</w:t>
      </w:r>
    </w:p>
    <w:p w14:paraId="3C924784" w14:textId="77777777" w:rsidR="00C30CA0" w:rsidRPr="00FF2E93" w:rsidRDefault="00C30CA0" w:rsidP="00A8131A">
      <w:pPr>
        <w:numPr>
          <w:ilvl w:val="0"/>
          <w:numId w:val="1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angażowania personelu projektu.</w:t>
      </w:r>
    </w:p>
    <w:p w14:paraId="52CE61DA" w14:textId="140DBF64" w:rsidR="000508A4" w:rsidRDefault="000508A4" w:rsidP="00A8131A">
      <w:pPr>
        <w:spacing w:before="360" w:after="120"/>
        <w:rPr>
          <w:rFonts w:asciiTheme="minorHAnsi" w:hAnsiTheme="minorHAnsi" w:cs="Arial"/>
          <w:sz w:val="24"/>
          <w:szCs w:val="24"/>
        </w:rPr>
      </w:pPr>
      <w:r w:rsidRPr="0083145B">
        <w:rPr>
          <w:rFonts w:cs="Arial"/>
          <w:sz w:val="24"/>
          <w:szCs w:val="24"/>
        </w:rPr>
        <w:t>Wydatki związane ze zleceniem usługi merytorycznej w ramach projektu mogą stanowić wydatki kwalifikowalne pod warunkiem, że konieczność jej zlecen</w:t>
      </w:r>
      <w:r>
        <w:rPr>
          <w:rFonts w:cs="Arial"/>
          <w:sz w:val="24"/>
          <w:szCs w:val="24"/>
        </w:rPr>
        <w:t xml:space="preserve">ia zostanie w należyty sposób </w:t>
      </w:r>
      <w:r w:rsidRPr="0083145B">
        <w:rPr>
          <w:rFonts w:cs="Arial"/>
          <w:sz w:val="24"/>
          <w:szCs w:val="24"/>
        </w:rPr>
        <w:t xml:space="preserve">uzasadniona w treści wniosku o dofinansowanie. Wnioskodawca zobowiązany jest we wniosku o dofinansowanie wskazać jakie zadania/usługi merytoryczne zostaną zlecone, co będzie podlegało </w:t>
      </w:r>
      <w:r w:rsidR="00102565">
        <w:rPr>
          <w:rFonts w:cs="Arial"/>
          <w:sz w:val="24"/>
          <w:szCs w:val="24"/>
        </w:rPr>
        <w:t>ocenie w kontekście wykazanego p</w:t>
      </w:r>
      <w:r w:rsidRPr="0083145B">
        <w:rPr>
          <w:rFonts w:cs="Arial"/>
          <w:sz w:val="24"/>
          <w:szCs w:val="24"/>
        </w:rPr>
        <w:t>otencjału wnioskodawcy.</w:t>
      </w:r>
    </w:p>
    <w:p w14:paraId="528CCC4C" w14:textId="77777777" w:rsidR="00C30CA0" w:rsidRPr="00FF2E93" w:rsidRDefault="00C30CA0" w:rsidP="00A8131A">
      <w:pPr>
        <w:spacing w:before="360" w:after="120"/>
        <w:rPr>
          <w:rFonts w:asciiTheme="minorHAnsi" w:hAnsiTheme="minorHAnsi" w:cs="Arial"/>
          <w:sz w:val="24"/>
          <w:szCs w:val="24"/>
        </w:rPr>
      </w:pPr>
      <w:r w:rsidRPr="00FF2E93">
        <w:rPr>
          <w:rFonts w:asciiTheme="minorHAnsi" w:hAnsiTheme="minorHAnsi" w:cs="Arial"/>
          <w:sz w:val="24"/>
          <w:szCs w:val="24"/>
        </w:rPr>
        <w:t>Faktyczną realizację zleconej usługi merytorycznej należy udokumentować zgodnie z umową zawartą z wykonawcą, np. poprzez pisemny protokół odbioru zadania, przyjęcia wykonanych prac, itp.</w:t>
      </w:r>
    </w:p>
    <w:p w14:paraId="7E867338"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Nie jest kwalifikowalne zlecenie usługi merytorycznej przez beneficjenta partnerom projektu i odwrotnie.</w:t>
      </w:r>
    </w:p>
    <w:p w14:paraId="06FF35F7" w14:textId="77777777" w:rsidR="00FE1CC3" w:rsidRPr="00FF2E93" w:rsidRDefault="00FE1CC3" w:rsidP="00A8131A">
      <w:pPr>
        <w:spacing w:line="360" w:lineRule="auto"/>
        <w:rPr>
          <w:rFonts w:asciiTheme="minorHAnsi" w:hAnsiTheme="minorHAnsi" w:cs="Arial"/>
          <w:sz w:val="24"/>
          <w:szCs w:val="24"/>
        </w:rPr>
      </w:pPr>
      <w:r w:rsidRPr="00FF2E93">
        <w:rPr>
          <w:rFonts w:asciiTheme="minorHAnsi" w:hAnsiTheme="minorHAnsi" w:cs="Arial"/>
          <w:sz w:val="24"/>
          <w:szCs w:val="24"/>
        </w:rPr>
        <w:t>Udzielanie zamówień w projekcie uregulowane jest w Wytycznych w zakresie kwalifikowalności wydatków.</w:t>
      </w:r>
    </w:p>
    <w:p w14:paraId="07C5F9B5" w14:textId="77777777" w:rsidR="00C30CA0" w:rsidRPr="00FF2E93" w:rsidRDefault="00C30CA0" w:rsidP="00A03872">
      <w:pPr>
        <w:pStyle w:val="Akapitzlist"/>
        <w:keepNext/>
        <w:numPr>
          <w:ilvl w:val="1"/>
          <w:numId w:val="55"/>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5" w:name="_Toc458688740"/>
      <w:bookmarkStart w:id="46" w:name="_Toc472409137"/>
      <w:r w:rsidRPr="00FF2E93">
        <w:rPr>
          <w:rFonts w:asciiTheme="minorHAnsi" w:hAnsiTheme="minorHAnsi" w:cs="Arial"/>
          <w:b/>
          <w:sz w:val="24"/>
          <w:szCs w:val="24"/>
        </w:rPr>
        <w:lastRenderedPageBreak/>
        <w:t>Klauzule społeczne</w:t>
      </w:r>
      <w:bookmarkEnd w:id="45"/>
      <w:bookmarkEnd w:id="46"/>
    </w:p>
    <w:p w14:paraId="51095857" w14:textId="5DF267FA" w:rsidR="00C30CA0" w:rsidRPr="00FF2E93" w:rsidRDefault="00C30CA0" w:rsidP="00C1469F">
      <w:pPr>
        <w:spacing w:before="240" w:after="120"/>
        <w:rPr>
          <w:rFonts w:asciiTheme="minorHAnsi" w:hAnsiTheme="minorHAnsi" w:cs="Arial"/>
          <w:sz w:val="24"/>
          <w:szCs w:val="24"/>
        </w:rPr>
      </w:pPr>
      <w:r w:rsidRPr="00FF2E93">
        <w:rPr>
          <w:rFonts w:asciiTheme="minorHAnsi" w:hAnsiTheme="minorHAnsi" w:cs="Arial"/>
          <w:sz w:val="24"/>
          <w:szCs w:val="24"/>
        </w:rPr>
        <w:t xml:space="preserve">Zgodnie z zapisami Wytycznych w zakresie kwalifikowalności wydatków, </w:t>
      </w:r>
      <w:r w:rsidR="00AC1404">
        <w:rPr>
          <w:rFonts w:asciiTheme="minorHAnsi" w:hAnsiTheme="minorHAnsi" w:cs="Arial"/>
          <w:sz w:val="24"/>
          <w:szCs w:val="24"/>
        </w:rPr>
        <w:t xml:space="preserve">wnioskodawca oraz partnerzy zobowiązani </w:t>
      </w:r>
      <w:r w:rsidR="009F2E55">
        <w:rPr>
          <w:rFonts w:asciiTheme="minorHAnsi" w:hAnsiTheme="minorHAnsi" w:cs="Arial"/>
          <w:sz w:val="24"/>
          <w:szCs w:val="24"/>
        </w:rPr>
        <w:t>są</w:t>
      </w:r>
      <w:r w:rsidRPr="00FF2E93">
        <w:rPr>
          <w:rFonts w:asciiTheme="minorHAnsi" w:hAnsiTheme="minorHAnsi" w:cs="Arial"/>
          <w:sz w:val="24"/>
          <w:szCs w:val="24"/>
        </w:rPr>
        <w:t xml:space="preserve"> do stosowania klauzul społecznych w szczególności ograniczenia możliwości złożenia oferty do  podmiotów ekonomii społecznej</w:t>
      </w:r>
      <w:r w:rsidRPr="00FF2E93">
        <w:rPr>
          <w:rStyle w:val="Odwoanieprzypisudolnego"/>
          <w:rFonts w:asciiTheme="minorHAnsi" w:hAnsiTheme="minorHAnsi"/>
          <w:sz w:val="24"/>
          <w:szCs w:val="24"/>
        </w:rPr>
        <w:footnoteReference w:id="7"/>
      </w:r>
      <w:r w:rsidRPr="00FF2E93">
        <w:rPr>
          <w:rFonts w:asciiTheme="minorHAnsi" w:hAnsiTheme="minorHAnsi" w:cs="Arial"/>
          <w:sz w:val="24"/>
          <w:szCs w:val="24"/>
        </w:rPr>
        <w:t xml:space="preserve"> oraz stosowania kryteriów dotyczących zatrudnienia osób z niepełnosprawnościami, bezrobotnych lub osób, o których mowa w przepisach o zatrudnieniu socjalnym.</w:t>
      </w:r>
    </w:p>
    <w:p w14:paraId="6E8ED54C" w14:textId="77777777"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Obowiązek zastosowania klauzul społecznych przy realizacji zamówień publicznych odnosi się zarówno do zamówień publicznych realizowanych zgodnie z ustawą z dnia 29 stycznia 2004 r</w:t>
      </w:r>
      <w:r w:rsidR="00CB29A1">
        <w:rPr>
          <w:rFonts w:asciiTheme="minorHAnsi" w:hAnsiTheme="minorHAnsi" w:cs="Arial"/>
          <w:sz w:val="24"/>
          <w:szCs w:val="24"/>
        </w:rPr>
        <w:t>. - Prawo zamówień publicznych</w:t>
      </w:r>
      <w:r w:rsidRPr="00FF2E93">
        <w:rPr>
          <w:rFonts w:asciiTheme="minorHAnsi" w:hAnsiTheme="minorHAnsi" w:cs="Arial"/>
          <w:sz w:val="24"/>
          <w:szCs w:val="24"/>
        </w:rPr>
        <w:t>, jak i zamówień publicznych realizowanych zgodnie z zasadą konkurencyjności.</w:t>
      </w:r>
    </w:p>
    <w:p w14:paraId="7899C0B0" w14:textId="2CC0E466"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Aspekty społeczne w zamówieniach publicznych, sposób oraz przykłady ich stosowania zostały omówione w podręczniku Urzędu Zamówień Publicznych. „Aspekty społeczne w zamówieniach publicznych” (</w:t>
      </w:r>
      <w:r w:rsidR="00102565">
        <w:rPr>
          <w:rFonts w:asciiTheme="minorHAnsi" w:hAnsiTheme="minorHAnsi" w:cs="Arial"/>
          <w:sz w:val="24"/>
          <w:szCs w:val="24"/>
        </w:rPr>
        <w:t>strona</w:t>
      </w:r>
      <w:r w:rsidRPr="00FF2E93">
        <w:rPr>
          <w:rFonts w:asciiTheme="minorHAnsi" w:hAnsiTheme="minorHAnsi" w:cs="Arial"/>
          <w:sz w:val="24"/>
          <w:szCs w:val="24"/>
        </w:rPr>
        <w:t xml:space="preserve"> </w:t>
      </w:r>
      <w:hyperlink r:id="rId16" w:history="1">
        <w:r w:rsidRPr="00FF2E93">
          <w:rPr>
            <w:rStyle w:val="Hipercze"/>
            <w:rFonts w:asciiTheme="minorHAnsi" w:hAnsiTheme="minorHAnsi" w:cs="Arial"/>
            <w:sz w:val="24"/>
            <w:szCs w:val="24"/>
          </w:rPr>
          <w:t>www.uzp.gov.pl</w:t>
        </w:r>
      </w:hyperlink>
      <w:r w:rsidRPr="00FF2E93">
        <w:rPr>
          <w:rFonts w:asciiTheme="minorHAnsi" w:hAnsiTheme="minorHAnsi" w:cs="Arial"/>
          <w:sz w:val="24"/>
          <w:szCs w:val="24"/>
        </w:rPr>
        <w:t>).</w:t>
      </w:r>
    </w:p>
    <w:p w14:paraId="42ECE446"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14FE3862" w14:textId="378BB956"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W ramach przedmiotowego konkursu IOK zobowiązują wnioskodawców</w:t>
      </w:r>
      <w:r w:rsidR="00AC1404">
        <w:rPr>
          <w:rFonts w:asciiTheme="minorHAnsi" w:hAnsiTheme="minorHAnsi" w:cs="Arial"/>
          <w:b/>
          <w:sz w:val="24"/>
          <w:szCs w:val="24"/>
        </w:rPr>
        <w:t xml:space="preserve"> oraz partnerów</w:t>
      </w:r>
      <w:r w:rsidRPr="00FF2E93">
        <w:rPr>
          <w:rFonts w:asciiTheme="minorHAnsi" w:hAnsiTheme="minorHAnsi" w:cs="Arial"/>
          <w:b/>
          <w:sz w:val="24"/>
          <w:szCs w:val="24"/>
        </w:rPr>
        <w:t xml:space="preserve"> do stosowania klauzul społecznych przy udzielaniu zamówień dotyczących </w:t>
      </w:r>
      <w:r w:rsidRPr="00FB600A">
        <w:rPr>
          <w:rFonts w:asciiTheme="minorHAnsi" w:hAnsiTheme="minorHAnsi" w:cs="Arial"/>
          <w:b/>
          <w:sz w:val="24"/>
          <w:szCs w:val="24"/>
        </w:rPr>
        <w:t>cateringu</w:t>
      </w:r>
      <w:r w:rsidRPr="00FF2E93">
        <w:rPr>
          <w:rFonts w:asciiTheme="minorHAnsi" w:hAnsiTheme="minorHAnsi" w:cs="Arial"/>
          <w:b/>
          <w:sz w:val="24"/>
          <w:szCs w:val="24"/>
        </w:rPr>
        <w:t>.</w:t>
      </w:r>
    </w:p>
    <w:p w14:paraId="77C5D11A" w14:textId="77777777" w:rsidR="00C30CA0" w:rsidRPr="00FF2E93" w:rsidRDefault="00C30CA0" w:rsidP="00A8131A">
      <w:pPr>
        <w:rPr>
          <w:rFonts w:asciiTheme="minorHAnsi" w:hAnsiTheme="minorHAnsi" w:cs="Arial"/>
          <w:sz w:val="24"/>
          <w:szCs w:val="24"/>
        </w:rPr>
      </w:pPr>
    </w:p>
    <w:p w14:paraId="7AF3D9EA" w14:textId="12CE2B71"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Informacja dotycząca stosowania przez wnioskodawcę</w:t>
      </w:r>
      <w:r w:rsidR="00AC1404">
        <w:rPr>
          <w:rFonts w:asciiTheme="minorHAnsi" w:hAnsiTheme="minorHAnsi" w:cs="Arial"/>
          <w:sz w:val="24"/>
          <w:szCs w:val="24"/>
        </w:rPr>
        <w:t xml:space="preserve"> oraz partnerów</w:t>
      </w:r>
      <w:r w:rsidRPr="00FF2E93">
        <w:rPr>
          <w:rFonts w:asciiTheme="minorHAnsi" w:hAnsiTheme="minorHAnsi" w:cs="Arial"/>
          <w:sz w:val="24"/>
          <w:szCs w:val="24"/>
        </w:rPr>
        <w:t xml:space="preserve"> klauzu</w:t>
      </w:r>
      <w:r w:rsidR="00102565">
        <w:rPr>
          <w:rFonts w:asciiTheme="minorHAnsi" w:hAnsiTheme="minorHAnsi" w:cs="Arial"/>
          <w:sz w:val="24"/>
          <w:szCs w:val="24"/>
        </w:rPr>
        <w:t>l społecznych przy ww. rodzaju</w:t>
      </w:r>
      <w:r w:rsidRPr="00FF2E93">
        <w:rPr>
          <w:rFonts w:asciiTheme="minorHAnsi" w:hAnsiTheme="minorHAnsi" w:cs="Arial"/>
          <w:sz w:val="24"/>
          <w:szCs w:val="24"/>
        </w:rPr>
        <w:t xml:space="preserve"> zamówień wpisana zostanie w </w:t>
      </w:r>
      <w:r w:rsidRPr="00FF2E93">
        <w:rPr>
          <w:rFonts w:asciiTheme="minorHAnsi" w:hAnsiTheme="minorHAnsi" w:cs="Arial"/>
          <w:color w:val="auto"/>
          <w:sz w:val="24"/>
          <w:szCs w:val="24"/>
        </w:rPr>
        <w:t xml:space="preserve">umowie o dofinansowanie projektu. </w:t>
      </w:r>
    </w:p>
    <w:p w14:paraId="77FBCF6E" w14:textId="77777777" w:rsidR="00C30CA0" w:rsidRPr="00FF2E93" w:rsidRDefault="00C30CA0" w:rsidP="00A03872">
      <w:pPr>
        <w:pStyle w:val="Akapitzlist"/>
        <w:keepNext/>
        <w:numPr>
          <w:ilvl w:val="1"/>
          <w:numId w:val="55"/>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7" w:name="_Toc431974588"/>
      <w:bookmarkStart w:id="48" w:name="_Toc472409138"/>
      <w:bookmarkEnd w:id="47"/>
      <w:r w:rsidRPr="00FF2E93">
        <w:rPr>
          <w:rFonts w:asciiTheme="minorHAnsi" w:hAnsiTheme="minorHAnsi" w:cs="Arial"/>
          <w:b/>
          <w:sz w:val="24"/>
          <w:szCs w:val="24"/>
        </w:rPr>
        <w:t>Angażowanie personelu projektu</w:t>
      </w:r>
      <w:bookmarkEnd w:id="48"/>
    </w:p>
    <w:p w14:paraId="12519EAF" w14:textId="6A9F9871" w:rsidR="00C30CA0" w:rsidRPr="00FF2E93" w:rsidRDefault="00C30CA0" w:rsidP="00C1469F">
      <w:pPr>
        <w:keepNext/>
        <w:spacing w:before="240" w:after="120"/>
        <w:rPr>
          <w:rFonts w:asciiTheme="minorHAnsi" w:hAnsiTheme="minorHAnsi" w:cs="Arial"/>
          <w:sz w:val="24"/>
          <w:szCs w:val="24"/>
        </w:rPr>
      </w:pPr>
      <w:r w:rsidRPr="00FF2E93">
        <w:rPr>
          <w:rFonts w:asciiTheme="minorHAnsi" w:hAnsiTheme="minorHAnsi" w:cs="Arial"/>
          <w:sz w:val="24"/>
          <w:szCs w:val="24"/>
        </w:rPr>
        <w:t>Personel projektu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osoby fizyczne prowadzące działalność gospodarczą, osoby współpracujące w rozumieniu art. 13 pkt 5 ustawy z dnia 13 października 1998 r. o systemie ubezpieczeń społecznych (Dz. U. 201</w:t>
      </w:r>
      <w:r w:rsidR="00CB29A1">
        <w:rPr>
          <w:rFonts w:asciiTheme="minorHAnsi" w:hAnsiTheme="minorHAnsi" w:cs="Arial"/>
          <w:sz w:val="24"/>
          <w:szCs w:val="24"/>
        </w:rPr>
        <w:t>6</w:t>
      </w:r>
      <w:r w:rsidRPr="00FF2E93">
        <w:rPr>
          <w:rFonts w:asciiTheme="minorHAnsi" w:hAnsiTheme="minorHAnsi" w:cs="Arial"/>
          <w:sz w:val="24"/>
          <w:szCs w:val="24"/>
        </w:rPr>
        <w:t xml:space="preserve"> r., poz. </w:t>
      </w:r>
      <w:r w:rsidR="00CB29A1">
        <w:rPr>
          <w:rFonts w:asciiTheme="minorHAnsi" w:hAnsiTheme="minorHAnsi" w:cs="Arial"/>
          <w:sz w:val="24"/>
          <w:szCs w:val="24"/>
        </w:rPr>
        <w:t>963, z póź.</w:t>
      </w:r>
      <w:r w:rsidRPr="00FF2E93">
        <w:rPr>
          <w:rFonts w:asciiTheme="minorHAnsi" w:hAnsiTheme="minorHAnsi" w:cs="Arial"/>
          <w:sz w:val="24"/>
          <w:szCs w:val="24"/>
        </w:rPr>
        <w:t xml:space="preserve"> zm.) oraz wolontariuszy wykonujących świadczenia na zasadach określonych w ustawie z dnia 24 kwietnia 2003 r. o działalności pożytku publicznego i o wolontariacie.</w:t>
      </w:r>
    </w:p>
    <w:p w14:paraId="60414C74"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wskazuje we wniosku formę zaangażowania i szacunkowy wymiar czasu pracy personelu projektu niezbędnego do realizacji zadań merytorycznych (etat/ liczba godzin) co stanowi podstawę do oceny kwalifikowalności wydatków personelu projektu na etapie oceny formalno-merytorycznej projektu oraz w trakcie jego realizacji.</w:t>
      </w:r>
    </w:p>
    <w:p w14:paraId="441EF6C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Wydatki związane z wynagrodzeniem personelu są ponoszone zgodnie z przepisami krajowymi, w szczególności zgodnie z ustawą z dnia 26 czerwca 1974 r. Kodeks pracy oraz z ustawą z dnia 23 kwietnia 1964 r. Kodeks cywilny.</w:t>
      </w:r>
    </w:p>
    <w:p w14:paraId="72EDF4B3" w14:textId="157CC57B"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Kwalifikowalnymi składnikami wynagrodzenia personelu są w szczególności wynagrodzenie brutto, składki pracodawcy na ubezpieczenia społeczne, zdrowotne, składki na Fundusz Pracy, Fundusz Gwarantowanych Świadczeń Pracowniczych</w:t>
      </w:r>
      <w:r w:rsidR="00FA31C5">
        <w:rPr>
          <w:rFonts w:asciiTheme="minorHAnsi" w:hAnsiTheme="minorHAnsi" w:cs="Arial"/>
          <w:sz w:val="24"/>
          <w:szCs w:val="24"/>
        </w:rPr>
        <w:t>, odpisy na ZFŚS</w:t>
      </w:r>
      <w:r w:rsidRPr="00FF2E93">
        <w:rPr>
          <w:rFonts w:asciiTheme="minorHAnsi" w:hAnsiTheme="minorHAnsi" w:cs="Arial"/>
          <w:sz w:val="24"/>
          <w:szCs w:val="24"/>
        </w:rPr>
        <w:t xml:space="preserve"> oraz wydatki ponoszone na Pracowniczy Program Emerytalny zgodnie z ustawą z dnia 20 kwietnia 2004 r. o pracowniczych programach emerytalnych (Dz. U. 201</w:t>
      </w:r>
      <w:r w:rsidR="0086007B">
        <w:rPr>
          <w:rFonts w:asciiTheme="minorHAnsi" w:hAnsiTheme="minorHAnsi" w:cs="Arial"/>
          <w:sz w:val="24"/>
          <w:szCs w:val="24"/>
        </w:rPr>
        <w:t>6</w:t>
      </w:r>
      <w:r w:rsidRPr="00FF2E93">
        <w:rPr>
          <w:rFonts w:asciiTheme="minorHAnsi" w:hAnsiTheme="minorHAnsi" w:cs="Arial"/>
          <w:sz w:val="24"/>
          <w:szCs w:val="24"/>
        </w:rPr>
        <w:t xml:space="preserve"> r., poz. </w:t>
      </w:r>
      <w:r w:rsidR="0086007B">
        <w:rPr>
          <w:rFonts w:asciiTheme="minorHAnsi" w:hAnsiTheme="minorHAnsi" w:cs="Arial"/>
          <w:sz w:val="24"/>
          <w:szCs w:val="24"/>
        </w:rPr>
        <w:t>1449</w:t>
      </w:r>
      <w:r w:rsidRPr="00FF2E93">
        <w:rPr>
          <w:rFonts w:asciiTheme="minorHAnsi" w:hAnsiTheme="minorHAnsi" w:cs="Arial"/>
          <w:sz w:val="24"/>
          <w:szCs w:val="24"/>
        </w:rPr>
        <w:t>).</w:t>
      </w:r>
    </w:p>
    <w:p w14:paraId="2DD17103"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Dodatkowe wynagrodzenie roczne personelu projektu jest kwalifikowalne wyłącznie, jeżeli wynika z przepisów prawa pracy i odpowiada proporcji, w której wynagrodzenie zasadnicze będące podstawą jego naliczenia jest rozliczane w ramach projektu.</w:t>
      </w:r>
    </w:p>
    <w:p w14:paraId="56E94ED7"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związane z zaangażowaniem osoby wykonującej zadania w projekcie lub projektach są kwalifikowalne, o ile:</w:t>
      </w:r>
    </w:p>
    <w:p w14:paraId="4F826446" w14:textId="77777777" w:rsidR="00C30CA0" w:rsidRPr="00FF2E93" w:rsidRDefault="00C30CA0" w:rsidP="00A8131A">
      <w:pPr>
        <w:numPr>
          <w:ilvl w:val="0"/>
          <w:numId w:val="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obciążenie z tego wynikające nie wyklucza możliwości prawidłowej i efektywnej realizacji wszystkich zadań powierzonych danej osobie,</w:t>
      </w:r>
    </w:p>
    <w:p w14:paraId="584DA6EC" w14:textId="77777777" w:rsidR="00C30CA0" w:rsidRPr="00FF2E93" w:rsidRDefault="00C30CA0" w:rsidP="00A8131A">
      <w:pPr>
        <w:numPr>
          <w:ilvl w:val="0"/>
          <w:numId w:val="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łączne zaangażowanie zawodowe tej osoby w realizację wszystkich projektów finansowanych z funduszy strukturalnych i Funduszu Spójności oraz działań finansowanych z innych źródeł, w tym środków własnych beneficjenta i innych podmiotów, </w:t>
      </w:r>
      <w:r w:rsidRPr="00FF2E93">
        <w:rPr>
          <w:rFonts w:asciiTheme="minorHAnsi" w:hAnsiTheme="minorHAnsi" w:cs="Arial"/>
          <w:b/>
          <w:sz w:val="24"/>
          <w:szCs w:val="24"/>
        </w:rPr>
        <w:t>nie przekracza 276 godzin miesięcznie</w:t>
      </w:r>
      <w:r w:rsidRPr="00FF2E93">
        <w:rPr>
          <w:rStyle w:val="Zakotwiczenieprzypisudolnego"/>
          <w:rFonts w:asciiTheme="minorHAnsi" w:hAnsiTheme="minorHAnsi" w:cs="Arial"/>
          <w:b/>
          <w:sz w:val="24"/>
          <w:szCs w:val="24"/>
        </w:rPr>
        <w:footnoteReference w:id="8"/>
      </w:r>
      <w:r w:rsidRPr="00FF2E93">
        <w:rPr>
          <w:rFonts w:asciiTheme="minorHAnsi" w:hAnsiTheme="minorHAnsi" w:cs="Arial"/>
          <w:sz w:val="24"/>
          <w:szCs w:val="24"/>
        </w:rPr>
        <w:t>,</w:t>
      </w:r>
    </w:p>
    <w:p w14:paraId="36098F3D" w14:textId="77777777" w:rsidR="00C30CA0" w:rsidRPr="00FF2E93" w:rsidRDefault="00C30CA0" w:rsidP="00A8131A">
      <w:pPr>
        <w:numPr>
          <w:ilvl w:val="0"/>
          <w:numId w:val="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wykonanie zadań przez tę osobę jest potwierdzone protokołem sporządzonym przez tę osobę, wskazującym prawidłowe wykonanie zadań, liczbę oraz ewidencję godzin w danym miesiącu kalendarzowym poświęconych na wykonanie zadań w projekcie</w:t>
      </w:r>
      <w:r w:rsidRPr="00FF2E93">
        <w:rPr>
          <w:rStyle w:val="Zakotwiczenieprzypisudolnego"/>
          <w:rFonts w:asciiTheme="minorHAnsi" w:hAnsiTheme="minorHAnsi" w:cs="Arial"/>
          <w:sz w:val="24"/>
          <w:szCs w:val="24"/>
        </w:rPr>
        <w:footnoteReference w:id="9"/>
      </w:r>
      <w:r w:rsidRPr="00FF2E93">
        <w:rPr>
          <w:rFonts w:asciiTheme="minorHAnsi" w:hAnsiTheme="minorHAnsi" w:cs="Arial"/>
          <w:sz w:val="24"/>
          <w:szCs w:val="24"/>
        </w:rPr>
        <w:t>, z wyłączeniem przypadku, gdy osoba ta wykonuje zadania na podstawie stosunku pracy, a dokumenty związane z jej zaangażowaniem wyraźnie wskazują na jej godziny pracy</w:t>
      </w:r>
      <w:r w:rsidRPr="00FF2E93">
        <w:rPr>
          <w:rStyle w:val="Zakotwiczenieprzypisudolnego"/>
          <w:rFonts w:asciiTheme="minorHAnsi" w:hAnsiTheme="minorHAnsi" w:cs="Arial"/>
          <w:sz w:val="24"/>
          <w:szCs w:val="24"/>
        </w:rPr>
        <w:footnoteReference w:id="10"/>
      </w:r>
      <w:r w:rsidRPr="00FF2E93">
        <w:rPr>
          <w:rFonts w:asciiTheme="minorHAnsi" w:hAnsiTheme="minorHAnsi" w:cs="Arial"/>
          <w:sz w:val="24"/>
          <w:szCs w:val="24"/>
        </w:rPr>
        <w:t>.</w:t>
      </w:r>
    </w:p>
    <w:p w14:paraId="27C8F965"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6414502F" w14:textId="77777777" w:rsidR="00C30CA0" w:rsidRPr="00FF2E93" w:rsidRDefault="00C30CA0" w:rsidP="00A8131A">
      <w:pPr>
        <w:spacing w:before="120" w:after="120"/>
        <w:rPr>
          <w:rFonts w:asciiTheme="minorHAnsi" w:hAnsiTheme="minorHAnsi" w:cs="Arial"/>
          <w:b/>
          <w:sz w:val="24"/>
          <w:szCs w:val="24"/>
        </w:rPr>
      </w:pPr>
      <w:r w:rsidRPr="00FF2E93">
        <w:rPr>
          <w:rFonts w:asciiTheme="minorHAnsi" w:hAnsiTheme="minorHAnsi" w:cs="Arial"/>
          <w:b/>
          <w:sz w:val="24"/>
          <w:szCs w:val="24"/>
        </w:rPr>
        <w:t xml:space="preserve">Koszty związane z wyposażeniem stanowiska pracy personelu projektu są kwalifikowalne w pełnej wysokości wyłącznie w przypadku personelu projektu zatrudnionego na podstawie stosunku pracy w wymiarze co najmniej 1/2 etatu. W przypadku personelu projektu zaangażowanego na podstawie stosunku pracy w wymiarze poniżej 1/2 etatu lub </w:t>
      </w:r>
      <w:r w:rsidRPr="00FF2E93">
        <w:rPr>
          <w:rFonts w:asciiTheme="minorHAnsi" w:hAnsiTheme="minorHAnsi" w:cs="Arial"/>
          <w:b/>
          <w:sz w:val="24"/>
          <w:szCs w:val="24"/>
        </w:rPr>
        <w:lastRenderedPageBreak/>
        <w:t>na podstawie innych form zaangażowania, koszty związane z wyposażeniem stanowiska pracy personelu projektu są niekwalifikowalne.</w:t>
      </w:r>
    </w:p>
    <w:p w14:paraId="7A5519A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Umowa o pracę z osobą stanowiącą personel projektu obejmuje wszystkie zadania wykonywane przez tę osobę w ramach projektu lub projektów realizowanych przez beneficjenta. Tym samym, nie jest możliwe angażowanie takiej osoby przez beneficjenta do realizacji zadań w ramach tego lub innego projektu na podstawie stosunku cywilnoprawnego, z wyjątkiem umów, w wyniku których następuje wykonanie oznaczonego dzieła.</w:t>
      </w:r>
    </w:p>
    <w:p w14:paraId="2DC5075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zatrudniania personelu na podstawie stosunku pracy, wydatki na wynagrodzenie personelu są kwalifikowalne, jeżeli są spełnione łącznie następujące warunki: </w:t>
      </w:r>
    </w:p>
    <w:p w14:paraId="7AB64906" w14:textId="77777777" w:rsidR="00C30CA0" w:rsidRPr="00FF2E93" w:rsidRDefault="00C30CA0" w:rsidP="00A8131A">
      <w:pPr>
        <w:numPr>
          <w:ilvl w:val="0"/>
          <w:numId w:val="10"/>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pracownik jest zatrudniony lub oddelegowany w celu realizacji zadań związanych bezpośrednio z realizacją projektu,</w:t>
      </w:r>
    </w:p>
    <w:p w14:paraId="3E1C5787" w14:textId="77777777" w:rsidR="00C30CA0" w:rsidRPr="00FF2E93" w:rsidRDefault="00C30CA0" w:rsidP="00A8131A">
      <w:pPr>
        <w:numPr>
          <w:ilvl w:val="0"/>
          <w:numId w:val="10"/>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okres zatrudnienia lub oddelegowania pracownika jest kwalifikowalny wyłącznie do końcowej daty kwalifikowalności wydatków wyznaczonej w umowie o dofinansowanie, co nie oznacza, że stosunek pracy nie może trwać dłużej niż okres realizacji projektu,</w:t>
      </w:r>
    </w:p>
    <w:p w14:paraId="6056A2B1" w14:textId="77777777" w:rsidR="00C30CA0" w:rsidRPr="00FF2E93" w:rsidRDefault="00C30CA0" w:rsidP="00A8131A">
      <w:pPr>
        <w:numPr>
          <w:ilvl w:val="0"/>
          <w:numId w:val="10"/>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76AC5988"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Oddelegowanie należy rozumieć jako zmianę obowiązków służbowych pracownika na okres zaangażowania w realizację projektu.</w:t>
      </w:r>
    </w:p>
    <w:p w14:paraId="4CF3B29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Wydatkami kwalifikowalnymi w przypadku wynagrodzenia personelu zatrudnionego na podstawie stosunku pracy mogą być nagrody (z wyłączeniem nagrody jubileuszowej), premie lub dodatki zgodnie z warunkami określonymi w Wytycznych w zakresie kwalifikowalności wydatków.</w:t>
      </w:r>
    </w:p>
    <w:p w14:paraId="3C161767" w14:textId="77777777" w:rsidR="00C30CA0" w:rsidRPr="00FF2E93" w:rsidRDefault="00C30CA0" w:rsidP="00A8131A">
      <w:pPr>
        <w:spacing w:before="120" w:after="120"/>
        <w:rPr>
          <w:rFonts w:asciiTheme="minorHAnsi" w:hAnsiTheme="minorHAnsi" w:cs="Arial"/>
          <w:b/>
          <w:sz w:val="24"/>
          <w:szCs w:val="24"/>
        </w:rPr>
      </w:pPr>
      <w:r w:rsidRPr="00FF2E93">
        <w:rPr>
          <w:rFonts w:asciiTheme="minorHAnsi" w:hAnsiTheme="minorHAnsi" w:cs="Arial"/>
          <w:b/>
          <w:sz w:val="24"/>
          <w:szCs w:val="24"/>
        </w:rPr>
        <w:t>Dodatki są kwalifikowalne do wysokości 40% wynagrodzenia podstawowego wraz ze składnikami.</w:t>
      </w:r>
    </w:p>
    <w:p w14:paraId="368CA322" w14:textId="77777777" w:rsidR="00C30CA0" w:rsidRPr="00FF2E93" w:rsidRDefault="00C30CA0" w:rsidP="00A8131A">
      <w:pPr>
        <w:spacing w:before="120" w:after="120"/>
        <w:rPr>
          <w:rFonts w:asciiTheme="minorHAnsi" w:hAnsiTheme="minorHAnsi" w:cs="Arial"/>
          <w:b/>
          <w:sz w:val="24"/>
          <w:szCs w:val="24"/>
        </w:rPr>
      </w:pPr>
      <w:r w:rsidRPr="00FF2E93">
        <w:rPr>
          <w:rFonts w:asciiTheme="minorHAnsi" w:hAnsiTheme="minorHAnsi" w:cs="Arial"/>
          <w:b/>
          <w:sz w:val="24"/>
          <w:szCs w:val="24"/>
        </w:rPr>
        <w:t>Wydatki poniesione na wynagrodzenie osoby zaangażowanej do projektu na podstawie umowy cywilnoprawnej (umowa zlecenie, kontrakt menadżerski), która jest jednocześnie pracownikiem beneficjenta, są niekwalifikowalne, przy czym nie dotyczy to umów o dzieło.</w:t>
      </w:r>
    </w:p>
    <w:p w14:paraId="4C5B2B9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Za pracownika beneficjenta należy uznać każdą osobę, która jest u niego zatrudnioną na podstawie stosunku pracy, przy czym dotyczy to zarówno osób stanowiących personel projektu, jak i osób niezaangażowanych do realizacji projektu lub projektów.</w:t>
      </w:r>
    </w:p>
    <w:p w14:paraId="60A40A55"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poniesione na wynagrodzenie personelu zaangażowanego na podstawie umowy o dzieło są kwalifikowalne, jeżeli spełnione są łącznie następujące warunki:</w:t>
      </w:r>
    </w:p>
    <w:p w14:paraId="102D4DDA" w14:textId="77777777" w:rsidR="00C30CA0" w:rsidRPr="00FF2E93" w:rsidRDefault="00C30CA0" w:rsidP="00A8131A">
      <w:pPr>
        <w:numPr>
          <w:ilvl w:val="0"/>
          <w:numId w:val="1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charakter zadań uzasadnia zawarcie umowy o dzieło,</w:t>
      </w:r>
    </w:p>
    <w:p w14:paraId="3510580C" w14:textId="77777777" w:rsidR="00C30CA0" w:rsidRPr="00FF2E93" w:rsidRDefault="00C30CA0" w:rsidP="00A8131A">
      <w:pPr>
        <w:numPr>
          <w:ilvl w:val="0"/>
          <w:numId w:val="1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lastRenderedPageBreak/>
        <w:t>wynagrodzenie na podstawie umowy o dzieło wskazane zostało w zatwierdzonym wniosku o dofinansowanie projektu,</w:t>
      </w:r>
    </w:p>
    <w:p w14:paraId="4F0E9282" w14:textId="77777777" w:rsidR="00C30CA0" w:rsidRPr="00FF2E93" w:rsidRDefault="00C30CA0" w:rsidP="00A8131A">
      <w:pPr>
        <w:numPr>
          <w:ilvl w:val="0"/>
          <w:numId w:val="1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rozliczenie zaangażowania zawodowego personelu następuje na podstawie protokołu, wskazującego wynik rzeczowy wykonanego dzieła, oraz dokumentu księgowego potwierdzającego poniesienie wydatku.</w:t>
      </w:r>
    </w:p>
    <w:p w14:paraId="7D17705F"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Umowa o dzieło musi spełniać wymogi określone w art. 627 Kodeksu cywilnego, przy czym umowa o dzieło nie może dotyczyć zadań wykonywanych w sposób ciągły.</w:t>
      </w:r>
    </w:p>
    <w:p w14:paraId="073EE2FA" w14:textId="77777777" w:rsidR="000D2441"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Kwalifikowalne jest wynagrodzenie osoby samozatrudnionej, tj. osoby fizycznej prowadzącej działalność gospodarczą, wykonującej osobiście zadania w ramach projektu, którego jest beneficjentem, pod warunkiem wyraźnego wskazania tej formy zaangażowania oraz określenia zakresu obowiązków tej osoby w zatwierdzonym wniosku o dofinansowanie.</w:t>
      </w:r>
    </w:p>
    <w:p w14:paraId="12964B0B" w14:textId="77777777" w:rsidR="000559F8" w:rsidRPr="00FF2E93" w:rsidRDefault="000559F8" w:rsidP="00A03872">
      <w:pPr>
        <w:pStyle w:val="Akapitzlist"/>
        <w:keepNext/>
        <w:numPr>
          <w:ilvl w:val="1"/>
          <w:numId w:val="66"/>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Theme="minorHAnsi" w:hAnsiTheme="minorHAnsi" w:cs="Arial"/>
          <w:b/>
          <w:sz w:val="24"/>
          <w:szCs w:val="24"/>
        </w:rPr>
      </w:pPr>
      <w:bookmarkStart w:id="49" w:name="_Toc472409139"/>
      <w:r w:rsidRPr="00FF2E93">
        <w:rPr>
          <w:rFonts w:asciiTheme="minorHAnsi" w:hAnsiTheme="minorHAnsi" w:cs="Arial"/>
          <w:b/>
          <w:sz w:val="24"/>
          <w:szCs w:val="24"/>
        </w:rPr>
        <w:t>Pomoc de minimis</w:t>
      </w:r>
      <w:bookmarkEnd w:id="49"/>
    </w:p>
    <w:p w14:paraId="2AC99DA5" w14:textId="0F070B71" w:rsidR="000559F8" w:rsidRPr="00363C17" w:rsidRDefault="000559F8" w:rsidP="00C1469F">
      <w:pPr>
        <w:spacing w:after="0"/>
        <w:rPr>
          <w:rFonts w:asciiTheme="minorHAnsi" w:hAnsiTheme="minorHAnsi" w:cs="Arial"/>
          <w:sz w:val="24"/>
          <w:szCs w:val="24"/>
        </w:rPr>
      </w:pPr>
      <w:r w:rsidRPr="00363C17">
        <w:rPr>
          <w:rFonts w:asciiTheme="minorHAnsi" w:hAnsiTheme="minorHAnsi" w:cs="Arial"/>
          <w:sz w:val="24"/>
          <w:szCs w:val="24"/>
        </w:rPr>
        <w:t>Podstawą udzielania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w:t>
      </w:r>
      <w:r w:rsidR="00C1469F">
        <w:rPr>
          <w:rFonts w:asciiTheme="minorHAnsi" w:hAnsiTheme="minorHAnsi" w:cs="Arial"/>
          <w:sz w:val="24"/>
          <w:szCs w:val="24"/>
        </w:rPr>
        <w:t>pisy następujących rozporządzeń</w:t>
      </w:r>
      <w:r w:rsidRPr="00363C17">
        <w:rPr>
          <w:rFonts w:asciiTheme="minorHAnsi" w:hAnsiTheme="minorHAnsi" w:cs="Arial"/>
          <w:sz w:val="24"/>
          <w:szCs w:val="24"/>
        </w:rPr>
        <w:t>:</w:t>
      </w:r>
    </w:p>
    <w:p w14:paraId="13B182B5" w14:textId="77777777" w:rsidR="000559F8" w:rsidRPr="00363C17" w:rsidRDefault="000559F8" w:rsidP="00A03872">
      <w:pPr>
        <w:pStyle w:val="Akapitzlist"/>
        <w:numPr>
          <w:ilvl w:val="0"/>
          <w:numId w:val="67"/>
        </w:numPr>
        <w:spacing w:after="0"/>
        <w:ind w:left="426" w:hanging="426"/>
        <w:rPr>
          <w:rFonts w:asciiTheme="minorHAnsi" w:hAnsiTheme="minorHAnsi" w:cs="Arial"/>
          <w:sz w:val="24"/>
          <w:szCs w:val="24"/>
        </w:rPr>
      </w:pPr>
      <w:r w:rsidRPr="00363C17">
        <w:rPr>
          <w:rFonts w:asciiTheme="minorHAnsi" w:hAnsiTheme="minorHAnsi" w:cs="Arial"/>
          <w:sz w:val="24"/>
          <w:szCs w:val="24"/>
        </w:rPr>
        <w:t>Rozporządzenia Komisji (UE) nr 1407/2013 z dnia 18 grudnia 2013 r. w sprawie stosowania art. 107 i 108 Traktatu o funkcjonowaniu Unii Europejskiej do pomocy de minimis.</w:t>
      </w:r>
    </w:p>
    <w:p w14:paraId="66885BF4" w14:textId="67578BD1" w:rsidR="000559F8" w:rsidRPr="00363C17" w:rsidRDefault="000559F8" w:rsidP="00A03872">
      <w:pPr>
        <w:pStyle w:val="Akapitzlist"/>
        <w:numPr>
          <w:ilvl w:val="0"/>
          <w:numId w:val="67"/>
        </w:numPr>
        <w:spacing w:after="0"/>
        <w:ind w:left="426" w:hanging="426"/>
        <w:rPr>
          <w:rFonts w:asciiTheme="minorHAnsi" w:hAnsiTheme="minorHAnsi" w:cs="Arial"/>
          <w:sz w:val="24"/>
          <w:szCs w:val="24"/>
        </w:rPr>
      </w:pPr>
      <w:r w:rsidRPr="00363C17">
        <w:rPr>
          <w:rFonts w:asciiTheme="minorHAnsi" w:hAnsiTheme="minorHAnsi" w:cs="Arial"/>
          <w:sz w:val="24"/>
          <w:szCs w:val="24"/>
        </w:rPr>
        <w:t>Rozporządzenia Komisji (UE) nr 651/2014 z dnia 17 czerwca 2014 r. uznającego niektóre rodzaje pomocy za zgodne ze wspólnym rynkiem w zastosowaniu art. 107 i 108 Traktatu o funkcjonowaniu Unii Europejskiej.</w:t>
      </w:r>
    </w:p>
    <w:p w14:paraId="183C84F2" w14:textId="1958772F" w:rsidR="000559F8" w:rsidRPr="00363C17" w:rsidRDefault="000559F8" w:rsidP="00A8131A">
      <w:pPr>
        <w:spacing w:before="120" w:after="120"/>
        <w:rPr>
          <w:rFonts w:asciiTheme="minorHAnsi" w:hAnsiTheme="minorHAnsi" w:cs="Arial"/>
          <w:b/>
          <w:sz w:val="24"/>
          <w:szCs w:val="24"/>
        </w:rPr>
      </w:pPr>
      <w:r w:rsidRPr="00363C17">
        <w:rPr>
          <w:rFonts w:asciiTheme="minorHAnsi" w:hAnsiTheme="minorHAnsi" w:cs="Arial"/>
          <w:sz w:val="24"/>
          <w:szCs w:val="24"/>
        </w:rPr>
        <w:t xml:space="preserve">Regułami pomocy de minimis objęte będą </w:t>
      </w:r>
      <w:r w:rsidRPr="00363C17">
        <w:rPr>
          <w:rFonts w:asciiTheme="minorHAnsi" w:hAnsiTheme="minorHAnsi" w:cs="Arial"/>
          <w:b/>
          <w:sz w:val="24"/>
          <w:szCs w:val="24"/>
        </w:rPr>
        <w:t>wydatki ponoszone w ramach cross – financingu</w:t>
      </w:r>
      <w:r w:rsidRPr="00363C17">
        <w:rPr>
          <w:rFonts w:asciiTheme="minorHAnsi" w:hAnsiTheme="minorHAnsi" w:cs="Arial"/>
          <w:sz w:val="24"/>
          <w:szCs w:val="24"/>
        </w:rPr>
        <w:t xml:space="preserve">, jeżeli wydatki te wykorzystywane będą częściowo lub całkowicie do świadczenia usług komercyjnych po zakończeniu realizacji projektu. </w:t>
      </w:r>
    </w:p>
    <w:p w14:paraId="64C50191" w14:textId="77777777" w:rsidR="000559F8" w:rsidRPr="00363C17" w:rsidRDefault="000559F8" w:rsidP="00A8131A">
      <w:pPr>
        <w:spacing w:before="120" w:after="120"/>
        <w:rPr>
          <w:rFonts w:asciiTheme="minorHAnsi" w:hAnsiTheme="minorHAnsi" w:cs="Arial"/>
          <w:b/>
          <w:sz w:val="24"/>
          <w:szCs w:val="24"/>
        </w:rPr>
      </w:pPr>
      <w:r w:rsidRPr="00363C17">
        <w:rPr>
          <w:rFonts w:asciiTheme="minorHAnsi" w:hAnsiTheme="minorHAnsi" w:cs="Arial"/>
          <w:sz w:val="24"/>
          <w:szCs w:val="24"/>
        </w:rPr>
        <w:t xml:space="preserve">Z wystąpieniem  pomocy de minimis będziemy mieć do czynienia także w przypadku wykorzystywania wydatków w ramach cross-financingu częściowo </w:t>
      </w:r>
      <w:r w:rsidRPr="00363C17">
        <w:rPr>
          <w:rFonts w:asciiTheme="minorHAnsi" w:hAnsiTheme="minorHAnsi" w:cs="Arial"/>
          <w:b/>
          <w:sz w:val="24"/>
          <w:szCs w:val="24"/>
        </w:rPr>
        <w:t xml:space="preserve">do celów komercyjnych w okresie realizacji projektu. </w:t>
      </w:r>
    </w:p>
    <w:p w14:paraId="74DA06B7" w14:textId="77777777" w:rsidR="000559F8" w:rsidRPr="00363C17" w:rsidRDefault="000559F8" w:rsidP="00A8131A">
      <w:pPr>
        <w:spacing w:after="0"/>
        <w:rPr>
          <w:rFonts w:asciiTheme="minorHAnsi" w:hAnsiTheme="minorHAnsi" w:cs="Arial"/>
          <w:sz w:val="24"/>
          <w:szCs w:val="24"/>
        </w:rPr>
      </w:pPr>
    </w:p>
    <w:p w14:paraId="6B40A206" w14:textId="77777777" w:rsidR="000559F8" w:rsidRPr="00363C17" w:rsidRDefault="000559F8" w:rsidP="00A8131A">
      <w:pPr>
        <w:pBdr>
          <w:left w:val="single" w:sz="48" w:space="4" w:color="E36C0A"/>
        </w:pBdr>
        <w:spacing w:after="0"/>
        <w:ind w:left="284"/>
        <w:rPr>
          <w:rFonts w:asciiTheme="minorHAnsi" w:hAnsiTheme="minorHAnsi" w:cs="Arial"/>
          <w:b/>
          <w:sz w:val="24"/>
          <w:szCs w:val="24"/>
        </w:rPr>
      </w:pPr>
      <w:r w:rsidRPr="00363C17">
        <w:rPr>
          <w:rFonts w:asciiTheme="minorHAnsi" w:hAnsiTheme="minorHAnsi" w:cs="Arial"/>
          <w:b/>
          <w:sz w:val="24"/>
          <w:szCs w:val="24"/>
        </w:rPr>
        <w:t xml:space="preserve">Uwaga! </w:t>
      </w:r>
    </w:p>
    <w:p w14:paraId="2994B0A6" w14:textId="77777777" w:rsidR="000559F8" w:rsidRPr="00363C17" w:rsidRDefault="000559F8" w:rsidP="00A8131A">
      <w:pPr>
        <w:pBdr>
          <w:left w:val="single" w:sz="48" w:space="4" w:color="E36C0A"/>
        </w:pBdr>
        <w:spacing w:after="0"/>
        <w:ind w:left="284"/>
        <w:rPr>
          <w:rFonts w:asciiTheme="minorHAnsi" w:hAnsiTheme="minorHAnsi" w:cs="Arial"/>
          <w:sz w:val="24"/>
          <w:szCs w:val="24"/>
        </w:rPr>
      </w:pPr>
      <w:r w:rsidRPr="00363C17">
        <w:rPr>
          <w:rFonts w:asciiTheme="minorHAnsi" w:hAnsiTheme="minorHAnsi" w:cs="Arial"/>
          <w:sz w:val="24"/>
          <w:szCs w:val="24"/>
        </w:rPr>
        <w:t>Wnioskodawca, na etapie konstruowania wniosku o dofinansowane projektu powinien jednoznacznie określić planowany zakres wykorzystania infrastruktury zakupionej w projekcie zarówno w okresie trwania projektu, jak również po jego zakończeniu oraz planowany zakres wykorzystania środków trwałych po zakończeniu realizacji projektu, a w konsekwencji wskazać wydatki objęte regułami pomocy de minimis.</w:t>
      </w:r>
    </w:p>
    <w:p w14:paraId="48499C82" w14:textId="77777777" w:rsidR="000559F8" w:rsidRPr="00363C17" w:rsidRDefault="000559F8" w:rsidP="00A8131A">
      <w:pPr>
        <w:spacing w:before="120" w:after="120"/>
        <w:rPr>
          <w:rFonts w:asciiTheme="minorHAnsi" w:hAnsiTheme="minorHAnsi" w:cs="Arial"/>
          <w:b/>
          <w:sz w:val="24"/>
          <w:szCs w:val="24"/>
        </w:rPr>
      </w:pPr>
    </w:p>
    <w:p w14:paraId="4B05F6A6" w14:textId="77777777" w:rsidR="000559F8" w:rsidRPr="00363C17" w:rsidRDefault="000559F8" w:rsidP="00A8131A">
      <w:pPr>
        <w:spacing w:before="120" w:after="120"/>
        <w:rPr>
          <w:rFonts w:asciiTheme="minorHAnsi" w:hAnsiTheme="minorHAnsi" w:cs="Arial"/>
          <w:b/>
          <w:sz w:val="24"/>
          <w:szCs w:val="24"/>
        </w:rPr>
      </w:pPr>
      <w:r w:rsidRPr="00363C17">
        <w:rPr>
          <w:rFonts w:asciiTheme="minorHAnsi" w:hAnsiTheme="minorHAnsi" w:cs="Arial"/>
          <w:b/>
          <w:sz w:val="24"/>
          <w:szCs w:val="24"/>
        </w:rPr>
        <w:lastRenderedPageBreak/>
        <w:t>Badanie wcześniej udzielonej pomocy de minimis</w:t>
      </w:r>
    </w:p>
    <w:p w14:paraId="3ED42CD3" w14:textId="77777777"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60B3FCBF" w14:textId="040472FE"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(Dz. U. 2010 r., poz. 311 z póz. zm.), składaną na formularzu stanowiącym z</w:t>
      </w:r>
      <w:r w:rsidR="00102565" w:rsidRPr="00363C17">
        <w:rPr>
          <w:rFonts w:asciiTheme="minorHAnsi" w:hAnsiTheme="minorHAnsi" w:cs="Arial"/>
          <w:sz w:val="24"/>
          <w:szCs w:val="24"/>
        </w:rPr>
        <w:t>ałącznik do ww. rozporządzenia.</w:t>
      </w:r>
    </w:p>
    <w:p w14:paraId="73F4145C" w14:textId="77777777" w:rsidR="000559F8" w:rsidRPr="00363C17" w:rsidRDefault="000559F8" w:rsidP="00A8131A">
      <w:pPr>
        <w:spacing w:before="120" w:after="120"/>
        <w:rPr>
          <w:rFonts w:asciiTheme="minorHAnsi" w:hAnsiTheme="minorHAnsi" w:cs="Arial"/>
          <w:b/>
          <w:sz w:val="24"/>
          <w:szCs w:val="24"/>
        </w:rPr>
      </w:pPr>
      <w:r w:rsidRPr="00363C17">
        <w:rPr>
          <w:rFonts w:asciiTheme="minorHAnsi" w:hAnsiTheme="minorHAnsi" w:cs="Arial"/>
          <w:b/>
          <w:sz w:val="24"/>
          <w:szCs w:val="24"/>
        </w:rPr>
        <w:t>Wysokość i data przyznania pomocy de minimis</w:t>
      </w:r>
    </w:p>
    <w:p w14:paraId="75BDF99E" w14:textId="77777777"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363C17">
        <w:rPr>
          <w:rFonts w:asciiTheme="minorHAnsi" w:hAnsiTheme="minorHAnsi" w:cs="Arial"/>
          <w:b/>
          <w:sz w:val="24"/>
          <w:szCs w:val="24"/>
        </w:rPr>
        <w:t>200 000,00 euro</w:t>
      </w:r>
      <w:r w:rsidRPr="00363C17">
        <w:rPr>
          <w:rFonts w:asciiTheme="minorHAnsi" w:hAnsiTheme="minorHAnsi" w:cs="Arial"/>
          <w:sz w:val="24"/>
          <w:szCs w:val="24"/>
        </w:rPr>
        <w:t xml:space="preserve">, a w przypadku podmiotu prowadzącego działalność w sektorze drogowego transportu towarów – równowartość w złotych kwoty </w:t>
      </w:r>
      <w:r w:rsidRPr="00363C17">
        <w:rPr>
          <w:rFonts w:asciiTheme="minorHAnsi" w:hAnsiTheme="minorHAnsi" w:cs="Arial"/>
          <w:b/>
          <w:sz w:val="24"/>
          <w:szCs w:val="24"/>
        </w:rPr>
        <w:t>100 000,00 euro</w:t>
      </w:r>
      <w:r w:rsidRPr="00363C17">
        <w:rPr>
          <w:rFonts w:asciiTheme="minorHAnsi" w:hAnsiTheme="minorHAnsi" w:cs="Arial"/>
          <w:sz w:val="24"/>
          <w:szCs w:val="24"/>
        </w:rPr>
        <w:t>, obliczonych według średniego kursu Narodowego Banku Polskiego obowiązującego w dniu udzielenia pomocy.</w:t>
      </w:r>
    </w:p>
    <w:p w14:paraId="141E0754" w14:textId="77777777"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14:paraId="5F0BEEC4" w14:textId="6755C080"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b/>
          <w:sz w:val="24"/>
          <w:szCs w:val="24"/>
        </w:rPr>
        <w:t xml:space="preserve">Podmiotem udzielającym pomocy de minimis </w:t>
      </w:r>
      <w:r w:rsidR="006D35D0" w:rsidRPr="00363C17">
        <w:rPr>
          <w:rFonts w:asciiTheme="minorHAnsi" w:hAnsiTheme="minorHAnsi" w:cs="Arial"/>
          <w:b/>
          <w:sz w:val="24"/>
          <w:szCs w:val="24"/>
        </w:rPr>
        <w:t>będzie</w:t>
      </w:r>
      <w:r w:rsidRPr="00363C17">
        <w:rPr>
          <w:rFonts w:asciiTheme="minorHAnsi" w:hAnsiTheme="minorHAnsi" w:cs="Arial"/>
          <w:b/>
          <w:sz w:val="24"/>
          <w:szCs w:val="24"/>
        </w:rPr>
        <w:t xml:space="preserve"> Wojewódzki Urząd Pracy w Łodzi</w:t>
      </w:r>
      <w:r w:rsidRPr="00363C17">
        <w:rPr>
          <w:rFonts w:asciiTheme="minorHAnsi" w:hAnsiTheme="minorHAnsi" w:cs="Arial"/>
          <w:sz w:val="24"/>
          <w:szCs w:val="24"/>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363C17">
        <w:rPr>
          <w:rFonts w:asciiTheme="minorHAnsi" w:hAnsiTheme="minorHAnsi" w:cs="Arial"/>
          <w:b/>
          <w:sz w:val="24"/>
          <w:szCs w:val="24"/>
        </w:rPr>
        <w:t>wnioskodawca</w:t>
      </w:r>
      <w:r w:rsidRPr="00363C17">
        <w:rPr>
          <w:rFonts w:asciiTheme="minorHAnsi" w:hAnsiTheme="minorHAnsi" w:cs="Arial"/>
          <w:sz w:val="24"/>
          <w:szCs w:val="24"/>
        </w:rPr>
        <w:t>.</w:t>
      </w:r>
    </w:p>
    <w:p w14:paraId="67D3B974" w14:textId="77777777"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407E98B1" w14:textId="77777777"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Zaświadczenie powinno być wydane w dniu udzielenia pomocy tj. w dniu podpisania umowy o przyznaniu pomocy objętej zasadą de minimis. Wartość pomocy de minimis podaje się w zaświadczeniu w złotych i w euro. Wartość w euro oblicza się przyjmując kurs euro z dnia podpisania umowy według średniego kursu NBP.</w:t>
      </w:r>
    </w:p>
    <w:p w14:paraId="53B49A50" w14:textId="77777777"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w:t>
      </w:r>
      <w:r w:rsidRPr="00363C17">
        <w:rPr>
          <w:rFonts w:asciiTheme="minorHAnsi" w:hAnsiTheme="minorHAnsi" w:cs="Arial"/>
          <w:sz w:val="24"/>
          <w:szCs w:val="24"/>
        </w:rPr>
        <w:lastRenderedPageBreak/>
        <w:t>umieścić adnotację: „Anulowano zaświadczenie o udzieleniu pomocy de minimis wydane w dniu….”. W przypadku aktualizacji zaświadczenia, konieczne jest sporządzenie korekty sprawozdania o udzielonej pomocy de minimis, zawierającej aktualne dane.</w:t>
      </w:r>
    </w:p>
    <w:p w14:paraId="5290CB00" w14:textId="77777777" w:rsidR="000559F8" w:rsidRPr="00363C17" w:rsidRDefault="000559F8" w:rsidP="00A8131A">
      <w:pPr>
        <w:spacing w:before="120" w:after="120"/>
        <w:rPr>
          <w:rFonts w:asciiTheme="minorHAnsi" w:hAnsiTheme="minorHAnsi" w:cs="Arial"/>
          <w:b/>
          <w:sz w:val="24"/>
          <w:szCs w:val="24"/>
        </w:rPr>
      </w:pPr>
      <w:r w:rsidRPr="00363C17">
        <w:rPr>
          <w:rFonts w:asciiTheme="minorHAnsi" w:hAnsiTheme="minorHAnsi" w:cs="Arial"/>
          <w:b/>
          <w:sz w:val="24"/>
          <w:szCs w:val="24"/>
        </w:rPr>
        <w:t>Sprawozdawczość pomocy de minimis</w:t>
      </w:r>
    </w:p>
    <w:p w14:paraId="17C893F9" w14:textId="77777777"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(Dz.U. 2014 r., poz. 1065 z późn. zm.) oraz rozporządzenie Rady Ministrów z 23 grudnia 2009 r. w sprawie przekazywania sprawozdań o udzielonej pomocy publicznej i informacji o nieudzieleniu takiej pomocy z wykorzystaniem aplikacji SHRIMP (Dz.U. 2014 r., poz. 59).</w:t>
      </w:r>
    </w:p>
    <w:p w14:paraId="04E16A30" w14:textId="77777777"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14:paraId="56B365CA" w14:textId="77777777" w:rsidR="000559F8" w:rsidRPr="00FF2E93"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w:t>
      </w:r>
      <w:r w:rsidRPr="00FF2E93">
        <w:rPr>
          <w:rFonts w:asciiTheme="minorHAnsi" w:hAnsiTheme="minorHAnsi" w:cs="Arial"/>
          <w:sz w:val="24"/>
          <w:szCs w:val="24"/>
        </w:rPr>
        <w:t xml:space="preserve"> UOKiK.</w:t>
      </w:r>
    </w:p>
    <w:p w14:paraId="3B54D29F" w14:textId="77777777" w:rsidR="000559F8" w:rsidRPr="00FF2E93" w:rsidRDefault="000559F8" w:rsidP="00A8131A">
      <w:pPr>
        <w:spacing w:before="120" w:after="120"/>
        <w:rPr>
          <w:rFonts w:asciiTheme="minorHAnsi" w:hAnsiTheme="minorHAnsi" w:cs="Arial"/>
          <w:sz w:val="24"/>
          <w:szCs w:val="24"/>
        </w:rPr>
      </w:pPr>
    </w:p>
    <w:p w14:paraId="4020E83E"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after="240"/>
        <w:ind w:left="0" w:firstLine="0"/>
        <w:outlineLvl w:val="0"/>
        <w:rPr>
          <w:rFonts w:asciiTheme="minorHAnsi" w:hAnsiTheme="minorHAnsi" w:cs="Arial"/>
          <w:b/>
          <w:sz w:val="24"/>
          <w:szCs w:val="24"/>
        </w:rPr>
      </w:pPr>
      <w:bookmarkStart w:id="50" w:name="_Toc431974589"/>
      <w:bookmarkStart w:id="51" w:name="_Toc472409140"/>
      <w:r w:rsidRPr="00FF2E93">
        <w:rPr>
          <w:rFonts w:asciiTheme="minorHAnsi" w:hAnsiTheme="minorHAnsi" w:cs="Arial"/>
          <w:b/>
          <w:sz w:val="24"/>
          <w:szCs w:val="24"/>
        </w:rPr>
        <w:t>Projekty partnerskie</w:t>
      </w:r>
      <w:bookmarkEnd w:id="50"/>
      <w:bookmarkEnd w:id="51"/>
      <w:r w:rsidRPr="00FF2E93">
        <w:rPr>
          <w:rFonts w:asciiTheme="minorHAnsi" w:hAnsiTheme="minorHAnsi" w:cs="Arial"/>
          <w:b/>
          <w:sz w:val="24"/>
          <w:szCs w:val="24"/>
        </w:rPr>
        <w:t xml:space="preserve"> </w:t>
      </w:r>
    </w:p>
    <w:p w14:paraId="71E2EE25" w14:textId="77777777" w:rsidR="009567F9" w:rsidRPr="009F2E55" w:rsidRDefault="009567F9" w:rsidP="009F2E55">
      <w:pPr>
        <w:rPr>
          <w:rFonts w:asciiTheme="minorHAnsi" w:hAnsiTheme="minorHAnsi"/>
          <w:sz w:val="24"/>
          <w:szCs w:val="24"/>
        </w:rPr>
      </w:pPr>
      <w:r w:rsidRPr="009F2E55">
        <w:rPr>
          <w:rFonts w:asciiTheme="minorHAnsi" w:hAnsiTheme="minorHAnsi"/>
          <w:sz w:val="24"/>
          <w:szCs w:val="24"/>
        </w:rPr>
        <w:t>W zakresie wymagań dotyczących partnerstwa wnioskodawca zobowiązany jest stosować zapisy art. 33 ustawy.</w:t>
      </w:r>
    </w:p>
    <w:p w14:paraId="29D70278"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Utworzenie lub zainicjowanie partnerstwa musi nastąpić przed złożeniem wniosku o dofinansowanie albo przed rozpoczęciem realizacji projektu, o ile data ta jest wcześniejsza od daty złożenia wniosku o dofinasowanie. Nie jest to jednak równoznaczne z wymogiem zawarcia porozumienia albo umowy o partnerstwie między wnioskodawcą a partnerami przed złożeniem wniosku o dofinansowanie albo przed rozpoczęciem realizacji projektu, o ile data ta jest wcześniejsza od daty złożenia wniosku o dofinasowanie. Wszyscy partnerzy muszą być jednak z osobna wskazani we wniosku. </w:t>
      </w:r>
    </w:p>
    <w:p w14:paraId="38868757"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1C02F4F7"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14:paraId="387C71D6"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1927EADF" w14:textId="4721E0F0" w:rsidR="009567F9" w:rsidRPr="00FF2E93" w:rsidRDefault="009567F9" w:rsidP="00A8131A">
      <w:pPr>
        <w:spacing w:before="120" w:after="120"/>
        <w:rPr>
          <w:rFonts w:asciiTheme="minorHAnsi" w:hAnsiTheme="minorHAnsi" w:cs="Arial"/>
          <w:sz w:val="24"/>
          <w:szCs w:val="24"/>
        </w:rPr>
      </w:pPr>
      <w:r w:rsidRPr="000508A4">
        <w:rPr>
          <w:rFonts w:asciiTheme="minorHAnsi" w:hAnsiTheme="minorHAnsi" w:cs="Arial"/>
          <w:sz w:val="24"/>
          <w:szCs w:val="24"/>
        </w:rPr>
        <w:t xml:space="preserve">Zgodnie z art. 33 </w:t>
      </w:r>
      <w:r w:rsidR="00ED6891" w:rsidRPr="000508A4">
        <w:rPr>
          <w:rFonts w:asciiTheme="minorHAnsi" w:hAnsiTheme="minorHAnsi" w:cs="Arial"/>
          <w:sz w:val="24"/>
          <w:szCs w:val="24"/>
        </w:rPr>
        <w:t xml:space="preserve">ust. 5 </w:t>
      </w:r>
      <w:r w:rsidR="00157F01" w:rsidRPr="000508A4">
        <w:rPr>
          <w:rFonts w:asciiTheme="minorHAnsi" w:hAnsiTheme="minorHAnsi" w:cs="Arial"/>
          <w:sz w:val="24"/>
          <w:szCs w:val="24"/>
        </w:rPr>
        <w:t xml:space="preserve">ustawy </w:t>
      </w:r>
      <w:r w:rsidR="000508A4" w:rsidRPr="000508A4">
        <w:rPr>
          <w:rFonts w:cs="Arial"/>
          <w:sz w:val="24"/>
          <w:szCs w:val="24"/>
        </w:rPr>
        <w:t>oraz z zapisami wzoru umowy o dofinansowanie,</w:t>
      </w:r>
      <w:r w:rsidR="006D35D0">
        <w:rPr>
          <w:rFonts w:cs="Arial"/>
          <w:sz w:val="24"/>
          <w:szCs w:val="24"/>
        </w:rPr>
        <w:t xml:space="preserve"> stanowiącej Załączniki nr 10 i 11 do Regulaminu konkursu,</w:t>
      </w:r>
      <w:r w:rsidR="000508A4" w:rsidRPr="000508A4">
        <w:rPr>
          <w:rFonts w:cs="Arial"/>
          <w:sz w:val="24"/>
          <w:szCs w:val="24"/>
        </w:rPr>
        <w:t xml:space="preserve"> pisemna umowa o partnerstwie lub porozumienie zawarte pomiędzy wnioskodawcą a partnerem/ partnerami określa w szczególności</w:t>
      </w:r>
      <w:r w:rsidRPr="000508A4">
        <w:rPr>
          <w:rFonts w:asciiTheme="minorHAnsi" w:hAnsiTheme="minorHAnsi" w:cs="Arial"/>
          <w:sz w:val="24"/>
          <w:szCs w:val="24"/>
        </w:rPr>
        <w:t>:</w:t>
      </w:r>
    </w:p>
    <w:p w14:paraId="2B6A3578"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przedmiot porozumienia albo umowy,</w:t>
      </w:r>
    </w:p>
    <w:p w14:paraId="249208DF"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prawa i obowiązki stron,</w:t>
      </w:r>
    </w:p>
    <w:p w14:paraId="116B2968"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zakres i formę udziału poszczególnych partnerów w projekcie,</w:t>
      </w:r>
    </w:p>
    <w:p w14:paraId="57203ED1"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partnera wiodącego uprawnionego do reprezentowania pozostałych partnerów projektu,</w:t>
      </w:r>
    </w:p>
    <w:p w14:paraId="0B16AF12"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sposób przekazywania dofinansowania na pokrycie kosztów ponoszonych przez poszczególnych partnerów projektu, umożliwiający określenie kwoty dofinansowania udzielonego każdemu z partnerów,</w:t>
      </w:r>
    </w:p>
    <w:p w14:paraId="00470289"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sposób postępowania w przypadku naruszenia lub niewywiązywania się stron z porozumienia lub umowy,</w:t>
      </w:r>
    </w:p>
    <w:p w14:paraId="3F38EFB3" w14:textId="77777777" w:rsidR="009567F9" w:rsidRPr="00FF2E93" w:rsidRDefault="009567F9" w:rsidP="00A8131A">
      <w:pPr>
        <w:numPr>
          <w:ilvl w:val="0"/>
          <w:numId w:val="3"/>
        </w:numPr>
        <w:spacing w:before="120" w:after="120"/>
        <w:ind w:left="284" w:hanging="284"/>
        <w:rPr>
          <w:rFonts w:asciiTheme="minorHAnsi" w:hAnsiTheme="minorHAnsi"/>
          <w:sz w:val="24"/>
          <w:szCs w:val="24"/>
        </w:rPr>
      </w:pPr>
      <w:r w:rsidRPr="00FF2E93">
        <w:rPr>
          <w:rFonts w:asciiTheme="minorHAnsi" w:hAnsiTheme="minorHAnsi" w:cs="Arial"/>
          <w:sz w:val="24"/>
          <w:szCs w:val="24"/>
        </w:rPr>
        <w:t>sposób egzekwowania przez wnioskodawcę od partnerów projektu skutków wynikających z zastosowania reguły proporcjonalności z powodu nieosiągnięcia założeń projektu z winy partnera.</w:t>
      </w:r>
    </w:p>
    <w:p w14:paraId="06508D22" w14:textId="77777777" w:rsidR="000508A4" w:rsidRDefault="000508A4" w:rsidP="00A8131A">
      <w:pPr>
        <w:spacing w:before="120" w:after="120"/>
        <w:rPr>
          <w:rFonts w:asciiTheme="minorHAnsi" w:hAnsiTheme="minorHAnsi" w:cs="Arial"/>
          <w:sz w:val="24"/>
          <w:szCs w:val="24"/>
        </w:rPr>
      </w:pPr>
    </w:p>
    <w:p w14:paraId="5B4310D1" w14:textId="1485D2C1" w:rsidR="000508A4" w:rsidRPr="0062039C" w:rsidRDefault="001F4F99" w:rsidP="00A8131A">
      <w:pPr>
        <w:spacing w:before="120" w:after="120"/>
        <w:rPr>
          <w:color w:val="auto"/>
          <w:sz w:val="24"/>
          <w:szCs w:val="24"/>
        </w:rPr>
      </w:pPr>
      <w:r w:rsidRPr="0062039C">
        <w:rPr>
          <w:rFonts w:cs="Arial"/>
          <w:color w:val="auto"/>
          <w:sz w:val="24"/>
          <w:szCs w:val="24"/>
        </w:rPr>
        <w:t>Minimalny zakres umowy o partnerstwie na rzecz realizacji Projektu stanowi Z</w:t>
      </w:r>
      <w:r w:rsidR="000508A4" w:rsidRPr="0062039C">
        <w:rPr>
          <w:rFonts w:cs="Arial"/>
          <w:color w:val="auto"/>
          <w:sz w:val="24"/>
          <w:szCs w:val="24"/>
        </w:rPr>
        <w:t xml:space="preserve">ałącznik </w:t>
      </w:r>
      <w:r w:rsidR="000508A4" w:rsidRPr="009C4762">
        <w:rPr>
          <w:rFonts w:cs="Arial"/>
          <w:color w:val="auto"/>
          <w:sz w:val="24"/>
          <w:szCs w:val="24"/>
        </w:rPr>
        <w:t xml:space="preserve">nr </w:t>
      </w:r>
      <w:r w:rsidR="006C37DC" w:rsidRPr="009C4762">
        <w:rPr>
          <w:rFonts w:cs="Arial"/>
          <w:color w:val="auto"/>
          <w:sz w:val="24"/>
          <w:szCs w:val="24"/>
        </w:rPr>
        <w:t>13</w:t>
      </w:r>
      <w:r w:rsidR="000508A4" w:rsidRPr="0062039C">
        <w:rPr>
          <w:rFonts w:cs="Arial"/>
          <w:color w:val="auto"/>
          <w:sz w:val="24"/>
          <w:szCs w:val="24"/>
        </w:rPr>
        <w:t xml:space="preserve"> do Regulaminu konkursu.</w:t>
      </w:r>
    </w:p>
    <w:p w14:paraId="223209D6"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jest zobowiązany do dostarczenia IOK umowy o partnerstwie lub porozumienia przed podpisaniem umowy o dofinansowanie projektu. Umowa lub porozumienie nie jest załącznikiem do wniosku składanego w ramach konkursu. Umowa o partnerstwie lub porozumienie będzie weryfikowane w zakresie spełniania</w:t>
      </w:r>
      <w:r w:rsidR="00ED6891" w:rsidRPr="00FF2E93">
        <w:rPr>
          <w:rFonts w:asciiTheme="minorHAnsi" w:hAnsiTheme="minorHAnsi" w:cs="Arial"/>
          <w:sz w:val="24"/>
          <w:szCs w:val="24"/>
        </w:rPr>
        <w:t xml:space="preserve"> ww.</w:t>
      </w:r>
      <w:r w:rsidRPr="00FF2E93">
        <w:rPr>
          <w:rFonts w:asciiTheme="minorHAnsi" w:hAnsiTheme="minorHAnsi" w:cs="Arial"/>
          <w:sz w:val="24"/>
          <w:szCs w:val="24"/>
        </w:rPr>
        <w:t xml:space="preserve"> wymogów.</w:t>
      </w:r>
      <w:r w:rsidR="00ED6891" w:rsidRPr="00FF2E93">
        <w:rPr>
          <w:rFonts w:asciiTheme="minorHAnsi" w:hAnsiTheme="minorHAnsi" w:cs="Arial"/>
          <w:sz w:val="24"/>
          <w:szCs w:val="24"/>
        </w:rPr>
        <w:t xml:space="preserve"> </w:t>
      </w:r>
      <w:r w:rsidR="00ED6891" w:rsidRPr="00FF2E93">
        <w:rPr>
          <w:rFonts w:asciiTheme="minorHAnsi" w:hAnsiTheme="minorHAnsi" w:cs="Arial"/>
          <w:sz w:val="24"/>
          <w:szCs w:val="24"/>
        </w:rPr>
        <w:lastRenderedPageBreak/>
        <w:t xml:space="preserve">Równocześnie weryfikacji podlegać będzie, czy stroną umowy lub porozumienia </w:t>
      </w:r>
      <w:r w:rsidR="00D4488E" w:rsidRPr="00FF2E93">
        <w:rPr>
          <w:rFonts w:asciiTheme="minorHAnsi" w:hAnsiTheme="minorHAnsi" w:cs="Arial"/>
          <w:sz w:val="24"/>
          <w:szCs w:val="24"/>
        </w:rPr>
        <w:t>o partnerstwie nie jest podmiot wykluczony z możliwości otrzymania dofinansowania.</w:t>
      </w:r>
    </w:p>
    <w:p w14:paraId="74B0142E"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Zgodnie z art. 33 ustawy, wnioskodawca, który jest jednostką sektora finansów publicznych w rozumieniu przepisów o finansach publicznych dokonuje wyboru partnerów spoza sektora finansów publicznych z zachowaniem zasady przejrzystości i równego traktowania podmiotów.</w:t>
      </w:r>
    </w:p>
    <w:p w14:paraId="220326D1"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W szczególności jest zobowiązany do:</w:t>
      </w:r>
    </w:p>
    <w:p w14:paraId="6DF4EE60" w14:textId="77777777" w:rsidR="009567F9" w:rsidRPr="00FF2E93" w:rsidRDefault="009567F9" w:rsidP="00A8131A">
      <w:pPr>
        <w:numPr>
          <w:ilvl w:val="0"/>
          <w:numId w:val="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ogłoszenia otwartego naboru partnerów na swojej stronie internetowej wraz ze wskazaniem co najmniej 21</w:t>
      </w:r>
      <w:r w:rsidRPr="00FF2E93">
        <w:rPr>
          <w:rFonts w:asciiTheme="minorHAnsi" w:hAnsiTheme="minorHAnsi" w:cs="Cambria Math"/>
          <w:sz w:val="24"/>
          <w:szCs w:val="24"/>
        </w:rPr>
        <w:t>‐</w:t>
      </w:r>
      <w:r w:rsidRPr="00FF2E93">
        <w:rPr>
          <w:rFonts w:asciiTheme="minorHAnsi" w:hAnsiTheme="minorHAnsi" w:cs="Arial"/>
          <w:sz w:val="24"/>
          <w:szCs w:val="24"/>
        </w:rPr>
        <w:t>dniowego terminu na zgłaszanie się partnerów,</w:t>
      </w:r>
    </w:p>
    <w:p w14:paraId="6869B988" w14:textId="77777777" w:rsidR="009567F9" w:rsidRPr="00FF2E93" w:rsidRDefault="009567F9" w:rsidP="00A8131A">
      <w:pPr>
        <w:numPr>
          <w:ilvl w:val="0"/>
          <w:numId w:val="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14:paraId="3AFF7C89" w14:textId="77777777" w:rsidR="009567F9" w:rsidRPr="00FF2E93" w:rsidRDefault="009567F9" w:rsidP="00A8131A">
      <w:pPr>
        <w:numPr>
          <w:ilvl w:val="0"/>
          <w:numId w:val="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podania do publicznej wiadomości na swojej stronie internetowej informacji o podmiotach wybranych do pełnienia funkcji partnera.</w:t>
      </w:r>
    </w:p>
    <w:p w14:paraId="76595D59"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b/>
          <w:sz w:val="24"/>
          <w:szCs w:val="24"/>
        </w:rPr>
        <w:t>Partnerstwo nie może zostać zawarte pomiędzy podmiotami powiązanymi</w:t>
      </w:r>
      <w:r w:rsidRPr="00FF2E93">
        <w:rPr>
          <w:rFonts w:asciiTheme="minorHAnsi" w:hAnsiTheme="minorHAnsi" w:cs="Arial"/>
          <w:sz w:val="24"/>
          <w:szCs w:val="24"/>
        </w:rPr>
        <w:t>, które pozostają w jednym z poniższych związków (Załącznik I rozporządzenia Komisji (UE) nr 651/2014 z dnia 17 czerwca 2014 r. uznającego niektóre rodzaje pomocy za zgodne z rynkiem wewnętrznym w zastosowaniu art. 107 i 108 Traktatu):</w:t>
      </w:r>
    </w:p>
    <w:p w14:paraId="5D5F0768" w14:textId="77777777"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ma większość praw głosu w innym przedsiębiorstwie w roli udziałowca/akcjonariusza lub członka; </w:t>
      </w:r>
    </w:p>
    <w:p w14:paraId="21AC0629" w14:textId="77777777"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ma prawo wyznaczyć lub odwołać większość członków organu administracyjnego, zarządzającego lub nadzorczego innego przedsiębiorstwa; </w:t>
      </w:r>
    </w:p>
    <w:p w14:paraId="5F752384" w14:textId="77777777"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ma prawo wywierać dominujący wpływ na inne przedsiębiorstwo na podstawie umowy zawartej z tym przedsiębiorstwem lub postanowień w jego statucie lub umowie spółki; </w:t>
      </w:r>
    </w:p>
    <w:p w14:paraId="2BE069E1" w14:textId="77777777"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będące udziałowcem/akcjonariuszem lub członkiem innego przedsiębiorstwa kontroluje samodzielnie, na mocy umowy z innymi </w:t>
      </w:r>
      <w:r w:rsidR="00157F01">
        <w:rPr>
          <w:rFonts w:asciiTheme="minorHAnsi" w:hAnsiTheme="minorHAnsi" w:cs="Arial"/>
          <w:sz w:val="24"/>
          <w:szCs w:val="24"/>
        </w:rPr>
        <w:t>d</w:t>
      </w:r>
      <w:r w:rsidRPr="00FF2E93">
        <w:rPr>
          <w:rFonts w:asciiTheme="minorHAnsi" w:hAnsiTheme="minorHAnsi" w:cs="Arial"/>
          <w:sz w:val="24"/>
          <w:szCs w:val="24"/>
        </w:rPr>
        <w:t>ziałowcami/akcjonariuszami lub członkami tego przedsiębiorstwa, większość praw głosu udziałowców/akcjonariuszy lub członków w tym przedsiębiorstwie.</w:t>
      </w:r>
    </w:p>
    <w:p w14:paraId="5B4A97EE" w14:textId="77777777" w:rsidR="009567F9" w:rsidRPr="00FF2E93" w:rsidRDefault="009567F9" w:rsidP="00A8131A">
      <w:pPr>
        <w:spacing w:before="120" w:after="360"/>
        <w:rPr>
          <w:rFonts w:asciiTheme="minorHAnsi" w:hAnsiTheme="minorHAnsi" w:cs="Arial"/>
          <w:sz w:val="24"/>
          <w:szCs w:val="24"/>
        </w:rPr>
      </w:pPr>
      <w:r w:rsidRPr="00FF2E93">
        <w:rPr>
          <w:rFonts w:asciiTheme="minorHAnsi" w:hAnsiTheme="minorHAnsi" w:cs="Arial"/>
          <w:sz w:val="24"/>
          <w:szCs w:val="24"/>
        </w:rPr>
        <w:t xml:space="preserve">W szczególności niedopuszczalna jest sytuacja polegająca na zawarciu partnerstwa przez podmiot z własną jednostką organizacyjną. </w:t>
      </w:r>
    </w:p>
    <w:p w14:paraId="57B37255" w14:textId="77777777" w:rsidR="009567F9" w:rsidRPr="00FF2E93" w:rsidRDefault="009567F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1A35FDCC" w14:textId="77777777" w:rsidR="009567F9" w:rsidRPr="00981C52" w:rsidRDefault="009567F9"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 xml:space="preserve">Jednostka organizacyjna administracji </w:t>
      </w:r>
      <w:r w:rsidR="007746EC" w:rsidRPr="00981C52">
        <w:rPr>
          <w:rFonts w:asciiTheme="minorHAnsi" w:hAnsiTheme="minorHAnsi" w:cs="Arial"/>
          <w:sz w:val="24"/>
          <w:szCs w:val="24"/>
        </w:rPr>
        <w:t xml:space="preserve">publicznej </w:t>
      </w:r>
      <w:r w:rsidRPr="00981C52">
        <w:rPr>
          <w:rFonts w:asciiTheme="minorHAnsi" w:hAnsiTheme="minorHAnsi" w:cs="Arial"/>
          <w:sz w:val="24"/>
          <w:szCs w:val="24"/>
        </w:rPr>
        <w:t>może być realizatorem projektu.</w:t>
      </w:r>
    </w:p>
    <w:p w14:paraId="24564990" w14:textId="77777777" w:rsidR="009567F9" w:rsidRPr="00FF2E93" w:rsidRDefault="009567F9" w:rsidP="00A8131A">
      <w:pPr>
        <w:pBdr>
          <w:left w:val="single" w:sz="48" w:space="4" w:color="E36C0A"/>
        </w:pBdr>
        <w:spacing w:after="0"/>
        <w:ind w:left="284"/>
        <w:rPr>
          <w:rFonts w:asciiTheme="minorHAnsi" w:hAnsiTheme="minorHAnsi" w:cs="Arial"/>
          <w:b/>
          <w:sz w:val="24"/>
          <w:szCs w:val="24"/>
        </w:rPr>
      </w:pPr>
    </w:p>
    <w:p w14:paraId="1D50D39C" w14:textId="77777777" w:rsidR="009567F9" w:rsidRPr="00FF2E93" w:rsidRDefault="009567F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40D2C749" w14:textId="0BF35129" w:rsidR="009567F9" w:rsidRPr="00981C52" w:rsidRDefault="009567F9"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lastRenderedPageBreak/>
        <w:t>Idea partnerstwa nie dopuszcza możliwości zlecania zadań pomiędzy podmiotami partnerstwa, w tym kierowania zapytań ofertowych do pozostałych podmiotów partnerstwa podczas udzielania zamówień publicznych w ramach projektu, a także wzajemnego angażowania</w:t>
      </w:r>
      <w:r w:rsidR="006D35D0" w:rsidRPr="00981C52">
        <w:rPr>
          <w:rFonts w:asciiTheme="minorHAnsi" w:hAnsiTheme="minorHAnsi" w:cs="Arial"/>
          <w:sz w:val="24"/>
          <w:szCs w:val="24"/>
        </w:rPr>
        <w:t>,</w:t>
      </w:r>
      <w:r w:rsidRPr="00981C52">
        <w:rPr>
          <w:rFonts w:asciiTheme="minorHAnsi" w:hAnsiTheme="minorHAnsi" w:cs="Arial"/>
          <w:sz w:val="24"/>
          <w:szCs w:val="24"/>
        </w:rPr>
        <w:t xml:space="preserve"> jako personel projektu pracowników partnera wiodącego lub partnera.</w:t>
      </w:r>
    </w:p>
    <w:p w14:paraId="71341D86" w14:textId="77777777" w:rsidR="009567F9" w:rsidRPr="00FF2E93" w:rsidRDefault="009567F9" w:rsidP="00A8131A">
      <w:pPr>
        <w:spacing w:before="360" w:after="120"/>
        <w:rPr>
          <w:rFonts w:asciiTheme="minorHAnsi" w:hAnsiTheme="minorHAnsi" w:cs="Arial"/>
          <w:sz w:val="24"/>
          <w:szCs w:val="24"/>
        </w:rPr>
      </w:pPr>
      <w:r w:rsidRPr="00FF2E93">
        <w:rPr>
          <w:rFonts w:asciiTheme="minorHAnsi" w:hAnsiTheme="minorHAns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775D8DFF"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Wszystkie płatności dokonywane w związku z realizacją projektu pomiędzy beneficjentem (partner wiodący) a partnerami dokonywane są za pośrednictwem wskazanego w umowie o dofinansowanie rachunku bankowego beneficjenta (partnera wiodącego).</w:t>
      </w:r>
    </w:p>
    <w:p w14:paraId="5B1D5444" w14:textId="2723DE2A" w:rsidR="009567F9" w:rsidRPr="00FF2E93" w:rsidRDefault="00D566AA" w:rsidP="00A8131A">
      <w:pPr>
        <w:spacing w:before="120" w:after="120"/>
        <w:rPr>
          <w:rFonts w:asciiTheme="minorHAnsi" w:hAnsiTheme="minorHAnsi" w:cs="Arial"/>
          <w:sz w:val="24"/>
          <w:szCs w:val="24"/>
        </w:rPr>
      </w:pPr>
      <w:r>
        <w:rPr>
          <w:rFonts w:asciiTheme="minorHAnsi" w:hAnsiTheme="minorHAnsi" w:cs="Arial"/>
          <w:sz w:val="24"/>
          <w:szCs w:val="24"/>
        </w:rPr>
        <w:t>W przypadku projektów partnerskich p</w:t>
      </w:r>
      <w:r w:rsidR="009567F9" w:rsidRPr="00FF2E93">
        <w:rPr>
          <w:rFonts w:asciiTheme="minorHAnsi" w:hAnsiTheme="minorHAnsi" w:cs="Arial"/>
          <w:sz w:val="24"/>
          <w:szCs w:val="24"/>
        </w:rPr>
        <w:t>artnerzy projektu przed podpisaniem umowy o dofinansowanie projektu deklarują</w:t>
      </w:r>
      <w:r w:rsidR="006D35D0">
        <w:rPr>
          <w:rFonts w:asciiTheme="minorHAnsi" w:hAnsiTheme="minorHAnsi" w:cs="Arial"/>
          <w:sz w:val="24"/>
          <w:szCs w:val="24"/>
        </w:rPr>
        <w:t>,</w:t>
      </w:r>
      <w:r w:rsidR="009567F9" w:rsidRPr="00FF2E93">
        <w:rPr>
          <w:rFonts w:asciiTheme="minorHAnsi" w:hAnsiTheme="minorHAnsi" w:cs="Arial"/>
          <w:sz w:val="24"/>
          <w:szCs w:val="24"/>
        </w:rPr>
        <w:t xml:space="preserve"> czy będą rozliczać projekt w formule partnerskiej. Przyjęcie tej formuły rozliczania projektu wiąże się (w szczególności) z koniecznością składania za pomocą systemu SL2014 częściowych wniosków o płatność przez wszystkich partnerów ponoszących wydatki w projekcie.</w:t>
      </w:r>
    </w:p>
    <w:p w14:paraId="0F368C73" w14:textId="77777777" w:rsidR="007746EC" w:rsidRPr="00FF2E93" w:rsidRDefault="007746EC"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52" w:name="_Toc472409141"/>
      <w:r w:rsidRPr="00FF2E93">
        <w:rPr>
          <w:rFonts w:asciiTheme="minorHAnsi" w:hAnsiTheme="minorHAnsi" w:cs="Arial"/>
          <w:b/>
          <w:sz w:val="24"/>
          <w:szCs w:val="24"/>
        </w:rPr>
        <w:t>Procedura składania i weryfikacji fiszki projektowej</w:t>
      </w:r>
      <w:bookmarkEnd w:id="52"/>
    </w:p>
    <w:p w14:paraId="3AB6BFCA" w14:textId="77777777" w:rsidR="000D2441" w:rsidRPr="00FF2E93" w:rsidRDefault="007746EC"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Złożenie fiszki projektowej </w:t>
      </w:r>
      <w:r w:rsidR="004A0D41" w:rsidRPr="00FF2E93">
        <w:rPr>
          <w:rFonts w:asciiTheme="minorHAnsi" w:hAnsiTheme="minorHAnsi" w:cs="Arial"/>
          <w:sz w:val="24"/>
          <w:szCs w:val="24"/>
        </w:rPr>
        <w:t>ma</w:t>
      </w:r>
      <w:r w:rsidRPr="00FF2E93">
        <w:rPr>
          <w:rFonts w:asciiTheme="minorHAnsi" w:hAnsiTheme="minorHAnsi" w:cs="Arial"/>
          <w:sz w:val="24"/>
          <w:szCs w:val="24"/>
        </w:rPr>
        <w:t xml:space="preserve"> na celu umożliwienie potencjalnym wnioskodawcom przedstawienia pomysłów projektów zawierających rozwiązanie problemu z tematyki objętej konkursem.</w:t>
      </w:r>
    </w:p>
    <w:p w14:paraId="0FE88213" w14:textId="7F9B91FD" w:rsidR="00FC0717" w:rsidRDefault="00FC0717" w:rsidP="00A8131A">
      <w:pPr>
        <w:spacing w:before="120" w:after="120"/>
        <w:rPr>
          <w:rFonts w:asciiTheme="minorHAnsi" w:hAnsiTheme="minorHAnsi" w:cs="Arial"/>
          <w:sz w:val="24"/>
          <w:szCs w:val="24"/>
        </w:rPr>
      </w:pPr>
      <w:r w:rsidRPr="00FF2E93">
        <w:rPr>
          <w:rFonts w:asciiTheme="minorHAnsi" w:hAnsiTheme="minorHAnsi" w:cs="Arial"/>
          <w:sz w:val="24"/>
          <w:szCs w:val="24"/>
        </w:rPr>
        <w:t>Złożenie fiszki projektowej nie jest obligatoryjne i nie jest warunkiem uczestnictwa w konkursie</w:t>
      </w:r>
      <w:r w:rsidR="00803B8C">
        <w:rPr>
          <w:rFonts w:asciiTheme="minorHAnsi" w:hAnsiTheme="minorHAnsi" w:cs="Arial"/>
          <w:sz w:val="24"/>
          <w:szCs w:val="24"/>
        </w:rPr>
        <w:t>.</w:t>
      </w:r>
    </w:p>
    <w:p w14:paraId="32BC5F2A" w14:textId="2F298873" w:rsidR="00803B8C" w:rsidRPr="00FF2E93" w:rsidRDefault="00972010" w:rsidP="00A8131A">
      <w:pPr>
        <w:spacing w:before="120" w:after="120"/>
        <w:rPr>
          <w:rFonts w:asciiTheme="minorHAnsi" w:hAnsiTheme="minorHAnsi" w:cs="Arial"/>
          <w:sz w:val="24"/>
          <w:szCs w:val="24"/>
        </w:rPr>
      </w:pPr>
      <w:r>
        <w:rPr>
          <w:rFonts w:asciiTheme="minorHAnsi" w:hAnsiTheme="minorHAnsi" w:cs="Arial"/>
          <w:sz w:val="24"/>
          <w:szCs w:val="24"/>
        </w:rPr>
        <w:t>Na dany projekt</w:t>
      </w:r>
      <w:r w:rsidR="00803B8C">
        <w:rPr>
          <w:rFonts w:asciiTheme="minorHAnsi" w:hAnsiTheme="minorHAnsi" w:cs="Arial"/>
          <w:sz w:val="24"/>
          <w:szCs w:val="24"/>
        </w:rPr>
        <w:t xml:space="preserve"> może </w:t>
      </w:r>
      <w:r>
        <w:rPr>
          <w:rFonts w:asciiTheme="minorHAnsi" w:hAnsiTheme="minorHAnsi" w:cs="Arial"/>
          <w:sz w:val="24"/>
          <w:szCs w:val="24"/>
        </w:rPr>
        <w:t>być złożona tylko jedna fiszka projektowa</w:t>
      </w:r>
      <w:r w:rsidR="00803B8C">
        <w:rPr>
          <w:rFonts w:asciiTheme="minorHAnsi" w:hAnsiTheme="minorHAnsi" w:cs="Arial"/>
          <w:sz w:val="24"/>
          <w:szCs w:val="24"/>
        </w:rPr>
        <w:t>.</w:t>
      </w:r>
    </w:p>
    <w:p w14:paraId="65D2D6A3" w14:textId="77777777" w:rsidR="007746EC" w:rsidRPr="00FF2E93" w:rsidRDefault="007746EC"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Wzór fiszki projektowej stanowi Załącznik </w:t>
      </w:r>
      <w:r w:rsidRPr="000A7B31">
        <w:rPr>
          <w:rFonts w:asciiTheme="minorHAnsi" w:hAnsiTheme="minorHAnsi" w:cs="Arial"/>
          <w:sz w:val="24"/>
          <w:szCs w:val="24"/>
        </w:rPr>
        <w:t xml:space="preserve">nr </w:t>
      </w:r>
      <w:r w:rsidRPr="009C4762">
        <w:rPr>
          <w:rFonts w:asciiTheme="minorHAnsi" w:hAnsiTheme="minorHAnsi" w:cs="Arial"/>
          <w:sz w:val="24"/>
          <w:szCs w:val="24"/>
        </w:rPr>
        <w:t>1</w:t>
      </w:r>
      <w:r w:rsidRPr="00FF2E93">
        <w:rPr>
          <w:rFonts w:asciiTheme="minorHAnsi" w:hAnsiTheme="minorHAnsi" w:cs="Arial"/>
          <w:sz w:val="24"/>
          <w:szCs w:val="24"/>
        </w:rPr>
        <w:t xml:space="preserve"> do niniejszego Regulaminu.</w:t>
      </w:r>
    </w:p>
    <w:p w14:paraId="64810CD8" w14:textId="70437EDA" w:rsidR="00FC0717" w:rsidRDefault="001856BF" w:rsidP="00A8131A">
      <w:pPr>
        <w:keepNext/>
        <w:spacing w:before="120" w:after="120"/>
        <w:rPr>
          <w:rFonts w:asciiTheme="minorHAnsi" w:hAnsiTheme="minorHAnsi" w:cs="Arial"/>
          <w:b/>
          <w:sz w:val="24"/>
          <w:szCs w:val="24"/>
        </w:rPr>
      </w:pPr>
      <w:r w:rsidRPr="00FF2E93">
        <w:rPr>
          <w:rFonts w:asciiTheme="minorHAnsi" w:hAnsiTheme="minorHAnsi" w:cs="Arial"/>
          <w:sz w:val="24"/>
          <w:szCs w:val="24"/>
        </w:rPr>
        <w:t xml:space="preserve">Fiszki projektowe należy przesłać tylko w formie elektronicznej na adres poczty </w:t>
      </w:r>
      <w:hyperlink r:id="rId17" w:history="1">
        <w:r w:rsidRPr="00FF2E93">
          <w:rPr>
            <w:rStyle w:val="Hipercze"/>
            <w:rFonts w:asciiTheme="minorHAnsi" w:hAnsiTheme="minorHAnsi" w:cs="Arial"/>
            <w:sz w:val="24"/>
            <w:szCs w:val="24"/>
          </w:rPr>
          <w:t>nabory3@wup.lodz.pl</w:t>
        </w:r>
      </w:hyperlink>
      <w:r w:rsidR="007746EC" w:rsidRPr="00FF2E93">
        <w:rPr>
          <w:rFonts w:asciiTheme="minorHAnsi" w:hAnsiTheme="minorHAnsi" w:cs="Arial"/>
          <w:sz w:val="24"/>
          <w:szCs w:val="24"/>
        </w:rPr>
        <w:t xml:space="preserve"> </w:t>
      </w:r>
      <w:r w:rsidR="00FC0717" w:rsidRPr="00FF2E93">
        <w:rPr>
          <w:rFonts w:asciiTheme="minorHAnsi" w:hAnsiTheme="minorHAnsi" w:cs="Arial"/>
          <w:sz w:val="24"/>
          <w:szCs w:val="24"/>
        </w:rPr>
        <w:t>w terminie do</w:t>
      </w:r>
      <w:r w:rsidR="007746EC" w:rsidRPr="00FF2E93">
        <w:rPr>
          <w:rFonts w:asciiTheme="minorHAnsi" w:hAnsiTheme="minorHAnsi" w:cs="Arial"/>
          <w:b/>
          <w:sz w:val="24"/>
          <w:szCs w:val="24"/>
        </w:rPr>
        <w:t xml:space="preserve"> </w:t>
      </w:r>
      <w:r w:rsidR="00363C17">
        <w:rPr>
          <w:rFonts w:asciiTheme="minorHAnsi" w:hAnsiTheme="minorHAnsi" w:cs="Arial"/>
          <w:b/>
          <w:sz w:val="24"/>
          <w:szCs w:val="24"/>
        </w:rPr>
        <w:t>20 lutego</w:t>
      </w:r>
      <w:r w:rsidR="00FC0717" w:rsidRPr="00FF2E93">
        <w:rPr>
          <w:rFonts w:asciiTheme="minorHAnsi" w:hAnsiTheme="minorHAnsi" w:cs="Arial"/>
          <w:b/>
          <w:sz w:val="24"/>
          <w:szCs w:val="24"/>
        </w:rPr>
        <w:t xml:space="preserve"> 2017</w:t>
      </w:r>
      <w:r w:rsidR="007746EC" w:rsidRPr="00FF2E93">
        <w:rPr>
          <w:rFonts w:asciiTheme="minorHAnsi" w:hAnsiTheme="minorHAnsi" w:cs="Arial"/>
          <w:b/>
          <w:sz w:val="24"/>
          <w:szCs w:val="24"/>
        </w:rPr>
        <w:t xml:space="preserve"> r.</w:t>
      </w:r>
    </w:p>
    <w:p w14:paraId="16AD5627" w14:textId="4C9627B3" w:rsidR="00972010" w:rsidRPr="00972010" w:rsidRDefault="00972010" w:rsidP="00A8131A">
      <w:pPr>
        <w:keepNext/>
        <w:spacing w:before="120" w:after="120"/>
        <w:rPr>
          <w:rFonts w:asciiTheme="minorHAnsi" w:hAnsiTheme="minorHAnsi" w:cs="Arial"/>
          <w:sz w:val="24"/>
          <w:szCs w:val="24"/>
          <w:lang w:eastAsia="pl-PL"/>
        </w:rPr>
      </w:pPr>
      <w:r>
        <w:rPr>
          <w:rFonts w:asciiTheme="minorHAnsi" w:hAnsiTheme="minorHAnsi" w:cs="Arial"/>
          <w:sz w:val="24"/>
          <w:szCs w:val="24"/>
        </w:rPr>
        <w:t>Fiszki złożone po tym terminie nie będą rozpatrywane.</w:t>
      </w:r>
    </w:p>
    <w:p w14:paraId="45D6AE4F" w14:textId="77777777" w:rsidR="007746EC" w:rsidRPr="00FF2E93" w:rsidRDefault="00FC0717" w:rsidP="00A8131A">
      <w:pPr>
        <w:spacing w:before="120" w:after="120"/>
        <w:rPr>
          <w:rFonts w:asciiTheme="minorHAnsi" w:hAnsiTheme="minorHAnsi" w:cs="Arial"/>
          <w:sz w:val="24"/>
          <w:szCs w:val="24"/>
        </w:rPr>
      </w:pPr>
      <w:r w:rsidRPr="00FF2E93">
        <w:rPr>
          <w:rFonts w:asciiTheme="minorHAnsi" w:hAnsiTheme="minorHAnsi" w:cs="Arial"/>
          <w:sz w:val="24"/>
          <w:szCs w:val="24"/>
        </w:rPr>
        <w:t>Weryfikacja fiszek projektowych nie jest oceną projektów w rozumieniu ustawy.</w:t>
      </w:r>
    </w:p>
    <w:p w14:paraId="44548CB7" w14:textId="77777777" w:rsidR="001168AD" w:rsidRDefault="00FC0717" w:rsidP="00A8131A">
      <w:pPr>
        <w:spacing w:before="120" w:after="120"/>
        <w:rPr>
          <w:rFonts w:asciiTheme="minorHAnsi" w:hAnsiTheme="minorHAnsi" w:cs="Arial"/>
          <w:sz w:val="24"/>
          <w:szCs w:val="24"/>
        </w:rPr>
      </w:pPr>
      <w:r w:rsidRPr="00FF2E93">
        <w:rPr>
          <w:rFonts w:asciiTheme="minorHAnsi" w:hAnsiTheme="minorHAnsi" w:cs="Arial"/>
          <w:sz w:val="24"/>
          <w:szCs w:val="24"/>
        </w:rPr>
        <w:t>Fiszka projektowa weryfikowana jest przez jednego pracownika IOK przy pomocy K</w:t>
      </w:r>
      <w:r w:rsidR="006D35D0">
        <w:rPr>
          <w:rFonts w:asciiTheme="minorHAnsi" w:hAnsiTheme="minorHAnsi" w:cs="Arial"/>
          <w:sz w:val="24"/>
          <w:szCs w:val="24"/>
        </w:rPr>
        <w:t>arty weryfikacji fiszki projektowej</w:t>
      </w:r>
      <w:r w:rsidRPr="00FF2E93">
        <w:rPr>
          <w:rFonts w:asciiTheme="minorHAnsi" w:hAnsiTheme="minorHAnsi" w:cs="Arial"/>
          <w:sz w:val="24"/>
          <w:szCs w:val="24"/>
        </w:rPr>
        <w:t xml:space="preserve"> stanowiącej </w:t>
      </w:r>
      <w:r w:rsidR="00F73E4D" w:rsidRPr="00FF2E93">
        <w:rPr>
          <w:rFonts w:asciiTheme="minorHAnsi" w:hAnsiTheme="minorHAnsi" w:cs="Arial"/>
          <w:sz w:val="24"/>
          <w:szCs w:val="24"/>
        </w:rPr>
        <w:t>Z</w:t>
      </w:r>
      <w:r w:rsidRPr="00FF2E93">
        <w:rPr>
          <w:rFonts w:asciiTheme="minorHAnsi" w:hAnsiTheme="minorHAnsi" w:cs="Arial"/>
          <w:sz w:val="24"/>
          <w:szCs w:val="24"/>
        </w:rPr>
        <w:t xml:space="preserve">ałącznik </w:t>
      </w:r>
      <w:r w:rsidRPr="000A7B31">
        <w:rPr>
          <w:rFonts w:asciiTheme="minorHAnsi" w:hAnsiTheme="minorHAnsi" w:cs="Arial"/>
          <w:sz w:val="24"/>
          <w:szCs w:val="24"/>
        </w:rPr>
        <w:t xml:space="preserve">nr </w:t>
      </w:r>
      <w:r w:rsidR="00F73E4D" w:rsidRPr="009C4762">
        <w:rPr>
          <w:rFonts w:asciiTheme="minorHAnsi" w:hAnsiTheme="minorHAnsi" w:cs="Arial"/>
          <w:sz w:val="24"/>
          <w:szCs w:val="24"/>
        </w:rPr>
        <w:t>2</w:t>
      </w:r>
      <w:r w:rsidRPr="00FF2E93">
        <w:rPr>
          <w:rFonts w:asciiTheme="minorHAnsi" w:hAnsiTheme="minorHAnsi" w:cs="Arial"/>
          <w:sz w:val="24"/>
          <w:szCs w:val="24"/>
        </w:rPr>
        <w:t xml:space="preserve"> do Regulaminu konkursu. </w:t>
      </w:r>
    </w:p>
    <w:p w14:paraId="422FD9F6" w14:textId="77777777" w:rsidR="005F2DA8" w:rsidRPr="00FF2E93" w:rsidRDefault="005F2DA8" w:rsidP="00A8131A">
      <w:pPr>
        <w:spacing w:before="120" w:after="120"/>
        <w:rPr>
          <w:rFonts w:asciiTheme="minorHAnsi" w:hAnsiTheme="minorHAnsi" w:cs="Arial"/>
          <w:sz w:val="24"/>
          <w:szCs w:val="24"/>
        </w:rPr>
      </w:pPr>
      <w:r w:rsidRPr="00FF2E93">
        <w:rPr>
          <w:rFonts w:asciiTheme="minorHAnsi" w:hAnsiTheme="minorHAnsi" w:cs="Arial"/>
          <w:sz w:val="24"/>
          <w:szCs w:val="24"/>
        </w:rPr>
        <w:t>Ocena fiszki projektowej jest dokonywana w terminie nie późniejszym niż 14 dni od daty jej wpłynięcia do WUP w Łodzi. W uzasadnionych przypadkach termin ten może ulec zmianie.</w:t>
      </w:r>
    </w:p>
    <w:p w14:paraId="0D832DF5" w14:textId="68B56265" w:rsidR="00FC0717" w:rsidRPr="00FF2E93" w:rsidRDefault="005F2D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Po zakończeniu weryfikacji fiszki projektowej, wnioskodawcy zostanie niezwłocznie przekazana pisemna informacja o jej wynikach</w:t>
      </w:r>
      <w:r w:rsidR="009F6BA8">
        <w:rPr>
          <w:rFonts w:asciiTheme="minorHAnsi" w:hAnsiTheme="minorHAnsi" w:cs="Arial"/>
          <w:sz w:val="24"/>
          <w:szCs w:val="24"/>
        </w:rPr>
        <w:t xml:space="preserve"> na adres mailowy, z którego dana fiszka została złożona</w:t>
      </w:r>
      <w:r w:rsidR="00FB600A">
        <w:rPr>
          <w:rFonts w:asciiTheme="minorHAnsi" w:hAnsiTheme="minorHAnsi" w:cs="Arial"/>
          <w:sz w:val="24"/>
          <w:szCs w:val="24"/>
        </w:rPr>
        <w:t>.</w:t>
      </w:r>
      <w:r w:rsidRPr="00FF2E93">
        <w:rPr>
          <w:rFonts w:asciiTheme="minorHAnsi" w:hAnsiTheme="minorHAnsi" w:cs="Arial"/>
          <w:sz w:val="24"/>
          <w:szCs w:val="24"/>
        </w:rPr>
        <w:t xml:space="preserve"> </w:t>
      </w:r>
    </w:p>
    <w:p w14:paraId="7C86D037" w14:textId="1AD5FFD1" w:rsidR="007746EC" w:rsidRPr="00FF2E93" w:rsidRDefault="00FC0717" w:rsidP="00A8131A">
      <w:pPr>
        <w:spacing w:before="120" w:after="120"/>
        <w:rPr>
          <w:rFonts w:asciiTheme="minorHAnsi" w:hAnsiTheme="minorHAnsi" w:cs="Arial"/>
          <w:sz w:val="24"/>
          <w:szCs w:val="24"/>
        </w:rPr>
      </w:pPr>
      <w:r w:rsidRPr="00FF2E93">
        <w:rPr>
          <w:rFonts w:asciiTheme="minorHAnsi" w:hAnsiTheme="minorHAnsi" w:cs="Arial"/>
          <w:sz w:val="24"/>
          <w:szCs w:val="24"/>
        </w:rPr>
        <w:t>Weryfikacja fiszki projektowej nie ma mocy wiążącej, tzn. nie rzutuje na ocenę kryteriów i w rezultacie nie decyduje o negatywnej lub pozytywnej ocenie projektu. Weryfikacja fiszki projektowej ma na celu wskazanie potencjalnemu wnioskodawcy, czy zaproponowana w fiszce projektowej koncepcja projektu wpisuje się w założenia ogłoszonego konkursu.</w:t>
      </w:r>
    </w:p>
    <w:p w14:paraId="5AEEC15E" w14:textId="77777777" w:rsidR="00FC0717" w:rsidRPr="00FF2E93" w:rsidRDefault="00FC0717"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niespójności w koncepcji projektowej zaprezentowanej w fiszce, zorganizowane zostaną dodatkowe indywidualne spotkania z poszczególnymi przedstawicielami wszystkich potencjalnych wnioskodawców wyrażających wolę uczestnictwa w takim spotkaniu.</w:t>
      </w:r>
    </w:p>
    <w:p w14:paraId="147D28DD" w14:textId="77777777" w:rsidR="00090BCC" w:rsidRPr="00FF2E93" w:rsidRDefault="00090BCC" w:rsidP="00A8131A">
      <w:pPr>
        <w:spacing w:before="120" w:after="120"/>
        <w:rPr>
          <w:rFonts w:asciiTheme="minorHAnsi" w:hAnsiTheme="minorHAnsi" w:cs="Arial"/>
          <w:sz w:val="24"/>
          <w:szCs w:val="24"/>
        </w:rPr>
      </w:pPr>
      <w:r w:rsidRPr="00FF2E93">
        <w:rPr>
          <w:rFonts w:asciiTheme="minorHAnsi" w:hAnsiTheme="minorHAnsi" w:cs="Arial"/>
          <w:sz w:val="24"/>
          <w:szCs w:val="24"/>
        </w:rPr>
        <w:t>Przed dokonaniem oceny formalno-merytorycznej projektu, oceniający w celach informacyjnych zapoznają się z treścią fiszki projektowej złożonej uprzednio przez danego wnioskodawcę oraz z wynikami jej weryfikacji, o ile fiszka projektowa została złożona.</w:t>
      </w:r>
    </w:p>
    <w:p w14:paraId="2095677A" w14:textId="77777777" w:rsidR="00FC0717" w:rsidRPr="00FF2E93" w:rsidRDefault="00090BCC" w:rsidP="00A8131A">
      <w:pPr>
        <w:spacing w:before="120" w:after="120"/>
        <w:rPr>
          <w:rFonts w:asciiTheme="minorHAnsi" w:hAnsiTheme="minorHAnsi" w:cs="Arial"/>
          <w:sz w:val="24"/>
          <w:szCs w:val="24"/>
        </w:rPr>
      </w:pPr>
      <w:r w:rsidRPr="00FF2E93">
        <w:rPr>
          <w:rFonts w:asciiTheme="minorHAnsi" w:hAnsiTheme="minorHAnsi" w:cs="Arial"/>
          <w:sz w:val="24"/>
          <w:szCs w:val="24"/>
        </w:rPr>
        <w:t>Wyniki weryfikacji fiszki projektowej (o ile została złożona) nie mają dla osób dokonujących oceny formalno-merytorycznej danego wniosku charakteru wiążącego.</w:t>
      </w:r>
    </w:p>
    <w:p w14:paraId="1EAF67D9"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53" w:name="_Toc431974590"/>
      <w:bookmarkStart w:id="54" w:name="_Toc472409142"/>
      <w:bookmarkEnd w:id="53"/>
      <w:r w:rsidRPr="00FF2E93">
        <w:rPr>
          <w:rFonts w:asciiTheme="minorHAnsi" w:hAnsiTheme="minorHAnsi" w:cs="Arial"/>
          <w:b/>
          <w:sz w:val="24"/>
          <w:szCs w:val="24"/>
        </w:rPr>
        <w:t>Procedura składania wniosku</w:t>
      </w:r>
      <w:bookmarkEnd w:id="54"/>
    </w:p>
    <w:p w14:paraId="4A2FAFF8" w14:textId="77777777" w:rsidR="000D2441" w:rsidRPr="00FF2E93" w:rsidRDefault="000D2441" w:rsidP="00A8131A">
      <w:pPr>
        <w:keepNext/>
        <w:ind w:left="360"/>
        <w:contextualSpacing/>
        <w:outlineLvl w:val="0"/>
        <w:rPr>
          <w:rFonts w:asciiTheme="minorHAnsi" w:hAnsiTheme="minorHAnsi" w:cs="Arial"/>
          <w:b/>
          <w:sz w:val="24"/>
          <w:szCs w:val="24"/>
        </w:rPr>
      </w:pPr>
    </w:p>
    <w:p w14:paraId="227EA984" w14:textId="77777777" w:rsidR="000D2441" w:rsidRPr="00FF2E93" w:rsidRDefault="000D2441" w:rsidP="00A03872">
      <w:pPr>
        <w:pStyle w:val="Akapitzlist"/>
        <w:keepNext/>
        <w:numPr>
          <w:ilvl w:val="1"/>
          <w:numId w:val="58"/>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55" w:name="_Toc431974591"/>
      <w:bookmarkStart w:id="56" w:name="_Toc472409143"/>
      <w:r w:rsidRPr="00FF2E93">
        <w:rPr>
          <w:rFonts w:asciiTheme="minorHAnsi" w:hAnsiTheme="minorHAnsi" w:cs="Arial"/>
          <w:b/>
          <w:sz w:val="24"/>
          <w:szCs w:val="24"/>
        </w:rPr>
        <w:t>Przygotowanie wniosku o dofinansowanie</w:t>
      </w:r>
      <w:bookmarkEnd w:id="55"/>
      <w:bookmarkEnd w:id="56"/>
      <w:r w:rsidRPr="00FF2E93">
        <w:rPr>
          <w:rFonts w:asciiTheme="minorHAnsi" w:hAnsiTheme="minorHAnsi" w:cs="Arial"/>
          <w:b/>
          <w:sz w:val="24"/>
          <w:szCs w:val="24"/>
        </w:rPr>
        <w:t xml:space="preserve"> </w:t>
      </w:r>
    </w:p>
    <w:p w14:paraId="703A006C" w14:textId="77777777" w:rsidR="000D2441" w:rsidRPr="00FF2E93" w:rsidRDefault="000D2441" w:rsidP="007B3D89">
      <w:pPr>
        <w:keepNext/>
        <w:spacing w:before="240" w:after="120"/>
        <w:rPr>
          <w:rFonts w:asciiTheme="minorHAnsi" w:hAnsiTheme="minorHAnsi" w:cs="Arial"/>
          <w:sz w:val="24"/>
          <w:szCs w:val="24"/>
        </w:rPr>
      </w:pPr>
      <w:r w:rsidRPr="00FF2E93">
        <w:rPr>
          <w:rFonts w:asciiTheme="minorHAnsi" w:hAnsiTheme="minorHAnsi" w:cs="Arial"/>
          <w:sz w:val="24"/>
          <w:szCs w:val="24"/>
        </w:rPr>
        <w:t xml:space="preserve">Wniosek o dofinansowanie projektu należy przygotować w Formularzu wniosku o dofinansowanie projektu konkursowego współfinansowanego ze środków Europejskiego Funduszu Społecznego w </w:t>
      </w:r>
      <w:r w:rsidRPr="00FF2E93">
        <w:rPr>
          <w:rFonts w:asciiTheme="minorHAnsi" w:hAnsiTheme="minorHAnsi" w:cs="Arial"/>
          <w:bCs/>
          <w:sz w:val="24"/>
          <w:szCs w:val="24"/>
        </w:rPr>
        <w:t>ramach Regionalnego Programu Operacyjnego Województwa Łódzkiego na lata 2014-2020</w:t>
      </w:r>
      <w:r w:rsidR="006D7A39" w:rsidRPr="00FF2E93">
        <w:rPr>
          <w:rFonts w:asciiTheme="minorHAnsi" w:hAnsiTheme="minorHAnsi" w:cs="Arial"/>
          <w:sz w:val="24"/>
          <w:szCs w:val="24"/>
        </w:rPr>
        <w:t>, który stanowi Z</w:t>
      </w:r>
      <w:r w:rsidRPr="00FF2E93">
        <w:rPr>
          <w:rFonts w:asciiTheme="minorHAnsi" w:hAnsiTheme="minorHAnsi" w:cs="Arial"/>
          <w:sz w:val="24"/>
          <w:szCs w:val="24"/>
        </w:rPr>
        <w:t xml:space="preserve">ałącznik </w:t>
      </w:r>
      <w:r w:rsidRPr="009C4762">
        <w:rPr>
          <w:rFonts w:asciiTheme="minorHAnsi" w:hAnsiTheme="minorHAnsi" w:cs="Arial"/>
          <w:sz w:val="24"/>
          <w:szCs w:val="24"/>
        </w:rPr>
        <w:t xml:space="preserve">nr </w:t>
      </w:r>
      <w:r w:rsidR="00F73E4D" w:rsidRPr="009C4762">
        <w:rPr>
          <w:rFonts w:asciiTheme="minorHAnsi" w:hAnsiTheme="minorHAnsi" w:cs="Arial"/>
          <w:sz w:val="24"/>
          <w:szCs w:val="24"/>
        </w:rPr>
        <w:t>3</w:t>
      </w:r>
      <w:r w:rsidRPr="009C4762">
        <w:rPr>
          <w:rFonts w:asciiTheme="minorHAnsi" w:hAnsiTheme="minorHAnsi" w:cs="Arial"/>
          <w:sz w:val="24"/>
          <w:szCs w:val="24"/>
        </w:rPr>
        <w:t xml:space="preserve"> do</w:t>
      </w:r>
      <w:r w:rsidRPr="00FF2E93">
        <w:rPr>
          <w:rFonts w:asciiTheme="minorHAnsi" w:hAnsiTheme="minorHAnsi" w:cs="Arial"/>
          <w:sz w:val="24"/>
          <w:szCs w:val="24"/>
        </w:rPr>
        <w:t xml:space="preserve"> niniejszego Regulaminu. </w:t>
      </w:r>
    </w:p>
    <w:p w14:paraId="7C2F1668" w14:textId="68666ACD" w:rsidR="000D2441" w:rsidRPr="00FF2E93" w:rsidRDefault="000D2441" w:rsidP="00A8131A">
      <w:pPr>
        <w:tabs>
          <w:tab w:val="left" w:pos="142"/>
        </w:tabs>
        <w:spacing w:before="120" w:after="120"/>
        <w:rPr>
          <w:rFonts w:asciiTheme="minorHAnsi" w:hAnsiTheme="minorHAnsi" w:cs="Arial"/>
          <w:bCs/>
          <w:sz w:val="24"/>
          <w:szCs w:val="24"/>
        </w:rPr>
      </w:pPr>
      <w:r w:rsidRPr="00FF2E93">
        <w:rPr>
          <w:rFonts w:asciiTheme="minorHAnsi" w:hAnsiTheme="minorHAnsi" w:cs="Arial"/>
          <w:sz w:val="24"/>
          <w:szCs w:val="24"/>
        </w:rPr>
        <w:t xml:space="preserve">Wnioskodawca wypełnia wniosek o dofinansowane zgodnie z </w:t>
      </w:r>
      <w:r w:rsidRPr="00FF2E93">
        <w:rPr>
          <w:rFonts w:asciiTheme="minorHAnsi" w:hAnsiTheme="minorHAnsi" w:cs="Arial"/>
          <w:bCs/>
          <w:sz w:val="24"/>
          <w:szCs w:val="24"/>
        </w:rPr>
        <w:t xml:space="preserve">Instrukcją wypełniania wniosku o dofinansowanie projektu w ramach </w:t>
      </w:r>
      <w:r w:rsidR="000A4A8F" w:rsidRPr="00FF2E93">
        <w:rPr>
          <w:rFonts w:asciiTheme="minorHAnsi" w:hAnsiTheme="minorHAnsi" w:cs="Arial"/>
          <w:bCs/>
          <w:sz w:val="24"/>
          <w:szCs w:val="24"/>
        </w:rPr>
        <w:t>konkursu nr RPLD.09.0</w:t>
      </w:r>
      <w:r w:rsidR="009F2E55">
        <w:rPr>
          <w:rFonts w:asciiTheme="minorHAnsi" w:hAnsiTheme="minorHAnsi" w:cs="Arial"/>
          <w:bCs/>
          <w:sz w:val="24"/>
          <w:szCs w:val="24"/>
        </w:rPr>
        <w:t>1</w:t>
      </w:r>
      <w:r w:rsidR="000A4A8F" w:rsidRPr="00FF2E93">
        <w:rPr>
          <w:rFonts w:asciiTheme="minorHAnsi" w:hAnsiTheme="minorHAnsi" w:cs="Arial"/>
          <w:bCs/>
          <w:sz w:val="24"/>
          <w:szCs w:val="24"/>
        </w:rPr>
        <w:t>.0</w:t>
      </w:r>
      <w:r w:rsidR="00A11B82" w:rsidRPr="00FF2E93">
        <w:rPr>
          <w:rFonts w:asciiTheme="minorHAnsi" w:hAnsiTheme="minorHAnsi" w:cs="Arial"/>
          <w:bCs/>
          <w:sz w:val="24"/>
          <w:szCs w:val="24"/>
        </w:rPr>
        <w:t>1</w:t>
      </w:r>
      <w:r w:rsidR="000A4A8F" w:rsidRPr="00FF2E93">
        <w:rPr>
          <w:rFonts w:asciiTheme="minorHAnsi" w:hAnsiTheme="minorHAnsi" w:cs="Arial"/>
          <w:bCs/>
          <w:sz w:val="24"/>
          <w:szCs w:val="24"/>
        </w:rPr>
        <w:t>-IP.01-10</w:t>
      </w:r>
      <w:r w:rsidR="000A4A8F" w:rsidRPr="006D35D0">
        <w:rPr>
          <w:rFonts w:asciiTheme="minorHAnsi" w:hAnsiTheme="minorHAnsi" w:cs="Arial"/>
          <w:bCs/>
          <w:sz w:val="24"/>
          <w:szCs w:val="24"/>
        </w:rPr>
        <w:t>-00</w:t>
      </w:r>
      <w:r w:rsidR="00262E44">
        <w:rPr>
          <w:rFonts w:asciiTheme="minorHAnsi" w:hAnsiTheme="minorHAnsi" w:cs="Arial"/>
          <w:bCs/>
          <w:sz w:val="24"/>
          <w:szCs w:val="24"/>
        </w:rPr>
        <w:t>1</w:t>
      </w:r>
      <w:r w:rsidR="000A4A8F" w:rsidRPr="006D35D0">
        <w:rPr>
          <w:rFonts w:asciiTheme="minorHAnsi" w:hAnsiTheme="minorHAnsi" w:cs="Arial"/>
          <w:bCs/>
          <w:sz w:val="24"/>
          <w:szCs w:val="24"/>
        </w:rPr>
        <w:t>/</w:t>
      </w:r>
      <w:r w:rsidR="000A4A8F" w:rsidRPr="00FF2E93">
        <w:rPr>
          <w:rFonts w:asciiTheme="minorHAnsi" w:hAnsiTheme="minorHAnsi" w:cs="Arial"/>
          <w:bCs/>
          <w:sz w:val="24"/>
          <w:szCs w:val="24"/>
        </w:rPr>
        <w:t>1</w:t>
      </w:r>
      <w:r w:rsidR="00262E44">
        <w:rPr>
          <w:rFonts w:asciiTheme="minorHAnsi" w:hAnsiTheme="minorHAnsi" w:cs="Arial"/>
          <w:bCs/>
          <w:sz w:val="24"/>
          <w:szCs w:val="24"/>
        </w:rPr>
        <w:t>7</w:t>
      </w:r>
      <w:r w:rsidR="00363C17">
        <w:rPr>
          <w:rFonts w:asciiTheme="minorHAnsi" w:hAnsiTheme="minorHAnsi" w:cs="Arial"/>
          <w:bCs/>
          <w:sz w:val="24"/>
          <w:szCs w:val="24"/>
        </w:rPr>
        <w:t xml:space="preserve"> </w:t>
      </w:r>
      <w:r w:rsidRPr="00FF2E93">
        <w:rPr>
          <w:rFonts w:asciiTheme="minorHAnsi" w:hAnsiTheme="minorHAnsi" w:cs="Arial"/>
          <w:bCs/>
          <w:sz w:val="24"/>
          <w:szCs w:val="24"/>
        </w:rPr>
        <w:t xml:space="preserve">Regionalnego Programu Operacyjnego Województwa Łódzkiego na lata 2014-2020, </w:t>
      </w:r>
      <w:r w:rsidRPr="00FF2E93">
        <w:rPr>
          <w:rFonts w:asciiTheme="minorHAnsi" w:hAnsiTheme="minorHAnsi" w:cs="Arial"/>
          <w:sz w:val="24"/>
          <w:szCs w:val="24"/>
        </w:rPr>
        <w:t xml:space="preserve">stanowiącą </w:t>
      </w:r>
      <w:r w:rsidR="006D7A39" w:rsidRPr="00FF2E93">
        <w:rPr>
          <w:rFonts w:asciiTheme="minorHAnsi" w:hAnsiTheme="minorHAnsi" w:cs="Arial"/>
          <w:sz w:val="24"/>
          <w:szCs w:val="24"/>
        </w:rPr>
        <w:t>Z</w:t>
      </w:r>
      <w:r w:rsidRPr="00FF2E93">
        <w:rPr>
          <w:rFonts w:asciiTheme="minorHAnsi" w:hAnsiTheme="minorHAnsi" w:cs="Arial"/>
          <w:sz w:val="24"/>
          <w:szCs w:val="24"/>
        </w:rPr>
        <w:t xml:space="preserve">ałącznik </w:t>
      </w:r>
      <w:r w:rsidRPr="009C4762">
        <w:rPr>
          <w:rFonts w:asciiTheme="minorHAnsi" w:hAnsiTheme="minorHAnsi" w:cs="Arial"/>
          <w:sz w:val="24"/>
          <w:szCs w:val="24"/>
        </w:rPr>
        <w:t xml:space="preserve">nr </w:t>
      </w:r>
      <w:r w:rsidR="00F73E4D" w:rsidRPr="009C4762">
        <w:rPr>
          <w:rFonts w:asciiTheme="minorHAnsi" w:hAnsiTheme="minorHAnsi" w:cs="Arial"/>
          <w:sz w:val="24"/>
          <w:szCs w:val="24"/>
        </w:rPr>
        <w:t>4</w:t>
      </w:r>
      <w:r w:rsidRPr="00FF2E93">
        <w:rPr>
          <w:rFonts w:asciiTheme="minorHAnsi" w:hAnsiTheme="minorHAnsi" w:cs="Arial"/>
          <w:sz w:val="24"/>
          <w:szCs w:val="24"/>
        </w:rPr>
        <w:t xml:space="preserve"> do niniejszego Regulaminu.</w:t>
      </w:r>
    </w:p>
    <w:p w14:paraId="357B98A1"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Wnioskodawca składa wniosek o dofinansowanie realizacji projektu w jednym </w:t>
      </w:r>
      <w:r w:rsidRPr="00FF2E93">
        <w:rPr>
          <w:rFonts w:asciiTheme="minorHAnsi" w:hAnsiTheme="minorHAnsi" w:cs="Arial"/>
          <w:bCs/>
          <w:sz w:val="24"/>
          <w:szCs w:val="24"/>
        </w:rPr>
        <w:t>egzemplarzu</w:t>
      </w:r>
      <w:r w:rsidRPr="00FF2E93">
        <w:rPr>
          <w:rFonts w:asciiTheme="minorHAnsi" w:hAnsiTheme="minorHAnsi" w:cs="Arial"/>
          <w:sz w:val="24"/>
          <w:szCs w:val="24"/>
        </w:rPr>
        <w:t xml:space="preserve"> z dołączoną wersją elektroniczną wniosku </w:t>
      </w:r>
      <w:r w:rsidR="00682418">
        <w:rPr>
          <w:rFonts w:asciiTheme="minorHAnsi" w:hAnsiTheme="minorHAnsi" w:cs="Arial"/>
          <w:sz w:val="24"/>
          <w:szCs w:val="24"/>
        </w:rPr>
        <w:t>(plik w formacie .xls lub .xlsx</w:t>
      </w:r>
      <w:r w:rsidR="00CB0C26" w:rsidRPr="00FF2E93">
        <w:rPr>
          <w:rFonts w:asciiTheme="minorHAnsi" w:hAnsiTheme="minorHAnsi" w:cs="Arial"/>
          <w:sz w:val="24"/>
          <w:szCs w:val="24"/>
        </w:rPr>
        <w:t xml:space="preserve"> na płycie CD lub DVD</w:t>
      </w:r>
      <w:r w:rsidR="00682418">
        <w:rPr>
          <w:rFonts w:asciiTheme="minorHAnsi" w:hAnsiTheme="minorHAnsi" w:cs="Arial"/>
          <w:sz w:val="24"/>
          <w:szCs w:val="24"/>
        </w:rPr>
        <w:t>)</w:t>
      </w:r>
      <w:r w:rsidRPr="00FF2E93">
        <w:rPr>
          <w:rFonts w:asciiTheme="minorHAnsi" w:hAnsiTheme="minorHAnsi" w:cs="Arial"/>
          <w:sz w:val="24"/>
          <w:szCs w:val="24"/>
        </w:rPr>
        <w:t xml:space="preserve">. </w:t>
      </w:r>
    </w:p>
    <w:p w14:paraId="5275EAE6" w14:textId="77777777" w:rsidR="006D35D0" w:rsidRDefault="0028654B"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Część </w:t>
      </w:r>
      <w:r w:rsidR="00A11B82" w:rsidRPr="00FF2E93">
        <w:rPr>
          <w:rFonts w:asciiTheme="minorHAnsi" w:hAnsiTheme="minorHAnsi" w:cs="Arial"/>
          <w:sz w:val="24"/>
          <w:szCs w:val="24"/>
        </w:rPr>
        <w:t>I</w:t>
      </w:r>
      <w:r w:rsidR="000D2441" w:rsidRPr="00FF2E93">
        <w:rPr>
          <w:rFonts w:asciiTheme="minorHAnsi" w:hAnsiTheme="minorHAnsi" w:cs="Arial"/>
          <w:sz w:val="24"/>
          <w:szCs w:val="24"/>
        </w:rPr>
        <w:t>X Wniosk</w:t>
      </w:r>
      <w:r w:rsidRPr="00FF2E93">
        <w:rPr>
          <w:rFonts w:asciiTheme="minorHAnsi" w:hAnsiTheme="minorHAnsi" w:cs="Arial"/>
          <w:sz w:val="24"/>
          <w:szCs w:val="24"/>
        </w:rPr>
        <w:t>u o dofinansowanie „Oświadczenia</w:t>
      </w:r>
      <w:r w:rsidR="000D2441" w:rsidRPr="00FF2E93">
        <w:rPr>
          <w:rFonts w:asciiTheme="minorHAnsi" w:hAnsiTheme="minorHAnsi" w:cs="Arial"/>
          <w:sz w:val="24"/>
          <w:szCs w:val="24"/>
        </w:rPr>
        <w:t>” musi zostać</w:t>
      </w:r>
      <w:r w:rsidR="006D35D0">
        <w:rPr>
          <w:rFonts w:asciiTheme="minorHAnsi" w:hAnsiTheme="minorHAnsi" w:cs="Arial"/>
          <w:sz w:val="24"/>
          <w:szCs w:val="24"/>
        </w:rPr>
        <w:t xml:space="preserve">: </w:t>
      </w:r>
    </w:p>
    <w:p w14:paraId="619B3446" w14:textId="47D4662A" w:rsidR="000D2441" w:rsidRPr="00C909FC" w:rsidRDefault="006D35D0" w:rsidP="00C909FC">
      <w:pPr>
        <w:pStyle w:val="Akapitzlist"/>
        <w:numPr>
          <w:ilvl w:val="3"/>
          <w:numId w:val="16"/>
        </w:numPr>
        <w:spacing w:before="120" w:after="120"/>
        <w:ind w:left="426" w:hanging="426"/>
        <w:rPr>
          <w:rFonts w:asciiTheme="minorHAnsi" w:hAnsiTheme="minorHAnsi" w:cs="Arial"/>
          <w:sz w:val="24"/>
          <w:szCs w:val="24"/>
        </w:rPr>
      </w:pPr>
      <w:r w:rsidRPr="00C909FC">
        <w:rPr>
          <w:rFonts w:asciiTheme="minorHAnsi" w:hAnsiTheme="minorHAnsi" w:cs="Arial"/>
          <w:sz w:val="24"/>
          <w:szCs w:val="24"/>
        </w:rPr>
        <w:t>O</w:t>
      </w:r>
      <w:r w:rsidR="000D2441" w:rsidRPr="00C909FC">
        <w:rPr>
          <w:rFonts w:asciiTheme="minorHAnsi" w:hAnsiTheme="minorHAnsi" w:cs="Arial"/>
          <w:sz w:val="24"/>
          <w:szCs w:val="24"/>
        </w:rPr>
        <w:t xml:space="preserve">patrzona pieczęcią </w:t>
      </w:r>
      <w:r w:rsidR="00A15489" w:rsidRPr="00C909FC">
        <w:rPr>
          <w:rFonts w:asciiTheme="minorHAnsi" w:hAnsiTheme="minorHAnsi" w:cs="Arial"/>
          <w:sz w:val="24"/>
          <w:szCs w:val="24"/>
        </w:rPr>
        <w:t xml:space="preserve">firmową </w:t>
      </w:r>
      <w:r w:rsidR="000D2441" w:rsidRPr="00C909FC">
        <w:rPr>
          <w:rFonts w:asciiTheme="minorHAnsi" w:hAnsiTheme="minorHAnsi" w:cs="Arial"/>
          <w:sz w:val="24"/>
          <w:szCs w:val="24"/>
        </w:rPr>
        <w:t>oraz podpisana przez osobę/ osoby uprawnioną/ uprawnione do podejmowan</w:t>
      </w:r>
      <w:r w:rsidR="005118F4" w:rsidRPr="00C909FC">
        <w:rPr>
          <w:rFonts w:asciiTheme="minorHAnsi" w:hAnsiTheme="minorHAnsi" w:cs="Arial"/>
          <w:sz w:val="24"/>
          <w:szCs w:val="24"/>
        </w:rPr>
        <w:t>ia decyzji wiążących w imieniu w</w:t>
      </w:r>
      <w:r w:rsidR="000D2441" w:rsidRPr="00C909FC">
        <w:rPr>
          <w:rFonts w:asciiTheme="minorHAnsi" w:hAnsiTheme="minorHAnsi" w:cs="Arial"/>
          <w:sz w:val="24"/>
          <w:szCs w:val="24"/>
        </w:rPr>
        <w:t xml:space="preserve">nioskodawcy, wskazaną/ wskazane w punkcie 2.7 wniosku. </w:t>
      </w:r>
    </w:p>
    <w:p w14:paraId="03CC9A32" w14:textId="690C88E0" w:rsidR="006D35D0" w:rsidRPr="00C909FC" w:rsidRDefault="00C909FC" w:rsidP="00C909FC">
      <w:pPr>
        <w:pStyle w:val="Akapitzlist"/>
        <w:numPr>
          <w:ilvl w:val="3"/>
          <w:numId w:val="16"/>
        </w:numPr>
        <w:spacing w:before="120" w:after="120"/>
        <w:ind w:left="426" w:hanging="426"/>
        <w:rPr>
          <w:rFonts w:asciiTheme="minorHAnsi" w:hAnsiTheme="minorHAnsi" w:cs="Arial"/>
          <w:sz w:val="24"/>
          <w:szCs w:val="24"/>
        </w:rPr>
      </w:pPr>
      <w:r w:rsidRPr="00C909FC">
        <w:rPr>
          <w:rFonts w:asciiTheme="minorHAnsi" w:hAnsiTheme="minorHAnsi" w:cs="Arial"/>
          <w:sz w:val="24"/>
          <w:szCs w:val="24"/>
        </w:rPr>
        <w:lastRenderedPageBreak/>
        <w:t xml:space="preserve">Opatrzona pieczęcią firmową oraz podpisana przez osobę/ osoby uprawnioną/ uprawnione do podejmowania decyzji wiążących w imieniu </w:t>
      </w:r>
      <w:r w:rsidR="006D35D0" w:rsidRPr="00C909FC">
        <w:rPr>
          <w:rFonts w:asciiTheme="minorHAnsi" w:hAnsiTheme="minorHAnsi" w:cs="Arial"/>
          <w:sz w:val="24"/>
          <w:szCs w:val="24"/>
        </w:rPr>
        <w:t xml:space="preserve">partnera/partnerów projektu, wskazaną/wskazane w pkt 2.9.1.7 wniosku. </w:t>
      </w:r>
    </w:p>
    <w:p w14:paraId="7B5E7D79" w14:textId="77777777" w:rsidR="00C909FC" w:rsidRDefault="00C909FC" w:rsidP="00C909FC">
      <w:pPr>
        <w:spacing w:before="120" w:after="120"/>
        <w:rPr>
          <w:rFonts w:asciiTheme="minorHAnsi" w:hAnsiTheme="minorHAnsi" w:cs="Arial"/>
          <w:b/>
          <w:sz w:val="24"/>
          <w:szCs w:val="24"/>
        </w:rPr>
      </w:pPr>
      <w:r w:rsidRPr="00FF2E93">
        <w:rPr>
          <w:rFonts w:asciiTheme="minorHAnsi" w:hAnsiTheme="minorHAnsi" w:cs="Arial"/>
          <w:b/>
          <w:sz w:val="24"/>
          <w:szCs w:val="24"/>
        </w:rPr>
        <w:t>Podpisy ww. osób powinny być czytelne. W przypadku zastosowania parafy należy ją opatrzyć pieczęcią imienną.</w:t>
      </w:r>
    </w:p>
    <w:p w14:paraId="121EEDB9" w14:textId="77777777" w:rsidR="00C909FC" w:rsidRPr="00FF2E93" w:rsidRDefault="00C909FC" w:rsidP="00C909FC">
      <w:pPr>
        <w:spacing w:before="120" w:after="120"/>
        <w:rPr>
          <w:rFonts w:asciiTheme="minorHAnsi" w:hAnsiTheme="minorHAnsi" w:cs="Arial"/>
          <w:b/>
          <w:sz w:val="24"/>
          <w:szCs w:val="24"/>
        </w:rPr>
      </w:pPr>
      <w:r w:rsidRPr="00FF2E93">
        <w:rPr>
          <w:rFonts w:asciiTheme="minorHAnsi" w:hAnsiTheme="minorHAnsi" w:cs="Arial"/>
          <w:sz w:val="24"/>
          <w:szCs w:val="24"/>
        </w:rPr>
        <w:t xml:space="preserve">Ponadto </w:t>
      </w:r>
      <w:r w:rsidRPr="00FF2E93">
        <w:rPr>
          <w:rFonts w:asciiTheme="minorHAnsi" w:hAnsiTheme="minorHAnsi" w:cs="Arial"/>
          <w:b/>
          <w:sz w:val="24"/>
          <w:szCs w:val="24"/>
        </w:rPr>
        <w:t xml:space="preserve">należy zaparafować każdą stronę składanej wersji papierowej wniosku. </w:t>
      </w:r>
    </w:p>
    <w:p w14:paraId="421E1105" w14:textId="36C332CC" w:rsidR="000D2441" w:rsidRPr="00FF2E93" w:rsidRDefault="005118F4" w:rsidP="00A8131A">
      <w:pPr>
        <w:spacing w:before="120" w:after="120"/>
        <w:rPr>
          <w:rFonts w:asciiTheme="minorHAnsi" w:hAnsiTheme="minorHAnsi" w:cs="Arial"/>
          <w:sz w:val="24"/>
          <w:szCs w:val="24"/>
        </w:rPr>
      </w:pPr>
      <w:r w:rsidRPr="00FF2E93">
        <w:rPr>
          <w:rFonts w:asciiTheme="minorHAnsi" w:hAnsiTheme="minorHAnsi" w:cs="Arial"/>
          <w:sz w:val="24"/>
          <w:szCs w:val="24"/>
        </w:rPr>
        <w:t>Dodatkowo w</w:t>
      </w:r>
      <w:r w:rsidR="000A4A8F" w:rsidRPr="00FF2E93">
        <w:rPr>
          <w:rFonts w:asciiTheme="minorHAnsi" w:hAnsiTheme="minorHAnsi" w:cs="Arial"/>
          <w:sz w:val="24"/>
          <w:szCs w:val="24"/>
        </w:rPr>
        <w:t xml:space="preserve">nioskodawca jest zobowiązany do złożenia oświadczenia, potwierdzającego tożsamość wersji elektronicznej wniosku o dofinansowanie z wersją papierową, stanowiącego </w:t>
      </w:r>
      <w:r w:rsidR="002178E4" w:rsidRPr="009C4762">
        <w:rPr>
          <w:rFonts w:asciiTheme="minorHAnsi" w:hAnsiTheme="minorHAnsi" w:cs="Arial"/>
          <w:sz w:val="24"/>
          <w:szCs w:val="24"/>
        </w:rPr>
        <w:t>Z</w:t>
      </w:r>
      <w:r w:rsidR="000A4A8F" w:rsidRPr="009C4762">
        <w:rPr>
          <w:rFonts w:asciiTheme="minorHAnsi" w:hAnsiTheme="minorHAnsi" w:cs="Arial"/>
          <w:sz w:val="24"/>
          <w:szCs w:val="24"/>
        </w:rPr>
        <w:t xml:space="preserve">ałącznik nr </w:t>
      </w:r>
      <w:r w:rsidR="006D35D0" w:rsidRPr="009C4762">
        <w:rPr>
          <w:rFonts w:asciiTheme="minorHAnsi" w:hAnsiTheme="minorHAnsi" w:cs="Arial"/>
          <w:sz w:val="24"/>
          <w:szCs w:val="24"/>
        </w:rPr>
        <w:t>5</w:t>
      </w:r>
      <w:r w:rsidR="000A4A8F" w:rsidRPr="009C4762">
        <w:rPr>
          <w:rFonts w:asciiTheme="minorHAnsi" w:hAnsiTheme="minorHAnsi" w:cs="Arial"/>
          <w:sz w:val="24"/>
          <w:szCs w:val="24"/>
        </w:rPr>
        <w:t xml:space="preserve"> do</w:t>
      </w:r>
      <w:r w:rsidR="000A4A8F" w:rsidRPr="00FF2E93">
        <w:rPr>
          <w:rFonts w:asciiTheme="minorHAnsi" w:hAnsiTheme="minorHAnsi" w:cs="Arial"/>
          <w:sz w:val="24"/>
          <w:szCs w:val="24"/>
        </w:rPr>
        <w:t xml:space="preserve"> Regulaminu.</w:t>
      </w:r>
    </w:p>
    <w:p w14:paraId="167FC815"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Wniosek należy złożyć w zamkniętej (zaklejonej) kopercie, oznaczonej następująco:</w:t>
      </w:r>
    </w:p>
    <w:p w14:paraId="04636AB5" w14:textId="77777777" w:rsidR="000D2441" w:rsidRPr="00FF2E93" w:rsidRDefault="005118F4"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Nazwa i adres w</w:t>
      </w:r>
      <w:r w:rsidR="000D2441" w:rsidRPr="00FF2E93">
        <w:rPr>
          <w:rFonts w:asciiTheme="minorHAnsi" w:hAnsiTheme="minorHAnsi" w:cs="Arial"/>
          <w:sz w:val="24"/>
          <w:szCs w:val="24"/>
        </w:rPr>
        <w:t>nioskodawcy</w:t>
      </w:r>
    </w:p>
    <w:p w14:paraId="750150BB" w14:textId="77777777" w:rsidR="000D2441" w:rsidRPr="006D35D0" w:rsidRDefault="000D2441"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 xml:space="preserve">Wniosek o dofinansowanie realizacji </w:t>
      </w:r>
      <w:r w:rsidRPr="006D35D0">
        <w:rPr>
          <w:rFonts w:asciiTheme="minorHAnsi" w:hAnsiTheme="minorHAnsi" w:cs="Arial"/>
          <w:sz w:val="24"/>
          <w:szCs w:val="24"/>
        </w:rPr>
        <w:t>projektu: „…wpisać tytuł projektu….”</w:t>
      </w:r>
    </w:p>
    <w:p w14:paraId="3A40A11B" w14:textId="339CF58E" w:rsidR="00262E44" w:rsidRPr="00262E44" w:rsidRDefault="000D2441" w:rsidP="00262E44">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b/>
          <w:sz w:val="24"/>
          <w:szCs w:val="24"/>
        </w:rPr>
      </w:pPr>
      <w:r w:rsidRPr="006D35D0">
        <w:rPr>
          <w:rFonts w:asciiTheme="minorHAnsi" w:hAnsiTheme="minorHAnsi" w:cs="Arial"/>
          <w:sz w:val="24"/>
          <w:szCs w:val="24"/>
        </w:rPr>
        <w:t xml:space="preserve">Konkurs numer </w:t>
      </w:r>
      <w:r w:rsidRPr="006D35D0">
        <w:rPr>
          <w:rFonts w:asciiTheme="minorHAnsi" w:hAnsiTheme="minorHAnsi" w:cs="Arial"/>
          <w:b/>
          <w:sz w:val="24"/>
          <w:szCs w:val="24"/>
        </w:rPr>
        <w:t>RPLD.0</w:t>
      </w:r>
      <w:r w:rsidR="000A4A8F" w:rsidRPr="006D35D0">
        <w:rPr>
          <w:rFonts w:asciiTheme="minorHAnsi" w:hAnsiTheme="minorHAnsi" w:cs="Arial"/>
          <w:b/>
          <w:sz w:val="24"/>
          <w:szCs w:val="24"/>
        </w:rPr>
        <w:t>9</w:t>
      </w:r>
      <w:r w:rsidRPr="006D35D0">
        <w:rPr>
          <w:rFonts w:asciiTheme="minorHAnsi" w:hAnsiTheme="minorHAnsi" w:cs="Arial"/>
          <w:b/>
          <w:sz w:val="24"/>
          <w:szCs w:val="24"/>
        </w:rPr>
        <w:t>.0</w:t>
      </w:r>
      <w:r w:rsidR="009F2E55">
        <w:rPr>
          <w:rFonts w:asciiTheme="minorHAnsi" w:hAnsiTheme="minorHAnsi" w:cs="Arial"/>
          <w:b/>
          <w:sz w:val="24"/>
          <w:szCs w:val="24"/>
        </w:rPr>
        <w:t>1</w:t>
      </w:r>
      <w:r w:rsidRPr="006D35D0">
        <w:rPr>
          <w:rFonts w:asciiTheme="minorHAnsi" w:hAnsiTheme="minorHAnsi" w:cs="Arial"/>
          <w:b/>
          <w:sz w:val="24"/>
          <w:szCs w:val="24"/>
        </w:rPr>
        <w:t>.0</w:t>
      </w:r>
      <w:r w:rsidR="00A11B82" w:rsidRPr="006D35D0">
        <w:rPr>
          <w:rFonts w:asciiTheme="minorHAnsi" w:hAnsiTheme="minorHAnsi" w:cs="Arial"/>
          <w:b/>
          <w:sz w:val="24"/>
          <w:szCs w:val="24"/>
        </w:rPr>
        <w:t>1</w:t>
      </w:r>
      <w:r w:rsidRPr="006D35D0">
        <w:rPr>
          <w:rFonts w:asciiTheme="minorHAnsi" w:hAnsiTheme="minorHAnsi" w:cs="Arial"/>
          <w:b/>
          <w:sz w:val="24"/>
          <w:szCs w:val="24"/>
        </w:rPr>
        <w:t>-IP.01-10-00</w:t>
      </w:r>
      <w:r w:rsidR="00262E44">
        <w:rPr>
          <w:rFonts w:asciiTheme="minorHAnsi" w:hAnsiTheme="minorHAnsi" w:cs="Arial"/>
          <w:b/>
          <w:sz w:val="24"/>
          <w:szCs w:val="24"/>
        </w:rPr>
        <w:t>1</w:t>
      </w:r>
      <w:r w:rsidRPr="006D35D0">
        <w:rPr>
          <w:rFonts w:asciiTheme="minorHAnsi" w:hAnsiTheme="minorHAnsi" w:cs="Arial"/>
          <w:b/>
          <w:sz w:val="24"/>
          <w:szCs w:val="24"/>
        </w:rPr>
        <w:t>/1</w:t>
      </w:r>
      <w:r w:rsidR="00262E44">
        <w:rPr>
          <w:rFonts w:asciiTheme="minorHAnsi" w:hAnsiTheme="minorHAnsi" w:cs="Arial"/>
          <w:b/>
          <w:sz w:val="24"/>
          <w:szCs w:val="24"/>
        </w:rPr>
        <w:t>7</w:t>
      </w:r>
    </w:p>
    <w:p w14:paraId="155135E9" w14:textId="77777777" w:rsidR="000D2441" w:rsidRPr="00FF2E93" w:rsidRDefault="000D2441"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Wojewódzki Urząd Pracy w Łodzi</w:t>
      </w:r>
    </w:p>
    <w:p w14:paraId="678DF153" w14:textId="77777777" w:rsidR="000D2441" w:rsidRPr="00FF2E93" w:rsidRDefault="000D2441"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ul. Wólczańska 49, 90-608 Łódź</w:t>
      </w:r>
    </w:p>
    <w:p w14:paraId="4B6FFA82" w14:textId="77777777" w:rsidR="000D2441"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D</w:t>
      </w:r>
      <w:r w:rsidR="005118F4" w:rsidRPr="00FF2E93">
        <w:rPr>
          <w:rFonts w:asciiTheme="minorHAnsi" w:hAnsiTheme="minorHAnsi" w:cs="Arial"/>
          <w:sz w:val="24"/>
          <w:szCs w:val="24"/>
        </w:rPr>
        <w:t>ane teleadresowe w</w:t>
      </w:r>
      <w:r w:rsidRPr="00FF2E93">
        <w:rPr>
          <w:rFonts w:asciiTheme="minorHAnsi" w:hAnsiTheme="minorHAnsi" w:cs="Arial"/>
          <w:sz w:val="24"/>
          <w:szCs w:val="24"/>
        </w:rPr>
        <w:t>nioskodawcy podawane we wniosku muszą być aktualne. Korespondencja pisemna będzi</w:t>
      </w:r>
      <w:r w:rsidR="005118F4" w:rsidRPr="00FF2E93">
        <w:rPr>
          <w:rFonts w:asciiTheme="minorHAnsi" w:hAnsiTheme="minorHAnsi" w:cs="Arial"/>
          <w:sz w:val="24"/>
          <w:szCs w:val="24"/>
        </w:rPr>
        <w:t>e przesyłana na adres siedziby w</w:t>
      </w:r>
      <w:r w:rsidRPr="00FF2E93">
        <w:rPr>
          <w:rFonts w:asciiTheme="minorHAnsi" w:hAnsiTheme="minorHAnsi" w:cs="Arial"/>
          <w:sz w:val="24"/>
          <w:szCs w:val="24"/>
        </w:rPr>
        <w:t>nioskodawcy wskazanej w części 2.6 wniosku.</w:t>
      </w:r>
    </w:p>
    <w:p w14:paraId="21EA22A6" w14:textId="77777777" w:rsidR="00F42115" w:rsidRPr="00FB600A" w:rsidRDefault="00F42115" w:rsidP="00A8131A">
      <w:pPr>
        <w:spacing w:before="120" w:after="120"/>
        <w:rPr>
          <w:rFonts w:cs="Arial"/>
          <w:color w:val="auto"/>
          <w:sz w:val="24"/>
          <w:szCs w:val="24"/>
        </w:rPr>
      </w:pPr>
      <w:r w:rsidRPr="00FB600A">
        <w:rPr>
          <w:rFonts w:cs="Arial"/>
          <w:color w:val="auto"/>
          <w:sz w:val="24"/>
          <w:szCs w:val="24"/>
        </w:rPr>
        <w:t xml:space="preserve">Korespondencja może być kierowana na adres wskazany w części 2.8.4 (adres do kontaktów roboczych) wyłącznie w sytuacji, gdy wraz z wnioskiem o dofinansowanie Wnioskodawca złoży pismo wskazujące adres z pkt.2.8.4 jako adres do doręczeń. W przypadku wniesienia takiego pisma korespondencja ze skutkiem prawnym będzie doręczana wyłącznie na wskazany adres. </w:t>
      </w:r>
    </w:p>
    <w:p w14:paraId="2E3FF07B" w14:textId="77777777" w:rsidR="00F42115" w:rsidRPr="00F42115" w:rsidRDefault="00F42115" w:rsidP="00A8131A">
      <w:pPr>
        <w:spacing w:before="120" w:after="120"/>
        <w:rPr>
          <w:rFonts w:asciiTheme="minorHAnsi" w:hAnsiTheme="minorHAnsi" w:cs="Arial"/>
          <w:color w:val="auto"/>
          <w:sz w:val="24"/>
          <w:szCs w:val="24"/>
        </w:rPr>
      </w:pPr>
      <w:r w:rsidRPr="00FB600A">
        <w:rPr>
          <w:rFonts w:cs="Arial"/>
          <w:color w:val="auto"/>
          <w:sz w:val="24"/>
          <w:szCs w:val="24"/>
        </w:rPr>
        <w:t>Jeżeli Wnioskodawca nie złoży w IOK takiego pisma</w:t>
      </w:r>
      <w:r w:rsidR="0086007B" w:rsidRPr="00FB600A">
        <w:rPr>
          <w:rFonts w:cs="Arial"/>
          <w:color w:val="auto"/>
          <w:sz w:val="24"/>
          <w:szCs w:val="24"/>
        </w:rPr>
        <w:t>,</w:t>
      </w:r>
      <w:r w:rsidRPr="00FB600A">
        <w:rPr>
          <w:rFonts w:cs="Arial"/>
          <w:color w:val="auto"/>
          <w:sz w:val="24"/>
          <w:szCs w:val="24"/>
        </w:rPr>
        <w:t xml:space="preserve"> a w polu 2.8.4 wniosku o dofinansowanie podany zostanie adres do kontaktów roboczych inny niż adres siedziby wnioskodawcy wskazany w polu 2.6 to wszelka korespondencja będzie kierowana do wnioskodawcy wyłącznie na adres podany w pkt. 2.6.</w:t>
      </w:r>
    </w:p>
    <w:p w14:paraId="65F95EAC" w14:textId="77777777" w:rsidR="000D2441" w:rsidRPr="00FF2E93" w:rsidRDefault="000D2441" w:rsidP="00A03872">
      <w:pPr>
        <w:pStyle w:val="Akapitzlist"/>
        <w:keepNext/>
        <w:numPr>
          <w:ilvl w:val="1"/>
          <w:numId w:val="58"/>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57" w:name="_Toc431974592"/>
      <w:bookmarkStart w:id="58" w:name="_Toc472409144"/>
      <w:bookmarkEnd w:id="57"/>
      <w:r w:rsidRPr="00FF2E93">
        <w:rPr>
          <w:rFonts w:asciiTheme="minorHAnsi" w:hAnsiTheme="minorHAnsi" w:cs="Arial"/>
          <w:b/>
          <w:sz w:val="24"/>
          <w:szCs w:val="24"/>
        </w:rPr>
        <w:t>Miejsce i termin składania wniosków</w:t>
      </w:r>
      <w:bookmarkEnd w:id="58"/>
    </w:p>
    <w:p w14:paraId="2AB1CAF8" w14:textId="3F5934B4" w:rsidR="000D2441" w:rsidRPr="00FF2E93" w:rsidRDefault="000D2441" w:rsidP="00A8131A">
      <w:pPr>
        <w:keepNext/>
        <w:spacing w:before="480" w:after="120"/>
        <w:rPr>
          <w:rFonts w:asciiTheme="minorHAnsi" w:hAnsiTheme="minorHAnsi" w:cs="Arial"/>
          <w:sz w:val="24"/>
          <w:szCs w:val="24"/>
        </w:rPr>
      </w:pPr>
      <w:r w:rsidRPr="00FF2E93">
        <w:rPr>
          <w:rFonts w:asciiTheme="minorHAnsi" w:hAnsiTheme="minorHAnsi" w:cs="Arial"/>
          <w:sz w:val="24"/>
          <w:szCs w:val="24"/>
        </w:rPr>
        <w:t>Nabór wniosków o dofinansowanie realizacji projektów będzie prowadzony od</w:t>
      </w:r>
      <w:r w:rsidRPr="00FF2E93">
        <w:rPr>
          <w:rFonts w:asciiTheme="minorHAnsi" w:hAnsiTheme="minorHAnsi" w:cs="Arial"/>
          <w:b/>
          <w:sz w:val="24"/>
          <w:szCs w:val="24"/>
        </w:rPr>
        <w:t xml:space="preserve"> </w:t>
      </w:r>
      <w:r w:rsidR="00363C17">
        <w:rPr>
          <w:rFonts w:asciiTheme="minorHAnsi" w:hAnsiTheme="minorHAnsi" w:cs="Arial"/>
          <w:b/>
          <w:sz w:val="24"/>
          <w:szCs w:val="24"/>
        </w:rPr>
        <w:t>28 lutego</w:t>
      </w:r>
      <w:r w:rsidR="00816DB0" w:rsidRPr="00FB600A">
        <w:rPr>
          <w:rFonts w:asciiTheme="minorHAnsi" w:hAnsiTheme="minorHAnsi" w:cs="Arial"/>
          <w:b/>
          <w:sz w:val="24"/>
          <w:szCs w:val="24"/>
        </w:rPr>
        <w:t xml:space="preserve"> </w:t>
      </w:r>
      <w:r w:rsidRPr="00FB600A">
        <w:rPr>
          <w:rFonts w:asciiTheme="minorHAnsi" w:hAnsiTheme="minorHAnsi" w:cs="Arial"/>
          <w:b/>
          <w:sz w:val="24"/>
          <w:szCs w:val="24"/>
        </w:rPr>
        <w:t>201</w:t>
      </w:r>
      <w:r w:rsidR="00090BCC" w:rsidRPr="00FB600A">
        <w:rPr>
          <w:rFonts w:asciiTheme="minorHAnsi" w:hAnsiTheme="minorHAnsi" w:cs="Arial"/>
          <w:b/>
          <w:sz w:val="24"/>
          <w:szCs w:val="24"/>
        </w:rPr>
        <w:t>7</w:t>
      </w:r>
      <w:r w:rsidR="00A34529" w:rsidRPr="00FB600A">
        <w:rPr>
          <w:rFonts w:asciiTheme="minorHAnsi" w:hAnsiTheme="minorHAnsi" w:cs="Arial"/>
          <w:b/>
          <w:sz w:val="24"/>
          <w:szCs w:val="24"/>
        </w:rPr>
        <w:t> </w:t>
      </w:r>
      <w:r w:rsidRPr="00FB600A">
        <w:rPr>
          <w:rFonts w:asciiTheme="minorHAnsi" w:hAnsiTheme="minorHAnsi" w:cs="Arial"/>
          <w:b/>
          <w:sz w:val="24"/>
          <w:szCs w:val="24"/>
        </w:rPr>
        <w:t xml:space="preserve">r. do </w:t>
      </w:r>
      <w:r w:rsidR="00363C17">
        <w:rPr>
          <w:rFonts w:asciiTheme="minorHAnsi" w:hAnsiTheme="minorHAnsi" w:cs="Arial"/>
          <w:b/>
          <w:sz w:val="24"/>
          <w:szCs w:val="24"/>
        </w:rPr>
        <w:t>10</w:t>
      </w:r>
      <w:r w:rsidR="00313AE1" w:rsidRPr="00FB600A">
        <w:rPr>
          <w:rFonts w:asciiTheme="minorHAnsi" w:hAnsiTheme="minorHAnsi" w:cs="Arial"/>
          <w:b/>
          <w:sz w:val="24"/>
          <w:szCs w:val="24"/>
        </w:rPr>
        <w:t xml:space="preserve"> </w:t>
      </w:r>
      <w:r w:rsidR="009F2E55">
        <w:rPr>
          <w:rFonts w:asciiTheme="minorHAnsi" w:hAnsiTheme="minorHAnsi" w:cs="Arial"/>
          <w:b/>
          <w:sz w:val="24"/>
          <w:szCs w:val="24"/>
        </w:rPr>
        <w:t>kwietnia</w:t>
      </w:r>
      <w:r w:rsidR="00816DB0" w:rsidRPr="00FB600A">
        <w:rPr>
          <w:rFonts w:asciiTheme="minorHAnsi" w:hAnsiTheme="minorHAnsi" w:cs="Arial"/>
          <w:b/>
          <w:sz w:val="24"/>
          <w:szCs w:val="24"/>
        </w:rPr>
        <w:t xml:space="preserve"> </w:t>
      </w:r>
      <w:r w:rsidRPr="00FB600A">
        <w:rPr>
          <w:rFonts w:asciiTheme="minorHAnsi" w:hAnsiTheme="minorHAnsi" w:cs="Arial"/>
          <w:b/>
          <w:sz w:val="24"/>
          <w:szCs w:val="24"/>
        </w:rPr>
        <w:t>201</w:t>
      </w:r>
      <w:r w:rsidR="00090BCC" w:rsidRPr="00FB600A">
        <w:rPr>
          <w:rFonts w:asciiTheme="minorHAnsi" w:hAnsiTheme="minorHAnsi" w:cs="Arial"/>
          <w:b/>
          <w:sz w:val="24"/>
          <w:szCs w:val="24"/>
        </w:rPr>
        <w:t>7</w:t>
      </w:r>
      <w:r w:rsidRPr="00FB600A">
        <w:rPr>
          <w:rFonts w:asciiTheme="minorHAnsi" w:hAnsiTheme="minorHAnsi" w:cs="Arial"/>
          <w:b/>
          <w:sz w:val="24"/>
          <w:szCs w:val="24"/>
        </w:rPr>
        <w:t xml:space="preserve"> r.,</w:t>
      </w:r>
      <w:r w:rsidRPr="00FF2E93">
        <w:rPr>
          <w:rFonts w:asciiTheme="minorHAnsi" w:hAnsiTheme="minorHAnsi" w:cs="Arial"/>
          <w:b/>
          <w:sz w:val="24"/>
          <w:szCs w:val="24"/>
        </w:rPr>
        <w:t xml:space="preserve"> </w:t>
      </w:r>
      <w:r w:rsidRPr="00FF2E93">
        <w:rPr>
          <w:rFonts w:asciiTheme="minorHAnsi" w:hAnsiTheme="minorHAnsi" w:cs="Arial"/>
          <w:sz w:val="24"/>
          <w:szCs w:val="24"/>
        </w:rPr>
        <w:t>w dni robocze, w godzinach pracy urzędu tj. od godz. 8:00 do godz.16:00.</w:t>
      </w:r>
    </w:p>
    <w:p w14:paraId="01C467CF" w14:textId="77777777" w:rsidR="000D2441" w:rsidRPr="00FF2E93" w:rsidRDefault="000D2441" w:rsidP="00A8131A">
      <w:pPr>
        <w:spacing w:before="120" w:after="120"/>
        <w:rPr>
          <w:rFonts w:asciiTheme="minorHAnsi" w:hAnsiTheme="minorHAnsi" w:cs="Arial"/>
          <w:sz w:val="24"/>
          <w:szCs w:val="24"/>
          <w:lang w:eastAsia="pl-PL"/>
        </w:rPr>
      </w:pPr>
      <w:r w:rsidRPr="00FF2E93">
        <w:rPr>
          <w:rFonts w:asciiTheme="minorHAnsi" w:hAnsiTheme="minorHAnsi" w:cs="Arial"/>
          <w:sz w:val="24"/>
          <w:szCs w:val="24"/>
          <w:lang w:eastAsia="pl-PL"/>
        </w:rPr>
        <w:t>Wniosek o dofinansowanie realizacji projekt</w:t>
      </w:r>
      <w:r w:rsidR="008169DC" w:rsidRPr="00FF2E93">
        <w:rPr>
          <w:rFonts w:asciiTheme="minorHAnsi" w:hAnsiTheme="minorHAnsi" w:cs="Arial"/>
          <w:sz w:val="24"/>
          <w:szCs w:val="24"/>
          <w:lang w:eastAsia="pl-PL"/>
        </w:rPr>
        <w:t>u</w:t>
      </w:r>
      <w:r w:rsidRPr="00FF2E93">
        <w:rPr>
          <w:rFonts w:asciiTheme="minorHAnsi" w:hAnsiTheme="minorHAnsi" w:cs="Arial"/>
          <w:sz w:val="24"/>
          <w:szCs w:val="24"/>
          <w:lang w:eastAsia="pl-PL"/>
        </w:rPr>
        <w:t xml:space="preserve"> może być dostarczony:</w:t>
      </w:r>
    </w:p>
    <w:p w14:paraId="66CF3043" w14:textId="77777777" w:rsidR="000D2441" w:rsidRPr="00FF2E93" w:rsidRDefault="000D2441" w:rsidP="00A8131A">
      <w:pPr>
        <w:numPr>
          <w:ilvl w:val="0"/>
          <w:numId w:val="5"/>
        </w:numPr>
        <w:spacing w:before="120" w:after="120"/>
        <w:ind w:left="284" w:hanging="284"/>
        <w:rPr>
          <w:rFonts w:asciiTheme="minorHAnsi" w:hAnsiTheme="minorHAnsi" w:cs="Arial"/>
          <w:b/>
          <w:sz w:val="24"/>
          <w:szCs w:val="24"/>
        </w:rPr>
      </w:pPr>
      <w:r w:rsidRPr="00FF2E93">
        <w:rPr>
          <w:rFonts w:asciiTheme="minorHAnsi" w:hAnsiTheme="minorHAnsi" w:cs="Arial"/>
          <w:b/>
          <w:sz w:val="24"/>
          <w:szCs w:val="24"/>
        </w:rPr>
        <w:t xml:space="preserve">za pośrednictwem operatora pocztowego na adres: </w:t>
      </w:r>
    </w:p>
    <w:p w14:paraId="357B5FCC" w14:textId="77777777" w:rsidR="000D2441" w:rsidRPr="00FF2E93" w:rsidRDefault="000D2441" w:rsidP="00A8131A">
      <w:pPr>
        <w:spacing w:before="120" w:after="120"/>
        <w:ind w:left="284" w:hanging="284"/>
        <w:rPr>
          <w:rFonts w:asciiTheme="minorHAnsi" w:hAnsiTheme="minorHAnsi" w:cs="Arial"/>
          <w:sz w:val="24"/>
          <w:szCs w:val="24"/>
        </w:rPr>
      </w:pPr>
      <w:r w:rsidRPr="00FF2E93">
        <w:rPr>
          <w:rFonts w:asciiTheme="minorHAnsi" w:hAnsiTheme="minorHAnsi" w:cs="Arial"/>
          <w:sz w:val="24"/>
          <w:szCs w:val="24"/>
        </w:rPr>
        <w:lastRenderedPageBreak/>
        <w:t>Wojewódzki Urząd Pracy w Łodzi</w:t>
      </w:r>
    </w:p>
    <w:p w14:paraId="5916DD57" w14:textId="77777777" w:rsidR="000D2441" w:rsidRPr="00FF2E93" w:rsidRDefault="000D2441" w:rsidP="00A8131A">
      <w:pPr>
        <w:spacing w:before="120" w:after="120"/>
        <w:ind w:left="284" w:hanging="284"/>
        <w:rPr>
          <w:rFonts w:asciiTheme="minorHAnsi" w:hAnsiTheme="minorHAnsi" w:cs="Arial"/>
          <w:sz w:val="24"/>
          <w:szCs w:val="24"/>
        </w:rPr>
      </w:pPr>
      <w:r w:rsidRPr="00FF2E93">
        <w:rPr>
          <w:rFonts w:asciiTheme="minorHAnsi" w:hAnsiTheme="minorHAnsi" w:cs="Arial"/>
          <w:sz w:val="24"/>
          <w:szCs w:val="24"/>
        </w:rPr>
        <w:t>ul. Wólczańska 49, 90-608 Łódź</w:t>
      </w:r>
    </w:p>
    <w:p w14:paraId="5D363057" w14:textId="77777777" w:rsidR="000D2441" w:rsidRPr="00FF2E93" w:rsidRDefault="000D2441" w:rsidP="00A8131A">
      <w:pPr>
        <w:numPr>
          <w:ilvl w:val="0"/>
          <w:numId w:val="5"/>
        </w:numPr>
        <w:spacing w:before="120" w:after="120"/>
        <w:ind w:left="284" w:hanging="284"/>
        <w:rPr>
          <w:rFonts w:asciiTheme="minorHAnsi" w:hAnsiTheme="minorHAnsi" w:cs="Arial"/>
          <w:b/>
          <w:sz w:val="24"/>
          <w:szCs w:val="24"/>
        </w:rPr>
      </w:pPr>
      <w:r w:rsidRPr="00FF2E93">
        <w:rPr>
          <w:rFonts w:asciiTheme="minorHAnsi" w:hAnsiTheme="minorHAnsi" w:cs="Arial"/>
          <w:b/>
          <w:sz w:val="24"/>
          <w:szCs w:val="24"/>
        </w:rPr>
        <w:t>osobiście lub przez posłańca w Punkcie Informacyjnym:</w:t>
      </w:r>
    </w:p>
    <w:p w14:paraId="02E95C5D" w14:textId="77777777" w:rsidR="000D2441" w:rsidRPr="00FF2E93" w:rsidRDefault="000D2441" w:rsidP="00A8131A">
      <w:pPr>
        <w:spacing w:before="120" w:after="120"/>
        <w:rPr>
          <w:rFonts w:asciiTheme="minorHAnsi" w:hAnsiTheme="minorHAnsi" w:cs="Arial"/>
          <w:b/>
          <w:sz w:val="24"/>
          <w:szCs w:val="24"/>
        </w:rPr>
      </w:pPr>
      <w:r w:rsidRPr="00FF2E93">
        <w:rPr>
          <w:rFonts w:asciiTheme="minorHAnsi" w:hAnsiTheme="minorHAnsi" w:cs="Arial"/>
          <w:b/>
          <w:sz w:val="24"/>
          <w:szCs w:val="24"/>
        </w:rPr>
        <w:t>ul. Wólczańska 49, 90-608 Łódź</w:t>
      </w:r>
      <w:r w:rsidR="00F42115">
        <w:rPr>
          <w:rFonts w:asciiTheme="minorHAnsi" w:hAnsiTheme="minorHAnsi" w:cs="Arial"/>
          <w:b/>
          <w:sz w:val="24"/>
          <w:szCs w:val="24"/>
        </w:rPr>
        <w:t xml:space="preserve"> </w:t>
      </w:r>
    </w:p>
    <w:p w14:paraId="4D891EB2" w14:textId="77777777" w:rsidR="000D2441" w:rsidRPr="00F42115" w:rsidRDefault="000D2441" w:rsidP="00A8131A">
      <w:pPr>
        <w:spacing w:before="120" w:after="120"/>
        <w:rPr>
          <w:rFonts w:cs="Arial"/>
          <w:b/>
          <w:color w:val="auto"/>
          <w:sz w:val="24"/>
          <w:szCs w:val="24"/>
        </w:rPr>
      </w:pPr>
      <w:r w:rsidRPr="00FF2E93">
        <w:rPr>
          <w:rFonts w:asciiTheme="minorHAnsi" w:hAnsiTheme="minorHAnsi" w:cs="Arial"/>
          <w:b/>
          <w:sz w:val="24"/>
          <w:szCs w:val="24"/>
        </w:rPr>
        <w:t>Pokój 1.03, 1.04, I piętro</w:t>
      </w:r>
      <w:r w:rsidR="00F42115">
        <w:rPr>
          <w:rFonts w:asciiTheme="minorHAnsi" w:hAnsiTheme="minorHAnsi" w:cs="Arial"/>
          <w:b/>
          <w:sz w:val="24"/>
          <w:szCs w:val="24"/>
        </w:rPr>
        <w:t xml:space="preserve">, </w:t>
      </w:r>
      <w:r w:rsidR="00F42115" w:rsidRPr="00F42115">
        <w:rPr>
          <w:rFonts w:cs="Arial"/>
          <w:b/>
          <w:color w:val="auto"/>
          <w:sz w:val="24"/>
          <w:szCs w:val="24"/>
        </w:rPr>
        <w:t>budynek B</w:t>
      </w:r>
    </w:p>
    <w:p w14:paraId="206B7460" w14:textId="77777777" w:rsidR="00CA135F" w:rsidRPr="00FF2E93" w:rsidRDefault="00CA135F" w:rsidP="00A8131A">
      <w:pPr>
        <w:spacing w:before="120" w:after="120"/>
        <w:rPr>
          <w:rFonts w:asciiTheme="minorHAnsi" w:hAnsiTheme="minorHAnsi" w:cs="Arial"/>
          <w:sz w:val="24"/>
          <w:szCs w:val="24"/>
        </w:rPr>
      </w:pPr>
      <w:r w:rsidRPr="00FF2E93">
        <w:rPr>
          <w:rFonts w:asciiTheme="minorHAnsi" w:hAnsiTheme="minorHAnsi" w:cs="Arial"/>
          <w:sz w:val="24"/>
          <w:szCs w:val="24"/>
        </w:rPr>
        <w:t>Wnioski złożone przed lub po terminie naboru nie będą podlegały rozpatrzeniu.</w:t>
      </w:r>
    </w:p>
    <w:p w14:paraId="555C4BF5" w14:textId="77777777" w:rsidR="00CA135F" w:rsidRPr="00FF2E93" w:rsidRDefault="000D2441"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50DAE1FA" w14:textId="5C47B009" w:rsidR="00CA135F" w:rsidRPr="007B3D89" w:rsidRDefault="00CA135F" w:rsidP="00A8131A">
      <w:pPr>
        <w:pBdr>
          <w:left w:val="single" w:sz="48" w:space="4" w:color="E36C0A"/>
        </w:pBdr>
        <w:spacing w:after="0"/>
        <w:ind w:left="284"/>
        <w:rPr>
          <w:rFonts w:asciiTheme="minorHAnsi" w:hAnsiTheme="minorHAnsi" w:cs="Arial"/>
          <w:sz w:val="24"/>
          <w:szCs w:val="24"/>
        </w:rPr>
      </w:pPr>
      <w:r w:rsidRPr="007B3D89">
        <w:rPr>
          <w:rFonts w:asciiTheme="minorHAnsi" w:hAnsiTheme="minorHAnsi" w:cs="Arial"/>
          <w:sz w:val="24"/>
          <w:szCs w:val="24"/>
        </w:rPr>
        <w:t xml:space="preserve">Za datę złożenia wniosku o dofinansowanie uznaje się datę złożenia wersji papierowej dokumentu. </w:t>
      </w:r>
    </w:p>
    <w:p w14:paraId="2CACF958" w14:textId="77777777" w:rsidR="0006449E" w:rsidRDefault="0006449E" w:rsidP="00A8131A">
      <w:pPr>
        <w:pBdr>
          <w:left w:val="single" w:sz="48" w:space="4" w:color="E36C0A"/>
        </w:pBdr>
        <w:spacing w:after="0"/>
        <w:ind w:left="284"/>
        <w:rPr>
          <w:rFonts w:asciiTheme="minorHAnsi" w:hAnsiTheme="minorHAnsi" w:cs="Arial"/>
          <w:b/>
          <w:sz w:val="24"/>
          <w:szCs w:val="24"/>
        </w:rPr>
      </w:pPr>
    </w:p>
    <w:p w14:paraId="270340D9" w14:textId="496F6CA8" w:rsidR="00FB600A" w:rsidRPr="007B3D89" w:rsidRDefault="00FB600A" w:rsidP="00A8131A">
      <w:pPr>
        <w:pBdr>
          <w:left w:val="single" w:sz="48" w:space="4" w:color="E36C0A"/>
        </w:pBdr>
        <w:spacing w:before="120" w:after="120"/>
        <w:ind w:left="284"/>
        <w:rPr>
          <w:rFonts w:asciiTheme="minorHAnsi" w:hAnsiTheme="minorHAnsi" w:cs="Arial"/>
          <w:sz w:val="24"/>
          <w:szCs w:val="24"/>
        </w:rPr>
      </w:pPr>
      <w:r w:rsidRPr="007B3D89">
        <w:rPr>
          <w:rFonts w:asciiTheme="minorHAnsi" w:hAnsiTheme="minorHAnsi" w:cs="Arial"/>
          <w:sz w:val="24"/>
          <w:szCs w:val="24"/>
        </w:rPr>
        <w:t>Jeżeli wniosek zostanie</w:t>
      </w:r>
      <w:r w:rsidR="00CA135F" w:rsidRPr="007B3D89">
        <w:rPr>
          <w:rFonts w:asciiTheme="minorHAnsi" w:hAnsiTheme="minorHAnsi" w:cs="Arial"/>
          <w:sz w:val="24"/>
          <w:szCs w:val="24"/>
        </w:rPr>
        <w:t xml:space="preserve"> nadan</w:t>
      </w:r>
      <w:r w:rsidRPr="007B3D89">
        <w:rPr>
          <w:rFonts w:asciiTheme="minorHAnsi" w:hAnsiTheme="minorHAnsi" w:cs="Arial"/>
          <w:sz w:val="24"/>
          <w:szCs w:val="24"/>
        </w:rPr>
        <w:t>y</w:t>
      </w:r>
      <w:r w:rsidR="00CA135F" w:rsidRPr="007B3D89">
        <w:rPr>
          <w:rFonts w:asciiTheme="minorHAnsi" w:hAnsiTheme="minorHAnsi" w:cs="Arial"/>
          <w:sz w:val="24"/>
          <w:szCs w:val="24"/>
        </w:rPr>
        <w:t xml:space="preserve"> za pośrednictwem polskiej placówki pocztowej operatora wyznaczonego (zgodnie z Ustawą z dn</w:t>
      </w:r>
      <w:r w:rsidR="005F5932" w:rsidRPr="007B3D89">
        <w:rPr>
          <w:rFonts w:asciiTheme="minorHAnsi" w:hAnsiTheme="minorHAnsi" w:cs="Arial"/>
          <w:sz w:val="24"/>
          <w:szCs w:val="24"/>
        </w:rPr>
        <w:t>ia</w:t>
      </w:r>
      <w:r w:rsidR="00CA135F" w:rsidRPr="007B3D89">
        <w:rPr>
          <w:rFonts w:asciiTheme="minorHAnsi" w:hAnsiTheme="minorHAnsi" w:cs="Arial"/>
          <w:sz w:val="24"/>
          <w:szCs w:val="24"/>
        </w:rPr>
        <w:t xml:space="preserve"> 14 czerwca 1960</w:t>
      </w:r>
      <w:r w:rsidR="005F5932" w:rsidRPr="007B3D89">
        <w:rPr>
          <w:rFonts w:asciiTheme="minorHAnsi" w:hAnsiTheme="minorHAnsi" w:cs="Arial"/>
          <w:sz w:val="24"/>
          <w:szCs w:val="24"/>
        </w:rPr>
        <w:t xml:space="preserve"> </w:t>
      </w:r>
      <w:r w:rsidR="00CA135F" w:rsidRPr="007B3D89">
        <w:rPr>
          <w:rFonts w:asciiTheme="minorHAnsi" w:hAnsiTheme="minorHAnsi" w:cs="Arial"/>
          <w:sz w:val="24"/>
          <w:szCs w:val="24"/>
        </w:rPr>
        <w:t xml:space="preserve">r. </w:t>
      </w:r>
      <w:r w:rsidR="0086007B" w:rsidRPr="007B3D89">
        <w:rPr>
          <w:rFonts w:asciiTheme="minorHAnsi" w:hAnsiTheme="minorHAnsi" w:cs="Arial"/>
          <w:sz w:val="24"/>
          <w:szCs w:val="24"/>
        </w:rPr>
        <w:t>k</w:t>
      </w:r>
      <w:r w:rsidR="00CA135F" w:rsidRPr="007B3D89">
        <w:rPr>
          <w:rFonts w:asciiTheme="minorHAnsi" w:hAnsiTheme="minorHAnsi" w:cs="Arial"/>
          <w:sz w:val="24"/>
          <w:szCs w:val="24"/>
        </w:rPr>
        <w:t xml:space="preserve">odeks postępowania </w:t>
      </w:r>
      <w:r w:rsidR="00D25B26" w:rsidRPr="007B3D89">
        <w:rPr>
          <w:rFonts w:asciiTheme="minorHAnsi" w:hAnsiTheme="minorHAnsi" w:cs="Arial"/>
          <w:sz w:val="24"/>
          <w:szCs w:val="24"/>
        </w:rPr>
        <w:t>administracyjnego)</w:t>
      </w:r>
      <w:r w:rsidRPr="007B3D89">
        <w:rPr>
          <w:rFonts w:asciiTheme="minorHAnsi" w:hAnsiTheme="minorHAnsi" w:cs="Arial"/>
          <w:sz w:val="24"/>
          <w:szCs w:val="24"/>
        </w:rPr>
        <w:t xml:space="preserve"> w przypadku, gdy</w:t>
      </w:r>
      <w:r w:rsidR="00F0241B" w:rsidRPr="007B3D89">
        <w:rPr>
          <w:rFonts w:asciiTheme="minorHAnsi" w:hAnsiTheme="minorHAnsi" w:cs="Arial"/>
          <w:sz w:val="24"/>
          <w:szCs w:val="24"/>
        </w:rPr>
        <w:t xml:space="preserve"> wpłynie on do IOK</w:t>
      </w:r>
      <w:r w:rsidRPr="007B3D89">
        <w:rPr>
          <w:rFonts w:asciiTheme="minorHAnsi" w:hAnsiTheme="minorHAnsi" w:cs="Arial"/>
          <w:sz w:val="24"/>
          <w:szCs w:val="24"/>
        </w:rPr>
        <w:t>:</w:t>
      </w:r>
    </w:p>
    <w:p w14:paraId="0CD1A4AF" w14:textId="12DDD2C4" w:rsidR="00FB600A" w:rsidRPr="007B3D89" w:rsidRDefault="00FB600A" w:rsidP="00A03872">
      <w:pPr>
        <w:pStyle w:val="Akapitzlist"/>
        <w:numPr>
          <w:ilvl w:val="0"/>
          <w:numId w:val="69"/>
        </w:numPr>
        <w:pBdr>
          <w:left w:val="single" w:sz="48" w:space="4" w:color="E36C0A"/>
        </w:pBdr>
        <w:spacing w:before="120" w:after="120"/>
        <w:ind w:hanging="436"/>
        <w:rPr>
          <w:rFonts w:asciiTheme="minorHAnsi" w:hAnsiTheme="minorHAnsi" w:cs="Arial"/>
          <w:sz w:val="24"/>
          <w:szCs w:val="24"/>
        </w:rPr>
      </w:pPr>
      <w:r w:rsidRPr="007B3D89">
        <w:rPr>
          <w:rFonts w:asciiTheme="minorHAnsi" w:hAnsiTheme="minorHAnsi" w:cs="Arial"/>
          <w:sz w:val="24"/>
          <w:szCs w:val="24"/>
        </w:rPr>
        <w:t>w czasie określonym powyżej jako termin naboru, za datę złożenia wniosku przyjmuje się datę wpływu przesyłki do IOK,</w:t>
      </w:r>
    </w:p>
    <w:p w14:paraId="69FFDBF6" w14:textId="221A1403" w:rsidR="00CA135F" w:rsidRPr="007B3D89" w:rsidRDefault="00FB600A" w:rsidP="00A03872">
      <w:pPr>
        <w:pStyle w:val="Akapitzlist"/>
        <w:numPr>
          <w:ilvl w:val="0"/>
          <w:numId w:val="69"/>
        </w:numPr>
        <w:pBdr>
          <w:left w:val="single" w:sz="48" w:space="4" w:color="E36C0A"/>
        </w:pBdr>
        <w:spacing w:before="120" w:after="120"/>
        <w:ind w:left="709" w:hanging="425"/>
        <w:rPr>
          <w:rFonts w:asciiTheme="minorHAnsi" w:hAnsiTheme="minorHAnsi" w:cs="Arial"/>
          <w:sz w:val="24"/>
          <w:szCs w:val="24"/>
        </w:rPr>
      </w:pPr>
      <w:r w:rsidRPr="007B3D89">
        <w:rPr>
          <w:rFonts w:asciiTheme="minorHAnsi" w:hAnsiTheme="minorHAnsi" w:cs="Arial"/>
          <w:sz w:val="24"/>
          <w:szCs w:val="24"/>
        </w:rPr>
        <w:t xml:space="preserve">po dacie zakończenia naboru, </w:t>
      </w:r>
      <w:r w:rsidR="00CA135F" w:rsidRPr="007B3D89">
        <w:rPr>
          <w:rFonts w:asciiTheme="minorHAnsi" w:hAnsiTheme="minorHAnsi" w:cs="Arial"/>
          <w:sz w:val="24"/>
          <w:szCs w:val="24"/>
        </w:rPr>
        <w:t>za termin złożenia wniosku uznawana będzie data jego nadania</w:t>
      </w:r>
      <w:r w:rsidR="00F0241B" w:rsidRPr="007B3D89">
        <w:rPr>
          <w:rFonts w:asciiTheme="minorHAnsi" w:hAnsiTheme="minorHAnsi" w:cs="Arial"/>
          <w:sz w:val="24"/>
          <w:szCs w:val="24"/>
        </w:rPr>
        <w:t xml:space="preserve"> - data stempla pocztowego</w:t>
      </w:r>
      <w:r w:rsidR="00CA135F" w:rsidRPr="007B3D89">
        <w:rPr>
          <w:rFonts w:asciiTheme="minorHAnsi" w:hAnsiTheme="minorHAnsi" w:cs="Arial"/>
          <w:sz w:val="24"/>
          <w:szCs w:val="24"/>
        </w:rPr>
        <w:t>.</w:t>
      </w:r>
    </w:p>
    <w:p w14:paraId="3F27E5C8" w14:textId="7C7D43B2" w:rsidR="0006449E" w:rsidRPr="007B3D89" w:rsidRDefault="0006449E" w:rsidP="0006449E">
      <w:pPr>
        <w:pBdr>
          <w:left w:val="single" w:sz="48" w:space="4" w:color="E36C0A"/>
        </w:pBdr>
        <w:spacing w:before="120" w:after="120"/>
        <w:ind w:left="284"/>
        <w:rPr>
          <w:rFonts w:asciiTheme="minorHAnsi" w:hAnsiTheme="minorHAnsi" w:cs="Arial"/>
          <w:sz w:val="24"/>
          <w:szCs w:val="24"/>
        </w:rPr>
      </w:pPr>
      <w:r w:rsidRPr="007B3D89">
        <w:rPr>
          <w:rFonts w:asciiTheme="minorHAnsi" w:hAnsiTheme="minorHAnsi" w:cs="Arial"/>
          <w:sz w:val="24"/>
          <w:szCs w:val="24"/>
        </w:rPr>
        <w:t>W pozostałych przypadkach za datę złożenia wniosku o dofinansowanie uznaje się datę wpływu wniosku do IOK.</w:t>
      </w:r>
    </w:p>
    <w:p w14:paraId="17A65D36" w14:textId="77777777" w:rsidR="00CA135F" w:rsidRPr="00FF2E93" w:rsidRDefault="00CA135F" w:rsidP="00A8131A">
      <w:pPr>
        <w:tabs>
          <w:tab w:val="left" w:pos="1568"/>
        </w:tabs>
        <w:spacing w:before="120" w:after="120"/>
        <w:rPr>
          <w:rFonts w:asciiTheme="minorHAnsi" w:hAnsiTheme="minorHAnsi" w:cs="Arial"/>
          <w:sz w:val="24"/>
          <w:szCs w:val="24"/>
        </w:rPr>
      </w:pPr>
    </w:p>
    <w:p w14:paraId="6452A939" w14:textId="77777777" w:rsidR="000D2441" w:rsidRPr="00FF2E93" w:rsidRDefault="000D2441" w:rsidP="00A8131A">
      <w:pPr>
        <w:tabs>
          <w:tab w:val="left" w:pos="1568"/>
        </w:tabs>
        <w:spacing w:before="120" w:after="120"/>
        <w:rPr>
          <w:rFonts w:asciiTheme="minorHAnsi" w:hAnsiTheme="minorHAnsi" w:cs="Arial"/>
          <w:sz w:val="24"/>
          <w:szCs w:val="24"/>
        </w:rPr>
      </w:pPr>
      <w:r w:rsidRPr="00FF2E93">
        <w:rPr>
          <w:rFonts w:asciiTheme="minorHAnsi" w:hAnsiTheme="minorHAnsi" w:cs="Arial"/>
          <w:sz w:val="24"/>
          <w:szCs w:val="24"/>
        </w:rPr>
        <w:t>Wnios</w:t>
      </w:r>
      <w:r w:rsidRPr="00FF2E93">
        <w:rPr>
          <w:rFonts w:asciiTheme="minorHAnsi" w:hAnsiTheme="minorHAnsi" w:cs="Arial"/>
          <w:spacing w:val="2"/>
          <w:sz w:val="24"/>
          <w:szCs w:val="24"/>
        </w:rPr>
        <w:t>k</w:t>
      </w:r>
      <w:r w:rsidRPr="00FF2E93">
        <w:rPr>
          <w:rFonts w:asciiTheme="minorHAnsi" w:hAnsiTheme="minorHAnsi" w:cs="Arial"/>
          <w:sz w:val="24"/>
          <w:szCs w:val="24"/>
        </w:rPr>
        <w:t>odaw</w:t>
      </w:r>
      <w:r w:rsidRPr="00FF2E93">
        <w:rPr>
          <w:rFonts w:asciiTheme="minorHAnsi" w:hAnsiTheme="minorHAnsi" w:cs="Arial"/>
          <w:spacing w:val="2"/>
          <w:sz w:val="24"/>
          <w:szCs w:val="24"/>
        </w:rPr>
        <w:t>c</w:t>
      </w:r>
      <w:r w:rsidRPr="00FF2E93">
        <w:rPr>
          <w:rFonts w:asciiTheme="minorHAnsi" w:hAnsiTheme="minorHAnsi" w:cs="Arial"/>
          <w:sz w:val="24"/>
          <w:szCs w:val="24"/>
        </w:rPr>
        <w:t>y</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przysłu</w:t>
      </w:r>
      <w:r w:rsidRPr="00FF2E93">
        <w:rPr>
          <w:rFonts w:asciiTheme="minorHAnsi" w:hAnsiTheme="minorHAnsi" w:cs="Arial"/>
          <w:spacing w:val="2"/>
          <w:sz w:val="24"/>
          <w:szCs w:val="24"/>
        </w:rPr>
        <w:t>g</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prawo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wys</w:t>
      </w:r>
      <w:r w:rsidRPr="00FF2E93">
        <w:rPr>
          <w:rFonts w:asciiTheme="minorHAnsi" w:hAnsiTheme="minorHAnsi" w:cs="Arial"/>
          <w:spacing w:val="1"/>
          <w:sz w:val="24"/>
          <w:szCs w:val="24"/>
        </w:rPr>
        <w:t>t</w:t>
      </w:r>
      <w:r w:rsidRPr="00FF2E93">
        <w:rPr>
          <w:rFonts w:asciiTheme="minorHAnsi" w:hAnsiTheme="minorHAnsi" w:cs="Arial"/>
          <w:sz w:val="24"/>
          <w:szCs w:val="24"/>
        </w:rPr>
        <w:t>ąpienia</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IOK</w:t>
      </w:r>
      <w:r w:rsidRPr="00FF2E93">
        <w:rPr>
          <w:rFonts w:asciiTheme="minorHAnsi" w:hAnsiTheme="minorHAnsi" w:cs="Arial"/>
          <w:spacing w:val="1"/>
          <w:sz w:val="24"/>
          <w:szCs w:val="24"/>
        </w:rPr>
        <w:t xml:space="preserve"> </w:t>
      </w:r>
      <w:r w:rsidRPr="00FF2E93">
        <w:rPr>
          <w:rFonts w:asciiTheme="minorHAnsi" w:hAnsiTheme="minorHAnsi" w:cs="Arial"/>
          <w:sz w:val="24"/>
          <w:szCs w:val="24"/>
        </w:rPr>
        <w:t>o</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wyco</w:t>
      </w:r>
      <w:r w:rsidRPr="00FF2E93">
        <w:rPr>
          <w:rFonts w:asciiTheme="minorHAnsi" w:hAnsiTheme="minorHAnsi" w:cs="Arial"/>
          <w:spacing w:val="3"/>
          <w:sz w:val="24"/>
          <w:szCs w:val="24"/>
        </w:rPr>
        <w:t>f</w:t>
      </w:r>
      <w:r w:rsidRPr="00FF2E93">
        <w:rPr>
          <w:rFonts w:asciiTheme="minorHAnsi" w:hAnsiTheme="minorHAnsi" w:cs="Arial"/>
          <w:sz w:val="24"/>
          <w:szCs w:val="24"/>
        </w:rPr>
        <w:t>anie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zł</w:t>
      </w:r>
      <w:r w:rsidRPr="00FF2E93">
        <w:rPr>
          <w:rFonts w:asciiTheme="minorHAnsi" w:hAnsiTheme="minorHAnsi" w:cs="Arial"/>
          <w:spacing w:val="2"/>
          <w:sz w:val="24"/>
          <w:szCs w:val="24"/>
        </w:rPr>
        <w:t>o</w:t>
      </w:r>
      <w:r w:rsidRPr="00FF2E93">
        <w:rPr>
          <w:rFonts w:asciiTheme="minorHAnsi" w:hAnsiTheme="minorHAnsi" w:cs="Arial"/>
          <w:sz w:val="24"/>
          <w:szCs w:val="24"/>
        </w:rPr>
        <w:t>żone</w:t>
      </w:r>
      <w:r w:rsidRPr="00FF2E93">
        <w:rPr>
          <w:rFonts w:asciiTheme="minorHAnsi" w:hAnsiTheme="minorHAnsi" w:cs="Arial"/>
          <w:spacing w:val="2"/>
          <w:sz w:val="24"/>
          <w:szCs w:val="24"/>
        </w:rPr>
        <w:t>g</w:t>
      </w:r>
      <w:r w:rsidRPr="00FF2E93">
        <w:rPr>
          <w:rFonts w:asciiTheme="minorHAnsi" w:hAnsiTheme="minorHAnsi" w:cs="Arial"/>
          <w:sz w:val="24"/>
          <w:szCs w:val="24"/>
        </w:rPr>
        <w:t>o przez</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siebie</w:t>
      </w:r>
      <w:r w:rsidRPr="00FF2E93">
        <w:rPr>
          <w:rFonts w:asciiTheme="minorHAnsi" w:hAnsiTheme="minorHAnsi" w:cs="Arial"/>
          <w:spacing w:val="2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w:t>
      </w:r>
      <w:r w:rsidRPr="00FF2E93">
        <w:rPr>
          <w:rFonts w:asciiTheme="minorHAnsi" w:hAnsiTheme="minorHAnsi" w:cs="Arial"/>
          <w:spacing w:val="54"/>
          <w:sz w:val="24"/>
          <w:szCs w:val="24"/>
        </w:rPr>
        <w:t xml:space="preserve"> </w:t>
      </w:r>
      <w:r w:rsidRPr="00FF2E93">
        <w:rPr>
          <w:rFonts w:asciiTheme="minorHAnsi" w:hAnsiTheme="minorHAnsi" w:cs="Arial"/>
          <w:sz w:val="24"/>
          <w:szCs w:val="24"/>
        </w:rPr>
        <w:t>Aby</w:t>
      </w:r>
      <w:r w:rsidRPr="00FF2E93">
        <w:rPr>
          <w:rFonts w:asciiTheme="minorHAnsi" w:hAnsiTheme="minorHAnsi" w:cs="Arial"/>
          <w:spacing w:val="2"/>
          <w:sz w:val="24"/>
          <w:szCs w:val="24"/>
        </w:rPr>
        <w:t xml:space="preserve"> </w:t>
      </w:r>
      <w:r w:rsidRPr="00FF2E93">
        <w:rPr>
          <w:rFonts w:asciiTheme="minorHAnsi" w:hAnsiTheme="minorHAnsi" w:cs="Arial"/>
          <w:sz w:val="24"/>
          <w:szCs w:val="24"/>
        </w:rPr>
        <w:t>wyco</w:t>
      </w:r>
      <w:r w:rsidRPr="00FF2E93">
        <w:rPr>
          <w:rFonts w:asciiTheme="minorHAnsi" w:hAnsiTheme="minorHAnsi" w:cs="Arial"/>
          <w:spacing w:val="3"/>
          <w:sz w:val="24"/>
          <w:szCs w:val="24"/>
        </w:rPr>
        <w:t>f</w:t>
      </w:r>
      <w:r w:rsidRPr="00FF2E93">
        <w:rPr>
          <w:rFonts w:asciiTheme="minorHAnsi" w:hAnsiTheme="minorHAnsi" w:cs="Arial"/>
          <w:sz w:val="24"/>
          <w:szCs w:val="24"/>
        </w:rPr>
        <w:t>ać</w:t>
      </w:r>
      <w:r w:rsidRPr="00FF2E93">
        <w:rPr>
          <w:rFonts w:asciiTheme="minorHAnsi" w:hAnsiTheme="minorHAnsi" w:cs="Arial"/>
          <w:spacing w:val="2"/>
          <w:sz w:val="24"/>
          <w:szCs w:val="24"/>
        </w:rPr>
        <w:t xml:space="preserve"> </w:t>
      </w:r>
      <w:r w:rsidRPr="00FF2E93">
        <w:rPr>
          <w:rFonts w:asciiTheme="minorHAnsi" w:hAnsiTheme="minorHAnsi" w:cs="Arial"/>
          <w:sz w:val="24"/>
          <w:szCs w:val="24"/>
        </w:rPr>
        <w:t>wniose</w:t>
      </w:r>
      <w:r w:rsidRPr="00FF2E93">
        <w:rPr>
          <w:rFonts w:asciiTheme="minorHAnsi" w:hAnsiTheme="minorHAnsi" w:cs="Arial"/>
          <w:spacing w:val="2"/>
          <w:sz w:val="24"/>
          <w:szCs w:val="24"/>
        </w:rPr>
        <w:t>k</w:t>
      </w:r>
      <w:r w:rsidRPr="00FF2E93">
        <w:rPr>
          <w:rFonts w:asciiTheme="minorHAnsi" w:hAnsiTheme="minorHAnsi" w:cs="Arial"/>
          <w:sz w:val="24"/>
          <w:szCs w:val="24"/>
        </w:rPr>
        <w:t>,</w:t>
      </w:r>
      <w:r w:rsidRPr="00FF2E93">
        <w:rPr>
          <w:rFonts w:asciiTheme="minorHAnsi" w:hAnsiTheme="minorHAnsi" w:cs="Arial"/>
          <w:spacing w:val="2"/>
          <w:sz w:val="24"/>
          <w:szCs w:val="24"/>
        </w:rPr>
        <w:t xml:space="preserve"> </w:t>
      </w:r>
      <w:r w:rsidRPr="00FF2E93">
        <w:rPr>
          <w:rFonts w:asciiTheme="minorHAnsi" w:hAnsiTheme="minorHAnsi" w:cs="Arial"/>
          <w:sz w:val="24"/>
          <w:szCs w:val="24"/>
        </w:rPr>
        <w:t>należy</w:t>
      </w:r>
      <w:r w:rsidRPr="00FF2E93">
        <w:rPr>
          <w:rFonts w:asciiTheme="minorHAnsi" w:hAnsiTheme="minorHAnsi" w:cs="Arial"/>
          <w:spacing w:val="5"/>
          <w:sz w:val="24"/>
          <w:szCs w:val="24"/>
        </w:rPr>
        <w:t xml:space="preserve"> </w:t>
      </w:r>
      <w:r w:rsidRPr="00FF2E93">
        <w:rPr>
          <w:rFonts w:asciiTheme="minorHAnsi" w:hAnsiTheme="minorHAnsi" w:cs="Arial"/>
          <w:sz w:val="24"/>
          <w:szCs w:val="24"/>
        </w:rPr>
        <w:t>dos</w:t>
      </w:r>
      <w:r w:rsidRPr="00FF2E93">
        <w:rPr>
          <w:rFonts w:asciiTheme="minorHAnsi" w:hAnsiTheme="minorHAnsi" w:cs="Arial"/>
          <w:spacing w:val="1"/>
          <w:sz w:val="24"/>
          <w:szCs w:val="24"/>
        </w:rPr>
        <w:t>t</w:t>
      </w:r>
      <w:r w:rsidRPr="00FF2E93">
        <w:rPr>
          <w:rFonts w:asciiTheme="minorHAnsi" w:hAnsiTheme="minorHAnsi" w:cs="Arial"/>
          <w:sz w:val="24"/>
          <w:szCs w:val="24"/>
        </w:rPr>
        <w:t>arczyć</w:t>
      </w:r>
      <w:r w:rsidRPr="00FF2E93">
        <w:rPr>
          <w:rFonts w:asciiTheme="minorHAnsi" w:hAnsiTheme="minorHAnsi" w:cs="Arial"/>
          <w:spacing w:val="5"/>
          <w:sz w:val="24"/>
          <w:szCs w:val="24"/>
        </w:rPr>
        <w:t xml:space="preserve"> </w:t>
      </w:r>
      <w:r w:rsidRPr="00FF2E93">
        <w:rPr>
          <w:rFonts w:asciiTheme="minorHAnsi" w:hAnsiTheme="minorHAnsi" w:cs="Arial"/>
          <w:sz w:val="24"/>
          <w:szCs w:val="24"/>
        </w:rPr>
        <w:t>pis</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 xml:space="preserve"> </w:t>
      </w:r>
      <w:r w:rsidRPr="00FF2E93">
        <w:rPr>
          <w:rFonts w:asciiTheme="minorHAnsi" w:hAnsiTheme="minorHAnsi" w:cs="Arial"/>
          <w:sz w:val="24"/>
          <w:szCs w:val="24"/>
        </w:rPr>
        <w:t>z</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prośbą</w:t>
      </w:r>
      <w:r w:rsidRPr="00FF2E93">
        <w:rPr>
          <w:rFonts w:asciiTheme="minorHAnsi" w:hAnsiTheme="minorHAnsi" w:cs="Arial"/>
          <w:spacing w:val="2"/>
          <w:sz w:val="24"/>
          <w:szCs w:val="24"/>
        </w:rPr>
        <w:t xml:space="preserve"> </w:t>
      </w:r>
      <w:r w:rsidRPr="00FF2E93">
        <w:rPr>
          <w:rFonts w:asciiTheme="minorHAnsi" w:hAnsiTheme="minorHAnsi" w:cs="Arial"/>
          <w:sz w:val="24"/>
          <w:szCs w:val="24"/>
        </w:rPr>
        <w:t>o wyco</w:t>
      </w:r>
      <w:r w:rsidRPr="00FF2E93">
        <w:rPr>
          <w:rFonts w:asciiTheme="minorHAnsi" w:hAnsiTheme="minorHAnsi" w:cs="Arial"/>
          <w:spacing w:val="3"/>
          <w:sz w:val="24"/>
          <w:szCs w:val="24"/>
        </w:rPr>
        <w:t>f</w:t>
      </w:r>
      <w:r w:rsidRPr="00FF2E93">
        <w:rPr>
          <w:rFonts w:asciiTheme="minorHAnsi" w:hAnsiTheme="minorHAnsi" w:cs="Arial"/>
          <w:sz w:val="24"/>
          <w:szCs w:val="24"/>
        </w:rPr>
        <w:t>anie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wnios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podpisane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przez</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osobę/ osoby</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uprawnioną</w:t>
      </w:r>
      <w:r w:rsidRPr="00FF2E93">
        <w:rPr>
          <w:rFonts w:asciiTheme="minorHAnsi" w:hAnsiTheme="minorHAnsi" w:cs="Arial"/>
          <w:spacing w:val="1"/>
          <w:sz w:val="24"/>
          <w:szCs w:val="24"/>
        </w:rPr>
        <w:t>/ uprawnion</w:t>
      </w:r>
      <w:r w:rsidRPr="00FF2E93">
        <w:rPr>
          <w:rFonts w:asciiTheme="minorHAnsi" w:hAnsiTheme="minorHAnsi" w:cs="Arial"/>
          <w:sz w:val="24"/>
          <w:szCs w:val="24"/>
        </w:rPr>
        <w:t>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reprezen</w:t>
      </w:r>
      <w:r w:rsidRPr="00FF2E93">
        <w:rPr>
          <w:rFonts w:asciiTheme="minorHAnsi" w:hAnsiTheme="minorHAnsi" w:cs="Arial"/>
          <w:spacing w:val="1"/>
          <w:sz w:val="24"/>
          <w:szCs w:val="24"/>
        </w:rPr>
        <w:t>t</w:t>
      </w:r>
      <w:r w:rsidRPr="00FF2E93">
        <w:rPr>
          <w:rFonts w:asciiTheme="minorHAnsi" w:hAnsiTheme="minorHAnsi" w:cs="Arial"/>
          <w:sz w:val="24"/>
          <w:szCs w:val="24"/>
        </w:rPr>
        <w:t>owan</w:t>
      </w:r>
      <w:r w:rsidRPr="00FF2E93">
        <w:rPr>
          <w:rFonts w:asciiTheme="minorHAnsi" w:hAnsiTheme="minorHAnsi" w:cs="Arial"/>
          <w:spacing w:val="1"/>
          <w:sz w:val="24"/>
          <w:szCs w:val="24"/>
        </w:rPr>
        <w:t>i</w:t>
      </w:r>
      <w:r w:rsidR="005118F4" w:rsidRPr="00FF2E93">
        <w:rPr>
          <w:rFonts w:asciiTheme="minorHAnsi" w:hAnsiTheme="minorHAnsi" w:cs="Arial"/>
          <w:sz w:val="24"/>
          <w:szCs w:val="24"/>
        </w:rPr>
        <w:t>a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odawcy,</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ws</w:t>
      </w:r>
      <w:r w:rsidRPr="00FF2E93">
        <w:rPr>
          <w:rFonts w:asciiTheme="minorHAnsi" w:hAnsiTheme="minorHAnsi" w:cs="Arial"/>
          <w:spacing w:val="2"/>
          <w:sz w:val="24"/>
          <w:szCs w:val="24"/>
        </w:rPr>
        <w:t>k</w:t>
      </w:r>
      <w:r w:rsidRPr="00FF2E93">
        <w:rPr>
          <w:rFonts w:asciiTheme="minorHAnsi" w:hAnsiTheme="minorHAnsi" w:cs="Arial"/>
          <w:sz w:val="24"/>
          <w:szCs w:val="24"/>
        </w:rPr>
        <w:t>aza</w:t>
      </w:r>
      <w:r w:rsidRPr="00FF2E93">
        <w:rPr>
          <w:rFonts w:asciiTheme="minorHAnsi" w:hAnsiTheme="minorHAnsi" w:cs="Arial"/>
          <w:spacing w:val="2"/>
          <w:sz w:val="24"/>
          <w:szCs w:val="24"/>
        </w:rPr>
        <w:t>n</w:t>
      </w:r>
      <w:r w:rsidRPr="00FF2E93">
        <w:rPr>
          <w:rFonts w:asciiTheme="minorHAnsi" w:hAnsiTheme="minorHAnsi" w:cs="Arial"/>
          <w:sz w:val="24"/>
          <w:szCs w:val="24"/>
        </w:rPr>
        <w:t>ą</w:t>
      </w:r>
      <w:r w:rsidRPr="00FF2E93">
        <w:rPr>
          <w:rFonts w:asciiTheme="minorHAnsi" w:hAnsiTheme="minorHAnsi" w:cs="Arial"/>
          <w:spacing w:val="1"/>
          <w:sz w:val="24"/>
          <w:szCs w:val="24"/>
        </w:rPr>
        <w:t>/ wskazan</w:t>
      </w:r>
      <w:r w:rsidRPr="00FF2E93">
        <w:rPr>
          <w:rFonts w:asciiTheme="minorHAnsi" w:hAnsiTheme="minorHAnsi" w:cs="Arial"/>
          <w:sz w:val="24"/>
          <w:szCs w:val="24"/>
        </w:rPr>
        <w:t>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9"/>
          <w:sz w:val="24"/>
          <w:szCs w:val="24"/>
        </w:rPr>
        <w:t xml:space="preserve"> </w:t>
      </w:r>
      <w:r w:rsidRPr="00FF2E93">
        <w:rPr>
          <w:rFonts w:asciiTheme="minorHAnsi" w:hAnsiTheme="minorHAnsi" w:cs="Arial"/>
          <w:spacing w:val="2"/>
          <w:sz w:val="24"/>
          <w:szCs w:val="24"/>
        </w:rPr>
        <w:t>częśc</w:t>
      </w:r>
      <w:r w:rsidRPr="00FF2E93">
        <w:rPr>
          <w:rFonts w:asciiTheme="minorHAnsi" w:hAnsiTheme="minorHAnsi" w:cs="Arial"/>
          <w:spacing w:val="29"/>
          <w:sz w:val="24"/>
          <w:szCs w:val="24"/>
        </w:rPr>
        <w:t xml:space="preserve">i </w:t>
      </w:r>
      <w:r w:rsidRPr="00FF2E93">
        <w:rPr>
          <w:rFonts w:asciiTheme="minorHAnsi" w:hAnsiTheme="minorHAnsi" w:cs="Arial"/>
          <w:sz w:val="24"/>
          <w:szCs w:val="24"/>
        </w:rPr>
        <w:t>2.7 wniosku.</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Powyż</w:t>
      </w:r>
      <w:r w:rsidRPr="00FF2E93">
        <w:rPr>
          <w:rFonts w:asciiTheme="minorHAnsi" w:hAnsiTheme="minorHAnsi" w:cs="Arial"/>
          <w:spacing w:val="2"/>
          <w:sz w:val="24"/>
          <w:szCs w:val="24"/>
        </w:rPr>
        <w:t>s</w:t>
      </w:r>
      <w:r w:rsidRPr="00FF2E93">
        <w:rPr>
          <w:rFonts w:asciiTheme="minorHAnsi" w:hAnsiTheme="minorHAnsi" w:cs="Arial"/>
          <w:sz w:val="24"/>
          <w:szCs w:val="24"/>
        </w:rPr>
        <w:t>ze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wys</w:t>
      </w:r>
      <w:r w:rsidRPr="00FF2E93">
        <w:rPr>
          <w:rFonts w:asciiTheme="minorHAnsi" w:hAnsiTheme="minorHAnsi" w:cs="Arial"/>
          <w:spacing w:val="1"/>
          <w:sz w:val="24"/>
          <w:szCs w:val="24"/>
        </w:rPr>
        <w:t>t</w:t>
      </w:r>
      <w:r w:rsidRPr="00FF2E93">
        <w:rPr>
          <w:rFonts w:asciiTheme="minorHAnsi" w:hAnsiTheme="minorHAnsi" w:cs="Arial"/>
          <w:sz w:val="24"/>
          <w:szCs w:val="24"/>
        </w:rPr>
        <w:t>ąpienie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jest</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t</w:t>
      </w:r>
      <w:r w:rsidRPr="00FF2E93">
        <w:rPr>
          <w:rFonts w:asciiTheme="minorHAnsi" w:hAnsiTheme="minorHAnsi" w:cs="Arial"/>
          <w:sz w:val="24"/>
          <w:szCs w:val="24"/>
        </w:rPr>
        <w:t>eczne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 xml:space="preserve">w </w:t>
      </w:r>
      <w:r w:rsidRPr="00FF2E93">
        <w:rPr>
          <w:rFonts w:asciiTheme="minorHAnsi" w:hAnsiTheme="minorHAnsi" w:cs="Arial"/>
          <w:spacing w:val="2"/>
          <w:sz w:val="24"/>
          <w:szCs w:val="24"/>
        </w:rPr>
        <w:t>k</w:t>
      </w:r>
      <w:r w:rsidRPr="00FF2E93">
        <w:rPr>
          <w:rFonts w:asciiTheme="minorHAnsi" w:hAnsiTheme="minorHAnsi" w:cs="Arial"/>
          <w:sz w:val="24"/>
          <w:szCs w:val="24"/>
        </w:rPr>
        <w:t>ażdym</w:t>
      </w:r>
      <w:r w:rsidRPr="00FF2E93">
        <w:rPr>
          <w:rFonts w:asciiTheme="minorHAnsi" w:hAnsiTheme="minorHAnsi" w:cs="Arial"/>
          <w:spacing w:val="1"/>
          <w:sz w:val="24"/>
          <w:szCs w:val="24"/>
        </w:rPr>
        <w:t xml:space="preserve"> m</w:t>
      </w:r>
      <w:r w:rsidRPr="00FF2E93">
        <w:rPr>
          <w:rFonts w:asciiTheme="minorHAnsi" w:hAnsiTheme="minorHAnsi" w:cs="Arial"/>
          <w:sz w:val="24"/>
          <w:szCs w:val="24"/>
        </w:rPr>
        <w:t>o</w:t>
      </w:r>
      <w:r w:rsidRPr="00FF2E93">
        <w:rPr>
          <w:rFonts w:asciiTheme="minorHAnsi" w:hAnsiTheme="minorHAnsi" w:cs="Arial"/>
          <w:spacing w:val="1"/>
          <w:sz w:val="24"/>
          <w:szCs w:val="24"/>
        </w:rPr>
        <w:t>m</w:t>
      </w:r>
      <w:r w:rsidRPr="00FF2E93">
        <w:rPr>
          <w:rFonts w:asciiTheme="minorHAnsi" w:hAnsiTheme="minorHAnsi" w:cs="Arial"/>
          <w:sz w:val="24"/>
          <w:szCs w:val="24"/>
        </w:rPr>
        <w:t>encie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przeprowa</w:t>
      </w:r>
      <w:r w:rsidRPr="00FF2E93">
        <w:rPr>
          <w:rFonts w:asciiTheme="minorHAnsi" w:hAnsiTheme="minorHAnsi" w:cs="Arial"/>
          <w:spacing w:val="2"/>
          <w:sz w:val="24"/>
          <w:szCs w:val="24"/>
        </w:rPr>
        <w:t>d</w:t>
      </w:r>
      <w:r w:rsidRPr="00FF2E93">
        <w:rPr>
          <w:rFonts w:asciiTheme="minorHAnsi" w:hAnsiTheme="minorHAnsi" w:cs="Arial"/>
          <w:sz w:val="24"/>
          <w:szCs w:val="24"/>
        </w:rPr>
        <w:t>zania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procedury wyboru</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w:t>
      </w:r>
      <w:r w:rsidRPr="00FF2E93">
        <w:rPr>
          <w:rFonts w:asciiTheme="minorHAnsi" w:hAnsiTheme="minorHAnsi" w:cs="Arial"/>
          <w:spacing w:val="1"/>
          <w:sz w:val="24"/>
          <w:szCs w:val="24"/>
        </w:rPr>
        <w:t>r</w:t>
      </w:r>
      <w:r w:rsidRPr="00FF2E93">
        <w:rPr>
          <w:rFonts w:asciiTheme="minorHAnsi" w:hAnsiTheme="minorHAnsi" w:cs="Arial"/>
          <w:sz w:val="24"/>
          <w:szCs w:val="24"/>
        </w:rPr>
        <w:t>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do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005118F4" w:rsidRPr="00FF2E93">
        <w:rPr>
          <w:rFonts w:asciiTheme="minorHAnsi" w:hAnsiTheme="minorHAnsi" w:cs="Arial"/>
          <w:sz w:val="24"/>
          <w:szCs w:val="24"/>
        </w:rPr>
        <w:t xml:space="preserve"> W sytuacji gdy wpłynie pismo w</w:t>
      </w:r>
      <w:r w:rsidRPr="00FF2E93">
        <w:rPr>
          <w:rFonts w:asciiTheme="minorHAnsi" w:hAnsiTheme="minorHAnsi" w:cs="Arial"/>
          <w:sz w:val="24"/>
          <w:szCs w:val="24"/>
        </w:rPr>
        <w:t>nioskodawcy z prośbą o wycofanie wniosku,  wniosek zostaje wyłączony z procedury oceny.</w:t>
      </w:r>
    </w:p>
    <w:p w14:paraId="017930E4"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59" w:name="_Toc431974593"/>
      <w:bookmarkStart w:id="60" w:name="_Toc472409145"/>
      <w:bookmarkEnd w:id="59"/>
      <w:r w:rsidRPr="00FF2E93">
        <w:rPr>
          <w:rFonts w:asciiTheme="minorHAnsi" w:hAnsiTheme="minorHAnsi" w:cs="Arial"/>
          <w:b/>
          <w:sz w:val="24"/>
          <w:szCs w:val="24"/>
        </w:rPr>
        <w:t>Tryb wyboru projektów i etapy organizacji konkursu</w:t>
      </w:r>
      <w:bookmarkEnd w:id="60"/>
    </w:p>
    <w:p w14:paraId="21553940" w14:textId="77777777" w:rsidR="00447EA8" w:rsidRPr="00FF2E93" w:rsidRDefault="00447EA8" w:rsidP="00A8131A">
      <w:pPr>
        <w:keepNext/>
        <w:spacing w:before="120" w:after="120"/>
        <w:rPr>
          <w:rFonts w:asciiTheme="minorHAnsi" w:hAnsiTheme="minorHAnsi" w:cs="Arial"/>
          <w:sz w:val="24"/>
          <w:szCs w:val="24"/>
        </w:rPr>
      </w:pPr>
      <w:bookmarkStart w:id="61" w:name="_Toc457911329"/>
      <w:r w:rsidRPr="00FF2E93">
        <w:rPr>
          <w:rFonts w:asciiTheme="minorHAnsi" w:hAnsiTheme="minorHAnsi" w:cs="Arial"/>
          <w:sz w:val="24"/>
          <w:szCs w:val="24"/>
        </w:rPr>
        <w:t>Wybór projektów odbywa się w trybie konkursowym. Celem konkursu jest wybór do dofinansowania projektów spełniających kryteria, które dodatkowo uzyskały wymaganą liczbę punktów.</w:t>
      </w:r>
    </w:p>
    <w:p w14:paraId="5D821C59" w14:textId="77777777" w:rsidR="00666FA6" w:rsidRPr="00FF2E93" w:rsidRDefault="00090BCC" w:rsidP="00A8131A">
      <w:pPr>
        <w:pStyle w:val="Akapitzlist"/>
        <w:spacing w:before="120" w:after="120"/>
        <w:ind w:left="0"/>
        <w:rPr>
          <w:rFonts w:asciiTheme="minorHAnsi" w:hAnsiTheme="minorHAnsi" w:cs="Arial"/>
          <w:sz w:val="24"/>
          <w:szCs w:val="24"/>
        </w:rPr>
      </w:pPr>
      <w:r w:rsidRPr="00FF2E93">
        <w:rPr>
          <w:rFonts w:asciiTheme="minorHAnsi" w:hAnsiTheme="minorHAnsi" w:cs="Arial"/>
          <w:color w:val="auto"/>
          <w:sz w:val="24"/>
          <w:szCs w:val="24"/>
        </w:rPr>
        <w:t>Konkurs składa się z etap</w:t>
      </w:r>
      <w:r w:rsidR="000939E3" w:rsidRPr="00FF2E93">
        <w:rPr>
          <w:rFonts w:asciiTheme="minorHAnsi" w:hAnsiTheme="minorHAnsi" w:cs="Arial"/>
          <w:color w:val="auto"/>
          <w:sz w:val="24"/>
          <w:szCs w:val="24"/>
        </w:rPr>
        <w:t>u</w:t>
      </w:r>
      <w:r w:rsidRPr="00FF2E93">
        <w:rPr>
          <w:rFonts w:asciiTheme="minorHAnsi" w:hAnsiTheme="minorHAnsi" w:cs="Arial"/>
          <w:color w:val="auto"/>
          <w:sz w:val="24"/>
          <w:szCs w:val="24"/>
        </w:rPr>
        <w:t xml:space="preserve"> oceny formalno-merytorycznej obejmującej proces ewentualnych negocjacji, prowadzonych w ramach KOP.</w:t>
      </w:r>
    </w:p>
    <w:p w14:paraId="63866E57" w14:textId="77777777" w:rsidR="00447EA8" w:rsidRPr="00FF2E93" w:rsidRDefault="00090BCC" w:rsidP="00A8131A">
      <w:pPr>
        <w:keepNext/>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62" w:name="_Toc431974594"/>
      <w:bookmarkStart w:id="63" w:name="_Toc459876609"/>
      <w:bookmarkStart w:id="64" w:name="_Toc472409146"/>
      <w:bookmarkEnd w:id="62"/>
      <w:r w:rsidRPr="00FF2E93">
        <w:rPr>
          <w:rFonts w:asciiTheme="minorHAnsi" w:hAnsiTheme="minorHAnsi" w:cs="Arial"/>
          <w:b/>
          <w:sz w:val="24"/>
          <w:szCs w:val="24"/>
        </w:rPr>
        <w:lastRenderedPageBreak/>
        <w:t>7</w:t>
      </w:r>
      <w:r w:rsidR="00666FA6" w:rsidRPr="00FF2E93">
        <w:rPr>
          <w:rFonts w:asciiTheme="minorHAnsi" w:hAnsiTheme="minorHAnsi" w:cs="Arial"/>
          <w:b/>
          <w:sz w:val="24"/>
          <w:szCs w:val="24"/>
        </w:rPr>
        <w:t>.</w:t>
      </w:r>
      <w:r w:rsidRPr="00FF2E93">
        <w:rPr>
          <w:rFonts w:asciiTheme="minorHAnsi" w:hAnsiTheme="minorHAnsi" w:cs="Arial"/>
          <w:b/>
          <w:sz w:val="24"/>
          <w:szCs w:val="24"/>
        </w:rPr>
        <w:t>1</w:t>
      </w:r>
      <w:r w:rsidR="00666FA6" w:rsidRPr="00FF2E93">
        <w:rPr>
          <w:rFonts w:asciiTheme="minorHAnsi" w:hAnsiTheme="minorHAnsi" w:cs="Arial"/>
          <w:b/>
          <w:sz w:val="24"/>
          <w:szCs w:val="24"/>
        </w:rPr>
        <w:tab/>
      </w:r>
      <w:r w:rsidR="00447EA8" w:rsidRPr="00FF2E93">
        <w:rPr>
          <w:rFonts w:asciiTheme="minorHAnsi" w:hAnsiTheme="minorHAnsi" w:cs="Arial"/>
          <w:b/>
          <w:sz w:val="24"/>
          <w:szCs w:val="24"/>
        </w:rPr>
        <w:t>Weryfikacja wymogów formalnych i uzupełnianie wniosku</w:t>
      </w:r>
      <w:bookmarkEnd w:id="63"/>
      <w:bookmarkEnd w:id="64"/>
    </w:p>
    <w:p w14:paraId="3743E642" w14:textId="77777777" w:rsidR="00447EA8" w:rsidRPr="00FF2E93" w:rsidRDefault="00447EA8" w:rsidP="00A8131A">
      <w:pPr>
        <w:pStyle w:val="Tekstprzypisudolnego"/>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Przed etapem oceny formalno-merytorycznej przeprowadzona jest weryfikacja </w:t>
      </w:r>
      <w:r w:rsidR="00B75AD4">
        <w:rPr>
          <w:rFonts w:asciiTheme="minorHAnsi" w:hAnsiTheme="minorHAnsi" w:cs="Arial"/>
          <w:sz w:val="24"/>
          <w:szCs w:val="24"/>
        </w:rPr>
        <w:t xml:space="preserve">spełniania </w:t>
      </w:r>
      <w:r w:rsidRPr="00FF2E93">
        <w:rPr>
          <w:rFonts w:asciiTheme="minorHAnsi" w:hAnsiTheme="minorHAnsi" w:cs="Arial"/>
          <w:sz w:val="24"/>
          <w:szCs w:val="24"/>
        </w:rPr>
        <w:t>wymogów formalnych.</w:t>
      </w:r>
    </w:p>
    <w:p w14:paraId="42E545F9" w14:textId="77777777" w:rsidR="00447EA8" w:rsidRPr="00B75AD4" w:rsidRDefault="00B75AD4" w:rsidP="00A8131A">
      <w:pPr>
        <w:pStyle w:val="Tekstprzypisudolnego"/>
        <w:spacing w:before="120" w:after="120" w:line="276" w:lineRule="auto"/>
        <w:rPr>
          <w:rFonts w:asciiTheme="minorHAnsi" w:hAnsiTheme="minorHAnsi" w:cs="Arial"/>
          <w:sz w:val="24"/>
          <w:szCs w:val="24"/>
        </w:rPr>
      </w:pPr>
      <w:r w:rsidRPr="00B75AD4">
        <w:rPr>
          <w:rFonts w:asciiTheme="minorHAnsi" w:hAnsiTheme="minorHAnsi" w:cs="Arial"/>
          <w:sz w:val="24"/>
          <w:szCs w:val="24"/>
        </w:rPr>
        <w:t>Weryfikacji tej podlegają wszystkie wnioski o dofinansowanie złożone do IOK w ramach konkursu, o ile wniosek nie został wycofany przez wnioskodawcę i nie wpłynął w terminie.</w:t>
      </w:r>
    </w:p>
    <w:p w14:paraId="70BA2CAF" w14:textId="77777777" w:rsidR="00447EA8" w:rsidRPr="00FF2E93" w:rsidRDefault="00447EA8" w:rsidP="00A8131A">
      <w:pPr>
        <w:pStyle w:val="Tekstprzypisudolnego"/>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Weryfikacja wymogów formalnych dokonywana jest przez IOK w terminie </w:t>
      </w:r>
      <w:r w:rsidRPr="004113AD">
        <w:rPr>
          <w:rFonts w:asciiTheme="minorHAnsi" w:hAnsiTheme="minorHAnsi" w:cs="Arial"/>
          <w:b/>
          <w:sz w:val="24"/>
          <w:szCs w:val="24"/>
        </w:rPr>
        <w:t>14 dni</w:t>
      </w:r>
      <w:r w:rsidRPr="00FF2E93">
        <w:rPr>
          <w:rFonts w:asciiTheme="minorHAnsi" w:hAnsiTheme="minorHAnsi" w:cs="Arial"/>
          <w:sz w:val="24"/>
          <w:szCs w:val="24"/>
        </w:rPr>
        <w:t xml:space="preserve"> od daty złożenia wniosku na konkurs, za pomocą Karty weryfikacji wymogów formalnych wniosku o dofinansowanie projektu konkursowego w ramach Regionalnego Programu Operacyjnego Województwa Łódzkiego na lata 2014-2020 Europejski Fundusz Społeczny, stanowiącej </w:t>
      </w:r>
      <w:r w:rsidRPr="001D16E4">
        <w:rPr>
          <w:rFonts w:asciiTheme="minorHAnsi" w:hAnsiTheme="minorHAnsi" w:cs="Arial"/>
          <w:sz w:val="24"/>
          <w:szCs w:val="24"/>
        </w:rPr>
        <w:t xml:space="preserve">załącznik nr </w:t>
      </w:r>
      <w:r w:rsidR="001548CD" w:rsidRPr="001D16E4">
        <w:rPr>
          <w:rFonts w:asciiTheme="minorHAnsi" w:hAnsiTheme="minorHAnsi" w:cs="Arial"/>
          <w:sz w:val="24"/>
          <w:szCs w:val="24"/>
        </w:rPr>
        <w:t>7</w:t>
      </w:r>
      <w:r w:rsidRPr="00FF2E93">
        <w:rPr>
          <w:rFonts w:asciiTheme="minorHAnsi" w:hAnsiTheme="minorHAnsi" w:cs="Arial"/>
          <w:sz w:val="24"/>
          <w:szCs w:val="24"/>
        </w:rPr>
        <w:t xml:space="preserve"> do  niniejszego Regulaminu.</w:t>
      </w:r>
    </w:p>
    <w:p w14:paraId="31511D8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Zgodnie w art. 43 ustawy  w razie stwierdzenia we wniosku braków formalnych lub oczywistych omyłek, np. takich jak:</w:t>
      </w:r>
    </w:p>
    <w:p w14:paraId="0FE58EF2" w14:textId="77777777" w:rsidR="00447EA8" w:rsidRPr="00FF2E93" w:rsidRDefault="00447EA8" w:rsidP="00A03872">
      <w:pPr>
        <w:numPr>
          <w:ilvl w:val="0"/>
          <w:numId w:val="57"/>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pieczęci</w:t>
      </w:r>
      <w:r w:rsidRPr="00FF2E93">
        <w:rPr>
          <w:rFonts w:asciiTheme="minorHAnsi" w:hAnsiTheme="minorHAnsi" w:cs="Arial"/>
          <w:sz w:val="24"/>
          <w:szCs w:val="24"/>
          <w:vertAlign w:val="superscript"/>
        </w:rPr>
        <w:footnoteReference w:id="11"/>
      </w:r>
      <w:r w:rsidRPr="00FF2E93">
        <w:rPr>
          <w:rFonts w:asciiTheme="minorHAnsi" w:hAnsiTheme="minorHAnsi" w:cs="Arial"/>
          <w:sz w:val="24"/>
          <w:szCs w:val="24"/>
        </w:rPr>
        <w:t>/ podpisu</w:t>
      </w:r>
      <w:r w:rsidRPr="00FF2E93">
        <w:rPr>
          <w:rFonts w:asciiTheme="minorHAnsi" w:hAnsiTheme="minorHAnsi" w:cs="Arial"/>
          <w:sz w:val="24"/>
          <w:szCs w:val="24"/>
          <w:vertAlign w:val="superscript"/>
        </w:rPr>
        <w:footnoteReference w:id="12"/>
      </w:r>
      <w:r w:rsidRPr="00FF2E93">
        <w:rPr>
          <w:rFonts w:asciiTheme="minorHAnsi" w:hAnsiTheme="minorHAnsi" w:cs="Arial"/>
          <w:sz w:val="24"/>
          <w:szCs w:val="24"/>
        </w:rPr>
        <w:t xml:space="preserve"> wnioskodawcy oraz partner</w:t>
      </w:r>
      <w:r w:rsidR="00564071">
        <w:rPr>
          <w:rFonts w:asciiTheme="minorHAnsi" w:hAnsiTheme="minorHAnsi" w:cs="Arial"/>
          <w:sz w:val="24"/>
          <w:szCs w:val="24"/>
        </w:rPr>
        <w:t>a/partnerów</w:t>
      </w:r>
      <w:r w:rsidRPr="00FF2E93">
        <w:rPr>
          <w:rFonts w:asciiTheme="minorHAnsi" w:hAnsiTheme="minorHAnsi" w:cs="Arial"/>
          <w:sz w:val="24"/>
          <w:szCs w:val="24"/>
        </w:rPr>
        <w:t>;</w:t>
      </w:r>
    </w:p>
    <w:p w14:paraId="74A98C6A" w14:textId="77777777" w:rsidR="00447EA8" w:rsidRPr="00FF2E93" w:rsidRDefault="00447EA8" w:rsidP="00A03872">
      <w:pPr>
        <w:numPr>
          <w:ilvl w:val="0"/>
          <w:numId w:val="57"/>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strony/ stron w wydruku papierowej wersji wniosku, brak parafek na wszystkich stronach wniosku;</w:t>
      </w:r>
    </w:p>
    <w:p w14:paraId="277CA8AF" w14:textId="77777777" w:rsidR="00447EA8" w:rsidRPr="00FF2E93" w:rsidRDefault="00447EA8" w:rsidP="00A03872">
      <w:pPr>
        <w:numPr>
          <w:ilvl w:val="0"/>
          <w:numId w:val="57"/>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wniosku sporządzonego na wymaganym formularzu lub wersji elektronicznej (plik w formacie .xls lub .xlsx</w:t>
      </w:r>
      <w:r w:rsidR="00682418">
        <w:rPr>
          <w:rFonts w:asciiTheme="minorHAnsi" w:hAnsiTheme="minorHAnsi" w:cs="Arial"/>
          <w:sz w:val="24"/>
          <w:szCs w:val="24"/>
        </w:rPr>
        <w:t xml:space="preserve"> na płycie</w:t>
      </w:r>
      <w:r w:rsidRPr="00FF2E93">
        <w:rPr>
          <w:rFonts w:asciiTheme="minorHAnsi" w:hAnsiTheme="minorHAnsi" w:cs="Arial"/>
          <w:sz w:val="24"/>
          <w:szCs w:val="24"/>
        </w:rPr>
        <w:t>);</w:t>
      </w:r>
    </w:p>
    <w:p w14:paraId="746003E2" w14:textId="77777777" w:rsidR="00447EA8" w:rsidRPr="00FF2E93" w:rsidRDefault="00447EA8" w:rsidP="00A03872">
      <w:pPr>
        <w:numPr>
          <w:ilvl w:val="0"/>
          <w:numId w:val="57"/>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oświadczenia potwierdzającego tożsamość wersji elektronicznej wniosku o dofinansowanie z wersją papierową;</w:t>
      </w:r>
    </w:p>
    <w:p w14:paraId="2281EBCA" w14:textId="77777777" w:rsidR="00447EA8" w:rsidRPr="00FF2E93" w:rsidRDefault="00447EA8" w:rsidP="00A03872">
      <w:pPr>
        <w:numPr>
          <w:ilvl w:val="0"/>
          <w:numId w:val="57"/>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niezgodność zapisów pkt. 2.7 wniosku (Osoba/ osoby uprawniona/ uprawnione do podejmowania decyzji wiążących w imieniu wnioskodawcy) z podpisem</w:t>
      </w:r>
      <w:r w:rsidRPr="00FF2E93">
        <w:rPr>
          <w:rFonts w:asciiTheme="minorHAnsi" w:hAnsiTheme="minorHAnsi" w:cs="Arial"/>
          <w:sz w:val="24"/>
          <w:szCs w:val="24"/>
          <w:shd w:val="clear" w:color="auto" w:fill="FFFFFF"/>
          <w:vertAlign w:val="superscript"/>
        </w:rPr>
        <w:footnoteReference w:id="13"/>
      </w:r>
      <w:r w:rsidRPr="00FF2E93">
        <w:rPr>
          <w:rFonts w:asciiTheme="minorHAnsi" w:hAnsiTheme="minorHAnsi" w:cs="Arial"/>
          <w:sz w:val="24"/>
          <w:szCs w:val="24"/>
        </w:rPr>
        <w:t xml:space="preserve"> albo podpisami zawartymi w części IX. Oświadczenia wniosku;</w:t>
      </w:r>
    </w:p>
    <w:p w14:paraId="6D3F736E" w14:textId="77777777" w:rsidR="00447EA8" w:rsidRPr="00FF2E93" w:rsidRDefault="00447EA8" w:rsidP="00A03872">
      <w:pPr>
        <w:numPr>
          <w:ilvl w:val="0"/>
          <w:numId w:val="57"/>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niezgodność zapisów pkt. 2.9.1.7 wniosku (Osoba/ osoby uprawniona/ uprawnione do podejmowania decyzji wiążących w imieniu partnera) z podpisem</w:t>
      </w:r>
      <w:r w:rsidRPr="00FF2E93">
        <w:rPr>
          <w:rFonts w:asciiTheme="minorHAnsi" w:hAnsiTheme="minorHAnsi" w:cs="Arial"/>
          <w:sz w:val="24"/>
          <w:szCs w:val="24"/>
          <w:shd w:val="clear" w:color="auto" w:fill="FFFFFF"/>
          <w:vertAlign w:val="superscript"/>
        </w:rPr>
        <w:footnoteReference w:id="14"/>
      </w:r>
      <w:r w:rsidRPr="00FF2E93">
        <w:rPr>
          <w:rFonts w:asciiTheme="minorHAnsi" w:hAnsiTheme="minorHAnsi" w:cs="Arial"/>
          <w:sz w:val="24"/>
          <w:szCs w:val="24"/>
        </w:rPr>
        <w:t xml:space="preserve"> albo podpisami zawartymi w części IX. Oświadczenia wniosku.</w:t>
      </w:r>
    </w:p>
    <w:p w14:paraId="363C350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IOK wzywa wnioskodawcę </w:t>
      </w:r>
      <w:r w:rsidRPr="004113AD">
        <w:rPr>
          <w:rFonts w:asciiTheme="minorHAnsi" w:hAnsiTheme="minorHAnsi" w:cs="Arial"/>
          <w:b/>
          <w:sz w:val="24"/>
          <w:szCs w:val="24"/>
        </w:rPr>
        <w:t>do jednokrotnego uzupełnienia wniosku</w:t>
      </w:r>
      <w:r w:rsidRPr="00FF2E93">
        <w:rPr>
          <w:rFonts w:asciiTheme="minorHAnsi" w:hAnsiTheme="minorHAnsi" w:cs="Arial"/>
          <w:sz w:val="24"/>
          <w:szCs w:val="24"/>
        </w:rPr>
        <w:t xml:space="preserve"> w terminie 7 dni od daty otrzymania wezwania, pod rygorem pozostawie</w:t>
      </w:r>
      <w:r w:rsidR="00564071">
        <w:rPr>
          <w:rFonts w:asciiTheme="minorHAnsi" w:hAnsiTheme="minorHAnsi" w:cs="Arial"/>
          <w:sz w:val="24"/>
          <w:szCs w:val="24"/>
        </w:rPr>
        <w:t xml:space="preserve">nia wniosku bez rozpatrzenia, </w:t>
      </w:r>
      <w:r w:rsidR="00564071">
        <w:rPr>
          <w:rFonts w:asciiTheme="minorHAnsi" w:hAnsiTheme="minorHAnsi" w:cs="Arial"/>
          <w:sz w:val="24"/>
          <w:szCs w:val="24"/>
        </w:rPr>
        <w:br/>
        <w:t xml:space="preserve">a </w:t>
      </w:r>
      <w:r w:rsidRPr="00FF2E93">
        <w:rPr>
          <w:rFonts w:asciiTheme="minorHAnsi" w:hAnsiTheme="minorHAnsi" w:cs="Arial"/>
          <w:sz w:val="24"/>
          <w:szCs w:val="24"/>
        </w:rPr>
        <w:t>w konsekwencji niedopuszczenia projektu do oceny.</w:t>
      </w:r>
    </w:p>
    <w:p w14:paraId="3ECA2C8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Uzupełnienie wymogów formalnych lub oczywistych omyłek we wniosku nie może prowadzić do jego istotnej modyfikacji. Uzupełnieniu mogą podlegać wyłącznie elementy wskazane przez IOK.</w:t>
      </w:r>
    </w:p>
    <w:p w14:paraId="6D1ADD4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Jeżeli mimo uzupełnienia przez wnioskodawcę w zakresie określonym przez IOK, wniosek nadal nie spełnia wymogów formalnych bądź w przypadku nieuzupełnienia braków w wyznaczonym terminie lub dokonania skorygowania wniosku w zakresie innym niż wskazany przez IOK, wniosek pozostaje bez rozpatrzenia.</w:t>
      </w:r>
    </w:p>
    <w:p w14:paraId="3AA6F8E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Po uzupełnieniu wniosku przez wnioskodawcę IOK dokonuje ponownej weryfikacji wniosku w terminie nie późniejszym niż 7 dni od daty wpłynięcia uzupełnienia. </w:t>
      </w:r>
    </w:p>
    <w:p w14:paraId="32A6A9BA" w14:textId="77777777" w:rsidR="00447EA8" w:rsidRPr="00FF2E93" w:rsidRDefault="00447EA8" w:rsidP="00A8131A">
      <w:pPr>
        <w:pBdr>
          <w:left w:val="single" w:sz="48" w:space="4" w:color="E36C0A"/>
        </w:pBdr>
        <w:spacing w:before="120" w:after="120"/>
        <w:ind w:left="284"/>
        <w:rPr>
          <w:rFonts w:asciiTheme="minorHAnsi" w:hAnsiTheme="minorHAnsi" w:cs="Arial"/>
          <w:b/>
          <w:sz w:val="24"/>
          <w:szCs w:val="24"/>
        </w:rPr>
      </w:pPr>
      <w:r w:rsidRPr="00FF2E93">
        <w:rPr>
          <w:rFonts w:asciiTheme="minorHAnsi" w:hAnsiTheme="minorHAnsi" w:cs="Arial"/>
          <w:b/>
          <w:sz w:val="24"/>
          <w:szCs w:val="24"/>
        </w:rPr>
        <w:t>Uwaga!</w:t>
      </w:r>
    </w:p>
    <w:p w14:paraId="36422DF8" w14:textId="23EA4389" w:rsidR="004113AD" w:rsidRPr="00981C52" w:rsidRDefault="00447EA8" w:rsidP="004113AD">
      <w:pPr>
        <w:pBdr>
          <w:left w:val="single" w:sz="48" w:space="4" w:color="E36C0A"/>
        </w:pBdr>
        <w:spacing w:before="120" w:after="120"/>
        <w:ind w:left="284"/>
        <w:rPr>
          <w:rFonts w:asciiTheme="minorHAnsi" w:hAnsiTheme="minorHAnsi" w:cs="Arial"/>
          <w:sz w:val="24"/>
          <w:szCs w:val="24"/>
        </w:rPr>
      </w:pPr>
      <w:r w:rsidRPr="00981C52">
        <w:rPr>
          <w:rFonts w:asciiTheme="minorHAnsi" w:hAnsiTheme="minorHAnsi" w:cs="Arial"/>
          <w:sz w:val="24"/>
          <w:szCs w:val="24"/>
        </w:rPr>
        <w:t>Wymogi formalne nie stanowią kryteriów oceny, a wnioskodawcy, w przypadku pozostawienia jego wniosku bez rozpatrzenia ze względu na negatywny wynik weryfikacji, nie przysługuje protest w rozumieniu Rozdziału 15 ustawy.</w:t>
      </w:r>
    </w:p>
    <w:p w14:paraId="08EF378C" w14:textId="77777777" w:rsidR="007B3D89" w:rsidRDefault="007B3D89" w:rsidP="00A8131A">
      <w:pPr>
        <w:spacing w:before="120" w:after="120"/>
        <w:rPr>
          <w:rFonts w:asciiTheme="minorHAnsi" w:hAnsiTheme="minorHAnsi" w:cs="Arial"/>
          <w:sz w:val="24"/>
          <w:szCs w:val="24"/>
        </w:rPr>
      </w:pPr>
    </w:p>
    <w:p w14:paraId="20BF0116" w14:textId="77777777" w:rsidR="007B3D89" w:rsidRPr="00FF2E93" w:rsidRDefault="007B3D89" w:rsidP="00A03872">
      <w:pPr>
        <w:pStyle w:val="Akapitzlist"/>
        <w:keepNext/>
        <w:numPr>
          <w:ilvl w:val="1"/>
          <w:numId w:val="59"/>
        </w:numPr>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65" w:name="_Toc431974595"/>
      <w:bookmarkStart w:id="66" w:name="_Toc459876610"/>
      <w:bookmarkStart w:id="67" w:name="_Toc472409147"/>
      <w:r w:rsidRPr="00FF2E93">
        <w:rPr>
          <w:rFonts w:asciiTheme="minorHAnsi" w:hAnsiTheme="minorHAnsi" w:cs="Arial"/>
          <w:b/>
          <w:sz w:val="24"/>
          <w:szCs w:val="24"/>
        </w:rPr>
        <w:t>Ocena formalno-</w:t>
      </w:r>
      <w:bookmarkEnd w:id="65"/>
      <w:r w:rsidRPr="00FF2E93">
        <w:rPr>
          <w:rFonts w:asciiTheme="minorHAnsi" w:hAnsiTheme="minorHAnsi" w:cs="Arial"/>
          <w:b/>
          <w:sz w:val="24"/>
          <w:szCs w:val="24"/>
        </w:rPr>
        <w:t>merytoryczna</w:t>
      </w:r>
      <w:bookmarkEnd w:id="66"/>
      <w:bookmarkEnd w:id="67"/>
    </w:p>
    <w:p w14:paraId="437ECBE5"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Ocena wniosku o dofinansowanie projektu będzie prowadzona w ramach etapu oceny formalno-merytorycznej. </w:t>
      </w:r>
    </w:p>
    <w:p w14:paraId="7260FB6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Oceny formalno-merytorycznej dokonuje się przy pomocy KOFM wniosku o dofinansowanie projektu stanowiącej </w:t>
      </w:r>
      <w:r w:rsidRPr="001D16E4">
        <w:rPr>
          <w:rFonts w:asciiTheme="minorHAnsi" w:hAnsiTheme="minorHAnsi" w:cs="Arial"/>
          <w:sz w:val="24"/>
          <w:szCs w:val="24"/>
        </w:rPr>
        <w:t xml:space="preserve">załącznik </w:t>
      </w:r>
      <w:r w:rsidRPr="009C4762">
        <w:rPr>
          <w:rFonts w:asciiTheme="minorHAnsi" w:hAnsiTheme="minorHAnsi" w:cs="Arial"/>
          <w:sz w:val="24"/>
          <w:szCs w:val="24"/>
        </w:rPr>
        <w:t xml:space="preserve">nr </w:t>
      </w:r>
      <w:r w:rsidR="001548CD" w:rsidRPr="009C4762">
        <w:rPr>
          <w:rFonts w:asciiTheme="minorHAnsi" w:hAnsiTheme="minorHAnsi" w:cs="Arial"/>
          <w:sz w:val="24"/>
          <w:szCs w:val="24"/>
        </w:rPr>
        <w:t>8</w:t>
      </w:r>
      <w:r w:rsidRPr="001D16E4">
        <w:rPr>
          <w:rFonts w:asciiTheme="minorHAnsi" w:hAnsiTheme="minorHAnsi" w:cs="Arial"/>
          <w:sz w:val="24"/>
          <w:szCs w:val="24"/>
        </w:rPr>
        <w:t xml:space="preserve"> do</w:t>
      </w:r>
      <w:r w:rsidRPr="00FF2E93">
        <w:rPr>
          <w:rFonts w:asciiTheme="minorHAnsi" w:hAnsiTheme="minorHAnsi" w:cs="Arial"/>
          <w:sz w:val="24"/>
          <w:szCs w:val="24"/>
        </w:rPr>
        <w:t xml:space="preserve"> Regulaminu konkursu.</w:t>
      </w:r>
    </w:p>
    <w:p w14:paraId="0D99E89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Ocenie formalno-merytorycznej podlega każdy wniosek o dofinansowanie, który uzyskał pozytywny wynik weryfikacji wymogów formalnych (o ile nie został wycofany przez wnioskodawcę). </w:t>
      </w:r>
    </w:p>
    <w:p w14:paraId="647C2BF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Na etapie oceny formalno-merytorycznej weryfikuje się:</w:t>
      </w:r>
    </w:p>
    <w:p w14:paraId="0AAE7C8B" w14:textId="77777777" w:rsidR="00447EA8" w:rsidRPr="00FF2E93" w:rsidRDefault="00447EA8" w:rsidP="00A8131A">
      <w:pPr>
        <w:numPr>
          <w:ilvl w:val="0"/>
          <w:numId w:val="36"/>
        </w:numPr>
        <w:spacing w:before="120" w:after="120"/>
        <w:rPr>
          <w:rFonts w:asciiTheme="minorHAnsi" w:hAnsiTheme="minorHAnsi" w:cs="Arial"/>
          <w:sz w:val="24"/>
          <w:szCs w:val="24"/>
        </w:rPr>
      </w:pPr>
      <w:r w:rsidRPr="00FF2E93">
        <w:rPr>
          <w:rFonts w:asciiTheme="minorHAnsi" w:hAnsiTheme="minorHAnsi" w:cs="Arial"/>
          <w:sz w:val="24"/>
          <w:szCs w:val="24"/>
        </w:rPr>
        <w:t>ogólne kryteria dostępu;</w:t>
      </w:r>
    </w:p>
    <w:p w14:paraId="62EC989E" w14:textId="77777777" w:rsidR="00447EA8" w:rsidRPr="00FF2E93" w:rsidRDefault="00447EA8" w:rsidP="00A8131A">
      <w:pPr>
        <w:numPr>
          <w:ilvl w:val="0"/>
          <w:numId w:val="36"/>
        </w:numPr>
        <w:spacing w:before="120" w:after="120"/>
        <w:rPr>
          <w:rFonts w:asciiTheme="minorHAnsi" w:hAnsiTheme="minorHAnsi" w:cs="Arial"/>
          <w:sz w:val="24"/>
          <w:szCs w:val="24"/>
        </w:rPr>
      </w:pPr>
      <w:r w:rsidRPr="00FF2E93">
        <w:rPr>
          <w:rFonts w:asciiTheme="minorHAnsi" w:hAnsiTheme="minorHAnsi" w:cs="Arial"/>
          <w:sz w:val="24"/>
          <w:szCs w:val="24"/>
        </w:rPr>
        <w:t>szczegółowe kryteria dostępu;</w:t>
      </w:r>
    </w:p>
    <w:p w14:paraId="29A7C11D" w14:textId="77777777" w:rsidR="00447EA8" w:rsidRDefault="00447EA8" w:rsidP="00A8131A">
      <w:pPr>
        <w:numPr>
          <w:ilvl w:val="0"/>
          <w:numId w:val="36"/>
        </w:numPr>
        <w:spacing w:before="120" w:after="120"/>
        <w:rPr>
          <w:rFonts w:asciiTheme="minorHAnsi" w:hAnsiTheme="minorHAnsi" w:cs="Arial"/>
          <w:sz w:val="24"/>
          <w:szCs w:val="24"/>
        </w:rPr>
      </w:pPr>
      <w:r w:rsidRPr="00FF2E93">
        <w:rPr>
          <w:rFonts w:asciiTheme="minorHAnsi" w:hAnsiTheme="minorHAnsi" w:cs="Arial"/>
          <w:sz w:val="24"/>
          <w:szCs w:val="24"/>
        </w:rPr>
        <w:t>ogólne kryteria merytoryczne;</w:t>
      </w:r>
    </w:p>
    <w:p w14:paraId="6BE4F8CE" w14:textId="4A29E042" w:rsidR="009F2E55" w:rsidRPr="00FF2E93" w:rsidRDefault="009F2E55" w:rsidP="00A8131A">
      <w:pPr>
        <w:numPr>
          <w:ilvl w:val="0"/>
          <w:numId w:val="36"/>
        </w:numPr>
        <w:spacing w:before="120" w:after="120"/>
        <w:rPr>
          <w:rFonts w:asciiTheme="minorHAnsi" w:hAnsiTheme="minorHAnsi" w:cs="Arial"/>
          <w:sz w:val="24"/>
          <w:szCs w:val="24"/>
        </w:rPr>
      </w:pPr>
      <w:r>
        <w:rPr>
          <w:rFonts w:asciiTheme="minorHAnsi" w:hAnsiTheme="minorHAnsi" w:cs="Arial"/>
          <w:sz w:val="24"/>
          <w:szCs w:val="24"/>
        </w:rPr>
        <w:t>szczegółowe kryteria premiujące;</w:t>
      </w:r>
    </w:p>
    <w:p w14:paraId="23A8359A" w14:textId="77777777" w:rsidR="00447EA8" w:rsidRPr="00FF2E93" w:rsidRDefault="00447EA8" w:rsidP="00A8131A">
      <w:pPr>
        <w:numPr>
          <w:ilvl w:val="0"/>
          <w:numId w:val="36"/>
        </w:numPr>
        <w:spacing w:before="120" w:after="120"/>
        <w:rPr>
          <w:rFonts w:asciiTheme="minorHAnsi" w:hAnsiTheme="minorHAnsi" w:cs="Arial"/>
          <w:sz w:val="24"/>
          <w:szCs w:val="24"/>
        </w:rPr>
      </w:pPr>
      <w:r w:rsidRPr="00FF2E93">
        <w:rPr>
          <w:rFonts w:asciiTheme="minorHAnsi" w:hAnsiTheme="minorHAnsi" w:cs="Arial"/>
          <w:sz w:val="24"/>
          <w:szCs w:val="24"/>
        </w:rPr>
        <w:t>ogólne  kryterium podsumowujące  (o ile wniosek został skierowany do negocjacji).</w:t>
      </w:r>
    </w:p>
    <w:p w14:paraId="2633AEC2" w14:textId="77777777" w:rsidR="007B3D89"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Kryteria wyboru projektów zatwierdzone </w:t>
      </w:r>
      <w:r w:rsidR="007B3D89">
        <w:rPr>
          <w:rFonts w:asciiTheme="minorHAnsi" w:hAnsiTheme="minorHAnsi" w:cs="Arial"/>
          <w:sz w:val="24"/>
          <w:szCs w:val="24"/>
        </w:rPr>
        <w:t>zostały</w:t>
      </w:r>
      <w:r w:rsidRPr="00FF2E93">
        <w:rPr>
          <w:rFonts w:asciiTheme="minorHAnsi" w:hAnsiTheme="minorHAnsi" w:cs="Arial"/>
          <w:sz w:val="24"/>
          <w:szCs w:val="24"/>
        </w:rPr>
        <w:t xml:space="preserve"> przez Komitet Monitorujący Regionalny Program Operacyjny Województwa Łódzkiego na lata 2014-2020</w:t>
      </w:r>
      <w:r w:rsidR="007B3D89">
        <w:rPr>
          <w:rFonts w:asciiTheme="minorHAnsi" w:hAnsiTheme="minorHAnsi" w:cs="Arial"/>
          <w:sz w:val="24"/>
          <w:szCs w:val="24"/>
        </w:rPr>
        <w:t>:</w:t>
      </w:r>
    </w:p>
    <w:p w14:paraId="071D140A" w14:textId="4ABF7F60" w:rsidR="00447EA8" w:rsidRPr="00832972" w:rsidRDefault="00447EA8" w:rsidP="00A03872">
      <w:pPr>
        <w:pStyle w:val="Akapitzlist"/>
        <w:numPr>
          <w:ilvl w:val="0"/>
          <w:numId w:val="87"/>
        </w:numPr>
        <w:spacing w:before="120" w:after="120"/>
        <w:ind w:left="426" w:hanging="426"/>
        <w:rPr>
          <w:rFonts w:asciiTheme="minorHAnsi" w:hAnsiTheme="minorHAnsi" w:cs="Arial"/>
          <w:sz w:val="24"/>
          <w:szCs w:val="24"/>
        </w:rPr>
      </w:pPr>
      <w:r w:rsidRPr="00832972">
        <w:rPr>
          <w:rFonts w:asciiTheme="minorHAnsi" w:hAnsiTheme="minorHAnsi" w:cs="Arial"/>
          <w:sz w:val="24"/>
          <w:szCs w:val="24"/>
        </w:rPr>
        <w:t xml:space="preserve">uchwałą z dnia </w:t>
      </w:r>
      <w:r w:rsidR="0006449E" w:rsidRPr="00832972">
        <w:rPr>
          <w:rFonts w:asciiTheme="minorHAnsi" w:hAnsiTheme="minorHAnsi" w:cs="Arial"/>
          <w:sz w:val="24"/>
          <w:szCs w:val="24"/>
        </w:rPr>
        <w:t>3</w:t>
      </w:r>
      <w:r w:rsidR="00FD5CD8" w:rsidRPr="00832972">
        <w:rPr>
          <w:rFonts w:asciiTheme="minorHAnsi" w:hAnsiTheme="minorHAnsi" w:cs="Arial"/>
          <w:sz w:val="24"/>
          <w:szCs w:val="24"/>
        </w:rPr>
        <w:t xml:space="preserve"> listopada</w:t>
      </w:r>
      <w:r w:rsidRPr="00832972">
        <w:rPr>
          <w:rFonts w:asciiTheme="minorHAnsi" w:hAnsiTheme="minorHAnsi" w:cs="Arial"/>
          <w:sz w:val="24"/>
          <w:szCs w:val="24"/>
        </w:rPr>
        <w:t xml:space="preserve"> 2016 r. </w:t>
      </w:r>
      <w:r w:rsidR="007B3D89" w:rsidRPr="00832972">
        <w:rPr>
          <w:rFonts w:asciiTheme="minorHAnsi" w:hAnsiTheme="minorHAnsi" w:cs="Arial"/>
          <w:sz w:val="24"/>
          <w:szCs w:val="24"/>
        </w:rPr>
        <w:t xml:space="preserve">– ogólne kryteria </w:t>
      </w:r>
      <w:r w:rsidR="00CD1D08">
        <w:rPr>
          <w:rFonts w:asciiTheme="minorHAnsi" w:hAnsiTheme="minorHAnsi" w:cs="Arial"/>
          <w:sz w:val="24"/>
          <w:szCs w:val="24"/>
        </w:rPr>
        <w:t>wyboru projektu</w:t>
      </w:r>
      <w:r w:rsidR="007B3D89" w:rsidRPr="00832972">
        <w:rPr>
          <w:rFonts w:asciiTheme="minorHAnsi" w:hAnsiTheme="minorHAnsi" w:cs="Arial"/>
          <w:sz w:val="24"/>
          <w:szCs w:val="24"/>
        </w:rPr>
        <w:t>;</w:t>
      </w:r>
    </w:p>
    <w:p w14:paraId="290DCC17" w14:textId="51889BD9" w:rsidR="007B3D89" w:rsidRDefault="007B3D89" w:rsidP="00A03872">
      <w:pPr>
        <w:pStyle w:val="Akapitzlist"/>
        <w:numPr>
          <w:ilvl w:val="0"/>
          <w:numId w:val="87"/>
        </w:numPr>
        <w:spacing w:before="120" w:after="120"/>
        <w:ind w:left="426" w:hanging="426"/>
        <w:rPr>
          <w:rFonts w:asciiTheme="minorHAnsi" w:hAnsiTheme="minorHAnsi" w:cs="Arial"/>
          <w:sz w:val="24"/>
          <w:szCs w:val="24"/>
        </w:rPr>
      </w:pPr>
      <w:r w:rsidRPr="00832972">
        <w:rPr>
          <w:rFonts w:asciiTheme="minorHAnsi" w:hAnsiTheme="minorHAnsi" w:cs="Arial"/>
          <w:sz w:val="24"/>
          <w:szCs w:val="24"/>
        </w:rPr>
        <w:t xml:space="preserve">uchwałą z dnia </w:t>
      </w:r>
      <w:r w:rsidR="00832972" w:rsidRPr="00832972">
        <w:rPr>
          <w:rFonts w:asciiTheme="minorHAnsi" w:hAnsiTheme="minorHAnsi" w:cs="Arial"/>
          <w:sz w:val="24"/>
          <w:szCs w:val="24"/>
        </w:rPr>
        <w:t>15 grudnia</w:t>
      </w:r>
      <w:r w:rsidRPr="00832972">
        <w:rPr>
          <w:rFonts w:asciiTheme="minorHAnsi" w:hAnsiTheme="minorHAnsi" w:cs="Arial"/>
          <w:sz w:val="24"/>
          <w:szCs w:val="24"/>
        </w:rPr>
        <w:t xml:space="preserve"> 2016 r.-</w:t>
      </w:r>
      <w:r>
        <w:rPr>
          <w:rFonts w:asciiTheme="minorHAnsi" w:hAnsiTheme="minorHAnsi" w:cs="Arial"/>
          <w:sz w:val="24"/>
          <w:szCs w:val="24"/>
        </w:rPr>
        <w:t xml:space="preserve"> szczegółowe kryteria wyboru projektów.</w:t>
      </w:r>
    </w:p>
    <w:p w14:paraId="6B006BA2" w14:textId="77777777" w:rsidR="00AD28CF" w:rsidRPr="007B3D89" w:rsidRDefault="00AD28CF" w:rsidP="00AD28CF">
      <w:pPr>
        <w:pStyle w:val="Akapitzlist"/>
        <w:spacing w:before="120" w:after="120"/>
        <w:ind w:left="426"/>
        <w:rPr>
          <w:rFonts w:asciiTheme="minorHAnsi" w:hAnsiTheme="minorHAnsi" w:cs="Arial"/>
          <w:sz w:val="24"/>
          <w:szCs w:val="24"/>
        </w:rPr>
      </w:pPr>
      <w:bookmarkStart w:id="68" w:name="_GoBack"/>
      <w:bookmarkEnd w:id="68"/>
    </w:p>
    <w:p w14:paraId="019674D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Ocena formalno-merytoryczna jest dokonywana w terminie nie późniejszym niż </w:t>
      </w:r>
      <w:r w:rsidRPr="004113AD">
        <w:rPr>
          <w:rFonts w:asciiTheme="minorHAnsi" w:hAnsiTheme="minorHAnsi" w:cs="Arial"/>
          <w:b/>
          <w:sz w:val="24"/>
          <w:szCs w:val="24"/>
        </w:rPr>
        <w:t>120 dni</w:t>
      </w:r>
      <w:r w:rsidRPr="00FF2E93">
        <w:rPr>
          <w:rFonts w:asciiTheme="minorHAnsi" w:hAnsiTheme="minorHAnsi" w:cs="Arial"/>
          <w:sz w:val="24"/>
          <w:szCs w:val="24"/>
        </w:rPr>
        <w:t xml:space="preserve"> od daty zakończenia naboru wniosków. W uzasadnionych przypadkach termin ten może ulec zmianie.</w:t>
      </w:r>
    </w:p>
    <w:p w14:paraId="040E02BA" w14:textId="616ECFF9"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Ocena dokonywana jest przez 2 osoby oceniające, będące człon</w:t>
      </w:r>
      <w:r w:rsidR="00A10CC9">
        <w:rPr>
          <w:rFonts w:asciiTheme="minorHAnsi" w:hAnsiTheme="minorHAnsi" w:cs="Arial"/>
          <w:sz w:val="24"/>
          <w:szCs w:val="24"/>
        </w:rPr>
        <w:t>kami KOP, w sposób niezależny. O</w:t>
      </w:r>
      <w:r w:rsidRPr="00FF2E93">
        <w:rPr>
          <w:rFonts w:asciiTheme="minorHAnsi" w:hAnsiTheme="minorHAnsi" w:cs="Arial"/>
          <w:sz w:val="24"/>
          <w:szCs w:val="24"/>
        </w:rPr>
        <w:t xml:space="preserve">cena ta jest ostateczna i nie podlega modyfikacjom na etapie przygotowania i zatwierdzenia Listy projektów ocenionych. </w:t>
      </w:r>
    </w:p>
    <w:p w14:paraId="288B552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uzasadnionych przypadkach IOK zastrzega możliwość skorzystania z opinii eksperta. </w:t>
      </w:r>
    </w:p>
    <w:p w14:paraId="044E149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Oceny spełnienia kryteriów przez dany projekt dokonuje się co do zasady na podstawie wniosku o dofinansowanie. Nie wyklucza to możliwości wykorzystania w ocenie spełnienia kryteriów, informacji udzielonych przez wnioskodawcę lub pozyskanych na temat wnioskodawcy lub projektu. Pozyskanie i wykorzystanie informacji jest dokumentowane.</w:t>
      </w:r>
    </w:p>
    <w:p w14:paraId="4277A1A1" w14:textId="33156818"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Jeżeli oceniający uzna, że projekt nie spełnia któregokolwiek z ogólnych lub szczegółowych kryteriów dostępu, odpowiednio odnotowuje ten fakt na karcie oceny formalno-merytorycznej, uzasadnia decyzję o uznaniu danego kryterium za niespełnione i wskazuje, że projekt powinien zostać odrzucony i nie podlega dalszej ocenie.</w:t>
      </w:r>
    </w:p>
    <w:p w14:paraId="0280805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Jeżeli oceniający uzna, że projekt spełnia wszystkie ogólne i szczegółowe kryteria dostępu dokonuje sprawdzenia spełniania przez projekt wszystkich ogólnych kryteriów merytorycznych  przyznając punkty w poszczególnych kategoriach oceny. Za spełnianie wszystkich ogólnych kryteriów merytorycznych oceniający może przyznać maksymalnie 100 punktów. Ocena w każdej części wniosku o dofinansowanie przedstawiana jest w postaci liczb całkowitych (bez części ułamkowych). </w:t>
      </w:r>
    </w:p>
    <w:p w14:paraId="16C90392" w14:textId="732D7CB0"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w:t>
      </w:r>
      <w:r w:rsidR="00A10CC9">
        <w:rPr>
          <w:rFonts w:asciiTheme="minorHAnsi" w:hAnsiTheme="minorHAnsi" w:cs="Arial"/>
          <w:sz w:val="24"/>
          <w:szCs w:val="24"/>
        </w:rPr>
        <w:t>,</w:t>
      </w:r>
      <w:r w:rsidRPr="00FF2E93">
        <w:rPr>
          <w:rFonts w:asciiTheme="minorHAnsi" w:hAnsiTheme="minorHAnsi" w:cs="Arial"/>
          <w:sz w:val="24"/>
          <w:szCs w:val="24"/>
        </w:rPr>
        <w:t xml:space="preserve"> gdy oceniający stwierdzi, że istniejące zapisy wniosku pozwalają na bezwarunkowe przyznanie przynajmniej 60% punktów za spełnienie każdego ogólnego kryterium merytorycznego, jednak zdaniem oceniającego pożądane jest doprecyzowanie zapisów wniosku lub wprowadzenie w projekcie zmian skutkujących poprawą jego jakości, możliwe jest warunkowe przyznanie danemu kryterium wyższej, określonej liczby punktów i skierowanie projektu w tym zakresie do negocjacji.</w:t>
      </w:r>
    </w:p>
    <w:p w14:paraId="389AA9B8"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Katalog kryteriów, w przypadku których możliwe jest przyznanie warunkowo określonej liczby punktów zawarty jest w niniejszym Regulaminie konkursu.</w:t>
      </w:r>
    </w:p>
    <w:p w14:paraId="206DD2B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warunkowego przyznania danemu kryterium określonej liczby punktów i skierowania projektu do negocjacji, oceniający w dalszej części KOFM, określającej zakres negocjacji, zobligowany jest do:</w:t>
      </w:r>
    </w:p>
    <w:p w14:paraId="303A3670" w14:textId="77777777" w:rsidR="00447EA8" w:rsidRPr="00FF2E93" w:rsidRDefault="00447EA8" w:rsidP="00A8131A">
      <w:pPr>
        <w:pStyle w:val="Akapitzlist"/>
        <w:numPr>
          <w:ilvl w:val="0"/>
          <w:numId w:val="37"/>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wskazania zakresu negocjacji tj. jakie korekty należy wprowadzić do wniosku lub jakie informacje KOP powinna uzyskać od wnioskodawcy w trakcie negocjacji, aby ocena warunkowa stała się oceną ostateczną,</w:t>
      </w:r>
    </w:p>
    <w:p w14:paraId="44472CBF" w14:textId="77777777" w:rsidR="00447EA8" w:rsidRPr="00FF2E93" w:rsidRDefault="00447EA8" w:rsidP="00A8131A">
      <w:pPr>
        <w:pStyle w:val="Akapitzlist"/>
        <w:numPr>
          <w:ilvl w:val="0"/>
          <w:numId w:val="37"/>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przedstawienia wyczerpującego uzasadnienia swojego stanowiska.</w:t>
      </w:r>
    </w:p>
    <w:p w14:paraId="798C6ED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bezwarunkowego przyznania za spełnienie danego kryterium merytorycznego mniejszej niż maksymalna liczby punktów, oceniający uzasadnia szczegółowo swoją ocenę.</w:t>
      </w:r>
    </w:p>
    <w:p w14:paraId="1B85AEB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Dokonując oceny budżetu, oceniający zobligowany jest do sprawdzenia racjonalności i efektywności wydatków zaplanowanych w projekcie w związku z realizacją poszczególnych działań, w tym kosztów dotyczących wynagrodzeń osób zatrudnionych w projekcie, jak </w:t>
      </w:r>
      <w:r w:rsidRPr="00FF2E93">
        <w:rPr>
          <w:rFonts w:asciiTheme="minorHAnsi" w:hAnsiTheme="minorHAnsi" w:cs="Arial"/>
          <w:sz w:val="24"/>
          <w:szCs w:val="24"/>
        </w:rPr>
        <w:lastRenderedPageBreak/>
        <w:t>również kosztów odnoszących się do określonych dóbr i usług ze szczególnym uwzględnieniem wykazu maksymalnych dopuszczalnych w ramach danego konkursu stawek.</w:t>
      </w:r>
    </w:p>
    <w:p w14:paraId="728D40C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Oceniający proponując zmniejszenie wartości projektu w związku ze zidentyfikowaniem wydatków niekwalifikowalnych lub zbędnych z punktu widzenia realizacji projektu jest zobligowany do zaproponowania nowej kwoty dofinansowania. </w:t>
      </w:r>
    </w:p>
    <w:p w14:paraId="63C547DF" w14:textId="0F2047B1" w:rsidR="007D7EF3" w:rsidRPr="007D7EF3" w:rsidRDefault="007D7EF3" w:rsidP="007D7EF3">
      <w:pPr>
        <w:spacing w:after="0"/>
        <w:rPr>
          <w:rFonts w:asciiTheme="minorHAnsi" w:hAnsiTheme="minorHAnsi" w:cs="Arial"/>
          <w:sz w:val="24"/>
          <w:szCs w:val="24"/>
          <w:lang w:eastAsia="pl-PL"/>
        </w:rPr>
      </w:pPr>
      <w:r w:rsidRPr="007D7EF3">
        <w:rPr>
          <w:rFonts w:asciiTheme="minorHAnsi" w:hAnsiTheme="minorHAnsi" w:cs="Arial"/>
          <w:sz w:val="24"/>
          <w:szCs w:val="24"/>
          <w:lang w:eastAsia="pl-PL"/>
        </w:rPr>
        <w:t>W przypadku gdy oceniający uzna, że projekt spełnia wszystkie ogólne kryteria merytoryczne (uzyskał bezwarunkowo co najmniej 60% punktów w ocenie poszczególnych kryteriów merytorycznych), dokonuje sprawdzenia spełniania przez projekt szczegółowych kryteriów premiujących. Spełnienie szczegółowego kryterium premiującego oznacza przyznanie określonej dla niego liczby punktów. Niespełnianie kryterium lub jego częściowe spełnienie jest równoznaczne z przyznaniem 0 punktów za dane kryterium. W przypadku, gdy oceniający stwierdzi, że zapisy we wniosku są niewystarczające, aby uznać, że zostało spełnione kryterium premiujące, uzasadnia nieprzyznanie punktów za to kryterium.</w:t>
      </w:r>
    </w:p>
    <w:p w14:paraId="2FFB145F" w14:textId="78C87648" w:rsidR="00B75AD4" w:rsidRPr="007D7EF3" w:rsidRDefault="007D7EF3" w:rsidP="007D7EF3">
      <w:pPr>
        <w:spacing w:after="0"/>
        <w:rPr>
          <w:rFonts w:asciiTheme="minorHAnsi" w:hAnsiTheme="minorHAnsi" w:cs="Arial"/>
          <w:sz w:val="24"/>
          <w:szCs w:val="24"/>
          <w:lang w:eastAsia="pl-PL"/>
        </w:rPr>
      </w:pPr>
      <w:r w:rsidRPr="007D7EF3">
        <w:rPr>
          <w:rFonts w:asciiTheme="minorHAnsi" w:hAnsiTheme="minorHAnsi" w:cs="Arial"/>
          <w:sz w:val="24"/>
          <w:szCs w:val="24"/>
          <w:lang w:eastAsia="pl-PL"/>
        </w:rPr>
        <w:t xml:space="preserve">Maksymalnie za kryteria premiujące projekt może w niniejszym konkursie uzyskać </w:t>
      </w:r>
      <w:r>
        <w:rPr>
          <w:rFonts w:asciiTheme="minorHAnsi" w:hAnsiTheme="minorHAnsi" w:cs="Arial"/>
          <w:b/>
          <w:sz w:val="24"/>
          <w:szCs w:val="24"/>
          <w:lang w:eastAsia="pl-PL"/>
        </w:rPr>
        <w:t>2</w:t>
      </w:r>
      <w:r w:rsidRPr="007D7EF3">
        <w:rPr>
          <w:rFonts w:asciiTheme="minorHAnsi" w:hAnsiTheme="minorHAnsi" w:cs="Arial"/>
          <w:b/>
          <w:sz w:val="24"/>
          <w:szCs w:val="24"/>
          <w:lang w:eastAsia="pl-PL"/>
        </w:rPr>
        <w:t>0 punktów</w:t>
      </w:r>
      <w:r w:rsidRPr="007D7EF3">
        <w:rPr>
          <w:rFonts w:asciiTheme="minorHAnsi" w:hAnsiTheme="minorHAnsi" w:cs="Arial"/>
          <w:sz w:val="24"/>
          <w:szCs w:val="24"/>
          <w:lang w:eastAsia="pl-PL"/>
        </w:rPr>
        <w:t>.</w:t>
      </w:r>
    </w:p>
    <w:p w14:paraId="1D5207DB" w14:textId="77777777" w:rsidR="007D7EF3" w:rsidRPr="007D7EF3" w:rsidRDefault="007D7EF3" w:rsidP="007D7EF3">
      <w:pPr>
        <w:spacing w:after="0"/>
        <w:jc w:val="both"/>
        <w:rPr>
          <w:rFonts w:asciiTheme="minorHAnsi" w:hAnsiTheme="minorHAnsi" w:cs="Arial"/>
          <w:sz w:val="24"/>
          <w:szCs w:val="24"/>
          <w:lang w:eastAsia="pl-PL"/>
        </w:rPr>
      </w:pPr>
      <w:r w:rsidRPr="007D7EF3">
        <w:rPr>
          <w:rFonts w:asciiTheme="minorHAnsi" w:hAnsiTheme="minorHAnsi" w:cs="Arial"/>
          <w:sz w:val="24"/>
          <w:szCs w:val="24"/>
          <w:lang w:eastAsia="pl-PL"/>
        </w:rPr>
        <w:t>Następnie projekt zostaje skierowany do negocjacji.</w:t>
      </w:r>
    </w:p>
    <w:p w14:paraId="4E494093" w14:textId="77777777" w:rsidR="00447EA8" w:rsidRPr="00FF2E93" w:rsidRDefault="00B75AD4" w:rsidP="00A8131A">
      <w:pPr>
        <w:spacing w:before="120" w:after="120"/>
        <w:rPr>
          <w:rFonts w:asciiTheme="minorHAnsi" w:hAnsiTheme="minorHAnsi" w:cs="Arial"/>
          <w:sz w:val="24"/>
          <w:szCs w:val="24"/>
        </w:rPr>
      </w:pPr>
      <w:r w:rsidRPr="00F0241B">
        <w:rPr>
          <w:rFonts w:cs="Arial"/>
          <w:color w:val="auto"/>
          <w:sz w:val="24"/>
          <w:szCs w:val="24"/>
          <w:lang w:eastAsia="pl-PL"/>
        </w:rPr>
        <w:t xml:space="preserve">Spełnienie ogólnego kryterium podsumowującego dotyczącego negocjacji (o ile projekt został skierowany do negocjacji) weryfikowane jest w ramach oceny formalno-merytorycznej po zakończonym procesie negocjacji przez członków KOP </w:t>
      </w:r>
      <w:r w:rsidRPr="00F0241B">
        <w:rPr>
          <w:rFonts w:cs="Arial"/>
          <w:color w:val="auto"/>
          <w:sz w:val="24"/>
          <w:szCs w:val="24"/>
        </w:rPr>
        <w:t xml:space="preserve">i jest podstawą ewentualnego skierowania projektu do dofinansowania. </w:t>
      </w:r>
      <w:r w:rsidR="00447EA8" w:rsidRPr="00F0241B">
        <w:rPr>
          <w:rFonts w:asciiTheme="minorHAnsi" w:hAnsiTheme="minorHAnsi" w:cs="Arial"/>
          <w:color w:val="auto"/>
          <w:sz w:val="24"/>
          <w:szCs w:val="24"/>
        </w:rPr>
        <w:t xml:space="preserve">Spełnienie </w:t>
      </w:r>
      <w:r w:rsidR="00447EA8" w:rsidRPr="00F0241B">
        <w:rPr>
          <w:rFonts w:asciiTheme="minorHAnsi" w:hAnsiTheme="minorHAnsi" w:cs="Arial"/>
          <w:sz w:val="24"/>
          <w:szCs w:val="24"/>
        </w:rPr>
        <w:t>ogólnego kryterium podsumowującego dotyczącego negocjacji (o ile projekt został skierowany do negocjacji) weryfikowane jest w ramach oceny formalno-merytorycznej po zakończonym procesie negocjacji przez członków KOP.</w:t>
      </w:r>
      <w:r w:rsidR="00447EA8" w:rsidRPr="00FF2E93">
        <w:rPr>
          <w:rFonts w:asciiTheme="minorHAnsi" w:hAnsiTheme="minorHAnsi" w:cs="Arial"/>
          <w:sz w:val="24"/>
          <w:szCs w:val="24"/>
        </w:rPr>
        <w:t xml:space="preserve"> </w:t>
      </w:r>
    </w:p>
    <w:p w14:paraId="6B3F2CDA" w14:textId="2F5DB96C" w:rsidR="00447EA8" w:rsidRPr="00FF2E93" w:rsidRDefault="00447EA8" w:rsidP="00A8131A">
      <w:pPr>
        <w:spacing w:before="120" w:after="120"/>
        <w:rPr>
          <w:rFonts w:asciiTheme="minorHAnsi" w:hAnsiTheme="minorHAnsi" w:cs="Arial"/>
          <w:sz w:val="24"/>
          <w:szCs w:val="24"/>
        </w:rPr>
      </w:pPr>
    </w:p>
    <w:p w14:paraId="71A8A526" w14:textId="77777777" w:rsidR="00447EA8" w:rsidRPr="00FF2E93" w:rsidRDefault="00447EA8" w:rsidP="00A8131A">
      <w:pPr>
        <w:keepNext/>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sz w:val="24"/>
          <w:szCs w:val="24"/>
        </w:rPr>
        <w:t>Ogólne kryteria dostępu</w:t>
      </w:r>
    </w:p>
    <w:p w14:paraId="6DD489AE" w14:textId="77777777" w:rsidR="00447EA8" w:rsidRPr="00FF2E93" w:rsidRDefault="00447EA8" w:rsidP="00A8131A">
      <w:pPr>
        <w:keepNext/>
        <w:spacing w:before="120" w:after="120"/>
        <w:rPr>
          <w:rFonts w:asciiTheme="minorHAnsi" w:hAnsiTheme="minorHAnsi" w:cs="Arial"/>
          <w:sz w:val="24"/>
          <w:szCs w:val="24"/>
        </w:rPr>
      </w:pPr>
      <w:r w:rsidRPr="00FF2E93">
        <w:rPr>
          <w:rFonts w:asciiTheme="minorHAnsi" w:hAnsiTheme="minorHAnsi" w:cs="Arial"/>
          <w:sz w:val="24"/>
          <w:szCs w:val="24"/>
        </w:rPr>
        <w:t>Ogólne kryteria dostępu odnoszą się do wszystkich typów projektów i dotyczą wszystkich wnioskodawców. Projekty niespełniające któregokolwiek z ogólnych kryteriów dostępu są odrzucane na etapie oceny formalno-merytorycznej.</w:t>
      </w:r>
    </w:p>
    <w:p w14:paraId="0DB2C13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Sprawdzenie kryteriów polega na przypisaniu im wartości logicznych „tak”, „nie” lub „nie dotyczy”.</w:t>
      </w:r>
    </w:p>
    <w:p w14:paraId="1DAA145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Ogólne kryteria dostępu mają charakter bezwarunkowy, co oznacza, że nie mogą zostać uznane za spełnione warunkowo i nie ma możliwości korekty zapisów wniosku w zakresie kryteriów w ramach procesu negocjacji.</w:t>
      </w:r>
    </w:p>
    <w:p w14:paraId="20DB5FDE" w14:textId="471B1129" w:rsidR="00447EA8" w:rsidRPr="007B3D89" w:rsidRDefault="00447EA8" w:rsidP="00A8131A">
      <w:pPr>
        <w:spacing w:before="120" w:after="120"/>
        <w:rPr>
          <w:rFonts w:asciiTheme="minorHAnsi" w:hAnsiTheme="minorHAnsi" w:cs="Arial"/>
          <w:bCs/>
          <w:sz w:val="24"/>
          <w:szCs w:val="24"/>
          <w:u w:val="single"/>
        </w:rPr>
      </w:pPr>
      <w:r w:rsidRPr="007B3D89">
        <w:rPr>
          <w:rFonts w:asciiTheme="minorHAnsi" w:hAnsiTheme="minorHAnsi" w:cs="Arial"/>
          <w:bCs/>
          <w:sz w:val="24"/>
          <w:szCs w:val="24"/>
          <w:u w:val="single"/>
        </w:rPr>
        <w:t>W ramach niniejszego konkursu obowiązują następujące ogólne</w:t>
      </w:r>
      <w:r w:rsidR="009F0AEF" w:rsidRPr="007B3D89">
        <w:rPr>
          <w:rFonts w:asciiTheme="minorHAnsi" w:hAnsiTheme="minorHAnsi" w:cs="Arial"/>
          <w:bCs/>
          <w:sz w:val="24"/>
          <w:szCs w:val="24"/>
          <w:u w:val="single"/>
        </w:rPr>
        <w:t xml:space="preserve"> kryteria dostępu</w:t>
      </w:r>
      <w:r w:rsidRPr="007B3D89">
        <w:rPr>
          <w:rFonts w:asciiTheme="minorHAnsi" w:hAnsiTheme="minorHAnsi" w:cs="Arial"/>
          <w:bCs/>
          <w:sz w:val="24"/>
          <w:szCs w:val="24"/>
          <w:u w:val="single"/>
        </w:rPr>
        <w:t>:</w:t>
      </w:r>
    </w:p>
    <w:p w14:paraId="1AF990B5" w14:textId="77777777"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 xml:space="preserve">1. Wniosek wypełniono w języku polskim. </w:t>
      </w:r>
    </w:p>
    <w:p w14:paraId="7331270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 czy  wniosek wypełniono w języku polskim.</w:t>
      </w:r>
    </w:p>
    <w:p w14:paraId="3FB3F983"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lastRenderedPageBreak/>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7677DDB2" w14:textId="77777777"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2. Wniosek złożono w odpowiedzi na konkurs.</w:t>
      </w:r>
    </w:p>
    <w:p w14:paraId="6F80DDF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 czy wnioskodawca złożył wniosek w odpowiedzi na odpowiedni konkurs ogłoszony przez IOK. Oznacza to wskazanie poprawnego numeru konkursu w odpowiednim polu formularza wniosku o dofinansowanie.</w:t>
      </w:r>
    </w:p>
    <w:p w14:paraId="3DD02093"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747E8B21" w14:textId="77777777" w:rsidR="00447EA8" w:rsidRPr="00FF2E93" w:rsidRDefault="00447EA8" w:rsidP="00A8131A">
      <w:pPr>
        <w:keepNext/>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iCs/>
          <w:sz w:val="24"/>
          <w:szCs w:val="24"/>
        </w:rPr>
        <w:t>Uwaga!</w:t>
      </w:r>
      <w:r w:rsidRPr="00FF2E93">
        <w:rPr>
          <w:rFonts w:asciiTheme="minorHAnsi" w:hAnsiTheme="minorHAnsi" w:cs="Arial"/>
          <w:b/>
          <w:bCs/>
          <w:sz w:val="24"/>
          <w:szCs w:val="24"/>
        </w:rPr>
        <w:t xml:space="preserve"> </w:t>
      </w:r>
    </w:p>
    <w:p w14:paraId="35AC6820" w14:textId="1B0506D6" w:rsidR="00447EA8" w:rsidRPr="00FF2E93" w:rsidRDefault="00447EA8" w:rsidP="00A8131A">
      <w:pPr>
        <w:keepNext/>
        <w:pBdr>
          <w:left w:val="single" w:sz="48" w:space="4" w:color="E36C0A"/>
        </w:pBdr>
        <w:spacing w:before="120" w:after="120"/>
        <w:ind w:left="284"/>
        <w:rPr>
          <w:rFonts w:asciiTheme="minorHAnsi" w:hAnsiTheme="minorHAnsi" w:cs="Arial"/>
          <w:b/>
          <w:bCs/>
          <w:iCs/>
          <w:sz w:val="24"/>
          <w:szCs w:val="24"/>
        </w:rPr>
      </w:pPr>
      <w:r w:rsidRPr="00FF2E93">
        <w:rPr>
          <w:rFonts w:asciiTheme="minorHAnsi" w:hAnsiTheme="minorHAnsi" w:cs="Arial"/>
          <w:b/>
          <w:bCs/>
          <w:iCs/>
          <w:sz w:val="24"/>
          <w:szCs w:val="24"/>
        </w:rPr>
        <w:t xml:space="preserve">Numer niniejszego konkursu to: </w:t>
      </w:r>
      <w:r w:rsidRPr="00F0241B">
        <w:rPr>
          <w:rFonts w:asciiTheme="minorHAnsi" w:hAnsiTheme="minorHAnsi" w:cs="Arial"/>
          <w:b/>
          <w:bCs/>
          <w:iCs/>
          <w:sz w:val="24"/>
          <w:szCs w:val="24"/>
        </w:rPr>
        <w:t>RPLD.09.0</w:t>
      </w:r>
      <w:r w:rsidR="009F2E55">
        <w:rPr>
          <w:rFonts w:asciiTheme="minorHAnsi" w:hAnsiTheme="minorHAnsi" w:cs="Arial"/>
          <w:b/>
          <w:bCs/>
          <w:iCs/>
          <w:sz w:val="24"/>
          <w:szCs w:val="24"/>
        </w:rPr>
        <w:t>1</w:t>
      </w:r>
      <w:r w:rsidRPr="00F0241B">
        <w:rPr>
          <w:rFonts w:asciiTheme="minorHAnsi" w:hAnsiTheme="minorHAnsi" w:cs="Arial"/>
          <w:b/>
          <w:bCs/>
          <w:iCs/>
          <w:sz w:val="24"/>
          <w:szCs w:val="24"/>
        </w:rPr>
        <w:t>.01-IP.01-10-00</w:t>
      </w:r>
      <w:r w:rsidR="00262E44">
        <w:rPr>
          <w:rFonts w:asciiTheme="minorHAnsi" w:hAnsiTheme="minorHAnsi" w:cs="Arial"/>
          <w:b/>
          <w:bCs/>
          <w:iCs/>
          <w:sz w:val="24"/>
          <w:szCs w:val="24"/>
        </w:rPr>
        <w:t>1</w:t>
      </w:r>
      <w:r w:rsidRPr="00F0241B">
        <w:rPr>
          <w:rFonts w:asciiTheme="minorHAnsi" w:hAnsiTheme="minorHAnsi" w:cs="Arial"/>
          <w:b/>
          <w:bCs/>
          <w:iCs/>
          <w:sz w:val="24"/>
          <w:szCs w:val="24"/>
        </w:rPr>
        <w:t>/1</w:t>
      </w:r>
      <w:r w:rsidR="00262E44">
        <w:rPr>
          <w:rFonts w:asciiTheme="minorHAnsi" w:hAnsiTheme="minorHAnsi" w:cs="Arial"/>
          <w:b/>
          <w:bCs/>
          <w:iCs/>
          <w:sz w:val="24"/>
          <w:szCs w:val="24"/>
        </w:rPr>
        <w:t>7</w:t>
      </w:r>
    </w:p>
    <w:p w14:paraId="3223664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Przedmiotowy numer konkursu został wskazany w formularzu wniosku załączonym do Regulaminu konkursu. </w:t>
      </w:r>
    </w:p>
    <w:p w14:paraId="13174C52" w14:textId="77777777"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3. Wnioskodawca oraz partnerzy (o ile dotyczy) nie podlegają wykluczeniu z możliwości otrzymania dofinansowania.</w:t>
      </w:r>
    </w:p>
    <w:p w14:paraId="7FD7A4C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ramach kryterium oceniane będzie, czy wnioskodawca oraz partnerzy (jeśli dotyczy) nie podlegają wykluczeniu z możliwości otrzymania dofinansowania, w tym wykluczeniu na podstawie: </w:t>
      </w:r>
    </w:p>
    <w:p w14:paraId="0EDA4376" w14:textId="77777777" w:rsidR="00447EA8" w:rsidRPr="00EC6CBF" w:rsidRDefault="00447EA8" w:rsidP="00A8131A">
      <w:pPr>
        <w:numPr>
          <w:ilvl w:val="0"/>
          <w:numId w:val="17"/>
        </w:numPr>
        <w:spacing w:before="120" w:after="120"/>
        <w:rPr>
          <w:rFonts w:asciiTheme="minorHAnsi" w:eastAsia="Calibri" w:hAnsiTheme="minorHAnsi" w:cs="Arial"/>
          <w:sz w:val="24"/>
          <w:szCs w:val="24"/>
        </w:rPr>
      </w:pPr>
      <w:r w:rsidRPr="00EC6CBF">
        <w:rPr>
          <w:rFonts w:asciiTheme="minorHAnsi" w:eastAsia="Calibri" w:hAnsiTheme="minorHAnsi" w:cs="Arial"/>
          <w:sz w:val="24"/>
          <w:szCs w:val="24"/>
        </w:rPr>
        <w:t>art. 207 ust. 4 ustawy z dnia 27 sierpnia 2009 r. o finansach publicznych;</w:t>
      </w:r>
    </w:p>
    <w:p w14:paraId="665ACA6D" w14:textId="77777777" w:rsidR="00447EA8" w:rsidRPr="00EC6CBF" w:rsidRDefault="00447EA8" w:rsidP="00A8131A">
      <w:pPr>
        <w:spacing w:before="120" w:after="120"/>
        <w:rPr>
          <w:rFonts w:asciiTheme="minorHAnsi" w:hAnsiTheme="minorHAnsi" w:cs="Arial"/>
          <w:sz w:val="24"/>
          <w:szCs w:val="24"/>
        </w:rPr>
      </w:pPr>
      <w:r w:rsidRPr="00EC6CBF">
        <w:rPr>
          <w:rFonts w:asciiTheme="minorHAnsi" w:hAnsiTheme="minorHAnsi" w:cs="Arial"/>
          <w:sz w:val="24"/>
          <w:szCs w:val="24"/>
        </w:rPr>
        <w:t>lub wobec, których orzeczono zakaz dostępu do środków funduszy europejskich na podstawie:</w:t>
      </w:r>
    </w:p>
    <w:p w14:paraId="44149928" w14:textId="77777777" w:rsidR="00447EA8" w:rsidRPr="00EC6CBF" w:rsidRDefault="00447EA8" w:rsidP="00A8131A">
      <w:pPr>
        <w:numPr>
          <w:ilvl w:val="0"/>
          <w:numId w:val="17"/>
        </w:numPr>
        <w:spacing w:before="120" w:after="120"/>
        <w:rPr>
          <w:rFonts w:asciiTheme="minorHAnsi" w:eastAsia="Calibri" w:hAnsiTheme="minorHAnsi" w:cs="Arial"/>
          <w:iCs/>
          <w:sz w:val="24"/>
          <w:szCs w:val="24"/>
        </w:rPr>
      </w:pPr>
      <w:r w:rsidRPr="00EC6CBF">
        <w:rPr>
          <w:rFonts w:asciiTheme="minorHAnsi" w:eastAsia="Calibri" w:hAnsiTheme="minorHAnsi" w:cs="Arial"/>
          <w:sz w:val="24"/>
          <w:szCs w:val="24"/>
        </w:rPr>
        <w:t xml:space="preserve">art. 12 ust. 1 pkt 1 ustawy z dnia 15 czerwca 2012 r. </w:t>
      </w:r>
      <w:r w:rsidRPr="00EC6CBF">
        <w:rPr>
          <w:rFonts w:asciiTheme="minorHAnsi" w:eastAsia="Calibri" w:hAnsiTheme="minorHAnsi" w:cs="Arial"/>
          <w:iCs/>
          <w:sz w:val="24"/>
          <w:szCs w:val="24"/>
        </w:rPr>
        <w:t xml:space="preserve">o skutkach powierzania wykonywania pracy cudzoziemcom przebywającym wbrew przepisom na terytorium Rzeczypospolitej Polskiej; </w:t>
      </w:r>
    </w:p>
    <w:p w14:paraId="65445A09" w14:textId="77777777" w:rsidR="00447EA8" w:rsidRPr="00EC6CBF" w:rsidRDefault="00447EA8" w:rsidP="00A8131A">
      <w:pPr>
        <w:numPr>
          <w:ilvl w:val="0"/>
          <w:numId w:val="17"/>
        </w:numPr>
        <w:spacing w:before="120" w:after="120"/>
        <w:rPr>
          <w:rFonts w:asciiTheme="minorHAnsi" w:eastAsia="Calibri" w:hAnsiTheme="minorHAnsi" w:cs="Arial"/>
          <w:iCs/>
          <w:sz w:val="24"/>
          <w:szCs w:val="24"/>
        </w:rPr>
      </w:pPr>
      <w:r w:rsidRPr="00EC6CBF">
        <w:rPr>
          <w:rFonts w:asciiTheme="minorHAnsi" w:eastAsia="Calibri" w:hAnsiTheme="minorHAnsi" w:cs="Arial"/>
          <w:sz w:val="24"/>
          <w:szCs w:val="24"/>
        </w:rPr>
        <w:t>art. 9 ust. 1 pkt 2a ustawy z dnia 28 października 2002 r</w:t>
      </w:r>
      <w:r w:rsidRPr="00EC6CBF">
        <w:rPr>
          <w:rFonts w:asciiTheme="minorHAnsi" w:eastAsia="Calibri" w:hAnsiTheme="minorHAnsi" w:cs="Arial"/>
          <w:iCs/>
          <w:sz w:val="24"/>
          <w:szCs w:val="24"/>
        </w:rPr>
        <w:t>. o odpowiedzialności podmiotów zbiorowych za czyny zabronione pod groźbą kary.</w:t>
      </w:r>
    </w:p>
    <w:p w14:paraId="0A3F088E" w14:textId="0D147E83"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2F37D7AD" w14:textId="45D50C60" w:rsidR="00EC53BF" w:rsidRPr="00FF2E93" w:rsidRDefault="00174CC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4</w:t>
      </w:r>
      <w:r w:rsidR="00EC53BF" w:rsidRPr="00FF2E93">
        <w:rPr>
          <w:rFonts w:asciiTheme="minorHAnsi" w:hAnsiTheme="minorHAnsi" w:cs="Arial"/>
          <w:b/>
          <w:bCs/>
          <w:sz w:val="24"/>
          <w:szCs w:val="24"/>
        </w:rPr>
        <w:t xml:space="preserve">. </w:t>
      </w:r>
      <w:r w:rsidR="00EC53BF">
        <w:rPr>
          <w:rFonts w:asciiTheme="minorHAnsi" w:hAnsiTheme="minorHAnsi" w:cs="Arial"/>
          <w:b/>
          <w:bCs/>
          <w:sz w:val="24"/>
          <w:szCs w:val="24"/>
        </w:rPr>
        <w:t>Kwalifikowalność projektu</w:t>
      </w:r>
      <w:r w:rsidR="00EC53BF" w:rsidRPr="00FF2E93">
        <w:rPr>
          <w:rFonts w:asciiTheme="minorHAnsi" w:hAnsiTheme="minorHAnsi" w:cs="Arial"/>
          <w:b/>
          <w:bCs/>
          <w:sz w:val="24"/>
          <w:szCs w:val="24"/>
        </w:rPr>
        <w:t>.</w:t>
      </w:r>
    </w:p>
    <w:p w14:paraId="0C59C225" w14:textId="77777777" w:rsidR="00EC53BF" w:rsidRPr="00EC53BF" w:rsidRDefault="00EC53BF" w:rsidP="00A8131A">
      <w:pPr>
        <w:spacing w:before="120" w:after="120"/>
        <w:rPr>
          <w:rFonts w:asciiTheme="minorHAnsi" w:hAnsiTheme="minorHAnsi" w:cs="Arial"/>
          <w:bCs/>
          <w:sz w:val="24"/>
          <w:szCs w:val="24"/>
        </w:rPr>
      </w:pPr>
      <w:r w:rsidRPr="00EC53BF">
        <w:rPr>
          <w:rFonts w:asciiTheme="minorHAnsi" w:hAnsiTheme="minorHAnsi" w:cs="Arial"/>
          <w:bCs/>
          <w:sz w:val="24"/>
          <w:szCs w:val="24"/>
        </w:rPr>
        <w:t>W ramach kryterium oceniane będzie, czy</w:t>
      </w:r>
      <w:r w:rsidRPr="00EC53BF">
        <w:t xml:space="preserve"> </w:t>
      </w:r>
      <w:r w:rsidRPr="00EC53BF">
        <w:rPr>
          <w:rFonts w:asciiTheme="minorHAnsi" w:hAnsiTheme="minorHAnsi" w:cs="Arial"/>
          <w:bCs/>
          <w:sz w:val="24"/>
          <w:szCs w:val="24"/>
        </w:rPr>
        <w:t>projekt jest zgodny z przepisami art. 65 ust. 6 i art. 125 ust. 3 lit. e) i f) Rozporządzenia Parlamentu Europejskiego i Rady (UE) nr 1303/2013 z dn. 17 grudnia 2013 r.tj.:</w:t>
      </w:r>
    </w:p>
    <w:p w14:paraId="59362CC8" w14:textId="098893E5" w:rsidR="00B06E76" w:rsidRPr="009F2E55" w:rsidRDefault="00EC53BF" w:rsidP="00A03872">
      <w:pPr>
        <w:pStyle w:val="Akapitzlist"/>
        <w:numPr>
          <w:ilvl w:val="0"/>
          <w:numId w:val="76"/>
        </w:numPr>
        <w:spacing w:before="120" w:after="120"/>
        <w:ind w:left="284" w:hanging="284"/>
        <w:rPr>
          <w:rFonts w:asciiTheme="minorHAnsi" w:hAnsiTheme="minorHAnsi" w:cs="Arial"/>
          <w:bCs/>
          <w:sz w:val="24"/>
          <w:szCs w:val="24"/>
        </w:rPr>
      </w:pPr>
      <w:r w:rsidRPr="009F2E55">
        <w:rPr>
          <w:rFonts w:asciiTheme="minorHAnsi" w:hAnsiTheme="minorHAnsi" w:cs="Arial"/>
          <w:bCs/>
          <w:sz w:val="24"/>
          <w:szCs w:val="24"/>
        </w:rPr>
        <w:t xml:space="preserve">czy projekt nie został zakończony </w:t>
      </w:r>
      <w:r w:rsidR="00B06E76" w:rsidRPr="009F2E55">
        <w:rPr>
          <w:rFonts w:asciiTheme="minorHAnsi" w:hAnsiTheme="minorHAnsi" w:cs="Arial"/>
          <w:bCs/>
          <w:sz w:val="24"/>
          <w:szCs w:val="24"/>
        </w:rPr>
        <w:t xml:space="preserve">w rozumieniu art. 65 ust. 6,   </w:t>
      </w:r>
    </w:p>
    <w:p w14:paraId="5C898C17" w14:textId="579E6513" w:rsidR="00EC53BF" w:rsidRPr="009F2E55" w:rsidRDefault="00EC53BF" w:rsidP="00A03872">
      <w:pPr>
        <w:pStyle w:val="Akapitzlist"/>
        <w:numPr>
          <w:ilvl w:val="0"/>
          <w:numId w:val="76"/>
        </w:numPr>
        <w:spacing w:before="120" w:after="120"/>
        <w:ind w:left="284" w:hanging="284"/>
        <w:rPr>
          <w:rFonts w:asciiTheme="minorHAnsi" w:hAnsiTheme="minorHAnsi" w:cs="Arial"/>
          <w:bCs/>
          <w:sz w:val="24"/>
          <w:szCs w:val="24"/>
        </w:rPr>
      </w:pPr>
      <w:r w:rsidRPr="009F2E55">
        <w:rPr>
          <w:rFonts w:asciiTheme="minorHAnsi" w:hAnsiTheme="minorHAnsi" w:cs="Arial"/>
          <w:bCs/>
          <w:sz w:val="24"/>
          <w:szCs w:val="24"/>
        </w:rPr>
        <w:lastRenderedPageBreak/>
        <w:t xml:space="preserve">jeśli Wnioskodawca rozpoczął projekt przed dniem złożenia wniosku, czy przestrzegał obowiązujących przepisów prawa dotyczących danej operacji (art. 125 ust. 3 lit. e), </w:t>
      </w:r>
    </w:p>
    <w:p w14:paraId="23D03EAD" w14:textId="5A14EEC2" w:rsidR="00EC53BF" w:rsidRPr="009F2E55" w:rsidRDefault="00EC53BF" w:rsidP="00A03872">
      <w:pPr>
        <w:pStyle w:val="Akapitzlist"/>
        <w:numPr>
          <w:ilvl w:val="0"/>
          <w:numId w:val="76"/>
        </w:numPr>
        <w:spacing w:before="120" w:after="120"/>
        <w:ind w:left="284" w:hanging="284"/>
        <w:rPr>
          <w:rFonts w:asciiTheme="minorHAnsi" w:hAnsiTheme="minorHAnsi" w:cs="Arial"/>
          <w:bCs/>
          <w:sz w:val="24"/>
          <w:szCs w:val="24"/>
        </w:rPr>
      </w:pPr>
      <w:r w:rsidRPr="009F2E55">
        <w:rPr>
          <w:rFonts w:asciiTheme="minorHAnsi" w:hAnsiTheme="minorHAnsi"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0701310B" w14:textId="77777777" w:rsidR="00EC53BF" w:rsidRPr="00EC53BF" w:rsidRDefault="00EC53BF" w:rsidP="00A8131A">
      <w:pPr>
        <w:spacing w:before="120" w:after="120"/>
        <w:rPr>
          <w:rFonts w:asciiTheme="minorHAnsi" w:hAnsiTheme="minorHAnsi" w:cs="Arial"/>
          <w:bCs/>
          <w:sz w:val="24"/>
          <w:szCs w:val="24"/>
        </w:rPr>
      </w:pPr>
      <w:r w:rsidRPr="00EC53BF">
        <w:rPr>
          <w:rFonts w:asciiTheme="minorHAnsi" w:hAnsiTheme="minorHAnsi" w:cs="Arial"/>
          <w:bCs/>
          <w:sz w:val="24"/>
          <w:szCs w:val="24"/>
        </w:rPr>
        <w:t xml:space="preserve">Weryfikacja na podstawie oświadczenia we wniosku o dofinansowanie. Weryfikacja polega na przypisaniu wartości logicznych „tak” „nie”. </w:t>
      </w:r>
      <w:r w:rsidRPr="00EC53BF">
        <w:rPr>
          <w:rFonts w:asciiTheme="minorHAnsi" w:hAnsiTheme="minorHAnsi" w:cs="Arial"/>
          <w:b/>
          <w:bCs/>
          <w:sz w:val="24"/>
          <w:szCs w:val="24"/>
        </w:rPr>
        <w:t>Projekty niespełniające przedmiotowego kryterium są odrzucane.</w:t>
      </w:r>
    </w:p>
    <w:p w14:paraId="53C31D54" w14:textId="124268B5" w:rsidR="00447EA8" w:rsidRPr="00FF2E93" w:rsidRDefault="00174CC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5</w:t>
      </w:r>
      <w:r w:rsidR="00447EA8" w:rsidRPr="00FF2E93">
        <w:rPr>
          <w:rFonts w:asciiTheme="minorHAnsi" w:hAnsiTheme="minorHAnsi" w:cs="Arial"/>
          <w:b/>
          <w:bCs/>
          <w:sz w:val="24"/>
          <w:szCs w:val="24"/>
        </w:rPr>
        <w:t>. Wnioskodawca zgodnie ze Szczegółowym Opisem Osi Priorytetowych RPO WŁ 2014-2020 oraz RPO WŁ 2014-2020 jest uprawniony do ubiegania się o dofinansowanie.</w:t>
      </w:r>
    </w:p>
    <w:p w14:paraId="7F49116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14:paraId="312DA038" w14:textId="256E2F93"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3E684B4D" w14:textId="55BCC443" w:rsidR="00447EA8" w:rsidRPr="00FF2E93" w:rsidRDefault="00174CC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6</w:t>
      </w:r>
      <w:r w:rsidR="00447EA8" w:rsidRPr="00FF2E93">
        <w:rPr>
          <w:rFonts w:asciiTheme="minorHAnsi" w:hAnsiTheme="minorHAnsi" w:cs="Arial"/>
          <w:b/>
          <w:bCs/>
          <w:sz w:val="24"/>
          <w:szCs w:val="24"/>
        </w:rPr>
        <w:t>. Spełnienie wymogów dotyczących partnerstwa (jeśli dotyczy).</w:t>
      </w:r>
    </w:p>
    <w:p w14:paraId="421DA35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projektu partnerskiego w ramach kryterium oceniane będzie czy spełnione zostały wymogi dotyczące:</w:t>
      </w:r>
    </w:p>
    <w:p w14:paraId="060FF655" w14:textId="77777777" w:rsidR="00447EA8" w:rsidRPr="00EC6CBF" w:rsidRDefault="00447EA8" w:rsidP="00A8131A">
      <w:pPr>
        <w:numPr>
          <w:ilvl w:val="0"/>
          <w:numId w:val="18"/>
        </w:numPr>
        <w:spacing w:before="120" w:after="120"/>
        <w:ind w:left="284" w:hanging="284"/>
        <w:rPr>
          <w:rFonts w:asciiTheme="minorHAnsi" w:eastAsia="Calibri" w:hAnsiTheme="minorHAnsi" w:cs="Arial"/>
          <w:sz w:val="24"/>
          <w:szCs w:val="24"/>
        </w:rPr>
      </w:pPr>
      <w:r w:rsidRPr="00EC6CBF">
        <w:rPr>
          <w:rFonts w:asciiTheme="minorHAnsi" w:eastAsia="Calibri" w:hAnsiTheme="minorHAnsi" w:cs="Arial"/>
          <w:sz w:val="24"/>
          <w:szCs w:val="24"/>
        </w:rPr>
        <w:t>utworzenia albo zainicjowania partnerstwa przed złożeniem wniosku o dofinansowanie albo przed rozpoczęciem realizacji projektu, o ile data ta jest wcześniejsza od daty złożenia wniosku o dofinansowanie;</w:t>
      </w:r>
    </w:p>
    <w:p w14:paraId="2D69D76C" w14:textId="77777777" w:rsidR="00447EA8" w:rsidRPr="00EC6CBF" w:rsidRDefault="00447EA8" w:rsidP="00A8131A">
      <w:pPr>
        <w:numPr>
          <w:ilvl w:val="0"/>
          <w:numId w:val="18"/>
        </w:numPr>
        <w:spacing w:before="120" w:after="120"/>
        <w:ind w:left="284" w:hanging="284"/>
        <w:rPr>
          <w:rFonts w:asciiTheme="minorHAnsi" w:eastAsia="Calibri" w:hAnsiTheme="minorHAnsi" w:cs="Arial"/>
          <w:sz w:val="24"/>
          <w:szCs w:val="24"/>
        </w:rPr>
      </w:pPr>
      <w:r w:rsidRPr="00EC6CBF">
        <w:rPr>
          <w:rFonts w:asciiTheme="minorHAnsi" w:eastAsia="Calibri" w:hAnsiTheme="minorHAnsi" w:cs="Arial"/>
          <w:sz w:val="24"/>
          <w:szCs w:val="24"/>
        </w:rPr>
        <w:t xml:space="preserve">braku powiązań, o których mowa w art. 33 ust 6 ustawy z dnia 11 lipca 2014 r. </w:t>
      </w:r>
      <w:r w:rsidRPr="00EC6CBF">
        <w:rPr>
          <w:rFonts w:asciiTheme="minorHAnsi" w:eastAsia="Calibri" w:hAnsiTheme="minorHAnsi" w:cs="Arial"/>
          <w:iCs/>
          <w:sz w:val="24"/>
          <w:szCs w:val="24"/>
        </w:rPr>
        <w:t>o zasadach realizacji programów w zakresie polityki spójności finansowanych w perspektywie 2014-2020.</w:t>
      </w:r>
    </w:p>
    <w:p w14:paraId="507A1B15"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Dodatkowo (o ile dotyczy) wybór partnera spoza sektora finansów publicznych został dokonany zgodnie z art.33 ust. 2-4 ustawy z dnia 11 lipca 2014 r. o zasadach realizacji programów w zakresie polityki spójności finansowanych w perspektywie 2014-2020.</w:t>
      </w:r>
    </w:p>
    <w:p w14:paraId="776DCE17" w14:textId="08722890"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Weryfikacja na podstawie wniosku o dofinansowanie. Weryfikacja polega na przypisaniu wartości logicznych „tak” „nie” albo stwierdzeniu, że kryterium nie dotyczy danego projektu.</w:t>
      </w:r>
      <w:r w:rsidRPr="00FF2E93">
        <w:rPr>
          <w:rFonts w:asciiTheme="minorHAnsi" w:hAnsiTheme="minorHAnsi" w:cs="Arial"/>
          <w:b/>
          <w:bCs/>
          <w:sz w:val="24"/>
          <w:szCs w:val="24"/>
        </w:rPr>
        <w:t xml:space="preserve"> Projekty niespełniające przedmiotowego kryterium są odrzucane.</w:t>
      </w:r>
    </w:p>
    <w:p w14:paraId="4A8843E9" w14:textId="42A4E8B1" w:rsidR="00447EA8" w:rsidRPr="00FF2E93" w:rsidRDefault="00174CC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7</w:t>
      </w:r>
      <w:r w:rsidR="00447EA8" w:rsidRPr="00FF2E93">
        <w:rPr>
          <w:rFonts w:asciiTheme="minorHAnsi" w:hAnsiTheme="minorHAnsi" w:cs="Arial"/>
          <w:b/>
          <w:bCs/>
          <w:sz w:val="24"/>
          <w:szCs w:val="24"/>
        </w:rPr>
        <w:t>. Potencjał finansowy wnioskodawcy i partnerów (jeśli dotyczy).</w:t>
      </w:r>
    </w:p>
    <w:p w14:paraId="68A22FB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Wnioskodawca oraz partnerzy (o ile dotyczy), ponoszący wydatki w danym projekcie z EFS, posiadają łączny obrót za ostatni zatwierdzony rok obrotowy zgodnie z ustawą o </w:t>
      </w:r>
      <w:r w:rsidRPr="00FF2E93">
        <w:rPr>
          <w:rFonts w:asciiTheme="minorHAnsi" w:hAnsiTheme="minorHAnsi" w:cs="Arial"/>
          <w:sz w:val="24"/>
          <w:szCs w:val="24"/>
        </w:rPr>
        <w:lastRenderedPageBreak/>
        <w:t>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14:paraId="310D52C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w:t>
      </w:r>
    </w:p>
    <w:p w14:paraId="78813BC4"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Weryfikacja na podstawie wniosku o dofinansowanie. Weryfikacja polega na przypisaniu wartości logicznych „tak” „nie” albo stwierdzeniu, że kryterium nie dotyczy danego projektu.</w:t>
      </w:r>
      <w:r w:rsidRPr="00FF2E93">
        <w:rPr>
          <w:rFonts w:asciiTheme="minorHAnsi" w:hAnsiTheme="minorHAnsi" w:cs="Arial"/>
          <w:b/>
          <w:bCs/>
          <w:sz w:val="24"/>
          <w:szCs w:val="24"/>
        </w:rPr>
        <w:t xml:space="preserve"> Projekty niespełniające przedmiotowego kryterium są odrzucane.</w:t>
      </w:r>
    </w:p>
    <w:p w14:paraId="4DC1079D" w14:textId="7CE36D6B" w:rsidR="00447EA8" w:rsidRPr="00FF2E93" w:rsidRDefault="00174CC0" w:rsidP="00A8131A">
      <w:pPr>
        <w:pBdr>
          <w:top w:val="single" w:sz="4" w:space="0"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8</w:t>
      </w:r>
      <w:r w:rsidR="00447EA8" w:rsidRPr="00FF2E93">
        <w:rPr>
          <w:rFonts w:asciiTheme="minorHAnsi" w:hAnsiTheme="minorHAnsi" w:cs="Arial"/>
          <w:b/>
          <w:bCs/>
          <w:sz w:val="24"/>
          <w:szCs w:val="24"/>
        </w:rPr>
        <w:t>.  Okres realizacji projektu mieści się w okresie kwalifikowalności wydatków.</w:t>
      </w:r>
    </w:p>
    <w:p w14:paraId="014E00E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 czy okres realizacji projektu, w zakresie rzeczowym i finansowym, wskazany we wniosku o dofinansowanie, mieści się w przedziale czasowym kwalifikowalności wskazanym w Regulaminie konkursu, którego data początkowa nie może być wcześniejsza niż 1 stycznia  2014 roku, a data końcowa późniejsza niż 31 grudnia 2023 roku.</w:t>
      </w:r>
    </w:p>
    <w:p w14:paraId="28867DB5"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4A915B07" w14:textId="0AA59F8D" w:rsidR="00447EA8" w:rsidRPr="00FF2E93" w:rsidRDefault="00174CC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9</w:t>
      </w:r>
      <w:r w:rsidR="00447EA8" w:rsidRPr="00FF2E93">
        <w:rPr>
          <w:rFonts w:asciiTheme="minorHAnsi" w:hAnsiTheme="minorHAnsi" w:cs="Arial"/>
          <w:b/>
          <w:bCs/>
          <w:sz w:val="24"/>
          <w:szCs w:val="24"/>
        </w:rPr>
        <w:t>.  Zakaz podwójnego finansowania.</w:t>
      </w:r>
    </w:p>
    <w:p w14:paraId="455DEB7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 czy wydatki przewidziane do poniesienia w ramach projektu nie są i nie będą współfinansowane z innych wspólnotowych instrumentów finansowych, w tym z innych funduszy strukturalnych UE oraz EBI.</w:t>
      </w:r>
    </w:p>
    <w:p w14:paraId="3F1EA372"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32A14898" w14:textId="424A7DB0" w:rsidR="00447EA8" w:rsidRPr="00FF2E93" w:rsidRDefault="00174CC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10</w:t>
      </w:r>
      <w:r w:rsidR="00447EA8" w:rsidRPr="00FF2E93">
        <w:rPr>
          <w:rFonts w:asciiTheme="minorHAnsi" w:hAnsiTheme="minorHAnsi" w:cs="Arial"/>
          <w:b/>
          <w:bCs/>
          <w:sz w:val="24"/>
          <w:szCs w:val="24"/>
        </w:rPr>
        <w:t>.   Rozliczanie uproszczonymi metodami.</w:t>
      </w:r>
    </w:p>
    <w:p w14:paraId="706AC16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W przypadku projektów o wartości wkładu publiczny</w:t>
      </w:r>
      <w:r w:rsidRPr="00FF2E93">
        <w:rPr>
          <w:rFonts w:asciiTheme="minorHAnsi" w:hAnsiTheme="minorHAnsi" w:cs="Arial"/>
          <w:sz w:val="24"/>
          <w:szCs w:val="24"/>
          <w:vertAlign w:val="superscript"/>
        </w:rPr>
        <w:footnoteReference w:id="15"/>
      </w:r>
      <w:r w:rsidRPr="00FF2E93">
        <w:rPr>
          <w:rFonts w:asciiTheme="minorHAnsi" w:hAnsiTheme="minorHAnsi" w:cs="Arial"/>
          <w:sz w:val="24"/>
          <w:szCs w:val="24"/>
          <w:vertAlign w:val="superscript"/>
        </w:rPr>
        <w:t xml:space="preserve"> </w:t>
      </w:r>
      <w:r w:rsidRPr="00FF2E93">
        <w:rPr>
          <w:rFonts w:asciiTheme="minorHAnsi" w:hAnsiTheme="minorHAnsi" w:cs="Arial"/>
          <w:sz w:val="24"/>
          <w:szCs w:val="24"/>
        </w:rPr>
        <w:t>nieprzekraczającej wyrażonej w PLN równowartości kwoty 100 000 EUR</w:t>
      </w:r>
      <w:r w:rsidRPr="00FF2E93">
        <w:rPr>
          <w:rFonts w:asciiTheme="minorHAnsi" w:hAnsiTheme="minorHAnsi" w:cs="Arial"/>
          <w:sz w:val="24"/>
          <w:szCs w:val="24"/>
          <w:vertAlign w:val="superscript"/>
        </w:rPr>
        <w:footnoteReference w:id="16"/>
      </w:r>
      <w:r w:rsidRPr="00FF2E93">
        <w:rPr>
          <w:rFonts w:asciiTheme="minorHAnsi" w:hAnsiTheme="minorHAnsi" w:cs="Arial"/>
          <w:sz w:val="24"/>
          <w:szCs w:val="24"/>
          <w:vertAlign w:val="superscript"/>
        </w:rPr>
        <w:t xml:space="preserve"> </w:t>
      </w:r>
      <w:r w:rsidRPr="00FF2E93">
        <w:rPr>
          <w:rFonts w:asciiTheme="minorHAnsi" w:hAnsiTheme="minorHAnsi" w:cs="Arial"/>
          <w:sz w:val="24"/>
          <w:szCs w:val="24"/>
        </w:rPr>
        <w:t>w ramach kryterium oceniane będzie, czy wnioskodawca wskazuje w treści wniosku na rozliczenie projektu jedną z metod uproszczonych, o których mowa w Wytycznych w zakresie kwalifikowalności wydatków w ramach Europejskiego Funduszu Rozwoju Regionalnego, Europejskiego Funduszu Społecznego oraz Funduszu Spójności na lata 2014-2020 zgodnie z Regulaminem konkursu.</w:t>
      </w:r>
    </w:p>
    <w:p w14:paraId="4A8AE350" w14:textId="6C2B6DB7" w:rsidR="00447EA8" w:rsidRPr="00157F01" w:rsidRDefault="00447EA8" w:rsidP="00A8131A">
      <w:pPr>
        <w:keepNext/>
        <w:pBdr>
          <w:left w:val="single" w:sz="48" w:space="4" w:color="E36C0A"/>
        </w:pBdr>
        <w:spacing w:before="120" w:after="120"/>
        <w:ind w:left="284"/>
        <w:rPr>
          <w:rFonts w:asciiTheme="minorHAnsi" w:hAnsiTheme="minorHAnsi" w:cs="Arial"/>
          <w:b/>
          <w:bCs/>
          <w:iCs/>
          <w:sz w:val="24"/>
          <w:szCs w:val="24"/>
        </w:rPr>
      </w:pPr>
      <w:r w:rsidRPr="00157F01">
        <w:rPr>
          <w:rFonts w:asciiTheme="minorHAnsi" w:hAnsiTheme="minorHAnsi" w:cs="Arial"/>
          <w:b/>
          <w:bCs/>
          <w:iCs/>
          <w:sz w:val="24"/>
          <w:szCs w:val="24"/>
        </w:rPr>
        <w:t xml:space="preserve">Kwota równowartości 100 000 EUR w niniejszym konkursie to </w:t>
      </w:r>
      <w:r w:rsidR="004113AD">
        <w:rPr>
          <w:rFonts w:asciiTheme="minorHAnsi" w:hAnsiTheme="minorHAnsi" w:cs="Arial"/>
          <w:b/>
          <w:bCs/>
          <w:iCs/>
          <w:sz w:val="24"/>
          <w:szCs w:val="24"/>
        </w:rPr>
        <w:t>44</w:t>
      </w:r>
      <w:r w:rsidR="004113AD" w:rsidRPr="004113AD">
        <w:rPr>
          <w:rFonts w:asciiTheme="minorHAnsi" w:hAnsiTheme="minorHAnsi" w:cs="Arial"/>
          <w:b/>
          <w:bCs/>
          <w:iCs/>
          <w:sz w:val="24"/>
          <w:szCs w:val="24"/>
        </w:rPr>
        <w:t>1</w:t>
      </w:r>
      <w:r w:rsidR="004113AD">
        <w:rPr>
          <w:rFonts w:asciiTheme="minorHAnsi" w:hAnsiTheme="minorHAnsi" w:cs="Arial"/>
          <w:b/>
          <w:bCs/>
          <w:iCs/>
          <w:sz w:val="24"/>
          <w:szCs w:val="24"/>
        </w:rPr>
        <w:t> 41</w:t>
      </w:r>
      <w:r w:rsidR="004113AD" w:rsidRPr="004113AD">
        <w:rPr>
          <w:rFonts w:asciiTheme="minorHAnsi" w:hAnsiTheme="minorHAnsi" w:cs="Arial"/>
          <w:b/>
          <w:bCs/>
          <w:iCs/>
          <w:sz w:val="24"/>
          <w:szCs w:val="24"/>
        </w:rPr>
        <w:t>0</w:t>
      </w:r>
      <w:r w:rsidR="004113AD">
        <w:rPr>
          <w:rFonts w:asciiTheme="minorHAnsi" w:hAnsiTheme="minorHAnsi" w:cs="Arial"/>
          <w:b/>
          <w:bCs/>
          <w:iCs/>
          <w:sz w:val="24"/>
          <w:szCs w:val="24"/>
        </w:rPr>
        <w:t>,</w:t>
      </w:r>
      <w:r w:rsidR="004113AD" w:rsidRPr="004113AD">
        <w:rPr>
          <w:rFonts w:asciiTheme="minorHAnsi" w:hAnsiTheme="minorHAnsi" w:cs="Arial"/>
          <w:b/>
          <w:bCs/>
          <w:iCs/>
          <w:sz w:val="24"/>
          <w:szCs w:val="24"/>
        </w:rPr>
        <w:t>00</w:t>
      </w:r>
      <w:r w:rsidR="004113AD">
        <w:rPr>
          <w:rFonts w:asciiTheme="minorHAnsi" w:hAnsiTheme="minorHAnsi" w:cs="Arial"/>
          <w:b/>
          <w:bCs/>
          <w:iCs/>
          <w:sz w:val="24"/>
          <w:szCs w:val="24"/>
        </w:rPr>
        <w:t xml:space="preserve"> </w:t>
      </w:r>
      <w:r w:rsidRPr="00981C52">
        <w:rPr>
          <w:rFonts w:asciiTheme="minorHAnsi" w:hAnsiTheme="minorHAnsi" w:cs="Arial"/>
          <w:b/>
          <w:bCs/>
          <w:iCs/>
          <w:sz w:val="24"/>
          <w:szCs w:val="24"/>
        </w:rPr>
        <w:t>PLN</w:t>
      </w:r>
      <w:r w:rsidR="00157F01" w:rsidRPr="00981C52">
        <w:rPr>
          <w:rFonts w:asciiTheme="minorHAnsi" w:hAnsiTheme="minorHAnsi" w:cs="Arial"/>
          <w:b/>
          <w:bCs/>
          <w:iCs/>
          <w:sz w:val="24"/>
          <w:szCs w:val="24"/>
        </w:rPr>
        <w:t>.</w:t>
      </w:r>
    </w:p>
    <w:p w14:paraId="4D3F4BCE"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Weryfikacja na podstawie wniosku o dofinansowanie. Weryfikacja polega na przypisaniu wartości logicznych „tak” „nie” albo stwierdzeniu, że kryterium nie dotyczy danego projektu.</w:t>
      </w:r>
      <w:r w:rsidRPr="00FF2E93">
        <w:rPr>
          <w:rFonts w:asciiTheme="minorHAnsi" w:hAnsiTheme="minorHAnsi" w:cs="Arial"/>
          <w:b/>
          <w:bCs/>
          <w:sz w:val="24"/>
          <w:szCs w:val="24"/>
        </w:rPr>
        <w:t xml:space="preserve"> Projekty niespełniające przedmiotowego kryterium są odrzucane.</w:t>
      </w:r>
    </w:p>
    <w:p w14:paraId="104BEC37" w14:textId="77777777" w:rsidR="00447EA8" w:rsidRPr="00FF2E93" w:rsidRDefault="00447EA8" w:rsidP="00A8131A">
      <w:pPr>
        <w:keepNext/>
        <w:pBdr>
          <w:left w:val="single" w:sz="48" w:space="4" w:color="E36C0A"/>
        </w:pBdr>
        <w:spacing w:before="120" w:after="120"/>
        <w:ind w:left="284"/>
        <w:rPr>
          <w:rFonts w:asciiTheme="minorHAnsi" w:hAnsiTheme="minorHAnsi" w:cs="Arial"/>
          <w:b/>
          <w:bCs/>
          <w:iCs/>
          <w:sz w:val="24"/>
          <w:szCs w:val="24"/>
        </w:rPr>
      </w:pPr>
      <w:r w:rsidRPr="00FF2E93">
        <w:rPr>
          <w:rFonts w:asciiTheme="minorHAnsi" w:hAnsiTheme="minorHAnsi" w:cs="Arial"/>
          <w:b/>
          <w:bCs/>
          <w:iCs/>
          <w:sz w:val="24"/>
          <w:szCs w:val="24"/>
        </w:rPr>
        <w:t xml:space="preserve">Uwaga! </w:t>
      </w:r>
    </w:p>
    <w:p w14:paraId="4BB1AD4E" w14:textId="77777777" w:rsidR="00447EA8" w:rsidRPr="00F0241B" w:rsidRDefault="00447EA8" w:rsidP="00A8131A">
      <w:pPr>
        <w:keepNext/>
        <w:pBdr>
          <w:left w:val="single" w:sz="48" w:space="4" w:color="E36C0A"/>
        </w:pBdr>
        <w:spacing w:before="120" w:after="120"/>
        <w:ind w:left="284"/>
        <w:rPr>
          <w:rFonts w:asciiTheme="minorHAnsi" w:hAnsiTheme="minorHAnsi" w:cs="Arial"/>
          <w:bCs/>
          <w:iCs/>
          <w:sz w:val="24"/>
          <w:szCs w:val="24"/>
        </w:rPr>
      </w:pPr>
      <w:r w:rsidRPr="00F0241B">
        <w:rPr>
          <w:rFonts w:asciiTheme="minorHAnsi" w:hAnsiTheme="minorHAnsi" w:cs="Arial"/>
          <w:bCs/>
          <w:iCs/>
          <w:sz w:val="24"/>
          <w:szCs w:val="24"/>
        </w:rPr>
        <w:t>W niniejszym konkursie w ramach stosowania uproszczonych metod rozliczania wydatków, wyłączona została możliwość stosowania stawek jednostkowych, o których mowa w rozdz. 8.5.1 Wytycznych w zakresie kwalifikowalności</w:t>
      </w:r>
      <w:r w:rsidR="000939E3" w:rsidRPr="00F0241B">
        <w:rPr>
          <w:rFonts w:asciiTheme="minorHAnsi" w:hAnsiTheme="minorHAnsi" w:cs="Arial"/>
          <w:bCs/>
          <w:iCs/>
          <w:sz w:val="24"/>
          <w:szCs w:val="24"/>
        </w:rPr>
        <w:t xml:space="preserve"> wydatków</w:t>
      </w:r>
      <w:r w:rsidRPr="00F0241B">
        <w:rPr>
          <w:rFonts w:asciiTheme="minorHAnsi" w:hAnsiTheme="minorHAnsi" w:cs="Arial"/>
          <w:bCs/>
          <w:iCs/>
          <w:sz w:val="24"/>
          <w:szCs w:val="24"/>
        </w:rPr>
        <w:t>.</w:t>
      </w:r>
    </w:p>
    <w:p w14:paraId="7A52736E" w14:textId="77777777" w:rsidR="00447EA8" w:rsidRPr="00FF2E93" w:rsidRDefault="00447EA8" w:rsidP="00A8131A">
      <w:pPr>
        <w:spacing w:before="120" w:after="120"/>
        <w:rPr>
          <w:rFonts w:asciiTheme="minorHAnsi" w:hAnsiTheme="minorHAnsi" w:cs="Arial"/>
          <w:b/>
          <w:bCs/>
          <w:sz w:val="24"/>
          <w:szCs w:val="24"/>
        </w:rPr>
      </w:pPr>
    </w:p>
    <w:p w14:paraId="48234AF5" w14:textId="17216F6D"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1</w:t>
      </w:r>
      <w:r w:rsidRPr="00FF2E93">
        <w:rPr>
          <w:rFonts w:asciiTheme="minorHAnsi" w:hAnsiTheme="minorHAnsi" w:cs="Arial"/>
          <w:b/>
          <w:bCs/>
          <w:sz w:val="24"/>
          <w:szCs w:val="24"/>
        </w:rPr>
        <w:t>.  Lokalizacja biura projektu.</w:t>
      </w:r>
    </w:p>
    <w:p w14:paraId="0CFF668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w:t>
      </w:r>
      <w:r w:rsidR="00157F01">
        <w:rPr>
          <w:rFonts w:asciiTheme="minorHAnsi" w:hAnsiTheme="minorHAnsi" w:cs="Arial"/>
          <w:sz w:val="24"/>
          <w:szCs w:val="24"/>
        </w:rPr>
        <w:t>,</w:t>
      </w:r>
      <w:r w:rsidRPr="00FF2E93">
        <w:rPr>
          <w:rFonts w:asciiTheme="minorHAnsi" w:hAnsiTheme="minorHAnsi" w:cs="Arial"/>
          <w:sz w:val="24"/>
          <w:szCs w:val="24"/>
        </w:rPr>
        <w:t xml:space="preserve"> czy biuro projektu  będzie prowadzone na terenie  województwa łódzkiego przez cały okres realizacji projektu.</w:t>
      </w:r>
    </w:p>
    <w:p w14:paraId="3D0E2F5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deklaruje, że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643B5A66" w14:textId="4023459F"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5407D890" w14:textId="6FF6961C"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2</w:t>
      </w:r>
      <w:r w:rsidRPr="00FF2E93">
        <w:rPr>
          <w:rFonts w:asciiTheme="minorHAnsi" w:hAnsiTheme="minorHAnsi" w:cs="Arial"/>
          <w:b/>
          <w:bCs/>
          <w:sz w:val="24"/>
          <w:szCs w:val="24"/>
        </w:rPr>
        <w:t>.   Projekt jest skierowany do grup docelowych z obszaru województwa łódzkiego.</w:t>
      </w:r>
    </w:p>
    <w:p w14:paraId="4C0C008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W ramach kryterium oceniane będzie czy uczestnikami projektu są osoby fizyczne, które uczą się/ pracują lub zamieszkują na obszarze województwa łódzkiego w rozumieniu przepisów Kodeksu Cywilnego.</w:t>
      </w:r>
    </w:p>
    <w:p w14:paraId="037D0A52"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6F01A601" w14:textId="5D4862CF"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3</w:t>
      </w:r>
      <w:r w:rsidRPr="00FF2E93">
        <w:rPr>
          <w:rFonts w:asciiTheme="minorHAnsi" w:hAnsiTheme="minorHAnsi" w:cs="Arial"/>
          <w:b/>
          <w:bCs/>
          <w:sz w:val="24"/>
          <w:szCs w:val="24"/>
        </w:rPr>
        <w:t>.    Zgodność projektu z zasadą dostępności dla osób z niepełnosprawnościami.</w:t>
      </w:r>
    </w:p>
    <w:p w14:paraId="2D4A79BD" w14:textId="3D6E98B3" w:rsidR="00447EA8" w:rsidRPr="00EC6CBF"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w:t>
      </w:r>
      <w:r w:rsidR="007D7EF3">
        <w:rPr>
          <w:rFonts w:asciiTheme="minorHAnsi" w:hAnsiTheme="minorHAnsi" w:cs="Arial"/>
          <w:sz w:val="24"/>
          <w:szCs w:val="24"/>
        </w:rPr>
        <w:t>,</w:t>
      </w:r>
      <w:r w:rsidRPr="00FF2E93">
        <w:rPr>
          <w:rFonts w:asciiTheme="minorHAnsi" w:hAnsiTheme="minorHAnsi" w:cs="Arial"/>
          <w:sz w:val="24"/>
          <w:szCs w:val="24"/>
        </w:rPr>
        <w:t xml:space="preserve"> czy  działania przewidziane do realizacji w projekcie  są zgodne z zasadą równości szans i niedyskryminacji, w tym dostępności dla osób z niepełnosprawnościami (m.in. poprzez zastosowanie koncepcji uniwersalnego projektowania czy mechanizmu racjonalnych usprawnień) określoną w </w:t>
      </w:r>
      <w:r w:rsidRPr="00EC6CBF">
        <w:rPr>
          <w:rFonts w:asciiTheme="minorHAnsi" w:hAnsiTheme="minorHAnsi" w:cs="Arial"/>
          <w:sz w:val="24"/>
          <w:szCs w:val="24"/>
        </w:rPr>
        <w:t>Wytycznych w zakresie realizacji zasady równości szans i niedyskryminacji, w tym dostępności dla osób z</w:t>
      </w:r>
      <w:r w:rsidR="00EC6CBF">
        <w:rPr>
          <w:rFonts w:asciiTheme="minorHAnsi" w:hAnsiTheme="minorHAnsi" w:cs="Arial"/>
          <w:sz w:val="24"/>
          <w:szCs w:val="24"/>
        </w:rPr>
        <w:t xml:space="preserve"> </w:t>
      </w:r>
      <w:r w:rsidRPr="00EC6CBF">
        <w:rPr>
          <w:rFonts w:asciiTheme="minorHAnsi" w:hAnsiTheme="minorHAnsi" w:cs="Arial"/>
          <w:sz w:val="24"/>
          <w:szCs w:val="24"/>
        </w:rPr>
        <w:t>niepełnosprawnościami oraz zasady równości szans kobiet i mężczyzn w ramach funduszy unijnych na lata 2014-2020. Konieczność opisania sposobów zapewnienia dostępności dla osób z różnymi rodzajami niepełnosprawności wyn</w:t>
      </w:r>
      <w:r w:rsidR="00AE5CFD" w:rsidRPr="00EC6CBF">
        <w:rPr>
          <w:rFonts w:asciiTheme="minorHAnsi" w:hAnsiTheme="minorHAnsi" w:cs="Arial"/>
          <w:sz w:val="24"/>
          <w:szCs w:val="24"/>
        </w:rPr>
        <w:t>ika z Rozporządzenia 1303/2013.</w:t>
      </w:r>
    </w:p>
    <w:p w14:paraId="1D2D076D"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6382AA2D" w14:textId="4D1B7A34"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4</w:t>
      </w:r>
      <w:r w:rsidRPr="00FF2E93">
        <w:rPr>
          <w:rFonts w:asciiTheme="minorHAnsi" w:hAnsiTheme="minorHAnsi" w:cs="Arial"/>
          <w:b/>
          <w:bCs/>
          <w:sz w:val="24"/>
          <w:szCs w:val="24"/>
        </w:rPr>
        <w:t>.    Zgodność projektu z zasadą zrównoważonego rozwoju.</w:t>
      </w:r>
    </w:p>
    <w:p w14:paraId="26C7686D"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W ramach kryterium oceniane będzie, czy działania przewidziane do realizacji w projekcie są zgodne z zasadą zrównoważonego rozwoju.</w:t>
      </w:r>
    </w:p>
    <w:p w14:paraId="4AFDDC89"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080263CB" w14:textId="5DB33DF0" w:rsidR="00447EA8" w:rsidRPr="00FF2E93" w:rsidRDefault="00E153A7" w:rsidP="00A8131A">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5</w:t>
      </w:r>
      <w:r w:rsidRPr="00FF2E93">
        <w:rPr>
          <w:rFonts w:asciiTheme="minorHAnsi" w:hAnsiTheme="minorHAnsi" w:cs="Arial"/>
          <w:b/>
          <w:bCs/>
          <w:sz w:val="24"/>
          <w:szCs w:val="24"/>
        </w:rPr>
        <w:t xml:space="preserve">.  </w:t>
      </w:r>
      <w:r w:rsidR="00447EA8" w:rsidRPr="00FF2E93">
        <w:rPr>
          <w:rFonts w:asciiTheme="minorHAnsi" w:hAnsiTheme="minorHAnsi" w:cs="Arial"/>
          <w:b/>
          <w:bCs/>
          <w:sz w:val="24"/>
          <w:szCs w:val="24"/>
        </w:rPr>
        <w:t>Zgodność projektu z zasadą równości szans kobiet i mężczyzn w oparciu o standard minimum.</w:t>
      </w:r>
    </w:p>
    <w:p w14:paraId="5EBB0510" w14:textId="77777777" w:rsidR="00447EA8" w:rsidRPr="00AE5CFD" w:rsidRDefault="00447EA8" w:rsidP="00A8131A">
      <w:pPr>
        <w:spacing w:before="120" w:after="120"/>
        <w:rPr>
          <w:rFonts w:asciiTheme="minorHAnsi" w:hAnsiTheme="minorHAnsi" w:cs="Arial"/>
          <w:iCs/>
          <w:sz w:val="24"/>
          <w:szCs w:val="24"/>
        </w:rPr>
      </w:pPr>
      <w:r w:rsidRPr="00FF2E93">
        <w:rPr>
          <w:rFonts w:asciiTheme="minorHAnsi" w:hAnsiTheme="minorHAnsi" w:cs="Arial"/>
          <w:sz w:val="24"/>
          <w:szCs w:val="24"/>
        </w:rPr>
        <w:t xml:space="preserve">W ramach kryterium oceniane będzie, czy wnioskodawca wykazał  zgodność projektu z zasadą równości szans kobiet i mężczyzn na podstawie standardu minimum określonego w wytycznych horyzontalnych tj. </w:t>
      </w:r>
      <w:r w:rsidRPr="00AE5CFD">
        <w:rPr>
          <w:rFonts w:asciiTheme="minorHAnsi" w:hAnsiTheme="minorHAnsi" w:cs="Arial"/>
          <w:iCs/>
          <w:sz w:val="24"/>
          <w:szCs w:val="24"/>
        </w:rPr>
        <w:t>Wytycznych w zakresie realizacji zasady równości szans i niedyskryminacji, w tym dostępności dla osób z niepełnosprawnościami oraz zasady równości szans kobiet i mężczyzn w ramach funduszy unijnych na lata 2014-2020.</w:t>
      </w:r>
    </w:p>
    <w:p w14:paraId="47BE17F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Weryfikacja będzie odbywała się w oparciu o standard minimum składający się z 5 kryt</w:t>
      </w:r>
      <w:r w:rsidR="00AE5CFD">
        <w:rPr>
          <w:rFonts w:asciiTheme="minorHAnsi" w:hAnsiTheme="minorHAnsi" w:cs="Arial"/>
          <w:sz w:val="24"/>
          <w:szCs w:val="24"/>
        </w:rPr>
        <w:t>eriów oceny będący załącznikiem</w:t>
      </w:r>
      <w:r w:rsidRPr="00FF2E93">
        <w:rPr>
          <w:rFonts w:asciiTheme="minorHAnsi" w:hAnsiTheme="minorHAnsi" w:cs="Arial"/>
          <w:sz w:val="24"/>
          <w:szCs w:val="24"/>
        </w:rPr>
        <w:t xml:space="preserve"> do </w:t>
      </w:r>
      <w:r w:rsidRPr="00AE5CFD">
        <w:rPr>
          <w:rFonts w:asciiTheme="minorHAnsi" w:hAnsiTheme="minorHAnsi" w:cs="Arial"/>
          <w:iCs/>
          <w:sz w:val="24"/>
          <w:szCs w:val="24"/>
        </w:rPr>
        <w:t>Wytycznych w zakresie realizacji zasady równości szans i niedyskryminacji, w tym dostępności dla osób z niepełnosprawnościami oraz zasady równości szans kobiet i mężczyzn w ramach funduszy unijnych na lata 2014-2020</w:t>
      </w:r>
      <w:r w:rsidRPr="00FF2E93">
        <w:rPr>
          <w:rFonts w:asciiTheme="minorHAnsi" w:hAnsiTheme="minorHAnsi" w:cs="Arial"/>
          <w:sz w:val="24"/>
          <w:szCs w:val="24"/>
        </w:rPr>
        <w:t xml:space="preserve"> poprzez przyznanie odpowiedniej liczby punktów konkretnym kryteriom. Kryterium uznane za spełnione w przypadku uzyskania w sumie co najmniej 3 punktów.</w:t>
      </w:r>
    </w:p>
    <w:p w14:paraId="62AB5BAA"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lastRenderedPageBreak/>
        <w:t xml:space="preserve">Weryfikacja, czy projekt otrzymał w sumie co najmniej 3 punkty za spełnienie standardu minimum polega na przypisaniu wartości logicznych „tak”, „nie”. </w:t>
      </w:r>
      <w:r w:rsidRPr="00FF2E93">
        <w:rPr>
          <w:rFonts w:asciiTheme="minorHAnsi" w:hAnsiTheme="minorHAnsi" w:cs="Arial"/>
          <w:b/>
          <w:bCs/>
          <w:sz w:val="24"/>
          <w:szCs w:val="24"/>
        </w:rPr>
        <w:t>Projekty niespełniające przedmiotowego kryterium są odrzucane.</w:t>
      </w:r>
    </w:p>
    <w:p w14:paraId="62E8744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Punkty nie są przyznawane projektom stanowiącym wyjątek od standardu minimum. </w:t>
      </w:r>
      <w:r w:rsidRPr="00FF2E93">
        <w:rPr>
          <w:rFonts w:asciiTheme="minorHAnsi" w:hAnsiTheme="minorHAnsi" w:cs="Arial"/>
          <w:b/>
          <w:bCs/>
          <w:sz w:val="24"/>
          <w:szCs w:val="24"/>
        </w:rPr>
        <w:t>Jeśli projekt stanowi wyjątek od standardu minimum kryterium uznaje się za spełnione.</w:t>
      </w:r>
    </w:p>
    <w:p w14:paraId="0AC1BABD" w14:textId="25797A5C"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6</w:t>
      </w:r>
      <w:r w:rsidRPr="00FF2E93">
        <w:rPr>
          <w:rFonts w:asciiTheme="minorHAnsi" w:hAnsiTheme="minorHAnsi" w:cs="Arial"/>
          <w:b/>
          <w:bCs/>
          <w:sz w:val="24"/>
          <w:szCs w:val="24"/>
        </w:rPr>
        <w:t>.    Zgodność z prawodawstwem krajowym i unijnym w zakresie odnoszącym się do sposobu realizacji i zakresu projektu.</w:t>
      </w:r>
    </w:p>
    <w:p w14:paraId="45258A33"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 czy projekt jest zgodny z właściwymi przepisami prawa krajowego i unijnego, w tym dotyczącymi zamówień publicznych, pomocy publicznej oraz pomocy de minimis (o ile dotyczy).</w:t>
      </w:r>
    </w:p>
    <w:p w14:paraId="4C33A07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Weryfikacja na podstawie wniosku o dofinansowanie. Weryfikacja polega na przypisaniu wartości logicznych „tak” „nie</w:t>
      </w:r>
      <w:r w:rsidRPr="00FF2E93">
        <w:rPr>
          <w:rFonts w:asciiTheme="minorHAnsi" w:hAnsiTheme="minorHAnsi" w:cs="Arial"/>
          <w:b/>
          <w:bCs/>
          <w:sz w:val="24"/>
          <w:szCs w:val="24"/>
        </w:rPr>
        <w:t>”. Projekty niespełniające przedmiotowego kryterium są odrzucane.</w:t>
      </w:r>
    </w:p>
    <w:p w14:paraId="739EE7B0" w14:textId="0163BCAE" w:rsidR="00447EA8" w:rsidRPr="00FF2E93" w:rsidRDefault="00E153A7" w:rsidP="00A8131A">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 xml:space="preserve">7. </w:t>
      </w:r>
      <w:r w:rsidR="00447EA8" w:rsidRPr="00FF2E93">
        <w:rPr>
          <w:rFonts w:asciiTheme="minorHAnsi" w:hAnsiTheme="minorHAnsi" w:cs="Arial"/>
          <w:b/>
          <w:bCs/>
          <w:sz w:val="24"/>
          <w:szCs w:val="24"/>
        </w:rPr>
        <w:t>Zgodność projektu z RPO WŁ 2014-2020 oraz Szczegółowym Opisem Osi Priorytetowych RPO WŁ 2014-2020.</w:t>
      </w:r>
    </w:p>
    <w:p w14:paraId="322B469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oceniana będzie zgodność zapisów wniosku o dofinansowanie z RPO WŁ 2014-2020 oraz  Szczegółowym Opisem Osi Priorytetowych RPO WŁ 2014-2020.</w:t>
      </w:r>
    </w:p>
    <w:p w14:paraId="413F1DCA"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2D66A48D" w14:textId="337FE0DC" w:rsidR="00447EA8" w:rsidRPr="00FF2E93" w:rsidRDefault="00E153A7" w:rsidP="00A8131A">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8</w:t>
      </w:r>
      <w:r w:rsidRPr="00FF2E93">
        <w:rPr>
          <w:rFonts w:asciiTheme="minorHAnsi" w:hAnsiTheme="minorHAnsi" w:cs="Arial"/>
          <w:b/>
          <w:bCs/>
          <w:sz w:val="24"/>
          <w:szCs w:val="24"/>
        </w:rPr>
        <w:t xml:space="preserve">.  </w:t>
      </w:r>
      <w:r w:rsidR="00447EA8" w:rsidRPr="00FF2E93">
        <w:rPr>
          <w:rFonts w:asciiTheme="minorHAnsi" w:hAnsiTheme="minorHAnsi" w:cs="Arial"/>
          <w:b/>
          <w:bCs/>
          <w:sz w:val="24"/>
          <w:szCs w:val="24"/>
        </w:rPr>
        <w:t>Wartość kosztów w ramach cross-financingu i środków trwałych nie przekracza dopuszczalnego poziomu procentowego.</w:t>
      </w:r>
    </w:p>
    <w:p w14:paraId="55C38AB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oceniana będzie zgodność budżetu projektu z procentowym limitem kosztów w ramach cross-financingu i środków trwałych dla danego Działania/Poddziałania.</w:t>
      </w:r>
    </w:p>
    <w:p w14:paraId="49AD71FC"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albo stwierdzeniu, że kryterium nie dotyczy danego projektu. </w:t>
      </w:r>
      <w:r w:rsidRPr="00FF2E93">
        <w:rPr>
          <w:rFonts w:asciiTheme="minorHAnsi" w:hAnsiTheme="minorHAnsi" w:cs="Arial"/>
          <w:b/>
          <w:bCs/>
          <w:sz w:val="24"/>
          <w:szCs w:val="24"/>
        </w:rPr>
        <w:t>Projekty niespełniające przedmiotowego kryterium są odrzucane.</w:t>
      </w:r>
    </w:p>
    <w:p w14:paraId="4BDA1BF2" w14:textId="77777777" w:rsidR="00F0241B" w:rsidRPr="00FF2E93" w:rsidRDefault="00F0241B" w:rsidP="00F0241B">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13AED4FD" w14:textId="44319218" w:rsidR="00F0241B" w:rsidRPr="00F0241B" w:rsidRDefault="00F0241B" w:rsidP="00F0241B">
      <w:pPr>
        <w:pBdr>
          <w:left w:val="single" w:sz="48" w:space="4" w:color="E36C0A"/>
        </w:pBdr>
        <w:spacing w:after="0"/>
        <w:ind w:left="284"/>
        <w:rPr>
          <w:rFonts w:asciiTheme="minorHAnsi" w:hAnsiTheme="minorHAnsi" w:cs="Arial"/>
          <w:sz w:val="24"/>
          <w:szCs w:val="24"/>
        </w:rPr>
      </w:pPr>
      <w:r w:rsidRPr="00F0241B">
        <w:rPr>
          <w:rFonts w:asciiTheme="minorHAnsi" w:hAnsiTheme="minorHAnsi" w:cs="Arial"/>
          <w:sz w:val="24"/>
          <w:szCs w:val="24"/>
        </w:rPr>
        <w:t xml:space="preserve">Wydatki w ramach cross-financingu nie mogą przekroczyć </w:t>
      </w:r>
      <w:r w:rsidR="007D7EF3">
        <w:rPr>
          <w:rFonts w:asciiTheme="minorHAnsi" w:hAnsiTheme="minorHAnsi" w:cs="Arial"/>
          <w:b/>
          <w:sz w:val="24"/>
          <w:szCs w:val="24"/>
        </w:rPr>
        <w:t>10</w:t>
      </w:r>
      <w:r w:rsidRPr="00F0241B">
        <w:rPr>
          <w:rFonts w:asciiTheme="minorHAnsi" w:hAnsiTheme="minorHAnsi" w:cs="Arial"/>
          <w:b/>
          <w:sz w:val="24"/>
          <w:szCs w:val="24"/>
        </w:rPr>
        <w:t>% dofinansowania unijnego</w:t>
      </w:r>
      <w:r w:rsidRPr="00F0241B">
        <w:rPr>
          <w:rFonts w:asciiTheme="minorHAnsi" w:hAnsiTheme="minorHAnsi" w:cs="Arial"/>
          <w:sz w:val="24"/>
          <w:szCs w:val="24"/>
        </w:rPr>
        <w:t xml:space="preserve"> w ramach projektu.</w:t>
      </w:r>
    </w:p>
    <w:p w14:paraId="73C1C755" w14:textId="77777777" w:rsidR="007B3D89" w:rsidRDefault="007B3D89" w:rsidP="00F0241B">
      <w:pPr>
        <w:spacing w:before="120" w:after="120"/>
        <w:rPr>
          <w:rFonts w:asciiTheme="minorHAnsi" w:hAnsiTheme="minorHAnsi" w:cs="Arial"/>
          <w:b/>
          <w:bCs/>
          <w:iCs/>
          <w:sz w:val="24"/>
          <w:szCs w:val="24"/>
        </w:rPr>
      </w:pPr>
    </w:p>
    <w:p w14:paraId="35A95B27" w14:textId="3DBB63E6" w:rsidR="00447EA8" w:rsidRPr="00F0241B" w:rsidRDefault="00F0241B" w:rsidP="00F0241B">
      <w:pPr>
        <w:spacing w:before="120" w:after="120"/>
        <w:rPr>
          <w:rFonts w:asciiTheme="minorHAnsi" w:hAnsiTheme="minorHAnsi" w:cs="Arial"/>
          <w:b/>
          <w:bCs/>
          <w:sz w:val="24"/>
          <w:szCs w:val="24"/>
        </w:rPr>
      </w:pPr>
      <w:r w:rsidRPr="00FF2E93">
        <w:rPr>
          <w:rFonts w:asciiTheme="minorHAnsi" w:hAnsiTheme="minorHAnsi" w:cs="Arial"/>
          <w:b/>
          <w:bCs/>
          <w:iCs/>
          <w:sz w:val="24"/>
          <w:szCs w:val="24"/>
        </w:rPr>
        <w:t>Spełnienie wszystkich ogólnych kryteriów dostępu warunkuje dokonanie oceny spełnienia szczegółowych kryteriów dostępu</w:t>
      </w:r>
    </w:p>
    <w:p w14:paraId="3D1ABF5C" w14:textId="77777777" w:rsidR="00447EA8" w:rsidRPr="00FF2E93" w:rsidRDefault="00447EA8" w:rsidP="00A8131A">
      <w:pPr>
        <w:spacing w:before="120" w:after="120"/>
        <w:rPr>
          <w:rFonts w:asciiTheme="minorHAnsi" w:hAnsiTheme="minorHAnsi" w:cs="Arial"/>
          <w:sz w:val="24"/>
          <w:szCs w:val="24"/>
        </w:rPr>
      </w:pPr>
    </w:p>
    <w:p w14:paraId="462BFE3E" w14:textId="77777777" w:rsidR="00447EA8" w:rsidRPr="00FF2E93" w:rsidRDefault="00447EA8" w:rsidP="00A8131A">
      <w:pPr>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sz w:val="24"/>
          <w:szCs w:val="24"/>
        </w:rPr>
        <w:t>Szczegółowe kryteria dostępu</w:t>
      </w:r>
    </w:p>
    <w:p w14:paraId="20C577D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Szczegółowe kryteria dostępu mają zastosowanie do poszczególnych Działań/Poddziałań i typów projektu. Projekty niespełniające któregokolwiek ze szczegółowych kryteriów dostępu są odrzucane na etapie oceny formalno-merytorycznej.</w:t>
      </w:r>
    </w:p>
    <w:p w14:paraId="5293AC2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Sprawdzenie kryteriów polega na przypisaniu im wartości logicznych „tak”, „nie” lub „nie dotyczy”.</w:t>
      </w:r>
    </w:p>
    <w:p w14:paraId="06412D3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Szczegółowe kryteria dostępu nie mogą zostać uznane za spełnione warunkowo i nie ma możliwości korekty zapisów wniosku w zakresie kryteriów w ramach procesu negocjacji.</w:t>
      </w:r>
    </w:p>
    <w:p w14:paraId="0D705BEB" w14:textId="77777777" w:rsidR="00447EA8" w:rsidRPr="007B3D89" w:rsidRDefault="00447EA8" w:rsidP="00A8131A">
      <w:pPr>
        <w:keepNext/>
        <w:spacing w:before="120" w:after="120"/>
        <w:rPr>
          <w:rFonts w:asciiTheme="minorHAnsi" w:hAnsiTheme="minorHAnsi" w:cs="Arial"/>
          <w:bCs/>
          <w:sz w:val="24"/>
          <w:szCs w:val="24"/>
          <w:u w:val="single"/>
        </w:rPr>
      </w:pPr>
      <w:r w:rsidRPr="007B3D89">
        <w:rPr>
          <w:rFonts w:asciiTheme="minorHAnsi" w:hAnsiTheme="minorHAnsi" w:cs="Arial"/>
          <w:bCs/>
          <w:sz w:val="24"/>
          <w:szCs w:val="24"/>
          <w:u w:val="single"/>
        </w:rPr>
        <w:t>W ramach niniejszego konkursu obowiązują następujące szczegółowe kryteria dostępu:</w:t>
      </w:r>
    </w:p>
    <w:p w14:paraId="2A82FE0B" w14:textId="77777777"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 Wnioskodawca złożył jeden wniosek o dofinansowanie projektu w ramach danego konkursu.</w:t>
      </w:r>
    </w:p>
    <w:p w14:paraId="7E58C442" w14:textId="4BD3DA90"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jest zobligowany do złożenia jednego wniosku o dofinansowanie projektu w ramach</w:t>
      </w:r>
      <w:r w:rsidR="007D7EF3">
        <w:rPr>
          <w:rFonts w:asciiTheme="minorHAnsi" w:hAnsiTheme="minorHAnsi" w:cs="Arial"/>
          <w:sz w:val="24"/>
          <w:szCs w:val="24"/>
        </w:rPr>
        <w:t xml:space="preserve"> danego konkursu.</w:t>
      </w:r>
      <w:r w:rsidRPr="00FF2E93">
        <w:rPr>
          <w:rFonts w:asciiTheme="minorHAnsi" w:hAnsiTheme="minorHAnsi" w:cs="Arial"/>
          <w:sz w:val="24"/>
          <w:szCs w:val="24"/>
        </w:rPr>
        <w:t xml:space="preserve"> </w:t>
      </w:r>
      <w:r w:rsidR="007D7EF3">
        <w:rPr>
          <w:rFonts w:asciiTheme="minorHAnsi" w:hAnsiTheme="minorHAnsi" w:cs="Arial"/>
          <w:sz w:val="24"/>
          <w:szCs w:val="24"/>
        </w:rPr>
        <w:t>K</w:t>
      </w:r>
      <w:r w:rsidRPr="00FF2E93">
        <w:rPr>
          <w:rFonts w:asciiTheme="minorHAnsi" w:hAnsiTheme="minorHAnsi" w:cs="Arial"/>
          <w:sz w:val="24"/>
          <w:szCs w:val="24"/>
        </w:rPr>
        <w:t xml:space="preserve">ryterium </w:t>
      </w:r>
      <w:r w:rsidR="007D7EF3">
        <w:rPr>
          <w:rFonts w:asciiTheme="minorHAnsi" w:hAnsiTheme="minorHAnsi" w:cs="Arial"/>
          <w:sz w:val="24"/>
          <w:szCs w:val="24"/>
        </w:rPr>
        <w:t xml:space="preserve">w przedmiotowym brzmieniu </w:t>
      </w:r>
      <w:r w:rsidRPr="00FF2E93">
        <w:rPr>
          <w:rFonts w:asciiTheme="minorHAnsi" w:hAnsiTheme="minorHAnsi" w:cs="Arial"/>
          <w:sz w:val="24"/>
          <w:szCs w:val="24"/>
        </w:rPr>
        <w:t xml:space="preserve">odnosi się </w:t>
      </w:r>
      <w:r w:rsidR="007D7EF3">
        <w:rPr>
          <w:rFonts w:asciiTheme="minorHAnsi" w:hAnsiTheme="minorHAnsi" w:cs="Arial"/>
          <w:sz w:val="24"/>
          <w:szCs w:val="24"/>
        </w:rPr>
        <w:t xml:space="preserve">wyłącznie </w:t>
      </w:r>
      <w:r w:rsidRPr="00FF2E93">
        <w:rPr>
          <w:rFonts w:asciiTheme="minorHAnsi" w:hAnsiTheme="minorHAnsi" w:cs="Arial"/>
          <w:sz w:val="24"/>
          <w:szCs w:val="24"/>
        </w:rPr>
        <w:t>do występowania danego podmiotu w charakterze wnioskodawcy</w:t>
      </w:r>
      <w:r w:rsidR="007D7EF3">
        <w:rPr>
          <w:rFonts w:asciiTheme="minorHAnsi" w:hAnsiTheme="minorHAnsi" w:cs="Arial"/>
          <w:sz w:val="24"/>
          <w:szCs w:val="24"/>
        </w:rPr>
        <w:t>, a nie</w:t>
      </w:r>
      <w:r w:rsidRPr="00FF2E93">
        <w:rPr>
          <w:rFonts w:asciiTheme="minorHAnsi" w:hAnsiTheme="minorHAnsi" w:cs="Arial"/>
          <w:sz w:val="24"/>
          <w:szCs w:val="24"/>
        </w:rPr>
        <w:t xml:space="preserve"> partnera. </w:t>
      </w:r>
      <w:r w:rsidR="007D7EF3">
        <w:rPr>
          <w:rFonts w:asciiTheme="minorHAnsi" w:hAnsiTheme="minorHAnsi" w:cs="Arial"/>
          <w:sz w:val="24"/>
          <w:szCs w:val="24"/>
        </w:rPr>
        <w:t xml:space="preserve"> Wnioskodawca może występować w innych wnioskach złożonych w tym samym konkursie w charakterze partnera. </w:t>
      </w:r>
      <w:r w:rsidRPr="00FF2E93">
        <w:rPr>
          <w:rFonts w:asciiTheme="minorHAnsi" w:hAnsiTheme="minorHAnsi" w:cs="Arial"/>
          <w:sz w:val="24"/>
          <w:szCs w:val="24"/>
        </w:rPr>
        <w:t>W przypadku złożenia więce</w:t>
      </w:r>
      <w:r w:rsidR="003C2322">
        <w:rPr>
          <w:rFonts w:asciiTheme="minorHAnsi" w:hAnsiTheme="minorHAnsi" w:cs="Arial"/>
          <w:sz w:val="24"/>
          <w:szCs w:val="24"/>
        </w:rPr>
        <w:t>j niż jednego wniosku przez jed</w:t>
      </w:r>
      <w:r w:rsidRPr="00FF2E93">
        <w:rPr>
          <w:rFonts w:asciiTheme="minorHAnsi" w:hAnsiTheme="minorHAnsi" w:cs="Arial"/>
          <w:sz w:val="24"/>
          <w:szCs w:val="24"/>
        </w:rPr>
        <w:t>n</w:t>
      </w:r>
      <w:r w:rsidR="007D7EF3">
        <w:rPr>
          <w:rFonts w:asciiTheme="minorHAnsi" w:hAnsiTheme="minorHAnsi" w:cs="Arial"/>
          <w:sz w:val="24"/>
          <w:szCs w:val="24"/>
        </w:rPr>
        <w:t>ego</w:t>
      </w:r>
      <w:r w:rsidRPr="00FF2E93">
        <w:rPr>
          <w:rFonts w:asciiTheme="minorHAnsi" w:hAnsiTheme="minorHAnsi" w:cs="Arial"/>
          <w:sz w:val="24"/>
          <w:szCs w:val="24"/>
        </w:rPr>
        <w:t xml:space="preserve"> </w:t>
      </w:r>
      <w:r w:rsidR="007D7EF3">
        <w:rPr>
          <w:rFonts w:asciiTheme="minorHAnsi" w:hAnsiTheme="minorHAnsi" w:cs="Arial"/>
          <w:sz w:val="24"/>
          <w:szCs w:val="24"/>
        </w:rPr>
        <w:t>wnioskodawcę</w:t>
      </w:r>
      <w:r w:rsidRPr="00FF2E93">
        <w:rPr>
          <w:rFonts w:asciiTheme="minorHAnsi" w:hAnsiTheme="minorHAnsi" w:cs="Arial"/>
          <w:sz w:val="24"/>
          <w:szCs w:val="24"/>
        </w:rPr>
        <w:t xml:space="preserve">, IOK odrzuca wszystkie wnioski złożone w odpowiedzi na konkurs. </w:t>
      </w:r>
    </w:p>
    <w:p w14:paraId="2E6E172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wycofania wniosku o dofinansowanie projektodawca ma prawo złożyć kolejny wniosek.</w:t>
      </w:r>
    </w:p>
    <w:p w14:paraId="507A3045"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ewidencji złożonych wniosków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7A9A9464" w14:textId="10345634"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2. </w:t>
      </w:r>
      <w:r w:rsidR="007D7EF3">
        <w:rPr>
          <w:rFonts w:asciiTheme="minorHAnsi" w:hAnsiTheme="minorHAnsi" w:cs="Arial"/>
          <w:sz w:val="24"/>
          <w:szCs w:val="24"/>
        </w:rPr>
        <w:t>Preferencje grupy docelowej</w:t>
      </w:r>
      <w:r w:rsidRPr="00FF2E93">
        <w:rPr>
          <w:rFonts w:asciiTheme="minorHAnsi" w:hAnsiTheme="minorHAnsi" w:cs="Arial"/>
          <w:sz w:val="24"/>
          <w:szCs w:val="24"/>
        </w:rPr>
        <w:t>.</w:t>
      </w:r>
    </w:p>
    <w:p w14:paraId="2232249F" w14:textId="77777777" w:rsidR="009804B3" w:rsidRPr="009804B3" w:rsidRDefault="009804B3" w:rsidP="009804B3">
      <w:pPr>
        <w:autoSpaceDE w:val="0"/>
        <w:autoSpaceDN w:val="0"/>
        <w:adjustRightInd w:val="0"/>
        <w:spacing w:after="0"/>
        <w:jc w:val="both"/>
        <w:rPr>
          <w:rFonts w:asciiTheme="minorHAnsi" w:hAnsiTheme="minorHAnsi" w:cs="Calibri"/>
          <w:sz w:val="24"/>
          <w:szCs w:val="24"/>
        </w:rPr>
      </w:pPr>
      <w:r w:rsidRPr="009804B3">
        <w:rPr>
          <w:rFonts w:asciiTheme="minorHAnsi" w:hAnsiTheme="minorHAnsi" w:cs="Calibri"/>
          <w:sz w:val="24"/>
          <w:szCs w:val="24"/>
        </w:rPr>
        <w:t>Kryteria rekrutacji uwzględniają preferencje dla:</w:t>
      </w:r>
    </w:p>
    <w:p w14:paraId="2042A336" w14:textId="423A0F21" w:rsidR="009804B3" w:rsidRPr="009804B3" w:rsidRDefault="009804B3" w:rsidP="00A03872">
      <w:pPr>
        <w:pStyle w:val="Akapitzlist"/>
        <w:numPr>
          <w:ilvl w:val="0"/>
          <w:numId w:val="83"/>
        </w:numPr>
        <w:suppressAutoHyphens w:val="0"/>
        <w:overflowPunct/>
        <w:autoSpaceDE w:val="0"/>
        <w:autoSpaceDN w:val="0"/>
        <w:adjustRightInd w:val="0"/>
        <w:spacing w:after="0"/>
        <w:ind w:left="284" w:hanging="284"/>
        <w:rPr>
          <w:rFonts w:asciiTheme="minorHAnsi" w:hAnsiTheme="minorHAnsi" w:cs="Calibri"/>
          <w:sz w:val="24"/>
          <w:szCs w:val="24"/>
        </w:rPr>
      </w:pPr>
      <w:r w:rsidRPr="009804B3">
        <w:rPr>
          <w:rFonts w:asciiTheme="minorHAnsi" w:hAnsiTheme="minorHAnsi" w:cs="Calibri"/>
          <w:sz w:val="24"/>
          <w:szCs w:val="24"/>
        </w:rPr>
        <w:t>osób i rodzin zagrożonych ubóstwem lub wykluczeniem społecznym doświadczających wielokrotnego wykluczenia społecznego rozumianego jako wykluczenie z powodu więcej niż jednej z przesłanek, o którym mowa w Rozdziale 3 pkt 13 Wytycznych</w:t>
      </w:r>
      <w:r w:rsidRPr="009804B3">
        <w:rPr>
          <w:rFonts w:asciiTheme="minorHAnsi" w:hAnsiTheme="minorHAnsi" w:cs="Calibri"/>
          <w:i/>
          <w:sz w:val="24"/>
          <w:szCs w:val="24"/>
        </w:rPr>
        <w:t xml:space="preserve"> </w:t>
      </w:r>
      <w:r w:rsidRPr="009804B3">
        <w:rPr>
          <w:rFonts w:asciiTheme="minorHAnsi" w:hAnsiTheme="minorHAnsi" w:cs="Calibri"/>
          <w:sz w:val="24"/>
          <w:szCs w:val="24"/>
        </w:rPr>
        <w:t>w zakresie realizacji przedsięwzięć w obszarze włączenia społecznego i zwalczania ubóstwa z wykorzystaniem środków EFS i EFRR na lata 2014-2020,</w:t>
      </w:r>
    </w:p>
    <w:p w14:paraId="377C047E" w14:textId="77777777" w:rsidR="009804B3" w:rsidRPr="009804B3" w:rsidRDefault="009804B3" w:rsidP="00A03872">
      <w:pPr>
        <w:pStyle w:val="Akapitzlist"/>
        <w:numPr>
          <w:ilvl w:val="0"/>
          <w:numId w:val="82"/>
        </w:numPr>
        <w:suppressAutoHyphens w:val="0"/>
        <w:overflowPunct/>
        <w:autoSpaceDE w:val="0"/>
        <w:autoSpaceDN w:val="0"/>
        <w:adjustRightInd w:val="0"/>
        <w:spacing w:after="160" w:line="259" w:lineRule="auto"/>
        <w:ind w:left="284" w:hanging="284"/>
        <w:jc w:val="both"/>
        <w:rPr>
          <w:rFonts w:asciiTheme="minorHAnsi" w:hAnsiTheme="minorHAnsi" w:cs="Calibri"/>
          <w:sz w:val="24"/>
          <w:szCs w:val="24"/>
        </w:rPr>
      </w:pPr>
      <w:r w:rsidRPr="009804B3">
        <w:rPr>
          <w:rFonts w:asciiTheme="minorHAnsi" w:hAnsiTheme="minorHAnsi" w:cs="Calibri"/>
          <w:sz w:val="24"/>
          <w:szCs w:val="24"/>
        </w:rPr>
        <w:t>osób korzystających z Programu Operacyjnego Pomoc Żywnościowa,</w:t>
      </w:r>
    </w:p>
    <w:p w14:paraId="2BC52041" w14:textId="77777777" w:rsidR="009804B3" w:rsidRPr="009804B3" w:rsidRDefault="009804B3" w:rsidP="00A03872">
      <w:pPr>
        <w:pStyle w:val="Akapitzlist"/>
        <w:numPr>
          <w:ilvl w:val="0"/>
          <w:numId w:val="82"/>
        </w:numPr>
        <w:suppressAutoHyphens w:val="0"/>
        <w:overflowPunct/>
        <w:autoSpaceDE w:val="0"/>
        <w:autoSpaceDN w:val="0"/>
        <w:adjustRightInd w:val="0"/>
        <w:spacing w:after="160" w:line="259" w:lineRule="auto"/>
        <w:ind w:left="284" w:hanging="284"/>
        <w:jc w:val="both"/>
        <w:rPr>
          <w:rFonts w:asciiTheme="minorHAnsi" w:hAnsiTheme="minorHAnsi" w:cs="Calibri"/>
          <w:sz w:val="24"/>
          <w:szCs w:val="24"/>
        </w:rPr>
      </w:pPr>
      <w:r w:rsidRPr="009804B3">
        <w:rPr>
          <w:rFonts w:asciiTheme="minorHAnsi" w:hAnsiTheme="minorHAnsi" w:cs="Calibri"/>
          <w:sz w:val="24"/>
          <w:szCs w:val="24"/>
        </w:rPr>
        <w:t>osób o znacznym lub umiarkowanym stopniu niepełnosprawności,</w:t>
      </w:r>
    </w:p>
    <w:p w14:paraId="34857139" w14:textId="77777777" w:rsidR="009804B3" w:rsidRDefault="009804B3" w:rsidP="00A03872">
      <w:pPr>
        <w:pStyle w:val="Akapitzlist"/>
        <w:numPr>
          <w:ilvl w:val="0"/>
          <w:numId w:val="82"/>
        </w:numPr>
        <w:suppressAutoHyphens w:val="0"/>
        <w:overflowPunct/>
        <w:autoSpaceDE w:val="0"/>
        <w:autoSpaceDN w:val="0"/>
        <w:adjustRightInd w:val="0"/>
        <w:spacing w:after="160" w:line="259" w:lineRule="auto"/>
        <w:ind w:left="284" w:hanging="284"/>
        <w:jc w:val="both"/>
        <w:rPr>
          <w:rFonts w:asciiTheme="minorHAnsi" w:hAnsiTheme="minorHAnsi" w:cs="Calibri"/>
          <w:sz w:val="24"/>
          <w:szCs w:val="24"/>
        </w:rPr>
      </w:pPr>
      <w:r w:rsidRPr="009804B3">
        <w:rPr>
          <w:rFonts w:asciiTheme="minorHAnsi" w:hAnsiTheme="minorHAnsi" w:cs="Calibri"/>
          <w:sz w:val="24"/>
          <w:szCs w:val="24"/>
        </w:rPr>
        <w:t xml:space="preserve">osób </w:t>
      </w:r>
      <w:r>
        <w:rPr>
          <w:rFonts w:asciiTheme="minorHAnsi" w:hAnsiTheme="minorHAnsi" w:cs="Calibri"/>
          <w:sz w:val="24"/>
          <w:szCs w:val="24"/>
        </w:rPr>
        <w:t>z niepełnosprawnością sprzężoną,</w:t>
      </w:r>
    </w:p>
    <w:p w14:paraId="173BAB8E" w14:textId="7E557A89" w:rsidR="00447EA8" w:rsidRPr="009804B3" w:rsidRDefault="009804B3" w:rsidP="00A03872">
      <w:pPr>
        <w:pStyle w:val="Akapitzlist"/>
        <w:numPr>
          <w:ilvl w:val="0"/>
          <w:numId w:val="82"/>
        </w:numPr>
        <w:suppressAutoHyphens w:val="0"/>
        <w:overflowPunct/>
        <w:autoSpaceDE w:val="0"/>
        <w:autoSpaceDN w:val="0"/>
        <w:adjustRightInd w:val="0"/>
        <w:spacing w:after="160" w:line="259" w:lineRule="auto"/>
        <w:ind w:left="284" w:hanging="284"/>
        <w:jc w:val="both"/>
        <w:rPr>
          <w:rFonts w:asciiTheme="minorHAnsi" w:hAnsiTheme="minorHAnsi" w:cs="Calibri"/>
          <w:sz w:val="24"/>
          <w:szCs w:val="24"/>
        </w:rPr>
      </w:pPr>
      <w:r w:rsidRPr="009804B3">
        <w:rPr>
          <w:rFonts w:asciiTheme="minorHAnsi" w:hAnsiTheme="minorHAnsi" w:cs="Calibri"/>
          <w:sz w:val="24"/>
          <w:szCs w:val="24"/>
        </w:rPr>
        <w:t>osób z zaburzeniami psychicznymi, w tym osób z niepełnosprawnością intelektualną i osób z całościowymi zaburzeniami rozwojowymi</w:t>
      </w:r>
      <w:r w:rsidR="00447EA8" w:rsidRPr="009804B3">
        <w:rPr>
          <w:rFonts w:asciiTheme="minorHAnsi" w:hAnsiTheme="minorHAnsi" w:cs="Arial"/>
          <w:sz w:val="24"/>
          <w:szCs w:val="24"/>
        </w:rPr>
        <w:t>.</w:t>
      </w:r>
    </w:p>
    <w:p w14:paraId="79382074" w14:textId="2EE87ECD" w:rsidR="00F324B1"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t>
      </w:r>
      <w:r w:rsidR="009F0AEF">
        <w:rPr>
          <w:rFonts w:asciiTheme="minorHAnsi" w:hAnsiTheme="minorHAnsi" w:cs="Arial"/>
          <w:sz w:val="24"/>
          <w:szCs w:val="24"/>
        </w:rPr>
        <w:t>wniosku</w:t>
      </w:r>
      <w:r w:rsidRPr="00FF2E93">
        <w:rPr>
          <w:rFonts w:asciiTheme="minorHAnsi" w:hAnsiTheme="minorHAnsi" w:cs="Arial"/>
          <w:sz w:val="24"/>
          <w:szCs w:val="24"/>
        </w:rPr>
        <w:t xml:space="preserve"> o dofinansowanie. Weryfikacja polega na przypisaniu wartości logicznych „tak” albo „nie”</w:t>
      </w:r>
      <w:r w:rsidR="009804B3">
        <w:rPr>
          <w:rFonts w:asciiTheme="minorHAnsi" w:hAnsiTheme="minorHAnsi" w:cs="Arial"/>
          <w:sz w:val="24"/>
          <w:szCs w:val="24"/>
        </w:rPr>
        <w:t xml:space="preserve"> lub „nie dotyczy”</w:t>
      </w:r>
      <w:r w:rsidRPr="00FF2E93">
        <w:rPr>
          <w:rFonts w:asciiTheme="minorHAnsi" w:hAnsiTheme="minorHAnsi" w:cs="Arial"/>
          <w:sz w:val="24"/>
          <w:szCs w:val="24"/>
        </w:rPr>
        <w:t xml:space="preserve">. </w:t>
      </w:r>
      <w:r w:rsidRPr="009804B3">
        <w:rPr>
          <w:rFonts w:asciiTheme="minorHAnsi" w:hAnsiTheme="minorHAnsi" w:cs="Arial"/>
          <w:b/>
          <w:sz w:val="24"/>
          <w:szCs w:val="24"/>
        </w:rPr>
        <w:t>Projekty niespełniające przedmiotowego kryterium są odrzucane.</w:t>
      </w:r>
    </w:p>
    <w:p w14:paraId="615A2E23" w14:textId="47DD505C"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3. </w:t>
      </w:r>
      <w:r w:rsidR="009804B3">
        <w:rPr>
          <w:rFonts w:asciiTheme="minorHAnsi" w:hAnsiTheme="minorHAnsi" w:cs="Arial"/>
          <w:sz w:val="24"/>
          <w:szCs w:val="24"/>
        </w:rPr>
        <w:t>Osoby młode</w:t>
      </w:r>
      <w:r w:rsidRPr="00FF2E93">
        <w:rPr>
          <w:rFonts w:asciiTheme="minorHAnsi" w:hAnsiTheme="minorHAnsi" w:cs="Arial"/>
          <w:sz w:val="24"/>
          <w:szCs w:val="24"/>
        </w:rPr>
        <w:t>.</w:t>
      </w:r>
    </w:p>
    <w:p w14:paraId="5BA8EF5F" w14:textId="2D9A1E80" w:rsidR="00447EA8" w:rsidRPr="009804B3" w:rsidRDefault="009804B3" w:rsidP="00A8131A">
      <w:pPr>
        <w:spacing w:before="120" w:after="120"/>
        <w:rPr>
          <w:rFonts w:asciiTheme="minorHAnsi" w:hAnsiTheme="minorHAnsi" w:cs="Arial"/>
          <w:sz w:val="24"/>
          <w:szCs w:val="24"/>
        </w:rPr>
      </w:pPr>
      <w:r w:rsidRPr="009804B3">
        <w:rPr>
          <w:rFonts w:asciiTheme="minorHAnsi" w:hAnsiTheme="minorHAnsi" w:cs="Calibri"/>
          <w:sz w:val="24"/>
          <w:szCs w:val="24"/>
        </w:rPr>
        <w:lastRenderedPageBreak/>
        <w:t>Osoby zagrożone ubóstwem lub wykluczeniem społecznym do 18 roku życia nie mogą stanowić więcej niż 25% grupy docelowej z wyłączeniem projektów dedykowanych osobom, o których mowa w Rozdziale 4.7 pkt. 9 lit. a-d Wytycznych w zakresie realizacji przedsięwzięć w obszarze włączenia społecznego i zwalczania ubóstwa z wykorzystaniem środków EFS i EFRR na lata 2014-2020</w:t>
      </w:r>
      <w:r w:rsidR="00447EA8" w:rsidRPr="009804B3">
        <w:rPr>
          <w:rFonts w:asciiTheme="minorHAnsi" w:hAnsiTheme="minorHAnsi" w:cs="Arial"/>
          <w:sz w:val="24"/>
          <w:szCs w:val="24"/>
        </w:rPr>
        <w:t xml:space="preserve">. </w:t>
      </w:r>
    </w:p>
    <w:p w14:paraId="7AF3F69C"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p>
    <w:p w14:paraId="18E3FCDD" w14:textId="77777777" w:rsidR="009C4762" w:rsidRPr="00FF2E93" w:rsidRDefault="009C4762" w:rsidP="00A8131A">
      <w:pPr>
        <w:spacing w:before="120" w:after="120"/>
        <w:rPr>
          <w:rFonts w:asciiTheme="minorHAnsi" w:hAnsiTheme="minorHAnsi" w:cs="Arial"/>
          <w:sz w:val="24"/>
          <w:szCs w:val="24"/>
        </w:rPr>
      </w:pPr>
    </w:p>
    <w:p w14:paraId="7C48BC79" w14:textId="7D19C7DA" w:rsidR="00447EA8" w:rsidRPr="009804B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4</w:t>
      </w:r>
      <w:r w:rsidRPr="009804B3">
        <w:rPr>
          <w:rFonts w:asciiTheme="minorHAnsi" w:eastAsia="Times New Roman" w:hAnsiTheme="minorHAnsi" w:cs="Arial"/>
          <w:sz w:val="24"/>
          <w:szCs w:val="24"/>
          <w:lang w:eastAsia="en-US"/>
        </w:rPr>
        <w:t xml:space="preserve">. </w:t>
      </w:r>
      <w:r w:rsidR="009804B3" w:rsidRPr="009804B3">
        <w:rPr>
          <w:rFonts w:asciiTheme="minorHAnsi" w:hAnsiTheme="minorHAnsi" w:cs="Calibri"/>
          <w:sz w:val="24"/>
          <w:szCs w:val="24"/>
        </w:rPr>
        <w:t>Wsparcie osób bezrobotnych zarejestrowanych w PUP, dla których ustalono I lub II profil pomocy</w:t>
      </w:r>
      <w:r w:rsidRPr="009804B3">
        <w:rPr>
          <w:rFonts w:asciiTheme="minorHAnsi" w:eastAsia="Times New Roman" w:hAnsiTheme="minorHAnsi" w:cs="Arial"/>
          <w:sz w:val="24"/>
          <w:szCs w:val="24"/>
          <w:lang w:eastAsia="en-US"/>
        </w:rPr>
        <w:t>.</w:t>
      </w:r>
    </w:p>
    <w:p w14:paraId="0D736D43" w14:textId="09E27F0A" w:rsidR="00447EA8" w:rsidRPr="009804B3" w:rsidRDefault="009804B3" w:rsidP="007B3D89">
      <w:pPr>
        <w:spacing w:before="120" w:after="120"/>
        <w:rPr>
          <w:rFonts w:asciiTheme="minorHAnsi" w:hAnsiTheme="minorHAnsi" w:cs="Arial"/>
          <w:sz w:val="24"/>
          <w:szCs w:val="24"/>
        </w:rPr>
      </w:pPr>
      <w:r w:rsidRPr="009804B3">
        <w:rPr>
          <w:rFonts w:asciiTheme="minorHAnsi" w:hAnsiTheme="minorHAnsi" w:cs="Calibri"/>
          <w:sz w:val="24"/>
          <w:szCs w:val="24"/>
        </w:rPr>
        <w:t>W przypadku wsparcia osób bezrobotnych, zarejestrowanych w PUP, dla których ustalono I lub II profil pomocy, spełniających minimum jedną przesłankę pozwalającą zaklasyfikować je do grupy osób zagrożonych ubóstwem lub wykluczeniem społecznym (bezrobocie nie może być jedyną przesłanką udzielania wsparcia w ramach projektu), świadczone są jedynie usługi aktywnej integracji o charakterze społecznym, edukacyjnym</w:t>
      </w:r>
      <w:r w:rsidR="00447EA8" w:rsidRPr="009804B3">
        <w:rPr>
          <w:rFonts w:asciiTheme="minorHAnsi" w:hAnsiTheme="minorHAnsi" w:cs="Arial"/>
          <w:sz w:val="24"/>
          <w:szCs w:val="24"/>
        </w:rPr>
        <w:t>.</w:t>
      </w:r>
    </w:p>
    <w:p w14:paraId="20336E32" w14:textId="7BD97970" w:rsidR="00447EA8" w:rsidRPr="00FF2E93" w:rsidRDefault="00447EA8" w:rsidP="00A8131A">
      <w:pPr>
        <w:spacing w:before="120" w:after="120"/>
        <w:rPr>
          <w:rFonts w:asciiTheme="minorHAnsi" w:hAnsiTheme="minorHAnsi" w:cs="Arial"/>
          <w:b/>
          <w:bCs/>
          <w:sz w:val="24"/>
          <w:szCs w:val="24"/>
          <w:u w:val="single"/>
        </w:rPr>
      </w:pPr>
      <w:r w:rsidRPr="00FF2E93">
        <w:rPr>
          <w:rFonts w:asciiTheme="minorHAnsi" w:hAnsiTheme="minorHAnsi" w:cs="Arial"/>
          <w:sz w:val="24"/>
          <w:szCs w:val="24"/>
        </w:rPr>
        <w:t>Weryfikacja na podstawie wniosku o dofinansowanie. Weryfikacja polega na przypisaniu wartości logicznych „tak” albo „nie”</w:t>
      </w:r>
      <w:r w:rsidR="009804B3">
        <w:rPr>
          <w:rFonts w:asciiTheme="minorHAnsi" w:hAnsiTheme="minorHAnsi" w:cs="Arial"/>
          <w:sz w:val="24"/>
          <w:szCs w:val="24"/>
        </w:rPr>
        <w:t xml:space="preserve"> lub „nie dotyczy”</w:t>
      </w:r>
      <w:r w:rsidRPr="00FF2E93">
        <w:rPr>
          <w:rFonts w:asciiTheme="minorHAnsi" w:hAnsiTheme="minorHAnsi" w:cs="Arial"/>
          <w:sz w:val="24"/>
          <w:szCs w:val="24"/>
        </w:rPr>
        <w:t xml:space="preserve">. </w:t>
      </w:r>
      <w:r w:rsidRPr="00FF2E93">
        <w:rPr>
          <w:rFonts w:asciiTheme="minorHAnsi" w:hAnsiTheme="minorHAnsi" w:cs="Arial"/>
          <w:b/>
          <w:bCs/>
          <w:sz w:val="24"/>
          <w:szCs w:val="24"/>
        </w:rPr>
        <w:t>Projekty niespełniające przedmiotowego kryterium są odrzucane.</w:t>
      </w:r>
    </w:p>
    <w:p w14:paraId="7017393F" w14:textId="44766B24" w:rsidR="00447EA8" w:rsidRPr="009804B3" w:rsidRDefault="00447EA8" w:rsidP="00A8131A">
      <w:pPr>
        <w:pStyle w:val="Legenda"/>
        <w:pBdr>
          <w:left w:val="single" w:sz="4" w:space="2" w:color="00000A"/>
          <w:right w:val="single" w:sz="4" w:space="1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5</w:t>
      </w:r>
      <w:r w:rsidRPr="009804B3">
        <w:rPr>
          <w:rFonts w:asciiTheme="minorHAnsi" w:eastAsia="Times New Roman" w:hAnsiTheme="minorHAnsi" w:cs="Arial"/>
          <w:sz w:val="24"/>
          <w:szCs w:val="24"/>
          <w:lang w:eastAsia="en-US"/>
        </w:rPr>
        <w:t xml:space="preserve">. </w:t>
      </w:r>
      <w:r w:rsidR="009804B3" w:rsidRPr="009804B3">
        <w:rPr>
          <w:rFonts w:asciiTheme="minorHAnsi" w:hAnsiTheme="minorHAnsi" w:cs="Calibri"/>
          <w:sz w:val="24"/>
          <w:szCs w:val="24"/>
        </w:rPr>
        <w:t>Wsparcie osób bezrobotnych zarejestrowanych w PUP, dla których ustalono III profil pomocy</w:t>
      </w:r>
      <w:r w:rsidRPr="009804B3">
        <w:rPr>
          <w:rFonts w:asciiTheme="minorHAnsi" w:eastAsia="Times New Roman" w:hAnsiTheme="minorHAnsi" w:cs="Arial"/>
          <w:sz w:val="24"/>
          <w:szCs w:val="24"/>
          <w:lang w:eastAsia="en-US"/>
        </w:rPr>
        <w:t>.</w:t>
      </w:r>
    </w:p>
    <w:p w14:paraId="5606028B" w14:textId="77777777" w:rsidR="009804B3" w:rsidRPr="009804B3" w:rsidRDefault="009804B3" w:rsidP="007B3D89">
      <w:pPr>
        <w:autoSpaceDE w:val="0"/>
        <w:autoSpaceDN w:val="0"/>
        <w:adjustRightInd w:val="0"/>
        <w:spacing w:after="0"/>
        <w:rPr>
          <w:rFonts w:asciiTheme="minorHAnsi" w:hAnsiTheme="minorHAnsi" w:cs="Calibri"/>
          <w:sz w:val="24"/>
          <w:szCs w:val="24"/>
        </w:rPr>
      </w:pPr>
      <w:r w:rsidRPr="009804B3">
        <w:rPr>
          <w:rFonts w:asciiTheme="minorHAnsi" w:hAnsiTheme="minorHAnsi" w:cs="Calibri"/>
          <w:sz w:val="24"/>
          <w:szCs w:val="24"/>
        </w:rPr>
        <w:t>W przypadku wsparcia osób bezrobotnych, zarejestrowanych w PUP, dla których ustalono III profil pomocy, wsparcie jest realizowane na podstawie:</w:t>
      </w:r>
    </w:p>
    <w:p w14:paraId="3F9C7526" w14:textId="77777777" w:rsidR="009804B3" w:rsidRPr="009804B3" w:rsidRDefault="009804B3" w:rsidP="00A03872">
      <w:pPr>
        <w:pStyle w:val="Akapitzlist"/>
        <w:numPr>
          <w:ilvl w:val="0"/>
          <w:numId w:val="78"/>
        </w:numPr>
        <w:suppressAutoHyphens w:val="0"/>
        <w:overflowPunct/>
        <w:autoSpaceDE w:val="0"/>
        <w:autoSpaceDN w:val="0"/>
        <w:adjustRightInd w:val="0"/>
        <w:spacing w:after="0"/>
        <w:ind w:left="426" w:hanging="426"/>
        <w:rPr>
          <w:rFonts w:asciiTheme="minorHAnsi" w:hAnsiTheme="minorHAnsi" w:cs="Calibri"/>
          <w:sz w:val="24"/>
          <w:szCs w:val="24"/>
        </w:rPr>
      </w:pPr>
      <w:r w:rsidRPr="009804B3">
        <w:rPr>
          <w:rFonts w:asciiTheme="minorHAnsi" w:hAnsiTheme="minorHAnsi" w:cs="Calibri"/>
          <w:sz w:val="24"/>
          <w:szCs w:val="24"/>
        </w:rPr>
        <w:t>Programu Aktywizacja i Integracja, o którym mowa w ustawie z dnia 20 kwietnia 2004 r. o promocji zatrudnienia i instytucjach rynku pracy lub</w:t>
      </w:r>
    </w:p>
    <w:p w14:paraId="704706CC" w14:textId="27E4B362" w:rsidR="009804B3" w:rsidRPr="009804B3" w:rsidRDefault="009804B3" w:rsidP="00A03872">
      <w:pPr>
        <w:pStyle w:val="Akapitzlist"/>
        <w:numPr>
          <w:ilvl w:val="0"/>
          <w:numId w:val="78"/>
        </w:numPr>
        <w:suppressAutoHyphens w:val="0"/>
        <w:overflowPunct/>
        <w:autoSpaceDE w:val="0"/>
        <w:autoSpaceDN w:val="0"/>
        <w:adjustRightInd w:val="0"/>
        <w:spacing w:after="160" w:line="259" w:lineRule="auto"/>
        <w:ind w:left="426" w:hanging="426"/>
        <w:rPr>
          <w:rFonts w:asciiTheme="minorHAnsi" w:hAnsiTheme="minorHAnsi" w:cs="Calibri"/>
          <w:sz w:val="24"/>
          <w:szCs w:val="24"/>
        </w:rPr>
      </w:pPr>
      <w:r w:rsidRPr="009804B3">
        <w:rPr>
          <w:rFonts w:asciiTheme="minorHAnsi" w:hAnsiTheme="minorHAnsi" w:cs="Calibri"/>
          <w:sz w:val="24"/>
          <w:szCs w:val="24"/>
        </w:rPr>
        <w:t>Programu specja</w:t>
      </w:r>
      <w:r w:rsidR="009C4762">
        <w:rPr>
          <w:rFonts w:asciiTheme="minorHAnsi" w:hAnsiTheme="minorHAnsi" w:cs="Calibri"/>
          <w:sz w:val="24"/>
          <w:szCs w:val="24"/>
        </w:rPr>
        <w:t xml:space="preserve">lnego, o którym mowa w ustawie </w:t>
      </w:r>
      <w:r w:rsidRPr="009804B3">
        <w:rPr>
          <w:rFonts w:asciiTheme="minorHAnsi" w:hAnsiTheme="minorHAnsi" w:cs="Calibri"/>
          <w:sz w:val="24"/>
          <w:szCs w:val="24"/>
        </w:rPr>
        <w:t>z dnia 20 kwietnia 2004 r. o promocji zatrudnienia i instytucjach rynku pracy lub</w:t>
      </w:r>
    </w:p>
    <w:p w14:paraId="6FDCB1B3" w14:textId="77777777" w:rsidR="009804B3" w:rsidRPr="009804B3" w:rsidRDefault="009804B3" w:rsidP="00A03872">
      <w:pPr>
        <w:pStyle w:val="Akapitzlist"/>
        <w:numPr>
          <w:ilvl w:val="0"/>
          <w:numId w:val="78"/>
        </w:numPr>
        <w:suppressAutoHyphens w:val="0"/>
        <w:overflowPunct/>
        <w:autoSpaceDE w:val="0"/>
        <w:autoSpaceDN w:val="0"/>
        <w:adjustRightInd w:val="0"/>
        <w:spacing w:after="160" w:line="259" w:lineRule="auto"/>
        <w:ind w:left="426" w:hanging="426"/>
        <w:rPr>
          <w:rFonts w:asciiTheme="minorHAnsi" w:hAnsiTheme="minorHAnsi" w:cs="Calibri"/>
          <w:sz w:val="24"/>
          <w:szCs w:val="24"/>
        </w:rPr>
      </w:pPr>
      <w:r w:rsidRPr="009804B3">
        <w:rPr>
          <w:rFonts w:asciiTheme="minorHAnsi" w:hAnsiTheme="minorHAnsi" w:cs="Calibri"/>
          <w:sz w:val="24"/>
          <w:szCs w:val="24"/>
        </w:rPr>
        <w:t>Projektu socjalnego, o którym mowa w ustawie z dnia 12 marca 2004 r. o pomocy społecznej, z obowiązkowym zastosowaniem instrumentów aktywnej integracji o charakterze zawodowym lub</w:t>
      </w:r>
    </w:p>
    <w:p w14:paraId="14BE7B00" w14:textId="77777777" w:rsidR="00DF292F" w:rsidRDefault="009804B3" w:rsidP="00A03872">
      <w:pPr>
        <w:pStyle w:val="Akapitzlist"/>
        <w:numPr>
          <w:ilvl w:val="0"/>
          <w:numId w:val="78"/>
        </w:numPr>
        <w:suppressAutoHyphens w:val="0"/>
        <w:overflowPunct/>
        <w:autoSpaceDE w:val="0"/>
        <w:autoSpaceDN w:val="0"/>
        <w:adjustRightInd w:val="0"/>
        <w:spacing w:after="160" w:line="259" w:lineRule="auto"/>
        <w:ind w:left="426" w:hanging="426"/>
        <w:rPr>
          <w:rFonts w:asciiTheme="minorHAnsi" w:hAnsiTheme="minorHAnsi" w:cs="Calibri"/>
          <w:sz w:val="24"/>
          <w:szCs w:val="24"/>
        </w:rPr>
      </w:pPr>
      <w:r w:rsidRPr="009804B3">
        <w:rPr>
          <w:rFonts w:asciiTheme="minorHAnsi" w:hAnsiTheme="minorHAnsi" w:cs="Calibri"/>
          <w:sz w:val="24"/>
          <w:szCs w:val="24"/>
        </w:rPr>
        <w:t>Kontraktu socjalnego, o którym mowa w ustawie z dnia 12 marca 2004 r. o pomocy społecznej, z obowiązkowym zastosowaniem instrumentów aktywnej integracji o charakterze zawodowym lub</w:t>
      </w:r>
    </w:p>
    <w:p w14:paraId="45FC11DC" w14:textId="6A81604D" w:rsidR="00447EA8" w:rsidRPr="00DF292F" w:rsidRDefault="009804B3" w:rsidP="00A03872">
      <w:pPr>
        <w:pStyle w:val="Akapitzlist"/>
        <w:numPr>
          <w:ilvl w:val="0"/>
          <w:numId w:val="78"/>
        </w:numPr>
        <w:suppressAutoHyphens w:val="0"/>
        <w:overflowPunct/>
        <w:autoSpaceDE w:val="0"/>
        <w:autoSpaceDN w:val="0"/>
        <w:adjustRightInd w:val="0"/>
        <w:spacing w:after="160" w:line="259" w:lineRule="auto"/>
        <w:ind w:left="426" w:hanging="426"/>
        <w:rPr>
          <w:rFonts w:asciiTheme="minorHAnsi" w:hAnsiTheme="minorHAnsi" w:cs="Calibri"/>
          <w:sz w:val="24"/>
          <w:szCs w:val="24"/>
        </w:rPr>
      </w:pPr>
      <w:r w:rsidRPr="00DF292F">
        <w:rPr>
          <w:rFonts w:asciiTheme="minorHAnsi" w:hAnsiTheme="minorHAnsi" w:cs="Calibri"/>
          <w:sz w:val="24"/>
          <w:szCs w:val="24"/>
        </w:rPr>
        <w:t>Program aktywności lokalnej, o którym mowa w ustawie z dnia 12 marca 2004 r. o pomocy społecznej, z obowiązkowym zastosowaniem instrumentów aktywnej integracji o charakterze zawodowym.</w:t>
      </w:r>
    </w:p>
    <w:p w14:paraId="7245F504" w14:textId="0D2280F7" w:rsidR="00447EA8" w:rsidRPr="00FF2E93" w:rsidRDefault="00447EA8" w:rsidP="007B3D89">
      <w:pPr>
        <w:spacing w:before="120" w:after="120"/>
        <w:rPr>
          <w:rFonts w:asciiTheme="minorHAnsi" w:hAnsiTheme="minorHAnsi" w:cs="Arial"/>
          <w:b/>
          <w:bCs/>
          <w:sz w:val="24"/>
          <w:szCs w:val="24"/>
        </w:rPr>
      </w:pPr>
      <w:r w:rsidRPr="00FF2E93">
        <w:rPr>
          <w:rFonts w:asciiTheme="minorHAnsi" w:hAnsiTheme="minorHAnsi" w:cs="Arial"/>
          <w:sz w:val="24"/>
          <w:szCs w:val="24"/>
        </w:rPr>
        <w:lastRenderedPageBreak/>
        <w:t>Weryfikacja na podstawie wniosku o dofinansowanie. Weryfikacja polega na przypisaniu wartości logicznych „tak” albo „nie”</w:t>
      </w:r>
      <w:r w:rsidR="00DC2C15">
        <w:rPr>
          <w:rFonts w:asciiTheme="minorHAnsi" w:hAnsiTheme="minorHAnsi" w:cs="Arial"/>
          <w:sz w:val="24"/>
          <w:szCs w:val="24"/>
        </w:rPr>
        <w:t xml:space="preserve"> lub „nie dotyczy”</w:t>
      </w:r>
      <w:r w:rsidRPr="00FF2E93">
        <w:rPr>
          <w:rFonts w:asciiTheme="minorHAnsi" w:hAnsiTheme="minorHAnsi" w:cs="Arial"/>
          <w:sz w:val="24"/>
          <w:szCs w:val="24"/>
        </w:rPr>
        <w:t xml:space="preserve">. </w:t>
      </w:r>
      <w:r w:rsidRPr="00FF2E93">
        <w:rPr>
          <w:rFonts w:asciiTheme="minorHAnsi" w:hAnsiTheme="minorHAnsi" w:cs="Arial"/>
          <w:b/>
          <w:bCs/>
          <w:sz w:val="24"/>
          <w:szCs w:val="24"/>
        </w:rPr>
        <w:t>Projekty niespełniające przedmiotowego kryterium są odrzucane.</w:t>
      </w:r>
    </w:p>
    <w:p w14:paraId="00D5A154" w14:textId="60E277F7" w:rsidR="00447EA8" w:rsidRPr="00DC2C15"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6.  </w:t>
      </w:r>
      <w:r w:rsidR="00DC2C15" w:rsidRPr="00DC2C15">
        <w:rPr>
          <w:rFonts w:asciiTheme="minorHAnsi" w:hAnsiTheme="minorHAnsi" w:cs="Calibri"/>
          <w:sz w:val="24"/>
          <w:szCs w:val="24"/>
        </w:rPr>
        <w:t>Indywidualizacja wsparcia</w:t>
      </w:r>
      <w:r w:rsidRPr="00DC2C15">
        <w:rPr>
          <w:rFonts w:asciiTheme="minorHAnsi" w:eastAsia="Times New Roman" w:hAnsiTheme="minorHAnsi" w:cs="Arial"/>
          <w:sz w:val="24"/>
          <w:szCs w:val="24"/>
          <w:lang w:eastAsia="en-US"/>
        </w:rPr>
        <w:t>.</w:t>
      </w:r>
    </w:p>
    <w:p w14:paraId="1E9AC532" w14:textId="6AFC5E65" w:rsidR="00447EA8" w:rsidRPr="00DC2C15" w:rsidRDefault="00DC2C15" w:rsidP="00A8131A">
      <w:pPr>
        <w:spacing w:before="120" w:after="120"/>
        <w:rPr>
          <w:rFonts w:asciiTheme="minorHAnsi" w:hAnsiTheme="minorHAnsi" w:cs="Arial"/>
          <w:sz w:val="24"/>
          <w:szCs w:val="24"/>
        </w:rPr>
      </w:pPr>
      <w:r w:rsidRPr="00DC2C15">
        <w:rPr>
          <w:rFonts w:asciiTheme="minorHAnsi" w:hAnsiTheme="minorHAnsi" w:cs="Calibri"/>
          <w:sz w:val="24"/>
          <w:szCs w:val="24"/>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r w:rsidR="00447EA8" w:rsidRPr="00DC2C15">
        <w:rPr>
          <w:rFonts w:asciiTheme="minorHAnsi" w:hAnsiTheme="minorHAnsi" w:cs="Arial"/>
          <w:sz w:val="24"/>
          <w:szCs w:val="24"/>
        </w:rPr>
        <w:t>.</w:t>
      </w:r>
    </w:p>
    <w:p w14:paraId="70F6E307" w14:textId="2F1B9D7D" w:rsidR="00F324B1" w:rsidRPr="00FF2E93" w:rsidRDefault="00447EA8" w:rsidP="00A8131A">
      <w:pPr>
        <w:spacing w:before="120" w:after="120"/>
        <w:rPr>
          <w:rFonts w:asciiTheme="minorHAnsi" w:hAnsiTheme="minorHAnsi" w:cs="Arial"/>
          <w:sz w:val="24"/>
          <w:szCs w:val="24"/>
        </w:rPr>
      </w:pPr>
      <w:r w:rsidRPr="00DC2C15">
        <w:rPr>
          <w:rFonts w:asciiTheme="minorHAnsi" w:hAnsiTheme="minorHAnsi" w:cs="Arial"/>
          <w:sz w:val="24"/>
          <w:szCs w:val="24"/>
        </w:rPr>
        <w:t xml:space="preserve">Weryfikacja na podstawie wniosku o dofinansowanie. Weryfikacja polega na przypisaniu wartości logicznych „tak” albo „nie”. </w:t>
      </w:r>
      <w:r w:rsidRPr="00DC2C15">
        <w:rPr>
          <w:rFonts w:asciiTheme="minorHAnsi" w:hAnsiTheme="minorHAnsi" w:cs="Arial"/>
          <w:b/>
          <w:bCs/>
          <w:sz w:val="24"/>
          <w:szCs w:val="24"/>
        </w:rPr>
        <w:t>Projekty niespełniające przedmiotowego kryterium są odrzucane</w:t>
      </w:r>
      <w:r w:rsidRPr="00DC2C15">
        <w:rPr>
          <w:rFonts w:asciiTheme="minorHAnsi" w:hAnsiTheme="minorHAnsi" w:cs="Arial"/>
          <w:sz w:val="24"/>
          <w:szCs w:val="24"/>
        </w:rPr>
        <w:t>.</w:t>
      </w:r>
    </w:p>
    <w:p w14:paraId="392C6E6E" w14:textId="4652E9EB" w:rsidR="00447EA8" w:rsidRPr="00DC2C15" w:rsidRDefault="00DC2C15" w:rsidP="00DC2C15">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Pr>
          <w:rFonts w:asciiTheme="minorHAnsi" w:eastAsia="Times New Roman" w:hAnsiTheme="minorHAnsi" w:cs="Arial"/>
          <w:sz w:val="24"/>
          <w:szCs w:val="24"/>
          <w:lang w:eastAsia="en-US"/>
        </w:rPr>
        <w:t>7</w:t>
      </w:r>
      <w:r w:rsidRPr="00DC2C15">
        <w:rPr>
          <w:rFonts w:asciiTheme="minorHAnsi" w:eastAsia="Times New Roman" w:hAnsiTheme="minorHAnsi" w:cs="Arial"/>
          <w:sz w:val="24"/>
          <w:szCs w:val="24"/>
          <w:lang w:eastAsia="en-US"/>
        </w:rPr>
        <w:t xml:space="preserve">. </w:t>
      </w:r>
      <w:r w:rsidRPr="00DC2C15">
        <w:rPr>
          <w:rFonts w:asciiTheme="minorHAnsi" w:hAnsiTheme="minorHAnsi"/>
          <w:sz w:val="24"/>
          <w:szCs w:val="24"/>
          <w:lang w:eastAsia="en-US"/>
        </w:rPr>
        <w:t>Narzędzia realizacji wsparcia</w:t>
      </w:r>
    </w:p>
    <w:p w14:paraId="11A54364" w14:textId="527AB02B" w:rsidR="00447EA8" w:rsidRPr="00DC2C15" w:rsidRDefault="00DC2C15" w:rsidP="00A8131A">
      <w:pPr>
        <w:spacing w:before="120" w:after="120"/>
        <w:rPr>
          <w:rFonts w:asciiTheme="minorHAnsi" w:hAnsiTheme="minorHAnsi" w:cs="Arial"/>
          <w:sz w:val="24"/>
          <w:szCs w:val="24"/>
        </w:rPr>
      </w:pPr>
      <w:r w:rsidRPr="00DC2C15">
        <w:rPr>
          <w:rFonts w:asciiTheme="minorHAnsi" w:hAnsiTheme="minorHAnsi" w:cs="Calibri"/>
          <w:sz w:val="24"/>
          <w:szCs w:val="24"/>
        </w:rPr>
        <w:t>W ramach projektu każdy uczestnik podpisuje i realizuje kontrakt socjalny lub inny indywidualny program lub program aktywności lokalnej lub projekt socjalny.</w:t>
      </w:r>
    </w:p>
    <w:p w14:paraId="0C171797" w14:textId="1F3D610D" w:rsidR="00447EA8" w:rsidRPr="00DC2C15" w:rsidRDefault="00447EA8" w:rsidP="00A8131A">
      <w:pPr>
        <w:spacing w:before="120" w:after="120"/>
        <w:rPr>
          <w:rFonts w:asciiTheme="minorHAnsi" w:hAnsiTheme="minorHAnsi" w:cs="Arial"/>
          <w:sz w:val="24"/>
          <w:szCs w:val="24"/>
        </w:rPr>
      </w:pPr>
      <w:r w:rsidRPr="00DC2C15">
        <w:rPr>
          <w:rFonts w:asciiTheme="minorHAnsi" w:hAnsiTheme="minorHAnsi" w:cs="Arial"/>
          <w:sz w:val="24"/>
          <w:szCs w:val="24"/>
        </w:rPr>
        <w:t xml:space="preserve">Weryfikacja na podstawie wniosku o dofinansowanie. Weryfikacja polega na przypisaniu wartości logicznych „tak” albo „nie”. </w:t>
      </w:r>
      <w:r w:rsidRPr="00DC2C15">
        <w:rPr>
          <w:rFonts w:asciiTheme="minorHAnsi" w:hAnsiTheme="minorHAnsi" w:cs="Arial"/>
          <w:b/>
          <w:bCs/>
          <w:sz w:val="24"/>
          <w:szCs w:val="24"/>
        </w:rPr>
        <w:t>Projekty niespełniające przedmiotowego kryterium są odrzucane</w:t>
      </w:r>
      <w:r w:rsidRPr="00DC2C15">
        <w:rPr>
          <w:rFonts w:asciiTheme="minorHAnsi" w:hAnsiTheme="minorHAnsi" w:cs="Arial"/>
          <w:sz w:val="24"/>
          <w:szCs w:val="24"/>
        </w:rPr>
        <w:t>.</w:t>
      </w:r>
    </w:p>
    <w:p w14:paraId="6CF0C189" w14:textId="3206ED35" w:rsidR="00447EA8" w:rsidRPr="00DC2C15"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8.  </w:t>
      </w:r>
      <w:r w:rsidR="00DC2C15" w:rsidRPr="00DC2C15">
        <w:rPr>
          <w:rFonts w:asciiTheme="minorHAnsi" w:hAnsiTheme="minorHAnsi" w:cs="Calibri"/>
          <w:sz w:val="24"/>
          <w:szCs w:val="24"/>
          <w:lang w:eastAsia="en-US"/>
        </w:rPr>
        <w:t>Wdrożenie instrumentów aktywizacji zawodowej</w:t>
      </w:r>
      <w:r w:rsidRPr="00DC2C15">
        <w:rPr>
          <w:rFonts w:asciiTheme="minorHAnsi" w:eastAsia="Times New Roman" w:hAnsiTheme="minorHAnsi" w:cs="Arial"/>
          <w:sz w:val="24"/>
          <w:szCs w:val="24"/>
          <w:lang w:eastAsia="en-US"/>
        </w:rPr>
        <w:t>.</w:t>
      </w:r>
    </w:p>
    <w:p w14:paraId="7858CABE" w14:textId="77777777" w:rsidR="00DC2C15" w:rsidRPr="00DC2C15" w:rsidRDefault="00DC2C15" w:rsidP="007467B5">
      <w:pPr>
        <w:autoSpaceDE w:val="0"/>
        <w:autoSpaceDN w:val="0"/>
        <w:adjustRightInd w:val="0"/>
        <w:spacing w:after="0"/>
        <w:rPr>
          <w:rFonts w:asciiTheme="minorHAnsi" w:hAnsiTheme="minorHAnsi" w:cs="Calibri"/>
          <w:sz w:val="24"/>
          <w:szCs w:val="24"/>
        </w:rPr>
      </w:pPr>
      <w:r w:rsidRPr="00DC2C15">
        <w:rPr>
          <w:rFonts w:asciiTheme="minorHAnsi" w:hAnsiTheme="minorHAnsi" w:cs="Calibri"/>
          <w:sz w:val="24"/>
          <w:szCs w:val="24"/>
        </w:rPr>
        <w:t>W przypadku realizacji typu projektu nr 1 z SZOOP RPO WŁ wdrożenie aktywizacji zawodowej odbywa się wyłącznie przez podmioty wyspecjalizowane w zakresie aktywizacji zawodowej, bez możliwości realizacji powyższych instrumentów samodzielnie przez jednostki organizacyjne pomocy społecznej (OPS/PCPR).Wdrożenie instrumentów aktywizacji zawodowej realizowane jest przez:</w:t>
      </w:r>
    </w:p>
    <w:p w14:paraId="0166D3D0" w14:textId="77777777" w:rsidR="00DC2C15" w:rsidRPr="00DC2C15" w:rsidRDefault="00DC2C15" w:rsidP="00A03872">
      <w:pPr>
        <w:pStyle w:val="Akapitzlist"/>
        <w:numPr>
          <w:ilvl w:val="0"/>
          <w:numId w:val="80"/>
        </w:numPr>
        <w:suppressAutoHyphens w:val="0"/>
        <w:overflowPunct/>
        <w:autoSpaceDE w:val="0"/>
        <w:autoSpaceDN w:val="0"/>
        <w:adjustRightInd w:val="0"/>
        <w:spacing w:after="0"/>
        <w:ind w:left="426" w:hanging="426"/>
        <w:rPr>
          <w:rFonts w:asciiTheme="minorHAnsi" w:hAnsiTheme="minorHAnsi" w:cs="Calibri"/>
          <w:sz w:val="24"/>
          <w:szCs w:val="24"/>
        </w:rPr>
      </w:pPr>
      <w:r w:rsidRPr="00DC2C15">
        <w:rPr>
          <w:rFonts w:asciiTheme="minorHAnsi" w:hAnsiTheme="minorHAnsi" w:cs="Calibri"/>
          <w:sz w:val="24"/>
          <w:szCs w:val="24"/>
        </w:rPr>
        <w:t>Partnerów w ramach projektów partnerskich,</w:t>
      </w:r>
    </w:p>
    <w:p w14:paraId="60D87E8B" w14:textId="77777777" w:rsidR="00DC2C15" w:rsidRPr="00DC2C15" w:rsidRDefault="00DC2C15" w:rsidP="00A03872">
      <w:pPr>
        <w:pStyle w:val="Akapitzlist"/>
        <w:numPr>
          <w:ilvl w:val="0"/>
          <w:numId w:val="80"/>
        </w:numPr>
        <w:suppressAutoHyphens w:val="0"/>
        <w:overflowPunct/>
        <w:autoSpaceDE w:val="0"/>
        <w:autoSpaceDN w:val="0"/>
        <w:adjustRightInd w:val="0"/>
        <w:spacing w:before="120" w:after="0" w:line="259" w:lineRule="auto"/>
        <w:ind w:left="426" w:hanging="426"/>
        <w:rPr>
          <w:rFonts w:asciiTheme="minorHAnsi" w:hAnsiTheme="minorHAnsi" w:cs="Calibri"/>
          <w:sz w:val="24"/>
          <w:szCs w:val="24"/>
        </w:rPr>
      </w:pPr>
      <w:r w:rsidRPr="00DC2C15">
        <w:rPr>
          <w:rFonts w:asciiTheme="minorHAnsi" w:hAnsiTheme="minorHAnsi" w:cs="Calibri"/>
          <w:sz w:val="24"/>
          <w:szCs w:val="24"/>
        </w:rPr>
        <w:t>PUP na podstawie porozumienia, które określa zasady współpracy w zakresie realizacji usług aktywnej integracji o charakterze zawodowym lub o realizacji Programu Aktywizacja i Integracja, o którym mowa w ustawie z dnia 20 kwietnia 2004 r. o promocji zatrudnienia i instytucjach rynku pracy i na zasadach określonych w tej ustawie,</w:t>
      </w:r>
    </w:p>
    <w:p w14:paraId="6C7B8C3C" w14:textId="77777777" w:rsidR="00DC2C15" w:rsidRPr="00DC2C15" w:rsidRDefault="00DC2C15" w:rsidP="00A03872">
      <w:pPr>
        <w:pStyle w:val="Akapitzlist"/>
        <w:numPr>
          <w:ilvl w:val="0"/>
          <w:numId w:val="80"/>
        </w:numPr>
        <w:suppressAutoHyphens w:val="0"/>
        <w:overflowPunct/>
        <w:autoSpaceDE w:val="0"/>
        <w:autoSpaceDN w:val="0"/>
        <w:adjustRightInd w:val="0"/>
        <w:spacing w:before="120" w:after="0" w:line="259" w:lineRule="auto"/>
        <w:ind w:left="426" w:hanging="426"/>
        <w:rPr>
          <w:rFonts w:asciiTheme="minorHAnsi" w:hAnsiTheme="minorHAnsi" w:cs="Calibri"/>
          <w:sz w:val="24"/>
          <w:szCs w:val="24"/>
        </w:rPr>
      </w:pPr>
      <w:r w:rsidRPr="00DC2C15">
        <w:rPr>
          <w:rFonts w:asciiTheme="minorHAnsi" w:hAnsiTheme="minorHAnsi"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5ABFDB1F" w14:textId="77777777" w:rsidR="00DC2C15" w:rsidRPr="00DC2C15" w:rsidRDefault="00DC2C15" w:rsidP="00A03872">
      <w:pPr>
        <w:pStyle w:val="Akapitzlist"/>
        <w:numPr>
          <w:ilvl w:val="0"/>
          <w:numId w:val="80"/>
        </w:numPr>
        <w:suppressAutoHyphens w:val="0"/>
        <w:overflowPunct/>
        <w:autoSpaceDE w:val="0"/>
        <w:autoSpaceDN w:val="0"/>
        <w:adjustRightInd w:val="0"/>
        <w:spacing w:before="120" w:after="0" w:line="259" w:lineRule="auto"/>
        <w:ind w:left="426" w:hanging="426"/>
        <w:rPr>
          <w:rFonts w:asciiTheme="minorHAnsi" w:hAnsiTheme="minorHAnsi" w:cs="Calibri"/>
          <w:sz w:val="24"/>
          <w:szCs w:val="24"/>
        </w:rPr>
      </w:pPr>
      <w:r w:rsidRPr="00DC2C15">
        <w:rPr>
          <w:rFonts w:asciiTheme="minorHAnsi" w:hAnsiTheme="minorHAnsi" w:cs="Calibri"/>
          <w:sz w:val="24"/>
          <w:szCs w:val="24"/>
        </w:rPr>
        <w:t>Podmioty danej jednostki samorządu terytorialnego wyspecjalizowane w zakresie reintegracji zawodowej, o ile zostaną wskazane we wniosku o dofinansowanie projektu jako realizatorzy projektu.</w:t>
      </w:r>
    </w:p>
    <w:p w14:paraId="6B3DA21F" w14:textId="0D4621E3" w:rsidR="00447EA8" w:rsidRPr="00DC2C15" w:rsidRDefault="00DC2C15" w:rsidP="00DC2C15">
      <w:pPr>
        <w:spacing w:before="120" w:after="120"/>
        <w:rPr>
          <w:rFonts w:asciiTheme="minorHAnsi" w:hAnsiTheme="minorHAnsi" w:cs="Arial"/>
          <w:sz w:val="24"/>
          <w:szCs w:val="24"/>
          <w:shd w:val="clear" w:color="auto" w:fill="00CC00"/>
        </w:rPr>
      </w:pPr>
      <w:r w:rsidRPr="00DC2C15">
        <w:rPr>
          <w:rFonts w:asciiTheme="minorHAnsi" w:hAnsiTheme="minorHAnsi" w:cs="Calibri"/>
          <w:sz w:val="24"/>
          <w:szCs w:val="24"/>
        </w:rPr>
        <w:t xml:space="preserve">Nie dotyczy projektów, w których aktywizacja zawodowa jest realizowana przez KIS, CIS działający w strukturze jednostki organizacyjnej pomocy społecznej. Wdrożenie usług aktywnej integracji o charakterze zawodowym przez KIS, CIS odbywa się w zakresie </w:t>
      </w:r>
      <w:r w:rsidRPr="00DC2C15">
        <w:rPr>
          <w:rFonts w:asciiTheme="minorHAnsi" w:hAnsiTheme="minorHAnsi" w:cs="Calibri"/>
          <w:sz w:val="24"/>
          <w:szCs w:val="24"/>
        </w:rPr>
        <w:lastRenderedPageBreak/>
        <w:t>reintegracji społecznej i zawodowej zgodnie z ustawą z dnia 13 czerwca 2003 r. o zatrudnieniu socjalnym.</w:t>
      </w:r>
    </w:p>
    <w:p w14:paraId="36817B1E" w14:textId="568EAAF9" w:rsidR="00447EA8"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205D117B" w14:textId="38F823DD" w:rsidR="00447EA8" w:rsidRPr="00DC2C15"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9</w:t>
      </w:r>
      <w:r w:rsidRPr="00DC2C15">
        <w:rPr>
          <w:rFonts w:asciiTheme="minorHAnsi" w:eastAsia="Times New Roman" w:hAnsiTheme="minorHAnsi" w:cs="Arial"/>
          <w:sz w:val="24"/>
          <w:szCs w:val="24"/>
          <w:lang w:eastAsia="en-US"/>
        </w:rPr>
        <w:t xml:space="preserve">.  </w:t>
      </w:r>
      <w:r w:rsidR="00DC2C15" w:rsidRPr="00DC2C15">
        <w:rPr>
          <w:rFonts w:asciiTheme="minorHAnsi" w:hAnsiTheme="minorHAnsi" w:cs="Calibri"/>
          <w:sz w:val="24"/>
          <w:szCs w:val="24"/>
          <w:lang w:eastAsia="en-US"/>
        </w:rPr>
        <w:t>Projekt, w którym występują szkolenia, zakłada mechanizmy gwarantujące wysoką ich jakość</w:t>
      </w:r>
      <w:r w:rsidRPr="00DC2C15">
        <w:rPr>
          <w:rFonts w:asciiTheme="minorHAnsi" w:eastAsia="Times New Roman" w:hAnsiTheme="minorHAnsi" w:cs="Arial"/>
          <w:sz w:val="24"/>
          <w:szCs w:val="24"/>
          <w:lang w:eastAsia="en-US"/>
        </w:rPr>
        <w:t>.</w:t>
      </w:r>
    </w:p>
    <w:p w14:paraId="3F1EBB72" w14:textId="77777777" w:rsidR="00DC2C15" w:rsidRPr="00DC2C15" w:rsidRDefault="00DC2C15" w:rsidP="00A8131A">
      <w:pPr>
        <w:spacing w:before="120" w:after="120"/>
        <w:rPr>
          <w:rFonts w:asciiTheme="minorHAnsi" w:hAnsiTheme="minorHAnsi" w:cs="Calibri"/>
          <w:sz w:val="24"/>
          <w:szCs w:val="24"/>
        </w:rPr>
      </w:pPr>
      <w:r w:rsidRPr="00DC2C15">
        <w:rPr>
          <w:rFonts w:asciiTheme="minorHAnsi" w:hAnsiTheme="minorHAnsi" w:cs="Calibri"/>
          <w:sz w:val="24"/>
          <w:szCs w:val="24"/>
        </w:rPr>
        <w:t>W przypadku realizacji szkoleń ich efektem jest uzyskanie kwalifikacji zawodowych lub nabycie kompetencji w rozumieniu Wytycznych w zakresie monitorowania postępu rzeczowego realizacji programów operacyjnych na lata 2014-2020, a szkolenia realizowane są przez instytucje posiadające wpis do Rejestru Instytucji Szkoleniowych prowadzonego przez wojewódzki urząd pracy właściwy ze względu na siedzibę instytucji szkoleniowej.</w:t>
      </w:r>
    </w:p>
    <w:p w14:paraId="645AEF0D" w14:textId="1909E646"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lub „nie dotyczy”.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0F91C4A8" w14:textId="70A9BED9" w:rsidR="00447EA8" w:rsidRPr="00DC2C15" w:rsidRDefault="00447EA8" w:rsidP="00DC2C15">
      <w:pPr>
        <w:pStyle w:val="Legenda"/>
        <w:pBdr>
          <w:left w:val="single" w:sz="4" w:space="2" w:color="00000A"/>
          <w:bottom w:val="single" w:sz="4" w:space="2" w:color="00000A"/>
        </w:pBdr>
        <w:spacing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10. </w:t>
      </w:r>
      <w:r w:rsidR="00DC2C15" w:rsidRPr="00DC2C15">
        <w:rPr>
          <w:rFonts w:asciiTheme="minorHAnsi" w:hAnsiTheme="minorHAnsi" w:cs="Arial"/>
          <w:sz w:val="24"/>
          <w:szCs w:val="24"/>
          <w:lang w:eastAsia="en-US"/>
        </w:rPr>
        <w:t>Wskaźnik efektywności społecznej i zatrudnieniowej</w:t>
      </w:r>
      <w:r w:rsidRPr="00DC2C15">
        <w:rPr>
          <w:rFonts w:asciiTheme="minorHAnsi" w:eastAsia="Times New Roman" w:hAnsiTheme="minorHAnsi" w:cs="Arial"/>
          <w:sz w:val="24"/>
          <w:szCs w:val="24"/>
          <w:lang w:eastAsia="en-US"/>
        </w:rPr>
        <w:t>.</w:t>
      </w:r>
    </w:p>
    <w:p w14:paraId="56B41784" w14:textId="77777777" w:rsidR="00DC2C15" w:rsidRPr="00DC2C15" w:rsidRDefault="00DC2C15" w:rsidP="00DC2C15">
      <w:pPr>
        <w:autoSpaceDE w:val="0"/>
        <w:autoSpaceDN w:val="0"/>
        <w:adjustRightInd w:val="0"/>
        <w:spacing w:after="0"/>
        <w:jc w:val="both"/>
        <w:rPr>
          <w:rFonts w:asciiTheme="minorHAnsi" w:hAnsiTheme="minorHAnsi" w:cs="Arial"/>
          <w:sz w:val="24"/>
          <w:szCs w:val="24"/>
        </w:rPr>
      </w:pPr>
      <w:r w:rsidRPr="00DC2C15">
        <w:rPr>
          <w:rFonts w:asciiTheme="minorHAnsi" w:hAnsiTheme="minorHAnsi" w:cs="Arial"/>
          <w:sz w:val="24"/>
          <w:szCs w:val="24"/>
        </w:rPr>
        <w:t>Wskaźnik efektywności społecznej dla uczestników projektu mierzony w okresie do 3 miesięcy po zakończonym udziale w projekcie wynosi w odniesieniu do:</w:t>
      </w:r>
    </w:p>
    <w:p w14:paraId="55F715E4" w14:textId="77777777" w:rsidR="00DC2C15" w:rsidRPr="00DC2C15" w:rsidRDefault="00DC2C15" w:rsidP="00A03872">
      <w:pPr>
        <w:pStyle w:val="Akapitzlist"/>
        <w:numPr>
          <w:ilvl w:val="0"/>
          <w:numId w:val="84"/>
        </w:numPr>
        <w:suppressAutoHyphens w:val="0"/>
        <w:overflowPunct/>
        <w:autoSpaceDE w:val="0"/>
        <w:autoSpaceDN w:val="0"/>
        <w:adjustRightInd w:val="0"/>
        <w:spacing w:after="0"/>
        <w:jc w:val="both"/>
        <w:rPr>
          <w:rFonts w:asciiTheme="minorHAnsi" w:hAnsiTheme="minorHAnsi" w:cs="Calibri"/>
          <w:sz w:val="24"/>
          <w:szCs w:val="24"/>
        </w:rPr>
      </w:pPr>
      <w:r w:rsidRPr="00DC2C15">
        <w:rPr>
          <w:rFonts w:asciiTheme="minorHAnsi" w:hAnsiTheme="minorHAnsi" w:cs="Calibri"/>
          <w:sz w:val="24"/>
          <w:szCs w:val="24"/>
        </w:rPr>
        <w:t>osób zagrożonych ubóstwem lub wykluczeniem społecznym co najmniej 34%,</w:t>
      </w:r>
    </w:p>
    <w:p w14:paraId="030FBE19" w14:textId="77777777" w:rsidR="00DC2C15" w:rsidRPr="00DC2C15" w:rsidRDefault="00DC2C15" w:rsidP="00A03872">
      <w:pPr>
        <w:pStyle w:val="Akapitzlist"/>
        <w:numPr>
          <w:ilvl w:val="0"/>
          <w:numId w:val="84"/>
        </w:numPr>
        <w:suppressAutoHyphens w:val="0"/>
        <w:overflowPunct/>
        <w:autoSpaceDE w:val="0"/>
        <w:autoSpaceDN w:val="0"/>
        <w:adjustRightInd w:val="0"/>
        <w:spacing w:after="0"/>
        <w:jc w:val="both"/>
        <w:rPr>
          <w:rFonts w:asciiTheme="minorHAnsi" w:hAnsiTheme="minorHAnsi" w:cs="Calibri"/>
          <w:sz w:val="24"/>
          <w:szCs w:val="24"/>
        </w:rPr>
      </w:pPr>
      <w:r w:rsidRPr="00DC2C15">
        <w:rPr>
          <w:rFonts w:asciiTheme="minorHAnsi" w:hAnsiTheme="minorHAnsi" w:cs="Calibri"/>
          <w:sz w:val="24"/>
          <w:szCs w:val="24"/>
        </w:rPr>
        <w:t>osób o znacznym stopniu niepełnosprawności, osób z niepełnosprawnością intelektualną oraz osób z niepełnosprawnościami sprzężonymi co najmniej 34%</w:t>
      </w:r>
    </w:p>
    <w:p w14:paraId="0DFC78A3" w14:textId="4294B5EA" w:rsidR="00DC2C15" w:rsidRPr="00DC2C15" w:rsidRDefault="00DC2C15" w:rsidP="00DC2C15">
      <w:pPr>
        <w:autoSpaceDE w:val="0"/>
        <w:autoSpaceDN w:val="0"/>
        <w:adjustRightInd w:val="0"/>
        <w:spacing w:after="0"/>
        <w:jc w:val="both"/>
        <w:rPr>
          <w:rFonts w:asciiTheme="minorHAnsi" w:hAnsiTheme="minorHAnsi" w:cs="Calibri"/>
          <w:sz w:val="24"/>
          <w:szCs w:val="24"/>
        </w:rPr>
      </w:pPr>
      <w:r w:rsidRPr="00DC2C15">
        <w:rPr>
          <w:rFonts w:asciiTheme="minorHAnsi" w:hAnsiTheme="minorHAnsi" w:cs="Calibri"/>
          <w:sz w:val="24"/>
          <w:szCs w:val="24"/>
        </w:rPr>
        <w:t>Wskaźnik efektywności zatrudnieniowej</w:t>
      </w:r>
      <w:r>
        <w:rPr>
          <w:rFonts w:asciiTheme="minorHAnsi" w:hAnsiTheme="minorHAnsi" w:cs="Calibri"/>
          <w:sz w:val="24"/>
          <w:szCs w:val="24"/>
        </w:rPr>
        <w:t>*</w:t>
      </w:r>
      <w:r w:rsidRPr="00DC2C15">
        <w:rPr>
          <w:rFonts w:asciiTheme="minorHAnsi" w:hAnsiTheme="minorHAnsi" w:cs="Calibri"/>
          <w:sz w:val="24"/>
          <w:szCs w:val="24"/>
        </w:rPr>
        <w:t xml:space="preserve"> dla uczestników projektu mierzony w okresie do 3 miesięcy po zakończonym udziale w projekcie wynosi w odniesieniu do:</w:t>
      </w:r>
    </w:p>
    <w:p w14:paraId="29ACB77F" w14:textId="77777777" w:rsidR="00DC2C15" w:rsidRPr="00DC2C15" w:rsidRDefault="00DC2C15" w:rsidP="00A03872">
      <w:pPr>
        <w:pStyle w:val="Akapitzlist"/>
        <w:numPr>
          <w:ilvl w:val="0"/>
          <w:numId w:val="84"/>
        </w:numPr>
        <w:suppressAutoHyphens w:val="0"/>
        <w:overflowPunct/>
        <w:autoSpaceDE w:val="0"/>
        <w:autoSpaceDN w:val="0"/>
        <w:adjustRightInd w:val="0"/>
        <w:spacing w:after="0"/>
        <w:jc w:val="both"/>
        <w:rPr>
          <w:rFonts w:asciiTheme="minorHAnsi" w:hAnsiTheme="minorHAnsi" w:cs="Calibri"/>
          <w:sz w:val="24"/>
          <w:szCs w:val="24"/>
        </w:rPr>
      </w:pPr>
      <w:r w:rsidRPr="00DC2C15">
        <w:rPr>
          <w:rFonts w:asciiTheme="minorHAnsi" w:hAnsiTheme="minorHAnsi" w:cs="Calibri"/>
          <w:sz w:val="24"/>
          <w:szCs w:val="24"/>
        </w:rPr>
        <w:t>osób zagrożonych ubóstwem lub wykluczeniem społecznym co najmniej 22%,</w:t>
      </w:r>
    </w:p>
    <w:p w14:paraId="6208490B" w14:textId="77777777" w:rsidR="00DC2C15" w:rsidRPr="00DC2C15" w:rsidRDefault="00DC2C15" w:rsidP="00A03872">
      <w:pPr>
        <w:pStyle w:val="Akapitzlist"/>
        <w:numPr>
          <w:ilvl w:val="0"/>
          <w:numId w:val="84"/>
        </w:numPr>
        <w:suppressAutoHyphens w:val="0"/>
        <w:overflowPunct/>
        <w:autoSpaceDE w:val="0"/>
        <w:autoSpaceDN w:val="0"/>
        <w:adjustRightInd w:val="0"/>
        <w:spacing w:after="0"/>
        <w:jc w:val="both"/>
        <w:rPr>
          <w:rFonts w:asciiTheme="minorHAnsi" w:hAnsiTheme="minorHAnsi" w:cs="Calibri"/>
          <w:sz w:val="24"/>
          <w:szCs w:val="24"/>
        </w:rPr>
      </w:pPr>
      <w:r w:rsidRPr="00DC2C15">
        <w:rPr>
          <w:rFonts w:asciiTheme="minorHAnsi" w:hAnsiTheme="minorHAnsi" w:cs="Calibri"/>
          <w:sz w:val="24"/>
          <w:szCs w:val="24"/>
        </w:rPr>
        <w:t>osób o znacznym stopniu niepełnosprawności, osób z niepełnosprawnością intelektualną oraz osób z niepełnosprawnościami sprzężonymi co najmniej 12%.</w:t>
      </w:r>
    </w:p>
    <w:p w14:paraId="73991949" w14:textId="77777777" w:rsidR="007467B5" w:rsidRPr="007467B5" w:rsidRDefault="00DC2C15" w:rsidP="00DC2C15">
      <w:pPr>
        <w:spacing w:after="0"/>
        <w:rPr>
          <w:rFonts w:asciiTheme="minorHAnsi" w:hAnsiTheme="minorHAnsi" w:cs="Arial"/>
        </w:rPr>
      </w:pPr>
      <w:r w:rsidRPr="007467B5">
        <w:rPr>
          <w:rFonts w:asciiTheme="minorHAnsi" w:hAnsiTheme="minorHAnsi" w:cs="Calibri"/>
        </w:rPr>
        <w:t>*</w:t>
      </w:r>
      <w:r w:rsidRPr="007467B5">
        <w:rPr>
          <w:rFonts w:asciiTheme="minorHAnsi" w:hAnsiTheme="minorHAnsi" w:cs="Arial"/>
        </w:rPr>
        <w:t>Kryterium efektywności zatrudnieniowej nie stosuje się do osób, o których mowa w Podrozdziale 4.7 pkt. 9 Wytycznych w zakresie realizacji przedsięwzięć w obszarze włączenia społecznego i zwalczania ubóstwa z wykorzystaniem środków Europejskiego Funduszu Społecznego i Europejskiego Funduszu Rozwoju Regionalnego na lata 2014-2020.</w:t>
      </w:r>
    </w:p>
    <w:p w14:paraId="722FDB6F" w14:textId="77777777" w:rsidR="007467B5" w:rsidRDefault="007467B5" w:rsidP="00DC2C15">
      <w:pPr>
        <w:spacing w:after="0"/>
        <w:rPr>
          <w:rFonts w:asciiTheme="minorHAnsi" w:hAnsiTheme="minorHAnsi" w:cs="Arial"/>
          <w:sz w:val="24"/>
          <w:szCs w:val="24"/>
        </w:rPr>
      </w:pPr>
    </w:p>
    <w:p w14:paraId="5BA0EB50" w14:textId="536C0605" w:rsidR="00DC2C15" w:rsidRDefault="00447EA8" w:rsidP="00DC2C15">
      <w:pPr>
        <w:spacing w:after="0"/>
        <w:rPr>
          <w:rFonts w:asciiTheme="minorHAnsi" w:hAnsiTheme="minorHAnsi" w:cs="Arial"/>
          <w:sz w:val="24"/>
          <w:szCs w:val="24"/>
        </w:rPr>
      </w:pPr>
      <w:r w:rsidRPr="00DC2C15">
        <w:rPr>
          <w:rFonts w:asciiTheme="minorHAnsi" w:hAnsiTheme="minorHAnsi" w:cs="Arial"/>
          <w:sz w:val="24"/>
          <w:szCs w:val="24"/>
        </w:rPr>
        <w:t xml:space="preserve">Weryfikacja na podstawie wniosku o dofinansowanie. </w:t>
      </w:r>
    </w:p>
    <w:p w14:paraId="587E1383" w14:textId="1D90CDA2" w:rsidR="00F324B1" w:rsidRPr="00FF2E93" w:rsidRDefault="00447EA8" w:rsidP="00DC2C15">
      <w:pPr>
        <w:spacing w:after="0"/>
        <w:rPr>
          <w:rFonts w:asciiTheme="minorHAnsi" w:hAnsiTheme="minorHAnsi" w:cs="Arial"/>
          <w:sz w:val="24"/>
          <w:szCs w:val="24"/>
        </w:rPr>
      </w:pPr>
      <w:r w:rsidRPr="00DC2C15">
        <w:rPr>
          <w:rFonts w:asciiTheme="minorHAnsi" w:hAnsiTheme="minorHAnsi" w:cs="Arial"/>
          <w:sz w:val="24"/>
          <w:szCs w:val="24"/>
        </w:rPr>
        <w:t>Weryfikacja polega na przypisaniu wartości logicznych „tak” albo „nie</w:t>
      </w:r>
      <w:r w:rsidRPr="00FF2E93">
        <w:rPr>
          <w:rFonts w:asciiTheme="minorHAnsi" w:hAnsiTheme="minorHAnsi" w:cs="Arial"/>
          <w:sz w:val="24"/>
          <w:szCs w:val="24"/>
        </w:rPr>
        <w:t xml:space="preserv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39F5CC02" w14:textId="4AF0B7D1" w:rsidR="00447EA8" w:rsidRPr="00DC2C15"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11</w:t>
      </w:r>
      <w:r w:rsidRPr="00DC2C15">
        <w:rPr>
          <w:rFonts w:asciiTheme="minorHAnsi" w:eastAsia="Times New Roman" w:hAnsiTheme="minorHAnsi" w:cs="Arial"/>
          <w:sz w:val="24"/>
          <w:szCs w:val="24"/>
          <w:lang w:eastAsia="en-US"/>
        </w:rPr>
        <w:t xml:space="preserve">. </w:t>
      </w:r>
      <w:r w:rsidR="00DC2C15" w:rsidRPr="00DC2C15">
        <w:rPr>
          <w:rFonts w:asciiTheme="minorHAnsi" w:hAnsiTheme="minorHAnsi" w:cs="Calibri"/>
          <w:sz w:val="24"/>
          <w:szCs w:val="24"/>
          <w:lang w:eastAsia="en-US"/>
        </w:rPr>
        <w:t>Okres realizacji projektu</w:t>
      </w:r>
      <w:r w:rsidRPr="00DC2C15">
        <w:rPr>
          <w:rFonts w:asciiTheme="minorHAnsi" w:eastAsia="Times New Roman" w:hAnsiTheme="minorHAnsi" w:cs="Arial"/>
          <w:sz w:val="24"/>
          <w:szCs w:val="24"/>
          <w:lang w:eastAsia="en-US"/>
        </w:rPr>
        <w:t>.</w:t>
      </w:r>
    </w:p>
    <w:p w14:paraId="25A029D7" w14:textId="05956CD8" w:rsidR="00447EA8" w:rsidRPr="00DC2C15" w:rsidRDefault="00DC2C15" w:rsidP="00A8131A">
      <w:pPr>
        <w:spacing w:before="120" w:after="120"/>
        <w:rPr>
          <w:rFonts w:asciiTheme="minorHAnsi" w:hAnsiTheme="minorHAnsi" w:cs="Arial"/>
          <w:sz w:val="24"/>
          <w:szCs w:val="24"/>
        </w:rPr>
      </w:pPr>
      <w:r w:rsidRPr="00DC2C15">
        <w:rPr>
          <w:rFonts w:asciiTheme="minorHAnsi" w:hAnsiTheme="minorHAnsi" w:cs="Calibri"/>
          <w:sz w:val="24"/>
          <w:szCs w:val="24"/>
        </w:rPr>
        <w:t>Okres realizacji projektu nie może być dłuższy niż 2 lata.</w:t>
      </w:r>
    </w:p>
    <w:p w14:paraId="0C71F107" w14:textId="77777777" w:rsidR="00447EA8"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0EA88CBE" w14:textId="77777777" w:rsidR="00447EA8" w:rsidRPr="00FF2E93" w:rsidRDefault="00447EA8" w:rsidP="00A8131A">
      <w:pPr>
        <w:spacing w:before="120" w:after="120"/>
        <w:rPr>
          <w:rFonts w:asciiTheme="minorHAnsi" w:hAnsiTheme="minorHAnsi" w:cs="Arial"/>
          <w:sz w:val="24"/>
          <w:szCs w:val="24"/>
        </w:rPr>
      </w:pPr>
    </w:p>
    <w:p w14:paraId="732C190E" w14:textId="77777777" w:rsidR="00447EA8" w:rsidRPr="00FF2E93" w:rsidRDefault="00447EA8" w:rsidP="00A8131A">
      <w:pPr>
        <w:keepNext/>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sz w:val="24"/>
          <w:szCs w:val="24"/>
        </w:rPr>
        <w:t>Ogólne kryteria merytoryczne (warunkowe i bezwarunkowe)</w:t>
      </w:r>
    </w:p>
    <w:p w14:paraId="7DCA2B96" w14:textId="77777777" w:rsidR="00447EA8" w:rsidRPr="00FF2E93" w:rsidRDefault="00447EA8" w:rsidP="00A8131A">
      <w:pPr>
        <w:keepNext/>
        <w:spacing w:before="120" w:after="120"/>
        <w:rPr>
          <w:rFonts w:asciiTheme="minorHAnsi" w:hAnsiTheme="minorHAnsi" w:cs="Arial"/>
          <w:sz w:val="24"/>
          <w:szCs w:val="24"/>
        </w:rPr>
      </w:pPr>
      <w:r w:rsidRPr="00FF2E93">
        <w:rPr>
          <w:rFonts w:asciiTheme="minorHAnsi" w:hAnsiTheme="minorHAnsi" w:cs="Arial"/>
          <w:sz w:val="24"/>
          <w:szCs w:val="24"/>
        </w:rPr>
        <w:t xml:space="preserve">Ogólne kryteria merytoryczne dotyczą ogólnych zasad odnoszących się do treści wniosku. Odnoszą się one do wszystkich typów projektów i dotyczą wszystkich wnioskodawców. </w:t>
      </w:r>
    </w:p>
    <w:p w14:paraId="4FF7234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Sprawdzenia spełniania przez projekt wszystkich ogólnych kryteriów merytorycznych (dotyczy to  sytuacji, gdy wcześniej oceniający uznał, że wniosek spełnia wszystkie ogólne lub szczegółowe kryteria dostępu) dokonuje się przyznając punkty w poszczególnych kategoriach oceny. </w:t>
      </w:r>
    </w:p>
    <w:p w14:paraId="571182DB" w14:textId="77777777" w:rsidR="00447EA8" w:rsidRPr="007467B5" w:rsidRDefault="00447EA8" w:rsidP="00A8131A">
      <w:pPr>
        <w:spacing w:before="120" w:after="120"/>
        <w:rPr>
          <w:rFonts w:asciiTheme="minorHAnsi" w:hAnsiTheme="minorHAnsi" w:cs="Arial"/>
          <w:bCs/>
          <w:sz w:val="24"/>
          <w:szCs w:val="24"/>
          <w:u w:val="single"/>
        </w:rPr>
      </w:pPr>
      <w:r w:rsidRPr="007467B5">
        <w:rPr>
          <w:rFonts w:asciiTheme="minorHAnsi" w:hAnsiTheme="minorHAnsi" w:cs="Arial"/>
          <w:bCs/>
          <w:sz w:val="24"/>
          <w:szCs w:val="24"/>
          <w:u w:val="single"/>
        </w:rPr>
        <w:t>W ramach niniejszego konkursu obowiązują następujące ogólne kryteria merytoryczne:</w:t>
      </w:r>
    </w:p>
    <w:p w14:paraId="55D5F582"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0C384FE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675EE673"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Analiza przez oceniających informacji zawartych we wniosku o dofinansowanie, wypełnionego na podstawie instrukcji, pod kątem spełnienia kryterium.</w:t>
      </w:r>
    </w:p>
    <w:p w14:paraId="3EBBC230"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we wniosku o dofinansowanie zostały przedstawione odpowiednie wskaźniki produktu i rezultatu, zgodne z celami szczegółowymi projektu,  zadaniami, jak również sposoby ich pomiaru.</w:t>
      </w:r>
    </w:p>
    <w:p w14:paraId="4415814E"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080E6D53"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uwzględniono wskaźnik/ wskaźniki produktu z ram wykonania (jeśli dotyczy).</w:t>
      </w:r>
    </w:p>
    <w:p w14:paraId="2C84B06B"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wskazany we wniosku cel główny projektu wynika ze zdiagnozowanego/nych w RPO WŁ 2014-2020 problemów jakie w ramach projektu wnioskodawca chce rozwiązać lub złagodzić.</w:t>
      </w:r>
    </w:p>
    <w:p w14:paraId="7970B33D"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cel główny projektu jest spójny z celem szczegółowym RPO WŁ 2014-2020 i jeśli dotyczy innymi celami sformułowanymi w dokumentach strategicznych.</w:t>
      </w:r>
    </w:p>
    <w:p w14:paraId="7399181A"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cel główny projektu został sformułowany w sposób prawidłowy z uwzględnieniem reguły SMART.</w:t>
      </w:r>
    </w:p>
    <w:p w14:paraId="533EA1D8"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PUNKTACJA:</w:t>
      </w:r>
      <w:r w:rsidRPr="00FF2E93">
        <w:rPr>
          <w:rFonts w:asciiTheme="minorHAnsi" w:hAnsiTheme="minorHAnsi" w:cs="Arial"/>
          <w:sz w:val="24"/>
          <w:szCs w:val="24"/>
        </w:rPr>
        <w:t xml:space="preserve"> (6/10 lub 3/5 dla projektów których kwota dofinansowania jest równa lub przekracza 2 mln PLN)</w:t>
      </w:r>
    </w:p>
    <w:p w14:paraId="24D3B3D0" w14:textId="565A3787" w:rsidR="00B75AD4" w:rsidRPr="00B75AD4" w:rsidRDefault="00B75AD4" w:rsidP="00A8131A">
      <w:pPr>
        <w:spacing w:before="120" w:after="120"/>
        <w:rPr>
          <w:rFonts w:asciiTheme="minorHAnsi" w:hAnsiTheme="minorHAnsi" w:cs="Arial"/>
          <w:b/>
          <w:bCs/>
          <w:color w:val="auto"/>
          <w:sz w:val="24"/>
          <w:szCs w:val="24"/>
        </w:rPr>
      </w:pPr>
      <w:r w:rsidRPr="00F0241B">
        <w:rPr>
          <w:rFonts w:cs="Arial"/>
          <w:color w:val="auto"/>
          <w:sz w:val="24"/>
          <w:szCs w:val="24"/>
        </w:rPr>
        <w:lastRenderedPageBreak/>
        <w:t xml:space="preserve">Spełnienie kryterium oznacza uzyskanie przynajmniej 60% </w:t>
      </w:r>
      <w:r w:rsidR="00F0241B" w:rsidRPr="00F0241B">
        <w:rPr>
          <w:rFonts w:cs="Arial"/>
          <w:color w:val="auto"/>
          <w:sz w:val="24"/>
          <w:szCs w:val="24"/>
        </w:rPr>
        <w:t xml:space="preserve">możliwych </w:t>
      </w:r>
      <w:r w:rsidRPr="00F0241B">
        <w:rPr>
          <w:rFonts w:cs="Arial"/>
          <w:color w:val="auto"/>
          <w:sz w:val="24"/>
          <w:szCs w:val="24"/>
        </w:rPr>
        <w:t>punktów.</w:t>
      </w:r>
    </w:p>
    <w:p w14:paraId="68A5EBF5" w14:textId="77777777" w:rsidR="00B75AD4"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warunkowe</w:t>
      </w:r>
      <w:r w:rsidRPr="00FF2E93">
        <w:rPr>
          <w:rFonts w:asciiTheme="minorHAnsi" w:hAnsiTheme="minorHAnsi" w:cs="Arial"/>
          <w:sz w:val="24"/>
          <w:szCs w:val="24"/>
        </w:rPr>
        <w:t>: istnieje możliwość przyznania warunkowej liczby punktów za spełnienie kryterium i skierowanie projektu do negocjacji we wskazanym zakresie dotyczącym warunkowo dokonanej oceny.</w:t>
      </w:r>
    </w:p>
    <w:p w14:paraId="4059F517"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doboru grupy docelowej do właściwego celu szczegółowego RPO WŁ 2014-2020 oraz jakość diagnozy specyfiki tej grupy.</w:t>
      </w:r>
    </w:p>
    <w:p w14:paraId="561C3A1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13ED49D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w:t>
      </w:r>
    </w:p>
    <w:p w14:paraId="11359904" w14:textId="77777777" w:rsidR="00447EA8" w:rsidRPr="00FF2E93" w:rsidRDefault="00447EA8" w:rsidP="00A8131A">
      <w:pPr>
        <w:numPr>
          <w:ilvl w:val="0"/>
          <w:numId w:val="19"/>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istotnych cech uczestników (osób lub podmiotów), którzy zostaną objęci wsparciem;</w:t>
      </w:r>
    </w:p>
    <w:p w14:paraId="503BE9DF" w14:textId="77777777" w:rsidR="00447EA8" w:rsidRPr="00FF2E93" w:rsidRDefault="00447EA8" w:rsidP="00A8131A">
      <w:pPr>
        <w:numPr>
          <w:ilvl w:val="0"/>
          <w:numId w:val="19"/>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potrzeb i oczekiwań uczestników projektu w kontekście wsparcia, które ma być udzielane w ramach projektu;</w:t>
      </w:r>
    </w:p>
    <w:p w14:paraId="2587EB6D" w14:textId="77777777" w:rsidR="00447EA8" w:rsidRPr="00FF2E93" w:rsidRDefault="00447EA8" w:rsidP="00A8131A">
      <w:pPr>
        <w:numPr>
          <w:ilvl w:val="0"/>
          <w:numId w:val="20"/>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barier, które napotykają uczestnicy projektu;</w:t>
      </w:r>
    </w:p>
    <w:p w14:paraId="6A5F7F26" w14:textId="77777777" w:rsidR="00447EA8" w:rsidRPr="00FF2E93" w:rsidRDefault="00447EA8" w:rsidP="00A8131A">
      <w:pPr>
        <w:numPr>
          <w:ilvl w:val="0"/>
          <w:numId w:val="20"/>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sposobu rekrutacji uczestników projektu, w tym kryteriów rekrutacji i kwestii zapewnienia dostępności dla osób z niepełnosprawnościami.</w:t>
      </w:r>
    </w:p>
    <w:p w14:paraId="6C9DCABD"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(9/15)</w:t>
      </w:r>
    </w:p>
    <w:p w14:paraId="7C77B11D" w14:textId="1AD058A8" w:rsidR="00B75AD4" w:rsidRPr="00B75AD4" w:rsidRDefault="00F0241B" w:rsidP="00A8131A">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16D29A8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bezwarunkowe</w:t>
      </w:r>
      <w:r w:rsidRPr="00FF2E93">
        <w:rPr>
          <w:rFonts w:asciiTheme="minorHAnsi" w:hAnsiTheme="minorHAnsi" w:cs="Arial"/>
          <w:sz w:val="24"/>
          <w:szCs w:val="24"/>
        </w:rPr>
        <w:t>: projekty niespełniające przedmiotowego kryterium są odrzucane.</w:t>
      </w:r>
    </w:p>
    <w:p w14:paraId="287DE8CF"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Trafność opisanej analizy ryzyka nieosiągnięcia założeń projektu.</w:t>
      </w:r>
    </w:p>
    <w:p w14:paraId="01590B8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501C8BC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We wniosku o dofinansowanie, w przypadku projektów których kwota dofinansowania jest równa lub przekracza 2 mln zł, powinny zostać przedstawione informacje dotyczące sytuacji, które mogą utrudnić osiągnięcie celów i/lub wskaźników.</w:t>
      </w:r>
    </w:p>
    <w:p w14:paraId="722AC7D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 opisu:</w:t>
      </w:r>
    </w:p>
    <w:p w14:paraId="6E41DFD7" w14:textId="77777777" w:rsidR="00447EA8" w:rsidRPr="00FF2E93" w:rsidRDefault="00447EA8" w:rsidP="00A8131A">
      <w:pPr>
        <w:numPr>
          <w:ilvl w:val="0"/>
          <w:numId w:val="34"/>
        </w:numPr>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sytuacji, których wystąpienie utrudni lub uniemożliwi osiągnięcie wartości docelowej wskaźników rezultatu;</w:t>
      </w:r>
    </w:p>
    <w:p w14:paraId="70353FCD" w14:textId="77777777" w:rsidR="00447EA8" w:rsidRPr="00FF2E93" w:rsidRDefault="00447EA8" w:rsidP="00A8131A">
      <w:pPr>
        <w:numPr>
          <w:ilvl w:val="0"/>
          <w:numId w:val="34"/>
        </w:numPr>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sposobu identyfikacji wystąpienia takich sytuacji (zajścia ryzyka);</w:t>
      </w:r>
    </w:p>
    <w:p w14:paraId="45DD8FB0" w14:textId="77777777" w:rsidR="00447EA8" w:rsidRPr="00FF2E93" w:rsidRDefault="00447EA8" w:rsidP="00A8131A">
      <w:pPr>
        <w:numPr>
          <w:ilvl w:val="0"/>
          <w:numId w:val="34"/>
        </w:numPr>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działań, które zostaną podjęte, aby zapobiec wystąpieniu ryzyka i jakie będą mogły zostać podjęte, aby zminimalizować skutki wystąpienia ryzyka.</w:t>
      </w:r>
    </w:p>
    <w:p w14:paraId="5FDE224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Kryterium dotyczy projektów, których kwota dofinansowania jest równa lub przekracza 2 mln. zł.</w:t>
      </w:r>
    </w:p>
    <w:p w14:paraId="67D63211" w14:textId="77777777" w:rsidR="00B75AD4"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lastRenderedPageBreak/>
        <w:t>PUNKTACJA:</w:t>
      </w:r>
      <w:r w:rsidRPr="00FF2E93">
        <w:rPr>
          <w:rFonts w:asciiTheme="minorHAnsi" w:hAnsiTheme="minorHAnsi" w:cs="Arial"/>
          <w:sz w:val="24"/>
          <w:szCs w:val="24"/>
        </w:rPr>
        <w:t xml:space="preserve"> (3/5 lub 0/0 dla projektów, których kwota dofinans</w:t>
      </w:r>
      <w:r w:rsidR="00B75AD4">
        <w:rPr>
          <w:rFonts w:asciiTheme="minorHAnsi" w:hAnsiTheme="minorHAnsi" w:cs="Arial"/>
          <w:sz w:val="24"/>
          <w:szCs w:val="24"/>
        </w:rPr>
        <w:t>owania jest poniżej 2 mln PLN)</w:t>
      </w:r>
    </w:p>
    <w:p w14:paraId="74E51197" w14:textId="77777777" w:rsidR="00F0241B" w:rsidRPr="00B75AD4" w:rsidRDefault="00F0241B" w:rsidP="00F0241B">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1F4BB76E" w14:textId="512E3647" w:rsidR="00B75AD4" w:rsidRPr="00B75AD4" w:rsidRDefault="00B75AD4" w:rsidP="00A8131A">
      <w:pPr>
        <w:spacing w:before="120" w:after="120"/>
        <w:rPr>
          <w:rFonts w:asciiTheme="minorHAnsi" w:hAnsiTheme="minorHAnsi" w:cs="Arial"/>
          <w:b/>
          <w:bCs/>
          <w:color w:val="auto"/>
          <w:sz w:val="24"/>
          <w:szCs w:val="24"/>
        </w:rPr>
      </w:pPr>
    </w:p>
    <w:p w14:paraId="36C8B71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bezwarunkowe</w:t>
      </w:r>
      <w:r w:rsidRPr="00FF2E93">
        <w:rPr>
          <w:rFonts w:asciiTheme="minorHAnsi" w:hAnsiTheme="minorHAnsi" w:cs="Arial"/>
          <w:sz w:val="24"/>
          <w:szCs w:val="24"/>
        </w:rPr>
        <w:t xml:space="preserve">: projekty niespełniające przedmiotowego kryterium są odrzucane. </w:t>
      </w:r>
    </w:p>
    <w:p w14:paraId="4D252681"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Spójność zadań przewidzianych do realizacji w ramach projektu oraz trafność doboru i opisu tych zadań.</w:t>
      </w:r>
    </w:p>
    <w:p w14:paraId="2542F65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14F1020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 opisu:</w:t>
      </w:r>
    </w:p>
    <w:p w14:paraId="7CE8B17E" w14:textId="77777777" w:rsidR="00447EA8" w:rsidRPr="00FF2E93" w:rsidRDefault="00447EA8" w:rsidP="007467B5">
      <w:pPr>
        <w:numPr>
          <w:ilvl w:val="0"/>
          <w:numId w:val="21"/>
        </w:numPr>
        <w:spacing w:before="120" w:after="120"/>
        <w:ind w:left="426" w:hanging="426"/>
        <w:rPr>
          <w:rFonts w:asciiTheme="minorHAnsi" w:eastAsia="Calibri" w:hAnsiTheme="minorHAnsi" w:cs="Arial"/>
          <w:sz w:val="24"/>
          <w:szCs w:val="24"/>
        </w:rPr>
      </w:pPr>
      <w:r w:rsidRPr="00FF2E93">
        <w:rPr>
          <w:rFonts w:asciiTheme="minorHAnsi" w:eastAsia="Calibri" w:hAnsiTheme="minorHAnsi" w:cs="Arial"/>
          <w:sz w:val="24"/>
          <w:szCs w:val="24"/>
        </w:rPr>
        <w:t>uzasadnienia potrzeby realizacji zadań;</w:t>
      </w:r>
    </w:p>
    <w:p w14:paraId="05EE29E2" w14:textId="77777777" w:rsidR="00447EA8" w:rsidRPr="00FF2E93" w:rsidRDefault="00447EA8" w:rsidP="007467B5">
      <w:pPr>
        <w:numPr>
          <w:ilvl w:val="0"/>
          <w:numId w:val="21"/>
        </w:numPr>
        <w:spacing w:before="120" w:after="120"/>
        <w:ind w:left="426" w:hanging="426"/>
        <w:rPr>
          <w:rFonts w:asciiTheme="minorHAnsi" w:eastAsia="Calibri" w:hAnsiTheme="minorHAnsi" w:cs="Arial"/>
          <w:sz w:val="24"/>
          <w:szCs w:val="24"/>
        </w:rPr>
      </w:pPr>
      <w:r w:rsidRPr="00FF2E93">
        <w:rPr>
          <w:rFonts w:asciiTheme="minorHAnsi" w:eastAsia="Calibri" w:hAnsiTheme="minorHAnsi" w:cs="Arial"/>
          <w:sz w:val="24"/>
          <w:szCs w:val="24"/>
        </w:rPr>
        <w:t>planowanego sposobu realizacji zadań;</w:t>
      </w:r>
    </w:p>
    <w:p w14:paraId="1CC9875D" w14:textId="77777777" w:rsidR="00447EA8" w:rsidRPr="00FF2E93" w:rsidRDefault="00447EA8" w:rsidP="007467B5">
      <w:pPr>
        <w:numPr>
          <w:ilvl w:val="0"/>
          <w:numId w:val="21"/>
        </w:numPr>
        <w:spacing w:before="120" w:after="120"/>
        <w:ind w:left="426" w:hanging="426"/>
        <w:rPr>
          <w:rFonts w:asciiTheme="minorHAnsi" w:eastAsia="Calibri" w:hAnsiTheme="minorHAnsi" w:cs="Arial"/>
          <w:sz w:val="24"/>
          <w:szCs w:val="24"/>
        </w:rPr>
      </w:pPr>
      <w:r w:rsidRPr="00FF2E93">
        <w:rPr>
          <w:rFonts w:asciiTheme="minorHAnsi" w:eastAsia="Calibri" w:hAnsiTheme="minorHAnsi" w:cs="Arial"/>
          <w:sz w:val="24"/>
          <w:szCs w:val="24"/>
        </w:rPr>
        <w:t xml:space="preserve">sposobu realizacji zasady równości szans i niedyskryminacji, w tym dostępności dla osób z niepełnosprawnościami; </w:t>
      </w:r>
    </w:p>
    <w:p w14:paraId="7A5AC077" w14:textId="77777777" w:rsidR="00447EA8" w:rsidRPr="00FF2E93" w:rsidRDefault="00447EA8" w:rsidP="007467B5">
      <w:pPr>
        <w:numPr>
          <w:ilvl w:val="0"/>
          <w:numId w:val="21"/>
        </w:numPr>
        <w:spacing w:before="120" w:after="120"/>
        <w:ind w:left="426" w:hanging="426"/>
        <w:rPr>
          <w:rFonts w:asciiTheme="minorHAnsi" w:eastAsia="Calibri" w:hAnsiTheme="minorHAnsi" w:cs="Arial"/>
          <w:sz w:val="24"/>
          <w:szCs w:val="24"/>
        </w:rPr>
      </w:pPr>
      <w:r w:rsidRPr="00FF2E93">
        <w:rPr>
          <w:rFonts w:asciiTheme="minorHAnsi" w:eastAsia="Calibri" w:hAnsiTheme="minorHAnsi" w:cs="Arial"/>
          <w:sz w:val="24"/>
          <w:szCs w:val="24"/>
        </w:rPr>
        <w:t>wartości wskaźników realizacji właściwego celu szczegółowego RPO WŁ 2014-2020 lub innych wskaźników określonych we wniosku o dofinansowanie, które zostaną osiągnięte w ramach zadań;</w:t>
      </w:r>
    </w:p>
    <w:p w14:paraId="06969297" w14:textId="77777777" w:rsidR="00447EA8" w:rsidRPr="00FF2E93" w:rsidRDefault="00447EA8" w:rsidP="007467B5">
      <w:pPr>
        <w:numPr>
          <w:ilvl w:val="0"/>
          <w:numId w:val="21"/>
        </w:numPr>
        <w:spacing w:before="120" w:after="120"/>
        <w:ind w:left="426" w:hanging="426"/>
        <w:rPr>
          <w:rFonts w:asciiTheme="minorHAnsi" w:eastAsia="Calibri" w:hAnsiTheme="minorHAnsi" w:cs="Arial"/>
          <w:sz w:val="24"/>
          <w:szCs w:val="24"/>
        </w:rPr>
      </w:pPr>
      <w:r w:rsidRPr="00FF2E93">
        <w:rPr>
          <w:rFonts w:asciiTheme="minorHAnsi" w:eastAsia="Calibri" w:hAnsiTheme="minorHAnsi" w:cs="Arial"/>
          <w:sz w:val="24"/>
          <w:szCs w:val="24"/>
        </w:rPr>
        <w:t>sposobu, w jaki zostanie zachowana trwałość rezultatów projektu (o ile dotyczy);</w:t>
      </w:r>
    </w:p>
    <w:p w14:paraId="598259FC" w14:textId="77777777" w:rsidR="00447EA8" w:rsidRPr="00FF2E93" w:rsidRDefault="00447EA8" w:rsidP="007467B5">
      <w:pPr>
        <w:numPr>
          <w:ilvl w:val="0"/>
          <w:numId w:val="21"/>
        </w:numPr>
        <w:spacing w:before="120" w:after="120"/>
        <w:ind w:left="426" w:hanging="426"/>
        <w:rPr>
          <w:rFonts w:asciiTheme="minorHAnsi" w:eastAsia="Calibri" w:hAnsiTheme="minorHAnsi" w:cs="Arial"/>
          <w:sz w:val="24"/>
          <w:szCs w:val="24"/>
        </w:rPr>
      </w:pPr>
      <w:r w:rsidRPr="00FF2E93">
        <w:rPr>
          <w:rFonts w:asciiTheme="minorHAnsi" w:eastAsia="Calibri" w:hAnsiTheme="minorHAnsi" w:cs="Arial"/>
          <w:sz w:val="24"/>
          <w:szCs w:val="24"/>
        </w:rPr>
        <w:t xml:space="preserve">uzasadnienia wyboru partnerów do realizacji poszczególnych zadań (o ile dotyczy); </w:t>
      </w:r>
    </w:p>
    <w:p w14:paraId="78C2FC0C" w14:textId="77777777" w:rsidR="00447EA8" w:rsidRPr="00FF2E93" w:rsidRDefault="00447EA8" w:rsidP="007467B5">
      <w:pPr>
        <w:numPr>
          <w:ilvl w:val="0"/>
          <w:numId w:val="21"/>
        </w:numPr>
        <w:spacing w:before="120" w:after="120"/>
        <w:ind w:left="426" w:hanging="426"/>
        <w:rPr>
          <w:rFonts w:asciiTheme="minorHAnsi" w:eastAsia="Calibri" w:hAnsiTheme="minorHAnsi" w:cs="Arial"/>
          <w:sz w:val="24"/>
          <w:szCs w:val="24"/>
        </w:rPr>
      </w:pPr>
      <w:r w:rsidRPr="00FF2E93">
        <w:rPr>
          <w:rFonts w:asciiTheme="minorHAnsi" w:eastAsia="Calibri" w:hAnsiTheme="minorHAnsi" w:cs="Arial"/>
          <w:sz w:val="24"/>
          <w:szCs w:val="24"/>
        </w:rPr>
        <w:t>trafności doboru wskaźników dla rozliczenia kwot ryczałtowych i dokumentów potwierdzających ich wykonanie (o ile dotyczy).</w:t>
      </w:r>
    </w:p>
    <w:p w14:paraId="6B4C60F4"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(12/20)</w:t>
      </w:r>
    </w:p>
    <w:p w14:paraId="6C304F93" w14:textId="40D15A98" w:rsidR="00B75AD4" w:rsidRPr="00B75AD4" w:rsidRDefault="00F0241B" w:rsidP="00A8131A">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146999A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warunkowe</w:t>
      </w:r>
      <w:r w:rsidRPr="00FF2E93">
        <w:rPr>
          <w:rFonts w:asciiTheme="minorHAnsi" w:hAnsiTheme="minorHAnsi" w:cs="Arial"/>
          <w:sz w:val="24"/>
          <w:szCs w:val="24"/>
        </w:rPr>
        <w:t>: istnieje możliwość przyznania warunkowej liczby punktów za spełnienie kryterium i skierowanie projektu do negocjacji we wskazanym w karcie oceny zakresie dotyczącym warunkowo dokonanej oceny.</w:t>
      </w:r>
    </w:p>
    <w:p w14:paraId="3237D6F6"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Zaangażowanie potencjału wnioskodawcy i partnerów (o ile dotyczy).</w:t>
      </w:r>
    </w:p>
    <w:p w14:paraId="233E5F8E"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2AE4894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w:t>
      </w:r>
    </w:p>
    <w:p w14:paraId="1C742A17" w14:textId="77777777" w:rsidR="00447EA8" w:rsidRPr="00FF2E93" w:rsidRDefault="00447EA8" w:rsidP="007467B5">
      <w:pPr>
        <w:numPr>
          <w:ilvl w:val="0"/>
          <w:numId w:val="22"/>
        </w:numPr>
        <w:tabs>
          <w:tab w:val="left" w:pos="426"/>
        </w:tabs>
        <w:spacing w:before="120" w:after="120"/>
        <w:ind w:left="426" w:hanging="426"/>
        <w:rPr>
          <w:rFonts w:asciiTheme="minorHAnsi" w:eastAsia="Calibri" w:hAnsiTheme="minorHAnsi" w:cs="Arial"/>
          <w:sz w:val="24"/>
          <w:szCs w:val="24"/>
        </w:rPr>
      </w:pPr>
      <w:r w:rsidRPr="00FF2E93">
        <w:rPr>
          <w:rFonts w:asciiTheme="minorHAnsi" w:eastAsia="Calibri" w:hAnsiTheme="minorHAnsi" w:cs="Arial"/>
          <w:sz w:val="24"/>
          <w:szCs w:val="24"/>
        </w:rPr>
        <w:t>potencjału kadrowego wnioskodawcy i partnerów (o ile dotyczy) i sposobu jego wykorzystania w ramach projektu (kluczowych osób, które zostaną zaangażowane do realizacji projektu oraz ich planowanej funkcji w projekcie);</w:t>
      </w:r>
    </w:p>
    <w:p w14:paraId="2F7F630A" w14:textId="77777777" w:rsidR="00447EA8" w:rsidRPr="00FF2E93" w:rsidRDefault="00447EA8" w:rsidP="007467B5">
      <w:pPr>
        <w:numPr>
          <w:ilvl w:val="0"/>
          <w:numId w:val="22"/>
        </w:numPr>
        <w:tabs>
          <w:tab w:val="left" w:pos="426"/>
        </w:tabs>
        <w:spacing w:before="120" w:after="120"/>
        <w:ind w:left="426" w:hanging="426"/>
        <w:rPr>
          <w:rFonts w:asciiTheme="minorHAnsi" w:eastAsia="Calibri" w:hAnsiTheme="minorHAnsi" w:cs="Arial"/>
          <w:sz w:val="24"/>
          <w:szCs w:val="24"/>
        </w:rPr>
      </w:pPr>
      <w:r w:rsidRPr="00FF2E93">
        <w:rPr>
          <w:rFonts w:asciiTheme="minorHAnsi" w:eastAsia="Calibri" w:hAnsiTheme="minorHAnsi" w:cs="Arial"/>
          <w:sz w:val="24"/>
          <w:szCs w:val="24"/>
        </w:rPr>
        <w:lastRenderedPageBreak/>
        <w:t xml:space="preserve">potencjału technicznego, w tym sprzętowego i warunków lokalowych wnioskodawcy i partnerów (o ile dotyczy) i sposobu jego wykorzystania w ramach projektu; </w:t>
      </w:r>
    </w:p>
    <w:p w14:paraId="45073054" w14:textId="77777777" w:rsidR="00447EA8" w:rsidRPr="00FF2E93" w:rsidRDefault="00447EA8" w:rsidP="007467B5">
      <w:pPr>
        <w:numPr>
          <w:ilvl w:val="0"/>
          <w:numId w:val="22"/>
        </w:numPr>
        <w:tabs>
          <w:tab w:val="left" w:pos="426"/>
        </w:tabs>
        <w:spacing w:before="120" w:after="120"/>
        <w:ind w:left="426" w:hanging="426"/>
        <w:rPr>
          <w:rFonts w:asciiTheme="minorHAnsi" w:eastAsia="Calibri" w:hAnsiTheme="minorHAnsi" w:cs="Arial"/>
          <w:sz w:val="24"/>
          <w:szCs w:val="24"/>
        </w:rPr>
      </w:pPr>
      <w:r w:rsidRPr="00FF2E93">
        <w:rPr>
          <w:rFonts w:asciiTheme="minorHAnsi" w:eastAsia="Calibri" w:hAnsiTheme="minorHAnsi" w:cs="Arial"/>
          <w:sz w:val="24"/>
          <w:szCs w:val="24"/>
        </w:rPr>
        <w:t>zasobów finansowych, jakie wniesie do projektu wnioskodawca i partnerzy (o ile dotyczy).</w:t>
      </w:r>
    </w:p>
    <w:p w14:paraId="3FD5DB1C"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(9/15)</w:t>
      </w:r>
    </w:p>
    <w:p w14:paraId="0A439DC9" w14:textId="42F3C65E" w:rsidR="00B75AD4" w:rsidRPr="00B75AD4" w:rsidRDefault="00F0241B" w:rsidP="00A8131A">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5F08EEF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bezwarunkowe</w:t>
      </w:r>
      <w:r w:rsidRPr="00FF2E93">
        <w:rPr>
          <w:rFonts w:asciiTheme="minorHAnsi" w:hAnsiTheme="minorHAnsi" w:cs="Arial"/>
          <w:sz w:val="24"/>
          <w:szCs w:val="24"/>
        </w:rPr>
        <w:t>: projekty niespełniające przedmiotowego kryterium są odrzucane.</w:t>
      </w:r>
    </w:p>
    <w:p w14:paraId="74C4C72E"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potencjału społecznego wnioskodawcy i partnerów (o ile dotyczy) do zakresu realizacji projektu.</w:t>
      </w:r>
    </w:p>
    <w:p w14:paraId="3C1A322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540331E0" w14:textId="77777777" w:rsidR="00447EA8" w:rsidRPr="00FF2E93" w:rsidRDefault="00447EA8" w:rsidP="007467B5">
      <w:pPr>
        <w:spacing w:after="0"/>
        <w:rPr>
          <w:rFonts w:asciiTheme="minorHAnsi" w:hAnsiTheme="minorHAnsi" w:cs="Arial"/>
          <w:sz w:val="24"/>
          <w:szCs w:val="24"/>
        </w:rPr>
      </w:pPr>
      <w:r w:rsidRPr="00FF2E93">
        <w:rPr>
          <w:rFonts w:asciiTheme="minorHAnsi" w:hAnsiTheme="minorHAnsi" w:cs="Arial"/>
          <w:sz w:val="24"/>
          <w:szCs w:val="24"/>
        </w:rPr>
        <w:t xml:space="preserve">Analiza przez oceniających informacji zawartych we wniosku o dofinansowanie, wypełnionego na podstawie instrukcji, pod kątem spełnienia kryterium, w tym uzasadnienie dlaczego doświadczenie wnioskodawcy i partnerów (o ile dotyczy) jest adekwatne do zakresu realizacji projektu, z uwzględnieniem dotychczasowej działalności wnioskodawcy i partnerów (o ile dotyczy) prowadzonej: </w:t>
      </w:r>
    </w:p>
    <w:p w14:paraId="199D3632" w14:textId="77777777" w:rsidR="00447EA8" w:rsidRPr="00FF2E93" w:rsidRDefault="00447EA8" w:rsidP="007467B5">
      <w:pPr>
        <w:spacing w:after="0"/>
        <w:ind w:left="284" w:hanging="284"/>
        <w:rPr>
          <w:rFonts w:asciiTheme="minorHAnsi" w:hAnsiTheme="minorHAnsi" w:cs="Arial"/>
          <w:sz w:val="24"/>
          <w:szCs w:val="24"/>
        </w:rPr>
      </w:pPr>
      <w:r w:rsidRPr="00FF2E93">
        <w:rPr>
          <w:rFonts w:asciiTheme="minorHAnsi" w:hAnsiTheme="minorHAnsi" w:cs="Arial"/>
          <w:sz w:val="24"/>
          <w:szCs w:val="24"/>
        </w:rPr>
        <w:t>1.</w:t>
      </w:r>
      <w:r w:rsidRPr="00FF2E93">
        <w:rPr>
          <w:rFonts w:asciiTheme="minorHAnsi" w:hAnsiTheme="minorHAnsi" w:cs="Arial"/>
          <w:sz w:val="24"/>
          <w:szCs w:val="24"/>
        </w:rPr>
        <w:tab/>
        <w:t xml:space="preserve">w obszarze wsparcia projektu, </w:t>
      </w:r>
    </w:p>
    <w:p w14:paraId="3F34CB25" w14:textId="77777777" w:rsidR="00447EA8" w:rsidRPr="00FF2E93" w:rsidRDefault="00447EA8" w:rsidP="007467B5">
      <w:pPr>
        <w:spacing w:after="0"/>
        <w:ind w:left="284" w:hanging="284"/>
        <w:rPr>
          <w:rFonts w:asciiTheme="minorHAnsi" w:hAnsiTheme="minorHAnsi" w:cs="Arial"/>
          <w:sz w:val="24"/>
          <w:szCs w:val="24"/>
        </w:rPr>
      </w:pPr>
      <w:r w:rsidRPr="00FF2E93">
        <w:rPr>
          <w:rFonts w:asciiTheme="minorHAnsi" w:hAnsiTheme="minorHAnsi" w:cs="Arial"/>
          <w:sz w:val="24"/>
          <w:szCs w:val="24"/>
        </w:rPr>
        <w:t>2.</w:t>
      </w:r>
      <w:r w:rsidRPr="00FF2E93">
        <w:rPr>
          <w:rFonts w:asciiTheme="minorHAnsi" w:hAnsiTheme="minorHAnsi" w:cs="Arial"/>
          <w:sz w:val="24"/>
          <w:szCs w:val="24"/>
        </w:rPr>
        <w:tab/>
        <w:t xml:space="preserve">na rzecz grupy docelowej, do której skierowany będzie projekt oraz </w:t>
      </w:r>
    </w:p>
    <w:p w14:paraId="67622002" w14:textId="77777777" w:rsidR="00447EA8" w:rsidRPr="00FF2E93" w:rsidRDefault="00447EA8" w:rsidP="007467B5">
      <w:pPr>
        <w:spacing w:after="0"/>
        <w:ind w:left="284" w:hanging="284"/>
        <w:rPr>
          <w:rFonts w:asciiTheme="minorHAnsi" w:hAnsiTheme="minorHAnsi" w:cs="Arial"/>
          <w:sz w:val="24"/>
          <w:szCs w:val="24"/>
        </w:rPr>
      </w:pPr>
      <w:r w:rsidRPr="00FF2E93">
        <w:rPr>
          <w:rFonts w:asciiTheme="minorHAnsi" w:hAnsiTheme="minorHAnsi" w:cs="Arial"/>
          <w:sz w:val="24"/>
          <w:szCs w:val="24"/>
        </w:rPr>
        <w:t>3.</w:t>
      </w:r>
      <w:r w:rsidRPr="00FF2E93">
        <w:rPr>
          <w:rFonts w:asciiTheme="minorHAnsi" w:hAnsiTheme="minorHAnsi" w:cs="Arial"/>
          <w:sz w:val="24"/>
          <w:szCs w:val="24"/>
        </w:rPr>
        <w:tab/>
        <w:t>na określonym terytorium, którego będzie dotyczyć realizacja projektu</w:t>
      </w:r>
    </w:p>
    <w:p w14:paraId="3A72D733" w14:textId="77777777" w:rsidR="00447EA8" w:rsidRPr="00FF2E93" w:rsidRDefault="00447EA8" w:rsidP="007467B5">
      <w:pPr>
        <w:spacing w:after="0"/>
        <w:rPr>
          <w:rFonts w:asciiTheme="minorHAnsi" w:hAnsiTheme="minorHAnsi" w:cs="Arial"/>
          <w:sz w:val="24"/>
          <w:szCs w:val="24"/>
        </w:rPr>
      </w:pPr>
      <w:r w:rsidRPr="00FF2E93">
        <w:rPr>
          <w:rFonts w:asciiTheme="minorHAnsi" w:hAnsiTheme="minorHAnsi" w:cs="Arial"/>
          <w:sz w:val="24"/>
          <w:szCs w:val="24"/>
        </w:rPr>
        <w:t>oraz wskazanie instytucji, które mogą potwierdzić potencjał społeczny wnioskodawcy i partnerów (o ile dotyczy).</w:t>
      </w:r>
    </w:p>
    <w:p w14:paraId="62B69DA3"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(9/15)</w:t>
      </w:r>
    </w:p>
    <w:p w14:paraId="12CA5574" w14:textId="00CDFB14" w:rsidR="00B75AD4" w:rsidRPr="00B75AD4" w:rsidRDefault="00F0241B" w:rsidP="00A8131A">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773CF17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bezwarunkowe</w:t>
      </w:r>
      <w:r w:rsidRPr="00FF2E93">
        <w:rPr>
          <w:rFonts w:asciiTheme="minorHAnsi" w:hAnsiTheme="minorHAnsi" w:cs="Arial"/>
          <w:sz w:val="24"/>
          <w:szCs w:val="24"/>
        </w:rPr>
        <w:t>: projekty niespełniające przedmiotowego kryterium są odrzucane.</w:t>
      </w:r>
    </w:p>
    <w:p w14:paraId="780785FE"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sposobu zarządzania projektem do zakresu zadań w projekcie.</w:t>
      </w:r>
    </w:p>
    <w:p w14:paraId="53AC4A8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13B4BEA5"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14:paraId="180274FE"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(3/5)</w:t>
      </w:r>
    </w:p>
    <w:p w14:paraId="7925CF75" w14:textId="77777777" w:rsidR="00F0241B" w:rsidRPr="00B75AD4" w:rsidRDefault="00F0241B" w:rsidP="00F0241B">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3E92DA9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bezwarunkowe:</w:t>
      </w:r>
      <w:r w:rsidRPr="00FF2E93">
        <w:rPr>
          <w:rFonts w:asciiTheme="minorHAnsi" w:hAnsiTheme="minorHAnsi" w:cs="Arial"/>
          <w:sz w:val="24"/>
          <w:szCs w:val="24"/>
        </w:rPr>
        <w:t xml:space="preserve"> projekty niespełniające przedmiotowego kryterium są odrzucane.</w:t>
      </w:r>
    </w:p>
    <w:p w14:paraId="22D8A8F3"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lastRenderedPageBreak/>
        <w:t>Prawidłowość sporządzenia budżetu projektu.</w:t>
      </w:r>
    </w:p>
    <w:p w14:paraId="6CD640C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7280E01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Analiza przez oceniających informacji zawartych we wniosku o dofinansowanie, wypełnionego na podstawie instrukcji, pod kątem spełnienia kryterium, w tym: </w:t>
      </w:r>
    </w:p>
    <w:p w14:paraId="55220103" w14:textId="77777777" w:rsidR="00447EA8" w:rsidRPr="00FF2E93" w:rsidRDefault="00447EA8" w:rsidP="00A8131A">
      <w:pPr>
        <w:numPr>
          <w:ilvl w:val="0"/>
          <w:numId w:val="23"/>
        </w:numPr>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 xml:space="preserve">kwalifikowalność wydatków, </w:t>
      </w:r>
    </w:p>
    <w:p w14:paraId="148DB984" w14:textId="77777777" w:rsidR="00447EA8" w:rsidRPr="00FF2E93" w:rsidRDefault="00447EA8" w:rsidP="00A8131A">
      <w:pPr>
        <w:numPr>
          <w:ilvl w:val="0"/>
          <w:numId w:val="23"/>
        </w:numPr>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 xml:space="preserve">niezbędność wydatków do realizacji projektu i osiągania jego celów, </w:t>
      </w:r>
    </w:p>
    <w:p w14:paraId="1C12C63C" w14:textId="77777777" w:rsidR="00447EA8" w:rsidRPr="00FF2E93" w:rsidRDefault="00447EA8" w:rsidP="00A8131A">
      <w:pPr>
        <w:numPr>
          <w:ilvl w:val="0"/>
          <w:numId w:val="23"/>
        </w:numPr>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 xml:space="preserve">racjonalność i efektywność wydatków projektu, </w:t>
      </w:r>
    </w:p>
    <w:p w14:paraId="174BB800" w14:textId="77777777" w:rsidR="00447EA8" w:rsidRPr="00FF2E93" w:rsidRDefault="00447EA8" w:rsidP="00A8131A">
      <w:pPr>
        <w:numPr>
          <w:ilvl w:val="0"/>
          <w:numId w:val="23"/>
        </w:numPr>
        <w:spacing w:before="120" w:after="120"/>
        <w:ind w:left="714" w:hanging="357"/>
        <w:rPr>
          <w:rFonts w:asciiTheme="minorHAnsi" w:eastAsia="Calibri" w:hAnsiTheme="minorHAnsi" w:cs="Arial"/>
          <w:sz w:val="24"/>
          <w:szCs w:val="24"/>
        </w:rPr>
      </w:pPr>
      <w:r w:rsidRPr="00FF2E93">
        <w:rPr>
          <w:rFonts w:asciiTheme="minorHAnsi" w:eastAsia="Calibri" w:hAnsiTheme="minorHAnsi" w:cs="Arial"/>
          <w:sz w:val="24"/>
          <w:szCs w:val="24"/>
        </w:rPr>
        <w:t xml:space="preserve">poprawność uzasadnienia wydatków w ramach kwot ryczałtowych (o ile dotyczy), </w:t>
      </w:r>
    </w:p>
    <w:p w14:paraId="4EDEA76C" w14:textId="77777777" w:rsidR="00447EA8" w:rsidRPr="00FF2E93" w:rsidRDefault="00447EA8" w:rsidP="00A8131A">
      <w:pPr>
        <w:numPr>
          <w:ilvl w:val="0"/>
          <w:numId w:val="23"/>
        </w:numPr>
        <w:spacing w:before="120" w:after="120"/>
        <w:ind w:left="714" w:hanging="357"/>
        <w:rPr>
          <w:rFonts w:asciiTheme="minorHAnsi" w:eastAsia="Calibri" w:hAnsiTheme="minorHAnsi" w:cs="Arial"/>
          <w:sz w:val="24"/>
          <w:szCs w:val="24"/>
        </w:rPr>
      </w:pPr>
      <w:r w:rsidRPr="00FF2E93">
        <w:rPr>
          <w:rFonts w:asciiTheme="minorHAnsi" w:eastAsia="Calibri" w:hAnsiTheme="minorHAnsi" w:cs="Arial"/>
          <w:sz w:val="24"/>
          <w:szCs w:val="24"/>
        </w:rPr>
        <w:t>zgodność ze standardem i cenami rynkowymi określonymi w Regulaminie konkursu.</w:t>
      </w:r>
    </w:p>
    <w:p w14:paraId="4EC9C8C1"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(12/20)</w:t>
      </w:r>
    </w:p>
    <w:p w14:paraId="3A94A741" w14:textId="77777777" w:rsidR="00F0241B" w:rsidRPr="00B75AD4" w:rsidRDefault="00F0241B" w:rsidP="00F0241B">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393C209E"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warunkowe</w:t>
      </w:r>
      <w:r w:rsidRPr="00FF2E93">
        <w:rPr>
          <w:rFonts w:asciiTheme="minorHAnsi" w:hAnsiTheme="minorHAnsi" w:cs="Arial"/>
          <w:sz w:val="24"/>
          <w:szCs w:val="24"/>
        </w:rPr>
        <w:t>: istnieje możliwość przyznania warunkowej liczby punktów za spełnienie kryterium i skierowanie projektu do negocjacji we wskazanym w karcie oceny zakresie dotyczącym warunkowo dokonanej oceny.</w:t>
      </w:r>
    </w:p>
    <w:p w14:paraId="48B8BFFA" w14:textId="77777777" w:rsidR="007467B5" w:rsidRDefault="007467B5" w:rsidP="00A8131A">
      <w:pPr>
        <w:spacing w:before="120" w:after="120"/>
        <w:rPr>
          <w:rFonts w:asciiTheme="minorHAnsi" w:hAnsiTheme="minorHAnsi" w:cs="Arial"/>
          <w:b/>
          <w:bCs/>
          <w:sz w:val="24"/>
          <w:szCs w:val="24"/>
        </w:rPr>
      </w:pPr>
    </w:p>
    <w:p w14:paraId="72A9B3F5" w14:textId="77777777" w:rsidR="007467B5" w:rsidRDefault="007467B5" w:rsidP="00A8131A">
      <w:pPr>
        <w:spacing w:before="120" w:after="120"/>
        <w:rPr>
          <w:rFonts w:asciiTheme="minorHAnsi" w:hAnsiTheme="minorHAnsi" w:cs="Arial"/>
          <w:b/>
          <w:bCs/>
          <w:sz w:val="24"/>
          <w:szCs w:val="24"/>
        </w:rPr>
      </w:pPr>
    </w:p>
    <w:p w14:paraId="52BC0FEF"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 xml:space="preserve">Przyznanie punktów warunkowych w odniesieniu do ogólnych kryteriów merytorycznych nr 1, 4 i 8, o których mowa powyżej jest możliwe w przypadku, gdy oceniany wniosek bezwarunkowo uzyskał przynajmniej 60% punktów za spełnienie każdego ogólnego kryterium merytorycznego. </w:t>
      </w:r>
    </w:p>
    <w:tbl>
      <w:tblPr>
        <w:tblW w:w="93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3223"/>
        <w:gridCol w:w="5528"/>
      </w:tblGrid>
      <w:tr w:rsidR="00447EA8" w:rsidRPr="00FF2E93" w14:paraId="5697CC93" w14:textId="77777777" w:rsidTr="00447EA8">
        <w:trPr>
          <w:trHeight w:val="875"/>
        </w:trPr>
        <w:tc>
          <w:tcPr>
            <w:tcW w:w="560" w:type="dxa"/>
            <w:shd w:val="pct5" w:color="auto" w:fill="auto"/>
            <w:vAlign w:val="center"/>
          </w:tcPr>
          <w:p w14:paraId="347FC0C6" w14:textId="77777777" w:rsidR="00447EA8" w:rsidRPr="00FF2E93" w:rsidRDefault="00447EA8" w:rsidP="00A8131A">
            <w:pPr>
              <w:spacing w:before="120" w:after="120"/>
              <w:ind w:left="97"/>
              <w:rPr>
                <w:rFonts w:asciiTheme="minorHAnsi" w:hAnsiTheme="minorHAnsi" w:cs="Arial"/>
                <w:b/>
                <w:bCs/>
                <w:sz w:val="24"/>
                <w:szCs w:val="24"/>
              </w:rPr>
            </w:pPr>
            <w:r w:rsidRPr="00FF2E93">
              <w:rPr>
                <w:rFonts w:asciiTheme="minorHAnsi" w:hAnsiTheme="minorHAnsi" w:cs="Arial"/>
                <w:b/>
                <w:bCs/>
                <w:sz w:val="24"/>
                <w:szCs w:val="24"/>
              </w:rPr>
              <w:t>Lp.</w:t>
            </w:r>
          </w:p>
        </w:tc>
        <w:tc>
          <w:tcPr>
            <w:tcW w:w="3223" w:type="dxa"/>
            <w:shd w:val="pct5" w:color="auto" w:fill="auto"/>
            <w:vAlign w:val="center"/>
          </w:tcPr>
          <w:p w14:paraId="241338BC"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Nazwa kryterium</w:t>
            </w:r>
          </w:p>
        </w:tc>
        <w:tc>
          <w:tcPr>
            <w:tcW w:w="5528" w:type="dxa"/>
            <w:shd w:val="pct5" w:color="auto" w:fill="auto"/>
            <w:vAlign w:val="center"/>
          </w:tcPr>
          <w:p w14:paraId="10743EBF"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Uznanie spełnienia kryterium za warunkowe, może nastąpić w przypadkach:</w:t>
            </w:r>
          </w:p>
        </w:tc>
      </w:tr>
      <w:tr w:rsidR="00447EA8" w:rsidRPr="00FF2E93" w14:paraId="0DCC22E4" w14:textId="77777777" w:rsidTr="00447EA8">
        <w:trPr>
          <w:trHeight w:val="1918"/>
        </w:trPr>
        <w:tc>
          <w:tcPr>
            <w:tcW w:w="560" w:type="dxa"/>
            <w:vAlign w:val="center"/>
          </w:tcPr>
          <w:p w14:paraId="188FFD2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1.</w:t>
            </w:r>
          </w:p>
          <w:p w14:paraId="66F02553" w14:textId="77777777" w:rsidR="00447EA8" w:rsidRPr="00FF2E93" w:rsidRDefault="00447EA8" w:rsidP="00A8131A">
            <w:pPr>
              <w:spacing w:before="120" w:after="120"/>
              <w:ind w:left="97"/>
              <w:rPr>
                <w:rFonts w:asciiTheme="minorHAnsi" w:hAnsiTheme="minorHAnsi" w:cs="Arial"/>
                <w:sz w:val="24"/>
                <w:szCs w:val="24"/>
              </w:rPr>
            </w:pPr>
          </w:p>
        </w:tc>
        <w:tc>
          <w:tcPr>
            <w:tcW w:w="3223" w:type="dxa"/>
            <w:vAlign w:val="center"/>
          </w:tcPr>
          <w:p w14:paraId="25D4BEAA" w14:textId="77777777" w:rsidR="00447EA8" w:rsidRPr="00FF2E93" w:rsidRDefault="00447EA8" w:rsidP="00A8131A">
            <w:pPr>
              <w:spacing w:before="120" w:after="120"/>
              <w:ind w:left="97"/>
              <w:rPr>
                <w:rFonts w:asciiTheme="minorHAnsi" w:hAnsiTheme="minorHAnsi" w:cs="Arial"/>
                <w:sz w:val="24"/>
                <w:szCs w:val="24"/>
              </w:rPr>
            </w:pPr>
            <w:r w:rsidRPr="00FF2E93">
              <w:rPr>
                <w:rFonts w:asciiTheme="minorHAnsi" w:hAnsiTheme="minorHAnsi" w:cs="Arial"/>
                <w:sz w:val="24"/>
                <w:szCs w:val="24"/>
              </w:rPr>
              <w:t>Adekwatność doboru, sposobu pomiaru i opisu wskaźników realizacji projektu (w tym wskaźników dotyczących właściwego celu szczegółowego RPO WŁ 2014-2020) oraz zgodność celu głównego z założeniami RPO WŁ 2014-2020</w:t>
            </w:r>
          </w:p>
        </w:tc>
        <w:tc>
          <w:tcPr>
            <w:tcW w:w="5528" w:type="dxa"/>
          </w:tcPr>
          <w:p w14:paraId="6DA34D9B" w14:textId="77777777" w:rsidR="00447EA8" w:rsidRPr="00FF2E93" w:rsidRDefault="00447EA8" w:rsidP="00A03872">
            <w:pPr>
              <w:numPr>
                <w:ilvl w:val="0"/>
                <w:numId w:val="44"/>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przedstawienia we wniosku o dofinansowanie wszystkich obligatoryjnych wskaźników wynikających z zapisów niniejszego Regulaminu;</w:t>
            </w:r>
          </w:p>
          <w:p w14:paraId="2CE528F3" w14:textId="77777777" w:rsidR="00447EA8" w:rsidRPr="00FF2E93" w:rsidRDefault="00447EA8" w:rsidP="00A03872">
            <w:pPr>
              <w:numPr>
                <w:ilvl w:val="0"/>
                <w:numId w:val="44"/>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wskazania lub skorygowania błędnego wskazania np.: jednostek miar, wartości bazowej lub docelowej wskaźników;</w:t>
            </w:r>
          </w:p>
          <w:p w14:paraId="6E60ACA5" w14:textId="77777777" w:rsidR="00447EA8" w:rsidRPr="00FF2E93" w:rsidRDefault="00447EA8" w:rsidP="00A03872">
            <w:pPr>
              <w:numPr>
                <w:ilvl w:val="0"/>
                <w:numId w:val="44"/>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wskazania prawidłowych źródeł danych do pomiaru lub sposobu pomiaru wskaźników.</w:t>
            </w:r>
          </w:p>
        </w:tc>
      </w:tr>
      <w:tr w:rsidR="00447EA8" w:rsidRPr="00FF2E93" w14:paraId="68AE374F" w14:textId="77777777" w:rsidTr="00447EA8">
        <w:trPr>
          <w:trHeight w:val="1548"/>
        </w:trPr>
        <w:tc>
          <w:tcPr>
            <w:tcW w:w="560" w:type="dxa"/>
            <w:vAlign w:val="center"/>
          </w:tcPr>
          <w:p w14:paraId="6B633C7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2.</w:t>
            </w:r>
          </w:p>
        </w:tc>
        <w:tc>
          <w:tcPr>
            <w:tcW w:w="3223" w:type="dxa"/>
            <w:vAlign w:val="center"/>
          </w:tcPr>
          <w:p w14:paraId="5914D2C4" w14:textId="77777777" w:rsidR="00447EA8" w:rsidRPr="00FF2E93" w:rsidRDefault="00447EA8" w:rsidP="00A8131A">
            <w:pPr>
              <w:spacing w:before="120" w:after="120"/>
              <w:ind w:left="97"/>
              <w:rPr>
                <w:rFonts w:asciiTheme="minorHAnsi" w:hAnsiTheme="minorHAnsi" w:cs="Arial"/>
                <w:sz w:val="24"/>
                <w:szCs w:val="24"/>
              </w:rPr>
            </w:pPr>
            <w:r w:rsidRPr="00FF2E93">
              <w:rPr>
                <w:rFonts w:asciiTheme="minorHAnsi" w:hAnsiTheme="minorHAnsi" w:cs="Arial"/>
                <w:sz w:val="24"/>
                <w:szCs w:val="24"/>
              </w:rPr>
              <w:t>Spójność zadań przewidzianych do realizacji w ramach projektu oraz trafność doboru i opisu tych zadań</w:t>
            </w:r>
          </w:p>
        </w:tc>
        <w:tc>
          <w:tcPr>
            <w:tcW w:w="5528" w:type="dxa"/>
          </w:tcPr>
          <w:p w14:paraId="0EE68225" w14:textId="77777777" w:rsidR="00447EA8" w:rsidRPr="00FF2E93" w:rsidRDefault="00447EA8" w:rsidP="00A03872">
            <w:pPr>
              <w:numPr>
                <w:ilvl w:val="0"/>
                <w:numId w:val="45"/>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zapewnienia spójnego opisu realizowanych zadań;</w:t>
            </w:r>
          </w:p>
          <w:p w14:paraId="3C1B9038" w14:textId="77777777" w:rsidR="00447EA8" w:rsidRPr="00FF2E93" w:rsidRDefault="00447EA8" w:rsidP="00A03872">
            <w:pPr>
              <w:numPr>
                <w:ilvl w:val="0"/>
                <w:numId w:val="45"/>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 xml:space="preserve">konieczności zapewnienia spójności poszczególnych działań z innymi elementami wniosku;  </w:t>
            </w:r>
          </w:p>
          <w:p w14:paraId="087898D4" w14:textId="77777777" w:rsidR="00447EA8" w:rsidRPr="00FF2E93" w:rsidRDefault="00447EA8" w:rsidP="00A03872">
            <w:pPr>
              <w:numPr>
                <w:ilvl w:val="0"/>
                <w:numId w:val="45"/>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prawidłowego przyporządkowania wskaźników do zadań;</w:t>
            </w:r>
          </w:p>
          <w:p w14:paraId="158BA062" w14:textId="77777777" w:rsidR="00447EA8" w:rsidRPr="00FF2E93" w:rsidRDefault="00447EA8" w:rsidP="00A03872">
            <w:pPr>
              <w:numPr>
                <w:ilvl w:val="0"/>
                <w:numId w:val="45"/>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prawidłowego uzasadnienia wyboru partnerów do realizacji poszczególnych zadań (o ile dotyczy);</w:t>
            </w:r>
          </w:p>
          <w:p w14:paraId="28949F41" w14:textId="77777777" w:rsidR="00447EA8" w:rsidRPr="00FF2E93" w:rsidRDefault="00447EA8" w:rsidP="00A03872">
            <w:pPr>
              <w:numPr>
                <w:ilvl w:val="0"/>
                <w:numId w:val="45"/>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dla projektów rozliczanych w oparciu o kwoty ryczałtowe - konieczności uwzględnienia wskaźników mierzących realizację zadania lub dokumentów potwierdzających jego realizację.</w:t>
            </w:r>
          </w:p>
        </w:tc>
      </w:tr>
      <w:tr w:rsidR="00447EA8" w:rsidRPr="00FF2E93" w14:paraId="379C5F00" w14:textId="77777777" w:rsidTr="00447EA8">
        <w:trPr>
          <w:trHeight w:val="70"/>
        </w:trPr>
        <w:tc>
          <w:tcPr>
            <w:tcW w:w="560" w:type="dxa"/>
            <w:vAlign w:val="center"/>
          </w:tcPr>
          <w:p w14:paraId="7E8CC27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3.</w:t>
            </w:r>
          </w:p>
        </w:tc>
        <w:tc>
          <w:tcPr>
            <w:tcW w:w="3223" w:type="dxa"/>
            <w:vAlign w:val="center"/>
          </w:tcPr>
          <w:p w14:paraId="790D373A" w14:textId="77777777" w:rsidR="00447EA8" w:rsidRPr="00FF2E93" w:rsidRDefault="00447EA8" w:rsidP="00A8131A">
            <w:pPr>
              <w:spacing w:before="120" w:after="120"/>
              <w:ind w:left="97"/>
              <w:rPr>
                <w:rFonts w:asciiTheme="minorHAnsi" w:hAnsiTheme="minorHAnsi" w:cs="Arial"/>
                <w:sz w:val="24"/>
                <w:szCs w:val="24"/>
              </w:rPr>
            </w:pPr>
            <w:r w:rsidRPr="00FF2E93">
              <w:rPr>
                <w:rFonts w:asciiTheme="minorHAnsi" w:eastAsia="Arial Unicode MS" w:hAnsiTheme="minorHAnsi" w:cs="Arial"/>
                <w:sz w:val="24"/>
                <w:szCs w:val="24"/>
              </w:rPr>
              <w:t>Prawidłowość sporządzenia budżetu projektu</w:t>
            </w:r>
          </w:p>
        </w:tc>
        <w:tc>
          <w:tcPr>
            <w:tcW w:w="5528" w:type="dxa"/>
          </w:tcPr>
          <w:p w14:paraId="0B0CB0C6" w14:textId="77777777" w:rsidR="00447EA8" w:rsidRPr="00FF2E93" w:rsidRDefault="00447EA8" w:rsidP="00A03872">
            <w:pPr>
              <w:numPr>
                <w:ilvl w:val="0"/>
                <w:numId w:val="46"/>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zapewnienia kwalifikowalności wszystkich wydatków w projekcie, w przypadku m.in.:</w:t>
            </w:r>
          </w:p>
          <w:p w14:paraId="00E6436C" w14:textId="77777777" w:rsidR="00447EA8" w:rsidRPr="00FF2E93" w:rsidRDefault="00447EA8" w:rsidP="00A03872">
            <w:pPr>
              <w:numPr>
                <w:ilvl w:val="0"/>
                <w:numId w:val="47"/>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zidentyfikowania wydatków niekwalifikowalnych, zidentyfikowanie niewłaściwego % kosztów pośrednich.</w:t>
            </w:r>
          </w:p>
          <w:p w14:paraId="1CB52F26" w14:textId="77777777" w:rsidR="00447EA8" w:rsidRPr="00FF2E93" w:rsidRDefault="00447EA8" w:rsidP="00A03872">
            <w:pPr>
              <w:numPr>
                <w:ilvl w:val="0"/>
                <w:numId w:val="47"/>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wykazania wydatków nieracjonalnych, nieefektywnych kosztowo, zbędnych;</w:t>
            </w:r>
          </w:p>
          <w:p w14:paraId="6DDE7F06" w14:textId="6228DF71" w:rsidR="00447EA8" w:rsidRPr="00FF2E93" w:rsidRDefault="00447EA8" w:rsidP="00A03872">
            <w:pPr>
              <w:numPr>
                <w:ilvl w:val="0"/>
                <w:numId w:val="47"/>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wykazania wydat</w:t>
            </w:r>
            <w:r w:rsidR="00363C17">
              <w:rPr>
                <w:rFonts w:asciiTheme="minorHAnsi" w:eastAsia="Calibri" w:hAnsiTheme="minorHAnsi" w:cs="Arial"/>
                <w:sz w:val="24"/>
                <w:szCs w:val="24"/>
              </w:rPr>
              <w:t>ków niezgodnych z</w:t>
            </w:r>
            <w:r w:rsidRPr="00FF2E93">
              <w:rPr>
                <w:rFonts w:asciiTheme="minorHAnsi" w:eastAsia="Calibri" w:hAnsiTheme="minorHAnsi" w:cs="Arial"/>
                <w:sz w:val="24"/>
                <w:szCs w:val="24"/>
              </w:rPr>
              <w:t xml:space="preserve"> </w:t>
            </w:r>
            <w:r w:rsidR="00363C17">
              <w:rPr>
                <w:rFonts w:asciiTheme="minorHAnsi" w:eastAsia="Calibri" w:hAnsiTheme="minorHAnsi" w:cs="Arial"/>
                <w:sz w:val="24"/>
                <w:szCs w:val="24"/>
              </w:rPr>
              <w:t xml:space="preserve">cenami </w:t>
            </w:r>
            <w:r w:rsidRPr="00FF2E93">
              <w:rPr>
                <w:rFonts w:asciiTheme="minorHAnsi" w:eastAsia="Calibri" w:hAnsiTheme="minorHAnsi" w:cs="Arial"/>
                <w:sz w:val="24"/>
                <w:szCs w:val="24"/>
              </w:rPr>
              <w:t>rynkowymi, w tym z Wymaganiami dotyczącymi standardu oraz cen rynkowych;</w:t>
            </w:r>
          </w:p>
          <w:p w14:paraId="0BBBF3B2" w14:textId="77777777" w:rsidR="00447EA8" w:rsidRPr="00FF2E93" w:rsidRDefault="00447EA8" w:rsidP="00A03872">
            <w:pPr>
              <w:numPr>
                <w:ilvl w:val="0"/>
                <w:numId w:val="48"/>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braku poprawności uzasadnienia wydatków w ramach kwot ryczałtowych (o ile dotyczy);</w:t>
            </w:r>
          </w:p>
          <w:p w14:paraId="44809BC0" w14:textId="77777777" w:rsidR="00447EA8" w:rsidRPr="00FF2E93" w:rsidRDefault="00447EA8" w:rsidP="00A03872">
            <w:pPr>
              <w:numPr>
                <w:ilvl w:val="0"/>
                <w:numId w:val="48"/>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braku wystarczających danych umożliwiających ocenę racjonalności stawek;</w:t>
            </w:r>
          </w:p>
          <w:p w14:paraId="14E3F569" w14:textId="77777777" w:rsidR="00447EA8" w:rsidRPr="00FF2E93" w:rsidRDefault="00447EA8" w:rsidP="00A03872">
            <w:pPr>
              <w:numPr>
                <w:ilvl w:val="0"/>
                <w:numId w:val="48"/>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braku niezbędnych uzasadnień (np. zadań zleconych, wkładu własnego, kwalifikowalności VAT);</w:t>
            </w:r>
          </w:p>
          <w:p w14:paraId="084A7CC3" w14:textId="77777777" w:rsidR="00447EA8" w:rsidRPr="00FF2E93" w:rsidRDefault="00447EA8" w:rsidP="00A03872">
            <w:pPr>
              <w:numPr>
                <w:ilvl w:val="0"/>
                <w:numId w:val="46"/>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skorygowania błędów w oznaczeniach wydatków projektu (np. cross-financing, środki trwałe, pomoc publiczna);</w:t>
            </w:r>
          </w:p>
          <w:p w14:paraId="2CA1007C" w14:textId="77777777" w:rsidR="00447EA8" w:rsidRPr="00FF2E93" w:rsidRDefault="00447EA8" w:rsidP="00A03872">
            <w:pPr>
              <w:numPr>
                <w:ilvl w:val="0"/>
                <w:numId w:val="46"/>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skorygowania błędów rachunkowych;</w:t>
            </w:r>
          </w:p>
        </w:tc>
      </w:tr>
    </w:tbl>
    <w:p w14:paraId="355BC687" w14:textId="77777777" w:rsidR="007467B5" w:rsidRDefault="007467B5" w:rsidP="00363C17">
      <w:pPr>
        <w:spacing w:before="240" w:line="360" w:lineRule="auto"/>
        <w:rPr>
          <w:rFonts w:asciiTheme="minorHAnsi" w:hAnsiTheme="minorHAnsi" w:cs="Arial"/>
          <w:sz w:val="24"/>
          <w:szCs w:val="24"/>
        </w:rPr>
      </w:pPr>
    </w:p>
    <w:p w14:paraId="40BD7A62" w14:textId="77777777" w:rsidR="007467B5" w:rsidRPr="00301F19" w:rsidRDefault="007467B5" w:rsidP="007467B5">
      <w:pPr>
        <w:pBdr>
          <w:left w:val="single" w:sz="48" w:space="4" w:color="E36C0A"/>
        </w:pBdr>
        <w:spacing w:before="240" w:after="0" w:line="360" w:lineRule="auto"/>
        <w:ind w:left="284"/>
        <w:jc w:val="both"/>
        <w:rPr>
          <w:rFonts w:asciiTheme="minorHAnsi" w:hAnsiTheme="minorHAnsi" w:cs="Arial"/>
          <w:b/>
          <w:bCs/>
          <w:sz w:val="24"/>
          <w:szCs w:val="24"/>
        </w:rPr>
      </w:pPr>
      <w:r w:rsidRPr="00301F19">
        <w:rPr>
          <w:rFonts w:asciiTheme="minorHAnsi" w:hAnsiTheme="minorHAnsi" w:cs="Arial"/>
          <w:b/>
          <w:bCs/>
          <w:sz w:val="24"/>
          <w:szCs w:val="24"/>
        </w:rPr>
        <w:t>Kryteria premiujące</w:t>
      </w:r>
    </w:p>
    <w:p w14:paraId="7EC05D45" w14:textId="77777777" w:rsidR="00301F19" w:rsidRPr="00301F19" w:rsidRDefault="00301F19" w:rsidP="007467B5">
      <w:pPr>
        <w:spacing w:before="120" w:after="120"/>
        <w:rPr>
          <w:rFonts w:asciiTheme="minorHAnsi" w:hAnsiTheme="minorHAnsi" w:cs="Arial"/>
          <w:sz w:val="24"/>
          <w:szCs w:val="24"/>
        </w:rPr>
      </w:pPr>
      <w:r w:rsidRPr="00301F19">
        <w:rPr>
          <w:rFonts w:asciiTheme="minorHAnsi" w:hAnsiTheme="minorHAnsi" w:cs="Arial"/>
          <w:sz w:val="24"/>
          <w:szCs w:val="24"/>
        </w:rPr>
        <w:t>Kryteria premiujące dotyczą preferowania pewnych typów projektów.</w:t>
      </w:r>
    </w:p>
    <w:p w14:paraId="34C7225E" w14:textId="06BB3B4E" w:rsidR="00301F19" w:rsidRPr="00301F19" w:rsidRDefault="00301F19" w:rsidP="007467B5">
      <w:pPr>
        <w:spacing w:before="120" w:after="120"/>
        <w:rPr>
          <w:rFonts w:asciiTheme="minorHAnsi" w:hAnsiTheme="minorHAnsi" w:cs="Arial"/>
          <w:sz w:val="24"/>
          <w:szCs w:val="24"/>
        </w:rPr>
      </w:pPr>
      <w:r w:rsidRPr="00301F19">
        <w:rPr>
          <w:rFonts w:asciiTheme="minorHAnsi" w:hAnsiTheme="minorHAnsi" w:cs="Arial"/>
          <w:sz w:val="24"/>
          <w:szCs w:val="24"/>
        </w:rPr>
        <w:t xml:space="preserve">Spełnienie kryterium premiującego oznacza przyznanie określonej dla niego liczby punktów. Niespełnianie kryterium lub jego częściowe spełnienie jest równoznaczne z przyznaniem 0 punktów za dane kryterium. Maksymalnie za kryteria premiujące projekt w niniejszym konkursie może uzyskać 20 punktów. </w:t>
      </w:r>
    </w:p>
    <w:p w14:paraId="567E4531" w14:textId="77777777" w:rsidR="00301F19" w:rsidRPr="00301F19" w:rsidRDefault="00301F19" w:rsidP="007467B5">
      <w:pPr>
        <w:spacing w:before="120" w:after="120"/>
        <w:rPr>
          <w:rFonts w:asciiTheme="minorHAnsi" w:hAnsiTheme="minorHAnsi" w:cs="Arial"/>
          <w:sz w:val="24"/>
          <w:szCs w:val="24"/>
        </w:rPr>
      </w:pPr>
      <w:r w:rsidRPr="00301F19">
        <w:rPr>
          <w:rFonts w:asciiTheme="minorHAnsi" w:hAnsiTheme="minorHAnsi" w:cs="Arial"/>
          <w:sz w:val="24"/>
          <w:szCs w:val="24"/>
        </w:rPr>
        <w:t>Premia punktowa przyznawana jest projektowi, który otrzymał bezwarunkowo przynajmniej 60% punktów za spełnienie każdego ogólnego kryterium merytorycznego.</w:t>
      </w:r>
    </w:p>
    <w:p w14:paraId="453148DC" w14:textId="77777777" w:rsidR="00301F19" w:rsidRPr="00301F19" w:rsidRDefault="00301F19" w:rsidP="007467B5">
      <w:pPr>
        <w:spacing w:before="120" w:after="120"/>
        <w:rPr>
          <w:rFonts w:asciiTheme="minorHAnsi" w:hAnsiTheme="minorHAnsi" w:cs="Arial"/>
          <w:sz w:val="24"/>
          <w:szCs w:val="24"/>
        </w:rPr>
      </w:pPr>
      <w:r w:rsidRPr="00301F19">
        <w:rPr>
          <w:rFonts w:asciiTheme="minorHAnsi" w:hAnsiTheme="minorHAnsi" w:cs="Arial"/>
          <w:sz w:val="24"/>
          <w:szCs w:val="24"/>
        </w:rPr>
        <w:t>Projekty, które nie spełniają kryterium premiującego nie tracą punktów przyznanych za spełnienie ogólnych kryteriów merytorycznych.</w:t>
      </w:r>
    </w:p>
    <w:p w14:paraId="0EC4F485" w14:textId="77777777" w:rsidR="00301F19" w:rsidRPr="00301F19" w:rsidRDefault="00301F19" w:rsidP="007467B5">
      <w:pPr>
        <w:keepNext/>
        <w:spacing w:before="120" w:after="120"/>
        <w:rPr>
          <w:rFonts w:asciiTheme="minorHAnsi" w:hAnsiTheme="minorHAnsi" w:cs="Arial"/>
          <w:sz w:val="24"/>
          <w:szCs w:val="24"/>
        </w:rPr>
      </w:pPr>
      <w:r w:rsidRPr="00301F19">
        <w:rPr>
          <w:rFonts w:asciiTheme="minorHAnsi" w:hAnsiTheme="minorHAnsi" w:cs="Arial"/>
          <w:sz w:val="24"/>
          <w:szCs w:val="24"/>
        </w:rPr>
        <w:t>W ramach niniejszego konkursu stosowane będą następujące kryteria premiujące:</w:t>
      </w:r>
    </w:p>
    <w:p w14:paraId="34E54891" w14:textId="070A5097" w:rsidR="00301F19" w:rsidRPr="00301F19" w:rsidRDefault="00301F19" w:rsidP="00A03872">
      <w:pPr>
        <w:numPr>
          <w:ilvl w:val="0"/>
          <w:numId w:val="85"/>
        </w:numPr>
        <w:pBdr>
          <w:top w:val="single" w:sz="4" w:space="1" w:color="00000A"/>
          <w:left w:val="single" w:sz="4" w:space="4" w:color="00000A"/>
          <w:bottom w:val="single" w:sz="4" w:space="1" w:color="00000A"/>
          <w:right w:val="single" w:sz="4" w:space="4" w:color="00000A"/>
        </w:pBdr>
        <w:spacing w:after="0"/>
        <w:rPr>
          <w:rFonts w:asciiTheme="minorHAnsi" w:eastAsia="Times New Roman" w:hAnsiTheme="minorHAnsi" w:cs="Arial"/>
          <w:b/>
          <w:bCs/>
          <w:sz w:val="24"/>
          <w:szCs w:val="24"/>
        </w:rPr>
      </w:pPr>
      <w:r w:rsidRPr="00301F19">
        <w:rPr>
          <w:rFonts w:asciiTheme="minorHAnsi" w:hAnsiTheme="minorHAnsi" w:cs="Arial"/>
          <w:b/>
          <w:sz w:val="24"/>
          <w:szCs w:val="24"/>
        </w:rPr>
        <w:t>Uczestnicy należący do III profilu pomocy</w:t>
      </w:r>
    </w:p>
    <w:p w14:paraId="5B1DA9A2" w14:textId="58469819" w:rsidR="00301F19" w:rsidRPr="00301F19" w:rsidRDefault="00301F19" w:rsidP="007467B5">
      <w:pPr>
        <w:spacing w:after="0"/>
        <w:rPr>
          <w:rFonts w:asciiTheme="minorHAnsi" w:hAnsiTheme="minorHAnsi" w:cs="Arial"/>
          <w:sz w:val="24"/>
          <w:szCs w:val="24"/>
        </w:rPr>
      </w:pPr>
      <w:r w:rsidRPr="00301F19">
        <w:rPr>
          <w:rFonts w:asciiTheme="minorHAnsi" w:hAnsiTheme="minorHAnsi" w:cs="Calibri"/>
          <w:sz w:val="24"/>
          <w:szCs w:val="24"/>
        </w:rPr>
        <w:t>Projekt zakłada, że co najmniej 40% uczestników to osoby bezrobotne  z III profilem pomocy</w:t>
      </w:r>
      <w:r w:rsidRPr="00301F19">
        <w:rPr>
          <w:rFonts w:asciiTheme="minorHAnsi" w:hAnsiTheme="minorHAnsi" w:cs="Arial"/>
          <w:sz w:val="24"/>
          <w:szCs w:val="24"/>
        </w:rPr>
        <w:t>.</w:t>
      </w:r>
    </w:p>
    <w:p w14:paraId="1C018638" w14:textId="77777777" w:rsidR="00301F19" w:rsidRPr="00301F19" w:rsidRDefault="00301F19" w:rsidP="007467B5">
      <w:pPr>
        <w:spacing w:after="0"/>
        <w:rPr>
          <w:rFonts w:asciiTheme="minorHAnsi" w:hAnsiTheme="minorHAnsi" w:cs="Arial"/>
          <w:sz w:val="24"/>
          <w:szCs w:val="24"/>
        </w:rPr>
      </w:pPr>
      <w:r w:rsidRPr="00301F19">
        <w:rPr>
          <w:rFonts w:asciiTheme="minorHAnsi" w:hAnsiTheme="minorHAnsi" w:cs="Arial"/>
          <w:sz w:val="24"/>
          <w:szCs w:val="24"/>
        </w:rPr>
        <w:t>Weryfikacja na podstawie wniosku o dofinansowanie.</w:t>
      </w:r>
    </w:p>
    <w:p w14:paraId="5A918930" w14:textId="77777777" w:rsidR="00301F19" w:rsidRDefault="00301F19" w:rsidP="007467B5">
      <w:pPr>
        <w:spacing w:after="0"/>
        <w:rPr>
          <w:rFonts w:asciiTheme="minorHAnsi" w:hAnsiTheme="minorHAnsi" w:cs="Arial"/>
          <w:sz w:val="24"/>
          <w:szCs w:val="24"/>
        </w:rPr>
      </w:pPr>
    </w:p>
    <w:p w14:paraId="0A230558" w14:textId="77777777" w:rsidR="00301F19" w:rsidRPr="00301F19" w:rsidRDefault="00301F19" w:rsidP="007467B5">
      <w:pPr>
        <w:spacing w:after="0"/>
        <w:rPr>
          <w:rFonts w:asciiTheme="minorHAnsi" w:hAnsiTheme="minorHAnsi"/>
          <w:sz w:val="24"/>
          <w:szCs w:val="24"/>
        </w:rPr>
      </w:pPr>
      <w:r w:rsidRPr="00301F19">
        <w:rPr>
          <w:rFonts w:asciiTheme="minorHAnsi" w:hAnsiTheme="minorHAnsi"/>
          <w:sz w:val="24"/>
          <w:szCs w:val="24"/>
        </w:rPr>
        <w:t>Projekty, które otrzymały minimalną ocenę za spełnienie ogólnych kryteriów punktowych weryfikowanych na ocenie merytorycznej otrzymują premię punktową tj. 10 punktów za spełnienie kryterium premiującego.</w:t>
      </w:r>
    </w:p>
    <w:p w14:paraId="0186C812" w14:textId="100B52A9" w:rsidR="00301F19" w:rsidRPr="00301F19" w:rsidRDefault="00301F19" w:rsidP="007467B5">
      <w:pPr>
        <w:spacing w:after="0"/>
        <w:rPr>
          <w:rFonts w:asciiTheme="minorHAnsi" w:hAnsiTheme="minorHAnsi" w:cs="Arial"/>
          <w:sz w:val="24"/>
          <w:szCs w:val="24"/>
        </w:rPr>
      </w:pPr>
      <w:r>
        <w:rPr>
          <w:rFonts w:asciiTheme="minorHAnsi" w:hAnsiTheme="minorHAnsi"/>
          <w:sz w:val="24"/>
          <w:szCs w:val="24"/>
        </w:rPr>
        <w:t>Projekty nie</w:t>
      </w:r>
      <w:r w:rsidRPr="00301F19">
        <w:rPr>
          <w:rFonts w:asciiTheme="minorHAnsi" w:hAnsiTheme="minorHAnsi"/>
          <w:sz w:val="24"/>
          <w:szCs w:val="24"/>
        </w:rPr>
        <w:t>spełniają</w:t>
      </w:r>
      <w:r>
        <w:rPr>
          <w:rFonts w:asciiTheme="minorHAnsi" w:hAnsiTheme="minorHAnsi"/>
          <w:sz w:val="24"/>
          <w:szCs w:val="24"/>
        </w:rPr>
        <w:t>ce</w:t>
      </w:r>
      <w:r w:rsidRPr="00301F19">
        <w:rPr>
          <w:rFonts w:asciiTheme="minorHAnsi" w:hAnsiTheme="minorHAnsi"/>
          <w:sz w:val="24"/>
          <w:szCs w:val="24"/>
        </w:rPr>
        <w:t xml:space="preserve"> kryterium premiującego nie tracą punktów przyznanych za  spełnienie ogólnych kryteriów punktowych weryfikowanych na ocenie merytorycznej.</w:t>
      </w:r>
    </w:p>
    <w:p w14:paraId="2AB61715" w14:textId="77777777" w:rsidR="00301F19" w:rsidRPr="00301F19" w:rsidRDefault="00301F19" w:rsidP="007467B5">
      <w:pPr>
        <w:spacing w:after="0"/>
        <w:rPr>
          <w:rFonts w:asciiTheme="minorHAnsi" w:hAnsiTheme="minorHAnsi" w:cs="Arial"/>
          <w:sz w:val="24"/>
          <w:szCs w:val="24"/>
        </w:rPr>
      </w:pPr>
    </w:p>
    <w:p w14:paraId="26A0517B" w14:textId="351F3415" w:rsidR="00301F19" w:rsidRPr="00301F19" w:rsidRDefault="00301F19" w:rsidP="00A03872">
      <w:pPr>
        <w:numPr>
          <w:ilvl w:val="0"/>
          <w:numId w:val="85"/>
        </w:numPr>
        <w:pBdr>
          <w:top w:val="single" w:sz="4" w:space="1" w:color="00000A"/>
          <w:left w:val="single" w:sz="4" w:space="4" w:color="00000A"/>
          <w:bottom w:val="single" w:sz="4" w:space="1" w:color="00000A"/>
          <w:right w:val="single" w:sz="4" w:space="4" w:color="00000A"/>
        </w:pBdr>
        <w:spacing w:after="0"/>
        <w:rPr>
          <w:rFonts w:asciiTheme="minorHAnsi" w:eastAsia="Times New Roman" w:hAnsiTheme="minorHAnsi" w:cs="Arial"/>
          <w:b/>
          <w:bCs/>
          <w:sz w:val="24"/>
          <w:szCs w:val="24"/>
        </w:rPr>
      </w:pPr>
      <w:r>
        <w:rPr>
          <w:rFonts w:asciiTheme="minorHAnsi" w:hAnsiTheme="minorHAnsi" w:cs="Arial"/>
          <w:b/>
          <w:sz w:val="24"/>
          <w:szCs w:val="24"/>
        </w:rPr>
        <w:t>Realizacja wsparcia</w:t>
      </w:r>
    </w:p>
    <w:p w14:paraId="6F629A49" w14:textId="1974A09B" w:rsidR="00301F19" w:rsidRPr="00301F19" w:rsidRDefault="00301F19" w:rsidP="007467B5">
      <w:pPr>
        <w:spacing w:after="0"/>
        <w:rPr>
          <w:rFonts w:asciiTheme="minorHAnsi" w:hAnsiTheme="minorHAnsi" w:cs="Arial"/>
          <w:sz w:val="24"/>
          <w:szCs w:val="24"/>
        </w:rPr>
      </w:pPr>
      <w:r w:rsidRPr="00301F19">
        <w:rPr>
          <w:rFonts w:asciiTheme="minorHAnsi" w:hAnsiTheme="minorHAnsi" w:cs="Calibri"/>
          <w:sz w:val="24"/>
          <w:szCs w:val="24"/>
        </w:rPr>
        <w:t>Projekt jest realizowany w partnerstwie lub co najmniej jeden z instrumentów aktywizacji jest zlecony na zasadach określonych w ustawie z dnia 24 kwietnia 2003 r. o działalności pożytku publicznego i o wolontariacie.</w:t>
      </w:r>
    </w:p>
    <w:p w14:paraId="34C5C65D" w14:textId="77777777" w:rsidR="00301F19" w:rsidRPr="00301F19" w:rsidRDefault="00301F19" w:rsidP="007467B5">
      <w:pPr>
        <w:spacing w:after="0"/>
        <w:rPr>
          <w:rFonts w:asciiTheme="minorHAnsi" w:hAnsiTheme="minorHAnsi" w:cs="Arial"/>
          <w:sz w:val="24"/>
          <w:szCs w:val="24"/>
        </w:rPr>
      </w:pPr>
      <w:r w:rsidRPr="00301F19">
        <w:rPr>
          <w:rFonts w:asciiTheme="minorHAnsi" w:hAnsiTheme="minorHAnsi" w:cs="Arial"/>
          <w:sz w:val="24"/>
          <w:szCs w:val="24"/>
        </w:rPr>
        <w:t>Weryfikacja na podstawie wniosku o dofinansowanie.</w:t>
      </w:r>
    </w:p>
    <w:p w14:paraId="50F8E6FB" w14:textId="77777777" w:rsidR="00301F19" w:rsidRDefault="00301F19" w:rsidP="007467B5">
      <w:pPr>
        <w:spacing w:after="0"/>
        <w:rPr>
          <w:rFonts w:asciiTheme="minorHAnsi" w:hAnsiTheme="minorHAnsi"/>
          <w:sz w:val="24"/>
          <w:szCs w:val="24"/>
        </w:rPr>
      </w:pPr>
    </w:p>
    <w:p w14:paraId="58FDDA95" w14:textId="77777777" w:rsidR="00301F19" w:rsidRPr="00301F19" w:rsidRDefault="00301F19" w:rsidP="007467B5">
      <w:pPr>
        <w:spacing w:after="0"/>
        <w:rPr>
          <w:rFonts w:asciiTheme="minorHAnsi" w:hAnsiTheme="minorHAnsi"/>
          <w:sz w:val="24"/>
          <w:szCs w:val="24"/>
        </w:rPr>
      </w:pPr>
      <w:r w:rsidRPr="00301F19">
        <w:rPr>
          <w:rFonts w:asciiTheme="minorHAnsi" w:hAnsiTheme="minorHAnsi"/>
          <w:sz w:val="24"/>
          <w:szCs w:val="24"/>
        </w:rPr>
        <w:t>Projekty, które otrzymały minimalną ocenę za spełnienie ogólnych kryteriów punktowych weryfikowanych na ocenie merytorycznej otrzymują premię punktową tj. 10 punktów za spełnienie kryterium premiującego.</w:t>
      </w:r>
    </w:p>
    <w:p w14:paraId="2257A5F1" w14:textId="1DB76285" w:rsidR="00301F19" w:rsidRPr="00301F19" w:rsidRDefault="00301F19" w:rsidP="007467B5">
      <w:pPr>
        <w:spacing w:after="0"/>
        <w:rPr>
          <w:rFonts w:asciiTheme="minorHAnsi" w:hAnsiTheme="minorHAnsi" w:cs="Arial"/>
          <w:sz w:val="24"/>
          <w:szCs w:val="24"/>
        </w:rPr>
      </w:pPr>
      <w:r w:rsidRPr="00301F19">
        <w:rPr>
          <w:rFonts w:asciiTheme="minorHAnsi" w:hAnsiTheme="minorHAnsi"/>
          <w:sz w:val="24"/>
          <w:szCs w:val="24"/>
        </w:rPr>
        <w:t>Projekty, które nie spełniają kryterium premiującego nie tracą punktów przyznanych za  spełnienie ogólnych kryteriów punktowych weryfikowanych na ocenie merytorycznej.</w:t>
      </w:r>
    </w:p>
    <w:p w14:paraId="04F5678F" w14:textId="77777777" w:rsidR="00447EA8" w:rsidRPr="00FF2E93" w:rsidRDefault="00447EA8" w:rsidP="007467B5">
      <w:pPr>
        <w:spacing w:after="0"/>
        <w:rPr>
          <w:rFonts w:asciiTheme="minorHAnsi" w:hAnsiTheme="minorHAnsi" w:cs="Arial"/>
          <w:sz w:val="24"/>
          <w:szCs w:val="24"/>
        </w:rPr>
      </w:pPr>
    </w:p>
    <w:p w14:paraId="55928348" w14:textId="77777777" w:rsidR="00447EA8" w:rsidRPr="00FF2E93" w:rsidRDefault="00447EA8" w:rsidP="007467B5">
      <w:pPr>
        <w:pBdr>
          <w:left w:val="single" w:sz="48" w:space="4" w:color="E36C0A"/>
        </w:pBdr>
        <w:spacing w:after="0"/>
        <w:rPr>
          <w:rFonts w:asciiTheme="minorHAnsi" w:hAnsiTheme="minorHAnsi" w:cs="Arial"/>
          <w:b/>
          <w:bCs/>
          <w:sz w:val="24"/>
          <w:szCs w:val="24"/>
        </w:rPr>
      </w:pPr>
      <w:r w:rsidRPr="00FF2E93">
        <w:rPr>
          <w:rFonts w:asciiTheme="minorHAnsi" w:hAnsiTheme="minorHAnsi" w:cs="Arial"/>
          <w:b/>
          <w:bCs/>
          <w:sz w:val="24"/>
          <w:szCs w:val="24"/>
        </w:rPr>
        <w:t xml:space="preserve">Ogólne kryterium podsumowujące </w:t>
      </w:r>
    </w:p>
    <w:p w14:paraId="70C3530B" w14:textId="77777777" w:rsidR="00447EA8" w:rsidRPr="00FF2E93" w:rsidRDefault="00447EA8" w:rsidP="007467B5">
      <w:pPr>
        <w:spacing w:after="0"/>
        <w:rPr>
          <w:rFonts w:asciiTheme="minorHAnsi" w:hAnsiTheme="minorHAnsi" w:cs="Arial"/>
          <w:sz w:val="24"/>
          <w:szCs w:val="24"/>
        </w:rPr>
      </w:pPr>
      <w:r w:rsidRPr="00FF2E93">
        <w:rPr>
          <w:rFonts w:asciiTheme="minorHAnsi" w:hAnsiTheme="minorHAnsi" w:cs="Arial"/>
          <w:sz w:val="24"/>
          <w:szCs w:val="24"/>
        </w:rPr>
        <w:t xml:space="preserve">Ogólne kryterium podsumowujące dotyczy wyłącznie projektów skierowanych do negocjacji. </w:t>
      </w:r>
    </w:p>
    <w:p w14:paraId="1055D0CC" w14:textId="77777777" w:rsidR="00447EA8" w:rsidRPr="00FF2E93" w:rsidRDefault="00447EA8" w:rsidP="007467B5">
      <w:pPr>
        <w:spacing w:before="120" w:after="120"/>
        <w:rPr>
          <w:rFonts w:asciiTheme="minorHAnsi" w:hAnsiTheme="minorHAnsi" w:cs="Arial"/>
          <w:sz w:val="24"/>
          <w:szCs w:val="24"/>
        </w:rPr>
      </w:pPr>
      <w:r w:rsidRPr="00FF2E93">
        <w:rPr>
          <w:rFonts w:asciiTheme="minorHAnsi" w:hAnsiTheme="minorHAnsi" w:cs="Arial"/>
          <w:sz w:val="24"/>
          <w:szCs w:val="24"/>
        </w:rPr>
        <w:lastRenderedPageBreak/>
        <w:t xml:space="preserve">Spełnienie ogólnego kryterium podsumowującego dotyczącego ostatecznego wyniku negocjacji – „Negocjacje zakończyły się wynikiem pozytywnym”, weryfikowane jest w ramach oceny formalno-merytorycznej po zakończonym procesie negocjacji, na zasadach </w:t>
      </w:r>
      <w:r w:rsidRPr="00ED0732">
        <w:rPr>
          <w:rFonts w:asciiTheme="minorHAnsi" w:hAnsiTheme="minorHAnsi" w:cs="Arial"/>
          <w:sz w:val="24"/>
          <w:szCs w:val="24"/>
        </w:rPr>
        <w:t>wskazanych w pkt 6.4 Regulaminu</w:t>
      </w:r>
      <w:r w:rsidRPr="00FF2E93">
        <w:rPr>
          <w:rFonts w:asciiTheme="minorHAnsi" w:hAnsiTheme="minorHAnsi" w:cs="Arial"/>
          <w:sz w:val="24"/>
          <w:szCs w:val="24"/>
        </w:rPr>
        <w:t xml:space="preserve">. </w:t>
      </w:r>
    </w:p>
    <w:p w14:paraId="4737E911" w14:textId="47D88DF7" w:rsidR="00447EA8" w:rsidRPr="00722ED3" w:rsidRDefault="00447EA8" w:rsidP="00722ED3">
      <w:pPr>
        <w:pStyle w:val="Akapitzlist"/>
        <w:keepNext/>
        <w:numPr>
          <w:ilvl w:val="1"/>
          <w:numId w:val="59"/>
        </w:numPr>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69" w:name="_Toc431974596"/>
      <w:bookmarkStart w:id="70" w:name="_Toc459876611"/>
      <w:bookmarkStart w:id="71" w:name="_Toc472409148"/>
      <w:bookmarkEnd w:id="69"/>
      <w:r w:rsidRPr="00722ED3">
        <w:rPr>
          <w:rFonts w:asciiTheme="minorHAnsi" w:hAnsiTheme="minorHAnsi" w:cs="Arial"/>
          <w:b/>
          <w:sz w:val="24"/>
          <w:szCs w:val="24"/>
        </w:rPr>
        <w:t>Analiza kart oceny formalno-merytorycznej i obliczanie liczby przyznanych punktów – ocena formalno-merytoryczna</w:t>
      </w:r>
      <w:bookmarkEnd w:id="70"/>
      <w:bookmarkEnd w:id="71"/>
    </w:p>
    <w:p w14:paraId="46F50B8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Wypełnione przez oceniających KOFM przekazywane są niezwłocznie Sekretarzowi KOP. </w:t>
      </w:r>
    </w:p>
    <w:p w14:paraId="41C88938"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Sekretarz KOP dokonuje weryfikacji kart pod względem formalnym, a także sprawdza, czy wystąpiły rozbieżności w ocenie dokonanej przez oceniających oraz zakresu zaproponowanych negocjacji.</w:t>
      </w:r>
    </w:p>
    <w:p w14:paraId="45450C4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Przez rozbieżność w ocenie należy rozumieć sytuację, w której jeden z oceniających uznaje dane kryterium jako spełnione, natomiast drugi oceniający uznaje przedmiotowe kryterium za niespełnione z zastrzeżeniem, że w przypadku ogólnych kryteriów merytorycznych o rozbieżności w ocenie jest mowa, gdy jeden z ocen</w:t>
      </w:r>
      <w:r w:rsidR="00AE5CFD">
        <w:rPr>
          <w:rFonts w:asciiTheme="minorHAnsi" w:hAnsiTheme="minorHAnsi" w:cs="Arial"/>
          <w:sz w:val="24"/>
          <w:szCs w:val="24"/>
        </w:rPr>
        <w:t xml:space="preserve">iających przyznał co najmniej </w:t>
      </w:r>
      <w:r w:rsidRPr="00FF2E93">
        <w:rPr>
          <w:rFonts w:asciiTheme="minorHAnsi" w:hAnsiTheme="minorHAnsi" w:cs="Arial"/>
          <w:sz w:val="24"/>
          <w:szCs w:val="24"/>
        </w:rPr>
        <w:t>60% punktów za spełnienie każdego ogólnego kryterium merytorycznego, a drugi z oceniających poniżej 60% punktów za spełnienie któregokolwiek z ogólnych kryteriów merytorycznych.</w:t>
      </w:r>
    </w:p>
    <w:p w14:paraId="04F3C41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wystąpienia rozbieżności w ocenie, lub rozbieżności dotyczących zakresów negocjacji wskazanych przez oceniających w kartach oceny Przewodniczący KOP rozstrzyga je albo podejmuje decyzję o innym sposobie ich rozstrzygnięcia. </w:t>
      </w:r>
    </w:p>
    <w:p w14:paraId="16B6CC8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Decyzja Przewodniczącego, o której mowa powyżej dokumentowana jest w Protokole z prac KOP.</w:t>
      </w:r>
    </w:p>
    <w:p w14:paraId="7DD1EC0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Po przeprowadzeniu negocjacji (o ile dotyczy) Sekretarz KOP oblicza średnią arytmetyczną punktów przyznanych za ogólne kryteria merytoryczne . Tak obliczonych średnich ocen nie zaokrągla się, lecz przedstawia wraz z częścią ułamkową.</w:t>
      </w:r>
    </w:p>
    <w:p w14:paraId="79599CB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 negocjacji. </w:t>
      </w:r>
    </w:p>
    <w:p w14:paraId="7DDE0B31" w14:textId="77777777" w:rsidR="00447EA8" w:rsidRPr="00FF2E93" w:rsidRDefault="00447EA8" w:rsidP="00A8131A">
      <w:pPr>
        <w:spacing w:before="120" w:after="120"/>
        <w:contextualSpacing/>
        <w:rPr>
          <w:rFonts w:asciiTheme="minorHAnsi" w:hAnsiTheme="minorHAnsi" w:cs="Arial"/>
          <w:sz w:val="24"/>
          <w:szCs w:val="24"/>
        </w:rPr>
      </w:pPr>
      <w:r w:rsidRPr="00FF2E93">
        <w:rPr>
          <w:rFonts w:asciiTheme="minorHAnsi" w:hAnsiTheme="minorHAnsi" w:cs="Arial"/>
          <w:sz w:val="24"/>
          <w:szCs w:val="24"/>
        </w:rPr>
        <w:t xml:space="preserve">W przypadku, gdy wniosek od każdego z obydwu oceniających uzyskał co najmniej 60% punktów w poszczególnych punktach oceny merytorycznej,  końcową ocenę projektu stanowi średnia arytmetyczna punktów ogółem z dwóch ocen wniosku za spełnianie ogólnych kryteriów merytorycznych oraz premia punktowa przyznana projektowi za spełnianie kryteriów premiujących. </w:t>
      </w:r>
    </w:p>
    <w:p w14:paraId="4A605A9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gdy wniosek od jednego z oceniających uzyskał co najmniej 60% punktów w poszczególnych punktach oceny merytorycznej i został przez niego rekomendowany do dofinansowania, a od drugiego oceniającego uzyskał poniżej 60% punktów w co najmniej jednym punkcie oceny merytorycznej i nie został przez niego rekomendowany do dofinansowania projekt poddawany jest dodatkowej ocenie, którą przeprowadza przed </w:t>
      </w:r>
      <w:r w:rsidRPr="00FF2E93">
        <w:rPr>
          <w:rFonts w:asciiTheme="minorHAnsi" w:hAnsiTheme="minorHAnsi" w:cs="Arial"/>
          <w:sz w:val="24"/>
          <w:szCs w:val="24"/>
        </w:rPr>
        <w:lastRenderedPageBreak/>
        <w:t xml:space="preserve">skierowaniem projektu do ewentualnych negocjacji trzeci oceniający wybierany w drodze losowania. </w:t>
      </w:r>
    </w:p>
    <w:p w14:paraId="6D808CE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w:t>
      </w:r>
      <w:r w:rsidR="00EC6CBF">
        <w:rPr>
          <w:rFonts w:asciiTheme="minorHAnsi" w:hAnsiTheme="minorHAnsi" w:cs="Arial"/>
          <w:sz w:val="24"/>
          <w:szCs w:val="24"/>
        </w:rPr>
        <w:t>,</w:t>
      </w:r>
      <w:r w:rsidRPr="00FF2E93">
        <w:rPr>
          <w:rFonts w:asciiTheme="minorHAnsi" w:hAnsiTheme="minorHAnsi" w:cs="Arial"/>
          <w:sz w:val="24"/>
          <w:szCs w:val="24"/>
        </w:rPr>
        <w:t xml:space="preserve"> gdy wniosek od każdego z obydwu oceniających uzyskał mniej niż 60% punktów w co najmniej jednym punkcie oceny merytorycznej i nie został przez niego rekomendowany do dofinansowania, końcową ocenę projektu stanowi średnia arytmetyczna punktów ogółem z dwóch ocen wniosku za spełnianie ogólnych kryteriów merytorycznych. </w:t>
      </w:r>
    </w:p>
    <w:p w14:paraId="77AA544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dokonywania oceny projektu przez trzeciego oceniającego w wyniku spełnienia przesłanki, o której mowa powyżej  ostateczną i wiążącą ocenę projektu stanowi</w:t>
      </w:r>
      <w:r w:rsidR="00E153A7" w:rsidRPr="00FF2E93">
        <w:rPr>
          <w:rFonts w:asciiTheme="minorHAnsi" w:hAnsiTheme="minorHAnsi" w:cs="Arial"/>
          <w:sz w:val="24"/>
          <w:szCs w:val="24"/>
        </w:rPr>
        <w:t xml:space="preserve"> </w:t>
      </w:r>
      <w:r w:rsidRPr="00FF2E93">
        <w:rPr>
          <w:rFonts w:asciiTheme="minorHAnsi" w:hAnsiTheme="minorHAnsi" w:cs="Arial"/>
          <w:sz w:val="24"/>
          <w:szCs w:val="24"/>
        </w:rPr>
        <w:t>ś</w:t>
      </w:r>
      <w:r w:rsidR="00E153A7" w:rsidRPr="00FF2E93">
        <w:rPr>
          <w:rFonts w:asciiTheme="minorHAnsi" w:hAnsiTheme="minorHAnsi" w:cs="Arial"/>
          <w:sz w:val="24"/>
          <w:szCs w:val="24"/>
        </w:rPr>
        <w:t>rednia</w:t>
      </w:r>
      <w:r w:rsidRPr="00FF2E93">
        <w:rPr>
          <w:rFonts w:asciiTheme="minorHAnsi" w:hAnsiTheme="minorHAnsi" w:cs="Arial"/>
          <w:sz w:val="24"/>
          <w:szCs w:val="24"/>
        </w:rPr>
        <w:t xml:space="preserve"> arytmetyczn</w:t>
      </w:r>
      <w:r w:rsidR="00E153A7" w:rsidRPr="00FF2E93">
        <w:rPr>
          <w:rFonts w:asciiTheme="minorHAnsi" w:hAnsiTheme="minorHAnsi" w:cs="Arial"/>
          <w:sz w:val="24"/>
          <w:szCs w:val="24"/>
        </w:rPr>
        <w:t>a</w:t>
      </w:r>
      <w:r w:rsidRPr="00FF2E93">
        <w:rPr>
          <w:rFonts w:asciiTheme="minorHAnsi" w:hAnsiTheme="minorHAnsi" w:cs="Arial"/>
          <w:sz w:val="24"/>
          <w:szCs w:val="24"/>
        </w:rPr>
        <w:t xml:space="preserve"> punktów ogółem za spełnianie ogólnych kryteriów merytorycznych z oceny trzeciego oceniającego oraz z tej oceny jednego z dwóch oceniających, która jest zbieżna z oceną trzeciego oceniającego, co do decyzji w sprawie rekomendowania wniosku do dofinansowania oraz </w:t>
      </w:r>
    </w:p>
    <w:p w14:paraId="56172F3E"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negatywnej oceny dokonanej przez trzeciego oceniającego, projekt nie jest rekomendowany do dofinansowania.  </w:t>
      </w:r>
    </w:p>
    <w:p w14:paraId="527C5376" w14:textId="77777777" w:rsidR="00447EA8" w:rsidRPr="00FF2E93" w:rsidRDefault="00447EA8" w:rsidP="00722ED3">
      <w:pPr>
        <w:pStyle w:val="Akapitzlist"/>
        <w:keepNext/>
        <w:numPr>
          <w:ilvl w:val="1"/>
          <w:numId w:val="59"/>
        </w:numPr>
        <w:pBdr>
          <w:top w:val="single" w:sz="4" w:space="1" w:color="00000A"/>
          <w:left w:val="single" w:sz="4" w:space="0" w:color="00000A"/>
          <w:bottom w:val="single" w:sz="4" w:space="1" w:color="00000A"/>
          <w:right w:val="single" w:sz="4" w:space="4" w:color="00000A"/>
        </w:pBdr>
        <w:shd w:val="clear" w:color="auto" w:fill="FFC000"/>
        <w:spacing w:before="120" w:after="120"/>
        <w:ind w:left="0" w:firstLine="0"/>
        <w:outlineLvl w:val="0"/>
        <w:rPr>
          <w:rFonts w:asciiTheme="minorHAnsi" w:hAnsiTheme="minorHAnsi" w:cs="Arial"/>
          <w:b/>
          <w:sz w:val="24"/>
          <w:szCs w:val="24"/>
        </w:rPr>
      </w:pPr>
      <w:bookmarkStart w:id="72" w:name="_Toc431974597"/>
      <w:bookmarkStart w:id="73" w:name="_Toc459876612"/>
      <w:bookmarkStart w:id="74" w:name="_Toc472409149"/>
      <w:bookmarkEnd w:id="72"/>
      <w:r w:rsidRPr="00FF2E93">
        <w:rPr>
          <w:rFonts w:asciiTheme="minorHAnsi" w:hAnsiTheme="minorHAnsi" w:cs="Arial"/>
          <w:b/>
          <w:sz w:val="24"/>
          <w:szCs w:val="24"/>
        </w:rPr>
        <w:t>Negocjacje</w:t>
      </w:r>
      <w:bookmarkEnd w:id="73"/>
      <w:bookmarkEnd w:id="74"/>
    </w:p>
    <w:p w14:paraId="069AABF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gdy: </w:t>
      </w:r>
    </w:p>
    <w:p w14:paraId="76C3CAE4" w14:textId="77777777" w:rsidR="00447EA8" w:rsidRPr="00FF2E93" w:rsidRDefault="00447EA8" w:rsidP="00A8131A">
      <w:pPr>
        <w:numPr>
          <w:ilvl w:val="0"/>
          <w:numId w:val="38"/>
        </w:numPr>
        <w:spacing w:before="120" w:after="120"/>
        <w:contextualSpacing/>
        <w:rPr>
          <w:rFonts w:asciiTheme="minorHAnsi" w:hAnsiTheme="minorHAnsi" w:cs="Arial"/>
          <w:sz w:val="24"/>
          <w:szCs w:val="24"/>
        </w:rPr>
      </w:pPr>
      <w:r w:rsidRPr="00FF2E93">
        <w:rPr>
          <w:rFonts w:asciiTheme="minorHAnsi" w:hAnsiTheme="minorHAnsi" w:cs="Arial"/>
          <w:sz w:val="24"/>
          <w:szCs w:val="24"/>
        </w:rPr>
        <w:t xml:space="preserve">wniosek od oceniającego bezwarunkowo uzyskał przynajmniej 60% punktów za spełnienie każdego ogólnego kryterium merytorycznego oraz </w:t>
      </w:r>
    </w:p>
    <w:p w14:paraId="504B7474" w14:textId="77777777" w:rsidR="00447EA8" w:rsidRPr="00FF2E93" w:rsidRDefault="00447EA8" w:rsidP="00A8131A">
      <w:pPr>
        <w:numPr>
          <w:ilvl w:val="0"/>
          <w:numId w:val="38"/>
        </w:numPr>
        <w:spacing w:before="120" w:after="120"/>
        <w:contextualSpacing/>
        <w:rPr>
          <w:rFonts w:asciiTheme="minorHAnsi" w:hAnsiTheme="minorHAnsi" w:cs="Arial"/>
          <w:sz w:val="24"/>
          <w:szCs w:val="24"/>
        </w:rPr>
      </w:pPr>
      <w:r w:rsidRPr="00FF2E93">
        <w:rPr>
          <w:rFonts w:asciiTheme="minorHAnsi" w:hAnsiTheme="minorHAnsi" w:cs="Arial"/>
          <w:sz w:val="24"/>
          <w:szCs w:val="24"/>
        </w:rPr>
        <w:t xml:space="preserve">oceniający warunkowo przyznał określoną liczbę punktów za spełnianie danego kryterium merytorycznego bądź danych kryteriów merytorycznych, </w:t>
      </w:r>
    </w:p>
    <w:p w14:paraId="79BF681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oceniający kieruje projekt do negocjacji, odpowiednio odnotowując ten fakt w KOFM. </w:t>
      </w:r>
    </w:p>
    <w:p w14:paraId="3F0863E3" w14:textId="20DF4EEC"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Negocjacje prowadzone są w ramach danego konkursu do wyczerpania kwoty przeznaczonej na dofinansowanie projektów w konkursie z uwzględnieniem dodatkowej liczby wnioskodawców, którzy kwalifikują się do rozpoczęcia  z nimi negocjacji, w celu zapewnienia pełnego wykorzystania kwoty  dofinansowania określonej na dany konkurs lub kwoty, o którą możliwe jest zwiększenie dofinansowania. </w:t>
      </w:r>
      <w:r w:rsidRPr="00F0241B">
        <w:rPr>
          <w:rFonts w:asciiTheme="minorHAnsi" w:hAnsiTheme="minorHAnsi" w:cs="Arial"/>
          <w:sz w:val="24"/>
          <w:szCs w:val="24"/>
        </w:rPr>
        <w:t>W odniesieniu do niniejszego konkursu negocjacje będą prowadzone do wysokości 1</w:t>
      </w:r>
      <w:r w:rsidR="00F0241B" w:rsidRPr="00F0241B">
        <w:rPr>
          <w:rFonts w:asciiTheme="minorHAnsi" w:hAnsiTheme="minorHAnsi" w:cs="Arial"/>
          <w:sz w:val="24"/>
          <w:szCs w:val="24"/>
        </w:rPr>
        <w:t>5</w:t>
      </w:r>
      <w:r w:rsidRPr="00F0241B">
        <w:rPr>
          <w:rFonts w:asciiTheme="minorHAnsi" w:hAnsiTheme="minorHAnsi" w:cs="Arial"/>
          <w:sz w:val="24"/>
          <w:szCs w:val="24"/>
        </w:rPr>
        <w:t>0% pierwotnej kwoty przeznaczonej na dofinansowanie projektów.</w:t>
      </w:r>
    </w:p>
    <w:p w14:paraId="3FECE44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Negocjacje danego projektu mogą być przeprowadzone przez pracowników IOK powołanych do składu KOP</w:t>
      </w:r>
      <w:r w:rsidR="00EC6CBF">
        <w:rPr>
          <w:rFonts w:asciiTheme="minorHAnsi" w:hAnsiTheme="minorHAnsi" w:cs="Arial"/>
          <w:sz w:val="24"/>
          <w:szCs w:val="24"/>
        </w:rPr>
        <w:t>,</w:t>
      </w:r>
      <w:r w:rsidRPr="00FF2E93">
        <w:rPr>
          <w:rFonts w:asciiTheme="minorHAnsi" w:hAnsiTheme="minorHAnsi" w:cs="Arial"/>
          <w:sz w:val="24"/>
          <w:szCs w:val="24"/>
        </w:rPr>
        <w:t xml:space="preserve"> przy czym nie muszą to być członkowie KOP, którzy dokonywali oceny tego projektu.</w:t>
      </w:r>
    </w:p>
    <w:p w14:paraId="7DFEC92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Negocjacje obejmują wszystkie kwestie wskazane przez oceniających w wypełnionych przez nich kartach oceny.</w:t>
      </w:r>
    </w:p>
    <w:p w14:paraId="3277574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Negocjacje budżetu powinny prowadzić do ustalenia wydatków na poziomie racjonalnym i efektywnym, w szczególności do zapewnienia zgodności ze stawkami rynkowymi nie tylko pojedynczych wydatków, ale również łącznej wartości usług / towarów uwzględnionych w budżecie projektu lub całej wartości projektu.</w:t>
      </w:r>
    </w:p>
    <w:p w14:paraId="275AFEC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Jeżeli w trakcie negocjacji:</w:t>
      </w:r>
    </w:p>
    <w:p w14:paraId="68EBF70C" w14:textId="77777777" w:rsidR="00447EA8" w:rsidRPr="00FF2E93" w:rsidRDefault="00447EA8" w:rsidP="00A8131A">
      <w:pPr>
        <w:numPr>
          <w:ilvl w:val="0"/>
          <w:numId w:val="39"/>
        </w:numPr>
        <w:spacing w:before="120" w:after="120"/>
        <w:contextualSpacing/>
        <w:rPr>
          <w:rFonts w:asciiTheme="minorHAnsi" w:hAnsiTheme="minorHAnsi" w:cs="Arial"/>
          <w:sz w:val="24"/>
          <w:szCs w:val="24"/>
        </w:rPr>
      </w:pPr>
      <w:r w:rsidRPr="00FF2E93">
        <w:rPr>
          <w:rFonts w:asciiTheme="minorHAnsi" w:hAnsiTheme="minorHAnsi" w:cs="Arial"/>
          <w:sz w:val="24"/>
          <w:szCs w:val="24"/>
        </w:rPr>
        <w:t>do wniosku nie zostaną wprowadzone wskazane przez oceniających korekty lub</w:t>
      </w:r>
    </w:p>
    <w:p w14:paraId="3F716565" w14:textId="77777777" w:rsidR="00447EA8" w:rsidRPr="00FF2E93" w:rsidRDefault="00447EA8" w:rsidP="00A8131A">
      <w:pPr>
        <w:numPr>
          <w:ilvl w:val="0"/>
          <w:numId w:val="39"/>
        </w:numPr>
        <w:spacing w:before="120" w:after="120"/>
        <w:contextualSpacing/>
        <w:rPr>
          <w:rFonts w:asciiTheme="minorHAnsi" w:hAnsiTheme="minorHAnsi" w:cs="Arial"/>
          <w:sz w:val="24"/>
          <w:szCs w:val="24"/>
        </w:rPr>
      </w:pPr>
      <w:r w:rsidRPr="00FF2E93">
        <w:rPr>
          <w:rFonts w:asciiTheme="minorHAnsi" w:hAnsiTheme="minorHAnsi" w:cs="Arial"/>
          <w:sz w:val="24"/>
          <w:szCs w:val="24"/>
        </w:rPr>
        <w:t>KOP nie uzyska od wnioskodawcy wyjaśnień dotyczących określonych zapisów we wniosku, wskazanych przez oceniających,</w:t>
      </w:r>
    </w:p>
    <w:p w14:paraId="7C4BABF4" w14:textId="77777777" w:rsidR="00447EA8" w:rsidRPr="00FF2E93" w:rsidRDefault="00447EA8" w:rsidP="00A8131A">
      <w:pPr>
        <w:spacing w:before="120" w:after="120"/>
        <w:rPr>
          <w:rFonts w:asciiTheme="minorHAnsi" w:hAnsiTheme="minorHAnsi" w:cs="Arial"/>
          <w:b/>
          <w:sz w:val="24"/>
          <w:szCs w:val="24"/>
        </w:rPr>
      </w:pPr>
      <w:r w:rsidRPr="00FF2E93">
        <w:rPr>
          <w:rFonts w:asciiTheme="minorHAnsi" w:hAnsiTheme="minorHAnsi" w:cs="Arial"/>
          <w:b/>
          <w:sz w:val="24"/>
          <w:szCs w:val="24"/>
        </w:rPr>
        <w:t>negocjacje zakończą się wynikiem negatywnym, co oznacza niespełnienie przez projekt kryterium podsumowującego oraz przyznanie mniejszej, wskazanej przez oceniających w KOFM liczby punktów, która z uwagi na niespełnienie kryterium podsumowującego nie pozwala na rekomendowanie wniosku do dofinansowania.</w:t>
      </w:r>
    </w:p>
    <w:p w14:paraId="7E10AEC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Proces negocjacji projektów w ramach danego konkursu prowadzony będzie pisemnie, z możliwością wykorzystania poczty elektronicznej. Korespondencja kierowana będzie na dane teleadresowe wskazane we wniosku o dofinansowanie. </w:t>
      </w:r>
    </w:p>
    <w:p w14:paraId="610E8506" w14:textId="0B69D415" w:rsidR="00447EA8" w:rsidRPr="00FF2E93" w:rsidRDefault="00447EA8" w:rsidP="00A8131A">
      <w:pPr>
        <w:spacing w:before="120" w:after="120"/>
        <w:rPr>
          <w:rFonts w:asciiTheme="minorHAnsi" w:hAnsiTheme="minorHAnsi" w:cs="Arial"/>
          <w:sz w:val="24"/>
          <w:szCs w:val="24"/>
        </w:rPr>
      </w:pPr>
      <w:r w:rsidRPr="0062039C">
        <w:rPr>
          <w:rFonts w:asciiTheme="minorHAnsi" w:hAnsiTheme="minorHAnsi" w:cs="Arial"/>
          <w:sz w:val="24"/>
          <w:szCs w:val="24"/>
        </w:rPr>
        <w:t xml:space="preserve">Do wnioskodawców, których projekty skierowane zostały do negocjacji, wysyłana będzie informacja o możliwości podjęcia negocjacji zawierająca stanowisko negocjacyjne (załącznik nr </w:t>
      </w:r>
      <w:r w:rsidRPr="008F0EA4">
        <w:rPr>
          <w:rFonts w:asciiTheme="minorHAnsi" w:hAnsiTheme="minorHAnsi" w:cs="Arial"/>
          <w:sz w:val="24"/>
          <w:szCs w:val="24"/>
        </w:rPr>
        <w:t>1</w:t>
      </w:r>
      <w:r w:rsidR="00EE49EB" w:rsidRPr="008F0EA4">
        <w:rPr>
          <w:rFonts w:asciiTheme="minorHAnsi" w:hAnsiTheme="minorHAnsi" w:cs="Arial"/>
          <w:sz w:val="24"/>
          <w:szCs w:val="24"/>
        </w:rPr>
        <w:t>5</w:t>
      </w:r>
      <w:r w:rsidR="00A73B64" w:rsidRPr="0062039C">
        <w:rPr>
          <w:rFonts w:asciiTheme="minorHAnsi" w:hAnsiTheme="minorHAnsi" w:cs="Arial"/>
          <w:sz w:val="24"/>
          <w:szCs w:val="24"/>
        </w:rPr>
        <w:t xml:space="preserve"> </w:t>
      </w:r>
      <w:r w:rsidRPr="0062039C">
        <w:rPr>
          <w:rFonts w:asciiTheme="minorHAnsi" w:hAnsiTheme="minorHAnsi" w:cs="Arial"/>
          <w:sz w:val="24"/>
          <w:szCs w:val="24"/>
        </w:rPr>
        <w:t>do Regulaminu konkursu).</w:t>
      </w:r>
    </w:p>
    <w:p w14:paraId="05122AF3"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Potwierdzeniem przeprowadzonych negocjacji będą m.in. wydruki wiadomości przesłanych pocztą elektroniczną, które służyły ustaleniu wspólnego stanowiska. </w:t>
      </w:r>
    </w:p>
    <w:p w14:paraId="250651BE"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konieczności przeprowadzenia negocjacji w formie ustnej, sporządzany będzie protokół ustaleń podpisywany przez obie strony. </w:t>
      </w:r>
    </w:p>
    <w:p w14:paraId="7E7AB8F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powinien odnieść się do stanowiska negocjacyjnego IOK w ciągu 7 dni od daty jego otrzymania.</w:t>
      </w:r>
    </w:p>
    <w:p w14:paraId="4516DEDB" w14:textId="77777777" w:rsidR="00447EA8" w:rsidRPr="00FF2E93" w:rsidRDefault="00EC6CBF" w:rsidP="00A8131A">
      <w:pPr>
        <w:spacing w:before="120" w:after="120"/>
        <w:rPr>
          <w:rFonts w:asciiTheme="minorHAnsi" w:hAnsiTheme="minorHAnsi" w:cs="Arial"/>
          <w:sz w:val="24"/>
          <w:szCs w:val="24"/>
        </w:rPr>
      </w:pPr>
      <w:r>
        <w:rPr>
          <w:rFonts w:asciiTheme="minorHAnsi" w:hAnsiTheme="minorHAnsi" w:cs="Arial"/>
          <w:sz w:val="24"/>
          <w:szCs w:val="24"/>
        </w:rPr>
        <w:t xml:space="preserve">Po zakończeniu </w:t>
      </w:r>
      <w:r w:rsidR="00447EA8" w:rsidRPr="00FF2E93">
        <w:rPr>
          <w:rFonts w:asciiTheme="minorHAnsi" w:hAnsiTheme="minorHAnsi" w:cs="Arial"/>
          <w:sz w:val="24"/>
          <w:szCs w:val="24"/>
        </w:rPr>
        <w:t>procesu negocjacji członkowie KOP prowadzący negocjacje podejmują decyzję, co do spełnienia przez projekt ogólnego  kryterium podsumowującego -  „negocjacje zakończyły się wynikiem pozytywnym”.</w:t>
      </w:r>
    </w:p>
    <w:p w14:paraId="19704C9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Zakończenie negocjacji z wynikiem pozytywnym oznacza przyznanie wyższej liczby punktów za spełnienie ogólnych kryteriów merytorycznych, która była warunkowo przyznana przez oceniających.</w:t>
      </w:r>
    </w:p>
    <w:p w14:paraId="0437900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Przebieg negocjacji odnotowywany jest w Protokole z prac KOP.</w:t>
      </w:r>
    </w:p>
    <w:p w14:paraId="629C4AF5" w14:textId="77777777" w:rsidR="00447EA8" w:rsidRPr="00FF2E93" w:rsidRDefault="00447EA8" w:rsidP="00722ED3">
      <w:pPr>
        <w:pStyle w:val="Akapitzlist"/>
        <w:keepNext/>
        <w:numPr>
          <w:ilvl w:val="1"/>
          <w:numId w:val="59"/>
        </w:numPr>
        <w:pBdr>
          <w:top w:val="single" w:sz="4" w:space="1" w:color="00000A"/>
          <w:left w:val="single" w:sz="4" w:space="0" w:color="00000A"/>
          <w:bottom w:val="single" w:sz="4" w:space="1" w:color="00000A"/>
          <w:right w:val="single" w:sz="4" w:space="4" w:color="00000A"/>
        </w:pBdr>
        <w:shd w:val="clear" w:color="auto" w:fill="FFC000"/>
        <w:spacing w:before="120" w:after="120"/>
        <w:ind w:left="0" w:firstLine="0"/>
        <w:outlineLvl w:val="0"/>
        <w:rPr>
          <w:rFonts w:asciiTheme="minorHAnsi" w:hAnsiTheme="minorHAnsi" w:cs="Arial"/>
          <w:b/>
          <w:sz w:val="24"/>
          <w:szCs w:val="24"/>
        </w:rPr>
      </w:pPr>
      <w:bookmarkStart w:id="75" w:name="_Toc431974598"/>
      <w:bookmarkStart w:id="76" w:name="_Toc459876613"/>
      <w:bookmarkStart w:id="77" w:name="_Toc472409150"/>
      <w:r w:rsidRPr="00FF2E93">
        <w:rPr>
          <w:rFonts w:asciiTheme="minorHAnsi" w:hAnsiTheme="minorHAnsi" w:cs="Arial"/>
          <w:b/>
          <w:sz w:val="24"/>
          <w:szCs w:val="24"/>
        </w:rPr>
        <w:lastRenderedPageBreak/>
        <w:t>Wyniki konkursu</w:t>
      </w:r>
      <w:bookmarkEnd w:id="75"/>
      <w:bookmarkEnd w:id="76"/>
      <w:bookmarkEnd w:id="77"/>
      <w:r w:rsidRPr="00FF2E93">
        <w:rPr>
          <w:rFonts w:asciiTheme="minorHAnsi" w:hAnsiTheme="minorHAnsi" w:cs="Arial"/>
          <w:b/>
          <w:sz w:val="24"/>
          <w:szCs w:val="24"/>
        </w:rPr>
        <w:t xml:space="preserve"> </w:t>
      </w:r>
    </w:p>
    <w:p w14:paraId="20F4759E" w14:textId="77777777" w:rsidR="00447EA8" w:rsidRPr="00FF2E93" w:rsidRDefault="00447EA8" w:rsidP="00A8131A">
      <w:pPr>
        <w:keepNext/>
        <w:spacing w:before="120" w:after="120"/>
        <w:rPr>
          <w:rFonts w:asciiTheme="minorHAnsi" w:hAnsiTheme="minorHAnsi" w:cs="Arial"/>
          <w:sz w:val="24"/>
          <w:szCs w:val="24"/>
        </w:rPr>
      </w:pPr>
      <w:r w:rsidRPr="00FF2E93">
        <w:rPr>
          <w:rFonts w:asciiTheme="minorHAnsi" w:hAnsiTheme="minorHAnsi" w:cs="Arial"/>
          <w:sz w:val="24"/>
          <w:szCs w:val="24"/>
        </w:rPr>
        <w:t xml:space="preserve">Opublikowanie wyników konkursu następuje poprzez zamieszczenie na stronie internetowej IOK </w:t>
      </w:r>
      <w:hyperlink r:id="rId18" w:history="1">
        <w:r w:rsidRPr="00FF2E93">
          <w:rPr>
            <w:rStyle w:val="Hipercze"/>
            <w:rFonts w:asciiTheme="minorHAnsi" w:hAnsiTheme="minorHAnsi" w:cs="Arial"/>
            <w:sz w:val="24"/>
            <w:szCs w:val="24"/>
          </w:rPr>
          <w:t>www.rpo.wup.lodz.pl</w:t>
        </w:r>
      </w:hyperlink>
      <w:r w:rsidRPr="00FF2E93">
        <w:rPr>
          <w:rFonts w:asciiTheme="minorHAnsi" w:hAnsiTheme="minorHAnsi" w:cs="Arial"/>
          <w:sz w:val="24"/>
          <w:szCs w:val="24"/>
        </w:rPr>
        <w:t xml:space="preserve"> oraz</w:t>
      </w:r>
      <w:r w:rsidRPr="00FF2E93">
        <w:rPr>
          <w:rFonts w:asciiTheme="minorHAnsi" w:hAnsiTheme="minorHAnsi" w:cs="Arial"/>
          <w:color w:val="0000FF"/>
          <w:sz w:val="24"/>
          <w:szCs w:val="24"/>
        </w:rPr>
        <w:t xml:space="preserve"> </w:t>
      </w:r>
      <w:r w:rsidRPr="00FF2E93">
        <w:rPr>
          <w:rFonts w:asciiTheme="minorHAnsi" w:hAnsiTheme="minorHAnsi" w:cs="Arial"/>
          <w:color w:val="0000FF"/>
          <w:sz w:val="24"/>
          <w:szCs w:val="24"/>
          <w:u w:val="single"/>
        </w:rPr>
        <w:t>www.funduszeeuropejskie.gov.pl</w:t>
      </w:r>
      <w:r w:rsidRPr="00FF2E93">
        <w:rPr>
          <w:rFonts w:asciiTheme="minorHAnsi" w:hAnsiTheme="minorHAnsi" w:cs="Arial"/>
          <w:sz w:val="24"/>
          <w:szCs w:val="24"/>
        </w:rPr>
        <w:t xml:space="preserve"> Listy projektów wybranych do</w:t>
      </w:r>
      <w:r w:rsidRPr="00FF2E93">
        <w:rPr>
          <w:rFonts w:asciiTheme="minorHAnsi" w:hAnsiTheme="minorHAnsi" w:cs="Arial"/>
          <w:b/>
          <w:sz w:val="24"/>
          <w:szCs w:val="24"/>
        </w:rPr>
        <w:t> </w:t>
      </w:r>
      <w:r w:rsidRPr="00FF2E93">
        <w:rPr>
          <w:rFonts w:asciiTheme="minorHAnsi" w:hAnsiTheme="minorHAnsi" w:cs="Arial"/>
          <w:sz w:val="24"/>
          <w:szCs w:val="24"/>
        </w:rPr>
        <w:t>dofinansowania 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5D50F55B" w14:textId="0192CE2F" w:rsidR="00447EA8" w:rsidRPr="00FF2E93" w:rsidRDefault="00447EA8" w:rsidP="00A8131A">
      <w:pPr>
        <w:keepNext/>
        <w:spacing w:before="120" w:after="120"/>
        <w:rPr>
          <w:rFonts w:asciiTheme="minorHAnsi" w:hAnsiTheme="minorHAnsi" w:cs="Arial"/>
          <w:b/>
          <w:sz w:val="24"/>
          <w:szCs w:val="24"/>
        </w:rPr>
      </w:pPr>
      <w:r w:rsidRPr="00FF2E93">
        <w:rPr>
          <w:rFonts w:asciiTheme="minorHAnsi" w:hAnsiTheme="minorHAnsi" w:cs="Arial"/>
          <w:b/>
          <w:color w:val="000000"/>
          <w:sz w:val="24"/>
          <w:szCs w:val="24"/>
        </w:rPr>
        <w:t>Planowany termin rozstrzygnięcia konkursu</w:t>
      </w:r>
      <w:r w:rsidRPr="00FF2E93">
        <w:rPr>
          <w:rFonts w:asciiTheme="minorHAnsi" w:hAnsiTheme="minorHAnsi" w:cs="Arial"/>
          <w:b/>
          <w:color w:val="000000"/>
          <w:sz w:val="24"/>
          <w:szCs w:val="24"/>
          <w:shd w:val="clear" w:color="auto" w:fill="FFFFFF"/>
        </w:rPr>
        <w:t xml:space="preserve"> to</w:t>
      </w:r>
      <w:r w:rsidRPr="00FF2E93">
        <w:rPr>
          <w:rFonts w:asciiTheme="minorHAnsi" w:hAnsiTheme="minorHAnsi" w:cs="Arial"/>
          <w:b/>
          <w:color w:val="000000"/>
          <w:sz w:val="24"/>
          <w:szCs w:val="24"/>
        </w:rPr>
        <w:t xml:space="preserve"> </w:t>
      </w:r>
      <w:r w:rsidR="00363C17">
        <w:rPr>
          <w:rFonts w:asciiTheme="minorHAnsi" w:hAnsiTheme="minorHAnsi" w:cs="Arial"/>
          <w:b/>
          <w:color w:val="000000"/>
          <w:sz w:val="24"/>
          <w:szCs w:val="24"/>
        </w:rPr>
        <w:t>lipiec</w:t>
      </w:r>
      <w:r w:rsidR="009E07FB">
        <w:rPr>
          <w:rFonts w:asciiTheme="minorHAnsi" w:hAnsiTheme="minorHAnsi" w:cs="Arial"/>
          <w:b/>
          <w:color w:val="000000"/>
          <w:sz w:val="24"/>
          <w:szCs w:val="24"/>
        </w:rPr>
        <w:t xml:space="preserve"> </w:t>
      </w:r>
      <w:r w:rsidRPr="00F0241B">
        <w:rPr>
          <w:rFonts w:asciiTheme="minorHAnsi" w:hAnsiTheme="minorHAnsi" w:cs="Arial"/>
          <w:b/>
          <w:color w:val="000000"/>
          <w:sz w:val="24"/>
          <w:szCs w:val="24"/>
        </w:rPr>
        <w:t>2017 r.</w:t>
      </w:r>
      <w:r w:rsidRPr="00FF2E93">
        <w:rPr>
          <w:rFonts w:asciiTheme="minorHAnsi" w:hAnsiTheme="minorHAnsi" w:cs="Arial"/>
          <w:b/>
          <w:color w:val="000000"/>
          <w:sz w:val="24"/>
          <w:szCs w:val="24"/>
          <w:shd w:val="clear" w:color="auto" w:fill="00CC33"/>
        </w:rPr>
        <w:t xml:space="preserve"> </w:t>
      </w:r>
    </w:p>
    <w:p w14:paraId="05E17E6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Rozstrzygnięcie konkursu następuje przez zatwierdzenie przez Dyrektora/Wicedyrektora IOK Listy ocenionych projektów, która stanowi podstawę do sporządzenia Listy projektów wybranych do dofinansowania.</w:t>
      </w:r>
    </w:p>
    <w:p w14:paraId="36BBD15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Zgodnie z art. 39 ust. 2 ustawy, projekt zostaje wybrany do dofinansowania, jeżeli uzyskał wymaganą liczbę punktów tj. od każdego z oceniających, którego ocena brana jest pod uwagę bezwarunkowo uzyskał co najmniej 60% punktów w poszczególnych punktach oceny merytorycznej oraz liczba uzyskanych punktów pozwala na jego dofinansowanie w ramach alokacji dostępnej na konkurs. </w:t>
      </w:r>
    </w:p>
    <w:p w14:paraId="5E5A19B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Lista ocenionych projektów wskazuje, które projekty:</w:t>
      </w:r>
    </w:p>
    <w:p w14:paraId="41989283" w14:textId="77777777" w:rsidR="00447EA8" w:rsidRPr="00FF2E93" w:rsidRDefault="00447EA8" w:rsidP="00A8131A">
      <w:pPr>
        <w:numPr>
          <w:ilvl w:val="0"/>
          <w:numId w:val="40"/>
        </w:numPr>
        <w:spacing w:before="120" w:after="120"/>
        <w:contextualSpacing/>
        <w:rPr>
          <w:rFonts w:asciiTheme="minorHAnsi" w:hAnsiTheme="minorHAnsi" w:cs="Arial"/>
          <w:sz w:val="24"/>
          <w:szCs w:val="24"/>
        </w:rPr>
      </w:pPr>
      <w:r w:rsidRPr="00FF2E93">
        <w:rPr>
          <w:rFonts w:asciiTheme="minorHAnsi" w:hAnsiTheme="minorHAnsi" w:cs="Arial"/>
          <w:sz w:val="24"/>
          <w:szCs w:val="24"/>
        </w:rPr>
        <w:t>zostały ocenione pozytywnie oraz zostały wybrane do dofinansowania,</w:t>
      </w:r>
    </w:p>
    <w:p w14:paraId="1539850F" w14:textId="77777777" w:rsidR="00447EA8" w:rsidRPr="00FF2E93" w:rsidRDefault="00447EA8" w:rsidP="00A8131A">
      <w:pPr>
        <w:numPr>
          <w:ilvl w:val="0"/>
          <w:numId w:val="40"/>
        </w:numPr>
        <w:spacing w:before="120" w:after="120"/>
        <w:contextualSpacing/>
        <w:rPr>
          <w:rFonts w:asciiTheme="minorHAnsi" w:hAnsiTheme="minorHAnsi" w:cs="Arial"/>
          <w:sz w:val="24"/>
          <w:szCs w:val="24"/>
        </w:rPr>
      </w:pPr>
      <w:r w:rsidRPr="00FF2E93">
        <w:rPr>
          <w:rFonts w:asciiTheme="minorHAnsi" w:hAnsiTheme="minorHAnsi" w:cs="Arial"/>
          <w:sz w:val="24"/>
          <w:szCs w:val="24"/>
        </w:rPr>
        <w:t>zostały ocenione negatywnie w rozumieniu art. 53 ust. 2 ustawy i nie zostały wybrane do dofinansowania.</w:t>
      </w:r>
    </w:p>
    <w:p w14:paraId="5AB23F4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Lista ocenionych projektów zawiera projekty, które podlegały ocenie formalno-merytorycznej, uszeregowane w kolejności malejącej liczby uzyskanych punktów. </w:t>
      </w:r>
    </w:p>
    <w:p w14:paraId="033274C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14:paraId="41B735B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2C954AA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Projekty, które uzyskały taką samą liczbę punktów umieszczane są na tej samej pozycji Listy ocenionych projektów. </w:t>
      </w:r>
    </w:p>
    <w:p w14:paraId="765E0C4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Projekty niespe</w:t>
      </w:r>
      <w:r w:rsidR="00D0584A" w:rsidRPr="00FF2E93">
        <w:rPr>
          <w:rFonts w:asciiTheme="minorHAnsi" w:hAnsiTheme="minorHAnsi" w:cs="Arial"/>
          <w:sz w:val="24"/>
          <w:szCs w:val="24"/>
        </w:rPr>
        <w:t xml:space="preserve">łniające co najmniej jednego z ogólnych </w:t>
      </w:r>
      <w:r w:rsidRPr="00FF2E93">
        <w:rPr>
          <w:rFonts w:asciiTheme="minorHAnsi" w:hAnsiTheme="minorHAnsi" w:cs="Arial"/>
          <w:sz w:val="24"/>
          <w:szCs w:val="24"/>
        </w:rPr>
        <w:t>lub szczegółowych kryteriów dostępu, umieszczane są na Liście ocenionych projektów z liczbą punktów wynoszącą 0, jako projekty niespełniające wymagań minimalnych, aby uzyskać dofinansowanie.</w:t>
      </w:r>
    </w:p>
    <w:p w14:paraId="110B278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Projekty niespełniające ogólnego kryterium podsumowującego „Negocjacje zakończyły się wynikiem pozytywnym”, umieszczane są na Liście ocenionych projektów z oceną negatywną.</w:t>
      </w:r>
    </w:p>
    <w:p w14:paraId="73F7AD5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O kolejności projektów na liście decyduje liczba punktów przyznana danemu projektowi bezwarunkowo albo liczba przyznana w wyniku negocjacji (o ile wniosek był skierowany do negocjacji).</w:t>
      </w:r>
    </w:p>
    <w:p w14:paraId="7FC10FB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Po zakończeniu oceny formalno-merytorycznej projektu, IOK przekazuje niezwłocznie wnioskodawcy pisemną informację o zakończeniu oceny jego projektu oraz:</w:t>
      </w:r>
    </w:p>
    <w:p w14:paraId="2C857D55" w14:textId="77777777" w:rsidR="00447EA8" w:rsidRPr="00FF2E93" w:rsidRDefault="00447EA8" w:rsidP="00A8131A">
      <w:pPr>
        <w:numPr>
          <w:ilvl w:val="0"/>
          <w:numId w:val="41"/>
        </w:numPr>
        <w:spacing w:before="120" w:after="120"/>
        <w:contextualSpacing/>
        <w:rPr>
          <w:rFonts w:asciiTheme="minorHAnsi" w:hAnsiTheme="minorHAnsi" w:cs="Arial"/>
          <w:sz w:val="24"/>
          <w:szCs w:val="24"/>
        </w:rPr>
      </w:pPr>
      <w:r w:rsidRPr="00FF2E93">
        <w:rPr>
          <w:rFonts w:asciiTheme="minorHAnsi" w:hAnsiTheme="minorHAnsi" w:cs="Arial"/>
          <w:sz w:val="24"/>
          <w:szCs w:val="24"/>
        </w:rPr>
        <w:t>pozytywnej ocenie projektu oraz wybraniu go do dofinansowania,</w:t>
      </w:r>
    </w:p>
    <w:p w14:paraId="1825FE39" w14:textId="77777777" w:rsidR="00447EA8" w:rsidRPr="00FF2E93" w:rsidRDefault="00447EA8" w:rsidP="00A8131A">
      <w:pPr>
        <w:numPr>
          <w:ilvl w:val="0"/>
          <w:numId w:val="41"/>
        </w:numPr>
        <w:spacing w:before="120" w:after="120"/>
        <w:contextualSpacing/>
        <w:rPr>
          <w:rFonts w:asciiTheme="minorHAnsi" w:hAnsiTheme="minorHAnsi" w:cs="Arial"/>
          <w:sz w:val="24"/>
          <w:szCs w:val="24"/>
        </w:rPr>
      </w:pPr>
      <w:r w:rsidRPr="00FF2E93">
        <w:rPr>
          <w:rFonts w:asciiTheme="minorHAnsi" w:hAnsiTheme="minorHAnsi" w:cs="Arial"/>
          <w:sz w:val="24"/>
          <w:szCs w:val="24"/>
        </w:rPr>
        <w:t>negatywnej ocenie projektu i niewybraniu go do dofinansowania wraz ze zgodnym z art. 46 ust. 5 ustawy pouczeniem o możliwości wniesienia protestu, o którym mowa w art. 53 ust. 1 ustawy.</w:t>
      </w:r>
    </w:p>
    <w:p w14:paraId="04968A1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Wyżej wymieniona pisemna informacja, zawiera kopie wypełnionych kart oceny, z zastrzeżeniem, że przekazując wnioskodawcy tę informację, zachowana zostaje zasada anonimowości osób dokonujących oceny.</w:t>
      </w:r>
    </w:p>
    <w:p w14:paraId="1E3CE688"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w terminie 7 dni od dokonania zmiany. </w:t>
      </w:r>
    </w:p>
    <w:p w14:paraId="2164B624" w14:textId="77777777" w:rsidR="0084565D" w:rsidRPr="00FF2E93" w:rsidRDefault="00833F64" w:rsidP="00A8131A">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bookmarkStart w:id="78" w:name="_Toc472409151"/>
      <w:r w:rsidRPr="00FF2E93">
        <w:rPr>
          <w:rFonts w:asciiTheme="minorHAnsi" w:hAnsiTheme="minorHAnsi" w:cs="Arial"/>
          <w:b/>
          <w:bCs/>
          <w:sz w:val="24"/>
          <w:szCs w:val="24"/>
        </w:rPr>
        <w:t xml:space="preserve">8. </w:t>
      </w:r>
      <w:r w:rsidR="0084565D" w:rsidRPr="00FF2E93">
        <w:rPr>
          <w:rFonts w:asciiTheme="minorHAnsi" w:hAnsiTheme="minorHAnsi" w:cs="Arial"/>
          <w:b/>
          <w:bCs/>
          <w:sz w:val="24"/>
          <w:szCs w:val="24"/>
        </w:rPr>
        <w:t>Środki odwoławcze w przypadku negatywnej oceny</w:t>
      </w:r>
      <w:bookmarkEnd w:id="61"/>
      <w:bookmarkEnd w:id="78"/>
    </w:p>
    <w:p w14:paraId="2FAC488A" w14:textId="77777777" w:rsidR="00833F64" w:rsidRPr="00FF2E93" w:rsidRDefault="00833F64" w:rsidP="00A8131A">
      <w:pPr>
        <w:pStyle w:val="Tretekstu"/>
        <w:tabs>
          <w:tab w:val="left" w:pos="110"/>
        </w:tabs>
        <w:overflowPunct/>
        <w:spacing w:before="120" w:line="276" w:lineRule="auto"/>
        <w:ind w:right="108"/>
        <w:rPr>
          <w:rFonts w:asciiTheme="minorHAnsi" w:hAnsiTheme="minorHAnsi" w:cs="Arial"/>
          <w:spacing w:val="1"/>
          <w:sz w:val="24"/>
          <w:szCs w:val="24"/>
        </w:rPr>
      </w:pPr>
      <w:bookmarkStart w:id="79" w:name="_Toc423352367"/>
      <w:bookmarkStart w:id="80" w:name="_Toc423349382"/>
      <w:bookmarkStart w:id="81" w:name="_Toc423341620"/>
      <w:bookmarkStart w:id="82" w:name="_Toc423341558"/>
      <w:bookmarkStart w:id="83" w:name="_Toc423341208"/>
      <w:bookmarkStart w:id="84" w:name="_Toc431818402"/>
      <w:bookmarkStart w:id="85" w:name="_Toc42335236797"/>
      <w:bookmarkStart w:id="86" w:name="_Toc42334938297"/>
      <w:bookmarkStart w:id="87" w:name="_Toc42334162097"/>
      <w:bookmarkStart w:id="88" w:name="_Toc42334155897"/>
      <w:bookmarkStart w:id="89" w:name="_Toc42334120897"/>
      <w:bookmarkStart w:id="90" w:name="_Toc448487908"/>
      <w:bookmarkStart w:id="91" w:name="_Toc448914596"/>
      <w:bookmarkEnd w:id="79"/>
      <w:bookmarkEnd w:id="80"/>
      <w:bookmarkEnd w:id="81"/>
      <w:bookmarkEnd w:id="82"/>
      <w:bookmarkEnd w:id="83"/>
      <w:bookmarkEnd w:id="84"/>
      <w:bookmarkEnd w:id="85"/>
      <w:bookmarkEnd w:id="86"/>
      <w:bookmarkEnd w:id="87"/>
      <w:bookmarkEnd w:id="88"/>
      <w:bookmarkEnd w:id="89"/>
    </w:p>
    <w:p w14:paraId="7F679837" w14:textId="77777777" w:rsidR="00833F64" w:rsidRPr="00FF2E93" w:rsidRDefault="00833F64" w:rsidP="00A03872">
      <w:pPr>
        <w:pStyle w:val="Akapitzlist"/>
        <w:keepNext/>
        <w:numPr>
          <w:ilvl w:val="1"/>
          <w:numId w:val="60"/>
        </w:numPr>
        <w:pBdr>
          <w:top w:val="single" w:sz="4" w:space="1" w:color="00000A"/>
          <w:left w:val="single" w:sz="4" w:space="0" w:color="00000A"/>
          <w:bottom w:val="single" w:sz="4" w:space="1" w:color="00000A"/>
          <w:right w:val="single" w:sz="4" w:space="4" w:color="00000A"/>
        </w:pBdr>
        <w:shd w:val="clear" w:color="auto" w:fill="FFC000"/>
        <w:spacing w:before="240" w:after="240"/>
        <w:ind w:left="284" w:hanging="284"/>
        <w:outlineLvl w:val="0"/>
        <w:rPr>
          <w:rFonts w:asciiTheme="minorHAnsi" w:hAnsiTheme="minorHAnsi" w:cs="Arial"/>
          <w:b/>
          <w:bCs/>
          <w:sz w:val="24"/>
          <w:szCs w:val="24"/>
        </w:rPr>
      </w:pPr>
      <w:bookmarkStart w:id="92" w:name="_Toc457911330"/>
      <w:bookmarkStart w:id="93" w:name="_Toc472409152"/>
      <w:r w:rsidRPr="00FF2E93">
        <w:rPr>
          <w:rFonts w:asciiTheme="minorHAnsi" w:hAnsiTheme="minorHAnsi" w:cs="Arial"/>
          <w:b/>
          <w:bCs/>
          <w:sz w:val="24"/>
          <w:szCs w:val="24"/>
        </w:rPr>
        <w:t>Zakres podmiotowy i przedmiotowy procedury odwoławczej</w:t>
      </w:r>
      <w:bookmarkEnd w:id="92"/>
      <w:bookmarkEnd w:id="93"/>
    </w:p>
    <w:p w14:paraId="44477E20" w14:textId="77777777" w:rsidR="0084565D" w:rsidRPr="00FF2E93" w:rsidRDefault="0084565D" w:rsidP="00A8131A">
      <w:pPr>
        <w:pStyle w:val="Tretekstu"/>
        <w:tabs>
          <w:tab w:val="left" w:pos="110"/>
        </w:tabs>
        <w:overflowPunct/>
        <w:spacing w:before="120" w:line="276" w:lineRule="auto"/>
        <w:ind w:right="108"/>
        <w:rPr>
          <w:rFonts w:asciiTheme="minorHAnsi" w:hAnsiTheme="minorHAnsi" w:cs="Arial"/>
          <w:spacing w:val="1"/>
          <w:sz w:val="24"/>
          <w:szCs w:val="24"/>
        </w:rPr>
      </w:pPr>
      <w:r w:rsidRPr="00FF2E93">
        <w:rPr>
          <w:rFonts w:asciiTheme="minorHAnsi" w:hAnsiTheme="minorHAnsi" w:cs="Arial"/>
          <w:spacing w:val="1"/>
          <w:sz w:val="24"/>
          <w:szCs w:val="24"/>
        </w:rPr>
        <w:t>W kwestii procedury odwoławczej przysługującej wnioskodawcom zastosowanie mają przepisy rozdziału 15 ustawy.</w:t>
      </w:r>
      <w:bookmarkEnd w:id="90"/>
      <w:bookmarkEnd w:id="91"/>
    </w:p>
    <w:p w14:paraId="05BE6D1E" w14:textId="77777777" w:rsidR="0084565D" w:rsidRPr="00FF2E93" w:rsidRDefault="0084565D" w:rsidP="00A8131A">
      <w:pPr>
        <w:pStyle w:val="Tretekstu"/>
        <w:tabs>
          <w:tab w:val="left" w:pos="110"/>
        </w:tabs>
        <w:overflowPunct/>
        <w:spacing w:line="276" w:lineRule="auto"/>
        <w:ind w:right="107"/>
        <w:rPr>
          <w:rFonts w:asciiTheme="minorHAnsi" w:hAnsiTheme="minorHAnsi" w:cs="Arial"/>
          <w:spacing w:val="1"/>
          <w:sz w:val="24"/>
          <w:szCs w:val="24"/>
        </w:rPr>
      </w:pPr>
      <w:r w:rsidRPr="00FF2E93">
        <w:rPr>
          <w:rFonts w:asciiTheme="minorHAnsi" w:hAnsiTheme="minorHAnsi" w:cs="Arial"/>
          <w:spacing w:val="1"/>
          <w:sz w:val="24"/>
          <w:szCs w:val="24"/>
        </w:rPr>
        <w:t xml:space="preserve">Wnioskodawcy, którego wniosek uzyskał ocenę negatywną, przysługuje prawo do złożenia środka odwoławczego - protestu. </w:t>
      </w:r>
    </w:p>
    <w:p w14:paraId="756CC30E" w14:textId="77777777" w:rsidR="0084565D" w:rsidRPr="00FF2E93" w:rsidRDefault="0084565D" w:rsidP="00A8131A">
      <w:pPr>
        <w:pStyle w:val="Tretekstu"/>
        <w:tabs>
          <w:tab w:val="left" w:pos="110"/>
        </w:tabs>
        <w:overflowPunct/>
        <w:spacing w:line="276" w:lineRule="auto"/>
        <w:ind w:right="107"/>
        <w:rPr>
          <w:rFonts w:asciiTheme="minorHAnsi" w:hAnsiTheme="minorHAnsi" w:cs="Arial"/>
          <w:spacing w:val="1"/>
          <w:sz w:val="24"/>
          <w:szCs w:val="24"/>
        </w:rPr>
      </w:pPr>
      <w:r w:rsidRPr="00FF2E93">
        <w:rPr>
          <w:rFonts w:asciiTheme="minorHAnsi" w:hAnsiTheme="minorHAnsi" w:cs="Arial"/>
          <w:spacing w:val="1"/>
          <w:sz w:val="24"/>
          <w:szCs w:val="24"/>
        </w:rPr>
        <w:t>Zgodnie z art. 53 ust. 2 ustawy negatywną oceną jest ocena w zakresie spełniania przez projekt kryteriów wyboru projektów, w ramach której:</w:t>
      </w:r>
    </w:p>
    <w:p w14:paraId="6883E1E6" w14:textId="77777777" w:rsidR="0084565D" w:rsidRPr="00FF2E93" w:rsidRDefault="0084565D" w:rsidP="00A8131A">
      <w:pPr>
        <w:pStyle w:val="Tretekstu"/>
        <w:widowControl w:val="0"/>
        <w:numPr>
          <w:ilvl w:val="0"/>
          <w:numId w:val="29"/>
        </w:numPr>
        <w:tabs>
          <w:tab w:val="clear" w:pos="720"/>
          <w:tab w:val="left" w:pos="284"/>
        </w:tabs>
        <w:overflowPunct/>
        <w:spacing w:after="0" w:line="276" w:lineRule="auto"/>
        <w:ind w:left="284" w:right="107" w:hanging="284"/>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uzys</w:t>
      </w:r>
      <w:r w:rsidRPr="00FF2E93">
        <w:rPr>
          <w:rFonts w:asciiTheme="minorHAnsi" w:hAnsiTheme="minorHAnsi" w:cs="Arial"/>
          <w:spacing w:val="2"/>
          <w:sz w:val="24"/>
          <w:szCs w:val="24"/>
        </w:rPr>
        <w:t>k</w:t>
      </w:r>
      <w:r w:rsidRPr="00FF2E93">
        <w:rPr>
          <w:rFonts w:asciiTheme="minorHAnsi" w:hAnsiTheme="minorHAnsi" w:cs="Arial"/>
          <w:sz w:val="24"/>
          <w:szCs w:val="24"/>
        </w:rPr>
        <w:t>ał</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wyma</w:t>
      </w:r>
      <w:r w:rsidRPr="00FF2E93">
        <w:rPr>
          <w:rFonts w:asciiTheme="minorHAnsi" w:hAnsiTheme="minorHAnsi" w:cs="Arial"/>
          <w:spacing w:val="2"/>
          <w:sz w:val="24"/>
          <w:szCs w:val="24"/>
        </w:rPr>
        <w:t>g</w:t>
      </w:r>
      <w:r w:rsidRPr="00FF2E93">
        <w:rPr>
          <w:rFonts w:asciiTheme="minorHAnsi" w:hAnsiTheme="minorHAnsi" w:cs="Arial"/>
          <w:sz w:val="24"/>
          <w:szCs w:val="24"/>
        </w:rPr>
        <w:t>anej</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licz</w:t>
      </w:r>
      <w:r w:rsidRPr="00FF2E93">
        <w:rPr>
          <w:rFonts w:asciiTheme="minorHAnsi" w:hAnsiTheme="minorHAnsi" w:cs="Arial"/>
          <w:spacing w:val="2"/>
          <w:sz w:val="24"/>
          <w:szCs w:val="24"/>
        </w:rPr>
        <w:t>b</w:t>
      </w:r>
      <w:r w:rsidRPr="00FF2E93">
        <w:rPr>
          <w:rFonts w:asciiTheme="minorHAnsi" w:hAnsiTheme="minorHAnsi" w:cs="Arial"/>
          <w:sz w:val="24"/>
          <w:szCs w:val="24"/>
        </w:rPr>
        <w:t>y</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pun</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12"/>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speł</w:t>
      </w:r>
      <w:r w:rsidRPr="00FF2E93">
        <w:rPr>
          <w:rFonts w:asciiTheme="minorHAnsi" w:hAnsiTheme="minorHAnsi" w:cs="Arial"/>
          <w:spacing w:val="2"/>
          <w:sz w:val="24"/>
          <w:szCs w:val="24"/>
        </w:rPr>
        <w:t>n</w:t>
      </w:r>
      <w:r w:rsidRPr="00FF2E93">
        <w:rPr>
          <w:rFonts w:asciiTheme="minorHAnsi" w:hAnsiTheme="minorHAnsi" w:cs="Arial"/>
          <w:sz w:val="24"/>
          <w:szCs w:val="24"/>
        </w:rPr>
        <w:t>ił</w:t>
      </w:r>
      <w:r w:rsidRPr="00FF2E93">
        <w:rPr>
          <w:rFonts w:asciiTheme="minorHAnsi" w:hAnsiTheme="minorHAnsi" w:cs="Arial"/>
          <w:spacing w:val="1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wyboru</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 na</w:t>
      </w:r>
      <w:r w:rsidRPr="00FF2E93">
        <w:rPr>
          <w:rFonts w:asciiTheme="minorHAnsi" w:hAnsiTheme="minorHAnsi" w:cs="Arial"/>
          <w:spacing w:val="33"/>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utek</w:t>
      </w:r>
      <w:r w:rsidRPr="00FF2E93">
        <w:rPr>
          <w:rFonts w:asciiTheme="minorHAnsi" w:hAnsiTheme="minorHAnsi" w:cs="Arial"/>
          <w:spacing w:val="37"/>
          <w:sz w:val="24"/>
          <w:szCs w:val="24"/>
        </w:rPr>
        <w:t xml:space="preserve"> </w:t>
      </w:r>
      <w:r w:rsidRPr="00FF2E93">
        <w:rPr>
          <w:rFonts w:asciiTheme="minorHAnsi" w:hAnsiTheme="minorHAnsi" w:cs="Arial"/>
          <w:sz w:val="24"/>
          <w:szCs w:val="24"/>
        </w:rPr>
        <w:t>cze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32"/>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być</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wybra</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albo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ierowa</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ole</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e</w:t>
      </w:r>
      <w:r w:rsidRPr="00FF2E93">
        <w:rPr>
          <w:rFonts w:asciiTheme="minorHAnsi" w:hAnsiTheme="minorHAnsi" w:cs="Arial"/>
          <w:spacing w:val="1"/>
          <w:sz w:val="24"/>
          <w:szCs w:val="24"/>
        </w:rPr>
        <w:t>t</w:t>
      </w:r>
      <w:r w:rsidRPr="00FF2E93">
        <w:rPr>
          <w:rFonts w:asciiTheme="minorHAnsi" w:hAnsiTheme="minorHAnsi" w:cs="Arial"/>
          <w:sz w:val="24"/>
          <w:szCs w:val="24"/>
        </w:rPr>
        <w:t>apu oceny;</w:t>
      </w:r>
    </w:p>
    <w:p w14:paraId="267E3176" w14:textId="77777777" w:rsidR="0084565D" w:rsidRPr="00FF2E93" w:rsidRDefault="0084565D" w:rsidP="00A8131A">
      <w:pPr>
        <w:pStyle w:val="Tretekstu"/>
        <w:widowControl w:val="0"/>
        <w:numPr>
          <w:ilvl w:val="0"/>
          <w:numId w:val="29"/>
        </w:numPr>
        <w:tabs>
          <w:tab w:val="clear" w:pos="720"/>
          <w:tab w:val="left" w:pos="284"/>
        </w:tabs>
        <w:overflowPunct/>
        <w:spacing w:after="0" w:line="276" w:lineRule="auto"/>
        <w:ind w:left="284" w:right="109" w:hanging="284"/>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uzys</w:t>
      </w:r>
      <w:r w:rsidRPr="00FF2E93">
        <w:rPr>
          <w:rFonts w:asciiTheme="minorHAnsi" w:hAnsiTheme="minorHAnsi" w:cs="Arial"/>
          <w:spacing w:val="2"/>
          <w:sz w:val="24"/>
          <w:szCs w:val="24"/>
        </w:rPr>
        <w:t>k</w:t>
      </w:r>
      <w:r w:rsidRPr="00FF2E93">
        <w:rPr>
          <w:rFonts w:asciiTheme="minorHAnsi" w:hAnsiTheme="minorHAnsi" w:cs="Arial"/>
          <w:sz w:val="24"/>
          <w:szCs w:val="24"/>
        </w:rPr>
        <w:t>ał</w:t>
      </w:r>
      <w:r w:rsidRPr="00FF2E93">
        <w:rPr>
          <w:rFonts w:asciiTheme="minorHAnsi" w:hAnsiTheme="minorHAnsi" w:cs="Arial"/>
          <w:spacing w:val="33"/>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1"/>
          <w:sz w:val="24"/>
          <w:szCs w:val="24"/>
        </w:rPr>
        <w:t>m</w:t>
      </w:r>
      <w:r w:rsidRPr="00FF2E93">
        <w:rPr>
          <w:rFonts w:asciiTheme="minorHAnsi" w:hAnsiTheme="minorHAnsi" w:cs="Arial"/>
          <w:sz w:val="24"/>
          <w:szCs w:val="24"/>
        </w:rPr>
        <w:t>a</w:t>
      </w:r>
      <w:r w:rsidRPr="00FF2E93">
        <w:rPr>
          <w:rFonts w:asciiTheme="minorHAnsi" w:hAnsiTheme="minorHAnsi" w:cs="Arial"/>
          <w:spacing w:val="2"/>
          <w:sz w:val="24"/>
          <w:szCs w:val="24"/>
        </w:rPr>
        <w:t>g</w:t>
      </w:r>
      <w:r w:rsidRPr="00FF2E93">
        <w:rPr>
          <w:rFonts w:asciiTheme="minorHAnsi" w:hAnsiTheme="minorHAnsi" w:cs="Arial"/>
          <w:sz w:val="24"/>
          <w:szCs w:val="24"/>
        </w:rPr>
        <w:t>aną</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liczbę</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punk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spełnił</w:t>
      </w:r>
      <w:r w:rsidRPr="00FF2E93">
        <w:rPr>
          <w:rFonts w:asciiTheme="minorHAnsi" w:hAnsiTheme="minorHAnsi" w:cs="Arial"/>
          <w:spacing w:val="32"/>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wyboru</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6"/>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ednak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przeznaczona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z w:val="24"/>
          <w:szCs w:val="24"/>
        </w:rPr>
        <w:t>tów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kon</w:t>
      </w:r>
      <w:r w:rsidRPr="00FF2E93">
        <w:rPr>
          <w:rFonts w:asciiTheme="minorHAnsi" w:hAnsiTheme="minorHAnsi" w:cs="Arial"/>
          <w:spacing w:val="2"/>
          <w:sz w:val="24"/>
          <w:szCs w:val="24"/>
        </w:rPr>
        <w:t>k</w:t>
      </w:r>
      <w:r w:rsidRPr="00FF2E93">
        <w:rPr>
          <w:rFonts w:asciiTheme="minorHAnsi" w:hAnsiTheme="minorHAnsi" w:cs="Arial"/>
          <w:sz w:val="24"/>
          <w:szCs w:val="24"/>
        </w:rPr>
        <w:t>ursie</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2"/>
          <w:sz w:val="24"/>
          <w:szCs w:val="24"/>
        </w:rPr>
        <w:t>s</w:t>
      </w:r>
      <w:r w:rsidRPr="00FF2E93">
        <w:rPr>
          <w:rFonts w:asciiTheme="minorHAnsi" w:hAnsiTheme="minorHAnsi" w:cs="Arial"/>
          <w:spacing w:val="1"/>
          <w:sz w:val="24"/>
          <w:szCs w:val="24"/>
        </w:rPr>
        <w:t>t</w:t>
      </w:r>
      <w:r w:rsidRPr="00FF2E93">
        <w:rPr>
          <w:rFonts w:asciiTheme="minorHAnsi" w:hAnsiTheme="minorHAnsi" w:cs="Arial"/>
          <w:sz w:val="24"/>
          <w:szCs w:val="24"/>
        </w:rPr>
        <w:t>arcza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 xml:space="preserve">wybranie </w:t>
      </w:r>
      <w:r w:rsidRPr="00FF2E93">
        <w:rPr>
          <w:rFonts w:asciiTheme="minorHAnsi" w:hAnsiTheme="minorHAnsi" w:cs="Arial"/>
          <w:spacing w:val="2"/>
          <w:sz w:val="24"/>
          <w:szCs w:val="24"/>
        </w:rPr>
        <w:t>g</w:t>
      </w:r>
      <w:r w:rsidRPr="00FF2E93">
        <w:rPr>
          <w:rFonts w:asciiTheme="minorHAnsi" w:hAnsiTheme="minorHAnsi" w:cs="Arial"/>
          <w:sz w:val="24"/>
          <w:szCs w:val="24"/>
        </w:rPr>
        <w:t>o do</w:t>
      </w:r>
      <w:r w:rsidRPr="00FF2E93">
        <w:rPr>
          <w:rFonts w:asciiTheme="minorHAnsi" w:hAnsiTheme="minorHAnsi" w:cs="Arial"/>
          <w:spacing w:val="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p>
    <w:p w14:paraId="523C4DD7" w14:textId="77777777" w:rsidR="0084565D" w:rsidRPr="00FF2E93" w:rsidRDefault="0084565D" w:rsidP="00A03872">
      <w:pPr>
        <w:pStyle w:val="Akapitzlist"/>
        <w:keepNext/>
        <w:numPr>
          <w:ilvl w:val="1"/>
          <w:numId w:val="60"/>
        </w:numPr>
        <w:pBdr>
          <w:top w:val="single" w:sz="4" w:space="1" w:color="00000A"/>
          <w:left w:val="single" w:sz="4" w:space="0" w:color="00000A"/>
          <w:bottom w:val="single" w:sz="4" w:space="1" w:color="00000A"/>
          <w:right w:val="single" w:sz="4" w:space="4" w:color="00000A"/>
        </w:pBdr>
        <w:shd w:val="clear" w:color="auto" w:fill="FFC000"/>
        <w:spacing w:before="240" w:after="240"/>
        <w:ind w:left="284" w:hanging="284"/>
        <w:outlineLvl w:val="0"/>
        <w:rPr>
          <w:rFonts w:asciiTheme="minorHAnsi" w:hAnsiTheme="minorHAnsi" w:cs="Arial"/>
          <w:b/>
          <w:bCs/>
          <w:sz w:val="24"/>
          <w:szCs w:val="24"/>
        </w:rPr>
      </w:pPr>
      <w:bookmarkStart w:id="94" w:name="_Toc431818403"/>
      <w:bookmarkStart w:id="95" w:name="_Toc457911331"/>
      <w:bookmarkStart w:id="96" w:name="_Toc472409153"/>
      <w:bookmarkEnd w:id="94"/>
      <w:r w:rsidRPr="00FF2E93">
        <w:rPr>
          <w:rFonts w:asciiTheme="minorHAnsi" w:hAnsiTheme="minorHAnsi" w:cs="Arial"/>
          <w:b/>
          <w:bCs/>
          <w:sz w:val="24"/>
          <w:szCs w:val="24"/>
        </w:rPr>
        <w:t>Protest</w:t>
      </w:r>
      <w:bookmarkEnd w:id="95"/>
      <w:bookmarkEnd w:id="96"/>
    </w:p>
    <w:p w14:paraId="6E830001" w14:textId="77777777" w:rsidR="0084565D" w:rsidRPr="00FF2E93" w:rsidRDefault="0084565D" w:rsidP="00A8131A">
      <w:pPr>
        <w:pStyle w:val="Tretekstu"/>
        <w:widowControl w:val="0"/>
        <w:tabs>
          <w:tab w:val="left" w:pos="389"/>
        </w:tabs>
        <w:overflowPunct/>
        <w:spacing w:line="276" w:lineRule="auto"/>
        <w:ind w:right="112"/>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 z ar</w:t>
      </w:r>
      <w:r w:rsidRPr="00FF2E93">
        <w:rPr>
          <w:rFonts w:asciiTheme="minorHAnsi" w:hAnsiTheme="minorHAnsi" w:cs="Arial"/>
          <w:spacing w:val="1"/>
          <w:sz w:val="24"/>
          <w:szCs w:val="24"/>
        </w:rPr>
        <w:t>t</w:t>
      </w:r>
      <w:r w:rsidRPr="00FF2E93">
        <w:rPr>
          <w:rFonts w:asciiTheme="minorHAnsi" w:hAnsiTheme="minorHAnsi" w:cs="Arial"/>
          <w:sz w:val="24"/>
          <w:szCs w:val="24"/>
        </w:rPr>
        <w:t>. 53 us</w:t>
      </w:r>
      <w:r w:rsidRPr="00FF2E93">
        <w:rPr>
          <w:rFonts w:asciiTheme="minorHAnsi" w:hAnsiTheme="minorHAnsi" w:cs="Arial"/>
          <w:spacing w:val="1"/>
          <w:sz w:val="24"/>
          <w:szCs w:val="24"/>
        </w:rPr>
        <w:t>t</w:t>
      </w:r>
      <w:r w:rsidRPr="00FF2E93">
        <w:rPr>
          <w:rFonts w:asciiTheme="minorHAnsi" w:hAnsiTheme="minorHAnsi" w:cs="Arial"/>
          <w:sz w:val="24"/>
          <w:szCs w:val="24"/>
        </w:rPr>
        <w:t>. 1 us</w:t>
      </w:r>
      <w:r w:rsidRPr="00FF2E93">
        <w:rPr>
          <w:rFonts w:asciiTheme="minorHAnsi" w:hAnsiTheme="minorHAnsi" w:cs="Arial"/>
          <w:spacing w:val="1"/>
          <w:sz w:val="24"/>
          <w:szCs w:val="24"/>
        </w:rPr>
        <w:t>t</w:t>
      </w:r>
      <w:r w:rsidRPr="00FF2E93">
        <w:rPr>
          <w:rFonts w:asciiTheme="minorHAnsi" w:hAnsiTheme="minorHAnsi" w:cs="Arial"/>
          <w:sz w:val="24"/>
          <w:szCs w:val="24"/>
        </w:rPr>
        <w:t>awy celem wniesienia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1"/>
          <w:sz w:val="24"/>
          <w:szCs w:val="24"/>
        </w:rPr>
        <w:t>j</w:t>
      </w:r>
      <w:r w:rsidRPr="00FF2E93">
        <w:rPr>
          <w:rFonts w:asciiTheme="minorHAnsi" w:hAnsiTheme="minorHAnsi" w:cs="Arial"/>
          <w:sz w:val="24"/>
          <w:szCs w:val="24"/>
        </w:rPr>
        <w:t>est ponowne spraw</w:t>
      </w:r>
      <w:r w:rsidRPr="00FF2E93">
        <w:rPr>
          <w:rFonts w:asciiTheme="minorHAnsi" w:hAnsiTheme="minorHAnsi" w:cs="Arial"/>
          <w:spacing w:val="2"/>
          <w:sz w:val="24"/>
          <w:szCs w:val="24"/>
        </w:rPr>
        <w:t>d</w:t>
      </w:r>
      <w:r w:rsidRPr="00FF2E93">
        <w:rPr>
          <w:rFonts w:asciiTheme="minorHAnsi" w:hAnsiTheme="minorHAnsi" w:cs="Arial"/>
          <w:sz w:val="24"/>
          <w:szCs w:val="24"/>
        </w:rPr>
        <w:t xml:space="preserve">zenie </w:t>
      </w:r>
      <w:r w:rsidRPr="00FF2E93">
        <w:rPr>
          <w:rFonts w:asciiTheme="minorHAnsi" w:hAnsiTheme="minorHAnsi" w:cs="Arial"/>
          <w:sz w:val="24"/>
          <w:szCs w:val="24"/>
        </w:rPr>
        <w:lastRenderedPageBreak/>
        <w:t>zł</w:t>
      </w:r>
      <w:r w:rsidRPr="00FF2E93">
        <w:rPr>
          <w:rFonts w:asciiTheme="minorHAnsi" w:hAnsiTheme="minorHAnsi" w:cs="Arial"/>
          <w:spacing w:val="2"/>
          <w:sz w:val="24"/>
          <w:szCs w:val="24"/>
        </w:rPr>
        <w:t>o</w:t>
      </w:r>
      <w:r w:rsidRPr="00FF2E93">
        <w:rPr>
          <w:rFonts w:asciiTheme="minorHAnsi" w:hAnsiTheme="minorHAnsi" w:cs="Arial"/>
          <w:sz w:val="24"/>
          <w:szCs w:val="24"/>
        </w:rPr>
        <w:t>żone</w:t>
      </w:r>
      <w:r w:rsidRPr="00FF2E93">
        <w:rPr>
          <w:rFonts w:asciiTheme="minorHAnsi" w:hAnsiTheme="minorHAnsi" w:cs="Arial"/>
          <w:spacing w:val="2"/>
          <w:sz w:val="24"/>
          <w:szCs w:val="24"/>
        </w:rPr>
        <w:t>g</w:t>
      </w:r>
      <w:r w:rsidRPr="00FF2E93">
        <w:rPr>
          <w:rFonts w:asciiTheme="minorHAnsi" w:hAnsiTheme="minorHAnsi" w:cs="Arial"/>
          <w:sz w:val="24"/>
          <w:szCs w:val="24"/>
        </w:rPr>
        <w:t>o wnios</w:t>
      </w:r>
      <w:r w:rsidRPr="00FF2E93">
        <w:rPr>
          <w:rFonts w:asciiTheme="minorHAnsi" w:hAnsiTheme="minorHAnsi" w:cs="Arial"/>
          <w:spacing w:val="2"/>
          <w:sz w:val="24"/>
          <w:szCs w:val="24"/>
        </w:rPr>
        <w:t>k</w:t>
      </w:r>
      <w:r w:rsidRPr="00FF2E93">
        <w:rPr>
          <w:rFonts w:asciiTheme="minorHAnsi" w:hAnsiTheme="minorHAnsi" w:cs="Arial"/>
          <w:sz w:val="24"/>
          <w:szCs w:val="24"/>
        </w:rPr>
        <w:t>u w z</w:t>
      </w:r>
      <w:r w:rsidRPr="00FF2E93">
        <w:rPr>
          <w:rFonts w:asciiTheme="minorHAnsi" w:hAnsiTheme="minorHAnsi" w:cs="Arial"/>
          <w:spacing w:val="2"/>
          <w:sz w:val="24"/>
          <w:szCs w:val="24"/>
        </w:rPr>
        <w:t>a</w:t>
      </w:r>
      <w:r w:rsidRPr="00FF2E93">
        <w:rPr>
          <w:rFonts w:asciiTheme="minorHAnsi" w:hAnsiTheme="minorHAnsi" w:cs="Arial"/>
          <w:sz w:val="24"/>
          <w:szCs w:val="24"/>
        </w:rPr>
        <w:t xml:space="preserve">kresie spełniania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w:t>
      </w:r>
    </w:p>
    <w:p w14:paraId="32A40A78" w14:textId="77777777" w:rsidR="0084565D" w:rsidRPr="00FF2E93" w:rsidRDefault="00A73B64" w:rsidP="00A8131A">
      <w:pPr>
        <w:pStyle w:val="Tretekstu"/>
        <w:widowControl w:val="0"/>
        <w:tabs>
          <w:tab w:val="left" w:pos="389"/>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3"/>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1"/>
          <w:sz w:val="24"/>
          <w:szCs w:val="24"/>
        </w:rPr>
        <w:t>t</w:t>
      </w:r>
      <w:r w:rsidRPr="00FF2E93">
        <w:rPr>
          <w:rFonts w:asciiTheme="minorHAnsi" w:hAnsiTheme="minorHAnsi" w:cs="Arial"/>
          <w:sz w:val="24"/>
          <w:szCs w:val="24"/>
        </w:rPr>
        <w:t>yczyć</w:t>
      </w:r>
      <w:r w:rsidRPr="00FF2E93">
        <w:rPr>
          <w:rFonts w:asciiTheme="minorHAnsi" w:hAnsiTheme="minorHAnsi" w:cs="Arial"/>
          <w:spacing w:val="25"/>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ażde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e</w:t>
      </w:r>
      <w:r w:rsidRPr="00FF2E93">
        <w:rPr>
          <w:rFonts w:asciiTheme="minorHAnsi" w:hAnsiTheme="minorHAnsi" w:cs="Arial"/>
          <w:spacing w:val="1"/>
          <w:sz w:val="24"/>
          <w:szCs w:val="24"/>
        </w:rPr>
        <w:t>t</w:t>
      </w:r>
      <w:r w:rsidRPr="00FF2E93">
        <w:rPr>
          <w:rFonts w:asciiTheme="minorHAnsi" w:hAnsiTheme="minorHAnsi" w:cs="Arial"/>
          <w:sz w:val="24"/>
          <w:szCs w:val="24"/>
        </w:rPr>
        <w:t>apu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23"/>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a</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więc</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 przypadku niniejszego konkursu etapu oceny formalno-merytorycznej,</w:t>
      </w:r>
      <w:r w:rsidRPr="00FF2E93">
        <w:rPr>
          <w:rFonts w:asciiTheme="minorHAnsi" w:hAnsiTheme="minorHAnsi" w:cs="Arial"/>
          <w:spacing w:val="24"/>
          <w:sz w:val="24"/>
          <w:szCs w:val="24"/>
        </w:rPr>
        <w:t xml:space="preserve"> </w:t>
      </w:r>
      <w:r w:rsidRPr="00FF2E93">
        <w:rPr>
          <w:rFonts w:asciiTheme="minorHAnsi" w:hAnsiTheme="minorHAnsi" w:cs="Arial"/>
          <w:sz w:val="24"/>
          <w:szCs w:val="24"/>
        </w:rPr>
        <w:t>a</w:t>
      </w:r>
      <w:r w:rsidRPr="00FF2E93">
        <w:rPr>
          <w:rFonts w:asciiTheme="minorHAnsi" w:hAnsiTheme="minorHAnsi" w:cs="Arial"/>
          <w:spacing w:val="22"/>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że</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sposobu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
          <w:sz w:val="24"/>
          <w:szCs w:val="24"/>
        </w:rPr>
        <w:t>k</w:t>
      </w:r>
      <w:r w:rsidRPr="00FF2E93">
        <w:rPr>
          <w:rFonts w:asciiTheme="minorHAnsi" w:hAnsiTheme="minorHAnsi" w:cs="Arial"/>
          <w:sz w:val="24"/>
          <w:szCs w:val="24"/>
        </w:rPr>
        <w:t>onania</w:t>
      </w:r>
      <w:r w:rsidRPr="00FF2E93">
        <w:rPr>
          <w:rFonts w:asciiTheme="minorHAnsi" w:hAnsiTheme="minorHAnsi" w:cs="Arial"/>
          <w:spacing w:val="21"/>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23"/>
          <w:sz w:val="24"/>
          <w:szCs w:val="24"/>
        </w:rPr>
        <w:t xml:space="preserve"> </w:t>
      </w:r>
      <w:r w:rsidR="00AE5CFD">
        <w:rPr>
          <w:rFonts w:asciiTheme="minorHAnsi" w:hAnsiTheme="minorHAnsi" w:cs="Arial"/>
          <w:spacing w:val="23"/>
          <w:sz w:val="24"/>
          <w:szCs w:val="24"/>
        </w:rPr>
        <w:br/>
      </w:r>
      <w:r w:rsidRPr="00FF2E93">
        <w:rPr>
          <w:rFonts w:asciiTheme="minorHAnsi" w:hAnsiTheme="minorHAnsi" w:cs="Arial"/>
          <w:sz w:val="24"/>
          <w:szCs w:val="24"/>
        </w:rPr>
        <w:t>(w</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za</w:t>
      </w:r>
      <w:r w:rsidRPr="00FF2E93">
        <w:rPr>
          <w:rFonts w:asciiTheme="minorHAnsi" w:hAnsiTheme="minorHAnsi" w:cs="Arial"/>
          <w:spacing w:val="2"/>
          <w:sz w:val="24"/>
          <w:szCs w:val="24"/>
        </w:rPr>
        <w:t>k</w:t>
      </w:r>
      <w:r w:rsidRPr="00FF2E93">
        <w:rPr>
          <w:rFonts w:asciiTheme="minorHAnsi" w:hAnsiTheme="minorHAnsi" w:cs="Arial"/>
          <w:sz w:val="24"/>
          <w:szCs w:val="24"/>
        </w:rPr>
        <w:t>resie</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ewen</w:t>
      </w:r>
      <w:r w:rsidRPr="00FF2E93">
        <w:rPr>
          <w:rFonts w:asciiTheme="minorHAnsi" w:hAnsiTheme="minorHAnsi" w:cs="Arial"/>
          <w:spacing w:val="1"/>
          <w:sz w:val="24"/>
          <w:szCs w:val="24"/>
        </w:rPr>
        <w:t>t</w:t>
      </w:r>
      <w:r w:rsidRPr="00FF2E93">
        <w:rPr>
          <w:rFonts w:asciiTheme="minorHAnsi" w:hAnsiTheme="minorHAnsi" w:cs="Arial"/>
          <w:sz w:val="24"/>
          <w:szCs w:val="24"/>
        </w:rPr>
        <w:t>ualnych</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naruszeń proceduralnych).</w:t>
      </w:r>
    </w:p>
    <w:p w14:paraId="5A326AD8" w14:textId="77777777" w:rsidR="0084565D" w:rsidRPr="00FF2E93" w:rsidRDefault="0084565D" w:rsidP="00A8131A">
      <w:pPr>
        <w:pStyle w:val="Tretekstu"/>
        <w:widowControl w:val="0"/>
        <w:tabs>
          <w:tab w:val="left" w:pos="426"/>
        </w:tabs>
        <w:overflowPunct/>
        <w:spacing w:line="276" w:lineRule="auto"/>
        <w:ind w:right="104"/>
        <w:rPr>
          <w:rFonts w:asciiTheme="minorHAnsi" w:hAnsiTheme="minorHAnsi" w:cs="Arial"/>
          <w:sz w:val="24"/>
          <w:szCs w:val="24"/>
        </w:rPr>
      </w:pPr>
      <w:r w:rsidRPr="00FF2E93">
        <w:rPr>
          <w:rFonts w:asciiTheme="minorHAnsi" w:hAnsiTheme="minorHAnsi" w:cs="Arial"/>
          <w:sz w:val="24"/>
          <w:szCs w:val="24"/>
        </w:rPr>
        <w:t>Na pods</w:t>
      </w:r>
      <w:r w:rsidRPr="00FF2E93">
        <w:rPr>
          <w:rFonts w:asciiTheme="minorHAnsi" w:hAnsiTheme="minorHAnsi" w:cs="Arial"/>
          <w:spacing w:val="1"/>
          <w:sz w:val="24"/>
          <w:szCs w:val="24"/>
        </w:rPr>
        <w:t>t</w:t>
      </w:r>
      <w:r w:rsidRPr="00FF2E93">
        <w:rPr>
          <w:rFonts w:asciiTheme="minorHAnsi" w:hAnsiTheme="minorHAnsi" w:cs="Arial"/>
          <w:sz w:val="24"/>
          <w:szCs w:val="24"/>
        </w:rPr>
        <w:t>awie ar</w:t>
      </w:r>
      <w:r w:rsidRPr="00FF2E93">
        <w:rPr>
          <w:rFonts w:asciiTheme="minorHAnsi" w:hAnsiTheme="minorHAnsi" w:cs="Arial"/>
          <w:spacing w:val="1"/>
          <w:sz w:val="24"/>
          <w:szCs w:val="24"/>
        </w:rPr>
        <w:t>t</w:t>
      </w:r>
      <w:r w:rsidRPr="00FF2E93">
        <w:rPr>
          <w:rFonts w:asciiTheme="minorHAnsi" w:hAnsiTheme="minorHAnsi" w:cs="Arial"/>
          <w:sz w:val="24"/>
          <w:szCs w:val="24"/>
        </w:rPr>
        <w:t>. 53 ust. 3 us</w:t>
      </w:r>
      <w:r w:rsidRPr="00FF2E93">
        <w:rPr>
          <w:rFonts w:asciiTheme="minorHAnsi" w:hAnsiTheme="minorHAnsi" w:cs="Arial"/>
          <w:spacing w:val="1"/>
          <w:sz w:val="24"/>
          <w:szCs w:val="24"/>
        </w:rPr>
        <w:t>t</w:t>
      </w:r>
      <w:r w:rsidRPr="00FF2E93">
        <w:rPr>
          <w:rFonts w:asciiTheme="minorHAnsi" w:hAnsiTheme="minorHAnsi" w:cs="Arial"/>
          <w:sz w:val="24"/>
          <w:szCs w:val="24"/>
        </w:rPr>
        <w:t>awy w przypad</w:t>
      </w:r>
      <w:r w:rsidRPr="00FF2E93">
        <w:rPr>
          <w:rFonts w:asciiTheme="minorHAnsi" w:hAnsiTheme="minorHAnsi" w:cs="Arial"/>
          <w:spacing w:val="2"/>
          <w:sz w:val="24"/>
          <w:szCs w:val="24"/>
        </w:rPr>
        <w:t>k</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g</w:t>
      </w:r>
      <w:r w:rsidRPr="00FF2E93">
        <w:rPr>
          <w:rFonts w:asciiTheme="minorHAnsi" w:hAnsiTheme="minorHAnsi" w:cs="Arial"/>
          <w:sz w:val="24"/>
          <w:szCs w:val="24"/>
        </w:rPr>
        <w:t xml:space="preserve">dy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 przezna</w:t>
      </w:r>
      <w:r w:rsidRPr="00FF2E93">
        <w:rPr>
          <w:rFonts w:asciiTheme="minorHAnsi" w:hAnsiTheme="minorHAnsi" w:cs="Arial"/>
          <w:spacing w:val="2"/>
          <w:sz w:val="24"/>
          <w:szCs w:val="24"/>
        </w:rPr>
        <w:t>c</w:t>
      </w:r>
      <w:r w:rsidRPr="00FF2E93">
        <w:rPr>
          <w:rFonts w:asciiTheme="minorHAnsi" w:hAnsiTheme="minorHAnsi" w:cs="Arial"/>
          <w:sz w:val="24"/>
          <w:szCs w:val="24"/>
        </w:rPr>
        <w:t>zona na do</w:t>
      </w:r>
      <w:r w:rsidRPr="00FF2E93">
        <w:rPr>
          <w:rFonts w:asciiTheme="minorHAnsi" w:hAnsiTheme="minorHAnsi" w:cs="Arial"/>
          <w:spacing w:val="3"/>
          <w:sz w:val="24"/>
          <w:szCs w:val="24"/>
        </w:rPr>
        <w:t>f</w:t>
      </w:r>
      <w:r w:rsidRPr="00FF2E93">
        <w:rPr>
          <w:rFonts w:asciiTheme="minorHAnsi" w:hAnsiTheme="minorHAnsi" w:cs="Arial"/>
          <w:sz w:val="24"/>
          <w:szCs w:val="24"/>
        </w:rPr>
        <w:t xml:space="preserve">inansowanie projektów w </w:t>
      </w:r>
      <w:r w:rsidRPr="00FF2E93">
        <w:rPr>
          <w:rFonts w:asciiTheme="minorHAnsi" w:hAnsiTheme="minorHAnsi" w:cs="Arial"/>
          <w:spacing w:val="2"/>
          <w:sz w:val="24"/>
          <w:szCs w:val="24"/>
        </w:rPr>
        <w:t>k</w:t>
      </w:r>
      <w:r w:rsidRPr="00FF2E93">
        <w:rPr>
          <w:rFonts w:asciiTheme="minorHAnsi" w:hAnsiTheme="minorHAnsi" w:cs="Arial"/>
          <w:sz w:val="24"/>
          <w:szCs w:val="24"/>
        </w:rPr>
        <w:t>onkursie nie wys</w:t>
      </w:r>
      <w:r w:rsidRPr="00FF2E93">
        <w:rPr>
          <w:rFonts w:asciiTheme="minorHAnsi" w:hAnsiTheme="minorHAnsi" w:cs="Arial"/>
          <w:spacing w:val="1"/>
          <w:sz w:val="24"/>
          <w:szCs w:val="24"/>
        </w:rPr>
        <w:t>t</w:t>
      </w:r>
      <w:r w:rsidRPr="00FF2E93">
        <w:rPr>
          <w:rFonts w:asciiTheme="minorHAnsi" w:hAnsiTheme="minorHAnsi" w:cs="Arial"/>
          <w:sz w:val="24"/>
          <w:szCs w:val="24"/>
        </w:rPr>
        <w:t>arcza na wyb</w:t>
      </w:r>
      <w:r w:rsidRPr="00FF2E93">
        <w:rPr>
          <w:rFonts w:asciiTheme="minorHAnsi" w:hAnsiTheme="minorHAnsi" w:cs="Arial"/>
          <w:spacing w:val="3"/>
          <w:sz w:val="24"/>
          <w:szCs w:val="24"/>
        </w:rPr>
        <w:t>r</w:t>
      </w:r>
      <w:r w:rsidRPr="00FF2E93">
        <w:rPr>
          <w:rFonts w:asciiTheme="minorHAnsi" w:hAnsiTheme="minorHAnsi" w:cs="Arial"/>
          <w:sz w:val="24"/>
          <w:szCs w:val="24"/>
        </w:rPr>
        <w:t>anie 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u do do</w:t>
      </w:r>
      <w:r w:rsidRPr="00FF2E93">
        <w:rPr>
          <w:rFonts w:asciiTheme="minorHAnsi" w:hAnsiTheme="minorHAnsi" w:cs="Arial"/>
          <w:spacing w:val="3"/>
          <w:sz w:val="24"/>
          <w:szCs w:val="24"/>
        </w:rPr>
        <w:t>f</w:t>
      </w:r>
      <w:r w:rsidRPr="00FF2E93">
        <w:rPr>
          <w:rFonts w:asciiTheme="minorHAnsi" w:hAnsiTheme="minorHAnsi" w:cs="Arial"/>
          <w:sz w:val="24"/>
          <w:szCs w:val="24"/>
        </w:rPr>
        <w:t>inansowania, o</w:t>
      </w:r>
      <w:r w:rsidRPr="00FF2E93">
        <w:rPr>
          <w:rFonts w:asciiTheme="minorHAnsi" w:hAnsiTheme="minorHAnsi" w:cs="Arial"/>
          <w:spacing w:val="2"/>
          <w:sz w:val="24"/>
          <w:szCs w:val="24"/>
        </w:rPr>
        <w:t>k</w:t>
      </w:r>
      <w:r w:rsidRPr="00FF2E93">
        <w:rPr>
          <w:rFonts w:asciiTheme="minorHAnsi" w:hAnsiTheme="minorHAnsi" w:cs="Arial"/>
          <w:sz w:val="24"/>
          <w:szCs w:val="24"/>
        </w:rPr>
        <w:t>oliczność</w:t>
      </w:r>
      <w:r w:rsidRPr="00FF2E93">
        <w:rPr>
          <w:rFonts w:asciiTheme="minorHAnsi" w:hAnsiTheme="minorHAnsi" w:cs="Arial"/>
          <w:spacing w:val="1"/>
          <w:sz w:val="24"/>
          <w:szCs w:val="24"/>
        </w:rPr>
        <w:t xml:space="preserve"> t</w:t>
      </w:r>
      <w:r w:rsidRPr="00FF2E93">
        <w:rPr>
          <w:rFonts w:asciiTheme="minorHAnsi" w:hAnsiTheme="minorHAnsi" w:cs="Arial"/>
          <w:sz w:val="24"/>
          <w:szCs w:val="24"/>
        </w:rPr>
        <w:t xml:space="preserve">a nie </w:t>
      </w:r>
      <w:r w:rsidRPr="00FF2E93">
        <w:rPr>
          <w:rFonts w:asciiTheme="minorHAnsi" w:hAnsiTheme="minorHAnsi" w:cs="Arial"/>
          <w:spacing w:val="1"/>
          <w:sz w:val="24"/>
          <w:szCs w:val="24"/>
        </w:rPr>
        <w:t>m</w:t>
      </w:r>
      <w:r w:rsidRPr="00FF2E93">
        <w:rPr>
          <w:rFonts w:asciiTheme="minorHAnsi" w:hAnsiTheme="minorHAnsi" w:cs="Arial"/>
          <w:sz w:val="24"/>
          <w:szCs w:val="24"/>
        </w:rPr>
        <w:t>oże s</w:t>
      </w:r>
      <w:r w:rsidRPr="00FF2E93">
        <w:rPr>
          <w:rFonts w:asciiTheme="minorHAnsi" w:hAnsiTheme="minorHAnsi" w:cs="Arial"/>
          <w:spacing w:val="1"/>
          <w:sz w:val="24"/>
          <w:szCs w:val="24"/>
        </w:rPr>
        <w:t>t</w:t>
      </w:r>
      <w:r w:rsidRPr="00FF2E93">
        <w:rPr>
          <w:rFonts w:asciiTheme="minorHAnsi" w:hAnsiTheme="minorHAnsi" w:cs="Arial"/>
          <w:sz w:val="24"/>
          <w:szCs w:val="24"/>
        </w:rPr>
        <w:t>anowić wyłącznej przesłan</w:t>
      </w:r>
      <w:r w:rsidRPr="00FF2E93">
        <w:rPr>
          <w:rFonts w:asciiTheme="minorHAnsi" w:hAnsiTheme="minorHAnsi" w:cs="Arial"/>
          <w:spacing w:val="2"/>
          <w:sz w:val="24"/>
          <w:szCs w:val="24"/>
        </w:rPr>
        <w:t>k</w:t>
      </w:r>
      <w:r w:rsidRPr="00FF2E93">
        <w:rPr>
          <w:rFonts w:asciiTheme="minorHAnsi" w:hAnsiTheme="minorHAnsi" w:cs="Arial"/>
          <w:sz w:val="24"/>
          <w:szCs w:val="24"/>
        </w:rPr>
        <w:t>i wniesienia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14:paraId="5B39C4B9" w14:textId="77777777" w:rsidR="0084565D" w:rsidRPr="00FF2E93" w:rsidRDefault="00833F64" w:rsidP="00A8131A">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bookmarkStart w:id="97" w:name="_Toc431818404"/>
      <w:bookmarkStart w:id="98" w:name="_Toc472409154"/>
      <w:bookmarkEnd w:id="97"/>
      <w:r w:rsidRPr="00FF2E93">
        <w:rPr>
          <w:rFonts w:asciiTheme="minorHAnsi" w:hAnsiTheme="minorHAnsi" w:cs="Arial"/>
          <w:b/>
          <w:bCs/>
          <w:sz w:val="24"/>
          <w:szCs w:val="24"/>
        </w:rPr>
        <w:t>8.3</w:t>
      </w:r>
      <w:r w:rsidR="0084565D" w:rsidRPr="00FF2E93">
        <w:rPr>
          <w:rFonts w:asciiTheme="minorHAnsi" w:hAnsiTheme="minorHAnsi" w:cs="Arial"/>
          <w:b/>
          <w:bCs/>
          <w:sz w:val="24"/>
          <w:szCs w:val="24"/>
        </w:rPr>
        <w:t xml:space="preserve"> </w:t>
      </w:r>
      <w:bookmarkStart w:id="99" w:name="_Toc457911332"/>
      <w:r w:rsidR="0084565D" w:rsidRPr="00FF2E93">
        <w:rPr>
          <w:rFonts w:asciiTheme="minorHAnsi" w:hAnsiTheme="minorHAnsi" w:cs="Arial"/>
          <w:b/>
          <w:bCs/>
          <w:sz w:val="24"/>
          <w:szCs w:val="24"/>
        </w:rPr>
        <w:t>Sposób złożenia protestu</w:t>
      </w:r>
      <w:bookmarkEnd w:id="99"/>
      <w:bookmarkEnd w:id="98"/>
    </w:p>
    <w:p w14:paraId="523CC865" w14:textId="3DBD5AE8" w:rsidR="0084565D" w:rsidRPr="00FF2E93" w:rsidRDefault="0084565D" w:rsidP="00A8131A">
      <w:pPr>
        <w:pStyle w:val="Tretekstu"/>
        <w:tabs>
          <w:tab w:val="left" w:pos="110"/>
        </w:tabs>
        <w:overflowPunct/>
        <w:spacing w:line="276" w:lineRule="auto"/>
        <w:ind w:right="107"/>
        <w:rPr>
          <w:rFonts w:asciiTheme="minorHAnsi" w:hAnsiTheme="minorHAnsi" w:cs="Arial"/>
          <w:sz w:val="24"/>
          <w:szCs w:val="24"/>
        </w:rPr>
      </w:pPr>
      <w:r w:rsidRPr="00FF2E93">
        <w:rPr>
          <w:rFonts w:asciiTheme="minorHAnsi" w:hAnsiTheme="minorHAnsi" w:cs="Arial"/>
          <w:spacing w:val="1"/>
          <w:sz w:val="24"/>
          <w:szCs w:val="24"/>
        </w:rPr>
        <w:t xml:space="preserve">IP </w:t>
      </w:r>
      <w:r w:rsidRPr="00FF2E93">
        <w:rPr>
          <w:rFonts w:asciiTheme="minorHAnsi" w:hAnsiTheme="minorHAnsi" w:cs="Arial"/>
          <w:sz w:val="24"/>
          <w:szCs w:val="24"/>
        </w:rPr>
        <w:t>pise</w:t>
      </w:r>
      <w:r w:rsidRPr="00FF2E93">
        <w:rPr>
          <w:rFonts w:asciiTheme="minorHAnsi" w:hAnsiTheme="minorHAnsi" w:cs="Arial"/>
          <w:spacing w:val="1"/>
          <w:sz w:val="24"/>
          <w:szCs w:val="24"/>
        </w:rPr>
        <w:t>m</w:t>
      </w:r>
      <w:r w:rsidRPr="00FF2E93">
        <w:rPr>
          <w:rFonts w:asciiTheme="minorHAnsi" w:hAnsiTheme="minorHAnsi" w:cs="Arial"/>
          <w:sz w:val="24"/>
          <w:szCs w:val="24"/>
        </w:rPr>
        <w:t>nie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00ED0732">
        <w:rPr>
          <w:rFonts w:asciiTheme="minorHAnsi" w:hAnsiTheme="minorHAnsi" w:cs="Arial"/>
          <w:sz w:val="24"/>
          <w:szCs w:val="24"/>
        </w:rPr>
        <w:t>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 o ne</w:t>
      </w:r>
      <w:r w:rsidRPr="00FF2E93">
        <w:rPr>
          <w:rFonts w:asciiTheme="minorHAnsi" w:hAnsiTheme="minorHAnsi" w:cs="Arial"/>
          <w:spacing w:val="2"/>
          <w:sz w:val="24"/>
          <w:szCs w:val="24"/>
        </w:rPr>
        <w:t>g</w:t>
      </w:r>
      <w:r w:rsidRPr="00FF2E93">
        <w:rPr>
          <w:rFonts w:asciiTheme="minorHAnsi" w:hAnsiTheme="minorHAnsi" w:cs="Arial"/>
          <w:sz w:val="24"/>
          <w:szCs w:val="24"/>
        </w:rPr>
        <w:t>a</w:t>
      </w:r>
      <w:r w:rsidRPr="00FF2E93">
        <w:rPr>
          <w:rFonts w:asciiTheme="minorHAnsi" w:hAnsiTheme="minorHAnsi" w:cs="Arial"/>
          <w:spacing w:val="1"/>
          <w:sz w:val="24"/>
          <w:szCs w:val="24"/>
        </w:rPr>
        <w:t>t</w:t>
      </w:r>
      <w:r w:rsidRPr="00FF2E93">
        <w:rPr>
          <w:rFonts w:asciiTheme="minorHAnsi" w:hAnsiTheme="minorHAnsi" w:cs="Arial"/>
          <w:sz w:val="24"/>
          <w:szCs w:val="24"/>
        </w:rPr>
        <w:t>ywnym wyni</w:t>
      </w:r>
      <w:r w:rsidRPr="00FF2E93">
        <w:rPr>
          <w:rFonts w:asciiTheme="minorHAnsi" w:hAnsiTheme="minorHAnsi" w:cs="Arial"/>
          <w:spacing w:val="2"/>
          <w:sz w:val="24"/>
          <w:szCs w:val="24"/>
        </w:rPr>
        <w:t>k</w:t>
      </w:r>
      <w:r w:rsidRPr="00FF2E93">
        <w:rPr>
          <w:rFonts w:asciiTheme="minorHAnsi" w:hAnsiTheme="minorHAnsi" w:cs="Arial"/>
          <w:sz w:val="24"/>
          <w:szCs w:val="24"/>
        </w:rPr>
        <w:t>u oceny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w rozu</w:t>
      </w:r>
      <w:r w:rsidRPr="00FF2E93">
        <w:rPr>
          <w:rFonts w:asciiTheme="minorHAnsi" w:hAnsiTheme="minorHAnsi" w:cs="Arial"/>
          <w:spacing w:val="1"/>
          <w:sz w:val="24"/>
          <w:szCs w:val="24"/>
        </w:rPr>
        <w:t>m</w:t>
      </w:r>
      <w:r w:rsidRPr="00FF2E93">
        <w:rPr>
          <w:rFonts w:asciiTheme="minorHAnsi" w:hAnsiTheme="minorHAnsi" w:cs="Arial"/>
          <w:sz w:val="24"/>
          <w:szCs w:val="24"/>
        </w:rPr>
        <w:t>ieniu ar</w:t>
      </w:r>
      <w:r w:rsidRPr="00FF2E93">
        <w:rPr>
          <w:rFonts w:asciiTheme="minorHAnsi" w:hAnsiTheme="minorHAnsi" w:cs="Arial"/>
          <w:spacing w:val="1"/>
          <w:sz w:val="24"/>
          <w:szCs w:val="24"/>
        </w:rPr>
        <w:t>t</w:t>
      </w:r>
      <w:r w:rsidRPr="00FF2E93">
        <w:rPr>
          <w:rFonts w:asciiTheme="minorHAnsi" w:hAnsiTheme="minorHAnsi" w:cs="Arial"/>
          <w:sz w:val="24"/>
          <w:szCs w:val="24"/>
        </w:rPr>
        <w:t>.53 us</w:t>
      </w:r>
      <w:r w:rsidRPr="00FF2E93">
        <w:rPr>
          <w:rFonts w:asciiTheme="minorHAnsi" w:hAnsiTheme="minorHAnsi" w:cs="Arial"/>
          <w:spacing w:val="1"/>
          <w:sz w:val="24"/>
          <w:szCs w:val="24"/>
        </w:rPr>
        <w:t>t</w:t>
      </w:r>
      <w:r w:rsidRPr="00FF2E93">
        <w:rPr>
          <w:rFonts w:asciiTheme="minorHAnsi" w:hAnsiTheme="minorHAnsi" w:cs="Arial"/>
          <w:sz w:val="24"/>
          <w:szCs w:val="24"/>
        </w:rPr>
        <w:t>.2 us</w:t>
      </w:r>
      <w:r w:rsidRPr="00FF2E93">
        <w:rPr>
          <w:rFonts w:asciiTheme="minorHAnsi" w:hAnsiTheme="minorHAnsi" w:cs="Arial"/>
          <w:spacing w:val="1"/>
          <w:sz w:val="24"/>
          <w:szCs w:val="24"/>
        </w:rPr>
        <w:t>t</w:t>
      </w:r>
      <w:r w:rsidRPr="00FF2E93">
        <w:rPr>
          <w:rFonts w:asciiTheme="minorHAnsi" w:hAnsiTheme="minorHAnsi" w:cs="Arial"/>
          <w:sz w:val="24"/>
          <w:szCs w:val="24"/>
        </w:rPr>
        <w:t>awy. Pis</w:t>
      </w:r>
      <w:r w:rsidRPr="00FF2E93">
        <w:rPr>
          <w:rFonts w:asciiTheme="minorHAnsi" w:hAnsiTheme="minorHAnsi" w:cs="Arial"/>
          <w:spacing w:val="1"/>
          <w:sz w:val="24"/>
          <w:szCs w:val="24"/>
        </w:rPr>
        <w:t>m</w:t>
      </w:r>
      <w:r w:rsidRPr="00FF2E93">
        <w:rPr>
          <w:rFonts w:asciiTheme="minorHAnsi" w:hAnsiTheme="minorHAnsi" w:cs="Arial"/>
          <w:sz w:val="24"/>
          <w:szCs w:val="24"/>
        </w:rPr>
        <w:t>o in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ące zawiera pouczenie o</w:t>
      </w:r>
      <w:r w:rsidRPr="00FF2E93">
        <w:rPr>
          <w:rFonts w:asciiTheme="minorHAnsi" w:hAnsiTheme="minorHAnsi" w:cs="Arial"/>
          <w:spacing w:val="53"/>
          <w:sz w:val="24"/>
          <w:szCs w:val="24"/>
        </w:rPr>
        <w:t> </w:t>
      </w:r>
      <w:r w:rsidRPr="00FF2E93">
        <w:rPr>
          <w:rFonts w:asciiTheme="minorHAnsi" w:hAnsiTheme="minorHAnsi" w:cs="Arial"/>
          <w:spacing w:val="1"/>
          <w:sz w:val="24"/>
          <w:szCs w:val="24"/>
        </w:rPr>
        <w:t>m</w:t>
      </w:r>
      <w:r w:rsidRPr="00FF2E93">
        <w:rPr>
          <w:rFonts w:asciiTheme="minorHAnsi" w:hAnsiTheme="minorHAnsi" w:cs="Arial"/>
          <w:sz w:val="24"/>
          <w:szCs w:val="24"/>
        </w:rPr>
        <w:t>ożl</w:t>
      </w:r>
      <w:r w:rsidRPr="00FF2E93">
        <w:rPr>
          <w:rFonts w:asciiTheme="minorHAnsi" w:hAnsiTheme="minorHAnsi" w:cs="Arial"/>
          <w:spacing w:val="1"/>
          <w:sz w:val="24"/>
          <w:szCs w:val="24"/>
        </w:rPr>
        <w:t>i</w:t>
      </w:r>
      <w:r w:rsidRPr="00FF2E93">
        <w:rPr>
          <w:rFonts w:asciiTheme="minorHAnsi" w:hAnsiTheme="minorHAnsi" w:cs="Arial"/>
          <w:sz w:val="24"/>
          <w:szCs w:val="24"/>
        </w:rPr>
        <w:t>wości w</w:t>
      </w:r>
      <w:r w:rsidRPr="00FF2E93">
        <w:rPr>
          <w:rFonts w:asciiTheme="minorHAnsi" w:hAnsiTheme="minorHAnsi" w:cs="Arial"/>
          <w:spacing w:val="2"/>
          <w:sz w:val="24"/>
          <w:szCs w:val="24"/>
        </w:rPr>
        <w:t>n</w:t>
      </w:r>
      <w:r w:rsidRPr="00FF2E93">
        <w:rPr>
          <w:rFonts w:asciiTheme="minorHAnsi" w:hAnsiTheme="minorHAnsi" w:cs="Arial"/>
          <w:sz w:val="24"/>
          <w:szCs w:val="24"/>
        </w:rPr>
        <w:t>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14:paraId="00E0A6B5" w14:textId="77777777" w:rsidR="0084565D" w:rsidRPr="00FF2E93" w:rsidRDefault="0084565D" w:rsidP="00A8131A">
      <w:pPr>
        <w:pStyle w:val="Tretekstu"/>
        <w:tabs>
          <w:tab w:val="left" w:pos="284"/>
        </w:tabs>
        <w:overflowPunct/>
        <w:spacing w:line="276" w:lineRule="auto"/>
        <w:ind w:right="108"/>
        <w:rPr>
          <w:rFonts w:asciiTheme="minorHAnsi" w:hAnsiTheme="minorHAnsi" w:cs="Arial"/>
          <w:sz w:val="24"/>
          <w:szCs w:val="24"/>
        </w:rPr>
      </w:pPr>
      <w:r w:rsidRPr="00FF2E93">
        <w:rPr>
          <w:rFonts w:asciiTheme="minorHAnsi" w:hAnsiTheme="minorHAnsi" w:cs="Arial"/>
          <w:spacing w:val="7"/>
          <w:sz w:val="24"/>
          <w:szCs w:val="24"/>
        </w:rPr>
        <w:t>W</w:t>
      </w:r>
      <w:r w:rsidRPr="00FF2E93">
        <w:rPr>
          <w:rFonts w:asciiTheme="minorHAnsi" w:hAnsiTheme="minorHAnsi" w:cs="Arial"/>
          <w:sz w:val="24"/>
          <w:szCs w:val="24"/>
        </w:rPr>
        <w:t xml:space="preserve">nioskodawca </w:t>
      </w:r>
      <w:r w:rsidRPr="00FF2E93">
        <w:rPr>
          <w:rFonts w:asciiTheme="minorHAnsi" w:hAnsiTheme="minorHAnsi" w:cs="Arial"/>
          <w:spacing w:val="1"/>
          <w:sz w:val="24"/>
          <w:szCs w:val="24"/>
        </w:rPr>
        <w:t>m</w:t>
      </w:r>
      <w:r w:rsidRPr="00FF2E93">
        <w:rPr>
          <w:rFonts w:asciiTheme="minorHAnsi" w:hAnsiTheme="minorHAnsi" w:cs="Arial"/>
          <w:sz w:val="24"/>
          <w:szCs w:val="24"/>
        </w:rPr>
        <w:t>oże wnieść 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inie </w:t>
      </w:r>
      <w:r w:rsidRPr="00FF2E93">
        <w:rPr>
          <w:rFonts w:asciiTheme="minorHAnsi" w:hAnsiTheme="minorHAnsi" w:cs="Arial"/>
          <w:b/>
          <w:sz w:val="24"/>
          <w:szCs w:val="24"/>
        </w:rPr>
        <w:t>14 dni</w:t>
      </w:r>
      <w:r w:rsidRPr="00FF2E93">
        <w:rPr>
          <w:rStyle w:val="Zakotwiczenieprzypisudolnego"/>
          <w:rFonts w:asciiTheme="minorHAnsi" w:hAnsiTheme="minorHAnsi" w:cs="Arial"/>
          <w:sz w:val="24"/>
          <w:szCs w:val="24"/>
        </w:rPr>
        <w:footnoteReference w:id="17"/>
      </w:r>
      <w:r w:rsidRPr="00FF2E93">
        <w:rPr>
          <w:rFonts w:asciiTheme="minorHAnsi" w:hAnsiTheme="minorHAnsi" w:cs="Arial"/>
          <w:b/>
          <w:sz w:val="24"/>
          <w:szCs w:val="24"/>
        </w:rPr>
        <w:t xml:space="preserve"> </w:t>
      </w:r>
      <w:r w:rsidRPr="00FF2E93">
        <w:rPr>
          <w:rFonts w:asciiTheme="minorHAnsi" w:hAnsiTheme="minorHAnsi" w:cs="Arial"/>
          <w:sz w:val="24"/>
          <w:szCs w:val="24"/>
        </w:rPr>
        <w:t>od dnia doręczenia pis</w:t>
      </w:r>
      <w:r w:rsidRPr="00FF2E93">
        <w:rPr>
          <w:rFonts w:asciiTheme="minorHAnsi" w:hAnsiTheme="minorHAnsi" w:cs="Arial"/>
          <w:spacing w:val="1"/>
          <w:sz w:val="24"/>
          <w:szCs w:val="24"/>
        </w:rPr>
        <w:t>m</w:t>
      </w:r>
      <w:r w:rsidRPr="00FF2E93">
        <w:rPr>
          <w:rFonts w:asciiTheme="minorHAnsi" w:hAnsiTheme="minorHAnsi" w:cs="Arial"/>
          <w:sz w:val="24"/>
          <w:szCs w:val="24"/>
        </w:rPr>
        <w:t>a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 o</w:t>
      </w:r>
      <w:r w:rsidRPr="00FF2E93">
        <w:rPr>
          <w:rFonts w:asciiTheme="minorHAnsi" w:hAnsiTheme="minorHAnsi" w:cs="Arial"/>
          <w:spacing w:val="1"/>
          <w:sz w:val="24"/>
          <w:szCs w:val="24"/>
        </w:rPr>
        <w:t> </w:t>
      </w:r>
      <w:r w:rsidRPr="00FF2E93">
        <w:rPr>
          <w:rFonts w:asciiTheme="minorHAnsi" w:hAnsiTheme="minorHAnsi" w:cs="Arial"/>
          <w:sz w:val="24"/>
          <w:szCs w:val="24"/>
        </w:rPr>
        <w:t>wyni</w:t>
      </w:r>
      <w:r w:rsidRPr="00FF2E93">
        <w:rPr>
          <w:rFonts w:asciiTheme="minorHAnsi" w:hAnsiTheme="minorHAnsi" w:cs="Arial"/>
          <w:spacing w:val="2"/>
          <w:sz w:val="24"/>
          <w:szCs w:val="24"/>
        </w:rPr>
        <w:t>k</w:t>
      </w:r>
      <w:r w:rsidRPr="00FF2E93">
        <w:rPr>
          <w:rFonts w:asciiTheme="minorHAnsi" w:hAnsiTheme="minorHAnsi" w:cs="Arial"/>
          <w:sz w:val="24"/>
          <w:szCs w:val="24"/>
        </w:rPr>
        <w:t>u oceny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p>
    <w:p w14:paraId="45682354" w14:textId="77777777" w:rsidR="00A73B64" w:rsidRPr="00FF2E93" w:rsidRDefault="00A73B64" w:rsidP="00A8131A">
      <w:pPr>
        <w:pStyle w:val="Tretekstu"/>
        <w:tabs>
          <w:tab w:val="left" w:pos="284"/>
        </w:tabs>
        <w:overflowPunct/>
        <w:spacing w:line="276" w:lineRule="auto"/>
        <w:ind w:right="108"/>
        <w:rPr>
          <w:rFonts w:asciiTheme="minorHAnsi" w:hAnsiTheme="minorHAnsi" w:cs="Arial"/>
          <w:sz w:val="24"/>
          <w:szCs w:val="24"/>
        </w:rPr>
      </w:pPr>
      <w:r w:rsidRPr="00FF2E93">
        <w:rPr>
          <w:rFonts w:asciiTheme="minorHAnsi" w:hAnsiTheme="minorHAnsi" w:cs="Arial"/>
          <w:spacing w:val="1"/>
          <w:sz w:val="24"/>
          <w:szCs w:val="24"/>
        </w:rPr>
        <w:t>I</w:t>
      </w:r>
      <w:r w:rsidRPr="00FF2E93">
        <w:rPr>
          <w:rFonts w:asciiTheme="minorHAnsi" w:hAnsiTheme="minorHAnsi" w:cs="Arial"/>
          <w:sz w:val="24"/>
          <w:szCs w:val="24"/>
        </w:rPr>
        <w:t>ns</w:t>
      </w:r>
      <w:r w:rsidRPr="00FF2E93">
        <w:rPr>
          <w:rFonts w:asciiTheme="minorHAnsi" w:hAnsiTheme="minorHAnsi" w:cs="Arial"/>
          <w:spacing w:val="1"/>
          <w:sz w:val="24"/>
          <w:szCs w:val="24"/>
        </w:rPr>
        <w:t>t</w:t>
      </w:r>
      <w:r w:rsidRPr="00FF2E93">
        <w:rPr>
          <w:rFonts w:asciiTheme="minorHAnsi" w:hAnsiTheme="minorHAnsi" w:cs="Arial"/>
          <w:sz w:val="24"/>
          <w:szCs w:val="24"/>
        </w:rPr>
        <w:t>y</w:t>
      </w:r>
      <w:r w:rsidRPr="00FF2E93">
        <w:rPr>
          <w:rFonts w:asciiTheme="minorHAnsi" w:hAnsiTheme="minorHAnsi" w:cs="Arial"/>
          <w:spacing w:val="1"/>
          <w:sz w:val="24"/>
          <w:szCs w:val="24"/>
        </w:rPr>
        <w:t>t</w:t>
      </w:r>
      <w:r w:rsidRPr="00FF2E93">
        <w:rPr>
          <w:rFonts w:asciiTheme="minorHAnsi" w:hAnsiTheme="minorHAnsi" w:cs="Arial"/>
          <w:sz w:val="24"/>
          <w:szCs w:val="24"/>
        </w:rPr>
        <w:t>uc</w:t>
      </w:r>
      <w:r w:rsidRPr="00FF2E93">
        <w:rPr>
          <w:rFonts w:asciiTheme="minorHAnsi" w:hAnsiTheme="minorHAnsi" w:cs="Arial"/>
          <w:spacing w:val="1"/>
          <w:sz w:val="24"/>
          <w:szCs w:val="24"/>
        </w:rPr>
        <w:t>j</w:t>
      </w:r>
      <w:r w:rsidRPr="00FF2E93">
        <w:rPr>
          <w:rFonts w:asciiTheme="minorHAnsi" w:hAnsiTheme="minorHAnsi" w:cs="Arial"/>
          <w:sz w:val="24"/>
          <w:szCs w:val="24"/>
        </w:rPr>
        <w:t>ą,</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órej</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wno</w:t>
      </w:r>
      <w:r w:rsidRPr="00FF2E93">
        <w:rPr>
          <w:rFonts w:asciiTheme="minorHAnsi" w:hAnsiTheme="minorHAnsi" w:cs="Arial"/>
          <w:spacing w:val="2"/>
          <w:sz w:val="24"/>
          <w:szCs w:val="24"/>
        </w:rPr>
        <w:t>s</w:t>
      </w:r>
      <w:r w:rsidRPr="00FF2E93">
        <w:rPr>
          <w:rFonts w:asciiTheme="minorHAnsi" w:hAnsiTheme="minorHAnsi" w:cs="Arial"/>
          <w:sz w:val="24"/>
          <w:szCs w:val="24"/>
        </w:rPr>
        <w:t>zo</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27"/>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9"/>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30"/>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Wojewódzki Urząd Pracy w Łodzi.</w:t>
      </w:r>
    </w:p>
    <w:p w14:paraId="4720227C" w14:textId="77777777" w:rsidR="00A73B64" w:rsidRPr="00FF2E93" w:rsidRDefault="00A73B64" w:rsidP="00A8131A">
      <w:pPr>
        <w:pStyle w:val="Tretekstu"/>
        <w:tabs>
          <w:tab w:val="left" w:pos="284"/>
        </w:tabs>
        <w:overflowPunct/>
        <w:spacing w:line="276" w:lineRule="auto"/>
        <w:ind w:right="108"/>
        <w:rPr>
          <w:rFonts w:asciiTheme="minorHAnsi" w:hAnsiTheme="minorHAnsi" w:cs="Arial"/>
          <w:sz w:val="24"/>
          <w:szCs w:val="24"/>
        </w:rPr>
      </w:pPr>
      <w:bookmarkStart w:id="100" w:name="_Toc448914599"/>
      <w:bookmarkStart w:id="101" w:name="_Toc456619739"/>
      <w:bookmarkStart w:id="102" w:name="_Toc457911333"/>
      <w:bookmarkStart w:id="103" w:name="_Toc431818405"/>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należy</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wni</w:t>
      </w:r>
      <w:r w:rsidRPr="00FF2E93">
        <w:rPr>
          <w:rFonts w:asciiTheme="minorHAnsi" w:hAnsiTheme="minorHAnsi" w:cs="Arial"/>
          <w:spacing w:val="2"/>
          <w:sz w:val="24"/>
          <w:szCs w:val="24"/>
        </w:rPr>
        <w:t>e</w:t>
      </w:r>
      <w:r w:rsidRPr="00FF2E93">
        <w:rPr>
          <w:rFonts w:asciiTheme="minorHAnsi" w:hAnsiTheme="minorHAnsi" w:cs="Arial"/>
          <w:sz w:val="24"/>
          <w:szCs w:val="24"/>
        </w:rPr>
        <w:t>ść</w:t>
      </w:r>
      <w:r w:rsidRPr="00FF2E93">
        <w:rPr>
          <w:rFonts w:asciiTheme="minorHAnsi" w:hAnsiTheme="minorHAnsi" w:cs="Arial"/>
          <w:spacing w:val="23"/>
          <w:sz w:val="24"/>
          <w:szCs w:val="24"/>
        </w:rPr>
        <w:t xml:space="preserve"> </w:t>
      </w:r>
      <w:r w:rsidRPr="00FF2E93">
        <w:rPr>
          <w:rFonts w:asciiTheme="minorHAnsi" w:hAnsiTheme="minorHAnsi" w:cs="Arial"/>
          <w:b/>
          <w:bCs/>
          <w:sz w:val="24"/>
          <w:szCs w:val="24"/>
        </w:rPr>
        <w:t>w</w:t>
      </w:r>
      <w:r w:rsidRPr="00FF2E93">
        <w:rPr>
          <w:rFonts w:asciiTheme="minorHAnsi" w:hAnsiTheme="minorHAnsi" w:cs="Arial"/>
          <w:b/>
          <w:bCs/>
          <w:spacing w:val="27"/>
          <w:sz w:val="24"/>
          <w:szCs w:val="24"/>
        </w:rPr>
        <w:t xml:space="preserve"> </w:t>
      </w:r>
      <w:r w:rsidRPr="00FF2E93">
        <w:rPr>
          <w:rFonts w:asciiTheme="minorHAnsi" w:hAnsiTheme="minorHAnsi" w:cs="Arial"/>
          <w:b/>
          <w:bCs/>
          <w:sz w:val="24"/>
          <w:szCs w:val="24"/>
        </w:rPr>
        <w:t>form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e</w:t>
      </w:r>
      <w:r w:rsidRPr="00FF2E93">
        <w:rPr>
          <w:rFonts w:asciiTheme="minorHAnsi" w:hAnsiTheme="minorHAnsi" w:cs="Arial"/>
          <w:b/>
          <w:bCs/>
          <w:spacing w:val="26"/>
          <w:sz w:val="24"/>
          <w:szCs w:val="24"/>
        </w:rPr>
        <w:t xml:space="preserve"> </w:t>
      </w:r>
      <w:r w:rsidRPr="00FF2E93">
        <w:rPr>
          <w:rFonts w:asciiTheme="minorHAnsi" w:hAnsiTheme="minorHAnsi" w:cs="Arial"/>
          <w:b/>
          <w:bCs/>
          <w:sz w:val="24"/>
          <w:szCs w:val="24"/>
        </w:rPr>
        <w:t>p</w:t>
      </w:r>
      <w:r w:rsidRPr="00FF2E93">
        <w:rPr>
          <w:rFonts w:asciiTheme="minorHAnsi" w:hAnsiTheme="minorHAnsi" w:cs="Arial"/>
          <w:b/>
          <w:bCs/>
          <w:spacing w:val="1"/>
          <w:sz w:val="24"/>
          <w:szCs w:val="24"/>
        </w:rPr>
        <w:t>i</w:t>
      </w:r>
      <w:r w:rsidRPr="00FF2E93">
        <w:rPr>
          <w:rFonts w:asciiTheme="minorHAnsi" w:hAnsiTheme="minorHAnsi" w:cs="Arial"/>
          <w:b/>
          <w:bCs/>
          <w:sz w:val="24"/>
          <w:szCs w:val="24"/>
        </w:rPr>
        <w:t>semnej</w:t>
      </w:r>
      <w:r w:rsidRPr="00FF2E93">
        <w:rPr>
          <w:rFonts w:asciiTheme="minorHAnsi" w:hAnsiTheme="minorHAnsi" w:cs="Arial"/>
          <w:b/>
          <w:bCs/>
          <w:spacing w:val="2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6"/>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23"/>
          <w:sz w:val="24"/>
          <w:szCs w:val="24"/>
        </w:rPr>
        <w:t xml:space="preserve"> </w:t>
      </w:r>
      <w:r w:rsidRPr="00FF2E93">
        <w:rPr>
          <w:rFonts w:asciiTheme="minorHAnsi" w:hAnsiTheme="minorHAnsi" w:cs="Arial"/>
          <w:sz w:val="24"/>
          <w:szCs w:val="24"/>
        </w:rPr>
        <w:t>adres</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siedzi</w:t>
      </w:r>
      <w:r w:rsidRPr="00FF2E93">
        <w:rPr>
          <w:rFonts w:asciiTheme="minorHAnsi" w:hAnsiTheme="minorHAnsi" w:cs="Arial"/>
          <w:spacing w:val="2"/>
          <w:sz w:val="24"/>
          <w:szCs w:val="24"/>
        </w:rPr>
        <w:t>b</w:t>
      </w:r>
      <w:r w:rsidRPr="00FF2E93">
        <w:rPr>
          <w:rFonts w:asciiTheme="minorHAnsi" w:hAnsiTheme="minorHAnsi" w:cs="Arial"/>
          <w:sz w:val="24"/>
          <w:szCs w:val="24"/>
        </w:rPr>
        <w:t>y:</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Wojewódzki Urząd Pracy w Łodzi, ul. Wólczańska 49, 90-608 Łódź.</w:t>
      </w:r>
    </w:p>
    <w:p w14:paraId="36D7D39A" w14:textId="77777777" w:rsidR="00A73B64" w:rsidRPr="00FF2E93" w:rsidRDefault="00A73B64" w:rsidP="00A8131A">
      <w:pPr>
        <w:pStyle w:val="Tretekstu"/>
        <w:widowControl w:val="0"/>
        <w:tabs>
          <w:tab w:val="left" w:pos="426"/>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z</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16"/>
          <w:sz w:val="24"/>
          <w:szCs w:val="24"/>
        </w:rPr>
        <w:t xml:space="preserve"> </w:t>
      </w:r>
      <w:r w:rsidRPr="00FF2E93">
        <w:rPr>
          <w:rFonts w:asciiTheme="minorHAnsi" w:hAnsiTheme="minorHAnsi" w:cs="Arial"/>
          <w:sz w:val="24"/>
          <w:szCs w:val="24"/>
        </w:rPr>
        <w:t>54</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ust.</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2</w:t>
      </w:r>
      <w:r w:rsidRPr="00FF2E93">
        <w:rPr>
          <w:rFonts w:asciiTheme="minorHAnsi" w:hAnsiTheme="minorHAnsi" w:cs="Arial"/>
          <w:spacing w:val="14"/>
          <w:sz w:val="24"/>
          <w:szCs w:val="24"/>
        </w:rPr>
        <w:t xml:space="preserve"> ww.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14"/>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wnoszony</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w</w:t>
      </w:r>
      <w:r w:rsidRPr="00FF2E93">
        <w:rPr>
          <w:rFonts w:asciiTheme="minorHAnsi" w:hAnsiTheme="minorHAnsi" w:cs="Arial"/>
          <w:spacing w:val="12"/>
          <w:sz w:val="24"/>
          <w:szCs w:val="24"/>
        </w:rPr>
        <w:t xml:space="preserve"> </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pisemnej</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i</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w:t>
      </w:r>
      <w:r w:rsidRPr="00FF2E93">
        <w:rPr>
          <w:rFonts w:asciiTheme="minorHAnsi" w:hAnsiTheme="minorHAnsi" w:cs="Arial"/>
          <w:spacing w:val="12"/>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iej</w:t>
      </w:r>
      <w:r w:rsidRPr="00FF2E93">
        <w:rPr>
          <w:rFonts w:asciiTheme="minorHAnsi" w:hAnsiTheme="minorHAnsi" w:cs="Arial"/>
          <w:spacing w:val="14"/>
          <w:sz w:val="24"/>
          <w:szCs w:val="24"/>
        </w:rPr>
        <w:t xml:space="preserve"> </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ie prowa</w:t>
      </w:r>
      <w:r w:rsidRPr="00FF2E93">
        <w:rPr>
          <w:rFonts w:asciiTheme="minorHAnsi" w:hAnsiTheme="minorHAnsi" w:cs="Arial"/>
          <w:spacing w:val="2"/>
          <w:sz w:val="24"/>
          <w:szCs w:val="24"/>
        </w:rPr>
        <w:t>d</w:t>
      </w:r>
      <w:r w:rsidRPr="00FF2E93">
        <w:rPr>
          <w:rFonts w:asciiTheme="minorHAnsi" w:hAnsiTheme="minorHAnsi" w:cs="Arial"/>
          <w:sz w:val="24"/>
          <w:szCs w:val="24"/>
        </w:rPr>
        <w:t xml:space="preserve">zone </w:t>
      </w:r>
      <w:r w:rsidRPr="00FF2E93">
        <w:rPr>
          <w:rFonts w:asciiTheme="minorHAnsi" w:hAnsiTheme="minorHAnsi" w:cs="Arial"/>
          <w:spacing w:val="1"/>
          <w:sz w:val="24"/>
          <w:szCs w:val="24"/>
        </w:rPr>
        <w:t>j</w:t>
      </w:r>
      <w:r w:rsidRPr="00FF2E93">
        <w:rPr>
          <w:rFonts w:asciiTheme="minorHAnsi" w:hAnsiTheme="minorHAnsi" w:cs="Arial"/>
          <w:sz w:val="24"/>
          <w:szCs w:val="24"/>
        </w:rPr>
        <w:t>est dalsze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pos</w:t>
      </w:r>
      <w:r w:rsidRPr="00FF2E93">
        <w:rPr>
          <w:rFonts w:asciiTheme="minorHAnsi" w:hAnsiTheme="minorHAnsi" w:cs="Arial"/>
          <w:spacing w:val="1"/>
          <w:sz w:val="24"/>
          <w:szCs w:val="24"/>
        </w:rPr>
        <w:t>t</w:t>
      </w:r>
      <w:r w:rsidRPr="00FF2E93">
        <w:rPr>
          <w:rFonts w:asciiTheme="minorHAnsi" w:hAnsiTheme="minorHAnsi" w:cs="Arial"/>
          <w:sz w:val="24"/>
          <w:szCs w:val="24"/>
        </w:rPr>
        <w:t>ępowanie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w sprawi</w:t>
      </w:r>
      <w:r w:rsidRPr="00FF2E93">
        <w:rPr>
          <w:rFonts w:asciiTheme="minorHAnsi" w:hAnsiTheme="minorHAnsi" w:cs="Arial"/>
          <w:spacing w:val="2"/>
          <w:sz w:val="24"/>
          <w:szCs w:val="24"/>
        </w:rPr>
        <w:t>e</w:t>
      </w:r>
      <w:r w:rsidRPr="00FF2E93">
        <w:rPr>
          <w:rFonts w:asciiTheme="minorHAnsi" w:hAnsiTheme="minorHAnsi" w:cs="Arial"/>
          <w:sz w:val="24"/>
          <w:szCs w:val="24"/>
        </w:rPr>
        <w:t>.</w:t>
      </w:r>
    </w:p>
    <w:p w14:paraId="10DD8BA5" w14:textId="77777777" w:rsidR="00A73B64" w:rsidRPr="00FF2E93" w:rsidRDefault="00A73B64" w:rsidP="00A8131A">
      <w:pPr>
        <w:pStyle w:val="Tretekstu"/>
        <w:tabs>
          <w:tab w:val="left" w:pos="567"/>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 xml:space="preserve">W zakresie doręczeń i ustalania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inów</w:t>
      </w:r>
      <w:r w:rsidRPr="00FF2E93">
        <w:rPr>
          <w:rFonts w:asciiTheme="minorHAnsi" w:hAnsiTheme="minorHAnsi" w:cs="Arial"/>
          <w:spacing w:val="5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49"/>
          <w:sz w:val="24"/>
          <w:szCs w:val="24"/>
        </w:rPr>
        <w:t xml:space="preserve"> </w:t>
      </w:r>
      <w:r w:rsidRPr="00FF2E93">
        <w:rPr>
          <w:rFonts w:asciiTheme="minorHAnsi" w:hAnsiTheme="minorHAnsi" w:cs="Arial"/>
          <w:spacing w:val="2"/>
          <w:sz w:val="24"/>
          <w:szCs w:val="24"/>
        </w:rPr>
        <w:t>p</w:t>
      </w:r>
      <w:r w:rsidRPr="00FF2E93">
        <w:rPr>
          <w:rFonts w:asciiTheme="minorHAnsi" w:hAnsiTheme="minorHAnsi" w:cs="Arial"/>
          <w:sz w:val="24"/>
          <w:szCs w:val="24"/>
        </w:rPr>
        <w:t>rocedu</w:t>
      </w:r>
      <w:r w:rsidRPr="00FF2E93">
        <w:rPr>
          <w:rFonts w:asciiTheme="minorHAnsi" w:hAnsiTheme="minorHAnsi" w:cs="Arial"/>
          <w:spacing w:val="1"/>
          <w:sz w:val="24"/>
          <w:szCs w:val="24"/>
        </w:rPr>
        <w:t>r</w:t>
      </w:r>
      <w:r w:rsidRPr="00FF2E93">
        <w:rPr>
          <w:rFonts w:asciiTheme="minorHAnsi" w:hAnsiTheme="minorHAnsi" w:cs="Arial"/>
          <w:sz w:val="24"/>
          <w:szCs w:val="24"/>
        </w:rPr>
        <w:t>ze</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odwoł</w:t>
      </w:r>
      <w:r w:rsidRPr="00FF2E93">
        <w:rPr>
          <w:rFonts w:asciiTheme="minorHAnsi" w:hAnsiTheme="minorHAnsi" w:cs="Arial"/>
          <w:spacing w:val="2"/>
          <w:sz w:val="24"/>
          <w:szCs w:val="24"/>
        </w:rPr>
        <w:t>a</w:t>
      </w:r>
      <w:r w:rsidRPr="00FF2E93">
        <w:rPr>
          <w:rFonts w:asciiTheme="minorHAnsi" w:hAnsiTheme="minorHAnsi" w:cs="Arial"/>
          <w:sz w:val="24"/>
          <w:szCs w:val="24"/>
        </w:rPr>
        <w:t>w</w:t>
      </w:r>
      <w:r w:rsidRPr="00FF2E93">
        <w:rPr>
          <w:rFonts w:asciiTheme="minorHAnsi" w:hAnsiTheme="minorHAnsi" w:cs="Arial"/>
          <w:spacing w:val="2"/>
          <w:sz w:val="24"/>
          <w:szCs w:val="24"/>
        </w:rPr>
        <w:t>c</w:t>
      </w:r>
      <w:r w:rsidRPr="00FF2E93">
        <w:rPr>
          <w:rFonts w:asciiTheme="minorHAnsi" w:hAnsiTheme="minorHAnsi" w:cs="Arial"/>
          <w:sz w:val="24"/>
          <w:szCs w:val="24"/>
        </w:rPr>
        <w:t>zej</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z</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55"/>
          <w:sz w:val="24"/>
          <w:szCs w:val="24"/>
        </w:rPr>
        <w:t xml:space="preserve"> </w:t>
      </w:r>
      <w:r w:rsidRPr="00FF2E93">
        <w:rPr>
          <w:rFonts w:asciiTheme="minorHAnsi" w:hAnsiTheme="minorHAnsi" w:cs="Arial"/>
          <w:sz w:val="24"/>
          <w:szCs w:val="24"/>
        </w:rPr>
        <w:t>67 ww. 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43"/>
          <w:sz w:val="24"/>
          <w:szCs w:val="24"/>
        </w:rPr>
        <w:t xml:space="preserve"> </w:t>
      </w:r>
      <w:r w:rsidRPr="00FF2E93">
        <w:rPr>
          <w:rFonts w:asciiTheme="minorHAnsi" w:hAnsiTheme="minorHAnsi" w:cs="Arial"/>
          <w:sz w:val="24"/>
          <w:szCs w:val="24"/>
        </w:rPr>
        <w:t>zas</w:t>
      </w:r>
      <w:r w:rsidRPr="00FF2E93">
        <w:rPr>
          <w:rFonts w:asciiTheme="minorHAnsi" w:hAnsiTheme="minorHAnsi" w:cs="Arial"/>
          <w:spacing w:val="1"/>
          <w:sz w:val="24"/>
          <w:szCs w:val="24"/>
        </w:rPr>
        <w:t>t</w:t>
      </w:r>
      <w:r w:rsidRPr="00FF2E93">
        <w:rPr>
          <w:rFonts w:asciiTheme="minorHAnsi" w:hAnsiTheme="minorHAnsi" w:cs="Arial"/>
          <w:sz w:val="24"/>
          <w:szCs w:val="24"/>
        </w:rPr>
        <w:t>osowanie</w:t>
      </w:r>
      <w:r w:rsidRPr="00FF2E93">
        <w:rPr>
          <w:rFonts w:asciiTheme="minorHAnsi" w:hAnsiTheme="minorHAnsi" w:cs="Arial"/>
          <w:spacing w:val="44"/>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a</w:t>
      </w:r>
      <w:r w:rsidRPr="00FF2E93">
        <w:rPr>
          <w:rFonts w:asciiTheme="minorHAnsi" w:hAnsiTheme="minorHAnsi" w:cs="Arial"/>
          <w:spacing w:val="1"/>
          <w:sz w:val="24"/>
          <w:szCs w:val="24"/>
        </w:rPr>
        <w:t>j</w:t>
      </w:r>
      <w:r w:rsidRPr="00FF2E93">
        <w:rPr>
          <w:rFonts w:asciiTheme="minorHAnsi" w:hAnsiTheme="minorHAnsi" w:cs="Arial"/>
          <w:sz w:val="24"/>
          <w:szCs w:val="24"/>
        </w:rPr>
        <w:t>ą</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rozdzi</w:t>
      </w:r>
      <w:r w:rsidRPr="00FF2E93">
        <w:rPr>
          <w:rFonts w:asciiTheme="minorHAnsi" w:hAnsiTheme="minorHAnsi" w:cs="Arial"/>
          <w:spacing w:val="2"/>
          <w:sz w:val="24"/>
          <w:szCs w:val="24"/>
        </w:rPr>
        <w:t>a</w:t>
      </w:r>
      <w:r w:rsidRPr="00FF2E93">
        <w:rPr>
          <w:rFonts w:asciiTheme="minorHAnsi" w:hAnsiTheme="minorHAnsi" w:cs="Arial"/>
          <w:sz w:val="24"/>
          <w:szCs w:val="24"/>
        </w:rPr>
        <w:t>ły</w:t>
      </w:r>
      <w:r w:rsidRPr="00FF2E93">
        <w:rPr>
          <w:rFonts w:asciiTheme="minorHAnsi" w:hAnsiTheme="minorHAnsi" w:cs="Arial"/>
          <w:spacing w:val="42"/>
          <w:sz w:val="24"/>
          <w:szCs w:val="24"/>
        </w:rPr>
        <w:t xml:space="preserve"> </w:t>
      </w:r>
      <w:r w:rsidRPr="00FF2E93">
        <w:rPr>
          <w:rFonts w:asciiTheme="minorHAnsi" w:hAnsiTheme="minorHAnsi" w:cs="Arial"/>
          <w:sz w:val="24"/>
          <w:szCs w:val="24"/>
        </w:rPr>
        <w:t>8</w:t>
      </w:r>
      <w:r w:rsidRPr="00FF2E93">
        <w:rPr>
          <w:rFonts w:asciiTheme="minorHAnsi" w:hAnsiTheme="minorHAnsi" w:cs="Arial"/>
          <w:spacing w:val="44"/>
          <w:sz w:val="24"/>
          <w:szCs w:val="24"/>
        </w:rPr>
        <w:t xml:space="preserve"> </w:t>
      </w:r>
      <w:r w:rsidRPr="00FF2E93">
        <w:rPr>
          <w:rFonts w:asciiTheme="minorHAnsi" w:hAnsiTheme="minorHAnsi" w:cs="Arial"/>
          <w:sz w:val="24"/>
          <w:szCs w:val="24"/>
        </w:rPr>
        <w:t>i</w:t>
      </w:r>
      <w:r w:rsidRPr="00FF2E93">
        <w:rPr>
          <w:rFonts w:asciiTheme="minorHAnsi" w:hAnsiTheme="minorHAnsi" w:cs="Arial"/>
          <w:spacing w:val="43"/>
          <w:sz w:val="24"/>
          <w:szCs w:val="24"/>
        </w:rPr>
        <w:t xml:space="preserve"> </w:t>
      </w:r>
      <w:r w:rsidRPr="00FF2E93">
        <w:rPr>
          <w:rFonts w:asciiTheme="minorHAnsi" w:hAnsiTheme="minorHAnsi" w:cs="Arial"/>
          <w:sz w:val="24"/>
          <w:szCs w:val="24"/>
        </w:rPr>
        <w:t>10</w:t>
      </w:r>
      <w:r w:rsidRPr="00FF2E93">
        <w:rPr>
          <w:rFonts w:asciiTheme="minorHAnsi" w:hAnsiTheme="minorHAnsi" w:cs="Arial"/>
          <w:spacing w:val="43"/>
          <w:sz w:val="24"/>
          <w:szCs w:val="24"/>
        </w:rPr>
        <w:t xml:space="preserve"> </w:t>
      </w:r>
      <w:r w:rsidRPr="00AE5CFD">
        <w:rPr>
          <w:rFonts w:asciiTheme="minorHAnsi" w:hAnsiTheme="minorHAnsi" w:cs="Arial"/>
          <w:sz w:val="24"/>
          <w:szCs w:val="24"/>
        </w:rPr>
        <w:t>ustawy</w:t>
      </w:r>
      <w:r w:rsidRPr="00AE5CFD">
        <w:rPr>
          <w:rFonts w:asciiTheme="minorHAnsi" w:hAnsiTheme="minorHAnsi" w:cs="Arial"/>
          <w:spacing w:val="42"/>
          <w:sz w:val="24"/>
          <w:szCs w:val="24"/>
        </w:rPr>
        <w:t xml:space="preserve"> </w:t>
      </w:r>
      <w:r w:rsidRPr="00AE5CFD">
        <w:rPr>
          <w:rFonts w:asciiTheme="minorHAnsi" w:hAnsiTheme="minorHAnsi" w:cs="Arial"/>
          <w:sz w:val="24"/>
          <w:szCs w:val="24"/>
        </w:rPr>
        <w:t>z</w:t>
      </w:r>
      <w:r w:rsidRPr="00AE5CFD">
        <w:rPr>
          <w:rFonts w:asciiTheme="minorHAnsi" w:hAnsiTheme="minorHAnsi" w:cs="Arial"/>
          <w:spacing w:val="42"/>
          <w:sz w:val="24"/>
          <w:szCs w:val="24"/>
        </w:rPr>
        <w:t xml:space="preserve"> </w:t>
      </w:r>
      <w:r w:rsidRPr="00AE5CFD">
        <w:rPr>
          <w:rFonts w:asciiTheme="minorHAnsi" w:hAnsiTheme="minorHAnsi" w:cs="Arial"/>
          <w:sz w:val="24"/>
          <w:szCs w:val="24"/>
        </w:rPr>
        <w:t>dnia</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14</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czerwca</w:t>
      </w:r>
      <w:r w:rsidRPr="00AE5CFD">
        <w:rPr>
          <w:rFonts w:asciiTheme="minorHAnsi" w:hAnsiTheme="minorHAnsi" w:cs="Arial"/>
          <w:spacing w:val="46"/>
          <w:sz w:val="24"/>
          <w:szCs w:val="24"/>
        </w:rPr>
        <w:t xml:space="preserve"> </w:t>
      </w:r>
      <w:r w:rsidRPr="00AE5CFD">
        <w:rPr>
          <w:rFonts w:asciiTheme="minorHAnsi" w:hAnsiTheme="minorHAnsi" w:cs="Arial"/>
          <w:sz w:val="24"/>
          <w:szCs w:val="24"/>
        </w:rPr>
        <w:t>1960</w:t>
      </w:r>
      <w:r w:rsidRPr="00AE5CFD">
        <w:rPr>
          <w:rFonts w:asciiTheme="minorHAnsi" w:hAnsiTheme="minorHAnsi" w:cs="Arial"/>
          <w:spacing w:val="40"/>
          <w:sz w:val="24"/>
          <w:szCs w:val="24"/>
        </w:rPr>
        <w:t xml:space="preserve"> </w:t>
      </w:r>
      <w:r w:rsidRPr="00AE5CFD">
        <w:rPr>
          <w:rFonts w:asciiTheme="minorHAnsi" w:hAnsiTheme="minorHAnsi" w:cs="Arial"/>
          <w:sz w:val="24"/>
          <w:szCs w:val="24"/>
        </w:rPr>
        <w:t>r.</w:t>
      </w:r>
      <w:r w:rsidRPr="00AE5CFD">
        <w:rPr>
          <w:rFonts w:asciiTheme="minorHAnsi" w:hAnsiTheme="minorHAnsi" w:cs="Arial"/>
          <w:spacing w:val="41"/>
          <w:sz w:val="24"/>
          <w:szCs w:val="24"/>
        </w:rPr>
        <w:t xml:space="preserve"> </w:t>
      </w:r>
      <w:r w:rsidRPr="00AE5CFD">
        <w:rPr>
          <w:rFonts w:asciiTheme="minorHAnsi" w:hAnsiTheme="minorHAnsi" w:cs="Arial"/>
          <w:sz w:val="24"/>
          <w:szCs w:val="24"/>
        </w:rPr>
        <w:t>–</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Kodeks pos</w:t>
      </w:r>
      <w:r w:rsidRPr="00AE5CFD">
        <w:rPr>
          <w:rFonts w:asciiTheme="minorHAnsi" w:hAnsiTheme="minorHAnsi" w:cs="Arial"/>
          <w:spacing w:val="1"/>
          <w:sz w:val="24"/>
          <w:szCs w:val="24"/>
        </w:rPr>
        <w:t>t</w:t>
      </w:r>
      <w:r w:rsidRPr="00AE5CFD">
        <w:rPr>
          <w:rFonts w:asciiTheme="minorHAnsi" w:hAnsiTheme="minorHAnsi" w:cs="Arial"/>
          <w:sz w:val="24"/>
          <w:szCs w:val="24"/>
        </w:rPr>
        <w:t>ępowania ad</w:t>
      </w:r>
      <w:r w:rsidRPr="00AE5CFD">
        <w:rPr>
          <w:rFonts w:asciiTheme="minorHAnsi" w:hAnsiTheme="minorHAnsi" w:cs="Arial"/>
          <w:spacing w:val="1"/>
          <w:sz w:val="24"/>
          <w:szCs w:val="24"/>
        </w:rPr>
        <w:t>m</w:t>
      </w:r>
      <w:r w:rsidRPr="00AE5CFD">
        <w:rPr>
          <w:rFonts w:asciiTheme="minorHAnsi" w:hAnsiTheme="minorHAnsi" w:cs="Arial"/>
          <w:sz w:val="24"/>
          <w:szCs w:val="24"/>
        </w:rPr>
        <w:t>inis</w:t>
      </w:r>
      <w:r w:rsidRPr="00AE5CFD">
        <w:rPr>
          <w:rFonts w:asciiTheme="minorHAnsi" w:hAnsiTheme="minorHAnsi" w:cs="Arial"/>
          <w:spacing w:val="1"/>
          <w:sz w:val="24"/>
          <w:szCs w:val="24"/>
        </w:rPr>
        <w:t>t</w:t>
      </w:r>
      <w:r w:rsidRPr="00AE5CFD">
        <w:rPr>
          <w:rFonts w:asciiTheme="minorHAnsi" w:hAnsiTheme="minorHAnsi" w:cs="Arial"/>
          <w:sz w:val="24"/>
          <w:szCs w:val="24"/>
        </w:rPr>
        <w:t>racy</w:t>
      </w:r>
      <w:r w:rsidRPr="00AE5CFD">
        <w:rPr>
          <w:rFonts w:asciiTheme="minorHAnsi" w:hAnsiTheme="minorHAnsi" w:cs="Arial"/>
          <w:spacing w:val="1"/>
          <w:sz w:val="24"/>
          <w:szCs w:val="24"/>
        </w:rPr>
        <w:t>j</w:t>
      </w:r>
      <w:r w:rsidRPr="00AE5CFD">
        <w:rPr>
          <w:rFonts w:asciiTheme="minorHAnsi" w:hAnsiTheme="minorHAnsi" w:cs="Arial"/>
          <w:sz w:val="24"/>
          <w:szCs w:val="24"/>
        </w:rPr>
        <w:t>ne</w:t>
      </w:r>
      <w:r w:rsidRPr="00AE5CFD">
        <w:rPr>
          <w:rFonts w:asciiTheme="minorHAnsi" w:hAnsiTheme="minorHAnsi" w:cs="Arial"/>
          <w:spacing w:val="2"/>
          <w:sz w:val="24"/>
          <w:szCs w:val="24"/>
        </w:rPr>
        <w:t>g</w:t>
      </w:r>
      <w:r w:rsidRPr="00AE5CFD">
        <w:rPr>
          <w:rFonts w:asciiTheme="minorHAnsi" w:hAnsiTheme="minorHAnsi" w:cs="Arial"/>
          <w:sz w:val="24"/>
          <w:szCs w:val="24"/>
        </w:rPr>
        <w:t>o</w:t>
      </w:r>
      <w:r w:rsidRPr="00EC6CBF">
        <w:rPr>
          <w:rFonts w:asciiTheme="minorHAnsi" w:hAnsiTheme="minorHAnsi" w:cs="Arial"/>
          <w:sz w:val="24"/>
          <w:szCs w:val="24"/>
        </w:rPr>
        <w:t>.</w:t>
      </w:r>
    </w:p>
    <w:p w14:paraId="1E430479" w14:textId="77777777" w:rsidR="0084565D" w:rsidRPr="00FF2E93" w:rsidRDefault="00A73B64" w:rsidP="00A03872">
      <w:pPr>
        <w:pStyle w:val="Akapitzlist"/>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r w:rsidRPr="00FF2E93">
        <w:rPr>
          <w:rFonts w:asciiTheme="minorHAnsi" w:hAnsiTheme="minorHAnsi" w:cs="Arial"/>
          <w:b/>
          <w:sz w:val="24"/>
          <w:szCs w:val="24"/>
        </w:rPr>
        <w:t xml:space="preserve"> </w:t>
      </w:r>
      <w:bookmarkStart w:id="104" w:name="_Toc472409155"/>
      <w:r w:rsidR="0084565D" w:rsidRPr="00FF2E93">
        <w:rPr>
          <w:rFonts w:asciiTheme="minorHAnsi" w:hAnsiTheme="minorHAnsi" w:cs="Arial"/>
          <w:b/>
          <w:sz w:val="24"/>
          <w:szCs w:val="24"/>
        </w:rPr>
        <w:t>Zakres protestu</w:t>
      </w:r>
      <w:bookmarkEnd w:id="100"/>
      <w:bookmarkEnd w:id="101"/>
      <w:bookmarkEnd w:id="102"/>
      <w:bookmarkEnd w:id="104"/>
    </w:p>
    <w:bookmarkEnd w:id="103"/>
    <w:p w14:paraId="0C0F4D08" w14:textId="77777777" w:rsidR="0084565D" w:rsidRPr="00FF2E93" w:rsidRDefault="0084565D" w:rsidP="00A8131A">
      <w:pPr>
        <w:pStyle w:val="Tretekstu"/>
        <w:widowControl w:val="0"/>
        <w:tabs>
          <w:tab w:val="left" w:pos="365"/>
        </w:tabs>
        <w:overflowPunct/>
        <w:spacing w:after="0" w:line="276" w:lineRule="auto"/>
        <w:ind w:right="-2"/>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 z</w:t>
      </w:r>
      <w:r w:rsidRPr="00FF2E93">
        <w:rPr>
          <w:rFonts w:asciiTheme="minorHAnsi" w:hAnsiTheme="minorHAnsi" w:cs="Arial"/>
          <w:spacing w:val="2"/>
          <w:sz w:val="24"/>
          <w:szCs w:val="24"/>
        </w:rPr>
        <w:t>g</w:t>
      </w:r>
      <w:r w:rsidRPr="00FF2E93">
        <w:rPr>
          <w:rFonts w:asciiTheme="minorHAnsi" w:hAnsiTheme="minorHAnsi" w:cs="Arial"/>
          <w:sz w:val="24"/>
          <w:szCs w:val="24"/>
        </w:rPr>
        <w:t>odnie z art. 54 ust. 2 us</w:t>
      </w:r>
      <w:r w:rsidRPr="00FF2E93">
        <w:rPr>
          <w:rFonts w:asciiTheme="minorHAnsi" w:hAnsiTheme="minorHAnsi" w:cs="Arial"/>
          <w:spacing w:val="1"/>
          <w:sz w:val="24"/>
          <w:szCs w:val="24"/>
        </w:rPr>
        <w:t>t</w:t>
      </w:r>
      <w:r w:rsidRPr="00FF2E93">
        <w:rPr>
          <w:rFonts w:asciiTheme="minorHAnsi" w:hAnsiTheme="minorHAnsi" w:cs="Arial"/>
          <w:sz w:val="24"/>
          <w:szCs w:val="24"/>
        </w:rPr>
        <w:t>awy  zawiera nas</w:t>
      </w:r>
      <w:r w:rsidRPr="00FF2E93">
        <w:rPr>
          <w:rFonts w:asciiTheme="minorHAnsi" w:hAnsiTheme="minorHAnsi" w:cs="Arial"/>
          <w:spacing w:val="1"/>
          <w:sz w:val="24"/>
          <w:szCs w:val="24"/>
        </w:rPr>
        <w:t>t</w:t>
      </w:r>
      <w:r w:rsidRPr="00FF2E93">
        <w:rPr>
          <w:rFonts w:asciiTheme="minorHAnsi" w:hAnsiTheme="minorHAnsi" w:cs="Arial"/>
          <w:sz w:val="24"/>
          <w:szCs w:val="24"/>
        </w:rPr>
        <w:t>ępu</w:t>
      </w:r>
      <w:r w:rsidRPr="00FF2E93">
        <w:rPr>
          <w:rFonts w:asciiTheme="minorHAnsi" w:hAnsiTheme="minorHAnsi" w:cs="Arial"/>
          <w:spacing w:val="1"/>
          <w:sz w:val="24"/>
          <w:szCs w:val="24"/>
        </w:rPr>
        <w:t>j</w:t>
      </w:r>
      <w:r w:rsidRPr="00FF2E93">
        <w:rPr>
          <w:rFonts w:asciiTheme="minorHAnsi" w:hAnsiTheme="minorHAnsi" w:cs="Arial"/>
          <w:sz w:val="24"/>
          <w:szCs w:val="24"/>
        </w:rPr>
        <w:t>ące in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e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 xml:space="preserve">i </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alne):</w:t>
      </w:r>
    </w:p>
    <w:p w14:paraId="420AF2CA" w14:textId="77777777" w:rsidR="0084565D" w:rsidRPr="00FF2E93" w:rsidRDefault="0084565D" w:rsidP="00A8131A">
      <w:pPr>
        <w:pStyle w:val="Tretekstu"/>
        <w:widowControl w:val="0"/>
        <w:numPr>
          <w:ilvl w:val="0"/>
          <w:numId w:val="27"/>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t>oznacze</w:t>
      </w:r>
      <w:r w:rsidRPr="00FF2E93">
        <w:rPr>
          <w:rFonts w:asciiTheme="minorHAnsi" w:hAnsiTheme="minorHAnsi" w:cs="Arial"/>
          <w:spacing w:val="2"/>
          <w:sz w:val="24"/>
          <w:szCs w:val="24"/>
        </w:rPr>
        <w:t>n</w:t>
      </w:r>
      <w:r w:rsidRPr="00FF2E93">
        <w:rPr>
          <w:rFonts w:asciiTheme="minorHAnsi" w:hAnsiTheme="minorHAnsi" w:cs="Arial"/>
          <w:sz w:val="24"/>
          <w:szCs w:val="24"/>
        </w:rPr>
        <w:t>ie ins</w:t>
      </w:r>
      <w:r w:rsidRPr="00FF2E93">
        <w:rPr>
          <w:rFonts w:asciiTheme="minorHAnsi" w:hAnsiTheme="minorHAnsi" w:cs="Arial"/>
          <w:spacing w:val="1"/>
          <w:sz w:val="24"/>
          <w:szCs w:val="24"/>
        </w:rPr>
        <w:t>t</w:t>
      </w:r>
      <w:r w:rsidRPr="00FF2E93">
        <w:rPr>
          <w:rFonts w:asciiTheme="minorHAnsi" w:hAnsiTheme="minorHAnsi" w:cs="Arial"/>
          <w:sz w:val="24"/>
          <w:szCs w:val="24"/>
        </w:rPr>
        <w:t>y</w:t>
      </w:r>
      <w:r w:rsidRPr="00FF2E93">
        <w:rPr>
          <w:rFonts w:asciiTheme="minorHAnsi" w:hAnsiTheme="minorHAnsi" w:cs="Arial"/>
          <w:spacing w:val="1"/>
          <w:sz w:val="24"/>
          <w:szCs w:val="24"/>
        </w:rPr>
        <w:t>t</w:t>
      </w:r>
      <w:r w:rsidRPr="00FF2E93">
        <w:rPr>
          <w:rFonts w:asciiTheme="minorHAnsi" w:hAnsiTheme="minorHAnsi" w:cs="Arial"/>
          <w:sz w:val="24"/>
          <w:szCs w:val="24"/>
        </w:rPr>
        <w:t>uc</w:t>
      </w:r>
      <w:r w:rsidRPr="00FF2E93">
        <w:rPr>
          <w:rFonts w:asciiTheme="minorHAnsi" w:hAnsiTheme="minorHAnsi" w:cs="Arial"/>
          <w:spacing w:val="1"/>
          <w:sz w:val="24"/>
          <w:szCs w:val="24"/>
        </w:rPr>
        <w:t>j</w:t>
      </w:r>
      <w:r w:rsidRPr="00FF2E93">
        <w:rPr>
          <w:rFonts w:asciiTheme="minorHAnsi" w:hAnsiTheme="minorHAnsi" w:cs="Arial"/>
          <w:sz w:val="24"/>
          <w:szCs w:val="24"/>
        </w:rPr>
        <w:t>i wł</w:t>
      </w:r>
      <w:r w:rsidRPr="00FF2E93">
        <w:rPr>
          <w:rFonts w:asciiTheme="minorHAnsi" w:hAnsiTheme="minorHAnsi" w:cs="Arial"/>
          <w:spacing w:val="2"/>
          <w:sz w:val="24"/>
          <w:szCs w:val="24"/>
        </w:rPr>
        <w:t>a</w:t>
      </w:r>
      <w:r w:rsidRPr="00FF2E93">
        <w:rPr>
          <w:rFonts w:asciiTheme="minorHAnsi" w:hAnsiTheme="minorHAnsi" w:cs="Arial"/>
          <w:sz w:val="24"/>
          <w:szCs w:val="24"/>
        </w:rPr>
        <w:t>ściwej do rozpa</w:t>
      </w:r>
      <w:r w:rsidRPr="00FF2E93">
        <w:rPr>
          <w:rFonts w:asciiTheme="minorHAnsi" w:hAnsiTheme="minorHAnsi" w:cs="Arial"/>
          <w:spacing w:val="1"/>
          <w:sz w:val="24"/>
          <w:szCs w:val="24"/>
        </w:rPr>
        <w:t>t</w:t>
      </w:r>
      <w:r w:rsidRPr="00FF2E93">
        <w:rPr>
          <w:rFonts w:asciiTheme="minorHAnsi" w:hAnsiTheme="minorHAnsi" w:cs="Arial"/>
          <w:sz w:val="24"/>
          <w:szCs w:val="24"/>
        </w:rPr>
        <w:t>rzenia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14:paraId="391102C7" w14:textId="7679D7BE" w:rsidR="0084565D" w:rsidRPr="00FF2E93" w:rsidRDefault="0084565D" w:rsidP="00A8131A">
      <w:pPr>
        <w:pStyle w:val="Tretekstu"/>
        <w:widowControl w:val="0"/>
        <w:numPr>
          <w:ilvl w:val="0"/>
          <w:numId w:val="27"/>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t>oznacze</w:t>
      </w:r>
      <w:r w:rsidRPr="00FF2E93">
        <w:rPr>
          <w:rFonts w:asciiTheme="minorHAnsi" w:hAnsiTheme="minorHAnsi" w:cs="Arial"/>
          <w:spacing w:val="2"/>
          <w:sz w:val="24"/>
          <w:szCs w:val="24"/>
        </w:rPr>
        <w:t>n</w:t>
      </w:r>
      <w:r w:rsidR="00ED0732">
        <w:rPr>
          <w:rFonts w:asciiTheme="minorHAnsi" w:hAnsiTheme="minorHAnsi" w:cs="Arial"/>
          <w:sz w:val="24"/>
          <w:szCs w:val="24"/>
        </w:rPr>
        <w:t>ie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odawcy;</w:t>
      </w:r>
    </w:p>
    <w:p w14:paraId="5CA46C80" w14:textId="77777777" w:rsidR="0084565D" w:rsidRPr="00FF2E93" w:rsidRDefault="0084565D" w:rsidP="00A8131A">
      <w:pPr>
        <w:pStyle w:val="Tretekstu"/>
        <w:widowControl w:val="0"/>
        <w:numPr>
          <w:ilvl w:val="0"/>
          <w:numId w:val="27"/>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t>nu</w:t>
      </w:r>
      <w:r w:rsidRPr="00FF2E93">
        <w:rPr>
          <w:rFonts w:asciiTheme="minorHAnsi" w:hAnsiTheme="minorHAnsi" w:cs="Arial"/>
          <w:spacing w:val="1"/>
          <w:sz w:val="24"/>
          <w:szCs w:val="24"/>
        </w:rPr>
        <w:t>m</w:t>
      </w:r>
      <w:r w:rsidRPr="00FF2E93">
        <w:rPr>
          <w:rFonts w:asciiTheme="minorHAnsi" w:hAnsiTheme="minorHAnsi" w:cs="Arial"/>
          <w:sz w:val="24"/>
          <w:szCs w:val="24"/>
        </w:rPr>
        <w:t>er wnios</w:t>
      </w:r>
      <w:r w:rsidRPr="00FF2E93">
        <w:rPr>
          <w:rFonts w:asciiTheme="minorHAnsi" w:hAnsiTheme="minorHAnsi" w:cs="Arial"/>
          <w:spacing w:val="2"/>
          <w:sz w:val="24"/>
          <w:szCs w:val="24"/>
        </w:rPr>
        <w:t>k</w:t>
      </w:r>
      <w:r w:rsidRPr="00FF2E93">
        <w:rPr>
          <w:rFonts w:asciiTheme="minorHAnsi" w:hAnsiTheme="minorHAnsi" w:cs="Arial"/>
          <w:sz w:val="24"/>
          <w:szCs w:val="24"/>
        </w:rPr>
        <w:t>u o do</w:t>
      </w:r>
      <w:r w:rsidRPr="00FF2E93">
        <w:rPr>
          <w:rFonts w:asciiTheme="minorHAnsi" w:hAnsiTheme="minorHAnsi" w:cs="Arial"/>
          <w:spacing w:val="3"/>
          <w:sz w:val="24"/>
          <w:szCs w:val="24"/>
        </w:rPr>
        <w:t>f</w:t>
      </w:r>
      <w:r w:rsidRPr="00FF2E93">
        <w:rPr>
          <w:rFonts w:asciiTheme="minorHAnsi" w:hAnsiTheme="minorHAnsi" w:cs="Arial"/>
          <w:sz w:val="24"/>
          <w:szCs w:val="24"/>
        </w:rPr>
        <w:t>inansowanie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p>
    <w:p w14:paraId="2AE34D08" w14:textId="033C49ED" w:rsidR="0084565D" w:rsidRPr="00FF2E93" w:rsidRDefault="0084565D" w:rsidP="00A8131A">
      <w:pPr>
        <w:pStyle w:val="Tretekstu"/>
        <w:widowControl w:val="0"/>
        <w:numPr>
          <w:ilvl w:val="0"/>
          <w:numId w:val="27"/>
        </w:numPr>
        <w:tabs>
          <w:tab w:val="clear" w:pos="720"/>
          <w:tab w:val="left" w:pos="284"/>
        </w:tabs>
        <w:overflowPunct/>
        <w:spacing w:after="0" w:line="276" w:lineRule="auto"/>
        <w:ind w:left="284" w:right="109" w:hanging="284"/>
        <w:rPr>
          <w:rFonts w:asciiTheme="minorHAnsi" w:hAnsiTheme="minorHAnsi" w:cs="Arial"/>
          <w:sz w:val="24"/>
          <w:szCs w:val="24"/>
        </w:rPr>
      </w:pPr>
      <w:r w:rsidRPr="00FF2E93">
        <w:rPr>
          <w:rFonts w:asciiTheme="minorHAnsi" w:hAnsiTheme="minorHAnsi" w:cs="Arial"/>
          <w:sz w:val="24"/>
          <w:szCs w:val="24"/>
        </w:rPr>
        <w:t>ws</w:t>
      </w:r>
      <w:r w:rsidRPr="00FF2E93">
        <w:rPr>
          <w:rFonts w:asciiTheme="minorHAnsi" w:hAnsiTheme="minorHAnsi" w:cs="Arial"/>
          <w:spacing w:val="2"/>
          <w:sz w:val="24"/>
          <w:szCs w:val="24"/>
        </w:rPr>
        <w:t>k</w:t>
      </w:r>
      <w:r w:rsidRPr="00FF2E93">
        <w:rPr>
          <w:rFonts w:asciiTheme="minorHAnsi" w:hAnsiTheme="minorHAnsi" w:cs="Arial"/>
          <w:sz w:val="24"/>
          <w:szCs w:val="24"/>
        </w:rPr>
        <w:t xml:space="preserve">azanie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ów, z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00ED0732">
        <w:rPr>
          <w:rFonts w:asciiTheme="minorHAnsi" w:hAnsiTheme="minorHAnsi" w:cs="Arial"/>
          <w:sz w:val="24"/>
          <w:szCs w:val="24"/>
        </w:rPr>
        <w:t>órych oceną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odawca się nie z</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adza, wraz z </w:t>
      </w:r>
      <w:r w:rsidRPr="00FF2E93">
        <w:rPr>
          <w:rFonts w:asciiTheme="minorHAnsi" w:hAnsiTheme="minorHAnsi" w:cs="Arial"/>
          <w:spacing w:val="2"/>
          <w:sz w:val="24"/>
          <w:szCs w:val="24"/>
        </w:rPr>
        <w:t>u</w:t>
      </w:r>
      <w:r w:rsidRPr="00FF2E93">
        <w:rPr>
          <w:rFonts w:asciiTheme="minorHAnsi" w:hAnsiTheme="minorHAnsi" w:cs="Arial"/>
          <w:sz w:val="24"/>
          <w:szCs w:val="24"/>
        </w:rPr>
        <w:t>zasadn</w:t>
      </w:r>
      <w:r w:rsidRPr="00FF2E93">
        <w:rPr>
          <w:rFonts w:asciiTheme="minorHAnsi" w:hAnsiTheme="minorHAnsi" w:cs="Arial"/>
          <w:spacing w:val="1"/>
          <w:sz w:val="24"/>
          <w:szCs w:val="24"/>
        </w:rPr>
        <w:t>i</w:t>
      </w:r>
      <w:r w:rsidRPr="00FF2E93">
        <w:rPr>
          <w:rFonts w:asciiTheme="minorHAnsi" w:hAnsiTheme="minorHAnsi" w:cs="Arial"/>
          <w:sz w:val="24"/>
          <w:szCs w:val="24"/>
        </w:rPr>
        <w:t>enie</w:t>
      </w:r>
      <w:r w:rsidRPr="00FF2E93">
        <w:rPr>
          <w:rFonts w:asciiTheme="minorHAnsi" w:hAnsiTheme="minorHAnsi" w:cs="Arial"/>
          <w:spacing w:val="1"/>
          <w:sz w:val="24"/>
          <w:szCs w:val="24"/>
        </w:rPr>
        <w:t>m</w:t>
      </w:r>
      <w:r w:rsidRPr="00FF2E93">
        <w:rPr>
          <w:rFonts w:asciiTheme="minorHAnsi" w:hAnsiTheme="minorHAnsi" w:cs="Arial"/>
          <w:sz w:val="24"/>
          <w:szCs w:val="24"/>
        </w:rPr>
        <w:t>;</w:t>
      </w:r>
    </w:p>
    <w:p w14:paraId="6D0F0046" w14:textId="259855C3" w:rsidR="0084565D" w:rsidRPr="00FF2E93" w:rsidRDefault="0084565D" w:rsidP="00A8131A">
      <w:pPr>
        <w:pStyle w:val="Tretekstu"/>
        <w:widowControl w:val="0"/>
        <w:numPr>
          <w:ilvl w:val="0"/>
          <w:numId w:val="27"/>
        </w:numPr>
        <w:tabs>
          <w:tab w:val="clear" w:pos="720"/>
          <w:tab w:val="left" w:pos="284"/>
        </w:tabs>
        <w:overflowPunct/>
        <w:spacing w:after="0" w:line="276" w:lineRule="auto"/>
        <w:ind w:left="284" w:right="107" w:hanging="284"/>
        <w:rPr>
          <w:rFonts w:asciiTheme="minorHAnsi" w:hAnsiTheme="minorHAnsi" w:cs="Arial"/>
          <w:sz w:val="24"/>
          <w:szCs w:val="24"/>
        </w:rPr>
      </w:pPr>
      <w:r w:rsidRPr="00FF2E93">
        <w:rPr>
          <w:rFonts w:asciiTheme="minorHAnsi" w:hAnsiTheme="minorHAnsi" w:cs="Arial"/>
          <w:sz w:val="24"/>
          <w:szCs w:val="24"/>
        </w:rPr>
        <w:t>ws</w:t>
      </w:r>
      <w:r w:rsidRPr="00FF2E93">
        <w:rPr>
          <w:rFonts w:asciiTheme="minorHAnsi" w:hAnsiTheme="minorHAnsi" w:cs="Arial"/>
          <w:spacing w:val="2"/>
          <w:sz w:val="24"/>
          <w:szCs w:val="24"/>
        </w:rPr>
        <w:t>k</w:t>
      </w:r>
      <w:r w:rsidRPr="00FF2E93">
        <w:rPr>
          <w:rFonts w:asciiTheme="minorHAnsi" w:hAnsiTheme="minorHAnsi" w:cs="Arial"/>
          <w:sz w:val="24"/>
          <w:szCs w:val="24"/>
        </w:rPr>
        <w:t>azanie za</w:t>
      </w:r>
      <w:r w:rsidRPr="00FF2E93">
        <w:rPr>
          <w:rFonts w:asciiTheme="minorHAnsi" w:hAnsiTheme="minorHAnsi" w:cs="Arial"/>
          <w:spacing w:val="3"/>
          <w:sz w:val="24"/>
          <w:szCs w:val="24"/>
        </w:rPr>
        <w:t>r</w:t>
      </w:r>
      <w:r w:rsidRPr="00FF2E93">
        <w:rPr>
          <w:rFonts w:asciiTheme="minorHAnsi" w:hAnsiTheme="minorHAnsi" w:cs="Arial"/>
          <w:sz w:val="24"/>
          <w:szCs w:val="24"/>
        </w:rPr>
        <w:t>zu</w:t>
      </w:r>
      <w:r w:rsidRPr="00FF2E93">
        <w:rPr>
          <w:rFonts w:asciiTheme="minorHAnsi" w:hAnsiTheme="minorHAnsi" w:cs="Arial"/>
          <w:spacing w:val="1"/>
          <w:sz w:val="24"/>
          <w:szCs w:val="24"/>
        </w:rPr>
        <w:t>t</w:t>
      </w:r>
      <w:r w:rsidRPr="00FF2E93">
        <w:rPr>
          <w:rFonts w:asciiTheme="minorHAnsi" w:hAnsiTheme="minorHAnsi" w:cs="Arial"/>
          <w:sz w:val="24"/>
          <w:szCs w:val="24"/>
        </w:rPr>
        <w:t>ów o charak</w:t>
      </w:r>
      <w:r w:rsidRPr="00FF2E93">
        <w:rPr>
          <w:rFonts w:asciiTheme="minorHAnsi" w:hAnsiTheme="minorHAnsi" w:cs="Arial"/>
          <w:spacing w:val="1"/>
          <w:sz w:val="24"/>
          <w:szCs w:val="24"/>
        </w:rPr>
        <w:t>t</w:t>
      </w:r>
      <w:r w:rsidRPr="00FF2E93">
        <w:rPr>
          <w:rFonts w:asciiTheme="minorHAnsi" w:hAnsiTheme="minorHAnsi" w:cs="Arial"/>
          <w:sz w:val="24"/>
          <w:szCs w:val="24"/>
        </w:rPr>
        <w:t>erze proceduralnym w za</w:t>
      </w:r>
      <w:r w:rsidRPr="00FF2E93">
        <w:rPr>
          <w:rFonts w:asciiTheme="minorHAnsi" w:hAnsiTheme="minorHAnsi" w:cs="Arial"/>
          <w:spacing w:val="2"/>
          <w:sz w:val="24"/>
          <w:szCs w:val="24"/>
        </w:rPr>
        <w:t>k</w:t>
      </w:r>
      <w:r w:rsidRPr="00FF2E93">
        <w:rPr>
          <w:rFonts w:asciiTheme="minorHAnsi" w:hAnsiTheme="minorHAnsi" w:cs="Arial"/>
          <w:sz w:val="24"/>
          <w:szCs w:val="24"/>
        </w:rPr>
        <w:t>resie przeprowa</w:t>
      </w:r>
      <w:r w:rsidRPr="00FF2E93">
        <w:rPr>
          <w:rFonts w:asciiTheme="minorHAnsi" w:hAnsiTheme="minorHAnsi" w:cs="Arial"/>
          <w:spacing w:val="2"/>
          <w:sz w:val="24"/>
          <w:szCs w:val="24"/>
        </w:rPr>
        <w:t>d</w:t>
      </w:r>
      <w:r w:rsidRPr="00FF2E93">
        <w:rPr>
          <w:rFonts w:asciiTheme="minorHAnsi" w:hAnsiTheme="minorHAnsi" w:cs="Arial"/>
          <w:sz w:val="24"/>
          <w:szCs w:val="24"/>
        </w:rPr>
        <w:t xml:space="preserve">zonej oceny, </w:t>
      </w:r>
      <w:r w:rsidRPr="00FF2E93">
        <w:rPr>
          <w:rFonts w:asciiTheme="minorHAnsi" w:hAnsiTheme="minorHAnsi" w:cs="Arial"/>
          <w:spacing w:val="1"/>
          <w:sz w:val="24"/>
          <w:szCs w:val="24"/>
        </w:rPr>
        <w:t>j</w:t>
      </w:r>
      <w:r w:rsidR="00ED0732">
        <w:rPr>
          <w:rFonts w:asciiTheme="minorHAnsi" w:hAnsiTheme="minorHAnsi" w:cs="Arial"/>
          <w:sz w:val="24"/>
          <w:szCs w:val="24"/>
        </w:rPr>
        <w:t>eżeli zdaniem w</w:t>
      </w:r>
      <w:r w:rsidRPr="00FF2E93">
        <w:rPr>
          <w:rFonts w:asciiTheme="minorHAnsi" w:hAnsiTheme="minorHAnsi" w:cs="Arial"/>
          <w:sz w:val="24"/>
          <w:szCs w:val="24"/>
        </w:rPr>
        <w:t xml:space="preserve">nioskodawcy naruszenia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 xml:space="preserve">ie </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iały </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1"/>
          <w:sz w:val="24"/>
          <w:szCs w:val="24"/>
        </w:rPr>
        <w:t>j</w:t>
      </w:r>
      <w:r w:rsidRPr="00FF2E93">
        <w:rPr>
          <w:rFonts w:asciiTheme="minorHAnsi" w:hAnsiTheme="minorHAnsi" w:cs="Arial"/>
          <w:sz w:val="24"/>
          <w:szCs w:val="24"/>
        </w:rPr>
        <w:t>sce, wraz z uzasadnienie</w:t>
      </w:r>
      <w:r w:rsidRPr="00FF2E93">
        <w:rPr>
          <w:rFonts w:asciiTheme="minorHAnsi" w:hAnsiTheme="minorHAnsi" w:cs="Arial"/>
          <w:spacing w:val="1"/>
          <w:sz w:val="24"/>
          <w:szCs w:val="24"/>
        </w:rPr>
        <w:t>m</w:t>
      </w:r>
      <w:r w:rsidRPr="00FF2E93">
        <w:rPr>
          <w:rFonts w:asciiTheme="minorHAnsi" w:hAnsiTheme="minorHAnsi" w:cs="Arial"/>
          <w:sz w:val="24"/>
          <w:szCs w:val="24"/>
        </w:rPr>
        <w:t>;</w:t>
      </w:r>
    </w:p>
    <w:p w14:paraId="738A6B7F" w14:textId="1B46D09D" w:rsidR="0084565D" w:rsidRPr="00FF2E93" w:rsidRDefault="00ED0732" w:rsidP="00A8131A">
      <w:pPr>
        <w:pStyle w:val="Tretekstu"/>
        <w:widowControl w:val="0"/>
        <w:numPr>
          <w:ilvl w:val="0"/>
          <w:numId w:val="27"/>
        </w:numPr>
        <w:tabs>
          <w:tab w:val="clear" w:pos="720"/>
          <w:tab w:val="left" w:pos="284"/>
        </w:tabs>
        <w:overflowPunct/>
        <w:spacing w:after="0" w:line="276" w:lineRule="auto"/>
        <w:ind w:left="284" w:right="109" w:hanging="284"/>
        <w:rPr>
          <w:rFonts w:asciiTheme="minorHAnsi" w:hAnsiTheme="minorHAnsi" w:cs="Arial"/>
          <w:sz w:val="24"/>
          <w:szCs w:val="24"/>
        </w:rPr>
      </w:pPr>
      <w:r>
        <w:rPr>
          <w:rFonts w:asciiTheme="minorHAnsi" w:hAnsiTheme="minorHAnsi" w:cs="Arial"/>
          <w:sz w:val="24"/>
          <w:szCs w:val="24"/>
        </w:rPr>
        <w:lastRenderedPageBreak/>
        <w:t>podpis w</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ios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odawcy lub osoby up</w:t>
      </w:r>
      <w:r w:rsidR="0084565D" w:rsidRPr="00FF2E93">
        <w:rPr>
          <w:rFonts w:asciiTheme="minorHAnsi" w:hAnsiTheme="minorHAnsi" w:cs="Arial"/>
          <w:spacing w:val="2"/>
          <w:sz w:val="24"/>
          <w:szCs w:val="24"/>
        </w:rPr>
        <w:t>o</w:t>
      </w:r>
      <w:r w:rsidR="0084565D" w:rsidRPr="00FF2E93">
        <w:rPr>
          <w:rFonts w:asciiTheme="minorHAnsi" w:hAnsiTheme="minorHAnsi" w:cs="Arial"/>
          <w:sz w:val="24"/>
          <w:szCs w:val="24"/>
        </w:rPr>
        <w:t>ważnionej do reprezen</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owa</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ia,  z z</w:t>
      </w:r>
      <w:r w:rsidR="0084565D" w:rsidRPr="00FF2E93">
        <w:rPr>
          <w:rFonts w:asciiTheme="minorHAnsi" w:hAnsiTheme="minorHAnsi" w:cs="Arial"/>
          <w:spacing w:val="2"/>
          <w:sz w:val="24"/>
          <w:szCs w:val="24"/>
        </w:rPr>
        <w:t>a</w:t>
      </w:r>
      <w:r w:rsidR="0084565D" w:rsidRPr="00FF2E93">
        <w:rPr>
          <w:rFonts w:asciiTheme="minorHAnsi" w:hAnsiTheme="minorHAnsi" w:cs="Arial"/>
          <w:sz w:val="24"/>
          <w:szCs w:val="24"/>
        </w:rPr>
        <w:t>łą</w:t>
      </w:r>
      <w:r w:rsidR="0084565D" w:rsidRPr="00FF2E93">
        <w:rPr>
          <w:rFonts w:asciiTheme="minorHAnsi" w:hAnsiTheme="minorHAnsi" w:cs="Arial"/>
          <w:spacing w:val="2"/>
          <w:sz w:val="24"/>
          <w:szCs w:val="24"/>
        </w:rPr>
        <w:t>c</w:t>
      </w:r>
      <w:r w:rsidR="0084565D" w:rsidRPr="00FF2E93">
        <w:rPr>
          <w:rFonts w:asciiTheme="minorHAnsi" w:hAnsiTheme="minorHAnsi" w:cs="Arial"/>
          <w:sz w:val="24"/>
          <w:szCs w:val="24"/>
        </w:rPr>
        <w:t>zeniem ory</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 xml:space="preserve">inału lub </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opii do</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umen</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u poświad</w:t>
      </w:r>
      <w:r w:rsidR="0084565D" w:rsidRPr="00FF2E93">
        <w:rPr>
          <w:rFonts w:asciiTheme="minorHAnsi" w:hAnsiTheme="minorHAnsi" w:cs="Arial"/>
          <w:spacing w:val="2"/>
          <w:sz w:val="24"/>
          <w:szCs w:val="24"/>
        </w:rPr>
        <w:t>c</w:t>
      </w:r>
      <w:r w:rsidR="0084565D" w:rsidRPr="00FF2E93">
        <w:rPr>
          <w:rFonts w:asciiTheme="minorHAnsi" w:hAnsiTheme="minorHAnsi" w:cs="Arial"/>
          <w:sz w:val="24"/>
          <w:szCs w:val="24"/>
        </w:rPr>
        <w:t>za</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ące</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o u</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ocowa</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 xml:space="preserve">ie </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a</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iej osoby do reprezen</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owania</w:t>
      </w:r>
      <w:r w:rsidR="0084565D" w:rsidRPr="00FF2E93">
        <w:rPr>
          <w:rFonts w:asciiTheme="minorHAnsi" w:hAnsiTheme="minorHAnsi" w:cs="Arial"/>
          <w:spacing w:val="1"/>
          <w:sz w:val="24"/>
          <w:szCs w:val="24"/>
        </w:rPr>
        <w:t xml:space="preserve"> W</w:t>
      </w:r>
      <w:r w:rsidR="0084565D" w:rsidRPr="00FF2E93">
        <w:rPr>
          <w:rFonts w:asciiTheme="minorHAnsi" w:hAnsiTheme="minorHAnsi" w:cs="Arial"/>
          <w:sz w:val="24"/>
          <w:szCs w:val="24"/>
        </w:rPr>
        <w:t>nios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odaw</w:t>
      </w:r>
      <w:r w:rsidR="0084565D" w:rsidRPr="00FF2E93">
        <w:rPr>
          <w:rFonts w:asciiTheme="minorHAnsi" w:hAnsiTheme="minorHAnsi" w:cs="Arial"/>
          <w:spacing w:val="2"/>
          <w:sz w:val="24"/>
          <w:szCs w:val="24"/>
        </w:rPr>
        <w:t>c</w:t>
      </w:r>
      <w:r w:rsidR="0084565D" w:rsidRPr="00FF2E93">
        <w:rPr>
          <w:rFonts w:asciiTheme="minorHAnsi" w:hAnsiTheme="minorHAnsi" w:cs="Arial"/>
          <w:sz w:val="24"/>
          <w:szCs w:val="24"/>
        </w:rPr>
        <w:t>y.</w:t>
      </w:r>
    </w:p>
    <w:p w14:paraId="204AE0E6" w14:textId="3CE8F46A" w:rsidR="0084565D" w:rsidRPr="00FF2E93" w:rsidRDefault="0084565D" w:rsidP="00A8131A">
      <w:pPr>
        <w:pStyle w:val="Tretekstu"/>
        <w:widowControl w:val="0"/>
        <w:tabs>
          <w:tab w:val="left" w:pos="478"/>
        </w:tabs>
        <w:overflowPunct/>
        <w:spacing w:after="0" w:line="276" w:lineRule="auto"/>
        <w:ind w:right="108"/>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 z art.54 ust. 3 i 4 us</w:t>
      </w:r>
      <w:r w:rsidRPr="00FF2E93">
        <w:rPr>
          <w:rFonts w:asciiTheme="minorHAnsi" w:hAnsiTheme="minorHAnsi" w:cs="Arial"/>
          <w:spacing w:val="1"/>
          <w:sz w:val="24"/>
          <w:szCs w:val="24"/>
        </w:rPr>
        <w:t>t</w:t>
      </w:r>
      <w:r w:rsidRPr="00FF2E93">
        <w:rPr>
          <w:rFonts w:asciiTheme="minorHAnsi" w:hAnsiTheme="minorHAnsi" w:cs="Arial"/>
          <w:sz w:val="24"/>
          <w:szCs w:val="24"/>
        </w:rPr>
        <w:t>awy w p</w:t>
      </w:r>
      <w:r w:rsidRPr="00FF2E93">
        <w:rPr>
          <w:rFonts w:asciiTheme="minorHAnsi" w:hAnsiTheme="minorHAnsi" w:cs="Arial"/>
          <w:spacing w:val="3"/>
          <w:sz w:val="24"/>
          <w:szCs w:val="24"/>
        </w:rPr>
        <w:t>r</w:t>
      </w:r>
      <w:r w:rsidRPr="00FF2E93">
        <w:rPr>
          <w:rFonts w:asciiTheme="minorHAnsi" w:hAnsiTheme="minorHAnsi" w:cs="Arial"/>
          <w:sz w:val="24"/>
          <w:szCs w:val="24"/>
        </w:rPr>
        <w:t>zypad</w:t>
      </w:r>
      <w:r w:rsidRPr="00FF2E93">
        <w:rPr>
          <w:rFonts w:asciiTheme="minorHAnsi" w:hAnsiTheme="minorHAnsi" w:cs="Arial"/>
          <w:spacing w:val="2"/>
          <w:sz w:val="24"/>
          <w:szCs w:val="24"/>
        </w:rPr>
        <w:t>k</w:t>
      </w:r>
      <w:r w:rsidRPr="00FF2E93">
        <w:rPr>
          <w:rFonts w:asciiTheme="minorHAnsi" w:hAnsiTheme="minorHAnsi" w:cs="Arial"/>
          <w:sz w:val="24"/>
          <w:szCs w:val="24"/>
        </w:rPr>
        <w:t>u wnie</w:t>
      </w:r>
      <w:r w:rsidRPr="00FF2E93">
        <w:rPr>
          <w:rFonts w:asciiTheme="minorHAnsi" w:hAnsiTheme="minorHAnsi" w:cs="Arial"/>
          <w:spacing w:val="2"/>
          <w:sz w:val="24"/>
          <w:szCs w:val="24"/>
        </w:rPr>
        <w:t>s</w:t>
      </w:r>
      <w:r w:rsidRPr="00FF2E93">
        <w:rPr>
          <w:rFonts w:asciiTheme="minorHAnsi" w:hAnsiTheme="minorHAnsi" w:cs="Arial"/>
          <w:sz w:val="24"/>
          <w:szCs w:val="24"/>
        </w:rPr>
        <w:t>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nie spełnia</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 xml:space="preserve">ów </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alnych wy</w:t>
      </w:r>
      <w:r w:rsidRPr="00FF2E93">
        <w:rPr>
          <w:rFonts w:asciiTheme="minorHAnsi" w:hAnsiTheme="minorHAnsi" w:cs="Arial"/>
          <w:spacing w:val="1"/>
          <w:sz w:val="24"/>
          <w:szCs w:val="24"/>
        </w:rPr>
        <w:t>m</w:t>
      </w:r>
      <w:r w:rsidRPr="00FF2E93">
        <w:rPr>
          <w:rFonts w:asciiTheme="minorHAnsi" w:hAnsiTheme="minorHAnsi" w:cs="Arial"/>
          <w:sz w:val="24"/>
          <w:szCs w:val="24"/>
        </w:rPr>
        <w:t>ienio</w:t>
      </w:r>
      <w:r w:rsidRPr="00FF2E93">
        <w:rPr>
          <w:rFonts w:asciiTheme="minorHAnsi" w:hAnsiTheme="minorHAnsi" w:cs="Arial"/>
          <w:spacing w:val="2"/>
          <w:sz w:val="24"/>
          <w:szCs w:val="24"/>
        </w:rPr>
        <w:t>n</w:t>
      </w:r>
      <w:r w:rsidRPr="00FF2E93">
        <w:rPr>
          <w:rFonts w:asciiTheme="minorHAnsi" w:hAnsiTheme="minorHAnsi" w:cs="Arial"/>
          <w:sz w:val="24"/>
          <w:szCs w:val="24"/>
        </w:rPr>
        <w:t>ych w powyższych pod punk</w:t>
      </w:r>
      <w:r w:rsidRPr="00FF2E93">
        <w:rPr>
          <w:rFonts w:asciiTheme="minorHAnsi" w:hAnsiTheme="minorHAnsi" w:cs="Arial"/>
          <w:spacing w:val="1"/>
          <w:sz w:val="24"/>
          <w:szCs w:val="24"/>
        </w:rPr>
        <w:t>t</w:t>
      </w:r>
      <w:r w:rsidRPr="00FF2E93">
        <w:rPr>
          <w:rFonts w:asciiTheme="minorHAnsi" w:hAnsiTheme="minorHAnsi" w:cs="Arial"/>
          <w:sz w:val="24"/>
          <w:szCs w:val="24"/>
        </w:rPr>
        <w:t>ach a – c i f lub zawiera</w:t>
      </w:r>
      <w:r w:rsidRPr="00FF2E93">
        <w:rPr>
          <w:rFonts w:asciiTheme="minorHAnsi" w:hAnsiTheme="minorHAnsi" w:cs="Arial"/>
          <w:spacing w:val="1"/>
          <w:sz w:val="24"/>
          <w:szCs w:val="24"/>
        </w:rPr>
        <w:t>j</w:t>
      </w:r>
      <w:r w:rsidRPr="00FF2E93">
        <w:rPr>
          <w:rFonts w:asciiTheme="minorHAnsi" w:hAnsiTheme="minorHAnsi" w:cs="Arial"/>
          <w:sz w:val="24"/>
          <w:szCs w:val="24"/>
        </w:rPr>
        <w:t>ącego oczywis</w:t>
      </w:r>
      <w:r w:rsidRPr="00FF2E93">
        <w:rPr>
          <w:rFonts w:asciiTheme="minorHAnsi" w:hAnsiTheme="minorHAnsi" w:cs="Arial"/>
          <w:spacing w:val="1"/>
          <w:sz w:val="24"/>
          <w:szCs w:val="24"/>
        </w:rPr>
        <w:t>t</w:t>
      </w:r>
      <w:r w:rsidRPr="00FF2E93">
        <w:rPr>
          <w:rFonts w:asciiTheme="minorHAnsi" w:hAnsiTheme="minorHAnsi" w:cs="Arial"/>
          <w:sz w:val="24"/>
          <w:szCs w:val="24"/>
        </w:rPr>
        <w:t>e o</w:t>
      </w:r>
      <w:r w:rsidRPr="00FF2E93">
        <w:rPr>
          <w:rFonts w:asciiTheme="minorHAnsi" w:hAnsiTheme="minorHAnsi" w:cs="Arial"/>
          <w:spacing w:val="1"/>
          <w:sz w:val="24"/>
          <w:szCs w:val="24"/>
        </w:rPr>
        <w:t>m</w:t>
      </w:r>
      <w:r w:rsidRPr="00FF2E93">
        <w:rPr>
          <w:rFonts w:asciiTheme="minorHAnsi" w:hAnsiTheme="minorHAnsi" w:cs="Arial"/>
          <w:sz w:val="24"/>
          <w:szCs w:val="24"/>
        </w:rPr>
        <w:t>ył</w:t>
      </w:r>
      <w:r w:rsidRPr="00FF2E93">
        <w:rPr>
          <w:rFonts w:asciiTheme="minorHAnsi" w:hAnsiTheme="minorHAnsi" w:cs="Arial"/>
          <w:spacing w:val="2"/>
          <w:sz w:val="24"/>
          <w:szCs w:val="24"/>
        </w:rPr>
        <w:t>k</w:t>
      </w:r>
      <w:r w:rsidRPr="00FF2E93">
        <w:rPr>
          <w:rFonts w:asciiTheme="minorHAnsi" w:hAnsiTheme="minorHAnsi" w:cs="Arial"/>
          <w:sz w:val="24"/>
          <w:szCs w:val="24"/>
        </w:rPr>
        <w:t xml:space="preserve">i, </w:t>
      </w:r>
      <w:r w:rsidRPr="00FF2E93">
        <w:rPr>
          <w:rFonts w:asciiTheme="minorHAnsi" w:hAnsiTheme="minorHAnsi" w:cs="Arial"/>
          <w:spacing w:val="1"/>
          <w:sz w:val="24"/>
          <w:szCs w:val="24"/>
        </w:rPr>
        <w:t>I</w:t>
      </w:r>
      <w:r w:rsidR="00ED0732">
        <w:rPr>
          <w:rFonts w:asciiTheme="minorHAnsi" w:hAnsiTheme="minorHAnsi" w:cs="Arial"/>
          <w:sz w:val="24"/>
          <w:szCs w:val="24"/>
        </w:rPr>
        <w:t>P wzywa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odawcę do je</w:t>
      </w:r>
      <w:r w:rsidRPr="00FF2E93">
        <w:rPr>
          <w:rFonts w:asciiTheme="minorHAnsi" w:hAnsiTheme="minorHAnsi" w:cs="Arial"/>
          <w:spacing w:val="2"/>
          <w:sz w:val="24"/>
          <w:szCs w:val="24"/>
        </w:rPr>
        <w:t>g</w:t>
      </w:r>
      <w:r w:rsidRPr="00FF2E93">
        <w:rPr>
          <w:rFonts w:asciiTheme="minorHAnsi" w:hAnsiTheme="minorHAnsi" w:cs="Arial"/>
          <w:sz w:val="24"/>
          <w:szCs w:val="24"/>
        </w:rPr>
        <w:t xml:space="preserve">o uzupełnienia lub poprawienia, </w:t>
      </w: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 7 dni</w:t>
      </w:r>
      <w:r w:rsidRPr="00FF2E93">
        <w:rPr>
          <w:rFonts w:asciiTheme="minorHAnsi" w:hAnsiTheme="minorHAnsi" w:cs="Arial"/>
          <w:sz w:val="24"/>
          <w:szCs w:val="24"/>
        </w:rPr>
        <w:t>, licząc od dnia 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ania w</w:t>
      </w:r>
      <w:r w:rsidRPr="00FF2E93">
        <w:rPr>
          <w:rFonts w:asciiTheme="minorHAnsi" w:hAnsiTheme="minorHAnsi" w:cs="Arial"/>
          <w:spacing w:val="2"/>
          <w:sz w:val="24"/>
          <w:szCs w:val="24"/>
        </w:rPr>
        <w:t>e</w:t>
      </w:r>
      <w:r w:rsidRPr="00FF2E93">
        <w:rPr>
          <w:rFonts w:asciiTheme="minorHAnsi" w:hAnsiTheme="minorHAnsi" w:cs="Arial"/>
          <w:sz w:val="24"/>
          <w:szCs w:val="24"/>
        </w:rPr>
        <w:t>zwa</w:t>
      </w:r>
      <w:r w:rsidRPr="00FF2E93">
        <w:rPr>
          <w:rFonts w:asciiTheme="minorHAnsi" w:hAnsiTheme="minorHAnsi" w:cs="Arial"/>
          <w:spacing w:val="2"/>
          <w:sz w:val="24"/>
          <w:szCs w:val="24"/>
        </w:rPr>
        <w:t>n</w:t>
      </w:r>
      <w:r w:rsidRPr="00FF2E93">
        <w:rPr>
          <w:rFonts w:asciiTheme="minorHAnsi" w:hAnsiTheme="minorHAnsi" w:cs="Arial"/>
          <w:sz w:val="24"/>
          <w:szCs w:val="24"/>
        </w:rPr>
        <w:t>ia, pod ry</w:t>
      </w:r>
      <w:r w:rsidRPr="00FF2E93">
        <w:rPr>
          <w:rFonts w:asciiTheme="minorHAnsi" w:hAnsiTheme="minorHAnsi" w:cs="Arial"/>
          <w:spacing w:val="2"/>
          <w:sz w:val="24"/>
          <w:szCs w:val="24"/>
        </w:rPr>
        <w:t>g</w:t>
      </w:r>
      <w:r w:rsidRPr="00FF2E93">
        <w:rPr>
          <w:rFonts w:asciiTheme="minorHAnsi" w:hAnsiTheme="minorHAnsi" w:cs="Arial"/>
          <w:sz w:val="24"/>
          <w:szCs w:val="24"/>
        </w:rPr>
        <w:t>orem pozos</w:t>
      </w:r>
      <w:r w:rsidRPr="00FF2E93">
        <w:rPr>
          <w:rFonts w:asciiTheme="minorHAnsi" w:hAnsiTheme="minorHAnsi" w:cs="Arial"/>
          <w:spacing w:val="1"/>
          <w:sz w:val="24"/>
          <w:szCs w:val="24"/>
        </w:rPr>
        <w:t>t</w:t>
      </w:r>
      <w:r w:rsidRPr="00FF2E93">
        <w:rPr>
          <w:rFonts w:asciiTheme="minorHAnsi" w:hAnsiTheme="minorHAnsi" w:cs="Arial"/>
          <w:sz w:val="24"/>
          <w:szCs w:val="24"/>
        </w:rPr>
        <w:t>awienia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bez rozpatrzenia.</w:t>
      </w:r>
    </w:p>
    <w:p w14:paraId="73A29179" w14:textId="11C91BAA" w:rsidR="0084565D" w:rsidRPr="00F0241B" w:rsidRDefault="0084565D" w:rsidP="00A8131A">
      <w:pPr>
        <w:pStyle w:val="Tretekstu"/>
        <w:widowControl w:val="0"/>
        <w:tabs>
          <w:tab w:val="left" w:pos="478"/>
        </w:tabs>
        <w:overflowPunct/>
        <w:spacing w:after="0" w:line="276" w:lineRule="auto"/>
        <w:ind w:right="110"/>
        <w:rPr>
          <w:rFonts w:asciiTheme="minorHAnsi" w:hAnsiTheme="minorHAnsi" w:cs="Arial"/>
          <w:sz w:val="24"/>
          <w:szCs w:val="24"/>
        </w:rPr>
      </w:pPr>
      <w:r w:rsidRPr="00FF2E93">
        <w:rPr>
          <w:rFonts w:asciiTheme="minorHAnsi" w:hAnsiTheme="minorHAnsi" w:cs="Arial"/>
          <w:spacing w:val="1"/>
          <w:sz w:val="24"/>
          <w:szCs w:val="24"/>
        </w:rPr>
        <w:t>I</w:t>
      </w:r>
      <w:r w:rsidRPr="00FF2E93">
        <w:rPr>
          <w:rFonts w:asciiTheme="minorHAnsi" w:hAnsiTheme="minorHAnsi" w:cs="Arial"/>
          <w:sz w:val="24"/>
          <w:szCs w:val="24"/>
        </w:rPr>
        <w:t>P ponownie wery</w:t>
      </w:r>
      <w:r w:rsidRPr="00FF2E93">
        <w:rPr>
          <w:rFonts w:asciiTheme="minorHAnsi" w:hAnsiTheme="minorHAnsi" w:cs="Arial"/>
          <w:spacing w:val="3"/>
          <w:sz w:val="24"/>
          <w:szCs w:val="24"/>
        </w:rPr>
        <w:t>f</w:t>
      </w:r>
      <w:r w:rsidRPr="00FF2E93">
        <w:rPr>
          <w:rFonts w:asciiTheme="minorHAnsi" w:hAnsiTheme="minorHAnsi" w:cs="Arial"/>
          <w:sz w:val="24"/>
          <w:szCs w:val="24"/>
        </w:rPr>
        <w:t>i</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 uzupełnio</w:t>
      </w:r>
      <w:r w:rsidRPr="00FF2E93">
        <w:rPr>
          <w:rFonts w:asciiTheme="minorHAnsi" w:hAnsiTheme="minorHAnsi" w:cs="Arial"/>
          <w:spacing w:val="2"/>
          <w:sz w:val="24"/>
          <w:szCs w:val="24"/>
        </w:rPr>
        <w:t>n</w:t>
      </w:r>
      <w:r w:rsidRPr="00FF2E93">
        <w:rPr>
          <w:rFonts w:asciiTheme="minorHAnsi" w:hAnsiTheme="minorHAnsi" w:cs="Arial"/>
          <w:sz w:val="24"/>
          <w:szCs w:val="24"/>
        </w:rPr>
        <w:t>y pro</w:t>
      </w:r>
      <w:r w:rsidRPr="00FF2E93">
        <w:rPr>
          <w:rFonts w:asciiTheme="minorHAnsi" w:hAnsiTheme="minorHAnsi" w:cs="Arial"/>
          <w:spacing w:val="1"/>
          <w:sz w:val="24"/>
          <w:szCs w:val="24"/>
        </w:rPr>
        <w:t>t</w:t>
      </w:r>
      <w:r w:rsidRPr="00FF2E93">
        <w:rPr>
          <w:rFonts w:asciiTheme="minorHAnsi" w:hAnsiTheme="minorHAnsi" w:cs="Arial"/>
          <w:sz w:val="24"/>
          <w:szCs w:val="24"/>
        </w:rPr>
        <w:t>est. W przypad</w:t>
      </w:r>
      <w:r w:rsidRPr="00FF2E93">
        <w:rPr>
          <w:rFonts w:asciiTheme="minorHAnsi" w:hAnsiTheme="minorHAnsi" w:cs="Arial"/>
          <w:spacing w:val="2"/>
          <w:sz w:val="24"/>
          <w:szCs w:val="24"/>
        </w:rPr>
        <w:t>k</w:t>
      </w:r>
      <w:r w:rsidRPr="00FF2E93">
        <w:rPr>
          <w:rFonts w:asciiTheme="minorHAnsi" w:hAnsiTheme="minorHAnsi" w:cs="Arial"/>
          <w:sz w:val="24"/>
          <w:szCs w:val="24"/>
        </w:rPr>
        <w:t>u s</w:t>
      </w:r>
      <w:r w:rsidRPr="00FF2E93">
        <w:rPr>
          <w:rFonts w:asciiTheme="minorHAnsi" w:hAnsiTheme="minorHAnsi" w:cs="Arial"/>
          <w:spacing w:val="1"/>
          <w:sz w:val="24"/>
          <w:szCs w:val="24"/>
        </w:rPr>
        <w:t>t</w:t>
      </w:r>
      <w:r w:rsidRPr="00FF2E93">
        <w:rPr>
          <w:rFonts w:asciiTheme="minorHAnsi" w:hAnsiTheme="minorHAnsi" w:cs="Arial"/>
          <w:sz w:val="24"/>
          <w:szCs w:val="24"/>
        </w:rPr>
        <w:t>wierdzenia, iż uzupełnio</w:t>
      </w:r>
      <w:r w:rsidRPr="00FF2E93">
        <w:rPr>
          <w:rFonts w:asciiTheme="minorHAnsi" w:hAnsiTheme="minorHAnsi" w:cs="Arial"/>
          <w:spacing w:val="4"/>
          <w:sz w:val="24"/>
          <w:szCs w:val="24"/>
        </w:rPr>
        <w:t>n</w:t>
      </w:r>
      <w:r w:rsidRPr="00FF2E93">
        <w:rPr>
          <w:rFonts w:asciiTheme="minorHAnsi" w:hAnsiTheme="minorHAnsi" w:cs="Arial"/>
          <w:sz w:val="24"/>
          <w:szCs w:val="24"/>
        </w:rPr>
        <w:t>y 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wpłynął po </w:t>
      </w:r>
      <w:r w:rsidRPr="00FF2E93">
        <w:rPr>
          <w:rFonts w:asciiTheme="minorHAnsi" w:hAnsiTheme="minorHAnsi" w:cs="Arial"/>
          <w:spacing w:val="1"/>
          <w:sz w:val="24"/>
          <w:szCs w:val="24"/>
        </w:rPr>
        <w:t>t</w:t>
      </w:r>
      <w:r w:rsidRPr="00FF2E93">
        <w:rPr>
          <w:rFonts w:asciiTheme="minorHAnsi" w:hAnsiTheme="minorHAnsi" w:cs="Arial"/>
          <w:sz w:val="24"/>
          <w:szCs w:val="24"/>
        </w:rPr>
        <w:t>erminie lub nie zos</w:t>
      </w:r>
      <w:r w:rsidRPr="00FF2E93">
        <w:rPr>
          <w:rFonts w:asciiTheme="minorHAnsi" w:hAnsiTheme="minorHAnsi" w:cs="Arial"/>
          <w:spacing w:val="1"/>
          <w:sz w:val="24"/>
          <w:szCs w:val="24"/>
        </w:rPr>
        <w:t>t</w:t>
      </w:r>
      <w:r w:rsidRPr="00FF2E93">
        <w:rPr>
          <w:rFonts w:asciiTheme="minorHAnsi" w:hAnsiTheme="minorHAnsi" w:cs="Arial"/>
          <w:sz w:val="24"/>
          <w:szCs w:val="24"/>
        </w:rPr>
        <w:t>ał właśc</w:t>
      </w:r>
      <w:r w:rsidRPr="00FF2E93">
        <w:rPr>
          <w:rFonts w:asciiTheme="minorHAnsi" w:hAnsiTheme="minorHAnsi" w:cs="Arial"/>
          <w:spacing w:val="1"/>
          <w:sz w:val="24"/>
          <w:szCs w:val="24"/>
        </w:rPr>
        <w:t>i</w:t>
      </w:r>
      <w:r w:rsidRPr="00FF2E93">
        <w:rPr>
          <w:rFonts w:asciiTheme="minorHAnsi" w:hAnsiTheme="minorHAnsi" w:cs="Arial"/>
          <w:sz w:val="24"/>
          <w:szCs w:val="24"/>
        </w:rPr>
        <w:t>wie s</w:t>
      </w:r>
      <w:r w:rsidRPr="00FF2E93">
        <w:rPr>
          <w:rFonts w:asciiTheme="minorHAnsi" w:hAnsiTheme="minorHAnsi" w:cs="Arial"/>
          <w:spacing w:val="2"/>
          <w:sz w:val="24"/>
          <w:szCs w:val="24"/>
        </w:rPr>
        <w:t>k</w:t>
      </w:r>
      <w:r w:rsidRPr="00FF2E93">
        <w:rPr>
          <w:rFonts w:asciiTheme="minorHAnsi" w:hAnsiTheme="minorHAnsi" w:cs="Arial"/>
          <w:sz w:val="24"/>
          <w:szCs w:val="24"/>
        </w:rPr>
        <w:t>ory</w:t>
      </w:r>
      <w:r w:rsidRPr="00FF2E93">
        <w:rPr>
          <w:rFonts w:asciiTheme="minorHAnsi" w:hAnsiTheme="minorHAnsi" w:cs="Arial"/>
          <w:spacing w:val="2"/>
          <w:sz w:val="24"/>
          <w:szCs w:val="24"/>
        </w:rPr>
        <w:t>g</w:t>
      </w:r>
      <w:r w:rsidRPr="00FF2E93">
        <w:rPr>
          <w:rFonts w:asciiTheme="minorHAnsi" w:hAnsiTheme="minorHAnsi" w:cs="Arial"/>
          <w:sz w:val="24"/>
          <w:szCs w:val="24"/>
        </w:rPr>
        <w:t xml:space="preserve">owany należy </w:t>
      </w:r>
      <w:r w:rsidRPr="00FF2E93">
        <w:rPr>
          <w:rFonts w:asciiTheme="minorHAnsi" w:hAnsiTheme="minorHAnsi" w:cs="Arial"/>
          <w:spacing w:val="2"/>
          <w:sz w:val="24"/>
          <w:szCs w:val="24"/>
        </w:rPr>
        <w:t>u</w:t>
      </w:r>
      <w:r w:rsidRPr="00FF2E93">
        <w:rPr>
          <w:rFonts w:asciiTheme="minorHAnsi" w:hAnsiTheme="minorHAnsi" w:cs="Arial"/>
          <w:sz w:val="24"/>
          <w:szCs w:val="24"/>
        </w:rPr>
        <w:t xml:space="preserve">znać, iż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est </w:t>
      </w:r>
      <w:r w:rsidRPr="00FF2E93">
        <w:rPr>
          <w:rFonts w:asciiTheme="minorHAnsi" w:hAnsiTheme="minorHAnsi" w:cs="Arial"/>
          <w:spacing w:val="1"/>
          <w:sz w:val="24"/>
          <w:szCs w:val="24"/>
        </w:rPr>
        <w:t>t</w:t>
      </w:r>
      <w:r w:rsidRPr="00FF2E93">
        <w:rPr>
          <w:rFonts w:asciiTheme="minorHAnsi" w:hAnsiTheme="minorHAnsi" w:cs="Arial"/>
          <w:sz w:val="24"/>
          <w:szCs w:val="24"/>
        </w:rPr>
        <w:t>o równozna</w:t>
      </w:r>
      <w:r w:rsidRPr="00FF2E93">
        <w:rPr>
          <w:rFonts w:asciiTheme="minorHAnsi" w:hAnsiTheme="minorHAnsi" w:cs="Arial"/>
          <w:spacing w:val="2"/>
          <w:sz w:val="24"/>
          <w:szCs w:val="24"/>
        </w:rPr>
        <w:t>c</w:t>
      </w:r>
      <w:r w:rsidRPr="00FF2E93">
        <w:rPr>
          <w:rFonts w:asciiTheme="minorHAnsi" w:hAnsiTheme="minorHAnsi" w:cs="Arial"/>
          <w:sz w:val="24"/>
          <w:szCs w:val="24"/>
        </w:rPr>
        <w:t>zne ze spełnieniem przesłan</w:t>
      </w:r>
      <w:r w:rsidRPr="00FF2E93">
        <w:rPr>
          <w:rFonts w:asciiTheme="minorHAnsi" w:hAnsiTheme="minorHAnsi" w:cs="Arial"/>
          <w:spacing w:val="2"/>
          <w:sz w:val="24"/>
          <w:szCs w:val="24"/>
        </w:rPr>
        <w:t>k</w:t>
      </w:r>
      <w:r w:rsidRPr="00FF2E93">
        <w:rPr>
          <w:rFonts w:asciiTheme="minorHAnsi" w:hAnsiTheme="minorHAnsi" w:cs="Arial"/>
          <w:sz w:val="24"/>
          <w:szCs w:val="24"/>
        </w:rPr>
        <w:t>i pozos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awienia </w:t>
      </w:r>
      <w:r w:rsidRPr="00FF2E93">
        <w:rPr>
          <w:rFonts w:asciiTheme="minorHAnsi" w:hAnsiTheme="minorHAnsi" w:cs="Arial"/>
          <w:spacing w:val="2"/>
          <w:sz w:val="24"/>
          <w:szCs w:val="24"/>
        </w:rPr>
        <w:t>g</w:t>
      </w:r>
      <w:r w:rsidRPr="00FF2E93">
        <w:rPr>
          <w:rFonts w:asciiTheme="minorHAnsi" w:hAnsiTheme="minorHAnsi" w:cs="Arial"/>
          <w:sz w:val="24"/>
          <w:szCs w:val="24"/>
        </w:rPr>
        <w:t>o bez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0241B">
        <w:rPr>
          <w:rFonts w:asciiTheme="minorHAnsi" w:hAnsiTheme="minorHAnsi" w:cs="Arial"/>
          <w:sz w:val="24"/>
          <w:szCs w:val="24"/>
        </w:rPr>
        <w:t xml:space="preserve">, o </w:t>
      </w:r>
      <w:r w:rsidRPr="00F0241B">
        <w:rPr>
          <w:rFonts w:asciiTheme="minorHAnsi" w:hAnsiTheme="minorHAnsi" w:cs="Arial"/>
          <w:spacing w:val="2"/>
          <w:sz w:val="24"/>
          <w:szCs w:val="24"/>
        </w:rPr>
        <w:t>k</w:t>
      </w:r>
      <w:r w:rsidRPr="00F0241B">
        <w:rPr>
          <w:rFonts w:asciiTheme="minorHAnsi" w:hAnsiTheme="minorHAnsi" w:cs="Arial"/>
          <w:spacing w:val="1"/>
          <w:sz w:val="24"/>
          <w:szCs w:val="24"/>
        </w:rPr>
        <w:t>t</w:t>
      </w:r>
      <w:r w:rsidRPr="00F0241B">
        <w:rPr>
          <w:rFonts w:asciiTheme="minorHAnsi" w:hAnsiTheme="minorHAnsi" w:cs="Arial"/>
          <w:sz w:val="24"/>
          <w:szCs w:val="24"/>
        </w:rPr>
        <w:t xml:space="preserve">órej </w:t>
      </w:r>
      <w:r w:rsidRPr="00F0241B">
        <w:rPr>
          <w:rFonts w:asciiTheme="minorHAnsi" w:hAnsiTheme="minorHAnsi" w:cs="Arial"/>
          <w:spacing w:val="1"/>
          <w:sz w:val="24"/>
          <w:szCs w:val="24"/>
        </w:rPr>
        <w:t>m</w:t>
      </w:r>
      <w:r w:rsidRPr="00F0241B">
        <w:rPr>
          <w:rFonts w:asciiTheme="minorHAnsi" w:hAnsiTheme="minorHAnsi" w:cs="Arial"/>
          <w:sz w:val="24"/>
          <w:szCs w:val="24"/>
        </w:rPr>
        <w:t xml:space="preserve">owa w </w:t>
      </w:r>
      <w:r w:rsidR="00ED0732" w:rsidRPr="00F0241B">
        <w:rPr>
          <w:rFonts w:asciiTheme="minorHAnsi" w:hAnsiTheme="minorHAnsi" w:cs="Arial"/>
          <w:sz w:val="24"/>
          <w:szCs w:val="24"/>
        </w:rPr>
        <w:t>pkt.8</w:t>
      </w:r>
      <w:r w:rsidRPr="00F0241B">
        <w:rPr>
          <w:rFonts w:asciiTheme="minorHAnsi" w:hAnsiTheme="minorHAnsi" w:cs="Arial"/>
          <w:sz w:val="24"/>
          <w:szCs w:val="24"/>
        </w:rPr>
        <w:t>.5 Regulaminu.</w:t>
      </w:r>
    </w:p>
    <w:p w14:paraId="3EB3B875" w14:textId="39490685" w:rsidR="0084565D" w:rsidRPr="00FF2E93" w:rsidRDefault="0084565D" w:rsidP="00A8131A">
      <w:pPr>
        <w:pStyle w:val="Tretekstu"/>
        <w:widowControl w:val="0"/>
        <w:tabs>
          <w:tab w:val="left" w:pos="478"/>
        </w:tabs>
        <w:overflowPunct/>
        <w:spacing w:after="0" w:line="276" w:lineRule="auto"/>
        <w:ind w:right="108"/>
        <w:rPr>
          <w:rFonts w:asciiTheme="minorHAnsi" w:hAnsiTheme="minorHAnsi" w:cs="Arial"/>
          <w:sz w:val="24"/>
          <w:szCs w:val="24"/>
        </w:rPr>
      </w:pPr>
      <w:r w:rsidRPr="00F0241B">
        <w:rPr>
          <w:rFonts w:asciiTheme="minorHAnsi" w:hAnsiTheme="minorHAnsi" w:cs="Arial"/>
          <w:sz w:val="24"/>
          <w:szCs w:val="24"/>
        </w:rPr>
        <w:t>Wezwanie do uzupełnienia protestu, wstrzymuje bieg terminu, o którym mowa w pkt</w:t>
      </w:r>
      <w:r w:rsidR="00ED0732" w:rsidRPr="00F0241B">
        <w:rPr>
          <w:rFonts w:asciiTheme="minorHAnsi" w:hAnsiTheme="minorHAnsi" w:cs="Arial"/>
          <w:sz w:val="24"/>
          <w:szCs w:val="24"/>
        </w:rPr>
        <w:t>. 8</w:t>
      </w:r>
      <w:r w:rsidRPr="00F0241B">
        <w:rPr>
          <w:rFonts w:asciiTheme="minorHAnsi" w:hAnsiTheme="minorHAnsi" w:cs="Arial"/>
          <w:sz w:val="24"/>
          <w:szCs w:val="24"/>
        </w:rPr>
        <w:t>.6, o czym Wnios</w:t>
      </w:r>
      <w:r w:rsidRPr="00F0241B">
        <w:rPr>
          <w:rFonts w:asciiTheme="minorHAnsi" w:hAnsiTheme="minorHAnsi" w:cs="Arial"/>
          <w:spacing w:val="2"/>
          <w:sz w:val="24"/>
          <w:szCs w:val="24"/>
        </w:rPr>
        <w:t>k</w:t>
      </w:r>
      <w:r w:rsidRPr="00F0241B">
        <w:rPr>
          <w:rFonts w:asciiTheme="minorHAnsi" w:hAnsiTheme="minorHAnsi" w:cs="Arial"/>
          <w:sz w:val="24"/>
          <w:szCs w:val="24"/>
        </w:rPr>
        <w:t xml:space="preserve">odawca </w:t>
      </w:r>
      <w:r w:rsidRPr="00F0241B">
        <w:rPr>
          <w:rFonts w:asciiTheme="minorHAnsi" w:hAnsiTheme="minorHAnsi" w:cs="Arial"/>
          <w:spacing w:val="1"/>
          <w:sz w:val="24"/>
          <w:szCs w:val="24"/>
        </w:rPr>
        <w:t>j</w:t>
      </w:r>
      <w:r w:rsidRPr="00F0241B">
        <w:rPr>
          <w:rFonts w:asciiTheme="minorHAnsi" w:hAnsiTheme="minorHAnsi" w:cs="Arial"/>
          <w:sz w:val="24"/>
          <w:szCs w:val="24"/>
        </w:rPr>
        <w:t>est in</w:t>
      </w:r>
      <w:r w:rsidRPr="00F0241B">
        <w:rPr>
          <w:rFonts w:asciiTheme="minorHAnsi" w:hAnsiTheme="minorHAnsi" w:cs="Arial"/>
          <w:spacing w:val="3"/>
          <w:sz w:val="24"/>
          <w:szCs w:val="24"/>
        </w:rPr>
        <w:t>f</w:t>
      </w:r>
      <w:r w:rsidRPr="00F0241B">
        <w:rPr>
          <w:rFonts w:asciiTheme="minorHAnsi" w:hAnsiTheme="minorHAnsi" w:cs="Arial"/>
          <w:sz w:val="24"/>
          <w:szCs w:val="24"/>
        </w:rPr>
        <w:t>or</w:t>
      </w:r>
      <w:r w:rsidRPr="00F0241B">
        <w:rPr>
          <w:rFonts w:asciiTheme="minorHAnsi" w:hAnsiTheme="minorHAnsi" w:cs="Arial"/>
          <w:spacing w:val="1"/>
          <w:sz w:val="24"/>
          <w:szCs w:val="24"/>
        </w:rPr>
        <w:t>m</w:t>
      </w:r>
      <w:r w:rsidRPr="00F0241B">
        <w:rPr>
          <w:rFonts w:asciiTheme="minorHAnsi" w:hAnsiTheme="minorHAnsi" w:cs="Arial"/>
          <w:sz w:val="24"/>
          <w:szCs w:val="24"/>
        </w:rPr>
        <w:t>owany pise</w:t>
      </w:r>
      <w:r w:rsidRPr="00F0241B">
        <w:rPr>
          <w:rFonts w:asciiTheme="minorHAnsi" w:hAnsiTheme="minorHAnsi" w:cs="Arial"/>
          <w:spacing w:val="1"/>
          <w:sz w:val="24"/>
          <w:szCs w:val="24"/>
        </w:rPr>
        <w:t>m</w:t>
      </w:r>
      <w:r w:rsidRPr="00F0241B">
        <w:rPr>
          <w:rFonts w:asciiTheme="minorHAnsi" w:hAnsiTheme="minorHAnsi" w:cs="Arial"/>
          <w:sz w:val="24"/>
          <w:szCs w:val="24"/>
        </w:rPr>
        <w:t>nie(z</w:t>
      </w:r>
      <w:r w:rsidRPr="00F0241B">
        <w:rPr>
          <w:rFonts w:asciiTheme="minorHAnsi" w:hAnsiTheme="minorHAnsi" w:cs="Arial"/>
          <w:spacing w:val="2"/>
          <w:sz w:val="24"/>
          <w:szCs w:val="24"/>
        </w:rPr>
        <w:t>g</w:t>
      </w:r>
      <w:r w:rsidRPr="00F0241B">
        <w:rPr>
          <w:rFonts w:asciiTheme="minorHAnsi" w:hAnsiTheme="minorHAnsi" w:cs="Arial"/>
          <w:sz w:val="24"/>
          <w:szCs w:val="24"/>
        </w:rPr>
        <w:t>odnie z ar</w:t>
      </w:r>
      <w:r w:rsidRPr="00F0241B">
        <w:rPr>
          <w:rFonts w:asciiTheme="minorHAnsi" w:hAnsiTheme="minorHAnsi" w:cs="Arial"/>
          <w:spacing w:val="1"/>
          <w:sz w:val="24"/>
          <w:szCs w:val="24"/>
        </w:rPr>
        <w:t>t</w:t>
      </w:r>
      <w:r w:rsidRPr="00F0241B">
        <w:rPr>
          <w:rFonts w:asciiTheme="minorHAnsi" w:hAnsiTheme="minorHAnsi" w:cs="Arial"/>
          <w:sz w:val="24"/>
          <w:szCs w:val="24"/>
        </w:rPr>
        <w:t>. 54 ust. 5 us</w:t>
      </w:r>
      <w:r w:rsidRPr="00F0241B">
        <w:rPr>
          <w:rFonts w:asciiTheme="minorHAnsi" w:hAnsiTheme="minorHAnsi" w:cs="Arial"/>
          <w:spacing w:val="1"/>
          <w:sz w:val="24"/>
          <w:szCs w:val="24"/>
        </w:rPr>
        <w:t>t</w:t>
      </w:r>
      <w:r w:rsidRPr="00F0241B">
        <w:rPr>
          <w:rFonts w:asciiTheme="minorHAnsi" w:hAnsiTheme="minorHAnsi" w:cs="Arial"/>
          <w:sz w:val="24"/>
          <w:szCs w:val="24"/>
        </w:rPr>
        <w:t>awy).</w:t>
      </w:r>
    </w:p>
    <w:p w14:paraId="0FB830C1" w14:textId="77777777" w:rsidR="0084565D" w:rsidRPr="00FF2E93" w:rsidRDefault="0084565D" w:rsidP="00A03872">
      <w:pPr>
        <w:pStyle w:val="Akapitzlist"/>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05" w:name="_Toc431818406"/>
      <w:bookmarkStart w:id="106" w:name="_Toc448914600"/>
      <w:bookmarkStart w:id="107" w:name="_Toc456619740"/>
      <w:bookmarkStart w:id="108" w:name="_Toc457911334"/>
      <w:bookmarkStart w:id="109" w:name="_Toc472409156"/>
      <w:bookmarkEnd w:id="105"/>
      <w:r w:rsidRPr="00FF2E93">
        <w:rPr>
          <w:rFonts w:asciiTheme="minorHAnsi" w:hAnsiTheme="minorHAnsi" w:cs="Arial"/>
          <w:b/>
          <w:sz w:val="24"/>
          <w:szCs w:val="24"/>
        </w:rPr>
        <w:t>Pozostawienie protestu bez rozpatrzenia</w:t>
      </w:r>
      <w:bookmarkEnd w:id="106"/>
      <w:bookmarkEnd w:id="107"/>
      <w:bookmarkEnd w:id="108"/>
      <w:bookmarkEnd w:id="109"/>
    </w:p>
    <w:p w14:paraId="28332432" w14:textId="77777777" w:rsidR="0084565D" w:rsidRPr="00FF2E93" w:rsidRDefault="0084565D" w:rsidP="00A8131A">
      <w:pPr>
        <w:pStyle w:val="Tretekstu"/>
        <w:overflowPunct/>
        <w:spacing w:after="0" w:line="276" w:lineRule="auto"/>
        <w:ind w:right="527"/>
        <w:rPr>
          <w:rFonts w:asciiTheme="minorHAnsi" w:hAnsiTheme="minorHAnsi" w:cs="Arial"/>
          <w:sz w:val="24"/>
          <w:szCs w:val="24"/>
        </w:rPr>
      </w:pPr>
      <w:r w:rsidRPr="00FF2E93">
        <w:rPr>
          <w:rFonts w:asciiTheme="minorHAnsi" w:hAnsiTheme="minorHAnsi" w:cs="Arial"/>
          <w:sz w:val="24"/>
          <w:szCs w:val="24"/>
        </w:rPr>
        <w:t>Nie podle</w:t>
      </w:r>
      <w:r w:rsidRPr="00FF2E93">
        <w:rPr>
          <w:rFonts w:asciiTheme="minorHAnsi" w:hAnsiTheme="minorHAnsi" w:cs="Arial"/>
          <w:spacing w:val="2"/>
          <w:sz w:val="24"/>
          <w:szCs w:val="24"/>
        </w:rPr>
        <w:t>g</w:t>
      </w:r>
      <w:r w:rsidRPr="00FF2E93">
        <w:rPr>
          <w:rFonts w:asciiTheme="minorHAnsi" w:hAnsiTheme="minorHAnsi" w:cs="Arial"/>
          <w:sz w:val="24"/>
          <w:szCs w:val="24"/>
        </w:rPr>
        <w:t>a rozpa</w:t>
      </w:r>
      <w:r w:rsidRPr="00FF2E93">
        <w:rPr>
          <w:rFonts w:asciiTheme="minorHAnsi" w:hAnsiTheme="minorHAnsi" w:cs="Arial"/>
          <w:spacing w:val="1"/>
          <w:sz w:val="24"/>
          <w:szCs w:val="24"/>
        </w:rPr>
        <w:t>t</w:t>
      </w:r>
      <w:r w:rsidRPr="00FF2E93">
        <w:rPr>
          <w:rFonts w:asciiTheme="minorHAnsi" w:hAnsiTheme="minorHAnsi" w:cs="Arial"/>
          <w:sz w:val="24"/>
          <w:szCs w:val="24"/>
        </w:rPr>
        <w:t>rzeniu 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eżeli </w:t>
      </w:r>
      <w:r w:rsidRPr="00FF2E93">
        <w:rPr>
          <w:rFonts w:asciiTheme="minorHAnsi" w:hAnsiTheme="minorHAnsi" w:cs="Arial"/>
          <w:spacing w:val="1"/>
          <w:sz w:val="24"/>
          <w:szCs w:val="24"/>
        </w:rPr>
        <w:t>m</w:t>
      </w:r>
      <w:r w:rsidRPr="00FF2E93">
        <w:rPr>
          <w:rFonts w:asciiTheme="minorHAnsi" w:hAnsiTheme="minorHAnsi" w:cs="Arial"/>
          <w:sz w:val="24"/>
          <w:szCs w:val="24"/>
        </w:rPr>
        <w:t>i</w:t>
      </w:r>
      <w:r w:rsidRPr="00FF2E93">
        <w:rPr>
          <w:rFonts w:asciiTheme="minorHAnsi" w:hAnsiTheme="minorHAnsi" w:cs="Arial"/>
          <w:spacing w:val="1"/>
          <w:sz w:val="24"/>
          <w:szCs w:val="24"/>
        </w:rPr>
        <w:t>m</w:t>
      </w:r>
      <w:r w:rsidRPr="00FF2E93">
        <w:rPr>
          <w:rFonts w:asciiTheme="minorHAnsi" w:hAnsiTheme="minorHAnsi" w:cs="Arial"/>
          <w:sz w:val="24"/>
          <w:szCs w:val="24"/>
        </w:rPr>
        <w:t>o prawidł</w:t>
      </w:r>
      <w:r w:rsidRPr="00FF2E93">
        <w:rPr>
          <w:rFonts w:asciiTheme="minorHAnsi" w:hAnsiTheme="minorHAnsi" w:cs="Arial"/>
          <w:spacing w:val="2"/>
          <w:sz w:val="24"/>
          <w:szCs w:val="24"/>
        </w:rPr>
        <w:t>o</w:t>
      </w:r>
      <w:r w:rsidRPr="00FF2E93">
        <w:rPr>
          <w:rFonts w:asciiTheme="minorHAnsi" w:hAnsiTheme="minorHAnsi" w:cs="Arial"/>
          <w:sz w:val="24"/>
          <w:szCs w:val="24"/>
        </w:rPr>
        <w:t>we</w:t>
      </w:r>
      <w:r w:rsidRPr="00FF2E93">
        <w:rPr>
          <w:rFonts w:asciiTheme="minorHAnsi" w:hAnsiTheme="minorHAnsi" w:cs="Arial"/>
          <w:spacing w:val="2"/>
          <w:sz w:val="24"/>
          <w:szCs w:val="24"/>
        </w:rPr>
        <w:t>g</w:t>
      </w:r>
      <w:r w:rsidRPr="00FF2E93">
        <w:rPr>
          <w:rFonts w:asciiTheme="minorHAnsi" w:hAnsiTheme="minorHAnsi" w:cs="Arial"/>
          <w:sz w:val="24"/>
          <w:szCs w:val="24"/>
        </w:rPr>
        <w:t>o pouczenia, zos</w:t>
      </w:r>
      <w:r w:rsidRPr="00FF2E93">
        <w:rPr>
          <w:rFonts w:asciiTheme="minorHAnsi" w:hAnsiTheme="minorHAnsi" w:cs="Arial"/>
          <w:spacing w:val="1"/>
          <w:sz w:val="24"/>
          <w:szCs w:val="24"/>
        </w:rPr>
        <w:t>t</w:t>
      </w:r>
      <w:r w:rsidRPr="00FF2E93">
        <w:rPr>
          <w:rFonts w:asciiTheme="minorHAnsi" w:hAnsiTheme="minorHAnsi" w:cs="Arial"/>
          <w:sz w:val="24"/>
          <w:szCs w:val="24"/>
        </w:rPr>
        <w:t>ał wniesiony:</w:t>
      </w:r>
    </w:p>
    <w:p w14:paraId="4D0061F6" w14:textId="77777777" w:rsidR="0084565D" w:rsidRPr="00FF2E93" w:rsidRDefault="0084565D" w:rsidP="00A8131A">
      <w:pPr>
        <w:pStyle w:val="Tretekstu"/>
        <w:numPr>
          <w:ilvl w:val="0"/>
          <w:numId w:val="28"/>
        </w:numPr>
        <w:overflowPunct/>
        <w:spacing w:after="0" w:line="276" w:lineRule="auto"/>
        <w:ind w:right="141"/>
        <w:rPr>
          <w:rFonts w:asciiTheme="minorHAnsi" w:hAnsiTheme="minorHAnsi" w:cs="Arial"/>
          <w:sz w:val="24"/>
          <w:szCs w:val="24"/>
        </w:rPr>
      </w:pPr>
      <w:r w:rsidRPr="00FF2E93">
        <w:rPr>
          <w:rFonts w:asciiTheme="minorHAnsi" w:hAnsiTheme="minorHAnsi" w:cs="Arial"/>
          <w:sz w:val="24"/>
          <w:szCs w:val="24"/>
        </w:rPr>
        <w:t xml:space="preserve">po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inie (z</w:t>
      </w:r>
      <w:r w:rsidRPr="00FF2E93">
        <w:rPr>
          <w:rFonts w:asciiTheme="minorHAnsi" w:hAnsiTheme="minorHAnsi" w:cs="Arial"/>
          <w:spacing w:val="2"/>
          <w:sz w:val="24"/>
          <w:szCs w:val="24"/>
        </w:rPr>
        <w:t>g</w:t>
      </w:r>
      <w:r w:rsidRPr="00FF2E93">
        <w:rPr>
          <w:rFonts w:asciiTheme="minorHAnsi" w:hAnsiTheme="minorHAnsi" w:cs="Arial"/>
          <w:sz w:val="24"/>
          <w:szCs w:val="24"/>
        </w:rPr>
        <w:t>odnie z ar</w:t>
      </w:r>
      <w:r w:rsidRPr="00FF2E93">
        <w:rPr>
          <w:rFonts w:asciiTheme="minorHAnsi" w:hAnsiTheme="minorHAnsi" w:cs="Arial"/>
          <w:spacing w:val="1"/>
          <w:sz w:val="24"/>
          <w:szCs w:val="24"/>
        </w:rPr>
        <w:t>t</w:t>
      </w:r>
      <w:r w:rsidRPr="00FF2E93">
        <w:rPr>
          <w:rFonts w:asciiTheme="minorHAnsi" w:hAnsiTheme="minorHAnsi" w:cs="Arial"/>
          <w:sz w:val="24"/>
          <w:szCs w:val="24"/>
        </w:rPr>
        <w:t>.</w:t>
      </w:r>
      <w:r w:rsidR="00937144" w:rsidRPr="00FF2E93">
        <w:rPr>
          <w:rFonts w:asciiTheme="minorHAnsi" w:hAnsiTheme="minorHAnsi" w:cs="Arial"/>
          <w:sz w:val="24"/>
          <w:szCs w:val="24"/>
        </w:rPr>
        <w:t xml:space="preserve"> </w:t>
      </w:r>
      <w:r w:rsidRPr="00FF2E93">
        <w:rPr>
          <w:rFonts w:asciiTheme="minorHAnsi" w:hAnsiTheme="minorHAnsi" w:cs="Arial"/>
          <w:sz w:val="24"/>
          <w:szCs w:val="24"/>
        </w:rPr>
        <w:t>67 us</w:t>
      </w:r>
      <w:r w:rsidRPr="00FF2E93">
        <w:rPr>
          <w:rFonts w:asciiTheme="minorHAnsi" w:hAnsiTheme="minorHAnsi" w:cs="Arial"/>
          <w:spacing w:val="1"/>
          <w:sz w:val="24"/>
          <w:szCs w:val="24"/>
        </w:rPr>
        <w:t>t</w:t>
      </w:r>
      <w:r w:rsidRPr="00FF2E93">
        <w:rPr>
          <w:rFonts w:asciiTheme="minorHAnsi" w:hAnsiTheme="minorHAnsi" w:cs="Arial"/>
          <w:sz w:val="24"/>
          <w:szCs w:val="24"/>
        </w:rPr>
        <w:t>awy do obli</w:t>
      </w:r>
      <w:r w:rsidRPr="00FF2E93">
        <w:rPr>
          <w:rFonts w:asciiTheme="minorHAnsi" w:hAnsiTheme="minorHAnsi" w:cs="Arial"/>
          <w:spacing w:val="2"/>
          <w:sz w:val="24"/>
          <w:szCs w:val="24"/>
        </w:rPr>
        <w:t>c</w:t>
      </w:r>
      <w:r w:rsidRPr="00FF2E93">
        <w:rPr>
          <w:rFonts w:asciiTheme="minorHAnsi" w:hAnsiTheme="minorHAnsi" w:cs="Arial"/>
          <w:sz w:val="24"/>
          <w:szCs w:val="24"/>
        </w:rPr>
        <w:t xml:space="preserve">zania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inów w ra</w:t>
      </w:r>
      <w:r w:rsidRPr="00FF2E93">
        <w:rPr>
          <w:rFonts w:asciiTheme="minorHAnsi" w:hAnsiTheme="minorHAnsi" w:cs="Arial"/>
          <w:spacing w:val="1"/>
          <w:sz w:val="24"/>
          <w:szCs w:val="24"/>
        </w:rPr>
        <w:t>m</w:t>
      </w:r>
      <w:r w:rsidRPr="00FF2E93">
        <w:rPr>
          <w:rFonts w:asciiTheme="minorHAnsi" w:hAnsiTheme="minorHAnsi" w:cs="Arial"/>
          <w:sz w:val="24"/>
          <w:szCs w:val="24"/>
        </w:rPr>
        <w:t>ach procedury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w:t>
      </w:r>
      <w:r w:rsidRPr="00FF2E93">
        <w:rPr>
          <w:rFonts w:asciiTheme="minorHAnsi" w:hAnsiTheme="minorHAnsi" w:cs="Arial"/>
          <w:spacing w:val="2"/>
          <w:sz w:val="24"/>
          <w:szCs w:val="24"/>
        </w:rPr>
        <w:t>c</w:t>
      </w:r>
      <w:r w:rsidRPr="00FF2E93">
        <w:rPr>
          <w:rFonts w:asciiTheme="minorHAnsi" w:hAnsiTheme="minorHAnsi" w:cs="Arial"/>
          <w:sz w:val="24"/>
          <w:szCs w:val="24"/>
        </w:rPr>
        <w:t>zej s</w:t>
      </w:r>
      <w:r w:rsidRPr="00FF2E93">
        <w:rPr>
          <w:rFonts w:asciiTheme="minorHAnsi" w:hAnsiTheme="minorHAnsi" w:cs="Arial"/>
          <w:spacing w:val="1"/>
          <w:sz w:val="24"/>
          <w:szCs w:val="24"/>
        </w:rPr>
        <w:t>t</w:t>
      </w:r>
      <w:r w:rsidRPr="00FF2E93">
        <w:rPr>
          <w:rFonts w:asciiTheme="minorHAnsi" w:hAnsiTheme="minorHAnsi" w:cs="Arial"/>
          <w:sz w:val="24"/>
          <w:szCs w:val="24"/>
        </w:rPr>
        <w:t>osu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 się przepisy </w:t>
      </w:r>
      <w:r w:rsidR="00675BA6">
        <w:rPr>
          <w:rFonts w:asciiTheme="minorHAnsi" w:hAnsiTheme="minorHAnsi" w:cs="Arial"/>
          <w:spacing w:val="2"/>
          <w:sz w:val="24"/>
          <w:szCs w:val="24"/>
        </w:rPr>
        <w:t>kpa</w:t>
      </w:r>
      <w:r w:rsidRPr="00FF2E93">
        <w:rPr>
          <w:rFonts w:asciiTheme="minorHAnsi" w:hAnsiTheme="minorHAnsi" w:cs="Arial"/>
          <w:sz w:val="24"/>
          <w:szCs w:val="24"/>
        </w:rPr>
        <w:t>);</w:t>
      </w:r>
    </w:p>
    <w:p w14:paraId="22BB055E" w14:textId="77777777" w:rsidR="0084565D" w:rsidRPr="00FF2E93" w:rsidRDefault="0084565D" w:rsidP="00A8131A">
      <w:pPr>
        <w:pStyle w:val="Tretekstu"/>
        <w:widowControl w:val="0"/>
        <w:numPr>
          <w:ilvl w:val="0"/>
          <w:numId w:val="28"/>
        </w:numPr>
        <w:tabs>
          <w:tab w:val="left" w:pos="838"/>
        </w:tabs>
        <w:overflowPunct/>
        <w:spacing w:after="0" w:line="276" w:lineRule="auto"/>
        <w:ind w:right="109"/>
        <w:rPr>
          <w:rFonts w:asciiTheme="minorHAnsi" w:hAnsiTheme="minorHAnsi" w:cs="Arial"/>
          <w:sz w:val="24"/>
          <w:szCs w:val="24"/>
        </w:rPr>
      </w:pPr>
      <w:r w:rsidRPr="00FF2E93">
        <w:rPr>
          <w:rFonts w:asciiTheme="minorHAnsi" w:hAnsiTheme="minorHAnsi" w:cs="Arial"/>
          <w:sz w:val="24"/>
          <w:szCs w:val="24"/>
        </w:rPr>
        <w:t>przez pod</w:t>
      </w:r>
      <w:r w:rsidRPr="00FF2E93">
        <w:rPr>
          <w:rFonts w:asciiTheme="minorHAnsi" w:hAnsiTheme="minorHAnsi" w:cs="Arial"/>
          <w:spacing w:val="1"/>
          <w:sz w:val="24"/>
          <w:szCs w:val="24"/>
        </w:rPr>
        <w:t>m</w:t>
      </w:r>
      <w:r w:rsidRPr="00FF2E93">
        <w:rPr>
          <w:rFonts w:asciiTheme="minorHAnsi" w:hAnsiTheme="minorHAnsi" w:cs="Arial"/>
          <w:sz w:val="24"/>
          <w:szCs w:val="24"/>
        </w:rPr>
        <w:t>iot wy</w:t>
      </w:r>
      <w:r w:rsidRPr="00FF2E93">
        <w:rPr>
          <w:rFonts w:asciiTheme="minorHAnsi" w:hAnsiTheme="minorHAnsi" w:cs="Arial"/>
          <w:spacing w:val="2"/>
          <w:sz w:val="24"/>
          <w:szCs w:val="24"/>
        </w:rPr>
        <w:t>k</w:t>
      </w:r>
      <w:r w:rsidRPr="00FF2E93">
        <w:rPr>
          <w:rFonts w:asciiTheme="minorHAnsi" w:hAnsiTheme="minorHAnsi" w:cs="Arial"/>
          <w:sz w:val="24"/>
          <w:szCs w:val="24"/>
        </w:rPr>
        <w:t>lucz</w:t>
      </w:r>
      <w:r w:rsidRPr="00FF2E93">
        <w:rPr>
          <w:rFonts w:asciiTheme="minorHAnsi" w:hAnsiTheme="minorHAnsi" w:cs="Arial"/>
          <w:spacing w:val="2"/>
          <w:sz w:val="24"/>
          <w:szCs w:val="24"/>
        </w:rPr>
        <w:t>o</w:t>
      </w:r>
      <w:r w:rsidRPr="00FF2E93">
        <w:rPr>
          <w:rFonts w:asciiTheme="minorHAnsi" w:hAnsiTheme="minorHAnsi" w:cs="Arial"/>
          <w:sz w:val="24"/>
          <w:szCs w:val="24"/>
        </w:rPr>
        <w:t xml:space="preserve">ny z </w:t>
      </w:r>
      <w:r w:rsidRPr="00FF2E93">
        <w:rPr>
          <w:rFonts w:asciiTheme="minorHAnsi" w:hAnsiTheme="minorHAnsi" w:cs="Arial"/>
          <w:spacing w:val="1"/>
          <w:sz w:val="24"/>
          <w:szCs w:val="24"/>
        </w:rPr>
        <w:t>m</w:t>
      </w:r>
      <w:r w:rsidRPr="00FF2E93">
        <w:rPr>
          <w:rFonts w:asciiTheme="minorHAnsi" w:hAnsiTheme="minorHAnsi" w:cs="Arial"/>
          <w:sz w:val="24"/>
          <w:szCs w:val="24"/>
        </w:rPr>
        <w:t>ożl</w:t>
      </w:r>
      <w:r w:rsidRPr="00FF2E93">
        <w:rPr>
          <w:rFonts w:asciiTheme="minorHAnsi" w:hAnsiTheme="minorHAnsi" w:cs="Arial"/>
          <w:spacing w:val="1"/>
          <w:sz w:val="24"/>
          <w:szCs w:val="24"/>
        </w:rPr>
        <w:t>i</w:t>
      </w:r>
      <w:r w:rsidRPr="00FF2E93">
        <w:rPr>
          <w:rFonts w:asciiTheme="minorHAnsi" w:hAnsiTheme="minorHAnsi" w:cs="Arial"/>
          <w:sz w:val="24"/>
          <w:szCs w:val="24"/>
        </w:rPr>
        <w:t>wości 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pacing w:val="2"/>
          <w:sz w:val="24"/>
          <w:szCs w:val="24"/>
        </w:rPr>
        <w:t>a</w:t>
      </w:r>
      <w:r w:rsidRPr="00FF2E93">
        <w:rPr>
          <w:rFonts w:asciiTheme="minorHAnsi" w:hAnsiTheme="minorHAnsi" w:cs="Arial"/>
          <w:sz w:val="24"/>
          <w:szCs w:val="24"/>
        </w:rPr>
        <w:t>nia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Pr="00FF2E93">
        <w:rPr>
          <w:rFonts w:asciiTheme="minorHAnsi" w:hAnsiTheme="minorHAnsi" w:cs="Arial"/>
          <w:b/>
          <w:bCs/>
          <w:sz w:val="24"/>
          <w:szCs w:val="24"/>
        </w:rPr>
        <w:t xml:space="preserve">, </w:t>
      </w:r>
      <w:r w:rsidRPr="00FF2E93">
        <w:rPr>
          <w:rFonts w:asciiTheme="minorHAnsi" w:hAnsiTheme="minorHAnsi" w:cs="Arial"/>
          <w:sz w:val="24"/>
          <w:szCs w:val="24"/>
        </w:rPr>
        <w:t xml:space="preserve">o </w:t>
      </w:r>
      <w:r w:rsidRPr="00FF2E93">
        <w:rPr>
          <w:rFonts w:asciiTheme="minorHAnsi" w:hAnsiTheme="minorHAnsi" w:cs="Arial"/>
          <w:spacing w:val="2"/>
          <w:sz w:val="24"/>
          <w:szCs w:val="24"/>
        </w:rPr>
        <w:t>k</w:t>
      </w:r>
      <w:r w:rsidRPr="00FF2E93">
        <w:rPr>
          <w:rFonts w:asciiTheme="minorHAnsi" w:hAnsiTheme="minorHAnsi" w:cs="Arial"/>
          <w:sz w:val="24"/>
          <w:szCs w:val="24"/>
        </w:rPr>
        <w:t xml:space="preserve">tórym </w:t>
      </w:r>
      <w:r w:rsidRPr="00FF2E93">
        <w:rPr>
          <w:rFonts w:asciiTheme="minorHAnsi" w:hAnsiTheme="minorHAnsi" w:cs="Arial"/>
          <w:spacing w:val="1"/>
          <w:sz w:val="24"/>
          <w:szCs w:val="24"/>
        </w:rPr>
        <w:t>m</w:t>
      </w:r>
      <w:r w:rsidRPr="00FF2E93">
        <w:rPr>
          <w:rFonts w:asciiTheme="minorHAnsi" w:hAnsiTheme="minorHAnsi" w:cs="Arial"/>
          <w:sz w:val="24"/>
          <w:szCs w:val="24"/>
        </w:rPr>
        <w:t>owa w ar</w:t>
      </w:r>
      <w:r w:rsidRPr="00FF2E93">
        <w:rPr>
          <w:rFonts w:asciiTheme="minorHAnsi" w:hAnsiTheme="minorHAnsi" w:cs="Arial"/>
          <w:spacing w:val="1"/>
          <w:sz w:val="24"/>
          <w:szCs w:val="24"/>
        </w:rPr>
        <w:t>t</w:t>
      </w:r>
      <w:r w:rsidRPr="00FF2E93">
        <w:rPr>
          <w:rFonts w:asciiTheme="minorHAnsi" w:hAnsiTheme="minorHAnsi" w:cs="Arial"/>
          <w:sz w:val="24"/>
          <w:szCs w:val="24"/>
        </w:rPr>
        <w:t>.</w:t>
      </w:r>
      <w:r w:rsidR="00937144" w:rsidRPr="00FF2E93">
        <w:rPr>
          <w:rFonts w:asciiTheme="minorHAnsi" w:hAnsiTheme="minorHAnsi" w:cs="Arial"/>
          <w:sz w:val="24"/>
          <w:szCs w:val="24"/>
        </w:rPr>
        <w:t xml:space="preserve"> </w:t>
      </w:r>
      <w:r w:rsidRPr="00FF2E93">
        <w:rPr>
          <w:rFonts w:asciiTheme="minorHAnsi" w:hAnsiTheme="minorHAnsi" w:cs="Arial"/>
          <w:sz w:val="24"/>
          <w:szCs w:val="24"/>
        </w:rPr>
        <w:t>207 us</w:t>
      </w:r>
      <w:r w:rsidRPr="00FF2E93">
        <w:rPr>
          <w:rFonts w:asciiTheme="minorHAnsi" w:hAnsiTheme="minorHAnsi" w:cs="Arial"/>
          <w:spacing w:val="1"/>
          <w:sz w:val="24"/>
          <w:szCs w:val="24"/>
        </w:rPr>
        <w:t>t</w:t>
      </w:r>
      <w:r w:rsidRPr="00FF2E93">
        <w:rPr>
          <w:rFonts w:asciiTheme="minorHAnsi" w:hAnsiTheme="minorHAnsi" w:cs="Arial"/>
          <w:sz w:val="24"/>
          <w:szCs w:val="24"/>
        </w:rPr>
        <w:t>awy z d</w:t>
      </w:r>
      <w:r w:rsidRPr="00FF2E93">
        <w:rPr>
          <w:rFonts w:asciiTheme="minorHAnsi" w:hAnsiTheme="minorHAnsi" w:cs="Arial"/>
          <w:spacing w:val="2"/>
          <w:sz w:val="24"/>
          <w:szCs w:val="24"/>
        </w:rPr>
        <w:t>n</w:t>
      </w:r>
      <w:r w:rsidRPr="00FF2E93">
        <w:rPr>
          <w:rFonts w:asciiTheme="minorHAnsi" w:hAnsiTheme="minorHAnsi" w:cs="Arial"/>
          <w:spacing w:val="1"/>
          <w:sz w:val="24"/>
          <w:szCs w:val="24"/>
        </w:rPr>
        <w:t>i</w:t>
      </w:r>
      <w:r w:rsidRPr="00FF2E93">
        <w:rPr>
          <w:rFonts w:asciiTheme="minorHAnsi" w:hAnsiTheme="minorHAnsi" w:cs="Arial"/>
          <w:sz w:val="24"/>
          <w:szCs w:val="24"/>
        </w:rPr>
        <w:t>a 27 sierpnia 2009</w:t>
      </w:r>
      <w:r w:rsidR="00937144" w:rsidRPr="00FF2E93">
        <w:rPr>
          <w:rFonts w:asciiTheme="minorHAnsi" w:hAnsiTheme="minorHAnsi" w:cs="Arial"/>
          <w:sz w:val="24"/>
          <w:szCs w:val="24"/>
        </w:rPr>
        <w:t xml:space="preserve"> </w:t>
      </w:r>
      <w:r w:rsidRPr="00FF2E93">
        <w:rPr>
          <w:rFonts w:asciiTheme="minorHAnsi" w:hAnsiTheme="minorHAnsi" w:cs="Arial"/>
          <w:sz w:val="24"/>
          <w:szCs w:val="24"/>
        </w:rPr>
        <w:t>r.</w:t>
      </w:r>
      <w:r w:rsidR="00937144" w:rsidRPr="00FF2E93">
        <w:rPr>
          <w:rFonts w:asciiTheme="minorHAnsi" w:hAnsiTheme="minorHAnsi" w:cs="Arial"/>
          <w:sz w:val="24"/>
          <w:szCs w:val="24"/>
        </w:rPr>
        <w:t xml:space="preserve"> </w:t>
      </w:r>
      <w:r w:rsidRPr="00FF2E93">
        <w:rPr>
          <w:rFonts w:asciiTheme="minorHAnsi" w:hAnsiTheme="minorHAnsi" w:cs="Arial"/>
          <w:iCs/>
          <w:sz w:val="24"/>
          <w:szCs w:val="24"/>
        </w:rPr>
        <w:t xml:space="preserve">o </w:t>
      </w:r>
      <w:r w:rsidRPr="00FF2E93">
        <w:rPr>
          <w:rFonts w:asciiTheme="minorHAnsi" w:hAnsiTheme="minorHAnsi" w:cs="Arial"/>
          <w:iCs/>
          <w:spacing w:val="1"/>
          <w:sz w:val="24"/>
          <w:szCs w:val="24"/>
        </w:rPr>
        <w:t>f</w:t>
      </w:r>
      <w:r w:rsidRPr="00FF2E93">
        <w:rPr>
          <w:rFonts w:asciiTheme="minorHAnsi" w:hAnsiTheme="minorHAnsi" w:cs="Arial"/>
          <w:iCs/>
          <w:sz w:val="24"/>
          <w:szCs w:val="24"/>
        </w:rPr>
        <w:t>inansach publi</w:t>
      </w:r>
      <w:r w:rsidRPr="00FF2E93">
        <w:rPr>
          <w:rFonts w:asciiTheme="minorHAnsi" w:hAnsiTheme="minorHAnsi" w:cs="Arial"/>
          <w:iCs/>
          <w:spacing w:val="2"/>
          <w:sz w:val="24"/>
          <w:szCs w:val="24"/>
        </w:rPr>
        <w:t>c</w:t>
      </w:r>
      <w:r w:rsidRPr="00FF2E93">
        <w:rPr>
          <w:rFonts w:asciiTheme="minorHAnsi" w:hAnsiTheme="minorHAnsi" w:cs="Arial"/>
          <w:iCs/>
          <w:sz w:val="24"/>
          <w:szCs w:val="24"/>
        </w:rPr>
        <w:t>znych</w:t>
      </w:r>
      <w:r w:rsidRPr="00FF2E93">
        <w:rPr>
          <w:rFonts w:asciiTheme="minorHAnsi" w:hAnsiTheme="minorHAnsi" w:cs="Arial"/>
          <w:i/>
          <w:iCs/>
          <w:sz w:val="24"/>
          <w:szCs w:val="24"/>
        </w:rPr>
        <w:t xml:space="preserve"> </w:t>
      </w:r>
      <w:r w:rsidRPr="00FF2E93">
        <w:rPr>
          <w:rFonts w:asciiTheme="minorHAnsi" w:hAnsiTheme="minorHAnsi" w:cs="Arial"/>
          <w:sz w:val="24"/>
          <w:szCs w:val="24"/>
        </w:rPr>
        <w:t>(Dz.U.</w:t>
      </w:r>
      <w:r w:rsidR="00937144" w:rsidRPr="00FF2E93">
        <w:rPr>
          <w:rFonts w:asciiTheme="minorHAnsi" w:hAnsiTheme="minorHAnsi" w:cs="Arial"/>
          <w:sz w:val="24"/>
          <w:szCs w:val="24"/>
        </w:rPr>
        <w:t xml:space="preserve"> </w:t>
      </w:r>
      <w:r w:rsidRPr="00FF2E93">
        <w:rPr>
          <w:rFonts w:asciiTheme="minorHAnsi" w:hAnsiTheme="minorHAnsi" w:cs="Arial"/>
          <w:sz w:val="24"/>
          <w:szCs w:val="24"/>
        </w:rPr>
        <w:t>2013, poz.</w:t>
      </w:r>
      <w:r w:rsidR="00937144" w:rsidRPr="00FF2E93">
        <w:rPr>
          <w:rFonts w:asciiTheme="minorHAnsi" w:hAnsiTheme="minorHAnsi" w:cs="Arial"/>
          <w:sz w:val="24"/>
          <w:szCs w:val="24"/>
        </w:rPr>
        <w:t xml:space="preserve"> </w:t>
      </w:r>
      <w:r w:rsidRPr="00FF2E93">
        <w:rPr>
          <w:rFonts w:asciiTheme="minorHAnsi" w:hAnsiTheme="minorHAnsi" w:cs="Arial"/>
          <w:sz w:val="24"/>
          <w:szCs w:val="24"/>
        </w:rPr>
        <w:t>885 z późn.z</w:t>
      </w:r>
      <w:r w:rsidRPr="00FF2E93">
        <w:rPr>
          <w:rFonts w:asciiTheme="minorHAnsi" w:hAnsiTheme="minorHAnsi" w:cs="Arial"/>
          <w:spacing w:val="1"/>
          <w:sz w:val="24"/>
          <w:szCs w:val="24"/>
        </w:rPr>
        <w:t>m</w:t>
      </w:r>
      <w:r w:rsidRPr="00FF2E93">
        <w:rPr>
          <w:rFonts w:asciiTheme="minorHAnsi" w:hAnsiTheme="minorHAnsi" w:cs="Arial"/>
          <w:sz w:val="24"/>
          <w:szCs w:val="24"/>
        </w:rPr>
        <w:t>.);</w:t>
      </w:r>
    </w:p>
    <w:p w14:paraId="7BC9A94F" w14:textId="5734CFF2" w:rsidR="0084565D" w:rsidRPr="00FF2E93" w:rsidRDefault="0084565D" w:rsidP="00A8131A">
      <w:pPr>
        <w:pStyle w:val="Tretekstu"/>
        <w:widowControl w:val="0"/>
        <w:numPr>
          <w:ilvl w:val="0"/>
          <w:numId w:val="28"/>
        </w:numPr>
        <w:tabs>
          <w:tab w:val="left" w:pos="838"/>
        </w:tabs>
        <w:overflowPunct/>
        <w:spacing w:after="0" w:line="276" w:lineRule="auto"/>
        <w:ind w:right="107"/>
        <w:rPr>
          <w:rFonts w:asciiTheme="minorHAnsi" w:hAnsiTheme="minorHAnsi" w:cs="Arial"/>
          <w:sz w:val="24"/>
          <w:szCs w:val="24"/>
        </w:rPr>
      </w:pPr>
      <w:r w:rsidRPr="00FF2E93">
        <w:rPr>
          <w:rFonts w:asciiTheme="minorHAnsi" w:hAnsiTheme="minorHAnsi" w:cs="Arial"/>
          <w:sz w:val="24"/>
          <w:szCs w:val="24"/>
        </w:rPr>
        <w:t>bez spełnienia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ów o</w:t>
      </w:r>
      <w:r w:rsidRPr="00FF2E93">
        <w:rPr>
          <w:rFonts w:asciiTheme="minorHAnsi" w:hAnsiTheme="minorHAnsi" w:cs="Arial"/>
          <w:spacing w:val="2"/>
          <w:sz w:val="24"/>
          <w:szCs w:val="24"/>
        </w:rPr>
        <w:t>k</w:t>
      </w:r>
      <w:r w:rsidRPr="00FF2E93">
        <w:rPr>
          <w:rFonts w:asciiTheme="minorHAnsi" w:hAnsiTheme="minorHAnsi" w:cs="Arial"/>
          <w:sz w:val="24"/>
          <w:szCs w:val="24"/>
        </w:rPr>
        <w:t>reślonych w ar</w:t>
      </w:r>
      <w:r w:rsidRPr="00FF2E93">
        <w:rPr>
          <w:rFonts w:asciiTheme="minorHAnsi" w:hAnsiTheme="minorHAnsi" w:cs="Arial"/>
          <w:spacing w:val="1"/>
          <w:sz w:val="24"/>
          <w:szCs w:val="24"/>
        </w:rPr>
        <w:t>t</w:t>
      </w:r>
      <w:r w:rsidRPr="00FF2E93">
        <w:rPr>
          <w:rFonts w:asciiTheme="minorHAnsi" w:hAnsiTheme="minorHAnsi" w:cs="Arial"/>
          <w:sz w:val="24"/>
          <w:szCs w:val="24"/>
        </w:rPr>
        <w:t>. 54 ust</w:t>
      </w:r>
      <w:r w:rsidRPr="00FF2E93">
        <w:rPr>
          <w:rFonts w:asciiTheme="minorHAnsi" w:hAnsiTheme="minorHAnsi" w:cs="Arial"/>
          <w:spacing w:val="1"/>
          <w:sz w:val="24"/>
          <w:szCs w:val="24"/>
        </w:rPr>
        <w:t xml:space="preserve">. </w:t>
      </w:r>
      <w:r w:rsidRPr="00FF2E93">
        <w:rPr>
          <w:rFonts w:asciiTheme="minorHAnsi" w:hAnsiTheme="minorHAnsi" w:cs="Arial"/>
          <w:sz w:val="24"/>
          <w:szCs w:val="24"/>
        </w:rPr>
        <w:t>2</w:t>
      </w:r>
      <w:r w:rsidR="00937144" w:rsidRPr="00FF2E93">
        <w:rPr>
          <w:rFonts w:asciiTheme="minorHAnsi" w:hAnsiTheme="minorHAnsi" w:cs="Arial"/>
          <w:sz w:val="24"/>
          <w:szCs w:val="24"/>
        </w:rPr>
        <w:t xml:space="preserve"> </w:t>
      </w:r>
      <w:r w:rsidRPr="00FF2E93">
        <w:rPr>
          <w:rFonts w:asciiTheme="minorHAnsi" w:hAnsiTheme="minorHAnsi" w:cs="Arial"/>
          <w:sz w:val="24"/>
          <w:szCs w:val="24"/>
        </w:rPr>
        <w:t>pk</w:t>
      </w:r>
      <w:r w:rsidRPr="00FF2E93">
        <w:rPr>
          <w:rFonts w:asciiTheme="minorHAnsi" w:hAnsiTheme="minorHAnsi" w:cs="Arial"/>
          <w:spacing w:val="1"/>
          <w:sz w:val="24"/>
          <w:szCs w:val="24"/>
        </w:rPr>
        <w:t xml:space="preserve">t </w:t>
      </w:r>
      <w:r w:rsidRPr="00FF2E93">
        <w:rPr>
          <w:rFonts w:asciiTheme="minorHAnsi" w:hAnsiTheme="minorHAnsi" w:cs="Arial"/>
          <w:sz w:val="24"/>
          <w:szCs w:val="24"/>
        </w:rPr>
        <w:t>4 us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awy, </w:t>
      </w:r>
      <w:r w:rsidRPr="00FF2E93">
        <w:rPr>
          <w:rFonts w:asciiTheme="minorHAnsi" w:hAnsiTheme="minorHAnsi" w:cs="Arial"/>
          <w:spacing w:val="1"/>
          <w:sz w:val="24"/>
          <w:szCs w:val="24"/>
        </w:rPr>
        <w:t>tj</w:t>
      </w:r>
      <w:r w:rsidRPr="00FF2E93">
        <w:rPr>
          <w:rFonts w:asciiTheme="minorHAnsi" w:hAnsiTheme="minorHAnsi" w:cs="Arial"/>
          <w:sz w:val="24"/>
          <w:szCs w:val="24"/>
        </w:rPr>
        <w:t>.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óry nie z</w:t>
      </w:r>
      <w:r w:rsidRPr="00FF2E93">
        <w:rPr>
          <w:rFonts w:asciiTheme="minorHAnsi" w:hAnsiTheme="minorHAnsi" w:cs="Arial"/>
          <w:spacing w:val="2"/>
          <w:sz w:val="24"/>
          <w:szCs w:val="24"/>
        </w:rPr>
        <w:t>a</w:t>
      </w:r>
      <w:r w:rsidRPr="00FF2E93">
        <w:rPr>
          <w:rFonts w:asciiTheme="minorHAnsi" w:hAnsiTheme="minorHAnsi" w:cs="Arial"/>
          <w:sz w:val="24"/>
          <w:szCs w:val="24"/>
        </w:rPr>
        <w:t>wiera ws</w:t>
      </w:r>
      <w:r w:rsidRPr="00FF2E93">
        <w:rPr>
          <w:rFonts w:asciiTheme="minorHAnsi" w:hAnsiTheme="minorHAnsi" w:cs="Arial"/>
          <w:spacing w:val="2"/>
          <w:sz w:val="24"/>
          <w:szCs w:val="24"/>
        </w:rPr>
        <w:t>k</w:t>
      </w:r>
      <w:r w:rsidRPr="00FF2E93">
        <w:rPr>
          <w:rFonts w:asciiTheme="minorHAnsi" w:hAnsiTheme="minorHAnsi" w:cs="Arial"/>
          <w:sz w:val="24"/>
          <w:szCs w:val="24"/>
        </w:rPr>
        <w:t>azania kry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ektów, z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00FC7DFC">
        <w:rPr>
          <w:rFonts w:asciiTheme="minorHAnsi" w:hAnsiTheme="minorHAnsi" w:cs="Arial"/>
          <w:sz w:val="24"/>
          <w:szCs w:val="24"/>
        </w:rPr>
        <w:t>órych oceną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odawca się nie z</w:t>
      </w:r>
      <w:r w:rsidRPr="00FF2E93">
        <w:rPr>
          <w:rFonts w:asciiTheme="minorHAnsi" w:hAnsiTheme="minorHAnsi" w:cs="Arial"/>
          <w:spacing w:val="2"/>
          <w:sz w:val="24"/>
          <w:szCs w:val="24"/>
        </w:rPr>
        <w:t>g</w:t>
      </w:r>
      <w:r w:rsidRPr="00FF2E93">
        <w:rPr>
          <w:rFonts w:asciiTheme="minorHAnsi" w:hAnsiTheme="minorHAnsi" w:cs="Arial"/>
          <w:sz w:val="24"/>
          <w:szCs w:val="24"/>
        </w:rPr>
        <w:t>adza, wraz z uzasadnienie</w:t>
      </w:r>
      <w:r w:rsidRPr="00FF2E93">
        <w:rPr>
          <w:rFonts w:asciiTheme="minorHAnsi" w:hAnsiTheme="minorHAnsi" w:cs="Arial"/>
          <w:spacing w:val="1"/>
          <w:sz w:val="24"/>
          <w:szCs w:val="24"/>
        </w:rPr>
        <w:t>m</w:t>
      </w:r>
      <w:r w:rsidRPr="00FF2E93">
        <w:rPr>
          <w:rFonts w:asciiTheme="minorHAnsi" w:hAnsiTheme="minorHAnsi" w:cs="Arial"/>
          <w:sz w:val="24"/>
          <w:szCs w:val="24"/>
        </w:rPr>
        <w:t>;</w:t>
      </w:r>
    </w:p>
    <w:p w14:paraId="02712474" w14:textId="77777777" w:rsidR="0084565D" w:rsidRPr="00FF2E93" w:rsidRDefault="0084565D" w:rsidP="00A8131A">
      <w:pPr>
        <w:pStyle w:val="Tretekstu"/>
        <w:widowControl w:val="0"/>
        <w:numPr>
          <w:ilvl w:val="0"/>
          <w:numId w:val="28"/>
        </w:numPr>
        <w:tabs>
          <w:tab w:val="left" w:pos="838"/>
        </w:tabs>
        <w:overflowPunct/>
        <w:spacing w:after="0" w:line="276" w:lineRule="auto"/>
        <w:ind w:right="111"/>
        <w:rPr>
          <w:rFonts w:asciiTheme="minorHAnsi" w:hAnsiTheme="minorHAnsi" w:cs="Arial"/>
          <w:sz w:val="24"/>
          <w:szCs w:val="24"/>
        </w:rPr>
      </w:pP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u wy</w:t>
      </w:r>
      <w:r w:rsidRPr="00FF2E93">
        <w:rPr>
          <w:rFonts w:asciiTheme="minorHAnsi" w:hAnsiTheme="minorHAnsi" w:cs="Arial"/>
          <w:spacing w:val="2"/>
          <w:sz w:val="24"/>
          <w:szCs w:val="24"/>
        </w:rPr>
        <w:t>c</w:t>
      </w:r>
      <w:r w:rsidRPr="00FF2E93">
        <w:rPr>
          <w:rFonts w:asciiTheme="minorHAnsi" w:hAnsiTheme="minorHAnsi" w:cs="Arial"/>
          <w:sz w:val="24"/>
          <w:szCs w:val="24"/>
        </w:rPr>
        <w:t xml:space="preserve">zerpania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y na do</w:t>
      </w:r>
      <w:r w:rsidRPr="00FF2E93">
        <w:rPr>
          <w:rFonts w:asciiTheme="minorHAnsi" w:hAnsiTheme="minorHAnsi" w:cs="Arial"/>
          <w:spacing w:val="3"/>
          <w:sz w:val="24"/>
          <w:szCs w:val="24"/>
        </w:rPr>
        <w:t>f</w:t>
      </w:r>
      <w:r w:rsidRPr="00FF2E93">
        <w:rPr>
          <w:rFonts w:asciiTheme="minorHAnsi" w:hAnsiTheme="minorHAnsi" w:cs="Arial"/>
          <w:sz w:val="24"/>
          <w:szCs w:val="24"/>
        </w:rPr>
        <w:t>inansowa</w:t>
      </w:r>
      <w:r w:rsidRPr="00FF2E93">
        <w:rPr>
          <w:rFonts w:asciiTheme="minorHAnsi" w:hAnsiTheme="minorHAnsi" w:cs="Arial"/>
          <w:spacing w:val="2"/>
          <w:sz w:val="24"/>
          <w:szCs w:val="24"/>
        </w:rPr>
        <w:t>n</w:t>
      </w:r>
      <w:r w:rsidRPr="00FF2E93">
        <w:rPr>
          <w:rFonts w:asciiTheme="minorHAnsi" w:hAnsiTheme="minorHAnsi" w:cs="Arial"/>
          <w:sz w:val="24"/>
          <w:szCs w:val="24"/>
        </w:rPr>
        <w:t>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w ra</w:t>
      </w:r>
      <w:r w:rsidRPr="00FF2E93">
        <w:rPr>
          <w:rFonts w:asciiTheme="minorHAnsi" w:hAnsiTheme="minorHAnsi" w:cs="Arial"/>
          <w:spacing w:val="1"/>
          <w:sz w:val="24"/>
          <w:szCs w:val="24"/>
        </w:rPr>
        <w:t>m</w:t>
      </w:r>
      <w:r w:rsidRPr="00FF2E93">
        <w:rPr>
          <w:rFonts w:asciiTheme="minorHAnsi" w:hAnsiTheme="minorHAnsi" w:cs="Arial"/>
          <w:sz w:val="24"/>
          <w:szCs w:val="24"/>
        </w:rPr>
        <w:t>ach dzi</w:t>
      </w:r>
      <w:r w:rsidRPr="00FF2E93">
        <w:rPr>
          <w:rFonts w:asciiTheme="minorHAnsi" w:hAnsiTheme="minorHAnsi" w:cs="Arial"/>
          <w:spacing w:val="2"/>
          <w:sz w:val="24"/>
          <w:szCs w:val="24"/>
        </w:rPr>
        <w:t>a</w:t>
      </w:r>
      <w:r w:rsidRPr="00FF2E93">
        <w:rPr>
          <w:rFonts w:asciiTheme="minorHAnsi" w:hAnsiTheme="minorHAnsi" w:cs="Arial"/>
          <w:sz w:val="24"/>
          <w:szCs w:val="24"/>
        </w:rPr>
        <w:t>łania, o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órej </w:t>
      </w:r>
      <w:r w:rsidRPr="00FF2E93">
        <w:rPr>
          <w:rFonts w:asciiTheme="minorHAnsi" w:hAnsiTheme="minorHAnsi" w:cs="Arial"/>
          <w:spacing w:val="1"/>
          <w:sz w:val="24"/>
          <w:szCs w:val="24"/>
        </w:rPr>
        <w:t>m</w:t>
      </w:r>
      <w:r w:rsidRPr="00FF2E93">
        <w:rPr>
          <w:rFonts w:asciiTheme="minorHAnsi" w:hAnsiTheme="minorHAnsi" w:cs="Arial"/>
          <w:sz w:val="24"/>
          <w:szCs w:val="24"/>
        </w:rPr>
        <w:t>owa w ar</w:t>
      </w:r>
      <w:r w:rsidRPr="00FF2E93">
        <w:rPr>
          <w:rFonts w:asciiTheme="minorHAnsi" w:hAnsiTheme="minorHAnsi" w:cs="Arial"/>
          <w:spacing w:val="1"/>
          <w:sz w:val="24"/>
          <w:szCs w:val="24"/>
        </w:rPr>
        <w:t>t</w:t>
      </w:r>
      <w:r w:rsidRPr="00FF2E93">
        <w:rPr>
          <w:rFonts w:asciiTheme="minorHAnsi" w:hAnsiTheme="minorHAnsi" w:cs="Arial"/>
          <w:sz w:val="24"/>
          <w:szCs w:val="24"/>
        </w:rPr>
        <w:t>.</w:t>
      </w:r>
      <w:r w:rsidR="00937144" w:rsidRPr="00FF2E93">
        <w:rPr>
          <w:rFonts w:asciiTheme="minorHAnsi" w:hAnsiTheme="minorHAnsi" w:cs="Arial"/>
          <w:sz w:val="24"/>
          <w:szCs w:val="24"/>
        </w:rPr>
        <w:t xml:space="preserve"> </w:t>
      </w:r>
      <w:r w:rsidRPr="00FF2E93">
        <w:rPr>
          <w:rFonts w:asciiTheme="minorHAnsi" w:hAnsiTheme="minorHAnsi" w:cs="Arial"/>
          <w:sz w:val="24"/>
          <w:szCs w:val="24"/>
        </w:rPr>
        <w:t>66 us</w:t>
      </w:r>
      <w:r w:rsidRPr="00FF2E93">
        <w:rPr>
          <w:rFonts w:asciiTheme="minorHAnsi" w:hAnsiTheme="minorHAnsi" w:cs="Arial"/>
          <w:spacing w:val="1"/>
          <w:sz w:val="24"/>
          <w:szCs w:val="24"/>
        </w:rPr>
        <w:t>t</w:t>
      </w:r>
      <w:r w:rsidRPr="00FF2E93">
        <w:rPr>
          <w:rFonts w:asciiTheme="minorHAnsi" w:hAnsiTheme="minorHAnsi" w:cs="Arial"/>
          <w:sz w:val="24"/>
          <w:szCs w:val="24"/>
        </w:rPr>
        <w:t>. 2 us</w:t>
      </w:r>
      <w:r w:rsidRPr="00FF2E93">
        <w:rPr>
          <w:rFonts w:asciiTheme="minorHAnsi" w:hAnsiTheme="minorHAnsi" w:cs="Arial"/>
          <w:spacing w:val="1"/>
          <w:sz w:val="24"/>
          <w:szCs w:val="24"/>
        </w:rPr>
        <w:t>t</w:t>
      </w:r>
      <w:r w:rsidRPr="00FF2E93">
        <w:rPr>
          <w:rFonts w:asciiTheme="minorHAnsi" w:hAnsiTheme="minorHAnsi" w:cs="Arial"/>
          <w:sz w:val="24"/>
          <w:szCs w:val="24"/>
        </w:rPr>
        <w:t>awy.</w:t>
      </w:r>
    </w:p>
    <w:p w14:paraId="49902738" w14:textId="77777777" w:rsidR="0084565D" w:rsidRPr="00FF2E93" w:rsidRDefault="0084565D" w:rsidP="00A03872">
      <w:pPr>
        <w:pStyle w:val="Akapitzlist"/>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bookmarkStart w:id="110" w:name="_Toc431818407"/>
      <w:bookmarkEnd w:id="110"/>
      <w:r w:rsidRPr="00FF2E93">
        <w:rPr>
          <w:rFonts w:asciiTheme="minorHAnsi" w:hAnsiTheme="minorHAnsi" w:cs="Arial"/>
          <w:b/>
          <w:bCs/>
          <w:sz w:val="24"/>
          <w:szCs w:val="24"/>
        </w:rPr>
        <w:t xml:space="preserve"> </w:t>
      </w:r>
      <w:bookmarkStart w:id="111" w:name="_Toc457911335"/>
      <w:bookmarkStart w:id="112" w:name="_Toc472409157"/>
      <w:r w:rsidRPr="00FF2E93">
        <w:rPr>
          <w:rFonts w:asciiTheme="minorHAnsi" w:hAnsiTheme="minorHAnsi" w:cs="Arial"/>
          <w:b/>
          <w:bCs/>
          <w:sz w:val="24"/>
          <w:szCs w:val="24"/>
        </w:rPr>
        <w:t>Rozpatrzenie protestu</w:t>
      </w:r>
      <w:bookmarkEnd w:id="111"/>
      <w:bookmarkEnd w:id="112"/>
    </w:p>
    <w:p w14:paraId="3A3D6836" w14:textId="77777777" w:rsidR="00A73B64" w:rsidRPr="00FF2E93" w:rsidRDefault="00A73B64" w:rsidP="00A8131A">
      <w:pPr>
        <w:widowControl w:val="0"/>
        <w:tabs>
          <w:tab w:val="left" w:pos="545"/>
        </w:tabs>
        <w:overflowPunct/>
        <w:spacing w:before="120" w:after="0"/>
        <w:ind w:right="105"/>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z</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57</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17"/>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rozpatrywany</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p</w:t>
      </w:r>
      <w:r w:rsidRPr="00FF2E93">
        <w:rPr>
          <w:rFonts w:asciiTheme="minorHAnsi" w:hAnsiTheme="minorHAnsi" w:cs="Arial"/>
          <w:spacing w:val="3"/>
          <w:sz w:val="24"/>
          <w:szCs w:val="24"/>
        </w:rPr>
        <w:t>r</w:t>
      </w:r>
      <w:r w:rsidRPr="00FF2E93">
        <w:rPr>
          <w:rFonts w:asciiTheme="minorHAnsi" w:hAnsiTheme="minorHAnsi" w:cs="Arial"/>
          <w:sz w:val="24"/>
          <w:szCs w:val="24"/>
        </w:rPr>
        <w:t>zez</w:t>
      </w:r>
      <w:r w:rsidRPr="00FF2E93">
        <w:rPr>
          <w:rFonts w:asciiTheme="minorHAnsi" w:hAnsiTheme="minorHAnsi" w:cs="Arial"/>
          <w:spacing w:val="17"/>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15"/>
          <w:sz w:val="24"/>
          <w:szCs w:val="24"/>
        </w:rPr>
        <w:t xml:space="preserve"> </w:t>
      </w:r>
      <w:r w:rsidRPr="00FF2E93">
        <w:rPr>
          <w:rFonts w:asciiTheme="minorHAnsi" w:hAnsiTheme="minorHAnsi" w:cs="Arial"/>
          <w:b/>
          <w:bCs/>
          <w:sz w:val="24"/>
          <w:szCs w:val="24"/>
        </w:rPr>
        <w:t>w</w:t>
      </w:r>
      <w:r w:rsidRPr="00FF2E93">
        <w:rPr>
          <w:rFonts w:asciiTheme="minorHAnsi" w:hAnsiTheme="minorHAnsi" w:cs="Arial"/>
          <w:b/>
          <w:bCs/>
          <w:spacing w:val="23"/>
          <w:sz w:val="24"/>
          <w:szCs w:val="24"/>
        </w:rPr>
        <w:t> </w:t>
      </w:r>
      <w:r w:rsidRPr="00FF2E93">
        <w:rPr>
          <w:rFonts w:asciiTheme="minorHAnsi" w:hAnsiTheme="minorHAnsi" w:cs="Arial"/>
          <w:b/>
          <w:bCs/>
          <w:sz w:val="24"/>
          <w:szCs w:val="24"/>
        </w:rPr>
        <w:t>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w:t>
      </w:r>
      <w:r w:rsidRPr="00FF2E93">
        <w:rPr>
          <w:rFonts w:asciiTheme="minorHAnsi" w:hAnsiTheme="minorHAnsi" w:cs="Arial"/>
          <w:b/>
          <w:bCs/>
          <w:spacing w:val="19"/>
          <w:sz w:val="24"/>
          <w:szCs w:val="24"/>
        </w:rPr>
        <w:t xml:space="preserve"> </w:t>
      </w:r>
      <w:r w:rsidRPr="00FF2E93">
        <w:rPr>
          <w:rFonts w:asciiTheme="minorHAnsi" w:hAnsiTheme="minorHAnsi" w:cs="Arial"/>
          <w:b/>
          <w:bCs/>
          <w:sz w:val="24"/>
          <w:szCs w:val="24"/>
        </w:rPr>
        <w:t>30</w:t>
      </w:r>
      <w:r w:rsidRPr="00FF2E93">
        <w:rPr>
          <w:rFonts w:asciiTheme="minorHAnsi" w:hAnsiTheme="minorHAnsi" w:cs="Arial"/>
          <w:b/>
          <w:bCs/>
          <w:spacing w:val="18"/>
          <w:sz w:val="24"/>
          <w:szCs w:val="24"/>
        </w:rPr>
        <w:t xml:space="preserve"> </w:t>
      </w:r>
      <w:r w:rsidRPr="00FF2E93">
        <w:rPr>
          <w:rFonts w:asciiTheme="minorHAnsi" w:hAnsiTheme="minorHAnsi" w:cs="Arial"/>
          <w:b/>
          <w:bCs/>
          <w:sz w:val="24"/>
          <w:szCs w:val="24"/>
        </w:rPr>
        <w:t>dni 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6"/>
          <w:sz w:val="24"/>
          <w:szCs w:val="24"/>
        </w:rPr>
        <w:t>w</w:t>
      </w:r>
      <w:r w:rsidRPr="00FF2E93">
        <w:rPr>
          <w:rFonts w:asciiTheme="minorHAnsi" w:hAnsiTheme="minorHAnsi" w:cs="Arial"/>
          <w:b/>
          <w:bCs/>
          <w:sz w:val="24"/>
          <w:szCs w:val="24"/>
        </w:rPr>
        <w:t xml:space="preserve">ych </w:t>
      </w:r>
      <w:r w:rsidRPr="00FF2E93">
        <w:rPr>
          <w:rFonts w:asciiTheme="minorHAnsi" w:hAnsiTheme="minorHAnsi" w:cs="Arial"/>
          <w:sz w:val="24"/>
          <w:szCs w:val="24"/>
        </w:rPr>
        <w:t>od</w:t>
      </w:r>
      <w:r w:rsidRPr="00FF2E93">
        <w:rPr>
          <w:rFonts w:asciiTheme="minorHAnsi" w:hAnsiTheme="minorHAnsi" w:cs="Arial"/>
          <w:spacing w:val="1"/>
          <w:sz w:val="24"/>
          <w:szCs w:val="24"/>
        </w:rPr>
        <w:t xml:space="preserve"> </w:t>
      </w:r>
      <w:r w:rsidRPr="00FF2E93">
        <w:rPr>
          <w:rFonts w:asciiTheme="minorHAnsi" w:hAnsiTheme="minorHAnsi" w:cs="Arial"/>
          <w:sz w:val="24"/>
          <w:szCs w:val="24"/>
        </w:rPr>
        <w:t xml:space="preserve">dnia </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g</w:t>
      </w:r>
      <w:r w:rsidRPr="00FF2E93">
        <w:rPr>
          <w:rFonts w:asciiTheme="minorHAnsi" w:hAnsiTheme="minorHAnsi" w:cs="Arial"/>
          <w:sz w:val="24"/>
          <w:szCs w:val="24"/>
        </w:rPr>
        <w:t>o otrzy</w:t>
      </w:r>
      <w:r w:rsidRPr="00FF2E93">
        <w:rPr>
          <w:rFonts w:asciiTheme="minorHAnsi" w:hAnsiTheme="minorHAnsi" w:cs="Arial"/>
          <w:spacing w:val="1"/>
          <w:sz w:val="24"/>
          <w:szCs w:val="24"/>
        </w:rPr>
        <w:t>m</w:t>
      </w:r>
      <w:r w:rsidRPr="00FF2E93">
        <w:rPr>
          <w:rFonts w:asciiTheme="minorHAnsi" w:hAnsiTheme="minorHAnsi" w:cs="Arial"/>
          <w:sz w:val="24"/>
          <w:szCs w:val="24"/>
        </w:rPr>
        <w:t>ania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(da</w:t>
      </w:r>
      <w:r w:rsidRPr="00FF2E93">
        <w:rPr>
          <w:rFonts w:asciiTheme="minorHAnsi" w:hAnsiTheme="minorHAnsi" w:cs="Arial"/>
          <w:spacing w:val="1"/>
          <w:sz w:val="24"/>
          <w:szCs w:val="24"/>
        </w:rPr>
        <w:t>t</w:t>
      </w:r>
      <w:r w:rsidRPr="00FF2E93">
        <w:rPr>
          <w:rFonts w:asciiTheme="minorHAnsi" w:hAnsiTheme="minorHAnsi" w:cs="Arial"/>
          <w:sz w:val="24"/>
          <w:szCs w:val="24"/>
        </w:rPr>
        <w:t>a w</w:t>
      </w:r>
      <w:r w:rsidRPr="00FF2E93">
        <w:rPr>
          <w:rFonts w:asciiTheme="minorHAnsi" w:hAnsiTheme="minorHAnsi" w:cs="Arial"/>
          <w:spacing w:val="2"/>
          <w:sz w:val="24"/>
          <w:szCs w:val="24"/>
        </w:rPr>
        <w:t>p</w:t>
      </w:r>
      <w:r w:rsidRPr="00FF2E93">
        <w:rPr>
          <w:rFonts w:asciiTheme="minorHAnsi" w:hAnsiTheme="minorHAnsi" w:cs="Arial"/>
          <w:sz w:val="24"/>
          <w:szCs w:val="24"/>
        </w:rPr>
        <w:t>ływu do</w:t>
      </w:r>
      <w:r w:rsidRPr="00FF2E93">
        <w:rPr>
          <w:rFonts w:asciiTheme="minorHAnsi" w:hAnsiTheme="minorHAnsi" w:cs="Arial"/>
          <w:spacing w:val="1"/>
          <w:sz w:val="24"/>
          <w:szCs w:val="24"/>
        </w:rPr>
        <w:t xml:space="preserve"> IP</w:t>
      </w:r>
      <w:r w:rsidRPr="00FF2E93">
        <w:rPr>
          <w:rFonts w:asciiTheme="minorHAnsi" w:hAnsiTheme="minorHAnsi" w:cs="Arial"/>
          <w:sz w:val="24"/>
          <w:szCs w:val="24"/>
        </w:rPr>
        <w:t>).</w:t>
      </w:r>
    </w:p>
    <w:p w14:paraId="60D3BA6E" w14:textId="77777777" w:rsidR="00A73B64" w:rsidRPr="00FF2E93" w:rsidRDefault="00A73B64" w:rsidP="00A8131A">
      <w:pPr>
        <w:widowControl w:val="0"/>
        <w:tabs>
          <w:tab w:val="left" w:pos="545"/>
        </w:tabs>
        <w:overflowPunct/>
        <w:spacing w:before="120" w:after="120"/>
        <w:ind w:right="107"/>
        <w:rPr>
          <w:rFonts w:asciiTheme="minorHAnsi" w:hAnsiTheme="minorHAnsi"/>
          <w:sz w:val="24"/>
          <w:szCs w:val="24"/>
        </w:rPr>
      </w:pPr>
      <w:r w:rsidRPr="00FF2E93">
        <w:rPr>
          <w:rFonts w:asciiTheme="minorHAnsi" w:hAnsiTheme="minorHAnsi" w:cs="Arial"/>
          <w:sz w:val="24"/>
          <w:szCs w:val="24"/>
        </w:rPr>
        <w:t>W</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uzasadnionych</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przy</w:t>
      </w:r>
      <w:r w:rsidRPr="00FF2E93">
        <w:rPr>
          <w:rFonts w:asciiTheme="minorHAnsi" w:hAnsiTheme="minorHAnsi" w:cs="Arial"/>
          <w:spacing w:val="2"/>
          <w:sz w:val="24"/>
          <w:szCs w:val="24"/>
        </w:rPr>
        <w:t>p</w:t>
      </w:r>
      <w:r w:rsidRPr="00FF2E93">
        <w:rPr>
          <w:rFonts w:asciiTheme="minorHAnsi" w:hAnsiTheme="minorHAnsi" w:cs="Arial"/>
          <w:sz w:val="24"/>
          <w:szCs w:val="24"/>
        </w:rPr>
        <w:t>ad</w:t>
      </w:r>
      <w:r w:rsidRPr="00FF2E93">
        <w:rPr>
          <w:rFonts w:asciiTheme="minorHAnsi" w:hAnsiTheme="minorHAnsi" w:cs="Arial"/>
          <w:spacing w:val="2"/>
          <w:sz w:val="24"/>
          <w:szCs w:val="24"/>
        </w:rPr>
        <w:t>k</w:t>
      </w:r>
      <w:r w:rsidRPr="00FF2E93">
        <w:rPr>
          <w:rFonts w:asciiTheme="minorHAnsi" w:hAnsiTheme="minorHAnsi" w:cs="Arial"/>
          <w:sz w:val="24"/>
          <w:szCs w:val="24"/>
        </w:rPr>
        <w:t>ach,</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szcze</w:t>
      </w:r>
      <w:r w:rsidRPr="00FF2E93">
        <w:rPr>
          <w:rFonts w:asciiTheme="minorHAnsi" w:hAnsiTheme="minorHAnsi" w:cs="Arial"/>
          <w:spacing w:val="2"/>
          <w:sz w:val="24"/>
          <w:szCs w:val="24"/>
        </w:rPr>
        <w:t>g</w:t>
      </w:r>
      <w:r w:rsidRPr="00FF2E93">
        <w:rPr>
          <w:rFonts w:asciiTheme="minorHAnsi" w:hAnsiTheme="minorHAnsi" w:cs="Arial"/>
          <w:sz w:val="24"/>
          <w:szCs w:val="24"/>
        </w:rPr>
        <w:t>ólności</w:t>
      </w:r>
      <w:r w:rsidRPr="00FF2E93">
        <w:rPr>
          <w:rFonts w:asciiTheme="minorHAnsi" w:hAnsiTheme="minorHAnsi" w:cs="Arial"/>
          <w:spacing w:val="29"/>
          <w:sz w:val="24"/>
          <w:szCs w:val="24"/>
        </w:rPr>
        <w:t xml:space="preserve"> </w:t>
      </w:r>
      <w:r w:rsidRPr="00FF2E93">
        <w:rPr>
          <w:rFonts w:asciiTheme="minorHAnsi" w:hAnsiTheme="minorHAnsi" w:cs="Arial"/>
          <w:spacing w:val="2"/>
          <w:sz w:val="24"/>
          <w:szCs w:val="24"/>
        </w:rPr>
        <w:t>g</w:t>
      </w:r>
      <w:r w:rsidRPr="00FF2E93">
        <w:rPr>
          <w:rFonts w:asciiTheme="minorHAnsi" w:hAnsiTheme="minorHAnsi" w:cs="Arial"/>
          <w:sz w:val="24"/>
          <w:szCs w:val="24"/>
        </w:rPr>
        <w:t>dy</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6"/>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rakcie</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rywa</w:t>
      </w:r>
      <w:r w:rsidRPr="00FF2E93">
        <w:rPr>
          <w:rFonts w:asciiTheme="minorHAnsi" w:hAnsiTheme="minorHAnsi" w:cs="Arial"/>
          <w:spacing w:val="2"/>
          <w:sz w:val="24"/>
          <w:szCs w:val="24"/>
        </w:rPr>
        <w:t>n</w:t>
      </w:r>
      <w:r w:rsidRPr="00FF2E93">
        <w:rPr>
          <w:rFonts w:asciiTheme="minorHAnsi" w:hAnsiTheme="minorHAnsi" w:cs="Arial"/>
          <w:sz w:val="24"/>
          <w:szCs w:val="24"/>
        </w:rPr>
        <w:t>ia</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k</w:t>
      </w:r>
      <w:r w:rsidRPr="00FF2E93">
        <w:rPr>
          <w:rFonts w:asciiTheme="minorHAnsi" w:hAnsiTheme="minorHAnsi" w:cs="Arial"/>
          <w:sz w:val="24"/>
          <w:szCs w:val="24"/>
        </w:rPr>
        <w:t>onieczne</w:t>
      </w:r>
      <w:r w:rsidRPr="00FF2E93">
        <w:rPr>
          <w:rFonts w:asciiTheme="minorHAnsi" w:hAnsiTheme="minorHAnsi" w:cs="Arial"/>
          <w:spacing w:val="4"/>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4"/>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orzys</w:t>
      </w:r>
      <w:r w:rsidRPr="00FF2E93">
        <w:rPr>
          <w:rFonts w:asciiTheme="minorHAnsi" w:hAnsiTheme="minorHAnsi" w:cs="Arial"/>
          <w:spacing w:val="1"/>
          <w:sz w:val="24"/>
          <w:szCs w:val="24"/>
        </w:rPr>
        <w:t>t</w:t>
      </w:r>
      <w:r w:rsidRPr="00FF2E93">
        <w:rPr>
          <w:rFonts w:asciiTheme="minorHAnsi" w:hAnsiTheme="minorHAnsi" w:cs="Arial"/>
          <w:sz w:val="24"/>
          <w:szCs w:val="24"/>
        </w:rPr>
        <w:t>anie</w:t>
      </w:r>
      <w:r w:rsidRPr="00FF2E93">
        <w:rPr>
          <w:rFonts w:asciiTheme="minorHAnsi" w:hAnsiTheme="minorHAnsi" w:cs="Arial"/>
          <w:spacing w:val="5"/>
          <w:sz w:val="24"/>
          <w:szCs w:val="24"/>
        </w:rPr>
        <w:t xml:space="preserve"> </w:t>
      </w:r>
      <w:r w:rsidRPr="00FF2E93">
        <w:rPr>
          <w:rFonts w:asciiTheme="minorHAnsi" w:hAnsiTheme="minorHAnsi" w:cs="Arial"/>
          <w:sz w:val="24"/>
          <w:szCs w:val="24"/>
        </w:rPr>
        <w:t>z</w:t>
      </w:r>
      <w:r w:rsidRPr="00FF2E93">
        <w:rPr>
          <w:rFonts w:asciiTheme="minorHAnsi" w:hAnsiTheme="minorHAnsi" w:cs="Arial"/>
          <w:spacing w:val="3"/>
          <w:sz w:val="24"/>
          <w:szCs w:val="24"/>
        </w:rPr>
        <w:t xml:space="preserve"> </w:t>
      </w:r>
      <w:r w:rsidRPr="00FF2E93">
        <w:rPr>
          <w:rFonts w:asciiTheme="minorHAnsi" w:hAnsiTheme="minorHAnsi" w:cs="Arial"/>
          <w:sz w:val="24"/>
          <w:szCs w:val="24"/>
        </w:rPr>
        <w:t>po</w:t>
      </w:r>
      <w:r w:rsidRPr="00FF2E93">
        <w:rPr>
          <w:rFonts w:asciiTheme="minorHAnsi" w:hAnsiTheme="minorHAnsi" w:cs="Arial"/>
          <w:spacing w:val="1"/>
          <w:sz w:val="24"/>
          <w:szCs w:val="24"/>
        </w:rPr>
        <w:t>m</w:t>
      </w:r>
      <w:r w:rsidRPr="00FF2E93">
        <w:rPr>
          <w:rFonts w:asciiTheme="minorHAnsi" w:hAnsiTheme="minorHAnsi" w:cs="Arial"/>
          <w:sz w:val="24"/>
          <w:szCs w:val="24"/>
        </w:rPr>
        <w:t>ocy</w:t>
      </w:r>
      <w:r w:rsidRPr="00FF2E93">
        <w:rPr>
          <w:rFonts w:asciiTheme="minorHAnsi" w:hAnsiTheme="minorHAnsi" w:cs="Arial"/>
          <w:spacing w:val="3"/>
          <w:sz w:val="24"/>
          <w:szCs w:val="24"/>
        </w:rPr>
        <w:t xml:space="preserve"> </w:t>
      </w:r>
      <w:r w:rsidRPr="00FF2E93">
        <w:rPr>
          <w:rFonts w:asciiTheme="minorHAnsi" w:hAnsiTheme="minorHAnsi" w:cs="Arial"/>
          <w:sz w:val="24"/>
          <w:szCs w:val="24"/>
        </w:rPr>
        <w:t>eksper</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7"/>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w:t>
      </w:r>
      <w:r w:rsidRPr="00FF2E93">
        <w:rPr>
          <w:rFonts w:asciiTheme="minorHAnsi" w:hAnsiTheme="minorHAnsi" w:cs="Arial"/>
          <w:spacing w:val="2"/>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5"/>
          <w:sz w:val="24"/>
          <w:szCs w:val="24"/>
        </w:rPr>
        <w:t xml:space="preserve"> </w:t>
      </w:r>
      <w:r w:rsidRPr="00FF2E93">
        <w:rPr>
          <w:rFonts w:asciiTheme="minorHAnsi" w:hAnsiTheme="minorHAnsi" w:cs="Arial"/>
          <w:sz w:val="24"/>
          <w:szCs w:val="24"/>
        </w:rPr>
        <w:t>protes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3"/>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5"/>
          <w:sz w:val="24"/>
          <w:szCs w:val="24"/>
        </w:rPr>
        <w:t xml:space="preserve"> </w:t>
      </w:r>
      <w:r w:rsidRPr="00FF2E93">
        <w:rPr>
          <w:rFonts w:asciiTheme="minorHAnsi" w:hAnsiTheme="minorHAnsi" w:cs="Arial"/>
          <w:sz w:val="24"/>
          <w:szCs w:val="24"/>
        </w:rPr>
        <w:t>być przedł</w:t>
      </w:r>
      <w:r w:rsidRPr="00FF2E93">
        <w:rPr>
          <w:rFonts w:asciiTheme="minorHAnsi" w:hAnsiTheme="minorHAnsi" w:cs="Arial"/>
          <w:spacing w:val="2"/>
          <w:sz w:val="24"/>
          <w:szCs w:val="24"/>
        </w:rPr>
        <w:t>u</w:t>
      </w:r>
      <w:r w:rsidRPr="00FF2E93">
        <w:rPr>
          <w:rFonts w:asciiTheme="minorHAnsi" w:hAnsiTheme="minorHAnsi" w:cs="Arial"/>
          <w:sz w:val="24"/>
          <w:szCs w:val="24"/>
        </w:rPr>
        <w:t>żo</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o</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czym</w:t>
      </w:r>
      <w:r w:rsidRPr="00FF2E93">
        <w:rPr>
          <w:rFonts w:asciiTheme="minorHAnsi" w:hAnsiTheme="minorHAnsi" w:cs="Arial"/>
          <w:spacing w:val="57"/>
          <w:sz w:val="24"/>
          <w:szCs w:val="24"/>
        </w:rPr>
        <w:t xml:space="preserve"> </w:t>
      </w:r>
      <w:r w:rsidRPr="00FF2E93">
        <w:rPr>
          <w:rFonts w:asciiTheme="minorHAnsi" w:hAnsiTheme="minorHAnsi" w:cs="Arial"/>
          <w:sz w:val="24"/>
          <w:szCs w:val="24"/>
        </w:rPr>
        <w:t>IP</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in</w:t>
      </w:r>
      <w:r w:rsidRPr="00FF2E93">
        <w:rPr>
          <w:rFonts w:asciiTheme="minorHAnsi" w:hAnsiTheme="minorHAnsi" w:cs="Arial"/>
          <w:spacing w:val="3"/>
          <w:sz w:val="24"/>
          <w:szCs w:val="24"/>
        </w:rPr>
        <w:t>f</w:t>
      </w:r>
      <w:r w:rsidRPr="00FF2E93">
        <w:rPr>
          <w:rFonts w:asciiTheme="minorHAnsi" w:hAnsiTheme="minorHAnsi" w:cs="Arial"/>
          <w:sz w:val="24"/>
          <w:szCs w:val="24"/>
        </w:rPr>
        <w:t>ormu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piś</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56"/>
          <w:sz w:val="24"/>
          <w:szCs w:val="24"/>
        </w:rPr>
        <w:t xml:space="preserv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Ter</w:t>
      </w:r>
      <w:r w:rsidRPr="00FF2E93">
        <w:rPr>
          <w:rFonts w:asciiTheme="minorHAnsi" w:hAnsiTheme="minorHAnsi" w:cs="Arial"/>
          <w:spacing w:val="1"/>
          <w:sz w:val="24"/>
          <w:szCs w:val="24"/>
        </w:rPr>
        <w:t>m</w:t>
      </w:r>
      <w:r w:rsidRPr="00FF2E93">
        <w:rPr>
          <w:rFonts w:asciiTheme="minorHAnsi" w:hAnsiTheme="minorHAnsi" w:cs="Arial"/>
          <w:sz w:val="24"/>
          <w:szCs w:val="24"/>
        </w:rPr>
        <w:t>in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53"/>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przekroczyć</w:t>
      </w:r>
      <w:r w:rsidRPr="00FF2E93">
        <w:rPr>
          <w:rFonts w:asciiTheme="minorHAnsi" w:hAnsiTheme="minorHAnsi" w:cs="Arial"/>
          <w:spacing w:val="54"/>
          <w:sz w:val="24"/>
          <w:szCs w:val="24"/>
        </w:rPr>
        <w:t xml:space="preserve"> </w:t>
      </w:r>
      <w:r w:rsidRPr="00FF2E93">
        <w:rPr>
          <w:rFonts w:asciiTheme="minorHAnsi" w:hAnsiTheme="minorHAnsi" w:cs="Arial"/>
          <w:sz w:val="24"/>
          <w:szCs w:val="24"/>
        </w:rPr>
        <w:t>ł</w:t>
      </w:r>
      <w:r w:rsidRPr="00FF2E93">
        <w:rPr>
          <w:rFonts w:asciiTheme="minorHAnsi" w:hAnsiTheme="minorHAnsi" w:cs="Arial"/>
          <w:spacing w:val="2"/>
          <w:sz w:val="24"/>
          <w:szCs w:val="24"/>
        </w:rPr>
        <w:t>ą</w:t>
      </w:r>
      <w:r w:rsidRPr="00FF2E93">
        <w:rPr>
          <w:rFonts w:asciiTheme="minorHAnsi" w:hAnsiTheme="minorHAnsi" w:cs="Arial"/>
          <w:sz w:val="24"/>
          <w:szCs w:val="24"/>
        </w:rPr>
        <w:t>cznie</w:t>
      </w:r>
      <w:r w:rsidRPr="00FF2E93">
        <w:rPr>
          <w:rFonts w:asciiTheme="minorHAnsi" w:hAnsiTheme="minorHAnsi" w:cs="Arial"/>
          <w:spacing w:val="54"/>
          <w:sz w:val="24"/>
          <w:szCs w:val="24"/>
        </w:rPr>
        <w:t xml:space="preserve"> </w:t>
      </w:r>
      <w:r w:rsidRPr="00FF2E93">
        <w:rPr>
          <w:rFonts w:asciiTheme="minorHAnsi" w:hAnsiTheme="minorHAnsi" w:cs="Arial"/>
          <w:sz w:val="24"/>
          <w:szCs w:val="24"/>
        </w:rPr>
        <w:t>60</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dni</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od</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dnia</w:t>
      </w:r>
      <w:r w:rsidRPr="00FF2E93">
        <w:rPr>
          <w:rFonts w:asciiTheme="minorHAnsi" w:hAnsiTheme="minorHAnsi" w:cs="Arial"/>
          <w:spacing w:val="53"/>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ania (z</w:t>
      </w:r>
      <w:r w:rsidRPr="00FF2E93">
        <w:rPr>
          <w:rFonts w:asciiTheme="minorHAnsi" w:hAnsiTheme="minorHAnsi" w:cs="Arial"/>
          <w:spacing w:val="2"/>
          <w:sz w:val="24"/>
          <w:szCs w:val="24"/>
        </w:rPr>
        <w:t>g</w:t>
      </w:r>
      <w:r w:rsidRPr="00FF2E93">
        <w:rPr>
          <w:rFonts w:asciiTheme="minorHAnsi" w:hAnsiTheme="minorHAnsi" w:cs="Arial"/>
          <w:sz w:val="24"/>
          <w:szCs w:val="24"/>
        </w:rPr>
        <w:t>odnie z ww.</w:t>
      </w:r>
      <w:r w:rsidRPr="00FF2E93">
        <w:rPr>
          <w:rFonts w:asciiTheme="minorHAnsi" w:hAnsiTheme="minorHAnsi" w:cs="Arial"/>
          <w:spacing w:val="2"/>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2"/>
          <w:sz w:val="24"/>
          <w:szCs w:val="24"/>
        </w:rPr>
        <w:t xml:space="preserve">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p>
    <w:p w14:paraId="35A3ED7F" w14:textId="77777777" w:rsidR="00A73B64" w:rsidRPr="00FF2E93" w:rsidRDefault="00A73B64" w:rsidP="00A8131A">
      <w:pPr>
        <w:widowControl w:val="0"/>
        <w:tabs>
          <w:tab w:val="left" w:pos="545"/>
        </w:tabs>
        <w:overflowPunct/>
        <w:spacing w:after="120"/>
        <w:ind w:right="104"/>
        <w:rPr>
          <w:rFonts w:asciiTheme="minorHAnsi" w:hAnsiTheme="minorHAnsi"/>
          <w:sz w:val="24"/>
          <w:szCs w:val="24"/>
        </w:rPr>
      </w:pPr>
      <w:r w:rsidRPr="00FF2E93">
        <w:rPr>
          <w:rFonts w:asciiTheme="minorHAnsi" w:hAnsiTheme="minorHAnsi" w:cs="Arial"/>
          <w:sz w:val="24"/>
          <w:szCs w:val="24"/>
        </w:rPr>
        <w:t>Podczas rozpa</w:t>
      </w:r>
      <w:r w:rsidRPr="00FF2E93">
        <w:rPr>
          <w:rFonts w:asciiTheme="minorHAnsi" w:hAnsiTheme="minorHAnsi" w:cs="Arial"/>
          <w:spacing w:val="1"/>
          <w:sz w:val="24"/>
          <w:szCs w:val="24"/>
        </w:rPr>
        <w:t>t</w:t>
      </w:r>
      <w:r w:rsidRPr="00FF2E93">
        <w:rPr>
          <w:rFonts w:asciiTheme="minorHAnsi" w:hAnsiTheme="minorHAnsi" w:cs="Arial"/>
          <w:sz w:val="24"/>
          <w:szCs w:val="24"/>
        </w:rPr>
        <w:t>rywania</w:t>
      </w:r>
      <w:r w:rsidRPr="00FF2E93">
        <w:rPr>
          <w:rFonts w:asciiTheme="minorHAnsi" w:hAnsiTheme="minorHAnsi" w:cs="Arial"/>
          <w:spacing w:val="8"/>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sprawdzana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6"/>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odność złoż</w:t>
      </w:r>
      <w:r w:rsidRPr="00FF2E93">
        <w:rPr>
          <w:rFonts w:asciiTheme="minorHAnsi" w:hAnsiTheme="minorHAnsi" w:cs="Arial"/>
          <w:spacing w:val="2"/>
          <w:sz w:val="24"/>
          <w:szCs w:val="24"/>
        </w:rPr>
        <w:t>o</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5"/>
          <w:sz w:val="24"/>
          <w:szCs w:val="24"/>
        </w:rPr>
        <w:t xml:space="preserve"> </w:t>
      </w:r>
      <w:r w:rsidRPr="00FF2E93">
        <w:rPr>
          <w:rFonts w:asciiTheme="minorHAnsi" w:hAnsiTheme="minorHAnsi" w:cs="Arial"/>
          <w:sz w:val="24"/>
          <w:szCs w:val="24"/>
        </w:rPr>
        <w:t>wnios</w:t>
      </w:r>
      <w:r w:rsidRPr="00FF2E93">
        <w:rPr>
          <w:rFonts w:asciiTheme="minorHAnsi" w:hAnsiTheme="minorHAnsi" w:cs="Arial"/>
          <w:spacing w:val="2"/>
          <w:sz w:val="24"/>
          <w:szCs w:val="24"/>
        </w:rPr>
        <w:t>k</w:t>
      </w:r>
      <w:r w:rsidRPr="00FF2E93">
        <w:rPr>
          <w:rFonts w:asciiTheme="minorHAnsi" w:hAnsiTheme="minorHAnsi" w:cs="Arial"/>
          <w:sz w:val="24"/>
          <w:szCs w:val="24"/>
        </w:rPr>
        <w:t>u o</w:t>
      </w:r>
      <w:r w:rsidRPr="00FF2E93">
        <w:rPr>
          <w:rFonts w:asciiTheme="minorHAnsi" w:hAnsiTheme="minorHAnsi" w:cs="Arial"/>
          <w:spacing w:val="60"/>
          <w:sz w:val="24"/>
          <w:szCs w:val="24"/>
        </w:rPr>
        <w:t>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58"/>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yl</w:t>
      </w:r>
      <w:r w:rsidRPr="00FF2E93">
        <w:rPr>
          <w:rFonts w:asciiTheme="minorHAnsi" w:hAnsiTheme="minorHAnsi" w:cs="Arial"/>
          <w:spacing w:val="2"/>
          <w:sz w:val="24"/>
          <w:szCs w:val="24"/>
        </w:rPr>
        <w:t>k</w:t>
      </w:r>
      <w:r w:rsidRPr="00FF2E93">
        <w:rPr>
          <w:rFonts w:asciiTheme="minorHAnsi" w:hAnsiTheme="minorHAnsi" w:cs="Arial"/>
          <w:sz w:val="24"/>
          <w:szCs w:val="24"/>
        </w:rPr>
        <w:t>o z</w:t>
      </w:r>
      <w:r w:rsidRPr="00FF2E93">
        <w:rPr>
          <w:rFonts w:asciiTheme="minorHAnsi" w:hAnsiTheme="minorHAnsi" w:cs="Arial"/>
          <w:spacing w:val="58"/>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ym</w:t>
      </w:r>
      <w:r w:rsidRPr="00FF2E93">
        <w:rPr>
          <w:rFonts w:asciiTheme="minorHAnsi" w:hAnsiTheme="minorHAnsi" w:cs="Arial"/>
          <w:spacing w:val="60"/>
          <w:sz w:val="24"/>
          <w:szCs w:val="24"/>
        </w:rPr>
        <w:t xml:space="preserve"> </w:t>
      </w:r>
      <w:r w:rsidRPr="00FF2E93">
        <w:rPr>
          <w:rFonts w:asciiTheme="minorHAnsi" w:hAnsiTheme="minorHAnsi" w:cs="Arial"/>
          <w:sz w:val="24"/>
          <w:szCs w:val="24"/>
        </w:rPr>
        <w:t>kry</w:t>
      </w:r>
      <w:r w:rsidRPr="00FF2E93">
        <w:rPr>
          <w:rFonts w:asciiTheme="minorHAnsi" w:hAnsiTheme="minorHAnsi" w:cs="Arial"/>
          <w:spacing w:val="1"/>
          <w:sz w:val="24"/>
          <w:szCs w:val="24"/>
        </w:rPr>
        <w:t>t</w:t>
      </w:r>
      <w:r w:rsidRPr="00FF2E93">
        <w:rPr>
          <w:rFonts w:asciiTheme="minorHAnsi" w:hAnsiTheme="minorHAnsi" w:cs="Arial"/>
          <w:sz w:val="24"/>
          <w:szCs w:val="24"/>
        </w:rPr>
        <w:t>erium</w:t>
      </w:r>
      <w:r w:rsidRPr="00FF2E93">
        <w:rPr>
          <w:rFonts w:asciiTheme="minorHAnsi" w:hAnsiTheme="minorHAnsi" w:cs="Arial"/>
          <w:spacing w:val="1"/>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59"/>
          <w:sz w:val="24"/>
          <w:szCs w:val="24"/>
        </w:rPr>
        <w:t xml:space="preserve"> </w:t>
      </w:r>
      <w:r w:rsidRPr="00FF2E93">
        <w:rPr>
          <w:rFonts w:asciiTheme="minorHAnsi" w:hAnsiTheme="minorHAnsi" w:cs="Arial"/>
          <w:sz w:val="24"/>
          <w:szCs w:val="24"/>
        </w:rPr>
        <w:t>kry</w:t>
      </w:r>
      <w:r w:rsidRPr="00FF2E93">
        <w:rPr>
          <w:rFonts w:asciiTheme="minorHAnsi" w:hAnsiTheme="minorHAnsi" w:cs="Arial"/>
          <w:spacing w:val="1"/>
          <w:sz w:val="24"/>
          <w:szCs w:val="24"/>
        </w:rPr>
        <w:t>t</w:t>
      </w:r>
      <w:r w:rsidRPr="00FF2E93">
        <w:rPr>
          <w:rFonts w:asciiTheme="minorHAnsi" w:hAnsiTheme="minorHAnsi" w:cs="Arial"/>
          <w:sz w:val="24"/>
          <w:szCs w:val="24"/>
        </w:rPr>
        <w:t>eria</w:t>
      </w:r>
      <w:r w:rsidRPr="00FF2E93">
        <w:rPr>
          <w:rFonts w:asciiTheme="minorHAnsi" w:hAnsiTheme="minorHAnsi" w:cs="Arial"/>
          <w:spacing w:val="1"/>
          <w:sz w:val="24"/>
          <w:szCs w:val="24"/>
        </w:rPr>
        <w:t>m</w:t>
      </w:r>
      <w:r w:rsidRPr="00FF2E93">
        <w:rPr>
          <w:rFonts w:asciiTheme="minorHAnsi" w:hAnsiTheme="minorHAnsi" w:cs="Arial"/>
          <w:sz w:val="24"/>
          <w:szCs w:val="24"/>
        </w:rPr>
        <w:t>i</w:t>
      </w:r>
      <w:r w:rsidRPr="00FF2E93">
        <w:rPr>
          <w:rFonts w:asciiTheme="minorHAnsi" w:hAnsiTheme="minorHAnsi" w:cs="Arial"/>
          <w:spacing w:val="60"/>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59"/>
          <w:sz w:val="24"/>
          <w:szCs w:val="24"/>
        </w:rPr>
        <w:t xml:space="preserve"> </w:t>
      </w:r>
      <w:r w:rsidRPr="00FF2E93">
        <w:rPr>
          <w:rFonts w:asciiTheme="minorHAnsi" w:hAnsiTheme="minorHAnsi" w:cs="Arial"/>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óre zos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ały </w:t>
      </w:r>
      <w:r w:rsidRPr="00FF2E93">
        <w:rPr>
          <w:rFonts w:asciiTheme="minorHAnsi" w:hAnsiTheme="minorHAnsi" w:cs="Arial"/>
          <w:sz w:val="24"/>
          <w:szCs w:val="24"/>
        </w:rPr>
        <w:lastRenderedPageBreak/>
        <w:t>ws</w:t>
      </w:r>
      <w:r w:rsidRPr="00FF2E93">
        <w:rPr>
          <w:rFonts w:asciiTheme="minorHAnsi" w:hAnsiTheme="minorHAnsi" w:cs="Arial"/>
          <w:spacing w:val="2"/>
          <w:sz w:val="24"/>
          <w:szCs w:val="24"/>
        </w:rPr>
        <w:t>k</w:t>
      </w:r>
      <w:r w:rsidRPr="00FF2E93">
        <w:rPr>
          <w:rFonts w:asciiTheme="minorHAnsi" w:hAnsiTheme="minorHAnsi" w:cs="Arial"/>
          <w:sz w:val="24"/>
          <w:szCs w:val="24"/>
        </w:rPr>
        <w:t>azane</w:t>
      </w:r>
      <w:r w:rsidRPr="00FF2E93">
        <w:rPr>
          <w:rFonts w:asciiTheme="minorHAnsi" w:hAnsiTheme="minorHAnsi" w:cs="Arial"/>
          <w:spacing w:val="4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eście</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1"/>
          <w:sz w:val="24"/>
          <w:szCs w:val="24"/>
        </w:rPr>
        <w:t>/</w:t>
      </w:r>
      <w:r w:rsidRPr="00FF2E93">
        <w:rPr>
          <w:rFonts w:asciiTheme="minorHAnsi" w:hAnsiTheme="minorHAnsi" w:cs="Arial"/>
          <w:sz w:val="24"/>
          <w:szCs w:val="24"/>
        </w:rPr>
        <w:t>oraz</w:t>
      </w:r>
      <w:r w:rsidRPr="00FF2E93">
        <w:rPr>
          <w:rFonts w:asciiTheme="minorHAnsi" w:hAnsiTheme="minorHAnsi" w:cs="Arial"/>
          <w:spacing w:val="39"/>
          <w:sz w:val="24"/>
          <w:szCs w:val="24"/>
        </w:rPr>
        <w:t xml:space="preserve"> </w:t>
      </w:r>
      <w:r w:rsidRPr="00FF2E93">
        <w:rPr>
          <w:rFonts w:asciiTheme="minorHAnsi" w:hAnsiTheme="minorHAnsi" w:cs="Arial"/>
          <w:sz w:val="24"/>
          <w:szCs w:val="24"/>
        </w:rPr>
        <w:t>w</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za</w:t>
      </w:r>
      <w:r w:rsidRPr="00FF2E93">
        <w:rPr>
          <w:rFonts w:asciiTheme="minorHAnsi" w:hAnsiTheme="minorHAnsi" w:cs="Arial"/>
          <w:spacing w:val="2"/>
          <w:sz w:val="24"/>
          <w:szCs w:val="24"/>
        </w:rPr>
        <w:t>k</w:t>
      </w:r>
      <w:r w:rsidRPr="00FF2E93">
        <w:rPr>
          <w:rFonts w:asciiTheme="minorHAnsi" w:hAnsiTheme="minorHAnsi" w:cs="Arial"/>
          <w:sz w:val="24"/>
          <w:szCs w:val="24"/>
        </w:rPr>
        <w:t>resie</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zarzu</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7"/>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1"/>
          <w:sz w:val="24"/>
          <w:szCs w:val="24"/>
        </w:rPr>
        <w:t>t</w:t>
      </w:r>
      <w:r w:rsidRPr="00FF2E93">
        <w:rPr>
          <w:rFonts w:asciiTheme="minorHAnsi" w:hAnsiTheme="minorHAnsi" w:cs="Arial"/>
          <w:sz w:val="24"/>
          <w:szCs w:val="24"/>
        </w:rPr>
        <w:t>yczą</w:t>
      </w:r>
      <w:r w:rsidRPr="00FF2E93">
        <w:rPr>
          <w:rFonts w:asciiTheme="minorHAnsi" w:hAnsiTheme="minorHAnsi" w:cs="Arial"/>
          <w:spacing w:val="2"/>
          <w:sz w:val="24"/>
          <w:szCs w:val="24"/>
        </w:rPr>
        <w:t>c</w:t>
      </w:r>
      <w:r w:rsidRPr="00FF2E93">
        <w:rPr>
          <w:rFonts w:asciiTheme="minorHAnsi" w:hAnsiTheme="minorHAnsi" w:cs="Arial"/>
          <w:sz w:val="24"/>
          <w:szCs w:val="24"/>
        </w:rPr>
        <w:t>ych</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sposobu</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
          <w:sz w:val="24"/>
          <w:szCs w:val="24"/>
        </w:rPr>
        <w:t>k</w:t>
      </w:r>
      <w:r w:rsidRPr="00FF2E93">
        <w:rPr>
          <w:rFonts w:asciiTheme="minorHAnsi" w:hAnsiTheme="minorHAnsi" w:cs="Arial"/>
          <w:sz w:val="24"/>
          <w:szCs w:val="24"/>
        </w:rPr>
        <w:t>onania oceny,</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podniesionych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prz</w:t>
      </w:r>
      <w:r w:rsidRPr="00FF2E93">
        <w:rPr>
          <w:rFonts w:asciiTheme="minorHAnsi" w:hAnsiTheme="minorHAnsi" w:cs="Arial"/>
          <w:spacing w:val="2"/>
          <w:sz w:val="24"/>
          <w:szCs w:val="24"/>
        </w:rPr>
        <w:t>e</w:t>
      </w:r>
      <w:r w:rsidRPr="00FF2E93">
        <w:rPr>
          <w:rFonts w:asciiTheme="minorHAnsi" w:hAnsiTheme="minorHAnsi" w:cs="Arial"/>
          <w:sz w:val="24"/>
          <w:szCs w:val="24"/>
        </w:rPr>
        <w:t xml:space="preserve">z </w:t>
      </w:r>
      <w:r w:rsidRPr="00FF2E93">
        <w:rPr>
          <w:rFonts w:asciiTheme="minorHAnsi" w:hAnsiTheme="minorHAnsi" w:cs="Arial"/>
          <w:spacing w:val="7"/>
          <w:sz w:val="24"/>
          <w:szCs w:val="24"/>
        </w:rPr>
        <w:t>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w:t>
      </w:r>
    </w:p>
    <w:p w14:paraId="6CDAEB50" w14:textId="77777777" w:rsidR="00A73B64" w:rsidRPr="00FF2E93" w:rsidRDefault="00A73B64" w:rsidP="00A8131A">
      <w:pPr>
        <w:widowControl w:val="0"/>
        <w:tabs>
          <w:tab w:val="left" w:pos="545"/>
        </w:tabs>
        <w:overflowPunct/>
        <w:spacing w:after="120"/>
        <w:rPr>
          <w:rFonts w:asciiTheme="minorHAnsi" w:hAnsiTheme="minorHAnsi" w:cs="Arial"/>
          <w:sz w:val="24"/>
          <w:szCs w:val="24"/>
        </w:rPr>
      </w:pPr>
      <w:r w:rsidRPr="00FF2E93">
        <w:rPr>
          <w:rFonts w:asciiTheme="minorHAnsi" w:hAnsiTheme="minorHAnsi" w:cs="Arial"/>
          <w:sz w:val="24"/>
          <w:szCs w:val="24"/>
        </w:rPr>
        <w:t>W</w:t>
      </w:r>
      <w:r w:rsidRPr="00FF2E93">
        <w:rPr>
          <w:rFonts w:asciiTheme="minorHAnsi" w:hAnsiTheme="minorHAnsi" w:cs="Arial"/>
          <w:spacing w:val="3"/>
          <w:sz w:val="24"/>
          <w:szCs w:val="24"/>
        </w:rPr>
        <w:t xml:space="preserve"> </w:t>
      </w:r>
      <w:r w:rsidRPr="00FF2E93">
        <w:rPr>
          <w:rFonts w:asciiTheme="minorHAnsi" w:hAnsiTheme="minorHAnsi" w:cs="Arial"/>
          <w:sz w:val="24"/>
          <w:szCs w:val="24"/>
        </w:rPr>
        <w:t>wyni</w:t>
      </w:r>
      <w:r w:rsidRPr="00FF2E93">
        <w:rPr>
          <w:rFonts w:asciiTheme="minorHAnsi" w:hAnsiTheme="minorHAnsi" w:cs="Arial"/>
          <w:spacing w:val="2"/>
          <w:sz w:val="24"/>
          <w:szCs w:val="24"/>
        </w:rPr>
        <w:t>k</w:t>
      </w:r>
      <w:r w:rsidRPr="00FF2E93">
        <w:rPr>
          <w:rFonts w:asciiTheme="minorHAnsi" w:hAnsiTheme="minorHAnsi" w:cs="Arial"/>
          <w:sz w:val="24"/>
          <w:szCs w:val="24"/>
        </w:rPr>
        <w:t>u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1"/>
          <w:sz w:val="24"/>
          <w:szCs w:val="24"/>
        </w:rPr>
        <w:t xml:space="preserve">IP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z art. 58</w:t>
      </w:r>
      <w:r w:rsidRPr="00FF2E93">
        <w:rPr>
          <w:rFonts w:asciiTheme="minorHAnsi" w:hAnsiTheme="minorHAnsi" w:cs="Arial"/>
          <w:spacing w:val="1"/>
          <w:sz w:val="24"/>
          <w:szCs w:val="24"/>
        </w:rPr>
        <w:t xml:space="preserve"> </w:t>
      </w:r>
      <w:r w:rsidRPr="00FF2E93">
        <w:rPr>
          <w:rFonts w:asciiTheme="minorHAnsi" w:hAnsiTheme="minorHAnsi" w:cs="Arial"/>
          <w:sz w:val="24"/>
          <w:szCs w:val="24"/>
        </w:rPr>
        <w:t xml:space="preserve">ust 1 ustawy </w:t>
      </w:r>
      <w:r w:rsidRPr="00FF2E93">
        <w:rPr>
          <w:rFonts w:asciiTheme="minorHAnsi" w:hAnsiTheme="minorHAnsi" w:cs="Arial"/>
          <w:spacing w:val="1"/>
          <w:sz w:val="24"/>
          <w:szCs w:val="24"/>
        </w:rPr>
        <w:t>m</w:t>
      </w:r>
      <w:r w:rsidRPr="00FF2E93">
        <w:rPr>
          <w:rFonts w:asciiTheme="minorHAnsi" w:hAnsiTheme="minorHAnsi" w:cs="Arial"/>
          <w:sz w:val="24"/>
          <w:szCs w:val="24"/>
        </w:rPr>
        <w:t>oże:</w:t>
      </w:r>
    </w:p>
    <w:p w14:paraId="25825586" w14:textId="77777777" w:rsidR="0084565D" w:rsidRPr="00FF2E93" w:rsidRDefault="0084565D" w:rsidP="00A8131A">
      <w:pPr>
        <w:widowControl w:val="0"/>
        <w:numPr>
          <w:ilvl w:val="0"/>
          <w:numId w:val="33"/>
        </w:numPr>
        <w:tabs>
          <w:tab w:val="left" w:pos="284"/>
        </w:tabs>
        <w:overflowPunct/>
        <w:spacing w:after="120"/>
        <w:ind w:left="284" w:hanging="284"/>
        <w:rPr>
          <w:rFonts w:asciiTheme="minorHAnsi" w:hAnsiTheme="minorHAnsi" w:cs="Arial"/>
          <w:b/>
          <w:bCs/>
          <w:sz w:val="24"/>
          <w:szCs w:val="24"/>
        </w:rPr>
      </w:pPr>
      <w:r w:rsidRPr="00FF2E93">
        <w:rPr>
          <w:rFonts w:asciiTheme="minorHAnsi" w:hAnsiTheme="minorHAnsi" w:cs="Arial"/>
          <w:b/>
          <w:bCs/>
          <w:sz w:val="24"/>
          <w:szCs w:val="24"/>
        </w:rPr>
        <w:t>uwz</w:t>
      </w:r>
      <w:r w:rsidRPr="00FF2E93">
        <w:rPr>
          <w:rFonts w:asciiTheme="minorHAnsi" w:hAnsiTheme="minorHAnsi" w:cs="Arial"/>
          <w:b/>
          <w:bCs/>
          <w:spacing w:val="2"/>
          <w:sz w:val="24"/>
          <w:szCs w:val="24"/>
        </w:rPr>
        <w:t>g</w:t>
      </w:r>
      <w:r w:rsidRPr="00FF2E93">
        <w:rPr>
          <w:rFonts w:asciiTheme="minorHAnsi" w:hAnsiTheme="minorHAnsi" w:cs="Arial"/>
          <w:b/>
          <w:bCs/>
          <w:sz w:val="24"/>
          <w:szCs w:val="24"/>
        </w:rPr>
        <w:t>lędnić pro</w:t>
      </w:r>
      <w:r w:rsidRPr="00FF2E93">
        <w:rPr>
          <w:rFonts w:asciiTheme="minorHAnsi" w:hAnsiTheme="minorHAnsi" w:cs="Arial"/>
          <w:b/>
          <w:bCs/>
          <w:spacing w:val="1"/>
          <w:sz w:val="24"/>
          <w:szCs w:val="24"/>
        </w:rPr>
        <w:t>t</w:t>
      </w:r>
      <w:r w:rsidRPr="00FF2E93">
        <w:rPr>
          <w:rFonts w:asciiTheme="minorHAnsi" w:hAnsiTheme="minorHAnsi" w:cs="Arial"/>
          <w:b/>
          <w:bCs/>
          <w:sz w:val="24"/>
          <w:szCs w:val="24"/>
        </w:rPr>
        <w:t>est</w:t>
      </w:r>
    </w:p>
    <w:p w14:paraId="1417BA18" w14:textId="77777777" w:rsidR="00A73B64" w:rsidRPr="00FF2E93" w:rsidRDefault="00A73B64" w:rsidP="00A8131A">
      <w:pPr>
        <w:overflowPunct/>
        <w:spacing w:after="120"/>
        <w:rPr>
          <w:rFonts w:asciiTheme="minorHAnsi" w:hAnsiTheme="minorHAnsi" w:cs="Arial"/>
          <w:sz w:val="24"/>
          <w:szCs w:val="24"/>
        </w:rPr>
      </w:pPr>
      <w:bookmarkStart w:id="113" w:name="_Toc431818408"/>
      <w:bookmarkStart w:id="114" w:name="_Toc457911336"/>
      <w:bookmarkEnd w:id="113"/>
      <w:r w:rsidRPr="00FF2E93">
        <w:rPr>
          <w:rFonts w:asciiTheme="minorHAnsi" w:hAnsiTheme="minorHAnsi" w:cs="Arial"/>
          <w:sz w:val="24"/>
          <w:szCs w:val="24"/>
        </w:rPr>
        <w:t>W</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przypad</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w:t>
      </w:r>
      <w:r w:rsidRPr="00FF2E93">
        <w:rPr>
          <w:rFonts w:asciiTheme="minorHAnsi" w:hAnsiTheme="minorHAnsi" w:cs="Arial"/>
          <w:spacing w:val="1"/>
          <w:sz w:val="24"/>
          <w:szCs w:val="24"/>
        </w:rPr>
        <w:t>i</w:t>
      </w:r>
      <w:r w:rsidRPr="00FF2E93">
        <w:rPr>
          <w:rFonts w:asciiTheme="minorHAnsi" w:hAnsiTheme="minorHAnsi" w:cs="Arial"/>
          <w:sz w:val="24"/>
          <w:szCs w:val="24"/>
        </w:rPr>
        <w:t>enia</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49"/>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49"/>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ieru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49"/>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49"/>
          <w:sz w:val="24"/>
          <w:szCs w:val="24"/>
        </w:rPr>
        <w:t xml:space="preserve"> </w:t>
      </w:r>
      <w:r w:rsidRPr="00FF2E93">
        <w:rPr>
          <w:rFonts w:asciiTheme="minorHAnsi" w:hAnsiTheme="minorHAnsi" w:cs="Arial"/>
          <w:sz w:val="24"/>
          <w:szCs w:val="24"/>
        </w:rPr>
        <w:t>właśc</w:t>
      </w:r>
      <w:r w:rsidRPr="00FF2E93">
        <w:rPr>
          <w:rFonts w:asciiTheme="minorHAnsi" w:hAnsiTheme="minorHAnsi" w:cs="Arial"/>
          <w:spacing w:val="1"/>
          <w:sz w:val="24"/>
          <w:szCs w:val="24"/>
        </w:rPr>
        <w:t>i</w:t>
      </w:r>
      <w:r w:rsidRPr="00FF2E93">
        <w:rPr>
          <w:rFonts w:asciiTheme="minorHAnsi" w:hAnsiTheme="minorHAnsi" w:cs="Arial"/>
          <w:sz w:val="24"/>
          <w:szCs w:val="24"/>
        </w:rPr>
        <w:t>we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e</w:t>
      </w:r>
      <w:r w:rsidRPr="00FF2E93">
        <w:rPr>
          <w:rFonts w:asciiTheme="minorHAnsi" w:hAnsiTheme="minorHAnsi" w:cs="Arial"/>
          <w:spacing w:val="1"/>
          <w:sz w:val="24"/>
          <w:szCs w:val="24"/>
        </w:rPr>
        <w:t>t</w:t>
      </w:r>
      <w:r w:rsidRPr="00FF2E93">
        <w:rPr>
          <w:rFonts w:asciiTheme="minorHAnsi" w:hAnsiTheme="minorHAnsi" w:cs="Arial"/>
          <w:sz w:val="24"/>
          <w:szCs w:val="24"/>
        </w:rPr>
        <w:t>apu</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49"/>
          <w:sz w:val="24"/>
          <w:szCs w:val="24"/>
        </w:rPr>
        <w:t xml:space="preserve"> </w:t>
      </w:r>
      <w:r w:rsidRPr="00FF2E93">
        <w:rPr>
          <w:rFonts w:asciiTheme="minorHAnsi" w:hAnsiTheme="minorHAnsi" w:cs="Arial"/>
          <w:sz w:val="24"/>
          <w:szCs w:val="24"/>
        </w:rPr>
        <w:t>albo u</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ieszcza </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1"/>
          <w:sz w:val="24"/>
          <w:szCs w:val="24"/>
        </w:rPr>
        <w:t xml:space="preserve"> </w:t>
      </w:r>
      <w:r w:rsidRPr="00FF2E93">
        <w:rPr>
          <w:rFonts w:asciiTheme="minorHAnsi" w:hAnsiTheme="minorHAnsi" w:cs="Arial"/>
          <w:sz w:val="24"/>
          <w:szCs w:val="24"/>
        </w:rPr>
        <w:t>na liście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 wybranych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do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p>
    <w:p w14:paraId="6D4AD7F9" w14:textId="77777777" w:rsidR="00A73B64" w:rsidRPr="00FF2E93" w:rsidRDefault="00A73B64" w:rsidP="00A03872">
      <w:pPr>
        <w:widowControl w:val="0"/>
        <w:numPr>
          <w:ilvl w:val="0"/>
          <w:numId w:val="62"/>
        </w:numPr>
        <w:tabs>
          <w:tab w:val="left" w:pos="284"/>
        </w:tabs>
        <w:overflowPunct/>
        <w:spacing w:after="120"/>
        <w:ind w:hanging="1080"/>
        <w:rPr>
          <w:rFonts w:asciiTheme="minorHAnsi" w:hAnsiTheme="minorHAnsi" w:cs="Arial"/>
          <w:b/>
          <w:bCs/>
          <w:sz w:val="24"/>
          <w:szCs w:val="24"/>
        </w:rPr>
      </w:pPr>
      <w:r w:rsidRPr="00FF2E93">
        <w:rPr>
          <w:rFonts w:asciiTheme="minorHAnsi" w:hAnsiTheme="minorHAnsi" w:cs="Arial"/>
          <w:b/>
          <w:bCs/>
          <w:sz w:val="24"/>
          <w:szCs w:val="24"/>
        </w:rPr>
        <w:t>nie uwz</w:t>
      </w:r>
      <w:r w:rsidRPr="00FF2E93">
        <w:rPr>
          <w:rFonts w:asciiTheme="minorHAnsi" w:hAnsiTheme="minorHAnsi" w:cs="Arial"/>
          <w:b/>
          <w:bCs/>
          <w:spacing w:val="2"/>
          <w:sz w:val="24"/>
          <w:szCs w:val="24"/>
        </w:rPr>
        <w:t>g</w:t>
      </w:r>
      <w:r w:rsidRPr="00FF2E93">
        <w:rPr>
          <w:rFonts w:asciiTheme="minorHAnsi" w:hAnsiTheme="minorHAnsi" w:cs="Arial"/>
          <w:b/>
          <w:bCs/>
          <w:sz w:val="24"/>
          <w:szCs w:val="24"/>
        </w:rPr>
        <w:t>lędnić</w:t>
      </w:r>
      <w:r w:rsidRPr="00FF2E93">
        <w:rPr>
          <w:rFonts w:asciiTheme="minorHAnsi" w:hAnsiTheme="minorHAnsi" w:cs="Arial"/>
          <w:b/>
          <w:bCs/>
          <w:spacing w:val="1"/>
          <w:sz w:val="24"/>
          <w:szCs w:val="24"/>
        </w:rPr>
        <w:t xml:space="preserve"> </w:t>
      </w:r>
      <w:r w:rsidRPr="00FF2E93">
        <w:rPr>
          <w:rFonts w:asciiTheme="minorHAnsi" w:hAnsiTheme="minorHAnsi" w:cs="Arial"/>
          <w:b/>
          <w:bCs/>
          <w:sz w:val="24"/>
          <w:szCs w:val="24"/>
        </w:rPr>
        <w:t>pro</w:t>
      </w:r>
      <w:r w:rsidRPr="00FF2E93">
        <w:rPr>
          <w:rFonts w:asciiTheme="minorHAnsi" w:hAnsiTheme="minorHAnsi" w:cs="Arial"/>
          <w:b/>
          <w:bCs/>
          <w:spacing w:val="1"/>
          <w:sz w:val="24"/>
          <w:szCs w:val="24"/>
        </w:rPr>
        <w:t>t</w:t>
      </w:r>
      <w:r w:rsidRPr="00FF2E93">
        <w:rPr>
          <w:rFonts w:asciiTheme="minorHAnsi" w:hAnsiTheme="minorHAnsi" w:cs="Arial"/>
          <w:b/>
          <w:bCs/>
          <w:sz w:val="24"/>
          <w:szCs w:val="24"/>
        </w:rPr>
        <w:t>es</w:t>
      </w:r>
      <w:r w:rsidRPr="00FF2E93">
        <w:rPr>
          <w:rFonts w:asciiTheme="minorHAnsi" w:hAnsiTheme="minorHAnsi" w:cs="Arial"/>
          <w:b/>
          <w:bCs/>
          <w:spacing w:val="1"/>
          <w:sz w:val="24"/>
          <w:szCs w:val="24"/>
        </w:rPr>
        <w:t>t</w:t>
      </w:r>
      <w:r w:rsidRPr="00FF2E93">
        <w:rPr>
          <w:rFonts w:asciiTheme="minorHAnsi" w:hAnsiTheme="minorHAnsi" w:cs="Arial"/>
          <w:b/>
          <w:bCs/>
          <w:sz w:val="24"/>
          <w:szCs w:val="24"/>
        </w:rPr>
        <w:t>u</w:t>
      </w:r>
    </w:p>
    <w:p w14:paraId="6B4C6091" w14:textId="77777777" w:rsidR="00A73B64" w:rsidRPr="00FF2E93" w:rsidRDefault="00A73B64" w:rsidP="00A8131A">
      <w:pPr>
        <w:overflowPunct/>
        <w:spacing w:after="120"/>
        <w:rPr>
          <w:rFonts w:asciiTheme="minorHAnsi" w:hAnsiTheme="minorHAnsi" w:cs="Arial"/>
          <w:sz w:val="24"/>
          <w:szCs w:val="24"/>
        </w:rPr>
      </w:pP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u nieuwz</w:t>
      </w:r>
      <w:r w:rsidRPr="00FF2E93">
        <w:rPr>
          <w:rFonts w:asciiTheme="minorHAnsi" w:hAnsiTheme="minorHAnsi" w:cs="Arial"/>
          <w:spacing w:val="2"/>
          <w:sz w:val="24"/>
          <w:szCs w:val="24"/>
        </w:rPr>
        <w:t>g</w:t>
      </w:r>
      <w:r w:rsidRPr="00FF2E93">
        <w:rPr>
          <w:rFonts w:asciiTheme="minorHAnsi" w:hAnsiTheme="minorHAnsi" w:cs="Arial"/>
          <w:sz w:val="24"/>
          <w:szCs w:val="24"/>
        </w:rPr>
        <w:t>lędnienia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57"/>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z w:val="24"/>
          <w:szCs w:val="24"/>
        </w:rPr>
        <w:t xml:space="preserve">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 o</w:t>
      </w:r>
      <w:r w:rsidRPr="00FF2E93">
        <w:rPr>
          <w:rFonts w:asciiTheme="minorHAnsi" w:hAnsiTheme="minorHAnsi" w:cs="Arial"/>
          <w:spacing w:val="58"/>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ożl</w:t>
      </w:r>
      <w:r w:rsidRPr="00FF2E93">
        <w:rPr>
          <w:rFonts w:asciiTheme="minorHAnsi" w:hAnsiTheme="minorHAnsi" w:cs="Arial"/>
          <w:spacing w:val="1"/>
          <w:sz w:val="24"/>
          <w:szCs w:val="24"/>
        </w:rPr>
        <w:t>i</w:t>
      </w:r>
      <w:r w:rsidRPr="00FF2E93">
        <w:rPr>
          <w:rFonts w:asciiTheme="minorHAnsi" w:hAnsiTheme="minorHAnsi" w:cs="Arial"/>
          <w:sz w:val="24"/>
          <w:szCs w:val="24"/>
        </w:rPr>
        <w:t>wości w</w:t>
      </w:r>
      <w:r w:rsidRPr="00FF2E93">
        <w:rPr>
          <w:rFonts w:asciiTheme="minorHAnsi" w:hAnsiTheme="minorHAnsi" w:cs="Arial"/>
          <w:spacing w:val="2"/>
          <w:sz w:val="24"/>
          <w:szCs w:val="24"/>
        </w:rPr>
        <w:t>n</w:t>
      </w:r>
      <w:r w:rsidRPr="00FF2E93">
        <w:rPr>
          <w:rFonts w:asciiTheme="minorHAnsi" w:hAnsiTheme="minorHAnsi" w:cs="Arial"/>
          <w:spacing w:val="1"/>
          <w:sz w:val="24"/>
          <w:szCs w:val="24"/>
        </w:rPr>
        <w:t>i</w:t>
      </w:r>
      <w:r w:rsidRPr="00FF2E93">
        <w:rPr>
          <w:rFonts w:asciiTheme="minorHAnsi" w:hAnsiTheme="minorHAnsi" w:cs="Arial"/>
          <w:sz w:val="24"/>
          <w:szCs w:val="24"/>
        </w:rPr>
        <w:t>esienia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w:t>
      </w:r>
      <w:r w:rsidRPr="00FF2E93">
        <w:rPr>
          <w:rFonts w:asciiTheme="minorHAnsi" w:hAnsiTheme="minorHAnsi" w:cs="Arial"/>
          <w:spacing w:val="60"/>
          <w:sz w:val="24"/>
          <w:szCs w:val="24"/>
        </w:rPr>
        <w:t xml:space="preserve"> </w:t>
      </w:r>
      <w:r w:rsidRPr="00FF2E93">
        <w:rPr>
          <w:rFonts w:asciiTheme="minorHAnsi" w:hAnsiTheme="minorHAnsi" w:cs="Arial"/>
          <w:sz w:val="24"/>
          <w:szCs w:val="24"/>
        </w:rPr>
        <w:t>do wo</w:t>
      </w:r>
      <w:r w:rsidRPr="00FF2E93">
        <w:rPr>
          <w:rFonts w:asciiTheme="minorHAnsi" w:hAnsiTheme="minorHAnsi" w:cs="Arial"/>
          <w:spacing w:val="1"/>
          <w:sz w:val="24"/>
          <w:szCs w:val="24"/>
        </w:rPr>
        <w:t>j</w:t>
      </w:r>
      <w:r w:rsidRPr="00FF2E93">
        <w:rPr>
          <w:rFonts w:asciiTheme="minorHAnsi" w:hAnsiTheme="minorHAnsi" w:cs="Arial"/>
          <w:spacing w:val="2"/>
          <w:sz w:val="24"/>
          <w:szCs w:val="24"/>
        </w:rPr>
        <w:t>e</w:t>
      </w:r>
      <w:r w:rsidRPr="00FF2E93">
        <w:rPr>
          <w:rFonts w:asciiTheme="minorHAnsi" w:hAnsiTheme="minorHAnsi" w:cs="Arial"/>
          <w:sz w:val="24"/>
          <w:szCs w:val="24"/>
        </w:rPr>
        <w:t>wó</w:t>
      </w:r>
      <w:r w:rsidRPr="00FF2E93">
        <w:rPr>
          <w:rFonts w:asciiTheme="minorHAnsi" w:hAnsiTheme="minorHAnsi" w:cs="Arial"/>
          <w:spacing w:val="2"/>
          <w:sz w:val="24"/>
          <w:szCs w:val="24"/>
        </w:rPr>
        <w:t>d</w:t>
      </w:r>
      <w:r w:rsidRPr="00FF2E93">
        <w:rPr>
          <w:rFonts w:asciiTheme="minorHAnsi" w:hAnsiTheme="minorHAnsi" w:cs="Arial"/>
          <w:sz w:val="24"/>
          <w:szCs w:val="24"/>
        </w:rPr>
        <w:t>z</w:t>
      </w:r>
      <w:r w:rsidRPr="00FF2E93">
        <w:rPr>
          <w:rFonts w:asciiTheme="minorHAnsi" w:hAnsiTheme="minorHAnsi" w:cs="Arial"/>
          <w:spacing w:val="2"/>
          <w:sz w:val="24"/>
          <w:szCs w:val="24"/>
        </w:rPr>
        <w:t>k</w:t>
      </w:r>
      <w:r w:rsidRPr="00FF2E93">
        <w:rPr>
          <w:rFonts w:asciiTheme="minorHAnsi" w:hAnsiTheme="minorHAnsi" w:cs="Arial"/>
          <w:sz w:val="24"/>
          <w:szCs w:val="24"/>
        </w:rPr>
        <w:t>ie</w:t>
      </w:r>
      <w:r w:rsidRPr="00FF2E93">
        <w:rPr>
          <w:rFonts w:asciiTheme="minorHAnsi" w:hAnsiTheme="minorHAnsi" w:cs="Arial"/>
          <w:spacing w:val="2"/>
          <w:sz w:val="24"/>
          <w:szCs w:val="24"/>
        </w:rPr>
        <w:t>g</w:t>
      </w:r>
      <w:r w:rsidRPr="00FF2E93">
        <w:rPr>
          <w:rFonts w:asciiTheme="minorHAnsi" w:hAnsiTheme="minorHAnsi" w:cs="Arial"/>
          <w:sz w:val="24"/>
          <w:szCs w:val="24"/>
        </w:rPr>
        <w:t>o sądu adminis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w:t>
      </w:r>
    </w:p>
    <w:p w14:paraId="6C219747" w14:textId="77777777" w:rsidR="00A73B64" w:rsidRPr="00FF2E93" w:rsidRDefault="00A73B64" w:rsidP="00A8131A">
      <w:pPr>
        <w:widowControl w:val="0"/>
        <w:tabs>
          <w:tab w:val="left" w:pos="142"/>
        </w:tabs>
        <w:overflowPunct/>
        <w:spacing w:after="120"/>
        <w:ind w:right="107"/>
        <w:rPr>
          <w:rFonts w:asciiTheme="minorHAnsi" w:hAnsiTheme="minorHAnsi"/>
          <w:sz w:val="24"/>
          <w:szCs w:val="24"/>
        </w:rPr>
      </w:pPr>
      <w:r w:rsidRPr="00FF2E93">
        <w:rPr>
          <w:rFonts w:asciiTheme="minorHAnsi" w:hAnsiTheme="minorHAnsi" w:cs="Arial"/>
          <w:spacing w:val="1"/>
          <w:sz w:val="24"/>
          <w:szCs w:val="24"/>
        </w:rPr>
        <w:t>IP</w:t>
      </w:r>
      <w:r w:rsidRPr="00FF2E93">
        <w:rPr>
          <w:rFonts w:asciiTheme="minorHAnsi" w:hAnsiTheme="minorHAnsi" w:cs="Arial"/>
          <w:spacing w:val="21"/>
          <w:sz w:val="24"/>
          <w:szCs w:val="24"/>
        </w:rPr>
        <w:t xml:space="preserve"> </w:t>
      </w:r>
      <w:r w:rsidRPr="00FF2E93">
        <w:rPr>
          <w:rFonts w:asciiTheme="minorHAnsi" w:hAnsiTheme="minorHAnsi" w:cs="Arial"/>
          <w:sz w:val="24"/>
          <w:szCs w:val="24"/>
        </w:rPr>
        <w:t>in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0"/>
          <w:sz w:val="24"/>
          <w:szCs w:val="24"/>
        </w:rPr>
        <w:t xml:space="preserv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piś</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o</w:t>
      </w:r>
      <w:r w:rsidRPr="00FF2E93">
        <w:rPr>
          <w:rFonts w:asciiTheme="minorHAnsi" w:hAnsiTheme="minorHAnsi" w:cs="Arial"/>
          <w:spacing w:val="20"/>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2"/>
          <w:sz w:val="24"/>
          <w:szCs w:val="24"/>
        </w:rPr>
        <w:t>n</w:t>
      </w:r>
      <w:r w:rsidRPr="00FF2E93">
        <w:rPr>
          <w:rFonts w:asciiTheme="minorHAnsi" w:hAnsiTheme="minorHAnsi" w:cs="Arial"/>
          <w:sz w:val="24"/>
          <w:szCs w:val="24"/>
        </w:rPr>
        <w:t>iku</w:t>
      </w:r>
      <w:r w:rsidRPr="00FF2E93">
        <w:rPr>
          <w:rFonts w:asciiTheme="minorHAnsi" w:hAnsiTheme="minorHAnsi" w:cs="Arial"/>
          <w:spacing w:val="21"/>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je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protes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21"/>
          <w:sz w:val="24"/>
          <w:szCs w:val="24"/>
        </w:rPr>
        <w:t xml:space="preserve"> </w:t>
      </w:r>
      <w:r w:rsidRPr="00FF2E93">
        <w:rPr>
          <w:rFonts w:asciiTheme="minorHAnsi" w:hAnsiTheme="minorHAnsi" w:cs="Arial"/>
          <w:spacing w:val="1"/>
          <w:sz w:val="24"/>
          <w:szCs w:val="24"/>
        </w:rPr>
        <w:t>I</w:t>
      </w:r>
      <w:r w:rsidRPr="00FF2E93">
        <w:rPr>
          <w:rFonts w:asciiTheme="minorHAnsi" w:hAnsiTheme="minorHAnsi" w:cs="Arial"/>
          <w:sz w:val="24"/>
          <w:szCs w:val="24"/>
        </w:rPr>
        <w:t>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a</w:t>
      </w:r>
      <w:r w:rsidRPr="00FF2E93">
        <w:rPr>
          <w:rFonts w:asciiTheme="minorHAnsi" w:hAnsiTheme="minorHAnsi" w:cs="Arial"/>
          <w:spacing w:val="20"/>
          <w:sz w:val="24"/>
          <w:szCs w:val="24"/>
        </w:rPr>
        <w:t xml:space="preserve"> t</w:t>
      </w:r>
      <w:r w:rsidRPr="00FF2E93">
        <w:rPr>
          <w:rFonts w:asciiTheme="minorHAnsi" w:hAnsiTheme="minorHAnsi" w:cs="Arial"/>
          <w:sz w:val="24"/>
          <w:szCs w:val="24"/>
        </w:rPr>
        <w:t>a z</w:t>
      </w:r>
      <w:r w:rsidRPr="00FF2E93">
        <w:rPr>
          <w:rFonts w:asciiTheme="minorHAnsi" w:hAnsiTheme="minorHAnsi" w:cs="Arial"/>
          <w:spacing w:val="2"/>
          <w:sz w:val="24"/>
          <w:szCs w:val="24"/>
        </w:rPr>
        <w:t>a</w:t>
      </w:r>
      <w:r w:rsidRPr="00FF2E93">
        <w:rPr>
          <w:rFonts w:asciiTheme="minorHAnsi" w:hAnsiTheme="minorHAnsi" w:cs="Arial"/>
          <w:sz w:val="24"/>
          <w:szCs w:val="24"/>
        </w:rPr>
        <w:t>wiera</w:t>
      </w:r>
      <w:r w:rsidRPr="00FF2E93">
        <w:rPr>
          <w:rFonts w:asciiTheme="minorHAnsi" w:hAnsiTheme="minorHAnsi" w:cs="Arial"/>
          <w:spacing w:val="2"/>
          <w:sz w:val="24"/>
          <w:szCs w:val="24"/>
        </w:rPr>
        <w:t xml:space="preserve"> </w:t>
      </w:r>
      <w:r w:rsidRPr="00FF2E93">
        <w:rPr>
          <w:rFonts w:asciiTheme="minorHAnsi" w:hAnsiTheme="minorHAnsi" w:cs="Arial"/>
          <w:sz w:val="24"/>
          <w:szCs w:val="24"/>
        </w:rPr>
        <w:t>w szcze</w:t>
      </w:r>
      <w:r w:rsidRPr="00FF2E93">
        <w:rPr>
          <w:rFonts w:asciiTheme="minorHAnsi" w:hAnsiTheme="minorHAnsi" w:cs="Arial"/>
          <w:spacing w:val="2"/>
          <w:sz w:val="24"/>
          <w:szCs w:val="24"/>
        </w:rPr>
        <w:t>g</w:t>
      </w:r>
      <w:r w:rsidRPr="00FF2E93">
        <w:rPr>
          <w:rFonts w:asciiTheme="minorHAnsi" w:hAnsiTheme="minorHAnsi" w:cs="Arial"/>
          <w:sz w:val="24"/>
          <w:szCs w:val="24"/>
        </w:rPr>
        <w:t>ólnośc</w:t>
      </w:r>
      <w:r w:rsidRPr="00FF2E93">
        <w:rPr>
          <w:rFonts w:asciiTheme="minorHAnsi" w:hAnsiTheme="minorHAnsi" w:cs="Arial"/>
          <w:spacing w:val="1"/>
          <w:sz w:val="24"/>
          <w:szCs w:val="24"/>
        </w:rPr>
        <w:t>i</w:t>
      </w:r>
      <w:r w:rsidRPr="00FF2E93">
        <w:rPr>
          <w:rFonts w:asciiTheme="minorHAnsi" w:hAnsiTheme="minorHAnsi" w:cs="Arial"/>
          <w:sz w:val="24"/>
          <w:szCs w:val="24"/>
        </w:rPr>
        <w:t>:</w:t>
      </w:r>
    </w:p>
    <w:p w14:paraId="5FB581B1" w14:textId="77777777" w:rsidR="00A73B64" w:rsidRPr="00FF2E93" w:rsidRDefault="00A73B64" w:rsidP="00A03872">
      <w:pPr>
        <w:widowControl w:val="0"/>
        <w:numPr>
          <w:ilvl w:val="0"/>
          <w:numId w:val="63"/>
        </w:numPr>
        <w:tabs>
          <w:tab w:val="left" w:pos="692"/>
        </w:tabs>
        <w:overflowPunct/>
        <w:spacing w:after="0"/>
        <w:ind w:right="108"/>
        <w:rPr>
          <w:rFonts w:asciiTheme="minorHAnsi" w:hAnsiTheme="minorHAnsi" w:cs="Arial"/>
          <w:sz w:val="24"/>
          <w:szCs w:val="24"/>
        </w:rPr>
      </w:pPr>
      <w:r w:rsidRPr="00FF2E93">
        <w:rPr>
          <w:rFonts w:asciiTheme="minorHAnsi" w:hAnsiTheme="minorHAnsi" w:cs="Arial"/>
          <w:sz w:val="24"/>
          <w:szCs w:val="24"/>
        </w:rPr>
        <w:t>treść</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rozs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2"/>
          <w:sz w:val="24"/>
          <w:szCs w:val="24"/>
        </w:rPr>
        <w:t>g</w:t>
      </w:r>
      <w:r w:rsidRPr="00FF2E93">
        <w:rPr>
          <w:rFonts w:asciiTheme="minorHAnsi" w:hAnsiTheme="minorHAnsi" w:cs="Arial"/>
          <w:sz w:val="24"/>
          <w:szCs w:val="24"/>
        </w:rPr>
        <w:t>nięcia</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pole</w:t>
      </w:r>
      <w:r w:rsidRPr="00FF2E93">
        <w:rPr>
          <w:rFonts w:asciiTheme="minorHAnsi" w:hAnsiTheme="minorHAnsi" w:cs="Arial"/>
          <w:spacing w:val="2"/>
          <w:sz w:val="24"/>
          <w:szCs w:val="24"/>
        </w:rPr>
        <w:t>g</w:t>
      </w:r>
      <w:r w:rsidRPr="00FF2E93">
        <w:rPr>
          <w:rFonts w:asciiTheme="minorHAnsi" w:hAnsiTheme="minorHAnsi" w:cs="Arial"/>
          <w:sz w:val="24"/>
          <w:szCs w:val="24"/>
        </w:rPr>
        <w:t>a</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lędnieniu</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albo</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2"/>
          <w:sz w:val="24"/>
          <w:szCs w:val="24"/>
        </w:rPr>
        <w:t>u</w:t>
      </w:r>
      <w:r w:rsidRPr="00FF2E93">
        <w:rPr>
          <w:rFonts w:asciiTheme="minorHAnsi" w:hAnsiTheme="minorHAnsi" w:cs="Arial"/>
          <w:sz w:val="24"/>
          <w:szCs w:val="24"/>
        </w:rPr>
        <w:t>wz</w:t>
      </w:r>
      <w:r w:rsidRPr="00FF2E93">
        <w:rPr>
          <w:rFonts w:asciiTheme="minorHAnsi" w:hAnsiTheme="minorHAnsi" w:cs="Arial"/>
          <w:spacing w:val="2"/>
          <w:sz w:val="24"/>
          <w:szCs w:val="24"/>
        </w:rPr>
        <w:t>g</w:t>
      </w:r>
      <w:r w:rsidRPr="00FF2E93">
        <w:rPr>
          <w:rFonts w:asciiTheme="minorHAnsi" w:hAnsiTheme="minorHAnsi" w:cs="Arial"/>
          <w:sz w:val="24"/>
          <w:szCs w:val="24"/>
        </w:rPr>
        <w:t>lę</w:t>
      </w:r>
      <w:r w:rsidRPr="00FF2E93">
        <w:rPr>
          <w:rFonts w:asciiTheme="minorHAnsi" w:hAnsiTheme="minorHAnsi" w:cs="Arial"/>
          <w:spacing w:val="2"/>
          <w:sz w:val="24"/>
          <w:szCs w:val="24"/>
        </w:rPr>
        <w:t>d</w:t>
      </w:r>
      <w:r w:rsidRPr="00FF2E93">
        <w:rPr>
          <w:rFonts w:asciiTheme="minorHAnsi" w:hAnsiTheme="minorHAnsi" w:cs="Arial"/>
          <w:sz w:val="24"/>
          <w:szCs w:val="24"/>
        </w:rPr>
        <w:t>nieniu</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estu, wr</w:t>
      </w:r>
      <w:r w:rsidRPr="00FF2E93">
        <w:rPr>
          <w:rFonts w:asciiTheme="minorHAnsi" w:hAnsiTheme="minorHAnsi" w:cs="Arial"/>
          <w:spacing w:val="2"/>
          <w:sz w:val="24"/>
          <w:szCs w:val="24"/>
        </w:rPr>
        <w:t>a</w:t>
      </w:r>
      <w:r w:rsidRPr="00FF2E93">
        <w:rPr>
          <w:rFonts w:asciiTheme="minorHAnsi" w:hAnsiTheme="minorHAnsi" w:cs="Arial"/>
          <w:sz w:val="24"/>
          <w:szCs w:val="24"/>
        </w:rPr>
        <w:t>z z uzasadnie</w:t>
      </w:r>
      <w:r w:rsidRPr="00FF2E93">
        <w:rPr>
          <w:rFonts w:asciiTheme="minorHAnsi" w:hAnsiTheme="minorHAnsi" w:cs="Arial"/>
          <w:spacing w:val="2"/>
          <w:sz w:val="24"/>
          <w:szCs w:val="24"/>
        </w:rPr>
        <w:t>n</w:t>
      </w:r>
      <w:r w:rsidRPr="00FF2E93">
        <w:rPr>
          <w:rFonts w:asciiTheme="minorHAnsi" w:hAnsiTheme="minorHAnsi" w:cs="Arial"/>
          <w:sz w:val="24"/>
          <w:szCs w:val="24"/>
        </w:rPr>
        <w:t>ie</w:t>
      </w:r>
      <w:r w:rsidRPr="00FF2E93">
        <w:rPr>
          <w:rFonts w:asciiTheme="minorHAnsi" w:hAnsiTheme="minorHAnsi" w:cs="Arial"/>
          <w:spacing w:val="1"/>
          <w:sz w:val="24"/>
          <w:szCs w:val="24"/>
        </w:rPr>
        <w:t>m</w:t>
      </w:r>
      <w:r w:rsidRPr="00FF2E93">
        <w:rPr>
          <w:rFonts w:asciiTheme="minorHAnsi" w:hAnsiTheme="minorHAnsi" w:cs="Arial"/>
          <w:sz w:val="24"/>
          <w:szCs w:val="24"/>
        </w:rPr>
        <w:t>;</w:t>
      </w:r>
    </w:p>
    <w:p w14:paraId="513D49BA" w14:textId="77777777" w:rsidR="00A73B64" w:rsidRPr="00FF2E93" w:rsidRDefault="00A73B64" w:rsidP="00A03872">
      <w:pPr>
        <w:widowControl w:val="0"/>
        <w:numPr>
          <w:ilvl w:val="0"/>
          <w:numId w:val="63"/>
        </w:numPr>
        <w:tabs>
          <w:tab w:val="left" w:pos="670"/>
        </w:tabs>
        <w:overflowPunct/>
        <w:spacing w:after="0"/>
        <w:ind w:right="107"/>
        <w:rPr>
          <w:rFonts w:asciiTheme="minorHAnsi" w:hAnsiTheme="minorHAnsi" w:cs="Arial"/>
          <w:spacing w:val="10"/>
          <w:sz w:val="24"/>
          <w:szCs w:val="24"/>
        </w:rPr>
      </w:pPr>
      <w:r w:rsidRPr="00FF2E93">
        <w:rPr>
          <w:rFonts w:asciiTheme="minorHAnsi" w:hAnsiTheme="minorHAnsi" w:cs="Arial"/>
          <w:sz w:val="24"/>
          <w:szCs w:val="24"/>
        </w:rPr>
        <w:t>w</w:t>
      </w:r>
      <w:r w:rsidRPr="00FF2E93">
        <w:rPr>
          <w:rFonts w:asciiTheme="minorHAnsi" w:hAnsiTheme="minorHAnsi" w:cs="Arial"/>
          <w:spacing w:val="6"/>
          <w:sz w:val="24"/>
          <w:szCs w:val="24"/>
        </w:rPr>
        <w:t xml:space="preserve"> </w:t>
      </w:r>
      <w:r w:rsidRPr="00FF2E93">
        <w:rPr>
          <w:rFonts w:asciiTheme="minorHAnsi" w:hAnsiTheme="minorHAnsi" w:cs="Arial"/>
          <w:sz w:val="24"/>
          <w:szCs w:val="24"/>
        </w:rPr>
        <w:t>przypad</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nieuwz</w:t>
      </w:r>
      <w:r w:rsidRPr="00FF2E93">
        <w:rPr>
          <w:rFonts w:asciiTheme="minorHAnsi" w:hAnsiTheme="minorHAnsi" w:cs="Arial"/>
          <w:spacing w:val="2"/>
          <w:sz w:val="24"/>
          <w:szCs w:val="24"/>
        </w:rPr>
        <w:t>g</w:t>
      </w:r>
      <w:r w:rsidRPr="00FF2E93">
        <w:rPr>
          <w:rFonts w:asciiTheme="minorHAnsi" w:hAnsiTheme="minorHAnsi" w:cs="Arial"/>
          <w:sz w:val="24"/>
          <w:szCs w:val="24"/>
        </w:rPr>
        <w:t>lędnienia</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6"/>
          <w:sz w:val="24"/>
          <w:szCs w:val="24"/>
        </w:rPr>
        <w:t xml:space="preserve"> </w:t>
      </w:r>
      <w:r w:rsidRPr="00FF2E93">
        <w:rPr>
          <w:rFonts w:asciiTheme="minorHAnsi" w:hAnsiTheme="minorHAnsi" w:cs="Arial"/>
          <w:sz w:val="24"/>
          <w:szCs w:val="24"/>
        </w:rPr>
        <w:t>–</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pouczenie</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możl</w:t>
      </w:r>
      <w:r w:rsidRPr="00FF2E93">
        <w:rPr>
          <w:rFonts w:asciiTheme="minorHAnsi" w:hAnsiTheme="minorHAnsi" w:cs="Arial"/>
          <w:spacing w:val="1"/>
          <w:sz w:val="24"/>
          <w:szCs w:val="24"/>
        </w:rPr>
        <w:t>i</w:t>
      </w:r>
      <w:r w:rsidRPr="00FF2E93">
        <w:rPr>
          <w:rFonts w:asciiTheme="minorHAnsi" w:hAnsiTheme="minorHAnsi" w:cs="Arial"/>
          <w:sz w:val="24"/>
          <w:szCs w:val="24"/>
        </w:rPr>
        <w:t>wości</w:t>
      </w:r>
      <w:r w:rsidRPr="00FF2E93">
        <w:rPr>
          <w:rFonts w:asciiTheme="minorHAnsi" w:hAnsiTheme="minorHAnsi" w:cs="Arial"/>
          <w:spacing w:val="11"/>
          <w:sz w:val="24"/>
          <w:szCs w:val="24"/>
        </w:rPr>
        <w:t xml:space="preserve"> </w:t>
      </w:r>
      <w:r w:rsidRPr="00FF2E93">
        <w:rPr>
          <w:rFonts w:asciiTheme="minorHAnsi" w:hAnsiTheme="minorHAnsi" w:cs="Arial"/>
          <w:sz w:val="24"/>
          <w:szCs w:val="24"/>
        </w:rPr>
        <w:t>wni</w:t>
      </w:r>
      <w:r w:rsidRPr="00FF2E93">
        <w:rPr>
          <w:rFonts w:asciiTheme="minorHAnsi" w:hAnsiTheme="minorHAnsi" w:cs="Arial"/>
          <w:spacing w:val="2"/>
          <w:sz w:val="24"/>
          <w:szCs w:val="24"/>
        </w:rPr>
        <w:t>e</w:t>
      </w:r>
      <w:r w:rsidRPr="00FF2E93">
        <w:rPr>
          <w:rFonts w:asciiTheme="minorHAnsi" w:hAnsiTheme="minorHAnsi" w:cs="Arial"/>
          <w:sz w:val="24"/>
          <w:szCs w:val="24"/>
        </w:rPr>
        <w:t>sienia</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w:t>
      </w:r>
      <w:r w:rsidRPr="00FF2E93">
        <w:rPr>
          <w:rFonts w:asciiTheme="minorHAnsi" w:hAnsiTheme="minorHAnsi" w:cs="Arial"/>
          <w:spacing w:val="7"/>
          <w:sz w:val="24"/>
          <w:szCs w:val="24"/>
        </w:rPr>
        <w:t xml:space="preserve"> </w:t>
      </w:r>
      <w:r w:rsidRPr="00FF2E93">
        <w:rPr>
          <w:rFonts w:asciiTheme="minorHAnsi" w:hAnsiTheme="minorHAnsi" w:cs="Arial"/>
          <w:sz w:val="24"/>
          <w:szCs w:val="24"/>
        </w:rPr>
        <w:t>do sądu ad</w:t>
      </w:r>
      <w:r w:rsidRPr="00FF2E93">
        <w:rPr>
          <w:rFonts w:asciiTheme="minorHAnsi" w:hAnsiTheme="minorHAnsi" w:cs="Arial"/>
          <w:spacing w:val="1"/>
          <w:sz w:val="24"/>
          <w:szCs w:val="24"/>
        </w:rPr>
        <w:t>m</w:t>
      </w:r>
      <w:r w:rsidRPr="00FF2E93">
        <w:rPr>
          <w:rFonts w:asciiTheme="minorHAnsi" w:hAnsiTheme="minorHAnsi" w:cs="Arial"/>
          <w:sz w:val="24"/>
          <w:szCs w:val="24"/>
        </w:rPr>
        <w:t>inistracy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na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zasadach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o</w:t>
      </w:r>
      <w:r w:rsidRPr="00FF2E93">
        <w:rPr>
          <w:rFonts w:asciiTheme="minorHAnsi" w:hAnsiTheme="minorHAnsi" w:cs="Arial"/>
          <w:spacing w:val="2"/>
          <w:sz w:val="24"/>
          <w:szCs w:val="24"/>
        </w:rPr>
        <w:t>k</w:t>
      </w:r>
      <w:r w:rsidRPr="00FF2E93">
        <w:rPr>
          <w:rFonts w:asciiTheme="minorHAnsi" w:hAnsiTheme="minorHAnsi" w:cs="Arial"/>
          <w:sz w:val="24"/>
          <w:szCs w:val="24"/>
        </w:rPr>
        <w:t>reślonych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w a</w:t>
      </w:r>
      <w:r w:rsidRPr="00FF2E93">
        <w:rPr>
          <w:rFonts w:asciiTheme="minorHAnsi" w:hAnsiTheme="minorHAnsi" w:cs="Arial"/>
          <w:spacing w:val="1"/>
          <w:sz w:val="24"/>
          <w:szCs w:val="24"/>
        </w:rPr>
        <w:t>rt</w:t>
      </w:r>
      <w:r w:rsidRPr="00FF2E93">
        <w:rPr>
          <w:rFonts w:asciiTheme="minorHAnsi" w:hAnsiTheme="minorHAnsi" w:cs="Arial"/>
          <w:sz w:val="24"/>
          <w:szCs w:val="24"/>
        </w:rPr>
        <w:t>. 61 ww. us</w:t>
      </w:r>
      <w:r w:rsidRPr="00FF2E93">
        <w:rPr>
          <w:rFonts w:asciiTheme="minorHAnsi" w:hAnsiTheme="minorHAnsi" w:cs="Arial"/>
          <w:spacing w:val="1"/>
          <w:sz w:val="24"/>
          <w:szCs w:val="24"/>
        </w:rPr>
        <w:t>t</w:t>
      </w:r>
      <w:r w:rsidRPr="00FF2E93">
        <w:rPr>
          <w:rFonts w:asciiTheme="minorHAnsi" w:hAnsiTheme="minorHAnsi" w:cs="Arial"/>
          <w:sz w:val="24"/>
          <w:szCs w:val="24"/>
        </w:rPr>
        <w:t>awy.</w:t>
      </w:r>
    </w:p>
    <w:p w14:paraId="37424A06" w14:textId="77777777" w:rsidR="0084565D" w:rsidRPr="00FF2E93" w:rsidRDefault="00A73B64" w:rsidP="00A03872">
      <w:pPr>
        <w:pStyle w:val="Akapitzlist"/>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r w:rsidRPr="00FF2E93">
        <w:rPr>
          <w:rFonts w:asciiTheme="minorHAnsi" w:hAnsiTheme="minorHAnsi" w:cs="Arial"/>
          <w:b/>
          <w:bCs/>
          <w:sz w:val="24"/>
          <w:szCs w:val="24"/>
        </w:rPr>
        <w:t xml:space="preserve"> </w:t>
      </w:r>
      <w:bookmarkStart w:id="115" w:name="_Toc472409158"/>
      <w:r w:rsidR="0084565D" w:rsidRPr="00FF2E93">
        <w:rPr>
          <w:rFonts w:asciiTheme="minorHAnsi" w:hAnsiTheme="minorHAnsi" w:cs="Arial"/>
          <w:b/>
          <w:bCs/>
          <w:sz w:val="24"/>
          <w:szCs w:val="24"/>
        </w:rPr>
        <w:t>Skarga do sądu administracyjnego</w:t>
      </w:r>
      <w:bookmarkEnd w:id="114"/>
      <w:bookmarkEnd w:id="115"/>
    </w:p>
    <w:p w14:paraId="051E9FC6" w14:textId="7B69D6A8" w:rsidR="0084565D" w:rsidRPr="00FF2E93" w:rsidRDefault="0084565D" w:rsidP="00A8131A">
      <w:pPr>
        <w:widowControl w:val="0"/>
        <w:tabs>
          <w:tab w:val="left" w:pos="545"/>
        </w:tabs>
        <w:overflowPunct/>
        <w:spacing w:before="120" w:after="120"/>
        <w:ind w:right="107"/>
        <w:rPr>
          <w:rFonts w:asciiTheme="minorHAnsi" w:hAnsiTheme="minorHAnsi" w:cs="Arial"/>
          <w:sz w:val="24"/>
          <w:szCs w:val="24"/>
        </w:rPr>
      </w:pPr>
      <w:r w:rsidRPr="00FF2E93">
        <w:rPr>
          <w:rFonts w:asciiTheme="minorHAnsi" w:hAnsiTheme="minorHAnsi" w:cs="Arial"/>
          <w:sz w:val="24"/>
          <w:szCs w:val="24"/>
        </w:rPr>
        <w:t>Prawo do w</w:t>
      </w:r>
      <w:r w:rsidRPr="00FF2E93">
        <w:rPr>
          <w:rFonts w:asciiTheme="minorHAnsi" w:hAnsiTheme="minorHAnsi" w:cs="Arial"/>
          <w:spacing w:val="2"/>
          <w:sz w:val="24"/>
          <w:szCs w:val="24"/>
        </w:rPr>
        <w:t>n</w:t>
      </w:r>
      <w:r w:rsidRPr="00FF2E93">
        <w:rPr>
          <w:rFonts w:asciiTheme="minorHAnsi" w:hAnsiTheme="minorHAnsi" w:cs="Arial"/>
          <w:sz w:val="24"/>
          <w:szCs w:val="24"/>
        </w:rPr>
        <w:t xml:space="preserve">iesienia </w:t>
      </w:r>
      <w:r w:rsidRPr="00FF2E93">
        <w:rPr>
          <w:rFonts w:asciiTheme="minorHAnsi" w:hAnsiTheme="minorHAnsi" w:cs="Arial"/>
          <w:spacing w:val="2"/>
          <w:sz w:val="24"/>
          <w:szCs w:val="24"/>
        </w:rPr>
        <w:t>sk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do wojewódzkiego sądu ad</w:t>
      </w:r>
      <w:r w:rsidRPr="00FF2E93">
        <w:rPr>
          <w:rFonts w:asciiTheme="minorHAnsi" w:hAnsiTheme="minorHAnsi" w:cs="Arial"/>
          <w:spacing w:val="1"/>
          <w:sz w:val="24"/>
          <w:szCs w:val="24"/>
        </w:rPr>
        <w:t>m</w:t>
      </w:r>
      <w:r w:rsidRPr="00FF2E93">
        <w:rPr>
          <w:rFonts w:asciiTheme="minorHAnsi" w:hAnsiTheme="minorHAnsi" w:cs="Arial"/>
          <w:sz w:val="24"/>
          <w:szCs w:val="24"/>
        </w:rPr>
        <w:t>inistracy</w:t>
      </w:r>
      <w:r w:rsidRPr="00FF2E93">
        <w:rPr>
          <w:rFonts w:asciiTheme="minorHAnsi" w:hAnsiTheme="minorHAnsi" w:cs="Arial"/>
          <w:spacing w:val="1"/>
          <w:sz w:val="24"/>
          <w:szCs w:val="24"/>
        </w:rPr>
        <w:t>j</w:t>
      </w:r>
      <w:r w:rsidRPr="00FF2E93">
        <w:rPr>
          <w:rFonts w:asciiTheme="minorHAnsi" w:hAnsiTheme="minorHAnsi" w:cs="Arial"/>
          <w:sz w:val="24"/>
          <w:szCs w:val="24"/>
        </w:rPr>
        <w:t>nego przysłu</w:t>
      </w:r>
      <w:r w:rsidRPr="00FF2E93">
        <w:rPr>
          <w:rFonts w:asciiTheme="minorHAnsi" w:hAnsiTheme="minorHAnsi" w:cs="Arial"/>
          <w:spacing w:val="2"/>
          <w:sz w:val="24"/>
          <w:szCs w:val="24"/>
        </w:rPr>
        <w:t>g</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 </w:t>
      </w:r>
      <w:r w:rsidRPr="00FF2E93">
        <w:rPr>
          <w:rFonts w:asciiTheme="minorHAnsi" w:hAnsiTheme="minorHAnsi" w:cs="Arial"/>
          <w:spacing w:val="5"/>
          <w:sz w:val="24"/>
          <w:szCs w:val="24"/>
        </w:rPr>
        <w:t>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odawcy w</w:t>
      </w:r>
      <w:r w:rsidRPr="00FF2E93">
        <w:rPr>
          <w:rFonts w:asciiTheme="minorHAnsi" w:hAnsiTheme="minorHAnsi" w:cs="Arial"/>
          <w:spacing w:val="14"/>
          <w:sz w:val="24"/>
          <w:szCs w:val="24"/>
        </w:rPr>
        <w:t> </w:t>
      </w:r>
      <w:r w:rsidRPr="00FF2E93">
        <w:rPr>
          <w:rFonts w:asciiTheme="minorHAnsi" w:hAnsiTheme="minorHAnsi" w:cs="Arial"/>
          <w:sz w:val="24"/>
          <w:szCs w:val="24"/>
        </w:rPr>
        <w:t>przypad</w:t>
      </w:r>
      <w:r w:rsidRPr="00FF2E93">
        <w:rPr>
          <w:rFonts w:asciiTheme="minorHAnsi" w:hAnsiTheme="minorHAnsi" w:cs="Arial"/>
          <w:spacing w:val="2"/>
          <w:sz w:val="24"/>
          <w:szCs w:val="24"/>
        </w:rPr>
        <w:t>k</w:t>
      </w:r>
      <w:r w:rsidRPr="00FF2E93">
        <w:rPr>
          <w:rFonts w:asciiTheme="minorHAnsi" w:hAnsiTheme="minorHAnsi" w:cs="Arial"/>
          <w:sz w:val="24"/>
          <w:szCs w:val="24"/>
        </w:rPr>
        <w:t>ach określonych z ar</w:t>
      </w:r>
      <w:r w:rsidRPr="00FF2E93">
        <w:rPr>
          <w:rFonts w:asciiTheme="minorHAnsi" w:hAnsiTheme="minorHAnsi" w:cs="Arial"/>
          <w:spacing w:val="1"/>
          <w:sz w:val="24"/>
          <w:szCs w:val="24"/>
        </w:rPr>
        <w:t>t</w:t>
      </w:r>
      <w:r w:rsidRPr="00FF2E93">
        <w:rPr>
          <w:rFonts w:asciiTheme="minorHAnsi" w:hAnsiTheme="minorHAnsi" w:cs="Arial"/>
          <w:sz w:val="24"/>
          <w:szCs w:val="24"/>
        </w:rPr>
        <w:t>. 61 us</w:t>
      </w:r>
      <w:r w:rsidRPr="00FF2E93">
        <w:rPr>
          <w:rFonts w:asciiTheme="minorHAnsi" w:hAnsiTheme="minorHAnsi" w:cs="Arial"/>
          <w:spacing w:val="1"/>
          <w:sz w:val="24"/>
          <w:szCs w:val="24"/>
        </w:rPr>
        <w:t>t</w:t>
      </w:r>
      <w:r w:rsidRPr="00FF2E93">
        <w:rPr>
          <w:rFonts w:asciiTheme="minorHAnsi" w:hAnsiTheme="minorHAnsi" w:cs="Arial"/>
          <w:sz w:val="24"/>
          <w:szCs w:val="24"/>
        </w:rPr>
        <w:t>awy. Skar</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 wnoszona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est </w:t>
      </w: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 14 dni 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5"/>
          <w:sz w:val="24"/>
          <w:szCs w:val="24"/>
        </w:rPr>
        <w:t>w</w:t>
      </w:r>
      <w:r w:rsidRPr="00FF2E93">
        <w:rPr>
          <w:rFonts w:asciiTheme="minorHAnsi" w:hAnsiTheme="minorHAnsi" w:cs="Arial"/>
          <w:b/>
          <w:bCs/>
          <w:sz w:val="24"/>
          <w:szCs w:val="24"/>
        </w:rPr>
        <w:t xml:space="preserve">ych </w:t>
      </w:r>
      <w:r w:rsidRPr="00FF2E93">
        <w:rPr>
          <w:rFonts w:asciiTheme="minorHAnsi" w:hAnsiTheme="minorHAnsi" w:cs="Arial"/>
          <w:sz w:val="24"/>
          <w:szCs w:val="24"/>
        </w:rPr>
        <w:t>od dnia 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ania odp</w:t>
      </w:r>
      <w:r w:rsidRPr="00FF2E93">
        <w:rPr>
          <w:rFonts w:asciiTheme="minorHAnsi" w:hAnsiTheme="minorHAnsi" w:cs="Arial"/>
          <w:spacing w:val="2"/>
          <w:sz w:val="24"/>
          <w:szCs w:val="24"/>
        </w:rPr>
        <w:t>o</w:t>
      </w:r>
      <w:r w:rsidRPr="00FF2E93">
        <w:rPr>
          <w:rFonts w:asciiTheme="minorHAnsi" w:hAnsiTheme="minorHAnsi" w:cs="Arial"/>
          <w:sz w:val="24"/>
          <w:szCs w:val="24"/>
        </w:rPr>
        <w:t>w</w:t>
      </w:r>
      <w:r w:rsidRPr="00FF2E93">
        <w:rPr>
          <w:rFonts w:asciiTheme="minorHAnsi" w:hAnsiTheme="minorHAnsi" w:cs="Arial"/>
          <w:spacing w:val="1"/>
          <w:sz w:val="24"/>
          <w:szCs w:val="24"/>
        </w:rPr>
        <w:t>i</w:t>
      </w:r>
      <w:r w:rsidRPr="00FF2E93">
        <w:rPr>
          <w:rFonts w:asciiTheme="minorHAnsi" w:hAnsiTheme="minorHAnsi" w:cs="Arial"/>
          <w:sz w:val="24"/>
          <w:szCs w:val="24"/>
        </w:rPr>
        <w:t>edniej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i o nieuwz</w:t>
      </w:r>
      <w:r w:rsidRPr="00FF2E93">
        <w:rPr>
          <w:rFonts w:asciiTheme="minorHAnsi" w:hAnsiTheme="minorHAnsi" w:cs="Arial"/>
          <w:spacing w:val="2"/>
          <w:sz w:val="24"/>
          <w:szCs w:val="24"/>
        </w:rPr>
        <w:t>g</w:t>
      </w:r>
      <w:r w:rsidRPr="00FF2E93">
        <w:rPr>
          <w:rFonts w:asciiTheme="minorHAnsi" w:hAnsiTheme="minorHAnsi" w:cs="Arial"/>
          <w:sz w:val="24"/>
          <w:szCs w:val="24"/>
        </w:rPr>
        <w:t>lędnieniu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lub pozos</w:t>
      </w:r>
      <w:r w:rsidRPr="00FF2E93">
        <w:rPr>
          <w:rFonts w:asciiTheme="minorHAnsi" w:hAnsiTheme="minorHAnsi" w:cs="Arial"/>
          <w:spacing w:val="1"/>
          <w:sz w:val="24"/>
          <w:szCs w:val="24"/>
        </w:rPr>
        <w:t>t</w:t>
      </w:r>
      <w:r w:rsidRPr="00FF2E93">
        <w:rPr>
          <w:rFonts w:asciiTheme="minorHAnsi" w:hAnsiTheme="minorHAnsi" w:cs="Arial"/>
          <w:sz w:val="24"/>
          <w:szCs w:val="24"/>
        </w:rPr>
        <w:t>aw</w:t>
      </w:r>
      <w:r w:rsidRPr="00FF2E93">
        <w:rPr>
          <w:rFonts w:asciiTheme="minorHAnsi" w:hAnsiTheme="minorHAnsi" w:cs="Arial"/>
          <w:spacing w:val="1"/>
          <w:sz w:val="24"/>
          <w:szCs w:val="24"/>
        </w:rPr>
        <w:t>i</w:t>
      </w:r>
      <w:r w:rsidRPr="00FF2E93">
        <w:rPr>
          <w:rFonts w:asciiTheme="minorHAnsi" w:hAnsiTheme="minorHAnsi" w:cs="Arial"/>
          <w:sz w:val="24"/>
          <w:szCs w:val="24"/>
        </w:rPr>
        <w:t>eniu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bez rozpa</w:t>
      </w:r>
      <w:r w:rsidRPr="00FF2E93">
        <w:rPr>
          <w:rFonts w:asciiTheme="minorHAnsi" w:hAnsiTheme="minorHAnsi" w:cs="Arial"/>
          <w:spacing w:val="1"/>
          <w:sz w:val="24"/>
          <w:szCs w:val="24"/>
        </w:rPr>
        <w:t>t</w:t>
      </w:r>
      <w:r w:rsidRPr="00FF2E93">
        <w:rPr>
          <w:rFonts w:asciiTheme="minorHAnsi" w:hAnsiTheme="minorHAnsi" w:cs="Arial"/>
          <w:sz w:val="24"/>
          <w:szCs w:val="24"/>
        </w:rPr>
        <w:t>rzenia. Do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należy dołą</w:t>
      </w:r>
      <w:r w:rsidRPr="00FF2E93">
        <w:rPr>
          <w:rFonts w:asciiTheme="minorHAnsi" w:hAnsiTheme="minorHAnsi" w:cs="Arial"/>
          <w:spacing w:val="2"/>
          <w:sz w:val="24"/>
          <w:szCs w:val="24"/>
        </w:rPr>
        <w:t>c</w:t>
      </w:r>
      <w:r w:rsidRPr="00FF2E93">
        <w:rPr>
          <w:rFonts w:asciiTheme="minorHAnsi" w:hAnsiTheme="minorHAnsi" w:cs="Arial"/>
          <w:sz w:val="24"/>
          <w:szCs w:val="24"/>
        </w:rPr>
        <w:t xml:space="preserve">zyć </w:t>
      </w:r>
      <w:r w:rsidRPr="00FF2E93">
        <w:rPr>
          <w:rFonts w:asciiTheme="minorHAnsi" w:hAnsiTheme="minorHAnsi" w:cs="Arial"/>
          <w:spacing w:val="2"/>
          <w:sz w:val="24"/>
          <w:szCs w:val="24"/>
        </w:rPr>
        <w:t>k</w:t>
      </w:r>
      <w:r w:rsidRPr="00FF2E93">
        <w:rPr>
          <w:rFonts w:asciiTheme="minorHAnsi" w:hAnsiTheme="minorHAnsi" w:cs="Arial"/>
          <w:sz w:val="24"/>
          <w:szCs w:val="24"/>
        </w:rPr>
        <w:t>o</w:t>
      </w:r>
      <w:r w:rsidRPr="00FF2E93">
        <w:rPr>
          <w:rFonts w:asciiTheme="minorHAnsi" w:hAnsiTheme="minorHAnsi" w:cs="Arial"/>
          <w:spacing w:val="1"/>
          <w:sz w:val="24"/>
          <w:szCs w:val="24"/>
        </w:rPr>
        <w:t>m</w:t>
      </w:r>
      <w:r w:rsidRPr="00FF2E93">
        <w:rPr>
          <w:rFonts w:asciiTheme="minorHAnsi" w:hAnsiTheme="minorHAnsi" w:cs="Arial"/>
          <w:sz w:val="24"/>
          <w:szCs w:val="24"/>
        </w:rPr>
        <w:t>ple</w:t>
      </w:r>
      <w:r w:rsidRPr="00FF2E93">
        <w:rPr>
          <w:rFonts w:asciiTheme="minorHAnsi" w:hAnsiTheme="minorHAnsi" w:cs="Arial"/>
          <w:spacing w:val="1"/>
          <w:sz w:val="24"/>
          <w:szCs w:val="24"/>
        </w:rPr>
        <w:t>t</w:t>
      </w:r>
      <w:r w:rsidRPr="00FF2E93">
        <w:rPr>
          <w:rFonts w:asciiTheme="minorHAnsi" w:hAnsiTheme="minorHAnsi" w:cs="Arial"/>
          <w:sz w:val="24"/>
          <w:szCs w:val="24"/>
        </w:rPr>
        <w:t>ną do</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m</w:t>
      </w:r>
      <w:r w:rsidRPr="00FF2E93">
        <w:rPr>
          <w:rFonts w:asciiTheme="minorHAnsi" w:hAnsiTheme="minorHAnsi" w:cs="Arial"/>
          <w:sz w:val="24"/>
          <w:szCs w:val="24"/>
        </w:rPr>
        <w:t>en</w:t>
      </w:r>
      <w:r w:rsidRPr="00FF2E93">
        <w:rPr>
          <w:rFonts w:asciiTheme="minorHAnsi" w:hAnsiTheme="minorHAnsi" w:cs="Arial"/>
          <w:spacing w:val="1"/>
          <w:sz w:val="24"/>
          <w:szCs w:val="24"/>
        </w:rPr>
        <w:t>t</w:t>
      </w:r>
      <w:r w:rsidRPr="00FF2E93">
        <w:rPr>
          <w:rFonts w:asciiTheme="minorHAnsi" w:hAnsiTheme="minorHAnsi" w:cs="Arial"/>
          <w:sz w:val="24"/>
          <w:szCs w:val="24"/>
        </w:rPr>
        <w:t>ację w spr</w:t>
      </w:r>
      <w:r w:rsidRPr="00FF2E93">
        <w:rPr>
          <w:rFonts w:asciiTheme="minorHAnsi" w:hAnsiTheme="minorHAnsi" w:cs="Arial"/>
          <w:spacing w:val="2"/>
          <w:sz w:val="24"/>
          <w:szCs w:val="24"/>
        </w:rPr>
        <w:t>a</w:t>
      </w:r>
      <w:r w:rsidRPr="00FF2E93">
        <w:rPr>
          <w:rFonts w:asciiTheme="minorHAnsi" w:hAnsiTheme="minorHAnsi" w:cs="Arial"/>
          <w:sz w:val="24"/>
          <w:szCs w:val="24"/>
        </w:rPr>
        <w:t>wie, obe</w:t>
      </w:r>
      <w:r w:rsidRPr="00FF2E93">
        <w:rPr>
          <w:rFonts w:asciiTheme="minorHAnsi" w:hAnsiTheme="minorHAnsi" w:cs="Arial"/>
          <w:spacing w:val="1"/>
          <w:sz w:val="24"/>
          <w:szCs w:val="24"/>
        </w:rPr>
        <w:t>jm</w:t>
      </w:r>
      <w:r w:rsidRPr="00FF2E93">
        <w:rPr>
          <w:rFonts w:asciiTheme="minorHAnsi" w:hAnsiTheme="minorHAnsi" w:cs="Arial"/>
          <w:sz w:val="24"/>
          <w:szCs w:val="24"/>
        </w:rPr>
        <w:t>ującą wniosek o do</w:t>
      </w:r>
      <w:r w:rsidRPr="00FF2E93">
        <w:rPr>
          <w:rFonts w:asciiTheme="minorHAnsi" w:hAnsiTheme="minorHAnsi" w:cs="Arial"/>
          <w:spacing w:val="3"/>
          <w:sz w:val="24"/>
          <w:szCs w:val="24"/>
        </w:rPr>
        <w:t>f</w:t>
      </w:r>
      <w:r w:rsidRPr="00FF2E93">
        <w:rPr>
          <w:rFonts w:asciiTheme="minorHAnsi" w:hAnsiTheme="minorHAnsi" w:cs="Arial"/>
          <w:sz w:val="24"/>
          <w:szCs w:val="24"/>
        </w:rPr>
        <w:t>inansowanie wr</w:t>
      </w:r>
      <w:r w:rsidRPr="00FF2E93">
        <w:rPr>
          <w:rFonts w:asciiTheme="minorHAnsi" w:hAnsiTheme="minorHAnsi" w:cs="Arial"/>
          <w:spacing w:val="2"/>
          <w:sz w:val="24"/>
          <w:szCs w:val="24"/>
        </w:rPr>
        <w:t>a</w:t>
      </w:r>
      <w:r w:rsidRPr="00FF2E93">
        <w:rPr>
          <w:rFonts w:asciiTheme="minorHAnsi" w:hAnsiTheme="minorHAnsi" w:cs="Arial"/>
          <w:sz w:val="24"/>
          <w:szCs w:val="24"/>
        </w:rPr>
        <w:t>z z</w:t>
      </w:r>
      <w:r w:rsidRPr="00FF2E93">
        <w:rPr>
          <w:rFonts w:asciiTheme="minorHAnsi" w:hAnsiTheme="minorHAnsi" w:cs="Arial"/>
          <w:spacing w:val="22"/>
          <w:sz w:val="24"/>
          <w:szCs w:val="24"/>
        </w:rPr>
        <w:t> </w:t>
      </w:r>
      <w:r w:rsidRPr="00FF2E93">
        <w:rPr>
          <w:rFonts w:asciiTheme="minorHAnsi" w:hAnsiTheme="minorHAnsi" w:cs="Arial"/>
          <w:sz w:val="24"/>
          <w:szCs w:val="24"/>
        </w:rPr>
        <w:t>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ą w przed</w:t>
      </w:r>
      <w:r w:rsidRPr="00FF2E93">
        <w:rPr>
          <w:rFonts w:asciiTheme="minorHAnsi" w:hAnsiTheme="minorHAnsi" w:cs="Arial"/>
          <w:spacing w:val="1"/>
          <w:sz w:val="24"/>
          <w:szCs w:val="24"/>
        </w:rPr>
        <w:t>m</w:t>
      </w:r>
      <w:r w:rsidRPr="00FF2E93">
        <w:rPr>
          <w:rFonts w:asciiTheme="minorHAnsi" w:hAnsiTheme="minorHAnsi" w:cs="Arial"/>
          <w:sz w:val="24"/>
          <w:szCs w:val="24"/>
        </w:rPr>
        <w:t>i</w:t>
      </w:r>
      <w:r w:rsidRPr="00FF2E93">
        <w:rPr>
          <w:rFonts w:asciiTheme="minorHAnsi" w:hAnsiTheme="minorHAnsi" w:cs="Arial"/>
          <w:spacing w:val="2"/>
          <w:sz w:val="24"/>
          <w:szCs w:val="24"/>
        </w:rPr>
        <w:t>o</w:t>
      </w:r>
      <w:r w:rsidRPr="00FF2E93">
        <w:rPr>
          <w:rFonts w:asciiTheme="minorHAnsi" w:hAnsiTheme="minorHAnsi" w:cs="Arial"/>
          <w:sz w:val="24"/>
          <w:szCs w:val="24"/>
        </w:rPr>
        <w:t>cie oceny 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k</w:t>
      </w:r>
      <w:r w:rsidRPr="00FF2E93">
        <w:rPr>
          <w:rFonts w:asciiTheme="minorHAnsi" w:hAnsiTheme="minorHAnsi" w:cs="Arial"/>
          <w:sz w:val="24"/>
          <w:szCs w:val="24"/>
        </w:rPr>
        <w:t>opie w</w:t>
      </w:r>
      <w:r w:rsidRPr="00FF2E93">
        <w:rPr>
          <w:rFonts w:asciiTheme="minorHAnsi" w:hAnsiTheme="minorHAnsi" w:cs="Arial"/>
          <w:spacing w:val="2"/>
          <w:sz w:val="24"/>
          <w:szCs w:val="24"/>
        </w:rPr>
        <w:t>n</w:t>
      </w:r>
      <w:r w:rsidRPr="00FF2E93">
        <w:rPr>
          <w:rFonts w:asciiTheme="minorHAnsi" w:hAnsiTheme="minorHAnsi" w:cs="Arial"/>
          <w:sz w:val="24"/>
          <w:szCs w:val="24"/>
        </w:rPr>
        <w:t>iesio</w:t>
      </w:r>
      <w:r w:rsidRPr="00FF2E93">
        <w:rPr>
          <w:rFonts w:asciiTheme="minorHAnsi" w:hAnsiTheme="minorHAnsi" w:cs="Arial"/>
          <w:spacing w:val="2"/>
          <w:sz w:val="24"/>
          <w:szCs w:val="24"/>
        </w:rPr>
        <w:t>n</w:t>
      </w:r>
      <w:r w:rsidRPr="00FF2E93">
        <w:rPr>
          <w:rFonts w:asciiTheme="minorHAnsi" w:hAnsiTheme="minorHAnsi" w:cs="Arial"/>
          <w:sz w:val="24"/>
          <w:szCs w:val="24"/>
        </w:rPr>
        <w:t>ych środ</w:t>
      </w:r>
      <w:r w:rsidRPr="00FF2E93">
        <w:rPr>
          <w:rFonts w:asciiTheme="minorHAnsi" w:hAnsiTheme="minorHAnsi" w:cs="Arial"/>
          <w:spacing w:val="2"/>
          <w:sz w:val="24"/>
          <w:szCs w:val="24"/>
        </w:rPr>
        <w:t>k</w:t>
      </w:r>
      <w:r w:rsidRPr="00FF2E93">
        <w:rPr>
          <w:rFonts w:asciiTheme="minorHAnsi" w:hAnsiTheme="minorHAnsi" w:cs="Arial"/>
          <w:sz w:val="24"/>
          <w:szCs w:val="24"/>
        </w:rPr>
        <w:t>ów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wczych oraz in</w:t>
      </w:r>
      <w:r w:rsidRPr="00FF2E93">
        <w:rPr>
          <w:rFonts w:asciiTheme="minorHAnsi" w:hAnsiTheme="minorHAnsi" w:cs="Arial"/>
          <w:spacing w:val="3"/>
          <w:sz w:val="24"/>
          <w:szCs w:val="24"/>
        </w:rPr>
        <w:t>f</w:t>
      </w:r>
      <w:r w:rsidRPr="00FF2E93">
        <w:rPr>
          <w:rFonts w:asciiTheme="minorHAnsi" w:hAnsiTheme="minorHAnsi" w:cs="Arial"/>
          <w:sz w:val="24"/>
          <w:szCs w:val="24"/>
        </w:rPr>
        <w:t>ormac</w:t>
      </w:r>
      <w:r w:rsidRPr="00FF2E93">
        <w:rPr>
          <w:rFonts w:asciiTheme="minorHAnsi" w:hAnsiTheme="minorHAnsi" w:cs="Arial"/>
          <w:spacing w:val="1"/>
          <w:sz w:val="24"/>
          <w:szCs w:val="24"/>
        </w:rPr>
        <w:t>j</w:t>
      </w:r>
      <w:r w:rsidRPr="00FF2E93">
        <w:rPr>
          <w:rFonts w:asciiTheme="minorHAnsi" w:hAnsiTheme="minorHAnsi" w:cs="Arial"/>
          <w:sz w:val="24"/>
          <w:szCs w:val="24"/>
        </w:rPr>
        <w:t>i o wyni</w:t>
      </w:r>
      <w:r w:rsidRPr="00FF2E93">
        <w:rPr>
          <w:rFonts w:asciiTheme="minorHAnsi" w:hAnsiTheme="minorHAnsi" w:cs="Arial"/>
          <w:spacing w:val="2"/>
          <w:sz w:val="24"/>
          <w:szCs w:val="24"/>
        </w:rPr>
        <w:t>k</w:t>
      </w:r>
      <w:r w:rsidRPr="00FF2E93">
        <w:rPr>
          <w:rFonts w:asciiTheme="minorHAnsi" w:hAnsiTheme="minorHAnsi" w:cs="Arial"/>
          <w:sz w:val="24"/>
          <w:szCs w:val="24"/>
        </w:rPr>
        <w:t>u procedury odwoł</w:t>
      </w:r>
      <w:r w:rsidRPr="00FF2E93">
        <w:rPr>
          <w:rFonts w:asciiTheme="minorHAnsi" w:hAnsiTheme="minorHAnsi" w:cs="Arial"/>
          <w:spacing w:val="2"/>
          <w:sz w:val="24"/>
          <w:szCs w:val="24"/>
        </w:rPr>
        <w:t>a</w:t>
      </w:r>
      <w:r w:rsidRPr="00FF2E93">
        <w:rPr>
          <w:rFonts w:asciiTheme="minorHAnsi" w:hAnsiTheme="minorHAnsi" w:cs="Arial"/>
          <w:sz w:val="24"/>
          <w:szCs w:val="24"/>
        </w:rPr>
        <w:t>w</w:t>
      </w:r>
      <w:r w:rsidRPr="00FF2E93">
        <w:rPr>
          <w:rFonts w:asciiTheme="minorHAnsi" w:hAnsiTheme="minorHAnsi" w:cs="Arial"/>
          <w:spacing w:val="2"/>
          <w:sz w:val="24"/>
          <w:szCs w:val="24"/>
        </w:rPr>
        <w:t>c</w:t>
      </w:r>
      <w:r w:rsidRPr="00FF2E93">
        <w:rPr>
          <w:rFonts w:asciiTheme="minorHAnsi" w:hAnsiTheme="minorHAnsi" w:cs="Arial"/>
          <w:sz w:val="24"/>
          <w:szCs w:val="24"/>
        </w:rPr>
        <w:t>ze</w:t>
      </w:r>
      <w:r w:rsidRPr="00FF2E93">
        <w:rPr>
          <w:rFonts w:asciiTheme="minorHAnsi" w:hAnsiTheme="minorHAnsi" w:cs="Arial"/>
          <w:spacing w:val="1"/>
          <w:sz w:val="24"/>
          <w:szCs w:val="24"/>
        </w:rPr>
        <w:t>j</w:t>
      </w:r>
      <w:r w:rsidRPr="00FF2E93">
        <w:rPr>
          <w:rFonts w:asciiTheme="minorHAnsi" w:hAnsiTheme="minorHAnsi" w:cs="Arial"/>
          <w:sz w:val="24"/>
          <w:szCs w:val="24"/>
        </w:rPr>
        <w:t>.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a podle</w:t>
      </w:r>
      <w:r w:rsidRPr="00FF2E93">
        <w:rPr>
          <w:rFonts w:asciiTheme="minorHAnsi" w:hAnsiTheme="minorHAnsi" w:cs="Arial"/>
          <w:spacing w:val="2"/>
          <w:sz w:val="24"/>
          <w:szCs w:val="24"/>
        </w:rPr>
        <w:t>g</w:t>
      </w:r>
      <w:r w:rsidRPr="00FF2E93">
        <w:rPr>
          <w:rFonts w:asciiTheme="minorHAnsi" w:hAnsiTheme="minorHAnsi" w:cs="Arial"/>
          <w:sz w:val="24"/>
          <w:szCs w:val="24"/>
        </w:rPr>
        <w:t>a wpisowi s</w:t>
      </w:r>
      <w:r w:rsidRPr="00FF2E93">
        <w:rPr>
          <w:rFonts w:asciiTheme="minorHAnsi" w:hAnsiTheme="minorHAnsi" w:cs="Arial"/>
          <w:spacing w:val="1"/>
          <w:sz w:val="24"/>
          <w:szCs w:val="24"/>
        </w:rPr>
        <w:t>t</w:t>
      </w:r>
      <w:r w:rsidRPr="00FF2E93">
        <w:rPr>
          <w:rFonts w:asciiTheme="minorHAnsi" w:hAnsiTheme="minorHAnsi" w:cs="Arial"/>
          <w:sz w:val="24"/>
          <w:szCs w:val="24"/>
        </w:rPr>
        <w:t>ałe</w:t>
      </w:r>
      <w:r w:rsidRPr="00FF2E93">
        <w:rPr>
          <w:rFonts w:asciiTheme="minorHAnsi" w:hAnsiTheme="minorHAnsi" w:cs="Arial"/>
          <w:spacing w:val="1"/>
          <w:sz w:val="24"/>
          <w:szCs w:val="24"/>
        </w:rPr>
        <w:t>m</w:t>
      </w:r>
      <w:r w:rsidRPr="00FF2E93">
        <w:rPr>
          <w:rFonts w:asciiTheme="minorHAnsi" w:hAnsiTheme="minorHAnsi" w:cs="Arial"/>
          <w:sz w:val="24"/>
          <w:szCs w:val="24"/>
        </w:rPr>
        <w:t>u.</w:t>
      </w:r>
    </w:p>
    <w:p w14:paraId="02E42F5F" w14:textId="77777777" w:rsidR="0084565D" w:rsidRPr="00FF2E93" w:rsidRDefault="0084565D" w:rsidP="00A8131A">
      <w:pPr>
        <w:widowControl w:val="0"/>
        <w:tabs>
          <w:tab w:val="left" w:pos="545"/>
        </w:tabs>
        <w:overflowPunct/>
        <w:spacing w:before="120" w:after="120"/>
        <w:rPr>
          <w:rFonts w:asciiTheme="minorHAnsi" w:hAnsiTheme="minorHAnsi" w:cs="Arial"/>
          <w:sz w:val="24"/>
          <w:szCs w:val="24"/>
        </w:rPr>
      </w:pPr>
      <w:r w:rsidRPr="00FF2E93">
        <w:rPr>
          <w:rFonts w:asciiTheme="minorHAnsi" w:hAnsiTheme="minorHAnsi" w:cs="Arial"/>
          <w:sz w:val="24"/>
          <w:szCs w:val="24"/>
        </w:rPr>
        <w:t>Sąd rozs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 sprawę </w:t>
      </w: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 30 dni 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5"/>
          <w:sz w:val="24"/>
          <w:szCs w:val="24"/>
        </w:rPr>
        <w:t>w</w:t>
      </w:r>
      <w:r w:rsidRPr="00FF2E93">
        <w:rPr>
          <w:rFonts w:asciiTheme="minorHAnsi" w:hAnsiTheme="minorHAnsi" w:cs="Arial"/>
          <w:b/>
          <w:bCs/>
          <w:sz w:val="24"/>
          <w:szCs w:val="24"/>
        </w:rPr>
        <w:t xml:space="preserve">ych </w:t>
      </w:r>
      <w:r w:rsidRPr="00FF2E93">
        <w:rPr>
          <w:rFonts w:asciiTheme="minorHAnsi" w:hAnsiTheme="minorHAnsi" w:cs="Arial"/>
          <w:sz w:val="24"/>
          <w:szCs w:val="24"/>
        </w:rPr>
        <w:t>od dnia wni</w:t>
      </w:r>
      <w:r w:rsidRPr="00FF2E93">
        <w:rPr>
          <w:rFonts w:asciiTheme="minorHAnsi" w:hAnsiTheme="minorHAnsi" w:cs="Arial"/>
          <w:spacing w:val="2"/>
          <w:sz w:val="24"/>
          <w:szCs w:val="24"/>
        </w:rPr>
        <w:t>e</w:t>
      </w:r>
      <w:r w:rsidRPr="00FF2E93">
        <w:rPr>
          <w:rFonts w:asciiTheme="minorHAnsi" w:hAnsiTheme="minorHAnsi" w:cs="Arial"/>
          <w:sz w:val="24"/>
          <w:szCs w:val="24"/>
        </w:rPr>
        <w:t>sienia skargi.</w:t>
      </w:r>
    </w:p>
    <w:p w14:paraId="06FA0B15" w14:textId="77777777" w:rsidR="0084565D" w:rsidRPr="00FF2E93" w:rsidRDefault="0084565D" w:rsidP="00A8131A">
      <w:pPr>
        <w:widowControl w:val="0"/>
        <w:tabs>
          <w:tab w:val="left" w:pos="545"/>
        </w:tabs>
        <w:overflowPunct/>
        <w:spacing w:before="120" w:after="120"/>
        <w:rPr>
          <w:rFonts w:asciiTheme="minorHAnsi" w:hAnsiTheme="minorHAnsi" w:cs="Arial"/>
          <w:sz w:val="24"/>
          <w:szCs w:val="24"/>
        </w:rPr>
      </w:pPr>
      <w:r w:rsidRPr="00FF2E93">
        <w:rPr>
          <w:rFonts w:asciiTheme="minorHAnsi" w:hAnsiTheme="minorHAnsi" w:cs="Arial"/>
          <w:sz w:val="24"/>
          <w:szCs w:val="24"/>
        </w:rPr>
        <w:t>Nie podle</w:t>
      </w:r>
      <w:r w:rsidRPr="00FF2E93">
        <w:rPr>
          <w:rFonts w:asciiTheme="minorHAnsi" w:hAnsiTheme="minorHAnsi" w:cs="Arial"/>
          <w:spacing w:val="2"/>
          <w:sz w:val="24"/>
          <w:szCs w:val="24"/>
        </w:rPr>
        <w:t>g</w:t>
      </w:r>
      <w:r w:rsidRPr="00FF2E93">
        <w:rPr>
          <w:rFonts w:asciiTheme="minorHAnsi" w:hAnsiTheme="minorHAnsi" w:cs="Arial"/>
          <w:sz w:val="24"/>
          <w:szCs w:val="24"/>
        </w:rPr>
        <w:t>a rozpa</w:t>
      </w:r>
      <w:r w:rsidRPr="00FF2E93">
        <w:rPr>
          <w:rFonts w:asciiTheme="minorHAnsi" w:hAnsiTheme="minorHAnsi" w:cs="Arial"/>
          <w:spacing w:val="1"/>
          <w:sz w:val="24"/>
          <w:szCs w:val="24"/>
        </w:rPr>
        <w:t>t</w:t>
      </w:r>
      <w:r w:rsidRPr="00FF2E93">
        <w:rPr>
          <w:rFonts w:asciiTheme="minorHAnsi" w:hAnsiTheme="minorHAnsi" w:cs="Arial"/>
          <w:sz w:val="24"/>
          <w:szCs w:val="24"/>
        </w:rPr>
        <w:t>rzeniu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a:</w:t>
      </w:r>
    </w:p>
    <w:p w14:paraId="4187E79E" w14:textId="77777777" w:rsidR="0084565D" w:rsidRPr="00FF2E93" w:rsidRDefault="0084565D" w:rsidP="00A8131A">
      <w:pPr>
        <w:widowControl w:val="0"/>
        <w:numPr>
          <w:ilvl w:val="0"/>
          <w:numId w:val="26"/>
        </w:numPr>
        <w:tabs>
          <w:tab w:val="num" w:pos="0"/>
          <w:tab w:val="left" w:pos="660"/>
        </w:tabs>
        <w:overflowPunct/>
        <w:spacing w:after="0"/>
        <w:rPr>
          <w:rFonts w:asciiTheme="minorHAnsi" w:hAnsiTheme="minorHAnsi" w:cs="Arial"/>
          <w:sz w:val="24"/>
          <w:szCs w:val="24"/>
        </w:rPr>
      </w:pPr>
      <w:r w:rsidRPr="00FF2E93">
        <w:rPr>
          <w:rFonts w:asciiTheme="minorHAnsi" w:hAnsiTheme="minorHAnsi" w:cs="Arial"/>
          <w:sz w:val="24"/>
          <w:szCs w:val="24"/>
        </w:rPr>
        <w:t xml:space="preserve">wniesiona po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inie;</w:t>
      </w:r>
    </w:p>
    <w:p w14:paraId="15CD71B5" w14:textId="77777777" w:rsidR="0084565D" w:rsidRPr="00FF2E93" w:rsidRDefault="0084565D" w:rsidP="00A8131A">
      <w:pPr>
        <w:widowControl w:val="0"/>
        <w:numPr>
          <w:ilvl w:val="0"/>
          <w:numId w:val="26"/>
        </w:numPr>
        <w:tabs>
          <w:tab w:val="num" w:pos="0"/>
          <w:tab w:val="left" w:pos="660"/>
        </w:tabs>
        <w:overflowPunct/>
        <w:spacing w:after="0"/>
        <w:rPr>
          <w:rFonts w:asciiTheme="minorHAnsi" w:hAnsiTheme="minorHAnsi" w:cs="Arial"/>
          <w:sz w:val="24"/>
          <w:szCs w:val="24"/>
        </w:rPr>
      </w:pPr>
      <w:r w:rsidRPr="00FF2E93">
        <w:rPr>
          <w:rFonts w:asciiTheme="minorHAnsi" w:hAnsiTheme="minorHAnsi" w:cs="Arial"/>
          <w:sz w:val="24"/>
          <w:szCs w:val="24"/>
        </w:rPr>
        <w:t>nie</w:t>
      </w:r>
      <w:r w:rsidRPr="00FF2E93">
        <w:rPr>
          <w:rFonts w:asciiTheme="minorHAnsi" w:hAnsiTheme="minorHAnsi" w:cs="Arial"/>
          <w:spacing w:val="2"/>
          <w:sz w:val="24"/>
          <w:szCs w:val="24"/>
        </w:rPr>
        <w:t>k</w:t>
      </w:r>
      <w:r w:rsidRPr="00FF2E93">
        <w:rPr>
          <w:rFonts w:asciiTheme="minorHAnsi" w:hAnsiTheme="minorHAnsi" w:cs="Arial"/>
          <w:sz w:val="24"/>
          <w:szCs w:val="24"/>
        </w:rPr>
        <w:t>omple</w:t>
      </w:r>
      <w:r w:rsidRPr="00FF2E93">
        <w:rPr>
          <w:rFonts w:asciiTheme="minorHAnsi" w:hAnsiTheme="minorHAnsi" w:cs="Arial"/>
          <w:spacing w:val="1"/>
          <w:sz w:val="24"/>
          <w:szCs w:val="24"/>
        </w:rPr>
        <w:t>t</w:t>
      </w:r>
      <w:r w:rsidRPr="00FF2E93">
        <w:rPr>
          <w:rFonts w:asciiTheme="minorHAnsi" w:hAnsiTheme="minorHAnsi" w:cs="Arial"/>
          <w:sz w:val="24"/>
          <w:szCs w:val="24"/>
        </w:rPr>
        <w:t>na;</w:t>
      </w:r>
    </w:p>
    <w:p w14:paraId="058FE4BB" w14:textId="77777777" w:rsidR="0084565D" w:rsidRPr="00FF2E93" w:rsidRDefault="0084565D" w:rsidP="00A8131A">
      <w:pPr>
        <w:widowControl w:val="0"/>
        <w:numPr>
          <w:ilvl w:val="0"/>
          <w:numId w:val="26"/>
        </w:numPr>
        <w:tabs>
          <w:tab w:val="num" w:pos="0"/>
          <w:tab w:val="left" w:pos="648"/>
        </w:tabs>
        <w:overflowPunct/>
        <w:spacing w:after="0"/>
        <w:rPr>
          <w:rFonts w:asciiTheme="minorHAnsi" w:hAnsiTheme="minorHAnsi" w:cs="Arial"/>
          <w:sz w:val="24"/>
          <w:szCs w:val="24"/>
        </w:rPr>
      </w:pPr>
      <w:r w:rsidRPr="00FF2E93">
        <w:rPr>
          <w:rFonts w:asciiTheme="minorHAnsi" w:hAnsiTheme="minorHAnsi" w:cs="Arial"/>
          <w:sz w:val="24"/>
          <w:szCs w:val="24"/>
        </w:rPr>
        <w:t>wniesiona bez uisz</w:t>
      </w:r>
      <w:r w:rsidRPr="00FF2E93">
        <w:rPr>
          <w:rFonts w:asciiTheme="minorHAnsi" w:hAnsiTheme="minorHAnsi" w:cs="Arial"/>
          <w:spacing w:val="2"/>
          <w:sz w:val="24"/>
          <w:szCs w:val="24"/>
        </w:rPr>
        <w:t>c</w:t>
      </w:r>
      <w:r w:rsidRPr="00FF2E93">
        <w:rPr>
          <w:rFonts w:asciiTheme="minorHAnsi" w:hAnsiTheme="minorHAnsi" w:cs="Arial"/>
          <w:sz w:val="24"/>
          <w:szCs w:val="24"/>
        </w:rPr>
        <w:t>z</w:t>
      </w:r>
      <w:r w:rsidRPr="00FF2E93">
        <w:rPr>
          <w:rFonts w:asciiTheme="minorHAnsi" w:hAnsiTheme="minorHAnsi" w:cs="Arial"/>
          <w:spacing w:val="2"/>
          <w:sz w:val="24"/>
          <w:szCs w:val="24"/>
        </w:rPr>
        <w:t>e</w:t>
      </w:r>
      <w:r w:rsidRPr="00FF2E93">
        <w:rPr>
          <w:rFonts w:asciiTheme="minorHAnsi" w:hAnsiTheme="minorHAnsi" w:cs="Arial"/>
          <w:sz w:val="24"/>
          <w:szCs w:val="24"/>
        </w:rPr>
        <w:t>nia opła</w:t>
      </w:r>
      <w:r w:rsidRPr="00FF2E93">
        <w:rPr>
          <w:rFonts w:asciiTheme="minorHAnsi" w:hAnsiTheme="minorHAnsi" w:cs="Arial"/>
          <w:spacing w:val="1"/>
          <w:sz w:val="24"/>
          <w:szCs w:val="24"/>
        </w:rPr>
        <w:t>t</w:t>
      </w:r>
      <w:r w:rsidRPr="00FF2E93">
        <w:rPr>
          <w:rFonts w:asciiTheme="minorHAnsi" w:hAnsiTheme="minorHAnsi" w:cs="Arial"/>
          <w:sz w:val="24"/>
          <w:szCs w:val="24"/>
        </w:rPr>
        <w:t xml:space="preserve">y sądowej w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inie.</w:t>
      </w:r>
    </w:p>
    <w:p w14:paraId="7C468158" w14:textId="77777777" w:rsidR="004D5403" w:rsidRPr="00FF2E93" w:rsidRDefault="004D5403" w:rsidP="00A8131A">
      <w:pPr>
        <w:widowControl w:val="0"/>
        <w:tabs>
          <w:tab w:val="left" w:pos="358"/>
        </w:tabs>
        <w:overflowPunct/>
        <w:spacing w:after="120"/>
        <w:rPr>
          <w:rFonts w:asciiTheme="minorHAnsi" w:hAnsiTheme="minorHAnsi" w:cs="Arial"/>
          <w:sz w:val="24"/>
          <w:szCs w:val="24"/>
        </w:rPr>
      </w:pPr>
    </w:p>
    <w:p w14:paraId="37DCFBA3" w14:textId="77777777" w:rsidR="0084565D" w:rsidRPr="00FF2E93" w:rsidRDefault="0084565D" w:rsidP="00A8131A">
      <w:pPr>
        <w:widowControl w:val="0"/>
        <w:tabs>
          <w:tab w:val="left" w:pos="358"/>
        </w:tabs>
        <w:overflowPunct/>
        <w:spacing w:after="120"/>
        <w:rPr>
          <w:rFonts w:asciiTheme="minorHAnsi" w:hAnsiTheme="minorHAnsi" w:cs="Arial"/>
          <w:sz w:val="24"/>
          <w:szCs w:val="24"/>
        </w:rPr>
      </w:pPr>
      <w:r w:rsidRPr="00FF2E93">
        <w:rPr>
          <w:rFonts w:asciiTheme="minorHAnsi" w:hAnsiTheme="minorHAnsi" w:cs="Arial"/>
          <w:sz w:val="24"/>
          <w:szCs w:val="24"/>
        </w:rPr>
        <w:t>W wyni</w:t>
      </w:r>
      <w:r w:rsidRPr="00FF2E93">
        <w:rPr>
          <w:rFonts w:asciiTheme="minorHAnsi" w:hAnsiTheme="minorHAnsi" w:cs="Arial"/>
          <w:spacing w:val="2"/>
          <w:sz w:val="24"/>
          <w:szCs w:val="24"/>
        </w:rPr>
        <w:t>k</w:t>
      </w:r>
      <w:r w:rsidRPr="00FF2E93">
        <w:rPr>
          <w:rFonts w:asciiTheme="minorHAnsi" w:hAnsiTheme="minorHAnsi" w:cs="Arial"/>
          <w:sz w:val="24"/>
          <w:szCs w:val="24"/>
        </w:rPr>
        <w:t>u rozpa</w:t>
      </w:r>
      <w:r w:rsidRPr="00FF2E93">
        <w:rPr>
          <w:rFonts w:asciiTheme="minorHAnsi" w:hAnsiTheme="minorHAnsi" w:cs="Arial"/>
          <w:spacing w:val="1"/>
          <w:sz w:val="24"/>
          <w:szCs w:val="24"/>
        </w:rPr>
        <w:t>t</w:t>
      </w:r>
      <w:r w:rsidRPr="00FF2E93">
        <w:rPr>
          <w:rFonts w:asciiTheme="minorHAnsi" w:hAnsiTheme="minorHAnsi" w:cs="Arial"/>
          <w:sz w:val="24"/>
          <w:szCs w:val="24"/>
        </w:rPr>
        <w:t>rzenia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 xml:space="preserve">i sąd </w:t>
      </w:r>
      <w:r w:rsidRPr="00FF2E93">
        <w:rPr>
          <w:rFonts w:asciiTheme="minorHAnsi" w:hAnsiTheme="minorHAnsi" w:cs="Arial"/>
          <w:spacing w:val="1"/>
          <w:sz w:val="24"/>
          <w:szCs w:val="24"/>
        </w:rPr>
        <w:t>m</w:t>
      </w:r>
      <w:r w:rsidRPr="00FF2E93">
        <w:rPr>
          <w:rFonts w:asciiTheme="minorHAnsi" w:hAnsiTheme="minorHAnsi" w:cs="Arial"/>
          <w:sz w:val="24"/>
          <w:szCs w:val="24"/>
        </w:rPr>
        <w:t>oże:</w:t>
      </w:r>
    </w:p>
    <w:p w14:paraId="33AE80FF" w14:textId="77777777" w:rsidR="00A73B64" w:rsidRPr="00FF2E93" w:rsidRDefault="00A73B64" w:rsidP="00A8131A">
      <w:pPr>
        <w:widowControl w:val="0"/>
        <w:tabs>
          <w:tab w:val="left" w:pos="358"/>
        </w:tabs>
        <w:overflowPunct/>
        <w:spacing w:after="120"/>
        <w:rPr>
          <w:rFonts w:asciiTheme="minorHAnsi" w:hAnsiTheme="minorHAnsi" w:cs="Arial"/>
          <w:sz w:val="24"/>
          <w:szCs w:val="24"/>
        </w:rPr>
      </w:pPr>
      <w:r w:rsidRPr="00FF2E93">
        <w:rPr>
          <w:rFonts w:asciiTheme="minorHAnsi" w:hAnsiTheme="minorHAnsi" w:cs="Arial"/>
          <w:sz w:val="24"/>
          <w:szCs w:val="24"/>
        </w:rPr>
        <w:t>W</w:t>
      </w:r>
      <w:r w:rsidRPr="00FF2E93">
        <w:rPr>
          <w:rFonts w:asciiTheme="minorHAnsi" w:hAnsiTheme="minorHAnsi" w:cs="Arial"/>
          <w:spacing w:val="8"/>
          <w:sz w:val="24"/>
          <w:szCs w:val="24"/>
        </w:rPr>
        <w:t xml:space="preserve"> </w:t>
      </w:r>
      <w:r w:rsidRPr="00FF2E93">
        <w:rPr>
          <w:rFonts w:asciiTheme="minorHAnsi" w:hAnsiTheme="minorHAnsi" w:cs="Arial"/>
          <w:sz w:val="24"/>
          <w:szCs w:val="24"/>
        </w:rPr>
        <w:t>wyni</w:t>
      </w:r>
      <w:r w:rsidRPr="00FF2E93">
        <w:rPr>
          <w:rFonts w:asciiTheme="minorHAnsi" w:hAnsiTheme="minorHAnsi" w:cs="Arial"/>
          <w:spacing w:val="2"/>
          <w:sz w:val="24"/>
          <w:szCs w:val="24"/>
        </w:rPr>
        <w:t>k</w:t>
      </w:r>
      <w:r w:rsidRPr="00FF2E93">
        <w:rPr>
          <w:rFonts w:asciiTheme="minorHAnsi" w:hAnsiTheme="minorHAnsi" w:cs="Arial"/>
          <w:sz w:val="24"/>
          <w:szCs w:val="24"/>
        </w:rPr>
        <w:t>u rozpa</w:t>
      </w:r>
      <w:r w:rsidRPr="00FF2E93">
        <w:rPr>
          <w:rFonts w:asciiTheme="minorHAnsi" w:hAnsiTheme="minorHAnsi" w:cs="Arial"/>
          <w:spacing w:val="1"/>
          <w:sz w:val="24"/>
          <w:szCs w:val="24"/>
        </w:rPr>
        <w:t>t</w:t>
      </w:r>
      <w:r w:rsidRPr="00FF2E93">
        <w:rPr>
          <w:rFonts w:asciiTheme="minorHAnsi" w:hAnsiTheme="minorHAnsi" w:cs="Arial"/>
          <w:sz w:val="24"/>
          <w:szCs w:val="24"/>
        </w:rPr>
        <w:t>rzenia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 xml:space="preserve">i sąd </w:t>
      </w:r>
      <w:r w:rsidRPr="00FF2E93">
        <w:rPr>
          <w:rFonts w:asciiTheme="minorHAnsi" w:hAnsiTheme="minorHAnsi" w:cs="Arial"/>
          <w:spacing w:val="1"/>
          <w:sz w:val="24"/>
          <w:szCs w:val="24"/>
        </w:rPr>
        <w:t>m</w:t>
      </w:r>
      <w:r w:rsidRPr="00FF2E93">
        <w:rPr>
          <w:rFonts w:asciiTheme="minorHAnsi" w:hAnsiTheme="minorHAnsi" w:cs="Arial"/>
          <w:sz w:val="24"/>
          <w:szCs w:val="24"/>
        </w:rPr>
        <w:t>oże:</w:t>
      </w:r>
    </w:p>
    <w:p w14:paraId="489775E0" w14:textId="77777777" w:rsidR="00A73B64" w:rsidRPr="00FF2E93" w:rsidRDefault="00A73B64" w:rsidP="00A03872">
      <w:pPr>
        <w:widowControl w:val="0"/>
        <w:numPr>
          <w:ilvl w:val="0"/>
          <w:numId w:val="64"/>
        </w:numPr>
        <w:tabs>
          <w:tab w:val="left" w:pos="684"/>
        </w:tabs>
        <w:overflowPunct/>
        <w:spacing w:after="0"/>
        <w:ind w:left="360"/>
        <w:rPr>
          <w:rFonts w:asciiTheme="minorHAnsi" w:hAnsiTheme="minorHAnsi" w:cs="Arial"/>
          <w:sz w:val="24"/>
          <w:szCs w:val="24"/>
        </w:rPr>
      </w:pP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lędnić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ę, s</w:t>
      </w:r>
      <w:r w:rsidRPr="00FF2E93">
        <w:rPr>
          <w:rFonts w:asciiTheme="minorHAnsi" w:hAnsiTheme="minorHAnsi" w:cs="Arial"/>
          <w:spacing w:val="1"/>
          <w:sz w:val="24"/>
          <w:szCs w:val="24"/>
        </w:rPr>
        <w:t>t</w:t>
      </w:r>
      <w:r w:rsidRPr="00FF2E93">
        <w:rPr>
          <w:rFonts w:asciiTheme="minorHAnsi" w:hAnsiTheme="minorHAnsi" w:cs="Arial"/>
          <w:sz w:val="24"/>
          <w:szCs w:val="24"/>
        </w:rPr>
        <w:t>wi</w:t>
      </w:r>
      <w:r w:rsidRPr="00FF2E93">
        <w:rPr>
          <w:rFonts w:asciiTheme="minorHAnsi" w:hAnsiTheme="minorHAnsi" w:cs="Arial"/>
          <w:spacing w:val="2"/>
          <w:sz w:val="24"/>
          <w:szCs w:val="24"/>
        </w:rPr>
        <w:t>e</w:t>
      </w:r>
      <w:r w:rsidRPr="00FF2E93">
        <w:rPr>
          <w:rFonts w:asciiTheme="minorHAnsi" w:hAnsiTheme="minorHAnsi" w:cs="Arial"/>
          <w:sz w:val="24"/>
          <w:szCs w:val="24"/>
        </w:rPr>
        <w:t>rdza</w:t>
      </w:r>
      <w:r w:rsidRPr="00FF2E93">
        <w:rPr>
          <w:rFonts w:asciiTheme="minorHAnsi" w:hAnsiTheme="minorHAnsi" w:cs="Arial"/>
          <w:spacing w:val="1"/>
          <w:sz w:val="24"/>
          <w:szCs w:val="24"/>
        </w:rPr>
        <w:t>j</w:t>
      </w:r>
      <w:r w:rsidRPr="00FF2E93">
        <w:rPr>
          <w:rFonts w:asciiTheme="minorHAnsi" w:hAnsiTheme="minorHAnsi" w:cs="Arial"/>
          <w:sz w:val="24"/>
          <w:szCs w:val="24"/>
        </w:rPr>
        <w:t>ąc, że:</w:t>
      </w:r>
    </w:p>
    <w:p w14:paraId="7591F7E6" w14:textId="77777777" w:rsidR="00A73B64" w:rsidRPr="00FF2E93" w:rsidRDefault="00A73B64" w:rsidP="00A03872">
      <w:pPr>
        <w:widowControl w:val="0"/>
        <w:numPr>
          <w:ilvl w:val="0"/>
          <w:numId w:val="65"/>
        </w:numPr>
        <w:tabs>
          <w:tab w:val="left" w:pos="684"/>
        </w:tabs>
        <w:overflowPunct/>
        <w:spacing w:after="0"/>
        <w:rPr>
          <w:rFonts w:asciiTheme="minorHAnsi" w:hAnsiTheme="minorHAnsi" w:cs="Arial"/>
          <w:sz w:val="24"/>
          <w:szCs w:val="24"/>
        </w:rPr>
      </w:pPr>
      <w:r w:rsidRPr="00FF2E93">
        <w:rPr>
          <w:rFonts w:asciiTheme="minorHAnsi" w:hAnsiTheme="minorHAnsi" w:cs="Arial"/>
          <w:sz w:val="24"/>
          <w:szCs w:val="24"/>
        </w:rPr>
        <w:t>ocena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zos</w:t>
      </w:r>
      <w:r w:rsidRPr="00FF2E93">
        <w:rPr>
          <w:rFonts w:asciiTheme="minorHAnsi" w:hAnsiTheme="minorHAnsi" w:cs="Arial"/>
          <w:spacing w:val="1"/>
          <w:sz w:val="24"/>
          <w:szCs w:val="24"/>
        </w:rPr>
        <w:t>t</w:t>
      </w:r>
      <w:r w:rsidRPr="00FF2E93">
        <w:rPr>
          <w:rFonts w:asciiTheme="minorHAnsi" w:hAnsiTheme="minorHAnsi" w:cs="Arial"/>
          <w:sz w:val="24"/>
          <w:szCs w:val="24"/>
        </w:rPr>
        <w:t>ała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przeprowa</w:t>
      </w:r>
      <w:r w:rsidRPr="00FF2E93">
        <w:rPr>
          <w:rFonts w:asciiTheme="minorHAnsi" w:hAnsiTheme="minorHAnsi" w:cs="Arial"/>
          <w:spacing w:val="2"/>
          <w:sz w:val="24"/>
          <w:szCs w:val="24"/>
        </w:rPr>
        <w:t>d</w:t>
      </w:r>
      <w:r w:rsidRPr="00FF2E93">
        <w:rPr>
          <w:rFonts w:asciiTheme="minorHAnsi" w:hAnsiTheme="minorHAnsi" w:cs="Arial"/>
          <w:sz w:val="24"/>
          <w:szCs w:val="24"/>
        </w:rPr>
        <w:t>zona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sp</w:t>
      </w:r>
      <w:r w:rsidRPr="00FF2E93">
        <w:rPr>
          <w:rFonts w:asciiTheme="minorHAnsi" w:hAnsiTheme="minorHAnsi" w:cs="Arial"/>
          <w:spacing w:val="2"/>
          <w:sz w:val="24"/>
          <w:szCs w:val="24"/>
        </w:rPr>
        <w:t>o</w:t>
      </w:r>
      <w:r w:rsidRPr="00FF2E93">
        <w:rPr>
          <w:rFonts w:asciiTheme="minorHAnsi" w:hAnsiTheme="minorHAnsi" w:cs="Arial"/>
          <w:sz w:val="24"/>
          <w:szCs w:val="24"/>
        </w:rPr>
        <w:t>sób</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narusza</w:t>
      </w:r>
      <w:r w:rsidRPr="00FF2E93">
        <w:rPr>
          <w:rFonts w:asciiTheme="minorHAnsi" w:hAnsiTheme="minorHAnsi" w:cs="Arial"/>
          <w:spacing w:val="1"/>
          <w:sz w:val="24"/>
          <w:szCs w:val="24"/>
        </w:rPr>
        <w:t>j</w:t>
      </w:r>
      <w:r w:rsidRPr="00FF2E93">
        <w:rPr>
          <w:rFonts w:asciiTheme="minorHAnsi" w:hAnsiTheme="minorHAnsi" w:cs="Arial"/>
          <w:sz w:val="24"/>
          <w:szCs w:val="24"/>
        </w:rPr>
        <w:t>ący</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prawo,</w:t>
      </w:r>
      <w:r w:rsidRPr="00FF2E93">
        <w:rPr>
          <w:rFonts w:asciiTheme="minorHAnsi" w:hAnsiTheme="minorHAnsi" w:cs="Arial"/>
          <w:spacing w:val="36"/>
          <w:sz w:val="24"/>
          <w:szCs w:val="24"/>
        </w:rPr>
        <w:t xml:space="preserve"> </w:t>
      </w:r>
      <w:r w:rsidRPr="00FF2E93">
        <w:rPr>
          <w:rFonts w:asciiTheme="minorHAnsi" w:hAnsiTheme="minorHAnsi" w:cs="Arial"/>
          <w:sz w:val="24"/>
          <w:szCs w:val="24"/>
        </w:rPr>
        <w:t>prze</w:t>
      </w:r>
      <w:r w:rsidRPr="00FF2E93">
        <w:rPr>
          <w:rFonts w:asciiTheme="minorHAnsi" w:hAnsiTheme="minorHAnsi" w:cs="Arial"/>
          <w:spacing w:val="2"/>
          <w:sz w:val="24"/>
          <w:szCs w:val="24"/>
        </w:rPr>
        <w:t>k</w:t>
      </w:r>
      <w:r w:rsidRPr="00FF2E93">
        <w:rPr>
          <w:rFonts w:asciiTheme="minorHAnsi" w:hAnsiTheme="minorHAnsi" w:cs="Arial"/>
          <w:sz w:val="24"/>
          <w:szCs w:val="24"/>
        </w:rPr>
        <w:t>azu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ąc </w:t>
      </w:r>
      <w:r w:rsidRPr="00FF2E93">
        <w:rPr>
          <w:rFonts w:asciiTheme="minorHAnsi" w:hAnsiTheme="minorHAnsi" w:cs="Arial"/>
          <w:spacing w:val="1"/>
          <w:sz w:val="24"/>
          <w:szCs w:val="24"/>
        </w:rPr>
        <w:t>j</w:t>
      </w:r>
      <w:r w:rsidRPr="00FF2E93">
        <w:rPr>
          <w:rFonts w:asciiTheme="minorHAnsi" w:hAnsiTheme="minorHAnsi" w:cs="Arial"/>
          <w:sz w:val="24"/>
          <w:szCs w:val="24"/>
        </w:rPr>
        <w:t>ednocześnie sprawę do ponowne</w:t>
      </w:r>
      <w:r w:rsidRPr="00FF2E93">
        <w:rPr>
          <w:rFonts w:asciiTheme="minorHAnsi" w:hAnsiTheme="minorHAnsi" w:cs="Arial"/>
          <w:spacing w:val="2"/>
          <w:sz w:val="24"/>
          <w:szCs w:val="24"/>
        </w:rPr>
        <w:t>g</w:t>
      </w:r>
      <w:r w:rsidRPr="00FF2E93">
        <w:rPr>
          <w:rFonts w:asciiTheme="minorHAnsi" w:hAnsiTheme="minorHAnsi" w:cs="Arial"/>
          <w:sz w:val="24"/>
          <w:szCs w:val="24"/>
        </w:rPr>
        <w:t>o rozpa</w:t>
      </w:r>
      <w:r w:rsidRPr="00FF2E93">
        <w:rPr>
          <w:rFonts w:asciiTheme="minorHAnsi" w:hAnsiTheme="minorHAnsi" w:cs="Arial"/>
          <w:spacing w:val="1"/>
          <w:sz w:val="24"/>
          <w:szCs w:val="24"/>
        </w:rPr>
        <w:t>t</w:t>
      </w:r>
      <w:r w:rsidRPr="00FF2E93">
        <w:rPr>
          <w:rFonts w:asciiTheme="minorHAnsi" w:hAnsiTheme="minorHAnsi" w:cs="Arial"/>
          <w:sz w:val="24"/>
          <w:szCs w:val="24"/>
        </w:rPr>
        <w:t xml:space="preserve">rzenia przez </w:t>
      </w:r>
      <w:r w:rsidRPr="00FF2E93">
        <w:rPr>
          <w:rFonts w:asciiTheme="minorHAnsi" w:hAnsiTheme="minorHAnsi" w:cs="Arial"/>
          <w:spacing w:val="1"/>
          <w:sz w:val="24"/>
          <w:szCs w:val="24"/>
        </w:rPr>
        <w:t>IP</w:t>
      </w:r>
      <w:r w:rsidRPr="00FF2E93">
        <w:rPr>
          <w:rFonts w:asciiTheme="minorHAnsi" w:hAnsiTheme="minorHAnsi" w:cs="Arial"/>
          <w:sz w:val="24"/>
          <w:szCs w:val="24"/>
        </w:rPr>
        <w:t>;</w:t>
      </w:r>
    </w:p>
    <w:p w14:paraId="7BE03779" w14:textId="77777777" w:rsidR="00A73B64" w:rsidRPr="00FF2E93" w:rsidRDefault="00A73B64" w:rsidP="00A03872">
      <w:pPr>
        <w:widowControl w:val="0"/>
        <w:numPr>
          <w:ilvl w:val="0"/>
          <w:numId w:val="65"/>
        </w:numPr>
        <w:tabs>
          <w:tab w:val="left" w:pos="852"/>
        </w:tabs>
        <w:overflowPunct/>
        <w:spacing w:after="0"/>
        <w:ind w:right="107"/>
        <w:rPr>
          <w:rFonts w:asciiTheme="minorHAnsi" w:hAnsiTheme="minorHAnsi" w:cs="Arial"/>
          <w:sz w:val="24"/>
          <w:szCs w:val="24"/>
        </w:rPr>
      </w:pPr>
      <w:r w:rsidRPr="00FF2E93">
        <w:rPr>
          <w:rFonts w:asciiTheme="minorHAnsi" w:hAnsiTheme="minorHAnsi" w:cs="Arial"/>
          <w:sz w:val="24"/>
          <w:szCs w:val="24"/>
        </w:rPr>
        <w:t>pozos</w:t>
      </w:r>
      <w:r w:rsidRPr="00FF2E93">
        <w:rPr>
          <w:rFonts w:asciiTheme="minorHAnsi" w:hAnsiTheme="minorHAnsi" w:cs="Arial"/>
          <w:spacing w:val="1"/>
          <w:sz w:val="24"/>
          <w:szCs w:val="24"/>
        </w:rPr>
        <w:t>t</w:t>
      </w:r>
      <w:r w:rsidRPr="00FF2E93">
        <w:rPr>
          <w:rFonts w:asciiTheme="minorHAnsi" w:hAnsiTheme="minorHAnsi" w:cs="Arial"/>
          <w:sz w:val="24"/>
          <w:szCs w:val="24"/>
        </w:rPr>
        <w:t>awie</w:t>
      </w:r>
      <w:r w:rsidRPr="00FF2E93">
        <w:rPr>
          <w:rFonts w:asciiTheme="minorHAnsi" w:hAnsiTheme="minorHAnsi" w:cs="Arial"/>
          <w:spacing w:val="2"/>
          <w:sz w:val="24"/>
          <w:szCs w:val="24"/>
        </w:rPr>
        <w:t>n</w:t>
      </w:r>
      <w:r w:rsidRPr="00FF2E93">
        <w:rPr>
          <w:rFonts w:asciiTheme="minorHAnsi" w:hAnsiTheme="minorHAnsi" w:cs="Arial"/>
          <w:sz w:val="24"/>
          <w:szCs w:val="24"/>
        </w:rPr>
        <w:t>ie</w:t>
      </w:r>
      <w:r w:rsidRPr="00FF2E93">
        <w:rPr>
          <w:rFonts w:asciiTheme="minorHAnsi" w:hAnsiTheme="minorHAnsi" w:cs="Arial"/>
          <w:spacing w:val="36"/>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estu</w:t>
      </w:r>
      <w:r w:rsidRPr="00FF2E93">
        <w:rPr>
          <w:rFonts w:asciiTheme="minorHAnsi" w:hAnsiTheme="minorHAnsi" w:cs="Arial"/>
          <w:spacing w:val="36"/>
          <w:sz w:val="24"/>
          <w:szCs w:val="24"/>
        </w:rPr>
        <w:t xml:space="preserve"> </w:t>
      </w:r>
      <w:r w:rsidRPr="00FF2E93">
        <w:rPr>
          <w:rFonts w:asciiTheme="minorHAnsi" w:hAnsiTheme="minorHAnsi" w:cs="Arial"/>
          <w:sz w:val="24"/>
          <w:szCs w:val="24"/>
        </w:rPr>
        <w:t>bez</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36"/>
          <w:sz w:val="24"/>
          <w:szCs w:val="24"/>
        </w:rPr>
        <w:t xml:space="preserve"> </w:t>
      </w:r>
      <w:r w:rsidRPr="00FF2E93">
        <w:rPr>
          <w:rFonts w:asciiTheme="minorHAnsi" w:hAnsiTheme="minorHAnsi" w:cs="Arial"/>
          <w:spacing w:val="2"/>
          <w:sz w:val="24"/>
          <w:szCs w:val="24"/>
        </w:rPr>
        <w:t>b</w:t>
      </w:r>
      <w:r w:rsidRPr="00FF2E93">
        <w:rPr>
          <w:rFonts w:asciiTheme="minorHAnsi" w:hAnsiTheme="minorHAnsi" w:cs="Arial"/>
          <w:sz w:val="24"/>
          <w:szCs w:val="24"/>
        </w:rPr>
        <w:t>yło</w:t>
      </w:r>
      <w:r w:rsidRPr="00FF2E93">
        <w:rPr>
          <w:rFonts w:asciiTheme="minorHAnsi" w:hAnsiTheme="minorHAnsi" w:cs="Arial"/>
          <w:spacing w:val="39"/>
          <w:sz w:val="24"/>
          <w:szCs w:val="24"/>
        </w:rPr>
        <w:t xml:space="preserve"> </w:t>
      </w:r>
      <w:r w:rsidRPr="00FF2E93">
        <w:rPr>
          <w:rFonts w:asciiTheme="minorHAnsi" w:hAnsiTheme="minorHAnsi" w:cs="Arial"/>
          <w:sz w:val="24"/>
          <w:szCs w:val="24"/>
        </w:rPr>
        <w:t>nieuzasadnione,</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prze</w:t>
      </w:r>
      <w:r w:rsidRPr="00FF2E93">
        <w:rPr>
          <w:rFonts w:asciiTheme="minorHAnsi" w:hAnsiTheme="minorHAnsi" w:cs="Arial"/>
          <w:spacing w:val="2"/>
          <w:sz w:val="24"/>
          <w:szCs w:val="24"/>
        </w:rPr>
        <w:t>k</w:t>
      </w:r>
      <w:r w:rsidRPr="00FF2E93">
        <w:rPr>
          <w:rFonts w:asciiTheme="minorHAnsi" w:hAnsiTheme="minorHAnsi" w:cs="Arial"/>
          <w:sz w:val="24"/>
          <w:szCs w:val="24"/>
        </w:rPr>
        <w:t>azu</w:t>
      </w:r>
      <w:r w:rsidRPr="00FF2E93">
        <w:rPr>
          <w:rFonts w:asciiTheme="minorHAnsi" w:hAnsiTheme="minorHAnsi" w:cs="Arial"/>
          <w:spacing w:val="1"/>
          <w:sz w:val="24"/>
          <w:szCs w:val="24"/>
        </w:rPr>
        <w:t>j</w:t>
      </w:r>
      <w:r w:rsidRPr="00FF2E93">
        <w:rPr>
          <w:rFonts w:asciiTheme="minorHAnsi" w:hAnsiTheme="minorHAnsi" w:cs="Arial"/>
          <w:sz w:val="24"/>
          <w:szCs w:val="24"/>
        </w:rPr>
        <w:t>ąc</w:t>
      </w:r>
      <w:r w:rsidRPr="00FF2E93">
        <w:rPr>
          <w:rFonts w:asciiTheme="minorHAnsi" w:hAnsiTheme="minorHAnsi" w:cs="Arial"/>
          <w:spacing w:val="38"/>
          <w:sz w:val="24"/>
          <w:szCs w:val="24"/>
        </w:rPr>
        <w:t xml:space="preserve"> </w:t>
      </w:r>
      <w:r w:rsidRPr="00FF2E93">
        <w:rPr>
          <w:rFonts w:asciiTheme="minorHAnsi" w:hAnsiTheme="minorHAnsi" w:cs="Arial"/>
          <w:sz w:val="24"/>
          <w:szCs w:val="24"/>
        </w:rPr>
        <w:lastRenderedPageBreak/>
        <w:t>sprawę do ponowne</w:t>
      </w:r>
      <w:r w:rsidRPr="00FF2E93">
        <w:rPr>
          <w:rFonts w:asciiTheme="minorHAnsi" w:hAnsiTheme="minorHAnsi" w:cs="Arial"/>
          <w:spacing w:val="2"/>
          <w:sz w:val="24"/>
          <w:szCs w:val="24"/>
        </w:rPr>
        <w:t>g</w:t>
      </w:r>
      <w:r w:rsidRPr="00FF2E93">
        <w:rPr>
          <w:rFonts w:asciiTheme="minorHAnsi" w:hAnsiTheme="minorHAnsi" w:cs="Arial"/>
          <w:sz w:val="24"/>
          <w:szCs w:val="24"/>
        </w:rPr>
        <w:t xml:space="preserve">o rozpatrzenia przez </w:t>
      </w:r>
      <w:r w:rsidRPr="00FF2E93">
        <w:rPr>
          <w:rFonts w:asciiTheme="minorHAnsi" w:hAnsiTheme="minorHAnsi" w:cs="Arial"/>
          <w:spacing w:val="1"/>
          <w:sz w:val="24"/>
          <w:szCs w:val="24"/>
        </w:rPr>
        <w:t>IP</w:t>
      </w:r>
      <w:r w:rsidRPr="00FF2E93">
        <w:rPr>
          <w:rFonts w:asciiTheme="minorHAnsi" w:hAnsiTheme="minorHAnsi" w:cs="Arial"/>
          <w:sz w:val="24"/>
          <w:szCs w:val="24"/>
        </w:rPr>
        <w:t>;</w:t>
      </w:r>
    </w:p>
    <w:p w14:paraId="63BD2626" w14:textId="77777777" w:rsidR="00A73B64" w:rsidRPr="00FF2E93" w:rsidRDefault="00A73B64" w:rsidP="00A03872">
      <w:pPr>
        <w:widowControl w:val="0"/>
        <w:numPr>
          <w:ilvl w:val="0"/>
          <w:numId w:val="64"/>
        </w:numPr>
        <w:tabs>
          <w:tab w:val="left" w:pos="660"/>
        </w:tabs>
        <w:overflowPunct/>
        <w:spacing w:after="0"/>
        <w:ind w:left="360"/>
        <w:rPr>
          <w:rFonts w:asciiTheme="minorHAnsi" w:hAnsiTheme="minorHAnsi" w:cs="Arial"/>
          <w:sz w:val="24"/>
          <w:szCs w:val="24"/>
        </w:rPr>
      </w:pPr>
      <w:r w:rsidRPr="00FF2E93">
        <w:rPr>
          <w:rFonts w:asciiTheme="minorHAnsi" w:hAnsiTheme="minorHAnsi" w:cs="Arial"/>
          <w:sz w:val="24"/>
          <w:szCs w:val="24"/>
        </w:rPr>
        <w:t>oddalić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ę</w:t>
      </w:r>
      <w:r w:rsidRPr="00FF2E93">
        <w:rPr>
          <w:rFonts w:asciiTheme="minorHAnsi" w:hAnsiTheme="minorHAnsi" w:cs="Arial"/>
          <w:spacing w:val="1"/>
          <w:sz w:val="24"/>
          <w:szCs w:val="24"/>
        </w:rPr>
        <w:t xml:space="preserve"> </w:t>
      </w: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 xml:space="preserve">u </w:t>
      </w:r>
      <w:r w:rsidRPr="00FF2E93">
        <w:rPr>
          <w:rFonts w:asciiTheme="minorHAnsi" w:hAnsiTheme="minorHAnsi" w:cs="Arial"/>
          <w:spacing w:val="1"/>
          <w:sz w:val="24"/>
          <w:szCs w:val="24"/>
        </w:rPr>
        <w:t>j</w:t>
      </w:r>
      <w:r w:rsidRPr="00FF2E93">
        <w:rPr>
          <w:rFonts w:asciiTheme="minorHAnsi" w:hAnsiTheme="minorHAnsi" w:cs="Arial"/>
          <w:sz w:val="24"/>
          <w:szCs w:val="24"/>
        </w:rPr>
        <w:t>ej nieuwz</w:t>
      </w:r>
      <w:r w:rsidRPr="00FF2E93">
        <w:rPr>
          <w:rFonts w:asciiTheme="minorHAnsi" w:hAnsiTheme="minorHAnsi" w:cs="Arial"/>
          <w:spacing w:val="2"/>
          <w:sz w:val="24"/>
          <w:szCs w:val="24"/>
        </w:rPr>
        <w:t>g</w:t>
      </w:r>
      <w:r w:rsidRPr="00FF2E93">
        <w:rPr>
          <w:rFonts w:asciiTheme="minorHAnsi" w:hAnsiTheme="minorHAnsi" w:cs="Arial"/>
          <w:sz w:val="24"/>
          <w:szCs w:val="24"/>
        </w:rPr>
        <w:t>lędnienia;</w:t>
      </w:r>
    </w:p>
    <w:p w14:paraId="6A6D701F" w14:textId="77777777" w:rsidR="00A73B64" w:rsidRPr="00FF2E93" w:rsidRDefault="00A73B64" w:rsidP="00A03872">
      <w:pPr>
        <w:widowControl w:val="0"/>
        <w:numPr>
          <w:ilvl w:val="0"/>
          <w:numId w:val="64"/>
        </w:numPr>
        <w:tabs>
          <w:tab w:val="left" w:pos="648"/>
        </w:tabs>
        <w:overflowPunct/>
        <w:spacing w:after="0"/>
        <w:ind w:left="360"/>
        <w:rPr>
          <w:rFonts w:asciiTheme="minorHAnsi" w:hAnsiTheme="minorHAnsi" w:cs="Arial"/>
          <w:sz w:val="24"/>
          <w:szCs w:val="24"/>
        </w:rPr>
      </w:pPr>
      <w:r w:rsidRPr="00FF2E93">
        <w:rPr>
          <w:rFonts w:asciiTheme="minorHAnsi" w:hAnsiTheme="minorHAnsi" w:cs="Arial"/>
          <w:sz w:val="24"/>
          <w:szCs w:val="24"/>
        </w:rPr>
        <w:t>u</w:t>
      </w:r>
      <w:r w:rsidRPr="00FF2E93">
        <w:rPr>
          <w:rFonts w:asciiTheme="minorHAnsi" w:hAnsiTheme="minorHAnsi" w:cs="Arial"/>
          <w:spacing w:val="1"/>
          <w:sz w:val="24"/>
          <w:szCs w:val="24"/>
        </w:rPr>
        <w:t>m</w:t>
      </w:r>
      <w:r w:rsidRPr="00FF2E93">
        <w:rPr>
          <w:rFonts w:asciiTheme="minorHAnsi" w:hAnsiTheme="minorHAnsi" w:cs="Arial"/>
          <w:sz w:val="24"/>
          <w:szCs w:val="24"/>
        </w:rPr>
        <w:t>orzyć pos</w:t>
      </w:r>
      <w:r w:rsidRPr="00FF2E93">
        <w:rPr>
          <w:rFonts w:asciiTheme="minorHAnsi" w:hAnsiTheme="minorHAnsi" w:cs="Arial"/>
          <w:spacing w:val="1"/>
          <w:sz w:val="24"/>
          <w:szCs w:val="24"/>
        </w:rPr>
        <w:t>t</w:t>
      </w:r>
      <w:r w:rsidRPr="00FF2E93">
        <w:rPr>
          <w:rFonts w:asciiTheme="minorHAnsi" w:hAnsiTheme="minorHAnsi" w:cs="Arial"/>
          <w:sz w:val="24"/>
          <w:szCs w:val="24"/>
        </w:rPr>
        <w:t>ępowanie w sprawie,</w:t>
      </w:r>
      <w:r w:rsidRPr="00FF2E93">
        <w:rPr>
          <w:rFonts w:asciiTheme="minorHAnsi" w:hAnsiTheme="minorHAnsi" w:cs="Arial"/>
          <w:spacing w:val="2"/>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eżeli </w:t>
      </w:r>
      <w:r w:rsidRPr="00FF2E93">
        <w:rPr>
          <w:rFonts w:asciiTheme="minorHAnsi" w:hAnsiTheme="minorHAnsi" w:cs="Arial"/>
          <w:spacing w:val="1"/>
          <w:sz w:val="24"/>
          <w:szCs w:val="24"/>
        </w:rPr>
        <w:t>j</w:t>
      </w:r>
      <w:r w:rsidRPr="00FF2E93">
        <w:rPr>
          <w:rFonts w:asciiTheme="minorHAnsi" w:hAnsiTheme="minorHAnsi" w:cs="Arial"/>
          <w:sz w:val="24"/>
          <w:szCs w:val="24"/>
        </w:rPr>
        <w:t>est ono bezprzed</w:t>
      </w:r>
      <w:r w:rsidRPr="00FF2E93">
        <w:rPr>
          <w:rFonts w:asciiTheme="minorHAnsi" w:hAnsiTheme="minorHAnsi" w:cs="Arial"/>
          <w:spacing w:val="1"/>
          <w:sz w:val="24"/>
          <w:szCs w:val="24"/>
        </w:rPr>
        <w:t>m</w:t>
      </w:r>
      <w:r w:rsidRPr="00FF2E93">
        <w:rPr>
          <w:rFonts w:asciiTheme="minorHAnsi" w:hAnsiTheme="minorHAnsi" w:cs="Arial"/>
          <w:sz w:val="24"/>
          <w:szCs w:val="24"/>
        </w:rPr>
        <w:t>io</w:t>
      </w:r>
      <w:r w:rsidRPr="00FF2E93">
        <w:rPr>
          <w:rFonts w:asciiTheme="minorHAnsi" w:hAnsiTheme="minorHAnsi" w:cs="Arial"/>
          <w:spacing w:val="1"/>
          <w:sz w:val="24"/>
          <w:szCs w:val="24"/>
        </w:rPr>
        <w:t>t</w:t>
      </w:r>
      <w:r w:rsidRPr="00FF2E93">
        <w:rPr>
          <w:rFonts w:asciiTheme="minorHAnsi" w:hAnsiTheme="minorHAnsi" w:cs="Arial"/>
          <w:sz w:val="24"/>
          <w:szCs w:val="24"/>
        </w:rPr>
        <w:t>owe.</w:t>
      </w:r>
    </w:p>
    <w:p w14:paraId="037339D2" w14:textId="77777777" w:rsidR="00A73B64" w:rsidRPr="00FF2E93" w:rsidRDefault="00A73B64" w:rsidP="00A8131A">
      <w:pPr>
        <w:overflowPunct/>
        <w:spacing w:after="120"/>
        <w:ind w:right="106"/>
        <w:rPr>
          <w:rFonts w:asciiTheme="minorHAnsi" w:hAnsiTheme="minorHAnsi" w:cs="Arial"/>
          <w:bCs/>
          <w:spacing w:val="1"/>
          <w:sz w:val="24"/>
          <w:szCs w:val="24"/>
        </w:rPr>
      </w:pPr>
    </w:p>
    <w:p w14:paraId="767DD79F" w14:textId="77777777" w:rsidR="00A73B64" w:rsidRPr="00FF2E93" w:rsidRDefault="00A73B64" w:rsidP="00A8131A">
      <w:pPr>
        <w:overflowPunct/>
        <w:spacing w:after="120"/>
        <w:ind w:right="106"/>
        <w:rPr>
          <w:rFonts w:asciiTheme="minorHAnsi" w:hAnsiTheme="minorHAnsi"/>
          <w:sz w:val="24"/>
          <w:szCs w:val="24"/>
        </w:rPr>
      </w:pPr>
      <w:r w:rsidRPr="00FF2E93">
        <w:rPr>
          <w:rFonts w:asciiTheme="minorHAnsi" w:hAnsiTheme="minorHAnsi" w:cs="Arial"/>
          <w:bCs/>
          <w:spacing w:val="1"/>
          <w:sz w:val="24"/>
          <w:szCs w:val="24"/>
        </w:rPr>
        <w:t>IP</w:t>
      </w:r>
      <w:r w:rsidRPr="00FF2E93">
        <w:rPr>
          <w:rFonts w:asciiTheme="minorHAnsi" w:hAnsiTheme="minorHAnsi" w:cs="Arial"/>
          <w:b/>
          <w:bCs/>
          <w:spacing w:val="8"/>
          <w:sz w:val="24"/>
          <w:szCs w:val="24"/>
        </w:rPr>
        <w:t xml:space="preserve"> </w:t>
      </w:r>
      <w:r w:rsidRPr="00FF2E93">
        <w:rPr>
          <w:rFonts w:asciiTheme="minorHAnsi" w:hAnsiTheme="minorHAnsi" w:cs="Arial"/>
          <w:b/>
          <w:bCs/>
          <w:sz w:val="24"/>
          <w:szCs w:val="24"/>
        </w:rPr>
        <w:t>w</w:t>
      </w:r>
      <w:r w:rsidRPr="00FF2E93">
        <w:rPr>
          <w:rFonts w:asciiTheme="minorHAnsi" w:hAnsiTheme="minorHAnsi" w:cs="Arial"/>
          <w:b/>
          <w:bCs/>
          <w:spacing w:val="14"/>
          <w:sz w:val="24"/>
          <w:szCs w:val="24"/>
        </w:rPr>
        <w:t xml:space="preserve"> </w:t>
      </w:r>
      <w:r w:rsidRPr="00FF2E93">
        <w:rPr>
          <w:rFonts w:asciiTheme="minorHAnsi" w:hAnsiTheme="minorHAnsi" w:cs="Arial"/>
          <w:b/>
          <w:bCs/>
          <w:sz w:val="24"/>
          <w:szCs w:val="24"/>
        </w:rPr>
        <w:t>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w:t>
      </w:r>
      <w:r w:rsidRPr="00FF2E93">
        <w:rPr>
          <w:rFonts w:asciiTheme="minorHAnsi" w:hAnsiTheme="minorHAnsi" w:cs="Arial"/>
          <w:b/>
          <w:bCs/>
          <w:spacing w:val="10"/>
          <w:sz w:val="24"/>
          <w:szCs w:val="24"/>
        </w:rPr>
        <w:t xml:space="preserve"> </w:t>
      </w:r>
      <w:r w:rsidRPr="00FF2E93">
        <w:rPr>
          <w:rFonts w:asciiTheme="minorHAnsi" w:hAnsiTheme="minorHAnsi" w:cs="Arial"/>
          <w:b/>
          <w:bCs/>
          <w:sz w:val="24"/>
          <w:szCs w:val="24"/>
        </w:rPr>
        <w:t>30</w:t>
      </w:r>
      <w:r w:rsidRPr="00FF2E93">
        <w:rPr>
          <w:rFonts w:asciiTheme="minorHAnsi" w:hAnsiTheme="minorHAnsi" w:cs="Arial"/>
          <w:b/>
          <w:bCs/>
          <w:spacing w:val="10"/>
          <w:sz w:val="24"/>
          <w:szCs w:val="24"/>
        </w:rPr>
        <w:t xml:space="preserve"> </w:t>
      </w:r>
      <w:r w:rsidRPr="00FF2E93">
        <w:rPr>
          <w:rFonts w:asciiTheme="minorHAnsi" w:hAnsiTheme="minorHAnsi" w:cs="Arial"/>
          <w:b/>
          <w:bCs/>
          <w:sz w:val="24"/>
          <w:szCs w:val="24"/>
        </w:rPr>
        <w:t>dni</w:t>
      </w:r>
      <w:r w:rsidRPr="00FF2E93">
        <w:rPr>
          <w:rFonts w:asciiTheme="minorHAnsi" w:hAnsiTheme="minorHAnsi" w:cs="Arial"/>
          <w:b/>
          <w:bCs/>
          <w:spacing w:val="9"/>
          <w:sz w:val="24"/>
          <w:szCs w:val="24"/>
        </w:rPr>
        <w:t xml:space="preserve"> </w:t>
      </w:r>
      <w:r w:rsidRPr="00FF2E93">
        <w:rPr>
          <w:rFonts w:asciiTheme="minorHAnsi" w:hAnsiTheme="minorHAnsi" w:cs="Arial"/>
          <w:b/>
          <w:bCs/>
          <w:sz w:val="24"/>
          <w:szCs w:val="24"/>
        </w:rPr>
        <w:t>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5"/>
          <w:sz w:val="24"/>
          <w:szCs w:val="24"/>
        </w:rPr>
        <w:t>w</w:t>
      </w:r>
      <w:r w:rsidRPr="00FF2E93">
        <w:rPr>
          <w:rFonts w:asciiTheme="minorHAnsi" w:hAnsiTheme="minorHAnsi" w:cs="Arial"/>
          <w:b/>
          <w:bCs/>
          <w:sz w:val="24"/>
          <w:szCs w:val="24"/>
        </w:rPr>
        <w:t>ych</w:t>
      </w:r>
      <w:r w:rsidRPr="00FF2E93">
        <w:rPr>
          <w:rFonts w:asciiTheme="minorHAnsi" w:hAnsiTheme="minorHAnsi" w:cs="Arial"/>
          <w:b/>
          <w:bCs/>
          <w:spacing w:val="10"/>
          <w:sz w:val="24"/>
          <w:szCs w:val="24"/>
        </w:rPr>
        <w:t xml:space="preserve"> </w:t>
      </w:r>
      <w:r w:rsidRPr="00FF2E93">
        <w:rPr>
          <w:rFonts w:asciiTheme="minorHAnsi" w:hAnsiTheme="minorHAnsi" w:cs="Arial"/>
          <w:sz w:val="24"/>
          <w:szCs w:val="24"/>
        </w:rPr>
        <w:t>od</w:t>
      </w:r>
      <w:r w:rsidRPr="00FF2E93">
        <w:rPr>
          <w:rFonts w:asciiTheme="minorHAnsi" w:hAnsiTheme="minorHAnsi" w:cs="Arial"/>
          <w:spacing w:val="9"/>
          <w:sz w:val="24"/>
          <w:szCs w:val="24"/>
        </w:rPr>
        <w:t xml:space="preserve"> </w:t>
      </w:r>
      <w:r w:rsidRPr="00FF2E93">
        <w:rPr>
          <w:rFonts w:asciiTheme="minorHAnsi" w:hAnsiTheme="minorHAnsi" w:cs="Arial"/>
          <w:sz w:val="24"/>
          <w:szCs w:val="24"/>
        </w:rPr>
        <w:t>da</w:t>
      </w:r>
      <w:r w:rsidRPr="00FF2E93">
        <w:rPr>
          <w:rFonts w:asciiTheme="minorHAnsi" w:hAnsiTheme="minorHAnsi" w:cs="Arial"/>
          <w:spacing w:val="1"/>
          <w:sz w:val="24"/>
          <w:szCs w:val="24"/>
        </w:rPr>
        <w:t>t</w:t>
      </w:r>
      <w:r w:rsidRPr="00FF2E93">
        <w:rPr>
          <w:rFonts w:asciiTheme="minorHAnsi" w:hAnsiTheme="minorHAnsi" w:cs="Arial"/>
          <w:sz w:val="24"/>
          <w:szCs w:val="24"/>
        </w:rPr>
        <w:t>y</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
          <w:sz w:val="24"/>
          <w:szCs w:val="24"/>
        </w:rPr>
        <w:t>p</w:t>
      </w:r>
      <w:r w:rsidRPr="00FF2E93">
        <w:rPr>
          <w:rFonts w:asciiTheme="minorHAnsi" w:hAnsiTheme="minorHAnsi" w:cs="Arial"/>
          <w:sz w:val="24"/>
          <w:szCs w:val="24"/>
        </w:rPr>
        <w:t>ływu</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i</w:t>
      </w:r>
      <w:r w:rsidRPr="00FF2E93">
        <w:rPr>
          <w:rFonts w:asciiTheme="minorHAnsi" w:hAnsiTheme="minorHAnsi" w:cs="Arial"/>
          <w:spacing w:val="9"/>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lędnieniu</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przez sąd 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ny przepr</w:t>
      </w:r>
      <w:r w:rsidRPr="00FF2E93">
        <w:rPr>
          <w:rFonts w:asciiTheme="minorHAnsi" w:hAnsiTheme="minorHAnsi" w:cs="Arial"/>
          <w:spacing w:val="2"/>
          <w:sz w:val="24"/>
          <w:szCs w:val="24"/>
        </w:rPr>
        <w:t>o</w:t>
      </w:r>
      <w:r w:rsidRPr="00FF2E93">
        <w:rPr>
          <w:rFonts w:asciiTheme="minorHAnsi" w:hAnsiTheme="minorHAnsi" w:cs="Arial"/>
          <w:sz w:val="24"/>
          <w:szCs w:val="24"/>
        </w:rPr>
        <w:t>wa</w:t>
      </w:r>
      <w:r w:rsidRPr="00FF2E93">
        <w:rPr>
          <w:rFonts w:asciiTheme="minorHAnsi" w:hAnsiTheme="minorHAnsi" w:cs="Arial"/>
          <w:spacing w:val="2"/>
          <w:sz w:val="24"/>
          <w:szCs w:val="24"/>
        </w:rPr>
        <w:t>d</w:t>
      </w:r>
      <w:r w:rsidRPr="00FF2E93">
        <w:rPr>
          <w:rFonts w:asciiTheme="minorHAnsi" w:hAnsiTheme="minorHAnsi" w:cs="Arial"/>
          <w:sz w:val="24"/>
          <w:szCs w:val="24"/>
        </w:rPr>
        <w:t>za proces</w:t>
      </w:r>
      <w:r w:rsidRPr="00FF2E93">
        <w:rPr>
          <w:rFonts w:asciiTheme="minorHAnsi" w:hAnsiTheme="minorHAnsi" w:cs="Arial"/>
          <w:spacing w:val="3"/>
          <w:sz w:val="24"/>
          <w:szCs w:val="24"/>
        </w:rPr>
        <w:t xml:space="preserve"> </w:t>
      </w:r>
      <w:r w:rsidRPr="00FF2E93">
        <w:rPr>
          <w:rFonts w:asciiTheme="minorHAnsi" w:hAnsiTheme="minorHAnsi" w:cs="Arial"/>
          <w:sz w:val="24"/>
          <w:szCs w:val="24"/>
        </w:rPr>
        <w:t>ponowne</w:t>
      </w:r>
      <w:r w:rsidRPr="00FF2E93">
        <w:rPr>
          <w:rFonts w:asciiTheme="minorHAnsi" w:hAnsiTheme="minorHAnsi" w:cs="Arial"/>
          <w:spacing w:val="2"/>
          <w:sz w:val="24"/>
          <w:szCs w:val="24"/>
        </w:rPr>
        <w:t>g</w:t>
      </w:r>
      <w:r w:rsidRPr="00FF2E93">
        <w:rPr>
          <w:rFonts w:asciiTheme="minorHAnsi" w:hAnsiTheme="minorHAnsi" w:cs="Arial"/>
          <w:sz w:val="24"/>
          <w:szCs w:val="24"/>
        </w:rPr>
        <w:t>o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2"/>
          <w:sz w:val="24"/>
          <w:szCs w:val="24"/>
        </w:rPr>
        <w:t xml:space="preserve"> </w:t>
      </w:r>
      <w:r w:rsidRPr="00FF2E93">
        <w:rPr>
          <w:rFonts w:asciiTheme="minorHAnsi" w:hAnsiTheme="minorHAnsi" w:cs="Arial"/>
          <w:sz w:val="24"/>
          <w:szCs w:val="24"/>
        </w:rPr>
        <w:t>sprawy i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 </w:t>
      </w:r>
      <w:r w:rsidRPr="00FF2E93">
        <w:rPr>
          <w:rFonts w:asciiTheme="minorHAnsi" w:hAnsiTheme="minorHAnsi" w:cs="Arial"/>
          <w:spacing w:val="7"/>
          <w:sz w:val="24"/>
          <w:szCs w:val="24"/>
        </w:rPr>
        <w:t>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 o </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g</w:t>
      </w:r>
      <w:r w:rsidRPr="00FF2E93">
        <w:rPr>
          <w:rFonts w:asciiTheme="minorHAnsi" w:hAnsiTheme="minorHAnsi" w:cs="Arial"/>
          <w:sz w:val="24"/>
          <w:szCs w:val="24"/>
        </w:rPr>
        <w:t>o wyni</w:t>
      </w:r>
      <w:r w:rsidRPr="00FF2E93">
        <w:rPr>
          <w:rFonts w:asciiTheme="minorHAnsi" w:hAnsiTheme="minorHAnsi" w:cs="Arial"/>
          <w:spacing w:val="2"/>
          <w:sz w:val="24"/>
          <w:szCs w:val="24"/>
        </w:rPr>
        <w:t>k</w:t>
      </w:r>
      <w:r w:rsidRPr="00FF2E93">
        <w:rPr>
          <w:rFonts w:asciiTheme="minorHAnsi" w:hAnsiTheme="minorHAnsi" w:cs="Arial"/>
          <w:sz w:val="24"/>
          <w:szCs w:val="24"/>
        </w:rPr>
        <w:t>ach.</w:t>
      </w:r>
    </w:p>
    <w:p w14:paraId="54C5E0A7" w14:textId="77777777" w:rsidR="00A73B64" w:rsidRPr="00FF2E93" w:rsidRDefault="00A73B64" w:rsidP="00A8131A">
      <w:pPr>
        <w:widowControl w:val="0"/>
        <w:tabs>
          <w:tab w:val="left" w:pos="401"/>
        </w:tabs>
        <w:overflowPunct/>
        <w:spacing w:after="120"/>
        <w:ind w:right="109"/>
        <w:rPr>
          <w:rFonts w:asciiTheme="minorHAnsi" w:hAnsiTheme="minorHAnsi" w:cs="Arial"/>
          <w:sz w:val="24"/>
          <w:szCs w:val="24"/>
        </w:rPr>
      </w:pPr>
      <w:r w:rsidRPr="00FF2E93">
        <w:rPr>
          <w:rFonts w:asciiTheme="minorHAnsi" w:hAnsiTheme="minorHAnsi" w:cs="Arial"/>
          <w:spacing w:val="1"/>
          <w:sz w:val="24"/>
          <w:szCs w:val="24"/>
        </w:rPr>
        <w:t>O</w:t>
      </w:r>
      <w:r w:rsidRPr="00FF2E93">
        <w:rPr>
          <w:rFonts w:asciiTheme="minorHAnsi" w:hAnsiTheme="minorHAnsi" w:cs="Arial"/>
          <w:sz w:val="24"/>
          <w:szCs w:val="24"/>
        </w:rPr>
        <w:t>d</w:t>
      </w:r>
      <w:r w:rsidRPr="00FF2E93">
        <w:rPr>
          <w:rFonts w:asciiTheme="minorHAnsi" w:hAnsiTheme="minorHAnsi" w:cs="Arial"/>
          <w:spacing w:val="7"/>
          <w:sz w:val="24"/>
          <w:szCs w:val="24"/>
        </w:rPr>
        <w:t xml:space="preserve"> </w:t>
      </w:r>
      <w:r w:rsidRPr="00FF2E93">
        <w:rPr>
          <w:rFonts w:asciiTheme="minorHAnsi" w:hAnsiTheme="minorHAnsi" w:cs="Arial"/>
          <w:sz w:val="24"/>
          <w:szCs w:val="24"/>
        </w:rPr>
        <w:t>wyro</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7"/>
          <w:sz w:val="24"/>
          <w:szCs w:val="24"/>
        </w:rPr>
        <w:t xml:space="preserve"> </w:t>
      </w:r>
      <w:r w:rsidRPr="00FF2E93">
        <w:rPr>
          <w:rFonts w:asciiTheme="minorHAnsi" w:hAnsiTheme="minorHAnsi" w:cs="Arial"/>
          <w:sz w:val="24"/>
          <w:szCs w:val="24"/>
        </w:rPr>
        <w:t>sądu</w:t>
      </w:r>
      <w:r w:rsidRPr="00FF2E93">
        <w:rPr>
          <w:rFonts w:asciiTheme="minorHAnsi" w:hAnsiTheme="minorHAnsi" w:cs="Arial"/>
          <w:spacing w:val="7"/>
          <w:sz w:val="24"/>
          <w:szCs w:val="24"/>
        </w:rPr>
        <w:t xml:space="preserve"> </w:t>
      </w:r>
      <w:r w:rsidRPr="00FF2E93">
        <w:rPr>
          <w:rFonts w:asciiTheme="minorHAnsi" w:hAnsiTheme="minorHAnsi" w:cs="Arial"/>
          <w:sz w:val="24"/>
          <w:szCs w:val="24"/>
        </w:rPr>
        <w:t>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7"/>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7"/>
          <w:sz w:val="24"/>
          <w:szCs w:val="24"/>
        </w:rPr>
        <w:t xml:space="preserve"> </w:t>
      </w:r>
      <w:r w:rsidRPr="00FF2E93">
        <w:rPr>
          <w:rFonts w:asciiTheme="minorHAnsi" w:hAnsiTheme="minorHAnsi" w:cs="Arial"/>
          <w:sz w:val="24"/>
          <w:szCs w:val="24"/>
        </w:rPr>
        <w:t>z</w:t>
      </w:r>
      <w:r w:rsidRPr="00FF2E93">
        <w:rPr>
          <w:rFonts w:asciiTheme="minorHAnsi" w:hAnsiTheme="minorHAnsi" w:cs="Arial"/>
          <w:spacing w:val="4"/>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8"/>
          <w:sz w:val="24"/>
          <w:szCs w:val="24"/>
        </w:rPr>
        <w:t xml:space="preserve"> </w:t>
      </w:r>
      <w:r w:rsidRPr="00FF2E93">
        <w:rPr>
          <w:rFonts w:asciiTheme="minorHAnsi" w:hAnsiTheme="minorHAnsi" w:cs="Arial"/>
          <w:sz w:val="24"/>
          <w:szCs w:val="24"/>
        </w:rPr>
        <w:t>62</w:t>
      </w:r>
      <w:r w:rsidRPr="00FF2E93">
        <w:rPr>
          <w:rFonts w:asciiTheme="minorHAnsi" w:hAnsiTheme="minorHAnsi" w:cs="Arial"/>
          <w:spacing w:val="7"/>
          <w:sz w:val="24"/>
          <w:szCs w:val="24"/>
        </w:rPr>
        <w:t xml:space="preserve">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4"/>
          <w:sz w:val="24"/>
          <w:szCs w:val="24"/>
        </w:rPr>
        <w:t xml:space="preserve"> </w:t>
      </w:r>
      <w:r w:rsidRPr="00FF2E93">
        <w:rPr>
          <w:rFonts w:asciiTheme="minorHAnsi" w:hAnsiTheme="minorHAnsi" w:cs="Arial"/>
          <w:sz w:val="24"/>
          <w:szCs w:val="24"/>
        </w:rPr>
        <w:t>p</w:t>
      </w:r>
      <w:r w:rsidRPr="00FF2E93">
        <w:rPr>
          <w:rFonts w:asciiTheme="minorHAnsi" w:hAnsiTheme="minorHAnsi" w:cs="Arial"/>
          <w:spacing w:val="3"/>
          <w:sz w:val="24"/>
          <w:szCs w:val="24"/>
        </w:rPr>
        <w:t>r</w:t>
      </w:r>
      <w:r w:rsidRPr="00FF2E93">
        <w:rPr>
          <w:rFonts w:asciiTheme="minorHAnsi" w:hAnsiTheme="minorHAnsi" w:cs="Arial"/>
          <w:sz w:val="24"/>
          <w:szCs w:val="24"/>
        </w:rPr>
        <w:t>zy</w:t>
      </w:r>
      <w:r w:rsidRPr="00FF2E93">
        <w:rPr>
          <w:rFonts w:asciiTheme="minorHAnsi" w:hAnsiTheme="minorHAnsi" w:cs="Arial"/>
          <w:spacing w:val="2"/>
          <w:sz w:val="24"/>
          <w:szCs w:val="24"/>
        </w:rPr>
        <w:t>s</w:t>
      </w:r>
      <w:r w:rsidRPr="00FF2E93">
        <w:rPr>
          <w:rFonts w:asciiTheme="minorHAnsi" w:hAnsiTheme="minorHAnsi" w:cs="Arial"/>
          <w:sz w:val="24"/>
          <w:szCs w:val="24"/>
        </w:rPr>
        <w:t>łu</w:t>
      </w:r>
      <w:r w:rsidRPr="00FF2E93">
        <w:rPr>
          <w:rFonts w:asciiTheme="minorHAnsi" w:hAnsiTheme="minorHAnsi" w:cs="Arial"/>
          <w:spacing w:val="2"/>
          <w:sz w:val="24"/>
          <w:szCs w:val="24"/>
        </w:rPr>
        <w:t>g</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7"/>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ożliwość w</w:t>
      </w:r>
      <w:r w:rsidRPr="00FF2E93">
        <w:rPr>
          <w:rFonts w:asciiTheme="minorHAnsi" w:hAnsiTheme="minorHAnsi" w:cs="Arial"/>
          <w:spacing w:val="2"/>
          <w:sz w:val="24"/>
          <w:szCs w:val="24"/>
        </w:rPr>
        <w:t>n</w:t>
      </w:r>
      <w:r w:rsidRPr="00FF2E93">
        <w:rPr>
          <w:rFonts w:asciiTheme="minorHAnsi" w:hAnsiTheme="minorHAnsi" w:cs="Arial"/>
          <w:sz w:val="24"/>
          <w:szCs w:val="24"/>
        </w:rPr>
        <w:t>iesienia</w:t>
      </w:r>
      <w:r w:rsidRPr="00FF2E93">
        <w:rPr>
          <w:rFonts w:asciiTheme="minorHAnsi" w:hAnsiTheme="minorHAnsi" w:cs="Arial"/>
          <w:spacing w:val="46"/>
          <w:sz w:val="24"/>
          <w:szCs w:val="24"/>
        </w:rPr>
        <w:t xml:space="preserve"> </w:t>
      </w:r>
      <w:r w:rsidRPr="00FF2E93">
        <w:rPr>
          <w:rFonts w:asciiTheme="minorHAnsi" w:hAnsiTheme="minorHAnsi" w:cs="Arial"/>
          <w:b/>
          <w:bCs/>
          <w:sz w:val="24"/>
          <w:szCs w:val="24"/>
        </w:rPr>
        <w:t>skargi</w:t>
      </w:r>
      <w:r w:rsidRPr="00FF2E93">
        <w:rPr>
          <w:rFonts w:asciiTheme="minorHAnsi" w:hAnsiTheme="minorHAnsi" w:cs="Arial"/>
          <w:b/>
          <w:bCs/>
          <w:spacing w:val="47"/>
          <w:sz w:val="24"/>
          <w:szCs w:val="24"/>
        </w:rPr>
        <w:t xml:space="preserve"> </w:t>
      </w:r>
      <w:r w:rsidRPr="00FF2E93">
        <w:rPr>
          <w:rFonts w:asciiTheme="minorHAnsi" w:hAnsiTheme="minorHAnsi" w:cs="Arial"/>
          <w:b/>
          <w:bCs/>
          <w:sz w:val="24"/>
          <w:szCs w:val="24"/>
        </w:rPr>
        <w:t>kasa</w:t>
      </w:r>
      <w:r w:rsidRPr="00FF2E93">
        <w:rPr>
          <w:rFonts w:asciiTheme="minorHAnsi" w:hAnsiTheme="minorHAnsi" w:cs="Arial"/>
          <w:b/>
          <w:bCs/>
          <w:spacing w:val="2"/>
          <w:sz w:val="24"/>
          <w:szCs w:val="24"/>
        </w:rPr>
        <w:t>c</w:t>
      </w:r>
      <w:r w:rsidRPr="00FF2E93">
        <w:rPr>
          <w:rFonts w:asciiTheme="minorHAnsi" w:hAnsiTheme="minorHAnsi" w:cs="Arial"/>
          <w:b/>
          <w:bCs/>
          <w:sz w:val="24"/>
          <w:szCs w:val="24"/>
        </w:rPr>
        <w:t>yjn</w:t>
      </w:r>
      <w:r w:rsidRPr="00FF2E93">
        <w:rPr>
          <w:rFonts w:asciiTheme="minorHAnsi" w:hAnsiTheme="minorHAnsi" w:cs="Arial"/>
          <w:b/>
          <w:bCs/>
          <w:spacing w:val="2"/>
          <w:sz w:val="24"/>
          <w:szCs w:val="24"/>
        </w:rPr>
        <w:t>e</w:t>
      </w:r>
      <w:r w:rsidRPr="00FF2E93">
        <w:rPr>
          <w:rFonts w:asciiTheme="minorHAnsi" w:hAnsiTheme="minorHAnsi" w:cs="Arial"/>
          <w:b/>
          <w:bCs/>
          <w:sz w:val="24"/>
          <w:szCs w:val="24"/>
        </w:rPr>
        <w:t>j</w:t>
      </w:r>
      <w:r w:rsidRPr="00FF2E93">
        <w:rPr>
          <w:rFonts w:asciiTheme="minorHAnsi" w:hAnsiTheme="minorHAnsi" w:cs="Arial"/>
          <w:b/>
          <w:bCs/>
          <w:spacing w:val="45"/>
          <w:sz w:val="24"/>
          <w:szCs w:val="24"/>
        </w:rPr>
        <w:t xml:space="preserve"> </w:t>
      </w:r>
      <w:r w:rsidRPr="00FF2E93">
        <w:rPr>
          <w:rFonts w:asciiTheme="minorHAnsi" w:hAnsiTheme="minorHAnsi" w:cs="Arial"/>
          <w:spacing w:val="3"/>
          <w:sz w:val="24"/>
          <w:szCs w:val="24"/>
        </w:rPr>
        <w:t>(</w:t>
      </w:r>
      <w:r w:rsidRPr="00FF2E93">
        <w:rPr>
          <w:rFonts w:asciiTheme="minorHAnsi" w:hAnsiTheme="minorHAnsi" w:cs="Arial"/>
          <w:sz w:val="24"/>
          <w:szCs w:val="24"/>
        </w:rPr>
        <w:t>wraz</w:t>
      </w:r>
      <w:r w:rsidRPr="00FF2E93">
        <w:rPr>
          <w:rFonts w:asciiTheme="minorHAnsi" w:hAnsiTheme="minorHAnsi" w:cs="Arial"/>
          <w:spacing w:val="46"/>
          <w:sz w:val="24"/>
          <w:szCs w:val="24"/>
        </w:rPr>
        <w:t xml:space="preserve"> </w:t>
      </w:r>
      <w:r w:rsidRPr="00FF2E93">
        <w:rPr>
          <w:rFonts w:asciiTheme="minorHAnsi" w:hAnsiTheme="minorHAnsi" w:cs="Arial"/>
          <w:sz w:val="24"/>
          <w:szCs w:val="24"/>
        </w:rPr>
        <w:t>z</w:t>
      </w:r>
      <w:r w:rsidRPr="00FF2E93">
        <w:rPr>
          <w:rFonts w:asciiTheme="minorHAnsi" w:hAnsiTheme="minorHAnsi" w:cs="Arial"/>
          <w:spacing w:val="4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o</w:t>
      </w:r>
      <w:r w:rsidRPr="00FF2E93">
        <w:rPr>
          <w:rFonts w:asciiTheme="minorHAnsi" w:hAnsiTheme="minorHAnsi" w:cs="Arial"/>
          <w:spacing w:val="1"/>
          <w:sz w:val="24"/>
          <w:szCs w:val="24"/>
        </w:rPr>
        <w:t>m</w:t>
      </w:r>
      <w:r w:rsidRPr="00FF2E93">
        <w:rPr>
          <w:rFonts w:asciiTheme="minorHAnsi" w:hAnsiTheme="minorHAnsi" w:cs="Arial"/>
          <w:sz w:val="24"/>
          <w:szCs w:val="24"/>
        </w:rPr>
        <w:t>pletną</w:t>
      </w:r>
      <w:r w:rsidRPr="00FF2E93">
        <w:rPr>
          <w:rFonts w:asciiTheme="minorHAnsi" w:hAnsiTheme="minorHAnsi" w:cs="Arial"/>
          <w:spacing w:val="46"/>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m</w:t>
      </w:r>
      <w:r w:rsidRPr="00FF2E93">
        <w:rPr>
          <w:rFonts w:asciiTheme="minorHAnsi" w:hAnsiTheme="minorHAnsi" w:cs="Arial"/>
          <w:sz w:val="24"/>
          <w:szCs w:val="24"/>
        </w:rPr>
        <w:t>en</w:t>
      </w:r>
      <w:r w:rsidRPr="00FF2E93">
        <w:rPr>
          <w:rFonts w:asciiTheme="minorHAnsi" w:hAnsiTheme="minorHAnsi" w:cs="Arial"/>
          <w:spacing w:val="1"/>
          <w:sz w:val="24"/>
          <w:szCs w:val="24"/>
        </w:rPr>
        <w:t>t</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ą)</w:t>
      </w:r>
      <w:r w:rsidRPr="00FF2E93">
        <w:rPr>
          <w:rFonts w:asciiTheme="minorHAnsi" w:hAnsiTheme="minorHAnsi" w:cs="Arial"/>
          <w:spacing w:val="47"/>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46"/>
          <w:sz w:val="24"/>
          <w:szCs w:val="24"/>
        </w:rPr>
        <w:t xml:space="preserve"> </w:t>
      </w:r>
      <w:r w:rsidRPr="00FF2E93">
        <w:rPr>
          <w:rFonts w:asciiTheme="minorHAnsi" w:hAnsiTheme="minorHAnsi" w:cs="Arial"/>
          <w:sz w:val="24"/>
          <w:szCs w:val="24"/>
        </w:rPr>
        <w:t>Naczelne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47"/>
          <w:sz w:val="24"/>
          <w:szCs w:val="24"/>
        </w:rPr>
        <w:t xml:space="preserve"> </w:t>
      </w:r>
      <w:r w:rsidRPr="00FF2E93">
        <w:rPr>
          <w:rFonts w:asciiTheme="minorHAnsi" w:hAnsiTheme="minorHAnsi" w:cs="Arial"/>
          <w:sz w:val="24"/>
          <w:szCs w:val="24"/>
        </w:rPr>
        <w:t>Sądu 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przez:</w:t>
      </w:r>
    </w:p>
    <w:p w14:paraId="4648441A" w14:textId="77777777" w:rsidR="0084565D" w:rsidRPr="00FF2E93" w:rsidRDefault="0084565D" w:rsidP="00A8131A">
      <w:pPr>
        <w:widowControl w:val="0"/>
        <w:numPr>
          <w:ilvl w:val="0"/>
          <w:numId w:val="30"/>
        </w:numPr>
        <w:tabs>
          <w:tab w:val="clear" w:pos="720"/>
          <w:tab w:val="left" w:pos="284"/>
        </w:tabs>
        <w:overflowPunct/>
        <w:spacing w:after="0"/>
        <w:ind w:left="284" w:right="108" w:hanging="284"/>
        <w:rPr>
          <w:rFonts w:asciiTheme="minorHAnsi" w:hAnsiTheme="minorHAnsi" w:cs="Arial"/>
          <w:sz w:val="24"/>
          <w:szCs w:val="24"/>
        </w:rPr>
      </w:pPr>
      <w:r w:rsidRPr="00FF2E93">
        <w:rPr>
          <w:rFonts w:asciiTheme="minorHAnsi" w:hAnsiTheme="minorHAnsi" w:cs="Arial"/>
          <w:sz w:val="24"/>
          <w:szCs w:val="24"/>
        </w:rPr>
        <w:t>Wnioskodawcę,</w:t>
      </w:r>
    </w:p>
    <w:p w14:paraId="5D6986B0" w14:textId="77777777" w:rsidR="0084565D" w:rsidRPr="00FF2E93" w:rsidRDefault="0084565D" w:rsidP="00A8131A">
      <w:pPr>
        <w:widowControl w:val="0"/>
        <w:numPr>
          <w:ilvl w:val="0"/>
          <w:numId w:val="30"/>
        </w:numPr>
        <w:tabs>
          <w:tab w:val="clear" w:pos="720"/>
          <w:tab w:val="left" w:pos="284"/>
          <w:tab w:val="left" w:pos="838"/>
          <w:tab w:val="left" w:pos="2835"/>
        </w:tabs>
        <w:overflowPunct/>
        <w:spacing w:after="0"/>
        <w:ind w:left="284" w:right="6465" w:hanging="284"/>
        <w:rPr>
          <w:rFonts w:asciiTheme="minorHAnsi" w:hAnsiTheme="minorHAnsi" w:cs="Arial"/>
          <w:sz w:val="24"/>
          <w:szCs w:val="24"/>
        </w:rPr>
      </w:pPr>
      <w:r w:rsidRPr="00FF2E93">
        <w:rPr>
          <w:rFonts w:asciiTheme="minorHAnsi" w:hAnsiTheme="minorHAnsi" w:cs="Arial"/>
          <w:spacing w:val="1"/>
          <w:sz w:val="24"/>
          <w:szCs w:val="24"/>
        </w:rPr>
        <w:t>I</w:t>
      </w:r>
      <w:r w:rsidRPr="00FF2E93">
        <w:rPr>
          <w:rFonts w:asciiTheme="minorHAnsi" w:hAnsiTheme="minorHAnsi" w:cs="Arial"/>
          <w:sz w:val="24"/>
          <w:szCs w:val="24"/>
        </w:rPr>
        <w:t xml:space="preserve">P </w:t>
      </w:r>
    </w:p>
    <w:p w14:paraId="346107B2" w14:textId="77777777" w:rsidR="0084565D" w:rsidRPr="00FF2E93" w:rsidRDefault="0084565D" w:rsidP="00A8131A">
      <w:pPr>
        <w:tabs>
          <w:tab w:val="left" w:pos="545"/>
          <w:tab w:val="left" w:pos="1656"/>
          <w:tab w:val="left" w:pos="2155"/>
          <w:tab w:val="left" w:pos="2739"/>
          <w:tab w:val="left" w:pos="3238"/>
          <w:tab w:val="left" w:pos="3907"/>
          <w:tab w:val="left" w:pos="5242"/>
          <w:tab w:val="left" w:pos="6965"/>
          <w:tab w:val="left" w:pos="8715"/>
        </w:tabs>
        <w:overflowPunct/>
        <w:spacing w:after="120"/>
        <w:ind w:right="106"/>
        <w:rPr>
          <w:rFonts w:asciiTheme="minorHAnsi" w:hAnsiTheme="minorHAnsi" w:cs="Arial"/>
          <w:sz w:val="24"/>
          <w:szCs w:val="24"/>
        </w:rPr>
      </w:pP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 xml:space="preserve">e 14 dni </w:t>
      </w:r>
      <w:r w:rsidRPr="00FF2E93">
        <w:rPr>
          <w:rFonts w:asciiTheme="minorHAnsi" w:hAnsiTheme="minorHAnsi" w:cs="Arial"/>
          <w:sz w:val="24"/>
          <w:szCs w:val="24"/>
        </w:rPr>
        <w:t>od dnia dorę</w:t>
      </w:r>
      <w:r w:rsidRPr="00FF2E93">
        <w:rPr>
          <w:rFonts w:asciiTheme="minorHAnsi" w:hAnsiTheme="minorHAnsi" w:cs="Arial"/>
          <w:spacing w:val="2"/>
          <w:sz w:val="24"/>
          <w:szCs w:val="24"/>
        </w:rPr>
        <w:t>c</w:t>
      </w:r>
      <w:r w:rsidRPr="00FF2E93">
        <w:rPr>
          <w:rFonts w:asciiTheme="minorHAnsi" w:hAnsiTheme="minorHAnsi" w:cs="Arial"/>
          <w:sz w:val="24"/>
          <w:szCs w:val="24"/>
        </w:rPr>
        <w:t>zen</w:t>
      </w:r>
      <w:r w:rsidRPr="00FF2E93">
        <w:rPr>
          <w:rFonts w:asciiTheme="minorHAnsi" w:hAnsiTheme="minorHAnsi" w:cs="Arial"/>
          <w:spacing w:val="1"/>
          <w:sz w:val="24"/>
          <w:szCs w:val="24"/>
        </w:rPr>
        <w:t>i</w:t>
      </w:r>
      <w:r w:rsidRPr="00FF2E93">
        <w:rPr>
          <w:rFonts w:asciiTheme="minorHAnsi" w:hAnsiTheme="minorHAnsi" w:cs="Arial"/>
          <w:sz w:val="24"/>
          <w:szCs w:val="24"/>
        </w:rPr>
        <w:t>a rozs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2"/>
          <w:sz w:val="24"/>
          <w:szCs w:val="24"/>
        </w:rPr>
        <w:t>g</w:t>
      </w:r>
      <w:r w:rsidRPr="00FF2E93">
        <w:rPr>
          <w:rFonts w:asciiTheme="minorHAnsi" w:hAnsiTheme="minorHAnsi" w:cs="Arial"/>
          <w:sz w:val="24"/>
          <w:szCs w:val="24"/>
        </w:rPr>
        <w:t>nięcia wo</w:t>
      </w:r>
      <w:r w:rsidRPr="00FF2E93">
        <w:rPr>
          <w:rFonts w:asciiTheme="minorHAnsi" w:hAnsiTheme="minorHAnsi" w:cs="Arial"/>
          <w:spacing w:val="3"/>
          <w:sz w:val="24"/>
          <w:szCs w:val="24"/>
        </w:rPr>
        <w:t>j</w:t>
      </w:r>
      <w:r w:rsidRPr="00FF2E93">
        <w:rPr>
          <w:rFonts w:asciiTheme="minorHAnsi" w:hAnsiTheme="minorHAnsi" w:cs="Arial"/>
          <w:sz w:val="24"/>
          <w:szCs w:val="24"/>
        </w:rPr>
        <w:t>ewó</w:t>
      </w:r>
      <w:r w:rsidRPr="00FF2E93">
        <w:rPr>
          <w:rFonts w:asciiTheme="minorHAnsi" w:hAnsiTheme="minorHAnsi" w:cs="Arial"/>
          <w:spacing w:val="2"/>
          <w:sz w:val="24"/>
          <w:szCs w:val="24"/>
        </w:rPr>
        <w:t>d</w:t>
      </w:r>
      <w:r w:rsidRPr="00FF2E93">
        <w:rPr>
          <w:rFonts w:asciiTheme="minorHAnsi" w:hAnsiTheme="minorHAnsi" w:cs="Arial"/>
          <w:sz w:val="24"/>
          <w:szCs w:val="24"/>
        </w:rPr>
        <w:t>z</w:t>
      </w:r>
      <w:r w:rsidRPr="00FF2E93">
        <w:rPr>
          <w:rFonts w:asciiTheme="minorHAnsi" w:hAnsiTheme="minorHAnsi" w:cs="Arial"/>
          <w:spacing w:val="2"/>
          <w:sz w:val="24"/>
          <w:szCs w:val="24"/>
        </w:rPr>
        <w:t>k</w:t>
      </w:r>
      <w:r w:rsidRPr="00FF2E93">
        <w:rPr>
          <w:rFonts w:asciiTheme="minorHAnsi" w:hAnsiTheme="minorHAnsi" w:cs="Arial"/>
          <w:sz w:val="24"/>
          <w:szCs w:val="24"/>
        </w:rPr>
        <w:t>ie</w:t>
      </w:r>
      <w:r w:rsidRPr="00FF2E93">
        <w:rPr>
          <w:rFonts w:asciiTheme="minorHAnsi" w:hAnsiTheme="minorHAnsi" w:cs="Arial"/>
          <w:spacing w:val="2"/>
          <w:sz w:val="24"/>
          <w:szCs w:val="24"/>
        </w:rPr>
        <w:t>g</w:t>
      </w:r>
      <w:r w:rsidRPr="00FF2E93">
        <w:rPr>
          <w:rFonts w:asciiTheme="minorHAnsi" w:hAnsiTheme="minorHAnsi" w:cs="Arial"/>
          <w:sz w:val="24"/>
          <w:szCs w:val="24"/>
        </w:rPr>
        <w:t>o sądu 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 </w:t>
      </w:r>
      <w:r w:rsidRPr="00FF2E93">
        <w:rPr>
          <w:rFonts w:asciiTheme="minorHAnsi" w:hAnsiTheme="minorHAnsi" w:cs="Arial"/>
          <w:spacing w:val="1"/>
          <w:sz w:val="24"/>
          <w:szCs w:val="24"/>
        </w:rPr>
        <w:t>j</w:t>
      </w:r>
      <w:r w:rsidRPr="00FF2E93">
        <w:rPr>
          <w:rFonts w:asciiTheme="minorHAnsi" w:hAnsiTheme="minorHAnsi" w:cs="Arial"/>
          <w:sz w:val="24"/>
          <w:szCs w:val="24"/>
        </w:rPr>
        <w:t>est rozpa</w:t>
      </w:r>
      <w:r w:rsidRPr="00FF2E93">
        <w:rPr>
          <w:rFonts w:asciiTheme="minorHAnsi" w:hAnsiTheme="minorHAnsi" w:cs="Arial"/>
          <w:spacing w:val="1"/>
          <w:sz w:val="24"/>
          <w:szCs w:val="24"/>
        </w:rPr>
        <w:t>t</w:t>
      </w:r>
      <w:r w:rsidRPr="00FF2E93">
        <w:rPr>
          <w:rFonts w:asciiTheme="minorHAnsi" w:hAnsiTheme="minorHAnsi" w:cs="Arial"/>
          <w:sz w:val="24"/>
          <w:szCs w:val="24"/>
        </w:rPr>
        <w:t>rywana w ter</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inie 30 dni od dnia </w:t>
      </w:r>
      <w:r w:rsidRPr="00FF2E93">
        <w:rPr>
          <w:rFonts w:asciiTheme="minorHAnsi" w:hAnsiTheme="minorHAnsi" w:cs="Arial"/>
          <w:spacing w:val="1"/>
          <w:sz w:val="24"/>
          <w:szCs w:val="24"/>
        </w:rPr>
        <w:t>j</w:t>
      </w:r>
      <w:r w:rsidRPr="00FF2E93">
        <w:rPr>
          <w:rFonts w:asciiTheme="minorHAnsi" w:hAnsiTheme="minorHAnsi" w:cs="Arial"/>
          <w:sz w:val="24"/>
          <w:szCs w:val="24"/>
        </w:rPr>
        <w:t>ej wniesie</w:t>
      </w:r>
      <w:r w:rsidRPr="00FF2E93">
        <w:rPr>
          <w:rFonts w:asciiTheme="minorHAnsi" w:hAnsiTheme="minorHAnsi" w:cs="Arial"/>
          <w:spacing w:val="2"/>
          <w:sz w:val="24"/>
          <w:szCs w:val="24"/>
        </w:rPr>
        <w:t>n</w:t>
      </w:r>
      <w:r w:rsidRPr="00FF2E93">
        <w:rPr>
          <w:rFonts w:asciiTheme="minorHAnsi" w:hAnsiTheme="minorHAnsi" w:cs="Arial"/>
          <w:sz w:val="24"/>
          <w:szCs w:val="24"/>
        </w:rPr>
        <w:t>ia.</w:t>
      </w:r>
    </w:p>
    <w:p w14:paraId="097117E0" w14:textId="77777777" w:rsidR="0084565D" w:rsidRPr="00FF2E93" w:rsidRDefault="0084565D" w:rsidP="00A8131A">
      <w:pPr>
        <w:widowControl w:val="0"/>
        <w:tabs>
          <w:tab w:val="left" w:pos="401"/>
        </w:tabs>
        <w:overflowPunct/>
        <w:spacing w:after="120"/>
        <w:ind w:right="108"/>
        <w:rPr>
          <w:rFonts w:asciiTheme="minorHAnsi" w:hAnsiTheme="minorHAnsi" w:cs="Arial"/>
          <w:sz w:val="24"/>
          <w:szCs w:val="24"/>
        </w:rPr>
      </w:pPr>
      <w:r w:rsidRPr="00FF2E93">
        <w:rPr>
          <w:rFonts w:asciiTheme="minorHAnsi" w:hAnsiTheme="minorHAnsi" w:cs="Arial"/>
          <w:sz w:val="24"/>
          <w:szCs w:val="24"/>
        </w:rPr>
        <w:t>Prawo</w:t>
      </w:r>
      <w:r w:rsidRPr="00FF2E93">
        <w:rPr>
          <w:rFonts w:asciiTheme="minorHAnsi" w:hAnsiTheme="minorHAnsi" w:cs="Arial"/>
          <w:spacing w:val="1"/>
          <w:sz w:val="24"/>
          <w:szCs w:val="24"/>
        </w:rPr>
        <w:t>m</w:t>
      </w:r>
      <w:r w:rsidRPr="00FF2E93">
        <w:rPr>
          <w:rFonts w:asciiTheme="minorHAnsi" w:hAnsiTheme="minorHAnsi" w:cs="Arial"/>
          <w:sz w:val="24"/>
          <w:szCs w:val="24"/>
        </w:rPr>
        <w:t>ocne rozstrzy</w:t>
      </w:r>
      <w:r w:rsidRPr="00FF2E93">
        <w:rPr>
          <w:rFonts w:asciiTheme="minorHAnsi" w:hAnsiTheme="minorHAnsi" w:cs="Arial"/>
          <w:spacing w:val="2"/>
          <w:sz w:val="24"/>
          <w:szCs w:val="24"/>
        </w:rPr>
        <w:t>g</w:t>
      </w:r>
      <w:r w:rsidRPr="00FF2E93">
        <w:rPr>
          <w:rFonts w:asciiTheme="minorHAnsi" w:hAnsiTheme="minorHAnsi" w:cs="Arial"/>
          <w:sz w:val="24"/>
          <w:szCs w:val="24"/>
        </w:rPr>
        <w:t>nięcie sądu ad</w:t>
      </w:r>
      <w:r w:rsidRPr="00FF2E93">
        <w:rPr>
          <w:rFonts w:asciiTheme="minorHAnsi" w:hAnsiTheme="minorHAnsi" w:cs="Arial"/>
          <w:spacing w:val="1"/>
          <w:sz w:val="24"/>
          <w:szCs w:val="24"/>
        </w:rPr>
        <w:t>m</w:t>
      </w:r>
      <w:r w:rsidRPr="00FF2E93">
        <w:rPr>
          <w:rFonts w:asciiTheme="minorHAnsi" w:hAnsiTheme="minorHAnsi" w:cs="Arial"/>
          <w:sz w:val="24"/>
          <w:szCs w:val="24"/>
        </w:rPr>
        <w:t>inistracy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pole</w:t>
      </w:r>
      <w:r w:rsidRPr="00FF2E93">
        <w:rPr>
          <w:rFonts w:asciiTheme="minorHAnsi" w:hAnsiTheme="minorHAnsi" w:cs="Arial"/>
          <w:spacing w:val="2"/>
          <w:sz w:val="24"/>
          <w:szCs w:val="24"/>
        </w:rPr>
        <w:t>g</w:t>
      </w:r>
      <w:r w:rsidRPr="00FF2E93">
        <w:rPr>
          <w:rFonts w:asciiTheme="minorHAnsi" w:hAnsiTheme="minorHAnsi" w:cs="Arial"/>
          <w:sz w:val="24"/>
          <w:szCs w:val="24"/>
        </w:rPr>
        <w:t>a</w:t>
      </w:r>
      <w:r w:rsidRPr="00FF2E93">
        <w:rPr>
          <w:rFonts w:asciiTheme="minorHAnsi" w:hAnsiTheme="minorHAnsi" w:cs="Arial"/>
          <w:spacing w:val="1"/>
          <w:sz w:val="24"/>
          <w:szCs w:val="24"/>
        </w:rPr>
        <w:t>j</w:t>
      </w:r>
      <w:r w:rsidRPr="00FF2E93">
        <w:rPr>
          <w:rFonts w:asciiTheme="minorHAnsi" w:hAnsiTheme="minorHAnsi" w:cs="Arial"/>
          <w:sz w:val="24"/>
          <w:szCs w:val="24"/>
        </w:rPr>
        <w:t>ące na oddaleniu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odrzuceniu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albo pozos</w:t>
      </w:r>
      <w:r w:rsidRPr="00FF2E93">
        <w:rPr>
          <w:rFonts w:asciiTheme="minorHAnsi" w:hAnsiTheme="minorHAnsi" w:cs="Arial"/>
          <w:spacing w:val="1"/>
          <w:sz w:val="24"/>
          <w:szCs w:val="24"/>
        </w:rPr>
        <w:t>t</w:t>
      </w:r>
      <w:r w:rsidRPr="00FF2E93">
        <w:rPr>
          <w:rFonts w:asciiTheme="minorHAnsi" w:hAnsiTheme="minorHAnsi" w:cs="Arial"/>
          <w:sz w:val="24"/>
          <w:szCs w:val="24"/>
        </w:rPr>
        <w:t>awieniu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bez rozpa</w:t>
      </w:r>
      <w:r w:rsidRPr="00FF2E93">
        <w:rPr>
          <w:rFonts w:asciiTheme="minorHAnsi" w:hAnsiTheme="minorHAnsi" w:cs="Arial"/>
          <w:spacing w:val="1"/>
          <w:sz w:val="24"/>
          <w:szCs w:val="24"/>
        </w:rPr>
        <w:t>t</w:t>
      </w:r>
      <w:r w:rsidRPr="00FF2E93">
        <w:rPr>
          <w:rFonts w:asciiTheme="minorHAnsi" w:hAnsiTheme="minorHAnsi" w:cs="Arial"/>
          <w:sz w:val="24"/>
          <w:szCs w:val="24"/>
        </w:rPr>
        <w:t>rzenia kończy procedurę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wczą oraz procedurę wyboru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p>
    <w:p w14:paraId="52ADA88B" w14:textId="77777777" w:rsidR="0084565D" w:rsidRPr="00FF2E93" w:rsidRDefault="0084565D" w:rsidP="00A8131A">
      <w:pPr>
        <w:widowControl w:val="0"/>
        <w:tabs>
          <w:tab w:val="left" w:pos="401"/>
        </w:tabs>
        <w:overflowPunct/>
        <w:spacing w:after="120"/>
        <w:ind w:right="109"/>
        <w:rPr>
          <w:rFonts w:asciiTheme="minorHAnsi" w:hAnsiTheme="minorHAnsi" w:cs="Arial"/>
          <w:sz w:val="24"/>
          <w:szCs w:val="24"/>
        </w:rPr>
      </w:pPr>
      <w:r w:rsidRPr="00FF2E93">
        <w:rPr>
          <w:rFonts w:asciiTheme="minorHAnsi" w:hAnsiTheme="minorHAnsi" w:cs="Arial"/>
          <w:sz w:val="24"/>
          <w:szCs w:val="24"/>
        </w:rPr>
        <w:t>Procedura odwoł</w:t>
      </w:r>
      <w:r w:rsidRPr="00FF2E93">
        <w:rPr>
          <w:rFonts w:asciiTheme="minorHAnsi" w:hAnsiTheme="minorHAnsi" w:cs="Arial"/>
          <w:spacing w:val="2"/>
          <w:sz w:val="24"/>
          <w:szCs w:val="24"/>
        </w:rPr>
        <w:t>a</w:t>
      </w:r>
      <w:r w:rsidRPr="00FF2E93">
        <w:rPr>
          <w:rFonts w:asciiTheme="minorHAnsi" w:hAnsiTheme="minorHAnsi" w:cs="Arial"/>
          <w:sz w:val="24"/>
          <w:szCs w:val="24"/>
        </w:rPr>
        <w:t>wcza nie ws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 zawie</w:t>
      </w:r>
      <w:r w:rsidRPr="00FF2E93">
        <w:rPr>
          <w:rFonts w:asciiTheme="minorHAnsi" w:hAnsiTheme="minorHAnsi" w:cs="Arial"/>
          <w:spacing w:val="3"/>
          <w:sz w:val="24"/>
          <w:szCs w:val="24"/>
        </w:rPr>
        <w:t>r</w:t>
      </w:r>
      <w:r w:rsidRPr="00FF2E93">
        <w:rPr>
          <w:rFonts w:asciiTheme="minorHAnsi" w:hAnsiTheme="minorHAnsi" w:cs="Arial"/>
          <w:sz w:val="24"/>
          <w:szCs w:val="24"/>
        </w:rPr>
        <w:t>ania u</w:t>
      </w:r>
      <w:r w:rsidRPr="00FF2E93">
        <w:rPr>
          <w:rFonts w:asciiTheme="minorHAnsi" w:hAnsiTheme="minorHAnsi" w:cs="Arial"/>
          <w:spacing w:val="1"/>
          <w:sz w:val="24"/>
          <w:szCs w:val="24"/>
        </w:rPr>
        <w:t>m</w:t>
      </w:r>
      <w:r w:rsidRPr="00FF2E93">
        <w:rPr>
          <w:rFonts w:asciiTheme="minorHAnsi" w:hAnsiTheme="minorHAnsi" w:cs="Arial"/>
          <w:sz w:val="24"/>
          <w:szCs w:val="24"/>
        </w:rPr>
        <w:t>ów z</w:t>
      </w:r>
      <w:r w:rsidRPr="00FF2E93">
        <w:rPr>
          <w:rFonts w:asciiTheme="minorHAnsi" w:hAnsiTheme="minorHAnsi" w:cs="Arial"/>
          <w:spacing w:val="1"/>
          <w:sz w:val="24"/>
          <w:szCs w:val="24"/>
        </w:rPr>
        <w:t xml:space="preserv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odawca</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órych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y zos</w:t>
      </w:r>
      <w:r w:rsidRPr="00FF2E93">
        <w:rPr>
          <w:rFonts w:asciiTheme="minorHAnsi" w:hAnsiTheme="minorHAnsi" w:cs="Arial"/>
          <w:spacing w:val="1"/>
          <w:sz w:val="24"/>
          <w:szCs w:val="24"/>
        </w:rPr>
        <w:t>t</w:t>
      </w:r>
      <w:r w:rsidRPr="00FF2E93">
        <w:rPr>
          <w:rFonts w:asciiTheme="minorHAnsi" w:hAnsiTheme="minorHAnsi" w:cs="Arial"/>
          <w:sz w:val="24"/>
          <w:szCs w:val="24"/>
        </w:rPr>
        <w:t>ały wybrane do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p>
    <w:p w14:paraId="6B27B0DD" w14:textId="77777777" w:rsidR="0084565D" w:rsidRPr="00FF2E93" w:rsidRDefault="0084565D" w:rsidP="00A8131A">
      <w:pPr>
        <w:widowControl w:val="0"/>
        <w:tabs>
          <w:tab w:val="left" w:pos="401"/>
        </w:tabs>
        <w:overflowPunct/>
        <w:spacing w:after="120"/>
        <w:ind w:right="106"/>
        <w:rPr>
          <w:rFonts w:asciiTheme="minorHAnsi" w:hAnsiTheme="minorHAnsi" w:cs="Arial"/>
          <w:sz w:val="24"/>
          <w:szCs w:val="24"/>
        </w:rPr>
      </w:pP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g</w:t>
      </w:r>
      <w:r w:rsidRPr="00FF2E93">
        <w:rPr>
          <w:rFonts w:asciiTheme="minorHAnsi" w:hAnsiTheme="minorHAnsi" w:cs="Arial"/>
          <w:sz w:val="24"/>
          <w:szCs w:val="24"/>
        </w:rPr>
        <w:t xml:space="preserve">dy na </w:t>
      </w:r>
      <w:r w:rsidRPr="00FF2E93">
        <w:rPr>
          <w:rFonts w:asciiTheme="minorHAnsi" w:hAnsiTheme="minorHAnsi" w:cs="Arial"/>
          <w:spacing w:val="1"/>
          <w:sz w:val="24"/>
          <w:szCs w:val="24"/>
        </w:rPr>
        <w:t>j</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im</w:t>
      </w:r>
      <w:r w:rsidRPr="00FF2E93">
        <w:rPr>
          <w:rFonts w:asciiTheme="minorHAnsi" w:hAnsiTheme="minorHAnsi" w:cs="Arial"/>
          <w:spacing w:val="2"/>
          <w:sz w:val="24"/>
          <w:szCs w:val="24"/>
        </w:rPr>
        <w:t>k</w:t>
      </w:r>
      <w:r w:rsidRPr="00FF2E93">
        <w:rPr>
          <w:rFonts w:asciiTheme="minorHAnsi" w:hAnsiTheme="minorHAnsi" w:cs="Arial"/>
          <w:sz w:val="24"/>
          <w:szCs w:val="24"/>
        </w:rPr>
        <w:t>olwiek e</w:t>
      </w:r>
      <w:r w:rsidRPr="00FF2E93">
        <w:rPr>
          <w:rFonts w:asciiTheme="minorHAnsi" w:hAnsiTheme="minorHAnsi" w:cs="Arial"/>
          <w:spacing w:val="1"/>
          <w:sz w:val="24"/>
          <w:szCs w:val="24"/>
        </w:rPr>
        <w:t>t</w:t>
      </w:r>
      <w:r w:rsidRPr="00FF2E93">
        <w:rPr>
          <w:rFonts w:asciiTheme="minorHAnsi" w:hAnsiTheme="minorHAnsi" w:cs="Arial"/>
          <w:sz w:val="24"/>
          <w:szCs w:val="24"/>
        </w:rPr>
        <w:t>apie pos</w:t>
      </w:r>
      <w:r w:rsidRPr="00FF2E93">
        <w:rPr>
          <w:rFonts w:asciiTheme="minorHAnsi" w:hAnsiTheme="minorHAnsi" w:cs="Arial"/>
          <w:spacing w:val="1"/>
          <w:sz w:val="24"/>
          <w:szCs w:val="24"/>
        </w:rPr>
        <w:t>t</w:t>
      </w:r>
      <w:r w:rsidRPr="00FF2E93">
        <w:rPr>
          <w:rFonts w:asciiTheme="minorHAnsi" w:hAnsiTheme="minorHAnsi" w:cs="Arial"/>
          <w:sz w:val="24"/>
          <w:szCs w:val="24"/>
        </w:rPr>
        <w:t>ępowania w za</w:t>
      </w:r>
      <w:r w:rsidRPr="00FF2E93">
        <w:rPr>
          <w:rFonts w:asciiTheme="minorHAnsi" w:hAnsiTheme="minorHAnsi" w:cs="Arial"/>
          <w:spacing w:val="2"/>
          <w:sz w:val="24"/>
          <w:szCs w:val="24"/>
        </w:rPr>
        <w:t>k</w:t>
      </w:r>
      <w:r w:rsidRPr="00FF2E93">
        <w:rPr>
          <w:rFonts w:asciiTheme="minorHAnsi" w:hAnsiTheme="minorHAnsi" w:cs="Arial"/>
          <w:sz w:val="24"/>
          <w:szCs w:val="24"/>
        </w:rPr>
        <w:t>resie procedury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wczej wyczerpa</w:t>
      </w:r>
      <w:r w:rsidRPr="00FF2E93">
        <w:rPr>
          <w:rFonts w:asciiTheme="minorHAnsi" w:hAnsiTheme="minorHAnsi" w:cs="Arial"/>
          <w:spacing w:val="2"/>
          <w:sz w:val="24"/>
          <w:szCs w:val="24"/>
        </w:rPr>
        <w:t>n</w:t>
      </w:r>
      <w:r w:rsidRPr="00FF2E93">
        <w:rPr>
          <w:rFonts w:asciiTheme="minorHAnsi" w:hAnsiTheme="minorHAnsi" w:cs="Arial"/>
          <w:sz w:val="24"/>
          <w:szCs w:val="24"/>
        </w:rPr>
        <w:t>a zos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anie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 przeznaczona na do</w:t>
      </w:r>
      <w:r w:rsidRPr="00FF2E93">
        <w:rPr>
          <w:rFonts w:asciiTheme="minorHAnsi" w:hAnsiTheme="minorHAnsi" w:cs="Arial"/>
          <w:spacing w:val="3"/>
          <w:sz w:val="24"/>
          <w:szCs w:val="24"/>
        </w:rPr>
        <w:t>f</w:t>
      </w:r>
      <w:r w:rsidRPr="00FF2E93">
        <w:rPr>
          <w:rFonts w:asciiTheme="minorHAnsi" w:hAnsiTheme="minorHAnsi" w:cs="Arial"/>
          <w:sz w:val="24"/>
          <w:szCs w:val="24"/>
        </w:rPr>
        <w:t>inansowanie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 w ra</w:t>
      </w:r>
      <w:r w:rsidRPr="00FF2E93">
        <w:rPr>
          <w:rFonts w:asciiTheme="minorHAnsi" w:hAnsiTheme="minorHAnsi" w:cs="Arial"/>
          <w:spacing w:val="1"/>
          <w:sz w:val="24"/>
          <w:szCs w:val="24"/>
        </w:rPr>
        <w:t>m</w:t>
      </w:r>
      <w:r w:rsidRPr="00FF2E93">
        <w:rPr>
          <w:rFonts w:asciiTheme="minorHAnsi" w:hAnsiTheme="minorHAnsi" w:cs="Arial"/>
          <w:sz w:val="24"/>
          <w:szCs w:val="24"/>
        </w:rPr>
        <w:t>ach działania:</w:t>
      </w:r>
    </w:p>
    <w:p w14:paraId="6CB8FC5A" w14:textId="77777777" w:rsidR="0084565D" w:rsidRPr="00FF2E93" w:rsidRDefault="00A73B64" w:rsidP="00A8131A">
      <w:pPr>
        <w:widowControl w:val="0"/>
        <w:numPr>
          <w:ilvl w:val="0"/>
          <w:numId w:val="24"/>
        </w:numPr>
        <w:tabs>
          <w:tab w:val="left" w:pos="284"/>
        </w:tabs>
        <w:overflowPunct/>
        <w:spacing w:after="0"/>
        <w:ind w:left="284" w:right="105" w:hanging="284"/>
        <w:rPr>
          <w:rFonts w:asciiTheme="minorHAnsi" w:hAnsiTheme="minorHAnsi" w:cs="Arial"/>
          <w:sz w:val="24"/>
          <w:szCs w:val="24"/>
        </w:rPr>
      </w:pPr>
      <w:r w:rsidRPr="00FF2E93">
        <w:rPr>
          <w:rFonts w:asciiTheme="minorHAnsi" w:hAnsiTheme="minorHAnsi" w:cs="Arial"/>
          <w:sz w:val="24"/>
          <w:szCs w:val="24"/>
        </w:rPr>
        <w:t>w</w:t>
      </w:r>
      <w:r w:rsidR="0084565D" w:rsidRPr="00FF2E93">
        <w:rPr>
          <w:rFonts w:asciiTheme="minorHAnsi" w:hAnsiTheme="minorHAnsi" w:cs="Arial"/>
          <w:sz w:val="24"/>
          <w:szCs w:val="24"/>
        </w:rPr>
        <w:t>łaśc</w:t>
      </w:r>
      <w:r w:rsidR="0084565D" w:rsidRPr="00FF2E93">
        <w:rPr>
          <w:rFonts w:asciiTheme="minorHAnsi" w:hAnsiTheme="minorHAnsi" w:cs="Arial"/>
          <w:spacing w:val="1"/>
          <w:sz w:val="24"/>
          <w:szCs w:val="24"/>
        </w:rPr>
        <w:t>i</w:t>
      </w:r>
      <w:r w:rsidR="0084565D" w:rsidRPr="00FF2E93">
        <w:rPr>
          <w:rFonts w:asciiTheme="minorHAnsi" w:hAnsiTheme="minorHAnsi" w:cs="Arial"/>
          <w:sz w:val="24"/>
          <w:szCs w:val="24"/>
        </w:rPr>
        <w:t>wa ins</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y</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uc</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 xml:space="preserve">a, do </w:t>
      </w:r>
      <w:r w:rsidR="0084565D" w:rsidRPr="00FF2E93">
        <w:rPr>
          <w:rFonts w:asciiTheme="minorHAnsi" w:hAnsiTheme="minorHAnsi" w:cs="Arial"/>
          <w:spacing w:val="2"/>
          <w:sz w:val="24"/>
          <w:szCs w:val="24"/>
        </w:rPr>
        <w:t>k</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órej wp</w:t>
      </w:r>
      <w:r w:rsidR="0084565D" w:rsidRPr="00FF2E93">
        <w:rPr>
          <w:rFonts w:asciiTheme="minorHAnsi" w:hAnsiTheme="minorHAnsi" w:cs="Arial"/>
          <w:spacing w:val="1"/>
          <w:sz w:val="24"/>
          <w:szCs w:val="24"/>
        </w:rPr>
        <w:t>ł</w:t>
      </w:r>
      <w:r w:rsidR="0084565D" w:rsidRPr="00FF2E93">
        <w:rPr>
          <w:rFonts w:asciiTheme="minorHAnsi" w:hAnsiTheme="minorHAnsi" w:cs="Arial"/>
          <w:sz w:val="24"/>
          <w:szCs w:val="24"/>
        </w:rPr>
        <w:t>ynął pro</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est, pozos</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 xml:space="preserve">awia </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o bez rozpa</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rzenia, in</w:t>
      </w:r>
      <w:r w:rsidR="0084565D" w:rsidRPr="00FF2E93">
        <w:rPr>
          <w:rFonts w:asciiTheme="minorHAnsi" w:hAnsiTheme="minorHAnsi" w:cs="Arial"/>
          <w:spacing w:val="3"/>
          <w:sz w:val="24"/>
          <w:szCs w:val="24"/>
        </w:rPr>
        <w:t>f</w:t>
      </w:r>
      <w:r w:rsidR="0084565D" w:rsidRPr="00FF2E93">
        <w:rPr>
          <w:rFonts w:asciiTheme="minorHAnsi" w:hAnsiTheme="minorHAnsi" w:cs="Arial"/>
          <w:sz w:val="24"/>
          <w:szCs w:val="24"/>
        </w:rPr>
        <w:t>or</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u</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ąc o</w:t>
      </w:r>
      <w:r w:rsidR="0084565D" w:rsidRPr="00FF2E93">
        <w:rPr>
          <w:rFonts w:asciiTheme="minorHAnsi" w:hAnsiTheme="minorHAnsi" w:cs="Arial"/>
          <w:spacing w:val="21"/>
          <w:sz w:val="24"/>
          <w:szCs w:val="24"/>
        </w:rPr>
        <w:t> </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ym na piś</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ie</w:t>
      </w:r>
      <w:r w:rsidR="0084565D" w:rsidRPr="00FF2E93">
        <w:rPr>
          <w:rFonts w:asciiTheme="minorHAnsi" w:hAnsiTheme="minorHAnsi" w:cs="Arial"/>
          <w:spacing w:val="20"/>
          <w:sz w:val="24"/>
          <w:szCs w:val="24"/>
        </w:rPr>
        <w:t xml:space="preserve"> W</w:t>
      </w:r>
      <w:r w:rsidR="0084565D" w:rsidRPr="00FF2E93">
        <w:rPr>
          <w:rFonts w:asciiTheme="minorHAnsi" w:hAnsiTheme="minorHAnsi" w:cs="Arial"/>
          <w:sz w:val="24"/>
          <w:szCs w:val="24"/>
        </w:rPr>
        <w:t>nios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odawcę, poucza</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 xml:space="preserve">ąc </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 xml:space="preserve">ednocześnie o </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ożliwości w</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iesienia 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ar</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i do sądu ad</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inistracy</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ne</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o na zasadach o</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reślonych w a</w:t>
      </w:r>
      <w:r w:rsidR="0084565D" w:rsidRPr="00FF2E93">
        <w:rPr>
          <w:rFonts w:asciiTheme="minorHAnsi" w:hAnsiTheme="minorHAnsi" w:cs="Arial"/>
          <w:spacing w:val="1"/>
          <w:sz w:val="24"/>
          <w:szCs w:val="24"/>
        </w:rPr>
        <w:t>rt</w:t>
      </w:r>
      <w:r w:rsidR="0084565D" w:rsidRPr="00FF2E93">
        <w:rPr>
          <w:rFonts w:asciiTheme="minorHAnsi" w:hAnsiTheme="minorHAnsi" w:cs="Arial"/>
          <w:sz w:val="24"/>
          <w:szCs w:val="24"/>
        </w:rPr>
        <w:t>. 61 ww. us</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awy;</w:t>
      </w:r>
    </w:p>
    <w:p w14:paraId="0FB60275" w14:textId="77777777" w:rsidR="0084565D" w:rsidRPr="00FF2E93" w:rsidRDefault="0084565D" w:rsidP="00A8131A">
      <w:pPr>
        <w:widowControl w:val="0"/>
        <w:numPr>
          <w:ilvl w:val="0"/>
          <w:numId w:val="25"/>
        </w:numPr>
        <w:tabs>
          <w:tab w:val="left" w:pos="284"/>
          <w:tab w:val="left" w:pos="993"/>
        </w:tabs>
        <w:overflowPunct/>
        <w:spacing w:before="120" w:after="120"/>
        <w:ind w:left="284" w:right="108" w:hanging="284"/>
        <w:rPr>
          <w:rFonts w:asciiTheme="minorHAnsi" w:hAnsiTheme="minorHAnsi" w:cs="Arial"/>
          <w:sz w:val="24"/>
          <w:szCs w:val="24"/>
        </w:rPr>
      </w:pPr>
      <w:r w:rsidRPr="00FF2E93">
        <w:rPr>
          <w:rFonts w:asciiTheme="minorHAnsi" w:hAnsiTheme="minorHAnsi" w:cs="Arial"/>
          <w:sz w:val="24"/>
          <w:szCs w:val="24"/>
        </w:rPr>
        <w:t>sąd, uwz</w:t>
      </w:r>
      <w:r w:rsidRPr="00FF2E93">
        <w:rPr>
          <w:rFonts w:asciiTheme="minorHAnsi" w:hAnsiTheme="minorHAnsi" w:cs="Arial"/>
          <w:spacing w:val="2"/>
          <w:sz w:val="24"/>
          <w:szCs w:val="24"/>
        </w:rPr>
        <w:t>g</w:t>
      </w:r>
      <w:r w:rsidRPr="00FF2E93">
        <w:rPr>
          <w:rFonts w:asciiTheme="minorHAnsi" w:hAnsiTheme="minorHAnsi" w:cs="Arial"/>
          <w:sz w:val="24"/>
          <w:szCs w:val="24"/>
        </w:rPr>
        <w:t>lędnia</w:t>
      </w:r>
      <w:r w:rsidRPr="00FF2E93">
        <w:rPr>
          <w:rFonts w:asciiTheme="minorHAnsi" w:hAnsiTheme="minorHAnsi" w:cs="Arial"/>
          <w:spacing w:val="1"/>
          <w:sz w:val="24"/>
          <w:szCs w:val="24"/>
        </w:rPr>
        <w:t>j</w:t>
      </w:r>
      <w:r w:rsidRPr="00FF2E93">
        <w:rPr>
          <w:rFonts w:asciiTheme="minorHAnsi" w:hAnsiTheme="minorHAnsi" w:cs="Arial"/>
          <w:sz w:val="24"/>
          <w:szCs w:val="24"/>
        </w:rPr>
        <w:t>ąc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ę, 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wierdza </w:t>
      </w:r>
      <w:r w:rsidRPr="00FF2E93">
        <w:rPr>
          <w:rFonts w:asciiTheme="minorHAnsi" w:hAnsiTheme="minorHAnsi" w:cs="Arial"/>
          <w:spacing w:val="1"/>
          <w:sz w:val="24"/>
          <w:szCs w:val="24"/>
        </w:rPr>
        <w:t>t</w:t>
      </w:r>
      <w:r w:rsidRPr="00FF2E93">
        <w:rPr>
          <w:rFonts w:asciiTheme="minorHAnsi" w:hAnsiTheme="minorHAnsi" w:cs="Arial"/>
          <w:sz w:val="24"/>
          <w:szCs w:val="24"/>
        </w:rPr>
        <w:t>yl</w:t>
      </w:r>
      <w:r w:rsidRPr="00FF2E93">
        <w:rPr>
          <w:rFonts w:asciiTheme="minorHAnsi" w:hAnsiTheme="minorHAnsi" w:cs="Arial"/>
          <w:spacing w:val="2"/>
          <w:sz w:val="24"/>
          <w:szCs w:val="24"/>
        </w:rPr>
        <w:t>k</w:t>
      </w:r>
      <w:r w:rsidRPr="00FF2E93">
        <w:rPr>
          <w:rFonts w:asciiTheme="minorHAnsi" w:hAnsiTheme="minorHAnsi" w:cs="Arial"/>
          <w:sz w:val="24"/>
          <w:szCs w:val="24"/>
        </w:rPr>
        <w:t>o że ocena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zos</w:t>
      </w:r>
      <w:r w:rsidRPr="00FF2E93">
        <w:rPr>
          <w:rFonts w:asciiTheme="minorHAnsi" w:hAnsiTheme="minorHAnsi" w:cs="Arial"/>
          <w:spacing w:val="1"/>
          <w:sz w:val="24"/>
          <w:szCs w:val="24"/>
        </w:rPr>
        <w:t>t</w:t>
      </w:r>
      <w:r w:rsidRPr="00FF2E93">
        <w:rPr>
          <w:rFonts w:asciiTheme="minorHAnsi" w:hAnsiTheme="minorHAnsi" w:cs="Arial"/>
          <w:sz w:val="24"/>
          <w:szCs w:val="24"/>
        </w:rPr>
        <w:t>ała przeprowa</w:t>
      </w:r>
      <w:r w:rsidRPr="00FF2E93">
        <w:rPr>
          <w:rFonts w:asciiTheme="minorHAnsi" w:hAnsiTheme="minorHAnsi" w:cs="Arial"/>
          <w:spacing w:val="2"/>
          <w:sz w:val="24"/>
          <w:szCs w:val="24"/>
        </w:rPr>
        <w:t>d</w:t>
      </w:r>
      <w:r w:rsidRPr="00FF2E93">
        <w:rPr>
          <w:rFonts w:asciiTheme="minorHAnsi" w:hAnsiTheme="minorHAnsi" w:cs="Arial"/>
          <w:sz w:val="24"/>
          <w:szCs w:val="24"/>
        </w:rPr>
        <w:t>zona w sposób narusza</w:t>
      </w:r>
      <w:r w:rsidRPr="00FF2E93">
        <w:rPr>
          <w:rFonts w:asciiTheme="minorHAnsi" w:hAnsiTheme="minorHAnsi" w:cs="Arial"/>
          <w:spacing w:val="1"/>
          <w:sz w:val="24"/>
          <w:szCs w:val="24"/>
        </w:rPr>
        <w:t>j</w:t>
      </w:r>
      <w:r w:rsidRPr="00FF2E93">
        <w:rPr>
          <w:rFonts w:asciiTheme="minorHAnsi" w:hAnsiTheme="minorHAnsi" w:cs="Arial"/>
          <w:sz w:val="24"/>
          <w:szCs w:val="24"/>
        </w:rPr>
        <w:t>ący prawo i nie prze</w:t>
      </w:r>
      <w:r w:rsidRPr="00FF2E93">
        <w:rPr>
          <w:rFonts w:asciiTheme="minorHAnsi" w:hAnsiTheme="minorHAnsi" w:cs="Arial"/>
          <w:spacing w:val="2"/>
          <w:sz w:val="24"/>
          <w:szCs w:val="24"/>
        </w:rPr>
        <w:t>k</w:t>
      </w:r>
      <w:r w:rsidRPr="00FF2E93">
        <w:rPr>
          <w:rFonts w:asciiTheme="minorHAnsi" w:hAnsiTheme="minorHAnsi" w:cs="Arial"/>
          <w:sz w:val="24"/>
          <w:szCs w:val="24"/>
        </w:rPr>
        <w:t>azu</w:t>
      </w:r>
      <w:r w:rsidRPr="00FF2E93">
        <w:rPr>
          <w:rFonts w:asciiTheme="minorHAnsi" w:hAnsiTheme="minorHAnsi" w:cs="Arial"/>
          <w:spacing w:val="1"/>
          <w:sz w:val="24"/>
          <w:szCs w:val="24"/>
        </w:rPr>
        <w:t>j</w:t>
      </w:r>
      <w:r w:rsidRPr="00FF2E93">
        <w:rPr>
          <w:rFonts w:asciiTheme="minorHAnsi" w:hAnsiTheme="minorHAnsi" w:cs="Arial"/>
          <w:sz w:val="24"/>
          <w:szCs w:val="24"/>
        </w:rPr>
        <w:t>e sprawy do ponowne</w:t>
      </w:r>
      <w:r w:rsidRPr="00FF2E93">
        <w:rPr>
          <w:rFonts w:asciiTheme="minorHAnsi" w:hAnsiTheme="minorHAnsi" w:cs="Arial"/>
          <w:spacing w:val="2"/>
          <w:sz w:val="24"/>
          <w:szCs w:val="24"/>
        </w:rPr>
        <w:t>g</w:t>
      </w:r>
      <w:r w:rsidRPr="00FF2E93">
        <w:rPr>
          <w:rFonts w:asciiTheme="minorHAnsi" w:hAnsiTheme="minorHAnsi" w:cs="Arial"/>
          <w:sz w:val="24"/>
          <w:szCs w:val="24"/>
        </w:rPr>
        <w:t>o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p>
    <w:p w14:paraId="5488FC6C" w14:textId="77777777" w:rsidR="000D2441" w:rsidRPr="00FF2E93" w:rsidRDefault="000D2441" w:rsidP="00A03872">
      <w:pPr>
        <w:pStyle w:val="Akapitzlist"/>
        <w:keepNext/>
        <w:numPr>
          <w:ilvl w:val="0"/>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16" w:name="_Toc431974602"/>
      <w:bookmarkStart w:id="117" w:name="_Toc472409159"/>
      <w:bookmarkEnd w:id="116"/>
      <w:r w:rsidRPr="00FF2E93">
        <w:rPr>
          <w:rFonts w:asciiTheme="minorHAnsi" w:hAnsiTheme="minorHAnsi" w:cs="Arial"/>
          <w:b/>
          <w:sz w:val="24"/>
          <w:szCs w:val="24"/>
        </w:rPr>
        <w:t>Umowa o dofinansowanie</w:t>
      </w:r>
      <w:bookmarkEnd w:id="117"/>
    </w:p>
    <w:p w14:paraId="2648A4BC" w14:textId="5F99EE43" w:rsidR="000D2441" w:rsidRPr="00FF2E93" w:rsidRDefault="005118F4" w:rsidP="00A8131A">
      <w:pPr>
        <w:keepNext/>
        <w:spacing w:before="120" w:after="120"/>
        <w:rPr>
          <w:rFonts w:asciiTheme="minorHAnsi" w:hAnsiTheme="minorHAnsi"/>
          <w:sz w:val="24"/>
          <w:szCs w:val="24"/>
        </w:rPr>
      </w:pPr>
      <w:r w:rsidRPr="00FF2E93">
        <w:rPr>
          <w:rFonts w:asciiTheme="minorHAnsi" w:hAnsiTheme="minorHAnsi" w:cs="Arial"/>
          <w:sz w:val="24"/>
          <w:szCs w:val="24"/>
        </w:rPr>
        <w:t>Podstawą zobowiązania w</w:t>
      </w:r>
      <w:r w:rsidR="000D2441" w:rsidRPr="00FF2E93">
        <w:rPr>
          <w:rFonts w:asciiTheme="minorHAnsi" w:hAnsiTheme="minorHAnsi" w:cs="Arial"/>
          <w:sz w:val="24"/>
          <w:szCs w:val="24"/>
        </w:rPr>
        <w:t>nioskodawcy do realizacji projektu w ramach RPO WŁ 2014-2020 jest umowa o dofinansowanie, której załącznikiem jest wniosek o dofinansowanie projektu złożony w konkursie i wybrany do</w:t>
      </w:r>
      <w:r w:rsidRPr="00FF2E93">
        <w:rPr>
          <w:rFonts w:asciiTheme="minorHAnsi" w:hAnsiTheme="minorHAnsi" w:cs="Arial"/>
          <w:sz w:val="24"/>
          <w:szCs w:val="24"/>
        </w:rPr>
        <w:t xml:space="preserve"> realizacji. Wzór umowy, którą w</w:t>
      </w:r>
      <w:r w:rsidR="000D2441" w:rsidRPr="00FF2E93">
        <w:rPr>
          <w:rFonts w:asciiTheme="minorHAnsi" w:hAnsiTheme="minorHAnsi" w:cs="Arial"/>
          <w:sz w:val="24"/>
          <w:szCs w:val="24"/>
        </w:rPr>
        <w:t>nioskodawca p</w:t>
      </w:r>
      <w:r w:rsidR="006D7A39" w:rsidRPr="00FF2E93">
        <w:rPr>
          <w:rFonts w:asciiTheme="minorHAnsi" w:hAnsiTheme="minorHAnsi" w:cs="Arial"/>
          <w:sz w:val="24"/>
          <w:szCs w:val="24"/>
        </w:rPr>
        <w:t xml:space="preserve">odpisuje z WUP w Łodzi </w:t>
      </w:r>
      <w:r w:rsidR="006D7A39" w:rsidRPr="0062039C">
        <w:rPr>
          <w:rFonts w:asciiTheme="minorHAnsi" w:hAnsiTheme="minorHAnsi" w:cs="Arial"/>
          <w:sz w:val="24"/>
          <w:szCs w:val="24"/>
        </w:rPr>
        <w:t>stanowi Z</w:t>
      </w:r>
      <w:r w:rsidR="000D2441" w:rsidRPr="0062039C">
        <w:rPr>
          <w:rFonts w:asciiTheme="minorHAnsi" w:hAnsiTheme="minorHAnsi" w:cs="Arial"/>
          <w:sz w:val="24"/>
          <w:szCs w:val="24"/>
        </w:rPr>
        <w:t xml:space="preserve">ałącznik nr </w:t>
      </w:r>
      <w:r w:rsidR="00937144" w:rsidRPr="0062039C">
        <w:rPr>
          <w:rFonts w:asciiTheme="minorHAnsi" w:hAnsiTheme="minorHAnsi" w:cs="Arial"/>
          <w:sz w:val="24"/>
          <w:szCs w:val="24"/>
        </w:rPr>
        <w:t>1</w:t>
      </w:r>
      <w:r w:rsidR="00A91E9B" w:rsidRPr="0062039C">
        <w:rPr>
          <w:rFonts w:asciiTheme="minorHAnsi" w:hAnsiTheme="minorHAnsi" w:cs="Arial"/>
          <w:sz w:val="24"/>
          <w:szCs w:val="24"/>
        </w:rPr>
        <w:t>1</w:t>
      </w:r>
      <w:r w:rsidR="000D2441" w:rsidRPr="0062039C">
        <w:rPr>
          <w:rFonts w:asciiTheme="minorHAnsi" w:hAnsiTheme="minorHAnsi" w:cs="Arial"/>
          <w:sz w:val="24"/>
          <w:szCs w:val="24"/>
        </w:rPr>
        <w:t xml:space="preserve"> </w:t>
      </w:r>
      <w:r w:rsidR="008E60E3" w:rsidRPr="0062039C">
        <w:rPr>
          <w:rFonts w:asciiTheme="minorHAnsi" w:hAnsiTheme="minorHAnsi" w:cs="Arial"/>
          <w:sz w:val="24"/>
          <w:szCs w:val="24"/>
        </w:rPr>
        <w:t xml:space="preserve">lub Załącznik nr 12 </w:t>
      </w:r>
      <w:r w:rsidR="000D2441" w:rsidRPr="0062039C">
        <w:rPr>
          <w:rFonts w:asciiTheme="minorHAnsi" w:hAnsiTheme="minorHAnsi" w:cs="Arial"/>
          <w:sz w:val="24"/>
          <w:szCs w:val="24"/>
        </w:rPr>
        <w:t>do niniejszego Regulaminu konkursu.</w:t>
      </w:r>
    </w:p>
    <w:p w14:paraId="4BE4908B"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Umowa będzie posiadała dodatkowe zapisy odnośnie :</w:t>
      </w:r>
    </w:p>
    <w:p w14:paraId="3C6D9F37" w14:textId="265CE072" w:rsidR="002A56B9" w:rsidRPr="002A56B9" w:rsidRDefault="002A56B9" w:rsidP="00A03872">
      <w:pPr>
        <w:pStyle w:val="Bezodstpw"/>
        <w:numPr>
          <w:ilvl w:val="0"/>
          <w:numId w:val="43"/>
        </w:numPr>
        <w:spacing w:before="0" w:line="276" w:lineRule="auto"/>
        <w:ind w:left="584" w:hanging="357"/>
        <w:jc w:val="both"/>
        <w:rPr>
          <w:rFonts w:asciiTheme="minorHAnsi" w:eastAsia="Times New Roman" w:hAnsiTheme="minorHAnsi" w:cs="Arial"/>
          <w:b/>
          <w:sz w:val="24"/>
          <w:szCs w:val="24"/>
        </w:rPr>
      </w:pPr>
      <w:r w:rsidRPr="002A56B9">
        <w:rPr>
          <w:rFonts w:asciiTheme="minorHAnsi" w:eastAsia="Times New Roman" w:hAnsiTheme="minorHAnsi" w:cs="Arial"/>
          <w:sz w:val="24"/>
          <w:szCs w:val="24"/>
        </w:rPr>
        <w:lastRenderedPageBreak/>
        <w:t xml:space="preserve">przekazania w terminie 100 dni kalendarzowych od dnia </w:t>
      </w:r>
      <w:r>
        <w:rPr>
          <w:rFonts w:asciiTheme="minorHAnsi" w:eastAsia="Times New Roman" w:hAnsiTheme="minorHAnsi" w:cs="Arial"/>
          <w:sz w:val="24"/>
          <w:szCs w:val="24"/>
        </w:rPr>
        <w:t>zakończenia p</w:t>
      </w:r>
      <w:r w:rsidRPr="002A56B9">
        <w:rPr>
          <w:rFonts w:asciiTheme="minorHAnsi" w:eastAsia="Times New Roman" w:hAnsiTheme="minorHAnsi" w:cs="Arial"/>
          <w:sz w:val="24"/>
          <w:szCs w:val="24"/>
        </w:rPr>
        <w:t>rojektu ostatecznych danych na temat realizacji wskaźnika efektywności społeczn</w:t>
      </w:r>
      <w:r>
        <w:rPr>
          <w:rFonts w:asciiTheme="minorHAnsi" w:eastAsia="Times New Roman" w:hAnsiTheme="minorHAnsi" w:cs="Arial"/>
          <w:sz w:val="24"/>
          <w:szCs w:val="24"/>
        </w:rPr>
        <w:t xml:space="preserve">ej i efektywności </w:t>
      </w:r>
      <w:r w:rsidRPr="002A56B9">
        <w:rPr>
          <w:rFonts w:asciiTheme="minorHAnsi" w:eastAsia="Times New Roman" w:hAnsiTheme="minorHAnsi" w:cs="Arial"/>
          <w:sz w:val="24"/>
          <w:szCs w:val="24"/>
        </w:rPr>
        <w:t>zatrudnieniowej, co warunkuje ostateczne zatwierdzenie końcowego wniosku o płatność;</w:t>
      </w:r>
    </w:p>
    <w:p w14:paraId="2D2696A2" w14:textId="4328A9C0" w:rsidR="002A56B9" w:rsidRPr="002A56B9" w:rsidRDefault="002A56B9" w:rsidP="00A03872">
      <w:pPr>
        <w:pStyle w:val="Bezodstpw2"/>
        <w:numPr>
          <w:ilvl w:val="0"/>
          <w:numId w:val="43"/>
        </w:numPr>
        <w:spacing w:before="0" w:line="276" w:lineRule="auto"/>
        <w:rPr>
          <w:rFonts w:asciiTheme="minorHAnsi" w:hAnsiTheme="minorHAnsi" w:cs="Arial"/>
          <w:sz w:val="24"/>
          <w:szCs w:val="24"/>
        </w:rPr>
      </w:pPr>
      <w:r w:rsidRPr="002A56B9">
        <w:rPr>
          <w:rFonts w:asciiTheme="minorHAnsi" w:hAnsiTheme="minorHAnsi" w:cs="Arial"/>
          <w:sz w:val="24"/>
          <w:szCs w:val="24"/>
        </w:rPr>
        <w:t xml:space="preserve">zobowiązania beneficjenta do zobligowania </w:t>
      </w:r>
      <w:r w:rsidR="007467B5" w:rsidRPr="002A56B9">
        <w:rPr>
          <w:rFonts w:asciiTheme="minorHAnsi" w:hAnsiTheme="minorHAnsi" w:cs="Arial"/>
          <w:sz w:val="24"/>
          <w:szCs w:val="24"/>
        </w:rPr>
        <w:t>uczestników projektu</w:t>
      </w:r>
      <w:r w:rsidR="007467B5">
        <w:rPr>
          <w:rFonts w:asciiTheme="minorHAnsi" w:hAnsiTheme="minorHAnsi" w:cs="Arial"/>
          <w:sz w:val="24"/>
          <w:szCs w:val="24"/>
        </w:rPr>
        <w:t>,</w:t>
      </w:r>
      <w:r w:rsidR="007467B5" w:rsidRPr="002A56B9">
        <w:rPr>
          <w:rFonts w:asciiTheme="minorHAnsi" w:hAnsiTheme="minorHAnsi" w:cs="Arial"/>
          <w:sz w:val="24"/>
          <w:szCs w:val="24"/>
        </w:rPr>
        <w:t xml:space="preserve"> </w:t>
      </w:r>
      <w:r w:rsidRPr="002A56B9">
        <w:rPr>
          <w:rFonts w:asciiTheme="minorHAnsi" w:hAnsiTheme="minorHAnsi" w:cs="Arial"/>
          <w:sz w:val="24"/>
          <w:szCs w:val="24"/>
        </w:rPr>
        <w:t>na etapie rekrutacji do dostarczenia dokumentów potwierdzających osi</w:t>
      </w:r>
      <w:r>
        <w:rPr>
          <w:rFonts w:asciiTheme="minorHAnsi" w:hAnsiTheme="minorHAnsi" w:cs="Arial"/>
          <w:sz w:val="24"/>
          <w:szCs w:val="24"/>
        </w:rPr>
        <w:t xml:space="preserve">ągnięcie efektywności społecznej i efektywności </w:t>
      </w:r>
      <w:r w:rsidRPr="002A56B9">
        <w:rPr>
          <w:rFonts w:asciiTheme="minorHAnsi" w:hAnsiTheme="minorHAnsi" w:cs="Arial"/>
          <w:sz w:val="24"/>
          <w:szCs w:val="24"/>
        </w:rPr>
        <w:t>zatrudnieniowe</w:t>
      </w:r>
      <w:r>
        <w:rPr>
          <w:rFonts w:asciiTheme="minorHAnsi" w:hAnsiTheme="minorHAnsi" w:cs="Arial"/>
          <w:sz w:val="24"/>
          <w:szCs w:val="24"/>
        </w:rPr>
        <w:t>j;</w:t>
      </w:r>
    </w:p>
    <w:p w14:paraId="403451C4" w14:textId="4E4A3275" w:rsidR="00AD3457" w:rsidRPr="00FB2F6B" w:rsidRDefault="00104853" w:rsidP="00A03872">
      <w:pPr>
        <w:pStyle w:val="Bezodstpw2"/>
        <w:numPr>
          <w:ilvl w:val="0"/>
          <w:numId w:val="43"/>
        </w:numPr>
        <w:spacing w:before="120" w:after="120" w:line="276" w:lineRule="auto"/>
        <w:rPr>
          <w:rFonts w:asciiTheme="minorHAnsi" w:hAnsiTheme="minorHAnsi" w:cs="Arial"/>
          <w:sz w:val="24"/>
          <w:szCs w:val="24"/>
        </w:rPr>
      </w:pPr>
      <w:r w:rsidRPr="00FB2F6B">
        <w:rPr>
          <w:rFonts w:asciiTheme="minorHAnsi" w:hAnsiTheme="minorHAnsi" w:cs="Arial"/>
          <w:sz w:val="24"/>
          <w:szCs w:val="24"/>
        </w:rPr>
        <w:t>zobowiązania beneficjenta do poinformowania właściwych terytorialnie organizacji partnerskich regionalnych i lokalnych, o których mowa w PO PŻ, o prowadzonej rekrutacji do projektu, a także do niepowielania wsparcia, które osoba zagrożona ubóstwem lub wykluczeniem społecznym uzyskuje w ramach działań towarzyszących w PO PŻ;</w:t>
      </w:r>
    </w:p>
    <w:p w14:paraId="32319329" w14:textId="1A62A318" w:rsidR="000D2441" w:rsidRPr="00FF2E93" w:rsidRDefault="000D2441" w:rsidP="00A03872">
      <w:pPr>
        <w:pStyle w:val="Bezodstpw"/>
        <w:numPr>
          <w:ilvl w:val="0"/>
          <w:numId w:val="43"/>
        </w:numPr>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zobowiązania beneficjenta do uwzględnienia aspektów społecznych przy udzielaniu zamówień z zakresu </w:t>
      </w:r>
      <w:r w:rsidRPr="00F0241B">
        <w:rPr>
          <w:rFonts w:asciiTheme="minorHAnsi" w:hAnsiTheme="minorHAnsi" w:cs="Arial"/>
          <w:sz w:val="24"/>
          <w:szCs w:val="24"/>
        </w:rPr>
        <w:t>usług cateringowych</w:t>
      </w:r>
      <w:r w:rsidRPr="00FF2E93">
        <w:rPr>
          <w:rFonts w:asciiTheme="minorHAnsi" w:hAnsiTheme="minorHAnsi" w:cs="Arial"/>
          <w:sz w:val="24"/>
          <w:szCs w:val="24"/>
        </w:rPr>
        <w:t xml:space="preserve"> </w:t>
      </w:r>
      <w:bookmarkStart w:id="118" w:name="__DdeLink__23360_1214967918"/>
      <w:r w:rsidRPr="00FF2E93">
        <w:rPr>
          <w:rFonts w:asciiTheme="minorHAnsi" w:hAnsiTheme="minorHAnsi" w:cs="Arial"/>
          <w:sz w:val="24"/>
          <w:szCs w:val="24"/>
        </w:rPr>
        <w:t xml:space="preserve">w przypadku, gdy beneficjent </w:t>
      </w:r>
      <w:bookmarkEnd w:id="118"/>
      <w:r w:rsidRPr="00FF2E93">
        <w:rPr>
          <w:rFonts w:asciiTheme="minorHAnsi" w:hAnsiTheme="minorHAnsi" w:cs="Arial"/>
          <w:sz w:val="24"/>
          <w:szCs w:val="24"/>
        </w:rPr>
        <w:t>zobowiązany jest stosować do nich ustawę Pzp albo zasadę konkurencyjności;</w:t>
      </w:r>
    </w:p>
    <w:p w14:paraId="32E76642" w14:textId="77777777" w:rsidR="00104853" w:rsidRPr="00FF2E93" w:rsidRDefault="000D2441" w:rsidP="00A03872">
      <w:pPr>
        <w:pStyle w:val="Bezodstpw"/>
        <w:numPr>
          <w:ilvl w:val="0"/>
          <w:numId w:val="43"/>
        </w:numPr>
        <w:spacing w:before="120" w:after="120" w:line="276" w:lineRule="auto"/>
        <w:rPr>
          <w:rFonts w:asciiTheme="minorHAnsi" w:hAnsiTheme="minorHAnsi" w:cs="Arial"/>
          <w:sz w:val="24"/>
          <w:szCs w:val="24"/>
        </w:rPr>
      </w:pPr>
      <w:r w:rsidRPr="00FF2E93">
        <w:rPr>
          <w:rFonts w:asciiTheme="minorHAnsi" w:hAnsiTheme="minorHAnsi" w:cs="Arial"/>
          <w:sz w:val="24"/>
          <w:szCs w:val="24"/>
        </w:rPr>
        <w:t>zobowiązania beneficj</w:t>
      </w:r>
      <w:r w:rsidR="0055129A" w:rsidRPr="00FF2E93">
        <w:rPr>
          <w:rFonts w:asciiTheme="minorHAnsi" w:hAnsiTheme="minorHAnsi" w:cs="Arial"/>
          <w:sz w:val="24"/>
          <w:szCs w:val="24"/>
        </w:rPr>
        <w:t>e</w:t>
      </w:r>
      <w:r w:rsidRPr="00FF2E93">
        <w:rPr>
          <w:rFonts w:asciiTheme="minorHAnsi" w:hAnsiTheme="minorHAnsi" w:cs="Arial"/>
          <w:sz w:val="24"/>
          <w:szCs w:val="24"/>
        </w:rPr>
        <w:t>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412AA7CE" w14:textId="2CACECE2" w:rsidR="00234198" w:rsidRPr="007241EE" w:rsidRDefault="00234198" w:rsidP="00A03872">
      <w:pPr>
        <w:pStyle w:val="Bezodstpw2"/>
        <w:numPr>
          <w:ilvl w:val="0"/>
          <w:numId w:val="43"/>
        </w:numPr>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zobowiązania beneficjenta do stosowania na etapie realizacji projektu zapisów Wymagań dotyczących standardu oraz cen rynkowych, stanowiących </w:t>
      </w:r>
      <w:r w:rsidR="006D7A39" w:rsidRPr="007241EE">
        <w:rPr>
          <w:rFonts w:asciiTheme="minorHAnsi" w:hAnsiTheme="minorHAnsi" w:cs="Arial"/>
          <w:sz w:val="24"/>
          <w:szCs w:val="24"/>
        </w:rPr>
        <w:t>Z</w:t>
      </w:r>
      <w:r w:rsidR="00FC7DFC" w:rsidRPr="007241EE">
        <w:rPr>
          <w:rFonts w:asciiTheme="minorHAnsi" w:hAnsiTheme="minorHAnsi" w:cs="Arial"/>
          <w:sz w:val="24"/>
          <w:szCs w:val="24"/>
        </w:rPr>
        <w:t>ałącznik nr 9</w:t>
      </w:r>
      <w:r w:rsidRPr="007241EE">
        <w:rPr>
          <w:rFonts w:asciiTheme="minorHAnsi" w:hAnsiTheme="minorHAnsi" w:cs="Arial"/>
          <w:sz w:val="24"/>
          <w:szCs w:val="24"/>
        </w:rPr>
        <w:t xml:space="preserve"> do Regulaminu konkursu.</w:t>
      </w:r>
    </w:p>
    <w:p w14:paraId="1C746879" w14:textId="77777777" w:rsidR="00967E27" w:rsidRPr="00FF2E93" w:rsidRDefault="00967E27" w:rsidP="00A8131A">
      <w:pPr>
        <w:spacing w:before="120" w:after="120"/>
        <w:rPr>
          <w:rFonts w:asciiTheme="minorHAnsi" w:hAnsiTheme="minorHAnsi" w:cs="Arial"/>
          <w:sz w:val="24"/>
          <w:szCs w:val="24"/>
        </w:rPr>
      </w:pPr>
    </w:p>
    <w:p w14:paraId="38D8AD3E" w14:textId="77777777" w:rsidR="000D2441" w:rsidRPr="00FF2E93" w:rsidRDefault="000D2441" w:rsidP="00B56A6F">
      <w:pPr>
        <w:spacing w:before="120" w:after="120"/>
        <w:rPr>
          <w:rFonts w:asciiTheme="minorHAnsi" w:hAnsiTheme="minorHAnsi" w:cs="Arial"/>
          <w:sz w:val="24"/>
          <w:szCs w:val="24"/>
        </w:rPr>
      </w:pPr>
      <w:r w:rsidRPr="00FF2E93">
        <w:rPr>
          <w:rFonts w:asciiTheme="minorHAnsi" w:hAnsiTheme="minorHAnsi" w:cs="Arial"/>
          <w:sz w:val="24"/>
          <w:szCs w:val="24"/>
        </w:rPr>
        <w:t>Na etapie podpisywania umowy o dofinansowanie projektu, IOK będzie wymagać od ubiegającego się o dofinansowanie złożenia następujących dokumentów:</w:t>
      </w:r>
    </w:p>
    <w:p w14:paraId="6B7B01B5" w14:textId="06CE86AC" w:rsidR="000D2441" w:rsidRPr="00FF2E93" w:rsidRDefault="000D2441" w:rsidP="00B56A6F">
      <w:pPr>
        <w:pStyle w:val="Akapitzlist"/>
        <w:numPr>
          <w:ilvl w:val="0"/>
          <w:numId w:val="7"/>
        </w:numPr>
        <w:spacing w:before="120" w:after="120"/>
        <w:ind w:left="426" w:hanging="426"/>
        <w:contextualSpacing w:val="0"/>
        <w:rPr>
          <w:rFonts w:asciiTheme="minorHAnsi" w:hAnsiTheme="minorHAnsi"/>
          <w:sz w:val="24"/>
          <w:szCs w:val="24"/>
        </w:rPr>
      </w:pPr>
      <w:r w:rsidRPr="00FF2E93">
        <w:rPr>
          <w:rFonts w:asciiTheme="minorHAnsi" w:hAnsiTheme="minorHAnsi" w:cs="Arial"/>
          <w:sz w:val="24"/>
          <w:szCs w:val="24"/>
        </w:rPr>
        <w:t xml:space="preserve">Zatwierdzonego przez IOK wniosku o dofinansowanie (w formie papierowej oraz w formie elektronicznej </w:t>
      </w:r>
      <w:r w:rsidR="00682418">
        <w:rPr>
          <w:rFonts w:asciiTheme="minorHAnsi" w:hAnsiTheme="minorHAnsi" w:cs="Arial"/>
          <w:sz w:val="24"/>
          <w:szCs w:val="24"/>
        </w:rPr>
        <w:t>- plik w formacie.xls lub .xlsx</w:t>
      </w:r>
      <w:r w:rsidR="00AE5CFD">
        <w:rPr>
          <w:rFonts w:asciiTheme="minorHAnsi" w:hAnsiTheme="minorHAnsi" w:cs="Arial"/>
          <w:sz w:val="24"/>
          <w:szCs w:val="24"/>
        </w:rPr>
        <w:t xml:space="preserve"> na płycie CD lub DVD</w:t>
      </w:r>
      <w:r w:rsidR="00682418">
        <w:rPr>
          <w:rFonts w:asciiTheme="minorHAnsi" w:hAnsiTheme="minorHAnsi" w:cs="Arial"/>
          <w:sz w:val="24"/>
          <w:szCs w:val="24"/>
        </w:rPr>
        <w:t>)</w:t>
      </w:r>
      <w:r w:rsidRPr="00FF2E93">
        <w:rPr>
          <w:rFonts w:asciiTheme="minorHAnsi" w:hAnsiTheme="minorHAnsi" w:cs="Arial"/>
          <w:sz w:val="24"/>
          <w:szCs w:val="24"/>
        </w:rPr>
        <w:t xml:space="preserve">, wraz z oświadczeniem o niewprowadzaniu do wniosku zmian innych niż wynikające z procesu negocjacji oraz potwierdzającym tożsamość wersji elektronicznej wniosku o dofinansowanie z wersją papierową </w:t>
      </w:r>
      <w:r w:rsidR="006D7A39" w:rsidRPr="00FF2E93">
        <w:rPr>
          <w:rFonts w:asciiTheme="minorHAnsi" w:hAnsiTheme="minorHAnsi" w:cs="Arial"/>
          <w:sz w:val="24"/>
          <w:szCs w:val="24"/>
        </w:rPr>
        <w:t xml:space="preserve">(którego wzór </w:t>
      </w:r>
      <w:r w:rsidR="006D7A39" w:rsidRPr="007241EE">
        <w:rPr>
          <w:rFonts w:asciiTheme="minorHAnsi" w:hAnsiTheme="minorHAnsi" w:cs="Arial"/>
          <w:sz w:val="24"/>
          <w:szCs w:val="24"/>
        </w:rPr>
        <w:t>stanowi Z</w:t>
      </w:r>
      <w:r w:rsidR="005347FF" w:rsidRPr="007241EE">
        <w:rPr>
          <w:rFonts w:asciiTheme="minorHAnsi" w:hAnsiTheme="minorHAnsi" w:cs="Arial"/>
          <w:sz w:val="24"/>
          <w:szCs w:val="24"/>
        </w:rPr>
        <w:t xml:space="preserve">ałącznik nr </w:t>
      </w:r>
      <w:r w:rsidR="007241EE" w:rsidRPr="007241EE">
        <w:rPr>
          <w:rFonts w:asciiTheme="minorHAnsi" w:hAnsiTheme="minorHAnsi" w:cs="Arial"/>
          <w:sz w:val="24"/>
          <w:szCs w:val="24"/>
        </w:rPr>
        <w:t>6</w:t>
      </w:r>
      <w:r w:rsidRPr="00FF2E93">
        <w:rPr>
          <w:rFonts w:asciiTheme="minorHAnsi" w:hAnsiTheme="minorHAnsi" w:cs="Arial"/>
          <w:sz w:val="24"/>
          <w:szCs w:val="24"/>
        </w:rPr>
        <w:t xml:space="preserve"> do Regulaminu konkursu). Wniosek o dofinansowanie w wersji papierowej należy zaparafować (parafy na każdej stronie), podpisać </w:t>
      </w:r>
      <w:r w:rsidR="00DD7B1E">
        <w:rPr>
          <w:rFonts w:asciiTheme="minorHAnsi" w:hAnsiTheme="minorHAnsi" w:cs="Arial"/>
          <w:sz w:val="24"/>
          <w:szCs w:val="24"/>
        </w:rPr>
        <w:t xml:space="preserve">(beneficjent i </w:t>
      </w:r>
      <w:r w:rsidRPr="00FF2E93">
        <w:rPr>
          <w:rFonts w:asciiTheme="minorHAnsi" w:hAnsiTheme="minorHAnsi" w:cs="Arial"/>
          <w:sz w:val="24"/>
          <w:szCs w:val="24"/>
        </w:rPr>
        <w:t xml:space="preserve"> partner</w:t>
      </w:r>
      <w:r w:rsidR="00DD7B1E">
        <w:rPr>
          <w:rFonts w:asciiTheme="minorHAnsi" w:hAnsiTheme="minorHAnsi" w:cs="Arial"/>
          <w:sz w:val="24"/>
          <w:szCs w:val="24"/>
        </w:rPr>
        <w:t>zy</w:t>
      </w:r>
      <w:r w:rsidRPr="00FF2E93">
        <w:rPr>
          <w:rFonts w:asciiTheme="minorHAnsi" w:hAnsiTheme="minorHAnsi" w:cs="Arial"/>
          <w:sz w:val="24"/>
          <w:szCs w:val="24"/>
        </w:rPr>
        <w:t xml:space="preserve">) oraz opieczętować. Podpisy osób upoważnionych do </w:t>
      </w:r>
      <w:r w:rsidR="005118F4" w:rsidRPr="00FF2E93">
        <w:rPr>
          <w:rFonts w:asciiTheme="minorHAnsi" w:hAnsiTheme="minorHAnsi" w:cs="Arial"/>
          <w:sz w:val="24"/>
          <w:szCs w:val="24"/>
        </w:rPr>
        <w:t xml:space="preserve">podejmowania decyzji w imieniu </w:t>
      </w:r>
      <w:r w:rsidR="00234198" w:rsidRPr="00FF2E93">
        <w:rPr>
          <w:rFonts w:asciiTheme="minorHAnsi" w:hAnsiTheme="minorHAnsi" w:cs="Arial"/>
          <w:sz w:val="24"/>
          <w:szCs w:val="24"/>
        </w:rPr>
        <w:t>w</w:t>
      </w:r>
      <w:r w:rsidRPr="00FF2E93">
        <w:rPr>
          <w:rFonts w:asciiTheme="minorHAnsi" w:hAnsiTheme="minorHAnsi" w:cs="Arial"/>
          <w:sz w:val="24"/>
          <w:szCs w:val="24"/>
        </w:rPr>
        <w:t xml:space="preserve">nioskodawcy </w:t>
      </w:r>
      <w:r w:rsidR="00DD7B1E">
        <w:rPr>
          <w:rFonts w:asciiTheme="minorHAnsi" w:hAnsiTheme="minorHAnsi" w:cs="Arial"/>
          <w:sz w:val="24"/>
          <w:szCs w:val="24"/>
        </w:rPr>
        <w:t>i partnerów</w:t>
      </w:r>
      <w:r w:rsidRPr="00FF2E93">
        <w:rPr>
          <w:rFonts w:asciiTheme="minorHAnsi" w:hAnsiTheme="minorHAnsi" w:cs="Arial"/>
          <w:sz w:val="24"/>
          <w:szCs w:val="24"/>
        </w:rPr>
        <w:t xml:space="preserve"> powinny być czytelne. W przypadku zastosowania parafy należy ją opatrzyć pieczęcią imienną.</w:t>
      </w:r>
    </w:p>
    <w:p w14:paraId="7476022D" w14:textId="0127E0AA" w:rsidR="000D2441" w:rsidRPr="00FF2E93" w:rsidRDefault="000D2441" w:rsidP="00B56A6F">
      <w:pPr>
        <w:pStyle w:val="Akapitzlist"/>
        <w:numPr>
          <w:ilvl w:val="0"/>
          <w:numId w:val="7"/>
        </w:numPr>
        <w:spacing w:before="120" w:after="120"/>
        <w:ind w:left="426" w:hanging="426"/>
        <w:contextualSpacing w:val="0"/>
        <w:rPr>
          <w:rFonts w:asciiTheme="minorHAnsi" w:hAnsiTheme="minorHAnsi"/>
          <w:sz w:val="24"/>
          <w:szCs w:val="24"/>
        </w:rPr>
      </w:pPr>
      <w:r w:rsidRPr="00FF2E93">
        <w:rPr>
          <w:rFonts w:asciiTheme="minorHAnsi" w:hAnsiTheme="minorHAnsi" w:cs="Arial"/>
          <w:sz w:val="24"/>
          <w:szCs w:val="24"/>
        </w:rPr>
        <w:t xml:space="preserve">Pełnomocnictwa do reprezentowania ubiegającego się o dofinansowanie </w:t>
      </w:r>
      <w:r w:rsidR="00F71826">
        <w:rPr>
          <w:rFonts w:asciiTheme="minorHAnsi" w:hAnsiTheme="minorHAnsi" w:cs="Arial"/>
          <w:sz w:val="24"/>
          <w:szCs w:val="24"/>
        </w:rPr>
        <w:t xml:space="preserve">– </w:t>
      </w:r>
      <w:r w:rsidRPr="00FF2E93">
        <w:rPr>
          <w:rFonts w:asciiTheme="minorHAnsi" w:hAnsiTheme="minorHAnsi" w:cs="Arial"/>
          <w:sz w:val="24"/>
          <w:szCs w:val="24"/>
        </w:rPr>
        <w:t>w przypadku gdy wniosek jest podpisywany przez osobę/y nie posiadające statutowyc</w:t>
      </w:r>
      <w:r w:rsidR="005118F4" w:rsidRPr="00FF2E93">
        <w:rPr>
          <w:rFonts w:asciiTheme="minorHAnsi" w:hAnsiTheme="minorHAnsi" w:cs="Arial"/>
          <w:sz w:val="24"/>
          <w:szCs w:val="24"/>
        </w:rPr>
        <w:t>h uprawnień do reprezentowania w</w:t>
      </w:r>
      <w:r w:rsidRPr="00FF2E93">
        <w:rPr>
          <w:rFonts w:asciiTheme="minorHAnsi" w:hAnsiTheme="minorHAnsi" w:cs="Arial"/>
          <w:sz w:val="24"/>
          <w:szCs w:val="24"/>
        </w:rPr>
        <w:t xml:space="preserve">nioskodawcy lub gdy z innych dokumentów wynika, że do podpisania </w:t>
      </w:r>
      <w:r w:rsidRPr="00FF2E93">
        <w:rPr>
          <w:rFonts w:asciiTheme="minorHAnsi" w:hAnsiTheme="minorHAnsi" w:cs="Arial"/>
          <w:sz w:val="24"/>
          <w:szCs w:val="24"/>
        </w:rPr>
        <w:lastRenderedPageBreak/>
        <w:t>wniosku uprawnione są</w:t>
      </w:r>
      <w:r w:rsidR="00F71826">
        <w:rPr>
          <w:rFonts w:asciiTheme="minorHAnsi" w:hAnsiTheme="minorHAnsi" w:cs="Arial"/>
          <w:sz w:val="24"/>
          <w:szCs w:val="24"/>
        </w:rPr>
        <w:t xml:space="preserve"> łącznie co najmniej dwie osoby</w:t>
      </w:r>
      <w:r w:rsidRPr="00FF2E93">
        <w:rPr>
          <w:rFonts w:asciiTheme="minorHAnsi" w:hAnsiTheme="minorHAnsi" w:cs="Arial"/>
          <w:sz w:val="24"/>
          <w:szCs w:val="24"/>
        </w:rPr>
        <w:t>, a został on podpisany przez jedną osobę.</w:t>
      </w:r>
    </w:p>
    <w:p w14:paraId="6E3E5E06" w14:textId="55179D0B" w:rsidR="000D2441" w:rsidRPr="00FF2E93" w:rsidRDefault="000D2441" w:rsidP="00B56A6F">
      <w:pPr>
        <w:pStyle w:val="Akapitzlist"/>
        <w:numPr>
          <w:ilvl w:val="0"/>
          <w:numId w:val="7"/>
        </w:numPr>
        <w:spacing w:before="120" w:after="120"/>
        <w:ind w:left="426" w:hanging="426"/>
        <w:contextualSpacing w:val="0"/>
        <w:rPr>
          <w:rFonts w:asciiTheme="minorHAnsi" w:hAnsiTheme="minorHAnsi" w:cs="Arial"/>
          <w:sz w:val="24"/>
          <w:szCs w:val="24"/>
        </w:rPr>
      </w:pPr>
      <w:r w:rsidRPr="00FF2E93">
        <w:rPr>
          <w:rFonts w:asciiTheme="minorHAnsi" w:hAnsiTheme="minorHAnsi" w:cs="Arial"/>
          <w:sz w:val="24"/>
          <w:szCs w:val="24"/>
        </w:rPr>
        <w:t>Uchwały właściwego organu jednostki samorządu terytorialnego lub innego właściwego dokumentu organu, który dysponuje budżetem beneficjenta</w:t>
      </w:r>
      <w:r w:rsidR="00660D6E">
        <w:rPr>
          <w:rFonts w:asciiTheme="minorHAnsi" w:hAnsiTheme="minorHAnsi" w:cs="Arial"/>
          <w:sz w:val="24"/>
          <w:szCs w:val="24"/>
        </w:rPr>
        <w:t>/ partnera</w:t>
      </w:r>
      <w:r w:rsidRPr="00FF2E93">
        <w:rPr>
          <w:rFonts w:asciiTheme="minorHAnsi" w:hAnsiTheme="minorHAnsi" w:cs="Arial"/>
          <w:sz w:val="24"/>
          <w:szCs w:val="24"/>
        </w:rPr>
        <w:t xml:space="preserve"> (zgodnie z przepisami o finansach publicznych), zatwierdzającego projekt lub udzielającego pełnomocnictwa do zatwierdzania projektów współfinansowanych z Europejskiego Funduszu Społecznego.</w:t>
      </w:r>
    </w:p>
    <w:p w14:paraId="69A9F8C0" w14:textId="77777777" w:rsidR="000D2441" w:rsidRPr="00FF2E93" w:rsidRDefault="000D2441" w:rsidP="00B56A6F">
      <w:pPr>
        <w:pStyle w:val="Akapitzlist"/>
        <w:numPr>
          <w:ilvl w:val="0"/>
          <w:numId w:val="7"/>
        </w:numPr>
        <w:spacing w:before="120" w:after="120"/>
        <w:ind w:left="426" w:hanging="426"/>
        <w:contextualSpacing w:val="0"/>
        <w:rPr>
          <w:rFonts w:asciiTheme="minorHAnsi" w:hAnsiTheme="minorHAnsi" w:cs="Arial"/>
          <w:sz w:val="24"/>
          <w:szCs w:val="24"/>
        </w:rPr>
      </w:pPr>
      <w:r w:rsidRPr="00FF2E93">
        <w:rPr>
          <w:rFonts w:asciiTheme="minorHAnsi" w:hAnsiTheme="minorHAnsi" w:cs="Arial"/>
          <w:sz w:val="24"/>
          <w:szCs w:val="24"/>
        </w:rPr>
        <w:t>Oświadczenia o kwalifikowalności podatku od towa</w:t>
      </w:r>
      <w:r w:rsidR="009D0571" w:rsidRPr="00FF2E93">
        <w:rPr>
          <w:rFonts w:asciiTheme="minorHAnsi" w:hAnsiTheme="minorHAnsi" w:cs="Arial"/>
          <w:sz w:val="24"/>
          <w:szCs w:val="24"/>
        </w:rPr>
        <w:t xml:space="preserve">rów i usług </w:t>
      </w:r>
      <w:r w:rsidR="00AA351E" w:rsidRPr="00FF2E93">
        <w:rPr>
          <w:rFonts w:asciiTheme="minorHAnsi" w:hAnsiTheme="minorHAnsi" w:cs="Arial"/>
          <w:sz w:val="24"/>
          <w:szCs w:val="24"/>
        </w:rPr>
        <w:t>–</w:t>
      </w:r>
      <w:r w:rsidR="009D0571" w:rsidRPr="00FF2E93">
        <w:rPr>
          <w:rFonts w:asciiTheme="minorHAnsi" w:hAnsiTheme="minorHAnsi" w:cs="Arial"/>
          <w:sz w:val="24"/>
          <w:szCs w:val="24"/>
        </w:rPr>
        <w:t xml:space="preserve"> w</w:t>
      </w:r>
      <w:r w:rsidR="00AA351E" w:rsidRPr="00FF2E93">
        <w:rPr>
          <w:rFonts w:asciiTheme="minorHAnsi" w:hAnsiTheme="minorHAnsi" w:cs="Arial"/>
          <w:sz w:val="24"/>
          <w:szCs w:val="24"/>
        </w:rPr>
        <w:t xml:space="preserve"> przypadku</w:t>
      </w:r>
      <w:r w:rsidR="009D0571" w:rsidRPr="00FF2E93">
        <w:rPr>
          <w:rFonts w:asciiTheme="minorHAnsi" w:hAnsiTheme="minorHAnsi" w:cs="Arial"/>
          <w:sz w:val="24"/>
          <w:szCs w:val="24"/>
        </w:rPr>
        <w:t xml:space="preserve"> gdy beneficjent/</w:t>
      </w:r>
      <w:r w:rsidR="00AA351E" w:rsidRPr="00FF2E93">
        <w:rPr>
          <w:rFonts w:asciiTheme="minorHAnsi" w:hAnsiTheme="minorHAnsi" w:cs="Arial"/>
          <w:sz w:val="24"/>
          <w:szCs w:val="24"/>
        </w:rPr>
        <w:t xml:space="preserve"> </w:t>
      </w:r>
      <w:r w:rsidR="009D0571" w:rsidRPr="00FF2E93">
        <w:rPr>
          <w:rFonts w:asciiTheme="minorHAnsi" w:hAnsiTheme="minorHAnsi" w:cs="Arial"/>
          <w:sz w:val="24"/>
          <w:szCs w:val="24"/>
        </w:rPr>
        <w:t>p</w:t>
      </w:r>
      <w:r w:rsidRPr="00FF2E93">
        <w:rPr>
          <w:rFonts w:asciiTheme="minorHAnsi" w:hAnsiTheme="minorHAnsi" w:cs="Arial"/>
          <w:sz w:val="24"/>
          <w:szCs w:val="24"/>
        </w:rPr>
        <w:t>artner będzie kwalifikował koszt podatku od towarów i usług.</w:t>
      </w:r>
    </w:p>
    <w:p w14:paraId="31F12840" w14:textId="77777777" w:rsidR="00F71826" w:rsidRPr="00FF2E93" w:rsidRDefault="00F71826" w:rsidP="00B56A6F">
      <w:pPr>
        <w:pStyle w:val="Akapitzlist"/>
        <w:numPr>
          <w:ilvl w:val="0"/>
          <w:numId w:val="7"/>
        </w:numPr>
        <w:spacing w:before="120" w:after="120"/>
        <w:ind w:left="426" w:hanging="426"/>
        <w:contextualSpacing w:val="0"/>
        <w:rPr>
          <w:rFonts w:asciiTheme="minorHAnsi" w:hAnsiTheme="minorHAnsi" w:cs="Arial"/>
          <w:sz w:val="24"/>
          <w:szCs w:val="24"/>
        </w:rPr>
      </w:pPr>
      <w:r w:rsidRPr="00FF2E93">
        <w:rPr>
          <w:rFonts w:asciiTheme="minorHAnsi" w:hAnsiTheme="minorHAnsi" w:cs="Arial"/>
          <w:sz w:val="24"/>
          <w:szCs w:val="24"/>
        </w:rPr>
        <w:t>Oświadczenia o niekaralności karą zakazu dostępu do środków, o których mowa w art. 5 ust. 3 pkt 1 i 4 ustawy z dnia 27 sierpnia 2009 r. o finansach publicznych</w:t>
      </w:r>
      <w:r>
        <w:rPr>
          <w:rFonts w:asciiTheme="minorHAnsi" w:hAnsiTheme="minorHAnsi" w:cs="Arial"/>
          <w:sz w:val="24"/>
          <w:szCs w:val="24"/>
        </w:rPr>
        <w:t xml:space="preserve"> beneficjenta/ partnera</w:t>
      </w:r>
      <w:r w:rsidRPr="00FF2E93">
        <w:rPr>
          <w:rFonts w:asciiTheme="minorHAnsi" w:hAnsiTheme="minorHAnsi" w:cs="Arial"/>
          <w:sz w:val="24"/>
          <w:szCs w:val="24"/>
        </w:rPr>
        <w:t xml:space="preserve"> – </w:t>
      </w:r>
      <w:r w:rsidRPr="00FF2E93">
        <w:rPr>
          <w:rFonts w:asciiTheme="minorHAnsi" w:hAnsiTheme="minorHAnsi" w:cs="Arial"/>
          <w:b/>
          <w:bCs/>
          <w:sz w:val="24"/>
          <w:szCs w:val="24"/>
        </w:rPr>
        <w:t>nie dotyczy:</w:t>
      </w:r>
    </w:p>
    <w:p w14:paraId="0BA1F20D" w14:textId="77777777" w:rsidR="00F71826" w:rsidRPr="00FF2E93" w:rsidRDefault="00F71826" w:rsidP="00A03872">
      <w:pPr>
        <w:pStyle w:val="Akapitzlist"/>
        <w:numPr>
          <w:ilvl w:val="0"/>
          <w:numId w:val="42"/>
        </w:numPr>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podmiotów, które na podstawie odrębnych przepisów realizują zadania interesu publicznego, jeżeli spowoduje to niemożność wdrożenia działania w ramach programu lub znacznej jego części, </w:t>
      </w:r>
    </w:p>
    <w:p w14:paraId="5ECF852F" w14:textId="77777777" w:rsidR="00F71826" w:rsidRPr="00FF2E93" w:rsidRDefault="00F71826" w:rsidP="00A03872">
      <w:pPr>
        <w:pStyle w:val="Akapitzlist"/>
        <w:numPr>
          <w:ilvl w:val="0"/>
          <w:numId w:val="42"/>
        </w:numPr>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jednostek samorządu terytorialnego i samorządowych osób prawnych,</w:t>
      </w:r>
    </w:p>
    <w:p w14:paraId="5A353935" w14:textId="77777777" w:rsidR="00F71826" w:rsidRPr="00FF2E93" w:rsidRDefault="00F71826" w:rsidP="00A03872">
      <w:pPr>
        <w:pStyle w:val="Akapitzlist"/>
        <w:numPr>
          <w:ilvl w:val="0"/>
          <w:numId w:val="42"/>
        </w:numPr>
        <w:suppressAutoHyphens w:val="0"/>
        <w:overflowPunct/>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instytutów badawczych prowadzących działalność leczniczą, </w:t>
      </w:r>
    </w:p>
    <w:p w14:paraId="46E09DFD" w14:textId="77777777" w:rsidR="00F71826" w:rsidRPr="00FF2E93" w:rsidRDefault="00F71826" w:rsidP="00A03872">
      <w:pPr>
        <w:pStyle w:val="Akapitzlist"/>
        <w:numPr>
          <w:ilvl w:val="0"/>
          <w:numId w:val="42"/>
        </w:numPr>
        <w:suppressAutoHyphens w:val="0"/>
        <w:overflowPunct/>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podmiotów leczniczych utworzonych przez organy administracji rządowej oraz podmiotów leczniczych utworzonych lub prowadzonych przez uczelnie medyczne, </w:t>
      </w:r>
    </w:p>
    <w:p w14:paraId="3219D6CA" w14:textId="77777777" w:rsidR="00F71826" w:rsidRPr="00FF2E93" w:rsidRDefault="00F71826" w:rsidP="00A03872">
      <w:pPr>
        <w:pStyle w:val="Akapitzlist"/>
        <w:numPr>
          <w:ilvl w:val="0"/>
          <w:numId w:val="42"/>
        </w:numPr>
        <w:suppressAutoHyphens w:val="0"/>
        <w:overflowPunct/>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beneficjentów, o których mowa w </w:t>
      </w:r>
      <w:hyperlink r:id="rId19" w:anchor="hiperlinkText.rpc?hiperlink=type=tresc:nro=Powszechny.1385112:part=a134%28b%29u2p2&amp;full=1" w:tgtFrame="_parent" w:history="1">
        <w:r w:rsidRPr="00FF2E93">
          <w:rPr>
            <w:rFonts w:asciiTheme="minorHAnsi" w:hAnsiTheme="minorHAnsi" w:cs="Arial"/>
            <w:sz w:val="24"/>
            <w:szCs w:val="24"/>
          </w:rPr>
          <w:t>art. 134b ust. 2 pkt 2</w:t>
        </w:r>
      </w:hyperlink>
      <w:r w:rsidRPr="00FF2E93">
        <w:rPr>
          <w:rFonts w:asciiTheme="minorHAnsi" w:hAnsiTheme="minorHAnsi" w:cs="Arial"/>
          <w:sz w:val="24"/>
          <w:szCs w:val="24"/>
        </w:rPr>
        <w:t xml:space="preserve"> ustawy o pomocy społecznej.</w:t>
      </w:r>
    </w:p>
    <w:p w14:paraId="38B8BF3C" w14:textId="3A07FDD0" w:rsidR="000D2441" w:rsidRPr="006900C1" w:rsidRDefault="00F71826" w:rsidP="00B56A6F">
      <w:pPr>
        <w:pStyle w:val="Akapitzlist"/>
        <w:numPr>
          <w:ilvl w:val="0"/>
          <w:numId w:val="7"/>
        </w:numPr>
        <w:spacing w:before="120" w:after="120"/>
        <w:ind w:left="567" w:hanging="567"/>
        <w:contextualSpacing w:val="0"/>
        <w:rPr>
          <w:rFonts w:asciiTheme="minorHAnsi" w:hAnsiTheme="minorHAnsi" w:cs="Arial"/>
          <w:sz w:val="24"/>
          <w:szCs w:val="24"/>
        </w:rPr>
      </w:pPr>
      <w:r w:rsidRPr="006900C1">
        <w:rPr>
          <w:rFonts w:asciiTheme="minorHAnsi" w:hAnsiTheme="minorHAnsi" w:cs="Arial"/>
          <w:sz w:val="24"/>
          <w:szCs w:val="24"/>
        </w:rPr>
        <w:t>Szczegółowego h</w:t>
      </w:r>
      <w:r w:rsidR="000D2441" w:rsidRPr="006900C1">
        <w:rPr>
          <w:rFonts w:asciiTheme="minorHAnsi" w:hAnsiTheme="minorHAnsi" w:cs="Arial"/>
          <w:sz w:val="24"/>
          <w:szCs w:val="24"/>
        </w:rPr>
        <w:t>armonogramu p</w:t>
      </w:r>
      <w:r w:rsidR="006900C1" w:rsidRPr="006900C1">
        <w:rPr>
          <w:rFonts w:asciiTheme="minorHAnsi" w:hAnsiTheme="minorHAnsi" w:cs="Arial"/>
          <w:sz w:val="24"/>
          <w:szCs w:val="24"/>
        </w:rPr>
        <w:t>łatności</w:t>
      </w:r>
      <w:r w:rsidR="000D2441" w:rsidRPr="006900C1">
        <w:rPr>
          <w:rFonts w:asciiTheme="minorHAnsi" w:hAnsiTheme="minorHAnsi" w:cs="Arial"/>
          <w:sz w:val="24"/>
          <w:szCs w:val="24"/>
        </w:rPr>
        <w:t xml:space="preserve">. </w:t>
      </w:r>
    </w:p>
    <w:p w14:paraId="228D2057" w14:textId="259CA132" w:rsidR="00460DE2" w:rsidRPr="00E936B9" w:rsidRDefault="000D2441" w:rsidP="00E936B9">
      <w:pPr>
        <w:pStyle w:val="Akapitzlist"/>
        <w:numPr>
          <w:ilvl w:val="0"/>
          <w:numId w:val="7"/>
        </w:numPr>
        <w:spacing w:before="120" w:after="120"/>
        <w:ind w:left="567" w:hanging="567"/>
        <w:contextualSpacing w:val="0"/>
        <w:rPr>
          <w:rFonts w:asciiTheme="minorHAnsi" w:hAnsiTheme="minorHAnsi" w:cs="Arial"/>
          <w:sz w:val="24"/>
          <w:szCs w:val="24"/>
        </w:rPr>
      </w:pPr>
      <w:r w:rsidRPr="00FF2E93">
        <w:rPr>
          <w:rFonts w:asciiTheme="minorHAnsi" w:hAnsiTheme="minorHAnsi" w:cs="Arial"/>
          <w:sz w:val="24"/>
          <w:szCs w:val="24"/>
        </w:rPr>
        <w:t>Kopii umowy/</w:t>
      </w:r>
      <w:r w:rsidR="00AA351E" w:rsidRPr="00FF2E93">
        <w:rPr>
          <w:rFonts w:asciiTheme="minorHAnsi" w:hAnsiTheme="minorHAnsi" w:cs="Arial"/>
          <w:sz w:val="24"/>
          <w:szCs w:val="24"/>
        </w:rPr>
        <w:t xml:space="preserve"> </w:t>
      </w:r>
      <w:r w:rsidRPr="00FF2E93">
        <w:rPr>
          <w:rFonts w:asciiTheme="minorHAnsi" w:hAnsiTheme="minorHAnsi" w:cs="Arial"/>
          <w:sz w:val="24"/>
          <w:szCs w:val="24"/>
        </w:rPr>
        <w:t>porozumienia pomiędzy partnerami</w:t>
      </w:r>
      <w:r w:rsidR="00AF5A96">
        <w:rPr>
          <w:rFonts w:asciiTheme="minorHAnsi" w:hAnsiTheme="minorHAnsi" w:cs="Arial"/>
          <w:sz w:val="24"/>
          <w:szCs w:val="24"/>
        </w:rPr>
        <w:t xml:space="preserve"> (o ile dotyczy)</w:t>
      </w:r>
      <w:r w:rsidR="008905D2" w:rsidRPr="00E936B9">
        <w:rPr>
          <w:rFonts w:asciiTheme="minorHAnsi" w:hAnsiTheme="minorHAnsi" w:cs="Arial"/>
          <w:sz w:val="24"/>
          <w:szCs w:val="24"/>
        </w:rPr>
        <w:t>.</w:t>
      </w:r>
    </w:p>
    <w:p w14:paraId="1F9168DF" w14:textId="459792A3" w:rsidR="00B56A6F" w:rsidRPr="00FF2E93" w:rsidRDefault="00B56A6F" w:rsidP="00B56A6F">
      <w:pPr>
        <w:pStyle w:val="Akapitzlist"/>
        <w:numPr>
          <w:ilvl w:val="0"/>
          <w:numId w:val="7"/>
        </w:numPr>
        <w:suppressAutoHyphens w:val="0"/>
        <w:overflowPunct/>
        <w:spacing w:before="120" w:after="120"/>
        <w:ind w:left="567" w:hanging="567"/>
        <w:contextualSpacing w:val="0"/>
        <w:rPr>
          <w:rFonts w:asciiTheme="minorHAnsi" w:hAnsiTheme="minorHAnsi" w:cs="Arial"/>
          <w:sz w:val="24"/>
          <w:szCs w:val="24"/>
        </w:rPr>
      </w:pPr>
      <w:r w:rsidRPr="00FF2E93">
        <w:rPr>
          <w:rFonts w:asciiTheme="minorHAnsi" w:hAnsiTheme="minorHAnsi" w:cs="Arial"/>
          <w:sz w:val="24"/>
          <w:szCs w:val="24"/>
        </w:rPr>
        <w:t>Wniosku o nadanie dostępu dla osób uprawnionych w ramach SL2014 do wykonywania czynności związanych z realizacją projektu w imieniu beneficjenta oraz partnera</w:t>
      </w:r>
      <w:r w:rsidR="00C43DE4">
        <w:rPr>
          <w:rFonts w:asciiTheme="minorHAnsi" w:hAnsiTheme="minorHAnsi" w:cs="Arial"/>
          <w:sz w:val="24"/>
          <w:szCs w:val="24"/>
        </w:rPr>
        <w:t xml:space="preserve"> (o ile dotyczy)</w:t>
      </w:r>
      <w:r>
        <w:rPr>
          <w:rFonts w:asciiTheme="minorHAnsi" w:hAnsiTheme="minorHAnsi" w:cs="Arial"/>
          <w:sz w:val="24"/>
          <w:szCs w:val="24"/>
        </w:rPr>
        <w:t>.</w:t>
      </w:r>
    </w:p>
    <w:p w14:paraId="1142F145" w14:textId="7734D8DF" w:rsidR="00460DE2" w:rsidRPr="00460DE2" w:rsidRDefault="00460DE2" w:rsidP="00B56A6F">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sidRPr="00460DE2">
        <w:rPr>
          <w:rFonts w:asciiTheme="minorHAnsi" w:hAnsiTheme="minorHAnsi" w:cs="Arial"/>
          <w:sz w:val="24"/>
          <w:szCs w:val="24"/>
        </w:rPr>
        <w:t xml:space="preserve">Informacji </w:t>
      </w:r>
      <w:r w:rsidR="006F69FF">
        <w:rPr>
          <w:rFonts w:asciiTheme="minorHAnsi" w:hAnsiTheme="minorHAnsi" w:cs="Arial"/>
          <w:sz w:val="24"/>
          <w:szCs w:val="24"/>
        </w:rPr>
        <w:t>o</w:t>
      </w:r>
      <w:r w:rsidRPr="00460DE2">
        <w:rPr>
          <w:rFonts w:asciiTheme="minorHAnsi" w:hAnsiTheme="minorHAnsi" w:cs="Arial"/>
          <w:sz w:val="24"/>
          <w:szCs w:val="24"/>
        </w:rPr>
        <w:t xml:space="preserve"> numer</w:t>
      </w:r>
      <w:r w:rsidR="006F69FF">
        <w:rPr>
          <w:rFonts w:asciiTheme="minorHAnsi" w:hAnsiTheme="minorHAnsi" w:cs="Arial"/>
          <w:sz w:val="24"/>
          <w:szCs w:val="24"/>
        </w:rPr>
        <w:t>ze</w:t>
      </w:r>
      <w:r w:rsidRPr="00460DE2">
        <w:rPr>
          <w:rFonts w:asciiTheme="minorHAnsi" w:hAnsiTheme="minorHAnsi" w:cs="Arial"/>
          <w:sz w:val="24"/>
          <w:szCs w:val="24"/>
        </w:rPr>
        <w:t xml:space="preserve"> </w:t>
      </w:r>
      <w:r w:rsidR="006F69FF">
        <w:rPr>
          <w:rFonts w:asciiTheme="minorHAnsi" w:hAnsiTheme="minorHAnsi" w:cs="Arial"/>
          <w:sz w:val="24"/>
          <w:szCs w:val="24"/>
        </w:rPr>
        <w:t>rachunku</w:t>
      </w:r>
      <w:r w:rsidRPr="00460DE2">
        <w:rPr>
          <w:rFonts w:asciiTheme="minorHAnsi" w:hAnsiTheme="minorHAnsi" w:cs="Arial"/>
          <w:sz w:val="24"/>
          <w:szCs w:val="24"/>
        </w:rPr>
        <w:t xml:space="preserve"> bankowego do obsługi projektu</w:t>
      </w:r>
      <w:r w:rsidR="00D467E9">
        <w:rPr>
          <w:rFonts w:asciiTheme="minorHAnsi" w:hAnsiTheme="minorHAnsi" w:cs="Arial"/>
          <w:sz w:val="24"/>
          <w:szCs w:val="24"/>
        </w:rPr>
        <w:t>.</w:t>
      </w:r>
    </w:p>
    <w:p w14:paraId="4AC84BC9" w14:textId="5B42A1B5" w:rsidR="00B56A6F" w:rsidRDefault="00460DE2" w:rsidP="00B56A6F">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sidRPr="00460DE2">
        <w:rPr>
          <w:rFonts w:asciiTheme="minorHAnsi" w:hAnsiTheme="minorHAnsi" w:cs="Arial"/>
          <w:sz w:val="24"/>
          <w:szCs w:val="24"/>
        </w:rPr>
        <w:t xml:space="preserve">Informacji </w:t>
      </w:r>
      <w:r w:rsidR="006F69FF" w:rsidRPr="006F69FF">
        <w:rPr>
          <w:rFonts w:asciiTheme="minorHAnsi" w:hAnsiTheme="minorHAnsi" w:cs="Arial"/>
          <w:sz w:val="24"/>
          <w:szCs w:val="24"/>
        </w:rPr>
        <w:t>o numerze konta bankowego gminy/ powiatu (tzw. konta transferowego)</w:t>
      </w:r>
      <w:r w:rsidRPr="006F69FF">
        <w:rPr>
          <w:rFonts w:asciiTheme="minorHAnsi" w:hAnsiTheme="minorHAnsi" w:cs="Arial"/>
          <w:sz w:val="24"/>
          <w:szCs w:val="24"/>
        </w:rPr>
        <w:t>,</w:t>
      </w:r>
      <w:r w:rsidRPr="00460DE2">
        <w:rPr>
          <w:rFonts w:asciiTheme="minorHAnsi" w:hAnsiTheme="minorHAnsi" w:cs="Arial"/>
          <w:sz w:val="24"/>
          <w:szCs w:val="24"/>
        </w:rPr>
        <w:t xml:space="preserve"> na które będą przekazywane transze dofinansowania.</w:t>
      </w:r>
      <w:r w:rsidR="00B56A6F" w:rsidRPr="00B56A6F">
        <w:rPr>
          <w:rFonts w:asciiTheme="minorHAnsi" w:hAnsiTheme="minorHAnsi" w:cs="Arial"/>
          <w:sz w:val="24"/>
          <w:szCs w:val="24"/>
        </w:rPr>
        <w:t xml:space="preserve"> </w:t>
      </w:r>
    </w:p>
    <w:p w14:paraId="502EA64D" w14:textId="2642814F" w:rsidR="00460DE2" w:rsidRDefault="00B56A6F" w:rsidP="00B56A6F">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sidRPr="00460DE2">
        <w:rPr>
          <w:rFonts w:asciiTheme="minorHAnsi" w:hAnsiTheme="minorHAnsi" w:cs="Arial"/>
          <w:sz w:val="24"/>
          <w:szCs w:val="24"/>
        </w:rPr>
        <w:t>Informacji z danymi personalnymi (imię i nazwisko oraz pełniona funkcja) osoby/osób, która/e będą podpisywały umowę</w:t>
      </w:r>
      <w:r>
        <w:rPr>
          <w:rFonts w:asciiTheme="minorHAnsi" w:hAnsiTheme="minorHAnsi" w:cs="Arial"/>
          <w:sz w:val="24"/>
          <w:szCs w:val="24"/>
        </w:rPr>
        <w:t xml:space="preserve"> </w:t>
      </w:r>
      <w:r w:rsidR="00F05779">
        <w:rPr>
          <w:rFonts w:asciiTheme="minorHAnsi" w:hAnsiTheme="minorHAnsi" w:cs="Arial"/>
          <w:sz w:val="24"/>
          <w:szCs w:val="24"/>
        </w:rPr>
        <w:t>–</w:t>
      </w:r>
      <w:r w:rsidRPr="00460DE2">
        <w:rPr>
          <w:rFonts w:asciiTheme="minorHAnsi" w:hAnsiTheme="minorHAnsi" w:cs="Arial"/>
          <w:sz w:val="24"/>
          <w:szCs w:val="24"/>
        </w:rPr>
        <w:t xml:space="preserve"> wójta/ burmistrza/ prezydenta/ członków zarządu powiatu wraz aktualnym adresem oraz numerami NIP i REGON gminy/ powiatu.</w:t>
      </w:r>
      <w:r w:rsidR="0062039C">
        <w:rPr>
          <w:rFonts w:asciiTheme="minorHAnsi" w:hAnsiTheme="minorHAnsi" w:cs="Arial"/>
          <w:sz w:val="24"/>
          <w:szCs w:val="24"/>
        </w:rPr>
        <w:t>]</w:t>
      </w:r>
    </w:p>
    <w:p w14:paraId="542FA478" w14:textId="48E82397" w:rsidR="00967E27" w:rsidRPr="0062039C" w:rsidRDefault="0062039C" w:rsidP="0062039C">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Pr>
          <w:rFonts w:asciiTheme="minorHAnsi" w:hAnsiTheme="minorHAnsi" w:cs="Arial"/>
          <w:sz w:val="24"/>
          <w:szCs w:val="24"/>
        </w:rPr>
        <w:t>Inne wskazane przez Instytucje Pośredniczącą.</w:t>
      </w:r>
    </w:p>
    <w:p w14:paraId="42C58143" w14:textId="56E23331" w:rsidR="002F68FC" w:rsidRPr="00FB2F6B" w:rsidRDefault="002F68FC" w:rsidP="00A8131A">
      <w:pPr>
        <w:spacing w:before="240" w:after="120"/>
        <w:rPr>
          <w:rFonts w:asciiTheme="minorHAnsi" w:hAnsiTheme="minorHAnsi" w:cs="Arial"/>
          <w:sz w:val="24"/>
          <w:szCs w:val="24"/>
        </w:rPr>
      </w:pPr>
      <w:r w:rsidRPr="00FB2F6B">
        <w:rPr>
          <w:rFonts w:asciiTheme="minorHAnsi" w:hAnsiTheme="minorHAnsi" w:cs="Arial"/>
          <w:sz w:val="24"/>
          <w:szCs w:val="24"/>
        </w:rPr>
        <w:lastRenderedPageBreak/>
        <w:t xml:space="preserve">W przypadku projektu objętego regułami pomocy de minimis, gdzie podmiotem udzielającym pomocy będzie Wojewódzki Urząd Pracy w Łodzi, </w:t>
      </w:r>
      <w:r w:rsidR="00B56A6F" w:rsidRPr="00FB2F6B">
        <w:rPr>
          <w:rFonts w:asciiTheme="minorHAnsi" w:hAnsiTheme="minorHAnsi" w:cs="Arial"/>
          <w:sz w:val="24"/>
          <w:szCs w:val="24"/>
        </w:rPr>
        <w:t>beneficjent</w:t>
      </w:r>
      <w:r w:rsidRPr="00FB2F6B">
        <w:rPr>
          <w:rFonts w:asciiTheme="minorHAnsi" w:hAnsiTheme="minorHAnsi" w:cs="Arial"/>
          <w:sz w:val="24"/>
          <w:szCs w:val="24"/>
        </w:rPr>
        <w:t xml:space="preserve"> zobowiązany będzie do złożenia dodatkowych dokumentów tj.:</w:t>
      </w:r>
    </w:p>
    <w:p w14:paraId="2DFCAFDF" w14:textId="77777777" w:rsidR="00EB30DA" w:rsidRPr="00FB2F6B" w:rsidRDefault="00EB30DA" w:rsidP="00A03872">
      <w:pPr>
        <w:pStyle w:val="Akapitzlist"/>
        <w:numPr>
          <w:ilvl w:val="0"/>
          <w:numId w:val="52"/>
        </w:numPr>
        <w:suppressAutoHyphens w:val="0"/>
        <w:overflowPunct/>
        <w:spacing w:before="120" w:after="120"/>
        <w:ind w:left="425" w:hanging="425"/>
        <w:contextualSpacing w:val="0"/>
        <w:rPr>
          <w:rFonts w:asciiTheme="minorHAnsi" w:hAnsiTheme="minorHAnsi" w:cs="Arial"/>
          <w:color w:val="auto"/>
          <w:sz w:val="24"/>
          <w:szCs w:val="24"/>
        </w:rPr>
      </w:pPr>
      <w:r w:rsidRPr="00FB2F6B">
        <w:rPr>
          <w:rFonts w:asciiTheme="minorHAnsi" w:hAnsiTheme="minorHAnsi" w:cs="Arial"/>
          <w:sz w:val="24"/>
          <w:szCs w:val="24"/>
        </w:rPr>
        <w:t xml:space="preserve">Kopii wszystkich </w:t>
      </w:r>
      <w:r w:rsidRPr="00FB2F6B">
        <w:rPr>
          <w:rFonts w:asciiTheme="minorHAnsi" w:hAnsiTheme="minorHAnsi" w:cs="Arial"/>
          <w:b/>
          <w:sz w:val="24"/>
          <w:szCs w:val="24"/>
        </w:rPr>
        <w:t xml:space="preserve">zaświadczeń o pomocy de minimis </w:t>
      </w:r>
      <w:r w:rsidRPr="00FB2F6B">
        <w:rPr>
          <w:rFonts w:asciiTheme="minorHAnsi" w:hAnsiTheme="minorHAnsi" w:cs="Arial"/>
          <w:sz w:val="24"/>
          <w:szCs w:val="24"/>
        </w:rPr>
        <w:t xml:space="preserve">(wzór zaświadczenia na stronie internetowej UOKiK), jakie otrzymał w roku, w którym ubiega się o pomoc, oraz w ciągu 2 poprzedzających go lat albo </w:t>
      </w:r>
      <w:r w:rsidRPr="00FB2F6B">
        <w:rPr>
          <w:rFonts w:asciiTheme="minorHAnsi" w:hAnsiTheme="minorHAnsi" w:cs="Arial"/>
          <w:b/>
          <w:sz w:val="24"/>
          <w:szCs w:val="24"/>
        </w:rPr>
        <w:t>oświadczenie o wielkości pomocy de minimis</w:t>
      </w:r>
      <w:r w:rsidRPr="00FB2F6B">
        <w:rPr>
          <w:rFonts w:asciiTheme="minorHAnsi" w:hAnsiTheme="minorHAnsi" w:cs="Arial"/>
          <w:sz w:val="24"/>
          <w:szCs w:val="24"/>
        </w:rPr>
        <w:t xml:space="preserve"> otrzymanej w tym okresie, albo </w:t>
      </w:r>
      <w:r w:rsidRPr="00FB2F6B">
        <w:rPr>
          <w:rFonts w:asciiTheme="minorHAnsi" w:hAnsiTheme="minorHAnsi" w:cs="Arial"/>
          <w:b/>
          <w:sz w:val="24"/>
          <w:szCs w:val="24"/>
        </w:rPr>
        <w:t>oświadczenie o nieotrzymaniu takiej pomocy</w:t>
      </w:r>
      <w:r w:rsidRPr="00FB2F6B">
        <w:rPr>
          <w:rFonts w:asciiTheme="minorHAnsi" w:hAnsiTheme="minorHAnsi" w:cs="Arial"/>
          <w:sz w:val="24"/>
          <w:szCs w:val="24"/>
        </w:rPr>
        <w:t>.</w:t>
      </w:r>
    </w:p>
    <w:p w14:paraId="51F3D142" w14:textId="77777777" w:rsidR="00EB30DA" w:rsidRPr="00FB2F6B" w:rsidRDefault="00EB30DA" w:rsidP="00A03872">
      <w:pPr>
        <w:pStyle w:val="Akapitzlist"/>
        <w:numPr>
          <w:ilvl w:val="0"/>
          <w:numId w:val="52"/>
        </w:numPr>
        <w:suppressAutoHyphens w:val="0"/>
        <w:overflowPunct/>
        <w:spacing w:before="120" w:after="120"/>
        <w:ind w:left="425" w:hanging="425"/>
        <w:contextualSpacing w:val="0"/>
        <w:rPr>
          <w:rFonts w:asciiTheme="minorHAnsi" w:hAnsiTheme="minorHAnsi" w:cs="Arial"/>
          <w:sz w:val="24"/>
          <w:szCs w:val="24"/>
        </w:rPr>
      </w:pPr>
      <w:r w:rsidRPr="00FB2F6B">
        <w:rPr>
          <w:rFonts w:asciiTheme="minorHAnsi" w:hAnsiTheme="minorHAnsi" w:cs="Arial"/>
          <w:sz w:val="24"/>
          <w:szCs w:val="24"/>
        </w:rPr>
        <w:t xml:space="preserve">Informacji, o których mowa w art. 37 ust. 1 pkt. 2 ustawy z dnia 30 kwietnia 2004 r. o postępowaniu w sprawach dotyczących pomocy publicznej (wzór </w:t>
      </w:r>
      <w:r w:rsidRPr="00FB2F6B">
        <w:rPr>
          <w:rFonts w:asciiTheme="minorHAnsi" w:hAnsiTheme="minorHAnsi" w:cs="Arial"/>
          <w:b/>
          <w:sz w:val="24"/>
          <w:szCs w:val="24"/>
        </w:rPr>
        <w:t>Formularza informacji przedstawianych przy ubieganiu się o pomoc de minimis</w:t>
      </w:r>
      <w:r w:rsidRPr="00FB2F6B">
        <w:rPr>
          <w:rFonts w:asciiTheme="minorHAnsi" w:hAnsiTheme="minorHAnsi" w:cs="Arial"/>
          <w:sz w:val="24"/>
          <w:szCs w:val="24"/>
        </w:rPr>
        <w:t xml:space="preserve"> dostępny na stronie UOKiK).</w:t>
      </w:r>
    </w:p>
    <w:p w14:paraId="11AFA340" w14:textId="77777777" w:rsidR="00EB30DA" w:rsidRPr="00FB2F6B" w:rsidRDefault="00EB30DA" w:rsidP="00A03872">
      <w:pPr>
        <w:pStyle w:val="Akapitzlist"/>
        <w:numPr>
          <w:ilvl w:val="0"/>
          <w:numId w:val="52"/>
        </w:numPr>
        <w:suppressAutoHyphens w:val="0"/>
        <w:overflowPunct/>
        <w:spacing w:before="120" w:after="120"/>
        <w:ind w:left="425" w:hanging="425"/>
        <w:contextualSpacing w:val="0"/>
        <w:rPr>
          <w:rFonts w:asciiTheme="minorHAnsi" w:hAnsiTheme="minorHAnsi" w:cs="Arial"/>
          <w:sz w:val="24"/>
          <w:szCs w:val="24"/>
        </w:rPr>
      </w:pPr>
      <w:r w:rsidRPr="00FB2F6B">
        <w:rPr>
          <w:rFonts w:asciiTheme="minorHAnsi" w:hAnsiTheme="minorHAnsi" w:cs="Arial"/>
          <w:sz w:val="24"/>
          <w:szCs w:val="24"/>
        </w:rPr>
        <w:t>Oświadczenia o nieotrzymaniu pomocy publicznej/pomocy de minimis na planowane przedsięwzięcie.</w:t>
      </w:r>
    </w:p>
    <w:p w14:paraId="1A1692AA" w14:textId="1D25D4D2" w:rsidR="000D2441" w:rsidRPr="00FF2E93" w:rsidRDefault="000D2441" w:rsidP="00A8131A">
      <w:pPr>
        <w:spacing w:before="120" w:after="120"/>
        <w:rPr>
          <w:rFonts w:asciiTheme="minorHAnsi" w:hAnsiTheme="minorHAnsi"/>
          <w:sz w:val="24"/>
          <w:szCs w:val="24"/>
        </w:rPr>
      </w:pPr>
      <w:r w:rsidRPr="00FF2E93">
        <w:rPr>
          <w:rFonts w:asciiTheme="minorHAnsi" w:hAnsiTheme="minorHAnsi" w:cs="Arial"/>
          <w:sz w:val="24"/>
          <w:szCs w:val="24"/>
        </w:rPr>
        <w:t>Niezłożenie kompletu żądanych dokumentów i załączników w wyznaczonym przez IOK terminie oznacza rezygnację z ubiegania się o dofinansowanie umoż</w:t>
      </w:r>
      <w:r w:rsidR="006479A6">
        <w:rPr>
          <w:rFonts w:asciiTheme="minorHAnsi" w:hAnsiTheme="minorHAnsi" w:cs="Arial"/>
          <w:sz w:val="24"/>
          <w:szCs w:val="24"/>
        </w:rPr>
        <w:t>liwiającą</w:t>
      </w:r>
      <w:r w:rsidRPr="00FF2E93">
        <w:rPr>
          <w:rFonts w:asciiTheme="minorHAnsi" w:hAnsiTheme="minorHAnsi" w:cs="Arial"/>
          <w:sz w:val="24"/>
          <w:szCs w:val="24"/>
        </w:rPr>
        <w:t xml:space="preserve"> ods</w:t>
      </w:r>
      <w:r w:rsidR="005118F4" w:rsidRPr="00FF2E93">
        <w:rPr>
          <w:rFonts w:asciiTheme="minorHAnsi" w:hAnsiTheme="minorHAnsi" w:cs="Arial"/>
          <w:sz w:val="24"/>
          <w:szCs w:val="24"/>
        </w:rPr>
        <w:t xml:space="preserve">tąpienie od podpisania umowy z </w:t>
      </w:r>
      <w:r w:rsidR="006479A6">
        <w:rPr>
          <w:rFonts w:asciiTheme="minorHAnsi" w:hAnsiTheme="minorHAnsi" w:cs="Arial"/>
          <w:sz w:val="24"/>
          <w:szCs w:val="24"/>
        </w:rPr>
        <w:t>projekto</w:t>
      </w:r>
      <w:r w:rsidRPr="00FF2E93">
        <w:rPr>
          <w:rFonts w:asciiTheme="minorHAnsi" w:hAnsiTheme="minorHAnsi" w:cs="Arial"/>
          <w:sz w:val="24"/>
          <w:szCs w:val="24"/>
        </w:rPr>
        <w:t>dawcą.</w:t>
      </w:r>
    </w:p>
    <w:p w14:paraId="60085FF0" w14:textId="05F09A39" w:rsidR="000D2441" w:rsidRPr="00FF2E93" w:rsidRDefault="000D2441" w:rsidP="00A03872">
      <w:pPr>
        <w:pStyle w:val="Akapitzlist"/>
        <w:keepNext/>
        <w:numPr>
          <w:ilvl w:val="0"/>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19" w:name="_Toc446592376"/>
      <w:bookmarkStart w:id="120" w:name="_Toc431974603"/>
      <w:bookmarkStart w:id="121" w:name="_Toc472409160"/>
      <w:bookmarkEnd w:id="119"/>
      <w:bookmarkEnd w:id="120"/>
      <w:r w:rsidRPr="00FF2E93">
        <w:rPr>
          <w:rFonts w:asciiTheme="minorHAnsi" w:hAnsiTheme="minorHAnsi" w:cs="Arial"/>
          <w:b/>
          <w:sz w:val="24"/>
          <w:szCs w:val="24"/>
        </w:rPr>
        <w:t>Postanowienia końcowe</w:t>
      </w:r>
      <w:bookmarkEnd w:id="121"/>
    </w:p>
    <w:p w14:paraId="3C555D8B" w14:textId="77777777" w:rsidR="00234198" w:rsidRPr="00FF2E93" w:rsidRDefault="00234198" w:rsidP="00A8131A">
      <w:pPr>
        <w:overflowPunct/>
        <w:spacing w:after="120"/>
        <w:ind w:right="113"/>
        <w:rPr>
          <w:rFonts w:asciiTheme="minorHAnsi" w:hAnsiTheme="minorHAnsi" w:cs="Arial"/>
          <w:sz w:val="24"/>
          <w:szCs w:val="24"/>
        </w:rPr>
      </w:pPr>
      <w:bookmarkStart w:id="122" w:name="_Toc431974604"/>
      <w:r w:rsidRPr="00FF2E93">
        <w:rPr>
          <w:rFonts w:asciiTheme="minorHAnsi" w:hAnsiTheme="minorHAnsi" w:cs="Arial"/>
          <w:sz w:val="24"/>
          <w:szCs w:val="24"/>
        </w:rPr>
        <w:t xml:space="preserve">Wniosek po zakończonej ocenie, niezależnie od tego, czy projekt został oceniony pozytywnie i został wybrany do dofinansowania, czy został oceniony negatywnie nie będzie zwracany Wnioskodawcy i będzie podlegać archiwizacji. </w:t>
      </w:r>
    </w:p>
    <w:p w14:paraId="31F271CB" w14:textId="77777777" w:rsidR="004D5403" w:rsidRPr="00FF2E93" w:rsidRDefault="00234198" w:rsidP="00A8131A">
      <w:pPr>
        <w:overflowPunct/>
        <w:spacing w:after="120"/>
        <w:ind w:right="113"/>
        <w:rPr>
          <w:rFonts w:asciiTheme="minorHAnsi" w:hAnsiTheme="minorHAnsi" w:cs="Arial"/>
          <w:sz w:val="24"/>
          <w:szCs w:val="24"/>
        </w:rPr>
      </w:pPr>
      <w:r w:rsidRPr="00FF2E93">
        <w:rPr>
          <w:rFonts w:asciiTheme="minorHAnsi" w:hAnsiTheme="minorHAnsi" w:cs="Arial"/>
          <w:sz w:val="24"/>
          <w:szCs w:val="24"/>
        </w:rPr>
        <w:t xml:space="preserve">Wyjaśnień w kwestiach dotyczących konkursu udziela WUP w Łodzi w odpowiedzi na zapytania kierowane na adres poczty elektronicznej: </w:t>
      </w:r>
      <w:hyperlink r:id="rId20">
        <w:r w:rsidRPr="00FF2E93">
          <w:rPr>
            <w:rFonts w:asciiTheme="minorHAnsi" w:hAnsiTheme="minorHAnsi" w:cs="Arial"/>
            <w:webHidden/>
            <w:color w:val="0000FF"/>
            <w:sz w:val="24"/>
            <w:szCs w:val="24"/>
            <w:u w:val="single"/>
          </w:rPr>
          <w:t>rpo@wup.lodz.pl</w:t>
        </w:r>
      </w:hyperlink>
      <w:r w:rsidRPr="00FF2E93">
        <w:rPr>
          <w:rFonts w:asciiTheme="minorHAnsi" w:hAnsiTheme="minorHAnsi" w:cs="Arial"/>
          <w:color w:val="0000FF"/>
          <w:sz w:val="24"/>
          <w:szCs w:val="24"/>
          <w:u w:val="single"/>
        </w:rPr>
        <w:t>.</w:t>
      </w:r>
      <w:r w:rsidRPr="00FF2E93">
        <w:rPr>
          <w:rFonts w:asciiTheme="minorHAnsi" w:hAnsiTheme="minorHAnsi" w:cs="Arial"/>
          <w:sz w:val="24"/>
          <w:szCs w:val="24"/>
        </w:rPr>
        <w:t xml:space="preserve"> </w:t>
      </w:r>
    </w:p>
    <w:p w14:paraId="3D04397C" w14:textId="77777777" w:rsidR="004D5403" w:rsidRPr="00FF2E93" w:rsidRDefault="00234198" w:rsidP="00A8131A">
      <w:pPr>
        <w:overflowPunct/>
        <w:spacing w:after="120"/>
        <w:ind w:right="113"/>
        <w:rPr>
          <w:rFonts w:asciiTheme="minorHAnsi" w:hAnsiTheme="minorHAnsi" w:cs="Arial"/>
          <w:sz w:val="24"/>
          <w:szCs w:val="24"/>
        </w:rPr>
      </w:pPr>
      <w:r w:rsidRPr="00FF2E93">
        <w:rPr>
          <w:rFonts w:asciiTheme="minorHAnsi" w:hAnsiTheme="minorHAnsi" w:cs="Arial"/>
          <w:sz w:val="24"/>
          <w:szCs w:val="24"/>
        </w:rPr>
        <w:t xml:space="preserve">W tytule zapytania należy wskazać numer konkursu. </w:t>
      </w:r>
    </w:p>
    <w:p w14:paraId="661E217C" w14:textId="77777777" w:rsidR="00234198" w:rsidRPr="00FF2E93" w:rsidRDefault="00234198" w:rsidP="00A8131A">
      <w:pPr>
        <w:overflowPunct/>
        <w:spacing w:after="120"/>
        <w:ind w:right="113"/>
        <w:rPr>
          <w:rFonts w:asciiTheme="minorHAnsi" w:hAnsiTheme="minorHAnsi" w:cs="Arial"/>
          <w:color w:val="0000FF"/>
          <w:sz w:val="24"/>
          <w:szCs w:val="24"/>
          <w:u w:val="single"/>
        </w:rPr>
      </w:pPr>
      <w:r w:rsidRPr="00FF2E93">
        <w:rPr>
          <w:rFonts w:asciiTheme="minorHAnsi" w:hAnsiTheme="minorHAnsi" w:cs="Arial"/>
          <w:sz w:val="24"/>
          <w:szCs w:val="24"/>
        </w:rPr>
        <w:t xml:space="preserve">Odpowiedzi będą udzielane indywidualnie, bez zbędnej zwłoki, oraz dodatkowo zamieszczane będą na stronie internetowej WUP w Łodzi </w:t>
      </w:r>
      <w:hyperlink r:id="rId21">
        <w:r w:rsidRPr="00FF2E93">
          <w:rPr>
            <w:rFonts w:asciiTheme="minorHAnsi" w:hAnsiTheme="minorHAnsi" w:cs="Arial"/>
            <w:webHidden/>
            <w:color w:val="0000FF"/>
            <w:sz w:val="24"/>
            <w:szCs w:val="24"/>
            <w:u w:val="single"/>
          </w:rPr>
          <w:t>www.rpo.wup.lodz.pl</w:t>
        </w:r>
      </w:hyperlink>
      <w:r w:rsidRPr="00FF2E93">
        <w:rPr>
          <w:rFonts w:asciiTheme="minorHAnsi" w:hAnsiTheme="minorHAnsi" w:cs="Arial"/>
          <w:color w:val="0000FF"/>
          <w:sz w:val="24"/>
          <w:szCs w:val="24"/>
          <w:u w:val="single"/>
        </w:rPr>
        <w:t xml:space="preserve">.  </w:t>
      </w:r>
    </w:p>
    <w:p w14:paraId="308D149B" w14:textId="77777777"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123" w:name="_Toc472409161"/>
      <w:r w:rsidRPr="00FF2E93">
        <w:rPr>
          <w:rFonts w:asciiTheme="minorHAnsi" w:hAnsiTheme="minorHAnsi" w:cs="Arial"/>
          <w:color w:val="00000A"/>
          <w:sz w:val="24"/>
          <w:szCs w:val="24"/>
        </w:rPr>
        <w:lastRenderedPageBreak/>
        <w:t>Spis załączników</w:t>
      </w:r>
      <w:bookmarkEnd w:id="122"/>
      <w:bookmarkEnd w:id="123"/>
      <w:r w:rsidRPr="00FF2E93">
        <w:rPr>
          <w:rFonts w:asciiTheme="minorHAnsi" w:hAnsiTheme="minorHAnsi" w:cs="Arial"/>
          <w:color w:val="00000A"/>
          <w:sz w:val="24"/>
          <w:szCs w:val="24"/>
        </w:rPr>
        <w:t xml:space="preserve"> </w:t>
      </w:r>
    </w:p>
    <w:p w14:paraId="2F5C408C" w14:textId="456E507B" w:rsidR="004D5403" w:rsidRPr="00F0241B" w:rsidRDefault="004D5403" w:rsidP="00A8131A">
      <w:pPr>
        <w:keepNext/>
        <w:tabs>
          <w:tab w:val="left" w:pos="142"/>
        </w:tabs>
        <w:spacing w:before="120" w:after="120"/>
        <w:rPr>
          <w:rFonts w:asciiTheme="minorHAnsi" w:hAnsiTheme="minorHAnsi" w:cs="Arial"/>
          <w:b/>
          <w:bCs/>
          <w:sz w:val="24"/>
          <w:szCs w:val="24"/>
        </w:rPr>
      </w:pPr>
      <w:r w:rsidRPr="00FF2E93">
        <w:rPr>
          <w:rFonts w:asciiTheme="minorHAnsi" w:hAnsiTheme="minorHAnsi" w:cs="Arial"/>
          <w:b/>
          <w:bCs/>
          <w:sz w:val="24"/>
          <w:szCs w:val="24"/>
        </w:rPr>
        <w:t xml:space="preserve">Załącznik nr 1 – </w:t>
      </w:r>
      <w:r w:rsidRPr="00FF2E93">
        <w:rPr>
          <w:rFonts w:asciiTheme="minorHAnsi" w:hAnsiTheme="minorHAnsi" w:cs="Arial"/>
          <w:bCs/>
          <w:sz w:val="24"/>
          <w:szCs w:val="24"/>
        </w:rPr>
        <w:t xml:space="preserve">Wzór fiszki projektowej do konkursu </w:t>
      </w:r>
      <w:r w:rsidRPr="00FF2E93">
        <w:rPr>
          <w:rFonts w:asciiTheme="minorHAnsi" w:hAnsiTheme="minorHAnsi" w:cs="Arial"/>
          <w:sz w:val="24"/>
          <w:szCs w:val="24"/>
        </w:rPr>
        <w:t>RPLD.09.0</w:t>
      </w:r>
      <w:r w:rsidR="002A56B9">
        <w:rPr>
          <w:rFonts w:asciiTheme="minorHAnsi" w:hAnsiTheme="minorHAnsi" w:cs="Arial"/>
          <w:sz w:val="24"/>
          <w:szCs w:val="24"/>
        </w:rPr>
        <w:t>1</w:t>
      </w:r>
      <w:r w:rsidRPr="00FF2E93">
        <w:rPr>
          <w:rFonts w:asciiTheme="minorHAnsi" w:hAnsiTheme="minorHAnsi" w:cs="Arial"/>
          <w:sz w:val="24"/>
          <w:szCs w:val="24"/>
        </w:rPr>
        <w:t>.01-IP.01-10-</w:t>
      </w:r>
      <w:r w:rsidR="00262E44">
        <w:rPr>
          <w:rFonts w:asciiTheme="minorHAnsi" w:hAnsiTheme="minorHAnsi" w:cs="Arial"/>
          <w:sz w:val="24"/>
          <w:szCs w:val="24"/>
        </w:rPr>
        <w:t>001/17</w:t>
      </w:r>
      <w:r w:rsidRPr="00F0241B">
        <w:rPr>
          <w:rFonts w:asciiTheme="minorHAnsi" w:hAnsiTheme="minorHAnsi" w:cs="Arial"/>
          <w:b/>
          <w:bCs/>
          <w:sz w:val="24"/>
          <w:szCs w:val="24"/>
        </w:rPr>
        <w:t xml:space="preserve"> </w:t>
      </w:r>
    </w:p>
    <w:p w14:paraId="01250438" w14:textId="405C0D06" w:rsidR="004D5403" w:rsidRPr="00FF2E93" w:rsidRDefault="004D5403" w:rsidP="00A8131A">
      <w:pPr>
        <w:keepNext/>
        <w:tabs>
          <w:tab w:val="left" w:pos="142"/>
        </w:tabs>
        <w:spacing w:before="120" w:after="120"/>
        <w:rPr>
          <w:rFonts w:asciiTheme="minorHAnsi" w:hAnsiTheme="minorHAnsi" w:cs="Arial"/>
          <w:b/>
          <w:bCs/>
          <w:sz w:val="24"/>
          <w:szCs w:val="24"/>
        </w:rPr>
      </w:pPr>
      <w:r w:rsidRPr="00F0241B">
        <w:rPr>
          <w:rFonts w:asciiTheme="minorHAnsi" w:hAnsiTheme="minorHAnsi" w:cs="Arial"/>
          <w:b/>
          <w:bCs/>
          <w:sz w:val="24"/>
          <w:szCs w:val="24"/>
        </w:rPr>
        <w:t xml:space="preserve">Załącznik nr 2 - </w:t>
      </w:r>
      <w:r w:rsidRPr="00F0241B">
        <w:rPr>
          <w:rFonts w:asciiTheme="minorHAnsi" w:hAnsiTheme="minorHAnsi" w:cs="Arial"/>
          <w:sz w:val="24"/>
          <w:szCs w:val="24"/>
        </w:rPr>
        <w:t>Wzór karty weryfikacji</w:t>
      </w:r>
      <w:r w:rsidRPr="00F0241B">
        <w:rPr>
          <w:rFonts w:asciiTheme="minorHAnsi" w:hAnsiTheme="minorHAnsi" w:cs="Arial"/>
          <w:bCs/>
          <w:sz w:val="24"/>
          <w:szCs w:val="24"/>
        </w:rPr>
        <w:t xml:space="preserve"> fiszki projektowej do konkursu </w:t>
      </w:r>
      <w:r w:rsidR="00262E44">
        <w:rPr>
          <w:rFonts w:asciiTheme="minorHAnsi" w:hAnsiTheme="minorHAnsi" w:cs="Arial"/>
          <w:sz w:val="24"/>
          <w:szCs w:val="24"/>
        </w:rPr>
        <w:t>RPLD.09.0</w:t>
      </w:r>
      <w:r w:rsidR="002A56B9">
        <w:rPr>
          <w:rFonts w:asciiTheme="minorHAnsi" w:hAnsiTheme="minorHAnsi" w:cs="Arial"/>
          <w:sz w:val="24"/>
          <w:szCs w:val="24"/>
        </w:rPr>
        <w:t>1</w:t>
      </w:r>
      <w:r w:rsidR="00262E44">
        <w:rPr>
          <w:rFonts w:asciiTheme="minorHAnsi" w:hAnsiTheme="minorHAnsi" w:cs="Arial"/>
          <w:sz w:val="24"/>
          <w:szCs w:val="24"/>
        </w:rPr>
        <w:t>.01-IP.01-10-001/17</w:t>
      </w:r>
    </w:p>
    <w:p w14:paraId="041F8528" w14:textId="77777777" w:rsidR="004D5403" w:rsidRPr="00FF2E93" w:rsidRDefault="004D5403" w:rsidP="00A8131A">
      <w:pPr>
        <w:keepNext/>
        <w:tabs>
          <w:tab w:val="left" w:pos="142"/>
        </w:tabs>
        <w:spacing w:before="120" w:after="120"/>
        <w:rPr>
          <w:rFonts w:asciiTheme="minorHAnsi" w:hAnsiTheme="minorHAnsi"/>
          <w:sz w:val="24"/>
          <w:szCs w:val="24"/>
        </w:rPr>
      </w:pPr>
      <w:r w:rsidRPr="00FF2E93">
        <w:rPr>
          <w:rFonts w:asciiTheme="minorHAnsi" w:hAnsiTheme="minorHAnsi" w:cs="Arial"/>
          <w:b/>
          <w:bCs/>
          <w:sz w:val="24"/>
          <w:szCs w:val="24"/>
        </w:rPr>
        <w:t>Załącznik nr 3</w:t>
      </w:r>
      <w:r w:rsidRPr="00FF2E93">
        <w:rPr>
          <w:rFonts w:asciiTheme="minorHAnsi" w:hAnsiTheme="minorHAnsi" w:cs="Arial"/>
          <w:sz w:val="24"/>
          <w:szCs w:val="24"/>
        </w:rPr>
        <w:t xml:space="preserve"> – Formularz wniosku o dofinansowanie projektu konkursowego współfinansowanego ze środków Europejskiego Funduszu Społecznego w ramach Regionalnego Programu Operacyjnego Województwa Łódzkiego na lata 2014-2020</w:t>
      </w:r>
    </w:p>
    <w:p w14:paraId="4843F479" w14:textId="60DD398A" w:rsidR="00234198" w:rsidRPr="00FF2E93" w:rsidRDefault="00234198" w:rsidP="00A8131A">
      <w:pPr>
        <w:keepNext/>
        <w:tabs>
          <w:tab w:val="left" w:pos="142"/>
        </w:tabs>
        <w:spacing w:before="120" w:after="120"/>
        <w:rPr>
          <w:rFonts w:asciiTheme="minorHAnsi" w:hAnsiTheme="minorHAnsi" w:cs="Arial"/>
          <w:sz w:val="24"/>
          <w:szCs w:val="24"/>
        </w:rPr>
      </w:pPr>
      <w:r w:rsidRPr="00FF2E93">
        <w:rPr>
          <w:rFonts w:asciiTheme="minorHAnsi" w:hAnsiTheme="minorHAnsi" w:cs="Arial"/>
          <w:b/>
          <w:bCs/>
          <w:sz w:val="24"/>
          <w:szCs w:val="24"/>
        </w:rPr>
        <w:t xml:space="preserve">Załącznik nr </w:t>
      </w:r>
      <w:r w:rsidR="004D5403" w:rsidRPr="00FF2E93">
        <w:rPr>
          <w:rFonts w:asciiTheme="minorHAnsi" w:hAnsiTheme="minorHAnsi" w:cs="Arial"/>
          <w:b/>
          <w:bCs/>
          <w:sz w:val="24"/>
          <w:szCs w:val="24"/>
        </w:rPr>
        <w:t>4</w:t>
      </w:r>
      <w:r w:rsidRPr="00FF2E93">
        <w:rPr>
          <w:rFonts w:asciiTheme="minorHAnsi" w:hAnsiTheme="minorHAnsi" w:cs="Arial"/>
          <w:sz w:val="24"/>
          <w:szCs w:val="24"/>
        </w:rPr>
        <w:t xml:space="preserve"> – Instrukcja wypełniania wniosku o dofinansowanie projektu w ramach konkursu </w:t>
      </w:r>
      <w:r w:rsidR="002A56B9">
        <w:rPr>
          <w:rFonts w:asciiTheme="minorHAnsi" w:hAnsiTheme="minorHAnsi" w:cs="Arial"/>
          <w:sz w:val="24"/>
          <w:szCs w:val="24"/>
        </w:rPr>
        <w:t>RPLD.09.01.01-IP.01-10-001/17</w:t>
      </w:r>
    </w:p>
    <w:p w14:paraId="720699FB" w14:textId="77777777" w:rsidR="00234198" w:rsidRPr="00FF2E93" w:rsidRDefault="00234198" w:rsidP="00A8131A">
      <w:pPr>
        <w:tabs>
          <w:tab w:val="left" w:pos="142"/>
        </w:tabs>
        <w:spacing w:before="120" w:after="120"/>
        <w:rPr>
          <w:rFonts w:asciiTheme="minorHAnsi" w:hAnsiTheme="minorHAnsi" w:cs="Arial"/>
          <w:sz w:val="24"/>
          <w:szCs w:val="24"/>
          <w:highlight w:val="yellow"/>
        </w:rPr>
      </w:pPr>
      <w:r w:rsidRPr="00FF2E93">
        <w:rPr>
          <w:rFonts w:asciiTheme="minorHAnsi" w:hAnsiTheme="minorHAnsi" w:cs="Arial"/>
          <w:b/>
          <w:bCs/>
          <w:sz w:val="24"/>
          <w:szCs w:val="24"/>
        </w:rPr>
        <w:t xml:space="preserve">Załącznik nr </w:t>
      </w:r>
      <w:r w:rsidR="004D5403" w:rsidRPr="00FF2E93">
        <w:rPr>
          <w:rFonts w:asciiTheme="minorHAnsi" w:hAnsiTheme="minorHAnsi" w:cs="Arial"/>
          <w:b/>
          <w:bCs/>
          <w:sz w:val="24"/>
          <w:szCs w:val="24"/>
        </w:rPr>
        <w:t>5</w:t>
      </w:r>
      <w:r w:rsidRPr="00FF2E93">
        <w:rPr>
          <w:rFonts w:asciiTheme="minorHAnsi" w:hAnsiTheme="minorHAnsi" w:cs="Arial"/>
          <w:sz w:val="24"/>
          <w:szCs w:val="24"/>
        </w:rPr>
        <w:t xml:space="preserve"> – Wzór oświadczenia potwierdzającego tożsamość wersji elektronicznej wniosku o dofinansowanie z wersją papierową</w:t>
      </w:r>
    </w:p>
    <w:p w14:paraId="024E32D7" w14:textId="77777777" w:rsidR="00234198" w:rsidRPr="00FF2E93" w:rsidRDefault="00234198" w:rsidP="00A8131A">
      <w:pPr>
        <w:tabs>
          <w:tab w:val="left" w:pos="142"/>
        </w:tabs>
        <w:spacing w:before="120" w:after="120"/>
        <w:rPr>
          <w:rFonts w:asciiTheme="minorHAnsi" w:hAnsiTheme="minorHAnsi" w:cs="Arial"/>
          <w:sz w:val="24"/>
          <w:szCs w:val="24"/>
          <w:highlight w:val="yellow"/>
        </w:rPr>
      </w:pPr>
      <w:r w:rsidRPr="00FF2E93">
        <w:rPr>
          <w:rFonts w:asciiTheme="minorHAnsi" w:hAnsiTheme="minorHAnsi" w:cs="Arial"/>
          <w:b/>
          <w:bCs/>
          <w:sz w:val="24"/>
          <w:szCs w:val="24"/>
        </w:rPr>
        <w:t xml:space="preserve">Załącznik nr </w:t>
      </w:r>
      <w:r w:rsidR="004D5403" w:rsidRPr="00FF2E93">
        <w:rPr>
          <w:rFonts w:asciiTheme="minorHAnsi" w:hAnsiTheme="minorHAnsi" w:cs="Arial"/>
          <w:b/>
          <w:bCs/>
          <w:sz w:val="24"/>
          <w:szCs w:val="24"/>
        </w:rPr>
        <w:t>6</w:t>
      </w:r>
      <w:r w:rsidRPr="00FF2E93">
        <w:rPr>
          <w:rFonts w:asciiTheme="minorHAnsi" w:hAnsiTheme="minorHAnsi" w:cs="Arial"/>
          <w:sz w:val="24"/>
          <w:szCs w:val="24"/>
        </w:rPr>
        <w:t xml:space="preserve"> – Wzór oświadczenia o niewprowadzaniu do wniosku zmian innych niż wynikające z procesu negocjacji oraz potwierdzającym tożsamość wersji elektronicznej wniosku o dofinansowanie z wersją papierową</w:t>
      </w:r>
    </w:p>
    <w:p w14:paraId="0D0110F0" w14:textId="77777777" w:rsidR="00234198" w:rsidRPr="00FF2E93" w:rsidRDefault="00234198" w:rsidP="00A8131A">
      <w:pPr>
        <w:spacing w:before="120" w:after="120"/>
        <w:rPr>
          <w:rFonts w:asciiTheme="minorHAnsi" w:hAnsiTheme="minorHAnsi"/>
          <w:sz w:val="24"/>
          <w:szCs w:val="24"/>
          <w:highlight w:val="yellow"/>
        </w:rPr>
      </w:pPr>
      <w:r w:rsidRPr="00FF2E93">
        <w:rPr>
          <w:rFonts w:asciiTheme="minorHAnsi" w:hAnsiTheme="minorHAnsi" w:cs="Arial"/>
          <w:b/>
          <w:bCs/>
          <w:sz w:val="24"/>
          <w:szCs w:val="24"/>
        </w:rPr>
        <w:t xml:space="preserve">Załącznik nr </w:t>
      </w:r>
      <w:r w:rsidR="004D5403" w:rsidRPr="00FF2E93">
        <w:rPr>
          <w:rFonts w:asciiTheme="minorHAnsi" w:hAnsiTheme="minorHAnsi" w:cs="Arial"/>
          <w:b/>
          <w:bCs/>
          <w:sz w:val="24"/>
          <w:szCs w:val="24"/>
        </w:rPr>
        <w:t>7</w:t>
      </w:r>
      <w:r w:rsidRPr="00FF2E93">
        <w:rPr>
          <w:rFonts w:asciiTheme="minorHAnsi" w:hAnsiTheme="minorHAnsi" w:cs="Arial"/>
          <w:sz w:val="24"/>
          <w:szCs w:val="24"/>
        </w:rPr>
        <w:t xml:space="preserve"> – Wzór karty weryfikacji wymogów formalnych wniosku o dofinansowanie projektu konkursowego w ramach Regionalnego Programu Operacyjnego Województwa Łódzkiego na lata 2014-2020 Europejski Fundusz Społeczny</w:t>
      </w:r>
    </w:p>
    <w:p w14:paraId="7CF38ED1" w14:textId="77777777" w:rsidR="00234198" w:rsidRPr="00FF2E93" w:rsidRDefault="00234198" w:rsidP="00A8131A">
      <w:pPr>
        <w:spacing w:before="120" w:after="120"/>
        <w:rPr>
          <w:rFonts w:asciiTheme="minorHAnsi" w:hAnsiTheme="minorHAnsi" w:cs="Arial"/>
          <w:sz w:val="24"/>
          <w:szCs w:val="24"/>
        </w:rPr>
      </w:pPr>
      <w:r w:rsidRPr="00FF2E93">
        <w:rPr>
          <w:rFonts w:asciiTheme="minorHAnsi" w:hAnsiTheme="minorHAnsi" w:cs="Arial"/>
          <w:b/>
          <w:bCs/>
          <w:sz w:val="24"/>
          <w:szCs w:val="24"/>
        </w:rPr>
        <w:t xml:space="preserve">Załącznik nr </w:t>
      </w:r>
      <w:r w:rsidR="004D5403" w:rsidRPr="00FF2E93">
        <w:rPr>
          <w:rFonts w:asciiTheme="minorHAnsi" w:hAnsiTheme="minorHAnsi" w:cs="Arial"/>
          <w:b/>
          <w:bCs/>
          <w:sz w:val="24"/>
          <w:szCs w:val="24"/>
        </w:rPr>
        <w:t>8</w:t>
      </w:r>
      <w:r w:rsidRPr="00FF2E93">
        <w:rPr>
          <w:rFonts w:asciiTheme="minorHAnsi" w:hAnsiTheme="minorHAnsi" w:cs="Arial"/>
          <w:sz w:val="24"/>
          <w:szCs w:val="24"/>
        </w:rPr>
        <w:t xml:space="preserve"> – Wzór karty oceny formalno-merytorycznej wniosku o dofinansowanie projektu konkursowego w ramach Regionalnego Programu Operacyjnego Województwa Łódzkiego na lata 2014-2020  Europejski Fundusz Społeczny</w:t>
      </w:r>
    </w:p>
    <w:p w14:paraId="26BAF1A3" w14:textId="433308BA" w:rsidR="00234198" w:rsidRDefault="00234198" w:rsidP="00A8131A">
      <w:pPr>
        <w:tabs>
          <w:tab w:val="left" w:pos="142"/>
        </w:tabs>
        <w:spacing w:before="120" w:after="120"/>
        <w:rPr>
          <w:rFonts w:asciiTheme="minorHAnsi" w:hAnsiTheme="minorHAnsi" w:cs="Arial"/>
          <w:sz w:val="24"/>
          <w:szCs w:val="24"/>
        </w:rPr>
      </w:pPr>
      <w:r w:rsidRPr="00FF2E93">
        <w:rPr>
          <w:rFonts w:asciiTheme="minorHAnsi" w:hAnsiTheme="minorHAnsi" w:cs="Arial"/>
          <w:b/>
          <w:bCs/>
          <w:sz w:val="24"/>
          <w:szCs w:val="24"/>
        </w:rPr>
        <w:t xml:space="preserve">Załącznik nr </w:t>
      </w:r>
      <w:r w:rsidR="00FF2E93">
        <w:rPr>
          <w:rFonts w:asciiTheme="minorHAnsi" w:hAnsiTheme="minorHAnsi" w:cs="Arial"/>
          <w:b/>
          <w:bCs/>
          <w:sz w:val="24"/>
          <w:szCs w:val="24"/>
        </w:rPr>
        <w:t>9</w:t>
      </w:r>
      <w:r w:rsidR="005347FF">
        <w:rPr>
          <w:rFonts w:asciiTheme="minorHAnsi" w:hAnsiTheme="minorHAnsi" w:cs="Arial"/>
          <w:b/>
          <w:bCs/>
          <w:sz w:val="24"/>
          <w:szCs w:val="24"/>
        </w:rPr>
        <w:t xml:space="preserve"> </w:t>
      </w:r>
      <w:r w:rsidRPr="00FF2E93">
        <w:rPr>
          <w:rFonts w:asciiTheme="minorHAnsi" w:hAnsiTheme="minorHAnsi" w:cs="Arial"/>
          <w:sz w:val="24"/>
          <w:szCs w:val="24"/>
        </w:rPr>
        <w:t>– Wymagania dotyczące standardu oraz cen rynkowych</w:t>
      </w:r>
    </w:p>
    <w:p w14:paraId="38E1EB3B" w14:textId="1DF948BD" w:rsidR="002A56B9" w:rsidRPr="002A56B9" w:rsidRDefault="002A56B9" w:rsidP="00A8131A">
      <w:pPr>
        <w:tabs>
          <w:tab w:val="left" w:pos="142"/>
        </w:tabs>
        <w:spacing w:before="120" w:after="120"/>
        <w:rPr>
          <w:rFonts w:asciiTheme="minorHAnsi" w:hAnsiTheme="minorHAnsi" w:cs="Arial"/>
          <w:sz w:val="24"/>
          <w:szCs w:val="24"/>
        </w:rPr>
      </w:pPr>
      <w:r w:rsidRPr="002A56B9">
        <w:rPr>
          <w:rFonts w:asciiTheme="minorHAnsi" w:hAnsiTheme="minorHAnsi" w:cs="Arial"/>
          <w:b/>
          <w:bCs/>
          <w:sz w:val="24"/>
          <w:szCs w:val="24"/>
        </w:rPr>
        <w:t>Załącznik nr 10</w:t>
      </w:r>
      <w:r w:rsidRPr="002A56B9">
        <w:rPr>
          <w:rFonts w:asciiTheme="minorHAnsi" w:hAnsiTheme="minorHAnsi" w:cs="Arial"/>
          <w:sz w:val="24"/>
          <w:szCs w:val="24"/>
        </w:rPr>
        <w:t xml:space="preserve"> – Sposób i metodologia mierzenia efektywności społecznej i efektywności zatrudnieniowej</w:t>
      </w:r>
    </w:p>
    <w:p w14:paraId="6CD4BF5F" w14:textId="008FA975" w:rsidR="00234198" w:rsidRPr="00FF2E93" w:rsidRDefault="00234198" w:rsidP="00A8131A">
      <w:pPr>
        <w:tabs>
          <w:tab w:val="left" w:pos="142"/>
        </w:tabs>
        <w:spacing w:before="120" w:after="120"/>
        <w:rPr>
          <w:rFonts w:asciiTheme="minorHAnsi" w:hAnsiTheme="minorHAnsi" w:cs="Arial"/>
          <w:sz w:val="24"/>
          <w:szCs w:val="24"/>
        </w:rPr>
      </w:pPr>
      <w:r w:rsidRPr="00FF2E93">
        <w:rPr>
          <w:rFonts w:asciiTheme="minorHAnsi" w:hAnsiTheme="minorHAnsi" w:cs="Arial"/>
          <w:b/>
          <w:bCs/>
          <w:sz w:val="24"/>
          <w:szCs w:val="24"/>
        </w:rPr>
        <w:t xml:space="preserve">Załącznik nr </w:t>
      </w:r>
      <w:r w:rsidR="004D5403" w:rsidRPr="00FF2E93">
        <w:rPr>
          <w:rFonts w:asciiTheme="minorHAnsi" w:hAnsiTheme="minorHAnsi" w:cs="Arial"/>
          <w:b/>
          <w:bCs/>
          <w:sz w:val="24"/>
          <w:szCs w:val="24"/>
        </w:rPr>
        <w:t>1</w:t>
      </w:r>
      <w:r w:rsidR="002A56B9">
        <w:rPr>
          <w:rFonts w:asciiTheme="minorHAnsi" w:hAnsiTheme="minorHAnsi" w:cs="Arial"/>
          <w:b/>
          <w:bCs/>
          <w:sz w:val="24"/>
          <w:szCs w:val="24"/>
        </w:rPr>
        <w:t>1</w:t>
      </w:r>
      <w:r w:rsidRPr="00FF2E93">
        <w:rPr>
          <w:rFonts w:asciiTheme="minorHAnsi" w:hAnsiTheme="minorHAnsi" w:cs="Arial"/>
          <w:sz w:val="24"/>
          <w:szCs w:val="24"/>
        </w:rPr>
        <w:t xml:space="preserve"> – Wzór umowy o dofinansowanie projektu współfinansowanego ze środków </w:t>
      </w:r>
      <w:r w:rsidRPr="00FF2E93">
        <w:rPr>
          <w:rFonts w:asciiTheme="minorHAnsi" w:hAnsiTheme="minorHAnsi" w:cs="Arial"/>
          <w:bCs/>
          <w:sz w:val="24"/>
          <w:szCs w:val="24"/>
        </w:rPr>
        <w:t>Europejskiego Funduszu Społecznego w ramach Regionalnego Programu Operacyjnego Województwa Łódzkiego na lata 2014-2020</w:t>
      </w:r>
    </w:p>
    <w:p w14:paraId="38BE9274" w14:textId="0724EA05" w:rsidR="00234198" w:rsidRDefault="00234198" w:rsidP="00A8131A">
      <w:pPr>
        <w:tabs>
          <w:tab w:val="left" w:pos="142"/>
        </w:tabs>
        <w:spacing w:before="120" w:after="120"/>
        <w:rPr>
          <w:rFonts w:asciiTheme="minorHAnsi" w:hAnsiTheme="minorHAnsi" w:cs="Arial"/>
          <w:sz w:val="24"/>
          <w:szCs w:val="24"/>
        </w:rPr>
      </w:pPr>
      <w:r w:rsidRPr="00FF2E93">
        <w:rPr>
          <w:rFonts w:asciiTheme="minorHAnsi" w:hAnsiTheme="minorHAnsi" w:cs="Arial"/>
          <w:b/>
          <w:bCs/>
          <w:sz w:val="24"/>
          <w:szCs w:val="24"/>
        </w:rPr>
        <w:t>Załącznik nr 1</w:t>
      </w:r>
      <w:r w:rsidR="002A56B9">
        <w:rPr>
          <w:rFonts w:asciiTheme="minorHAnsi" w:hAnsiTheme="minorHAnsi" w:cs="Arial"/>
          <w:b/>
          <w:bCs/>
          <w:sz w:val="24"/>
          <w:szCs w:val="24"/>
        </w:rPr>
        <w:t>2</w:t>
      </w:r>
      <w:r w:rsidRPr="00FF2E93">
        <w:rPr>
          <w:rFonts w:asciiTheme="minorHAnsi" w:hAnsiTheme="minorHAnsi" w:cs="Arial"/>
          <w:sz w:val="24"/>
          <w:szCs w:val="24"/>
        </w:rPr>
        <w:t xml:space="preserve"> – Wzór umowy o dofinansowanie projektu współfinansowanego ze środków </w:t>
      </w:r>
      <w:r w:rsidRPr="00FF2E93">
        <w:rPr>
          <w:rFonts w:asciiTheme="minorHAnsi" w:hAnsiTheme="minorHAnsi" w:cs="Arial"/>
          <w:bCs/>
          <w:sz w:val="24"/>
          <w:szCs w:val="24"/>
        </w:rPr>
        <w:t>Europejskiego Funduszu Społecznego w ramach Regionalnego Programu Operacyjnego Województwa Łódzkiego na lata 2014-2020</w:t>
      </w:r>
      <w:r w:rsidRPr="00FF2E93">
        <w:rPr>
          <w:rFonts w:asciiTheme="minorHAnsi" w:hAnsiTheme="minorHAnsi" w:cs="Arial"/>
          <w:sz w:val="24"/>
          <w:szCs w:val="24"/>
        </w:rPr>
        <w:t>. (kwoty ryczałtowe)</w:t>
      </w:r>
    </w:p>
    <w:p w14:paraId="5EDEF7F9" w14:textId="7486ED7C" w:rsidR="00DB7679" w:rsidRPr="0062039C" w:rsidRDefault="00DB7679" w:rsidP="00A8131A">
      <w:pPr>
        <w:tabs>
          <w:tab w:val="left" w:pos="142"/>
        </w:tabs>
        <w:spacing w:before="120" w:after="120"/>
        <w:rPr>
          <w:rFonts w:asciiTheme="minorHAnsi" w:hAnsiTheme="minorHAnsi" w:cs="Arial"/>
          <w:color w:val="auto"/>
          <w:sz w:val="24"/>
          <w:szCs w:val="24"/>
        </w:rPr>
      </w:pPr>
      <w:r w:rsidRPr="0062039C">
        <w:rPr>
          <w:rFonts w:asciiTheme="minorHAnsi" w:hAnsiTheme="minorHAnsi" w:cs="Arial"/>
          <w:b/>
          <w:color w:val="auto"/>
          <w:sz w:val="24"/>
          <w:szCs w:val="24"/>
        </w:rPr>
        <w:t>Załącznik nr 1</w:t>
      </w:r>
      <w:r w:rsidR="000B33F0">
        <w:rPr>
          <w:rFonts w:asciiTheme="minorHAnsi" w:hAnsiTheme="minorHAnsi" w:cs="Arial"/>
          <w:b/>
          <w:color w:val="auto"/>
          <w:sz w:val="24"/>
          <w:szCs w:val="24"/>
        </w:rPr>
        <w:t>3</w:t>
      </w:r>
      <w:r w:rsidR="004F3708" w:rsidRPr="0062039C">
        <w:rPr>
          <w:rFonts w:asciiTheme="minorHAnsi" w:hAnsiTheme="minorHAnsi" w:cs="Arial"/>
          <w:color w:val="auto"/>
          <w:sz w:val="24"/>
          <w:szCs w:val="24"/>
        </w:rPr>
        <w:t xml:space="preserve"> – Minimalny zakres umowy o partnerstwie na rzecz realizacji Projektu</w:t>
      </w:r>
    </w:p>
    <w:p w14:paraId="02053832" w14:textId="4A531B2C" w:rsidR="00234198" w:rsidRPr="0062039C" w:rsidRDefault="00234198" w:rsidP="00A8131A">
      <w:pPr>
        <w:spacing w:before="120" w:after="120"/>
        <w:rPr>
          <w:rFonts w:asciiTheme="minorHAnsi" w:hAnsiTheme="minorHAnsi" w:cs="Arial"/>
          <w:color w:val="auto"/>
          <w:sz w:val="24"/>
          <w:szCs w:val="24"/>
          <w:lang w:eastAsia="pl-PL"/>
        </w:rPr>
      </w:pPr>
      <w:r w:rsidRPr="0062039C">
        <w:rPr>
          <w:rFonts w:asciiTheme="minorHAnsi" w:hAnsiTheme="minorHAnsi" w:cs="Arial"/>
          <w:b/>
          <w:color w:val="auto"/>
          <w:sz w:val="24"/>
          <w:szCs w:val="24"/>
        </w:rPr>
        <w:t>Załącznik nr 1</w:t>
      </w:r>
      <w:r w:rsidR="000B33F0">
        <w:rPr>
          <w:rFonts w:asciiTheme="minorHAnsi" w:hAnsiTheme="minorHAnsi" w:cs="Arial"/>
          <w:b/>
          <w:color w:val="auto"/>
          <w:sz w:val="24"/>
          <w:szCs w:val="24"/>
        </w:rPr>
        <w:t>4</w:t>
      </w:r>
      <w:r w:rsidRPr="0062039C">
        <w:rPr>
          <w:rFonts w:asciiTheme="minorHAnsi" w:hAnsiTheme="minorHAnsi" w:cs="Arial"/>
          <w:b/>
          <w:color w:val="auto"/>
          <w:sz w:val="24"/>
          <w:szCs w:val="24"/>
        </w:rPr>
        <w:t xml:space="preserve"> –</w:t>
      </w:r>
      <w:r w:rsidRPr="0062039C">
        <w:rPr>
          <w:rFonts w:asciiTheme="minorHAnsi" w:hAnsiTheme="minorHAnsi" w:cs="Arial"/>
          <w:color w:val="auto"/>
          <w:sz w:val="24"/>
          <w:szCs w:val="24"/>
        </w:rPr>
        <w:t xml:space="preserve"> </w:t>
      </w:r>
      <w:r w:rsidRPr="0062039C">
        <w:rPr>
          <w:rFonts w:asciiTheme="minorHAnsi" w:hAnsiTheme="minorHAnsi" w:cs="Arial"/>
          <w:color w:val="auto"/>
          <w:sz w:val="24"/>
          <w:szCs w:val="24"/>
          <w:lang w:eastAsia="pl-PL"/>
        </w:rPr>
        <w:t>Lista sprawdzająca do wniosku o dofinansowanie projektu konkursowego w ramach RPO WŁ 2014-2020</w:t>
      </w:r>
    </w:p>
    <w:p w14:paraId="1D4997A7" w14:textId="31709676" w:rsidR="00234198" w:rsidRPr="00FF2E93" w:rsidRDefault="00234198" w:rsidP="00A8131A">
      <w:pPr>
        <w:spacing w:before="120" w:after="120"/>
        <w:rPr>
          <w:rFonts w:asciiTheme="minorHAnsi" w:hAnsiTheme="minorHAnsi" w:cs="Arial"/>
          <w:sz w:val="24"/>
          <w:szCs w:val="24"/>
        </w:rPr>
      </w:pPr>
      <w:r w:rsidRPr="0062039C">
        <w:rPr>
          <w:rFonts w:asciiTheme="minorHAnsi" w:hAnsiTheme="minorHAnsi" w:cs="Arial"/>
          <w:b/>
          <w:bCs/>
          <w:color w:val="auto"/>
          <w:sz w:val="24"/>
          <w:szCs w:val="24"/>
        </w:rPr>
        <w:t>Załącznik nr 1</w:t>
      </w:r>
      <w:r w:rsidR="000B33F0">
        <w:rPr>
          <w:rFonts w:asciiTheme="minorHAnsi" w:hAnsiTheme="minorHAnsi" w:cs="Arial"/>
          <w:b/>
          <w:bCs/>
          <w:color w:val="auto"/>
          <w:sz w:val="24"/>
          <w:szCs w:val="24"/>
        </w:rPr>
        <w:t>5</w:t>
      </w:r>
      <w:r w:rsidRPr="0062039C">
        <w:rPr>
          <w:rFonts w:asciiTheme="minorHAnsi" w:hAnsiTheme="minorHAnsi" w:cs="Arial"/>
          <w:color w:val="auto"/>
          <w:sz w:val="24"/>
          <w:szCs w:val="24"/>
        </w:rPr>
        <w:t xml:space="preserve"> – Wzór stanowiska negocjacyjnego</w:t>
      </w:r>
    </w:p>
    <w:p w14:paraId="2B4BB212" w14:textId="77777777" w:rsidR="000D2441" w:rsidRPr="00FF2E93" w:rsidRDefault="000D2441" w:rsidP="00A8131A">
      <w:pPr>
        <w:spacing w:before="120" w:after="120"/>
        <w:rPr>
          <w:rFonts w:asciiTheme="minorHAnsi" w:hAnsiTheme="minorHAnsi" w:cs="Arial"/>
          <w:sz w:val="24"/>
          <w:szCs w:val="24"/>
        </w:rPr>
      </w:pPr>
    </w:p>
    <w:sectPr w:rsidR="000D2441" w:rsidRPr="00FF2E93" w:rsidSect="00D53E9C">
      <w:headerReference w:type="default" r:id="rId22"/>
      <w:footerReference w:type="default" r:id="rId23"/>
      <w:headerReference w:type="first" r:id="rId24"/>
      <w:footerReference w:type="first" r:id="rId25"/>
      <w:pgSz w:w="11906" w:h="16838"/>
      <w:pgMar w:top="1418" w:right="1418" w:bottom="1418" w:left="1418" w:header="0" w:footer="1174" w:gutter="0"/>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4863F" w14:textId="77777777" w:rsidR="00D403FF" w:rsidRDefault="00D403FF">
      <w:pPr>
        <w:spacing w:after="0" w:line="240" w:lineRule="auto"/>
      </w:pPr>
      <w:r>
        <w:separator/>
      </w:r>
    </w:p>
  </w:endnote>
  <w:endnote w:type="continuationSeparator" w:id="0">
    <w:p w14:paraId="22010D96" w14:textId="77777777" w:rsidR="00D403FF" w:rsidRDefault="00D40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C7482" w14:textId="56BF7E0D" w:rsidR="00D403FF" w:rsidRDefault="00D403FF">
    <w:pPr>
      <w:pStyle w:val="Stopka"/>
      <w:jc w:val="right"/>
    </w:pPr>
    <w:r>
      <w:fldChar w:fldCharType="begin"/>
    </w:r>
    <w:r>
      <w:instrText>PAGE</w:instrText>
    </w:r>
    <w:r>
      <w:fldChar w:fldCharType="separate"/>
    </w:r>
    <w:r w:rsidR="00AD28CF">
      <w:rPr>
        <w:noProof/>
      </w:rPr>
      <w:t>50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BB90D" w14:textId="4CA8FFC9" w:rsidR="00D403FF" w:rsidRDefault="00D403FF" w:rsidP="003349BA">
    <w:pPr>
      <w:pStyle w:val="Stopka"/>
      <w:spacing w:before="240"/>
      <w:rPr>
        <w:rFonts w:ascii="Arial" w:hAnsi="Arial" w:cs="Arial"/>
      </w:rPr>
    </w:pPr>
    <w:r>
      <w:rPr>
        <w:noProof/>
      </w:rPr>
      <w:drawing>
        <wp:inline distT="0" distB="0" distL="0" distR="0" wp14:anchorId="0A69980A" wp14:editId="55B7297D">
          <wp:extent cx="5759450" cy="466725"/>
          <wp:effectExtent l="0" t="0" r="0" b="0"/>
          <wp:docPr id="1" name="Obraz 5"/>
          <wp:cNvGraphicFramePr/>
          <a:graphic xmlns:a="http://schemas.openxmlformats.org/drawingml/2006/main">
            <a:graphicData uri="http://schemas.openxmlformats.org/drawingml/2006/picture">
              <pic:pic xmlns:pic="http://schemas.openxmlformats.org/drawingml/2006/picture">
                <pic:nvPicPr>
                  <pic:cNvPr id="1" name="Obraz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66725"/>
                  </a:xfrm>
                  <a:prstGeom prst="rect">
                    <a:avLst/>
                  </a:prstGeom>
                  <a:noFill/>
                </pic:spPr>
              </pic:pic>
            </a:graphicData>
          </a:graphic>
        </wp:inline>
      </w:drawing>
    </w:r>
  </w:p>
  <w:p w14:paraId="53471CFC" w14:textId="0438C513" w:rsidR="00D403FF" w:rsidRDefault="00D403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14E92" w14:textId="77777777" w:rsidR="00D403FF" w:rsidRDefault="00D403FF">
      <w:r>
        <w:separator/>
      </w:r>
    </w:p>
  </w:footnote>
  <w:footnote w:type="continuationSeparator" w:id="0">
    <w:p w14:paraId="3AA6D1B5" w14:textId="77777777" w:rsidR="00D403FF" w:rsidRDefault="00D403FF">
      <w:r>
        <w:continuationSeparator/>
      </w:r>
    </w:p>
  </w:footnote>
  <w:footnote w:id="1">
    <w:p w14:paraId="3D51CF13" w14:textId="77777777" w:rsidR="00D403FF" w:rsidRPr="00B6377A" w:rsidRDefault="00D403FF" w:rsidP="00D6548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2">
    <w:p w14:paraId="0681E7D8" w14:textId="77777777" w:rsidR="00D403FF" w:rsidRPr="00B6377A" w:rsidRDefault="00D403FF" w:rsidP="00D6548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3">
    <w:p w14:paraId="40A7F813" w14:textId="77777777" w:rsidR="00D403FF" w:rsidRPr="00B6377A" w:rsidRDefault="00D403FF" w:rsidP="00D6548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4">
    <w:p w14:paraId="06E4C9FF" w14:textId="77777777" w:rsidR="00D403FF" w:rsidRPr="00B6377A" w:rsidRDefault="00D403FF" w:rsidP="00D6548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5">
    <w:p w14:paraId="1225EDFE" w14:textId="030DF112" w:rsidR="00D403FF" w:rsidRDefault="00D403FF" w:rsidP="00C30CA0">
      <w:pPr>
        <w:pStyle w:val="Przypisdolny"/>
        <w:jc w:val="both"/>
      </w:pPr>
      <w:r w:rsidRPr="00B6377A">
        <w:rPr>
          <w:rStyle w:val="Odwoanieprzypisudolnego"/>
        </w:rPr>
        <w:footnoteRef/>
      </w:r>
      <w:r w:rsidRPr="00B6377A">
        <w:rPr>
          <w:rStyle w:val="Odwoanieprzypisudolnego"/>
        </w:rPr>
        <w:t xml:space="preserve"> </w:t>
      </w:r>
      <w:r w:rsidRPr="00B6377A">
        <w:rPr>
          <w:rFonts w:ascii="Arial" w:hAnsi="Arial" w:cs="Arial"/>
          <w:sz w:val="16"/>
          <w:szCs w:val="16"/>
          <w:lang w:eastAsia="pl-PL"/>
        </w:rPr>
        <w:t>Powyższa kwota jest przeliczana na PLN z wykorzystaniem</w:t>
      </w:r>
      <w:r>
        <w:rPr>
          <w:rFonts w:ascii="Arial" w:hAnsi="Arial" w:cs="Arial"/>
          <w:sz w:val="16"/>
          <w:szCs w:val="16"/>
          <w:lang w:eastAsia="pl-PL"/>
        </w:rPr>
        <w:t xml:space="preserve"> miesięcznego obrachunkowego kursu wymiany stosowanego przez Komisję Europejską aktualnego na dzień ogłoszenia konkursu. Kurs jest publikowany na stronie internetowej:. </w:t>
      </w:r>
      <w:hyperlink r:id="rId1" w:history="1">
        <w:r w:rsidRPr="003049A6">
          <w:rPr>
            <w:rFonts w:ascii="Arial" w:hAnsi="Arial" w:cs="Arial"/>
            <w:sz w:val="16"/>
            <w:szCs w:val="16"/>
            <w:lang w:eastAsia="pl-PL"/>
          </w:rPr>
          <w:t>http://ec.europa.eu/budget/inforeuro/index.cfm?fuseaction=home&amp;Language=en</w:t>
        </w:r>
      </w:hyperlink>
      <w:r w:rsidRPr="003049A6">
        <w:rPr>
          <w:rFonts w:ascii="Arial" w:hAnsi="Arial" w:cs="Arial"/>
          <w:sz w:val="16"/>
          <w:szCs w:val="16"/>
          <w:lang w:eastAsia="pl-PL"/>
        </w:rPr>
        <w:t>.</w:t>
      </w:r>
      <w:r>
        <w:rPr>
          <w:rFonts w:ascii="Arial" w:hAnsi="Arial" w:cs="Arial"/>
          <w:sz w:val="16"/>
          <w:szCs w:val="16"/>
          <w:lang w:eastAsia="pl-PL"/>
        </w:rPr>
        <w:t xml:space="preserve"> Kwota dla danego konkursu wynosi </w:t>
      </w:r>
      <w:r>
        <w:rPr>
          <w:rFonts w:ascii="Arial" w:hAnsi="Arial" w:cs="Arial"/>
          <w:sz w:val="16"/>
          <w:szCs w:val="16"/>
          <w:lang w:eastAsia="pl-PL"/>
        </w:rPr>
        <w:br/>
        <w:t>44</w:t>
      </w:r>
      <w:r w:rsidRPr="00D823BB">
        <w:rPr>
          <w:rFonts w:ascii="Arial" w:hAnsi="Arial" w:cs="Arial"/>
          <w:sz w:val="16"/>
          <w:szCs w:val="16"/>
          <w:lang w:eastAsia="pl-PL"/>
        </w:rPr>
        <w:t>1</w:t>
      </w:r>
      <w:r>
        <w:rPr>
          <w:rFonts w:ascii="Arial" w:hAnsi="Arial" w:cs="Arial"/>
          <w:sz w:val="16"/>
          <w:szCs w:val="16"/>
          <w:lang w:eastAsia="pl-PL"/>
        </w:rPr>
        <w:t> 41</w:t>
      </w:r>
      <w:r w:rsidRPr="00D823BB">
        <w:rPr>
          <w:rFonts w:ascii="Arial" w:hAnsi="Arial" w:cs="Arial"/>
          <w:sz w:val="16"/>
          <w:szCs w:val="16"/>
          <w:lang w:eastAsia="pl-PL"/>
        </w:rPr>
        <w:t>0</w:t>
      </w:r>
      <w:r>
        <w:rPr>
          <w:rFonts w:ascii="Arial" w:hAnsi="Arial" w:cs="Arial"/>
          <w:sz w:val="16"/>
          <w:szCs w:val="16"/>
          <w:lang w:eastAsia="pl-PL"/>
        </w:rPr>
        <w:t>,</w:t>
      </w:r>
      <w:r w:rsidRPr="00D823BB">
        <w:rPr>
          <w:rFonts w:ascii="Arial" w:hAnsi="Arial" w:cs="Arial"/>
          <w:sz w:val="16"/>
          <w:szCs w:val="16"/>
          <w:lang w:eastAsia="pl-PL"/>
        </w:rPr>
        <w:t>00</w:t>
      </w:r>
      <w:r>
        <w:rPr>
          <w:rFonts w:ascii="Arial" w:hAnsi="Arial" w:cs="Arial"/>
          <w:sz w:val="16"/>
          <w:szCs w:val="16"/>
          <w:lang w:eastAsia="pl-PL"/>
        </w:rPr>
        <w:t xml:space="preserve"> </w:t>
      </w:r>
      <w:r w:rsidRPr="00977412">
        <w:rPr>
          <w:rFonts w:ascii="Arial" w:hAnsi="Arial" w:cs="Arial"/>
          <w:sz w:val="16"/>
          <w:szCs w:val="16"/>
          <w:lang w:eastAsia="pl-PL"/>
        </w:rPr>
        <w:t>PLN.</w:t>
      </w:r>
    </w:p>
  </w:footnote>
  <w:footnote w:id="6">
    <w:p w14:paraId="5427DF25" w14:textId="77777777" w:rsidR="00D403FF" w:rsidRPr="00520157" w:rsidRDefault="00D403FF" w:rsidP="004106FD">
      <w:pPr>
        <w:pStyle w:val="Tekstprzypisudolnego"/>
        <w:rPr>
          <w:rFonts w:ascii="Arial" w:hAnsi="Arial" w:cs="Arial"/>
          <w:sz w:val="16"/>
          <w:szCs w:val="16"/>
        </w:rPr>
      </w:pPr>
      <w:r w:rsidRPr="00520157">
        <w:rPr>
          <w:rStyle w:val="Odwoanieprzypisudolnego"/>
          <w:rFonts w:cs="Arial"/>
          <w:szCs w:val="16"/>
        </w:rPr>
        <w:footnoteRef/>
      </w:r>
      <w:r w:rsidRPr="00520157">
        <w:rPr>
          <w:rFonts w:ascii="Arial" w:hAnsi="Arial" w:cs="Arial"/>
          <w:sz w:val="16"/>
          <w:szCs w:val="16"/>
        </w:rPr>
        <w:t xml:space="preserve"> Zgodnie z  brzmieniem ustawy</w:t>
      </w:r>
      <w:r>
        <w:rPr>
          <w:rFonts w:ascii="Arial" w:hAnsi="Arial" w:cs="Arial"/>
          <w:sz w:val="16"/>
          <w:szCs w:val="16"/>
        </w:rPr>
        <w:t xml:space="preserve"> o VAT</w:t>
      </w:r>
      <w:r w:rsidRPr="00520157">
        <w:rPr>
          <w:rFonts w:ascii="Arial" w:hAnsi="Arial" w:cs="Arial"/>
          <w:sz w:val="16"/>
          <w:szCs w:val="16"/>
        </w:rPr>
        <w:t xml:space="preserve"> aktu</w:t>
      </w:r>
      <w:r w:rsidRPr="00E14D85">
        <w:rPr>
          <w:rFonts w:ascii="Arial" w:hAnsi="Arial" w:cs="Arial"/>
          <w:sz w:val="16"/>
          <w:szCs w:val="16"/>
        </w:rPr>
        <w:t xml:space="preserve">alnym na dzień wejścia w życie </w:t>
      </w:r>
      <w:r w:rsidRPr="00520157">
        <w:rPr>
          <w:rFonts w:ascii="Arial" w:hAnsi="Arial" w:cs="Arial"/>
          <w:i/>
          <w:sz w:val="16"/>
          <w:szCs w:val="16"/>
        </w:rPr>
        <w:t>Wytycznych</w:t>
      </w:r>
      <w:r w:rsidRPr="00B529C3">
        <w:rPr>
          <w:rFonts w:ascii="Arial" w:hAnsi="Arial" w:cs="Arial"/>
          <w:sz w:val="16"/>
          <w:szCs w:val="16"/>
        </w:rPr>
        <w:t>,</w:t>
      </w:r>
      <w:r w:rsidRPr="00520157">
        <w:rPr>
          <w:rFonts w:ascii="Arial" w:hAnsi="Arial" w:cs="Arial"/>
          <w:sz w:val="16"/>
          <w:szCs w:val="16"/>
        </w:rPr>
        <w:t xml:space="preserve"> są to: art. 86 ust. 2a </w:t>
      </w:r>
      <w:r>
        <w:rPr>
          <w:rFonts w:ascii="Arial" w:eastAsia="MS Mincho" w:hAnsi="Arial" w:cs="Arial"/>
          <w:sz w:val="16"/>
          <w:szCs w:val="16"/>
          <w:lang w:eastAsia="ja-JP"/>
        </w:rPr>
        <w:t>oraz</w:t>
      </w:r>
      <w:r w:rsidRPr="00520157">
        <w:rPr>
          <w:rFonts w:ascii="Arial" w:eastAsia="MS Mincho" w:hAnsi="Arial" w:cs="Arial"/>
          <w:sz w:val="16"/>
          <w:szCs w:val="16"/>
          <w:lang w:eastAsia="ja-JP"/>
        </w:rPr>
        <w:t xml:space="preserve"> art. 90 ust. 2. </w:t>
      </w:r>
    </w:p>
  </w:footnote>
  <w:footnote w:id="7">
    <w:p w14:paraId="18A87F49" w14:textId="77777777" w:rsidR="00D403FF" w:rsidRDefault="00D403FF" w:rsidP="00C30CA0">
      <w:pPr>
        <w:pStyle w:val="Tekstprzypisudolnego"/>
        <w:jc w:val="both"/>
      </w:pPr>
      <w:r>
        <w:rPr>
          <w:rStyle w:val="Odwoanieprzypisudolnego"/>
        </w:rPr>
        <w:footnoteRef/>
      </w:r>
      <w:r>
        <w:t xml:space="preserve"> </w:t>
      </w:r>
      <w:r w:rsidRPr="000E49D6">
        <w:t>„</w:t>
      </w:r>
      <w:r w:rsidRPr="00DB4B64">
        <w:rPr>
          <w:rFonts w:ascii="Arial" w:hAnsi="Arial" w:cs="Arial"/>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r w:rsidRPr="000E49D6">
        <w:t>.</w:t>
      </w:r>
    </w:p>
  </w:footnote>
  <w:footnote w:id="8">
    <w:p w14:paraId="1327DC21" w14:textId="77777777" w:rsidR="00D403FF" w:rsidRDefault="00D403FF" w:rsidP="00C30CA0">
      <w:pPr>
        <w:pStyle w:val="Przypisdolny"/>
        <w:spacing w:after="0" w:line="240" w:lineRule="auto"/>
      </w:pPr>
      <w:r>
        <w:rPr>
          <w:rStyle w:val="Odwoanieprzypisudolnego"/>
        </w:rPr>
        <w:footnoteRef/>
      </w:r>
      <w:r>
        <w:rPr>
          <w:rFonts w:ascii="Arial" w:hAnsi="Arial" w:cs="Arial"/>
          <w:sz w:val="16"/>
          <w:szCs w:val="16"/>
        </w:rPr>
        <w:t xml:space="preserve"> Limit zaangażowania zawodowego dotyczy wszystkich form zaangażowania zawodowego. </w:t>
      </w:r>
    </w:p>
  </w:footnote>
  <w:footnote w:id="9">
    <w:p w14:paraId="7B3491D6" w14:textId="77777777" w:rsidR="00D403FF" w:rsidRDefault="00D403FF" w:rsidP="00C30CA0">
      <w:pPr>
        <w:pStyle w:val="Przypisdolny"/>
        <w:spacing w:after="0" w:line="240" w:lineRule="auto"/>
      </w:pPr>
      <w:r>
        <w:rPr>
          <w:rStyle w:val="Odwoanieprzypisudolnego"/>
          <w:rFonts w:cs="Arial"/>
          <w:szCs w:val="16"/>
        </w:rPr>
        <w:footnoteRef/>
      </w:r>
      <w:r>
        <w:rPr>
          <w:rFonts w:ascii="Arial" w:hAnsi="Arial" w:cs="Arial"/>
          <w:sz w:val="16"/>
          <w:szCs w:val="16"/>
        </w:rPr>
        <w:t xml:space="preserve"> W protokole nie jest wymagane wskazywanie informacji na temat poszczególnych czynności wykonywanych w ramach danej umowy.</w:t>
      </w:r>
    </w:p>
  </w:footnote>
  <w:footnote w:id="10">
    <w:p w14:paraId="2ACBB342" w14:textId="77777777" w:rsidR="00D403FF" w:rsidRDefault="00D403FF" w:rsidP="00C30CA0">
      <w:pPr>
        <w:pStyle w:val="Przypisdolny"/>
        <w:spacing w:after="0" w:line="240" w:lineRule="auto"/>
      </w:pPr>
      <w:r>
        <w:rPr>
          <w:rStyle w:val="Odwoanieprzypisudolnego"/>
          <w:rFonts w:cs="Arial"/>
          <w:szCs w:val="16"/>
        </w:rPr>
        <w:footnoteRef/>
      </w:r>
      <w:r>
        <w:rPr>
          <w:rStyle w:val="Odwoanieprzypisudolnego"/>
          <w:rFonts w:cs="Arial"/>
          <w:szCs w:val="16"/>
        </w:rPr>
        <w:t xml:space="preserve"> </w:t>
      </w:r>
      <w:r>
        <w:rPr>
          <w:rFonts w:ascii="Arial" w:hAnsi="Arial" w:cs="Arial"/>
          <w:sz w:val="16"/>
          <w:szCs w:val="16"/>
        </w:rPr>
        <w:t>Godziny pracy powinny być wskazane ze szczegółowością „od (...) do (...)”.</w:t>
      </w:r>
    </w:p>
  </w:footnote>
  <w:footnote w:id="11">
    <w:p w14:paraId="63A8AFD5" w14:textId="77777777" w:rsidR="00D403FF" w:rsidRDefault="00D403FF" w:rsidP="000939E3">
      <w:pPr>
        <w:pStyle w:val="Przypisdolny"/>
        <w:spacing w:after="0" w:line="240" w:lineRule="auto"/>
        <w:jc w:val="both"/>
      </w:pPr>
      <w:r>
        <w:rPr>
          <w:rStyle w:val="Odwoanieprzypisudolnego"/>
        </w:rPr>
        <w:footnoteRef/>
      </w:r>
      <w:r>
        <w:rPr>
          <w:rFonts w:cs="Arial"/>
          <w:sz w:val="16"/>
          <w:szCs w:val="16"/>
        </w:rPr>
        <w:t>„Pieczęć” oznacza pieczęć firmową wnioskodawcy/ partnera</w:t>
      </w:r>
    </w:p>
  </w:footnote>
  <w:footnote w:id="12">
    <w:p w14:paraId="596E7BCF" w14:textId="77777777" w:rsidR="00D403FF" w:rsidRPr="00A10CC9" w:rsidRDefault="00D403FF" w:rsidP="000939E3">
      <w:pPr>
        <w:pStyle w:val="Przypisdolny"/>
        <w:spacing w:after="0" w:line="240" w:lineRule="auto"/>
        <w:jc w:val="both"/>
        <w:rPr>
          <w:rFonts w:asciiTheme="minorHAnsi" w:hAnsiTheme="minorHAnsi"/>
        </w:rPr>
      </w:pPr>
      <w:r>
        <w:rPr>
          <w:rStyle w:val="Odwoanieprzypisudolnego"/>
        </w:rPr>
        <w:footnoteRef/>
      </w:r>
      <w:r>
        <w:rPr>
          <w:rFonts w:cs="Arial"/>
          <w:sz w:val="16"/>
          <w:szCs w:val="16"/>
        </w:rPr>
        <w:t>„Podpis” oznacza czytelny podpis osoby/ osób uprawnionej/ uprawnionych do podejmowania decyzji wiążących w stosunku do </w:t>
      </w:r>
      <w:r w:rsidRPr="00A10CC9">
        <w:rPr>
          <w:rFonts w:asciiTheme="minorHAnsi" w:hAnsiTheme="minorHAnsi" w:cs="Arial"/>
          <w:sz w:val="16"/>
          <w:szCs w:val="16"/>
        </w:rPr>
        <w:t>wnioskodawcy/ partnera. W przypadku zastosowania parafy należy ją opatrzyć pieczęcią imienną.</w:t>
      </w:r>
    </w:p>
  </w:footnote>
  <w:footnote w:id="13">
    <w:p w14:paraId="7E909095" w14:textId="77777777" w:rsidR="00D403FF" w:rsidRPr="00A10CC9" w:rsidRDefault="00D403FF" w:rsidP="000939E3">
      <w:pPr>
        <w:pStyle w:val="Przypisdolny"/>
        <w:spacing w:after="0"/>
        <w:jc w:val="both"/>
        <w:rPr>
          <w:rFonts w:asciiTheme="minorHAnsi" w:hAnsiTheme="minorHAnsi"/>
        </w:rPr>
      </w:pPr>
      <w:r w:rsidRPr="00A10CC9">
        <w:rPr>
          <w:rStyle w:val="Odwoanieprzypisudolnego"/>
          <w:rFonts w:asciiTheme="minorHAnsi" w:hAnsiTheme="minorHAnsi"/>
        </w:rPr>
        <w:footnoteRef/>
      </w:r>
      <w:r w:rsidRPr="00A10CC9">
        <w:rPr>
          <w:rFonts w:asciiTheme="minorHAnsi" w:hAnsiTheme="minorHAnsi"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4">
    <w:p w14:paraId="0B07A2E9" w14:textId="77777777" w:rsidR="00D403FF" w:rsidRPr="00A10CC9" w:rsidRDefault="00D403FF" w:rsidP="000939E3">
      <w:pPr>
        <w:pStyle w:val="Tekstprzypisudolnego"/>
        <w:jc w:val="both"/>
        <w:rPr>
          <w:rFonts w:asciiTheme="minorHAnsi" w:hAnsiTheme="minorHAnsi"/>
        </w:rPr>
      </w:pPr>
      <w:r w:rsidRPr="00A10CC9">
        <w:rPr>
          <w:rStyle w:val="Odwoanieprzypisudolnego"/>
          <w:rFonts w:asciiTheme="minorHAnsi" w:hAnsiTheme="minorHAnsi"/>
        </w:rPr>
        <w:footnoteRef/>
      </w:r>
      <w:r w:rsidRPr="00A10CC9">
        <w:rPr>
          <w:rFonts w:asciiTheme="minorHAnsi" w:hAnsiTheme="minorHAnsi"/>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5">
    <w:p w14:paraId="3F018502" w14:textId="77777777" w:rsidR="00D403FF" w:rsidRDefault="00D403FF" w:rsidP="00447EA8">
      <w:pPr>
        <w:pStyle w:val="Przypisdolny"/>
        <w:spacing w:after="0" w:line="240" w:lineRule="auto"/>
        <w:jc w:val="both"/>
        <w:rPr>
          <w:rFonts w:cs="Arial"/>
        </w:rPr>
      </w:pPr>
      <w:r>
        <w:rPr>
          <w:rStyle w:val="Odwoanieprzypisudolnego"/>
          <w:rFonts w:ascii="Arial Narrow" w:hAnsi="Arial Narrow" w:cs="Arial Narrow"/>
          <w:sz w:val="18"/>
          <w:szCs w:val="18"/>
        </w:rPr>
        <w:footnoteRef/>
      </w:r>
      <w:r>
        <w:rPr>
          <w:rFonts w:ascii="Arial Narrow" w:hAnsi="Arial Narrow" w:cs="Arial Narrow"/>
          <w:sz w:val="18"/>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6">
    <w:p w14:paraId="385878B1" w14:textId="77777777" w:rsidR="00D403FF" w:rsidRDefault="00D403FF" w:rsidP="00447EA8">
      <w:pPr>
        <w:pStyle w:val="Przypisdolny"/>
        <w:spacing w:after="0" w:line="240" w:lineRule="auto"/>
        <w:jc w:val="both"/>
        <w:rPr>
          <w:rFonts w:cs="Arial"/>
        </w:rPr>
      </w:pPr>
      <w:r>
        <w:rPr>
          <w:rStyle w:val="Odwoanieprzypisudolnego"/>
          <w:rFonts w:ascii="Arial Narrow" w:hAnsi="Arial Narrow" w:cs="Arial Narrow"/>
          <w:sz w:val="18"/>
          <w:szCs w:val="18"/>
        </w:rPr>
        <w:footnoteRef/>
      </w:r>
      <w:r>
        <w:rPr>
          <w:rStyle w:val="Odwoanieprzypisudolnego"/>
          <w:rFonts w:ascii="Arial Narrow" w:hAnsi="Arial Narrow" w:cs="Arial Narrow"/>
          <w:sz w:val="18"/>
          <w:szCs w:val="18"/>
        </w:rPr>
        <w:t xml:space="preserve"> </w:t>
      </w:r>
      <w:r>
        <w:rPr>
          <w:rFonts w:ascii="Arial Narrow" w:hAnsi="Arial Narrow" w:cs="Arial Narrow"/>
          <w:sz w:val="18"/>
          <w:szCs w:val="18"/>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w:t>
      </w:r>
      <w:r w:rsidRPr="00981C52">
        <w:rPr>
          <w:rFonts w:ascii="Arial Narrow" w:hAnsi="Arial Narrow" w:cs="Arial Narrow"/>
          <w:sz w:val="18"/>
          <w:szCs w:val="18"/>
        </w:rPr>
        <w:t>stronie internetowej:</w:t>
      </w:r>
      <w:r>
        <w:rPr>
          <w:rFonts w:ascii="Arial Narrow" w:hAnsi="Arial Narrow" w:cs="Arial Narrow"/>
          <w:sz w:val="18"/>
          <w:szCs w:val="18"/>
        </w:rPr>
        <w:t xml:space="preserve"> </w:t>
      </w:r>
      <w:hyperlink r:id="rId2">
        <w:r>
          <w:rPr>
            <w:rStyle w:val="czeinternetowe"/>
            <w:rFonts w:ascii="Arial Narrow" w:hAnsi="Arial Narrow" w:cs="Arial Narrow"/>
            <w:vanish/>
            <w:webHidden/>
            <w:sz w:val="18"/>
            <w:szCs w:val="18"/>
          </w:rPr>
          <w:t>http://ec.europa.eu/budget/inforeuro/index.cfm?fuseaction=home&amp;Language=en</w:t>
        </w:r>
      </w:hyperlink>
    </w:p>
  </w:footnote>
  <w:footnote w:id="17">
    <w:p w14:paraId="351AE569" w14:textId="77777777" w:rsidR="00D403FF" w:rsidRDefault="00D403FF" w:rsidP="0084565D">
      <w:pPr>
        <w:pStyle w:val="Przypisdolny"/>
        <w:jc w:val="both"/>
      </w:pPr>
      <w:r>
        <w:rPr>
          <w:rStyle w:val="Odwoanieprzypisudolnego"/>
        </w:rPr>
        <w:footnoteRef/>
      </w:r>
      <w:r>
        <w:rPr>
          <w:rFonts w:ascii="Arial" w:hAnsi="Arial" w:cs="Arial"/>
          <w:sz w:val="16"/>
          <w:szCs w:val="16"/>
        </w:rPr>
        <w:t>Zgodniezart.67u</w:t>
      </w:r>
      <w:r>
        <w:rPr>
          <w:rFonts w:ascii="Arial" w:hAnsi="Arial" w:cs="Arial"/>
          <w:spacing w:val="1"/>
          <w:sz w:val="16"/>
          <w:szCs w:val="16"/>
        </w:rPr>
        <w:t>s</w:t>
      </w:r>
      <w:r>
        <w:rPr>
          <w:rFonts w:ascii="Arial" w:hAnsi="Arial" w:cs="Arial"/>
          <w:sz w:val="16"/>
          <w:szCs w:val="16"/>
        </w:rPr>
        <w:t>tawy do obli</w:t>
      </w:r>
      <w:r>
        <w:rPr>
          <w:rFonts w:ascii="Arial" w:hAnsi="Arial" w:cs="Arial"/>
          <w:spacing w:val="1"/>
          <w:sz w:val="16"/>
          <w:szCs w:val="16"/>
        </w:rPr>
        <w:t>c</w:t>
      </w:r>
      <w:r>
        <w:rPr>
          <w:rFonts w:ascii="Arial" w:hAnsi="Arial" w:cs="Arial"/>
          <w:sz w:val="16"/>
          <w:szCs w:val="16"/>
        </w:rPr>
        <w:t>zania ter</w:t>
      </w:r>
      <w:r>
        <w:rPr>
          <w:rFonts w:ascii="Arial" w:hAnsi="Arial" w:cs="Arial"/>
          <w:spacing w:val="2"/>
          <w:sz w:val="16"/>
          <w:szCs w:val="16"/>
        </w:rPr>
        <w:t>m</w:t>
      </w:r>
      <w:r>
        <w:rPr>
          <w:rFonts w:ascii="Arial" w:hAnsi="Arial" w:cs="Arial"/>
          <w:sz w:val="16"/>
          <w:szCs w:val="16"/>
        </w:rPr>
        <w:t>inów w ra</w:t>
      </w:r>
      <w:r>
        <w:rPr>
          <w:rFonts w:ascii="Arial" w:hAnsi="Arial" w:cs="Arial"/>
          <w:spacing w:val="2"/>
          <w:sz w:val="16"/>
          <w:szCs w:val="16"/>
        </w:rPr>
        <w:t>m</w:t>
      </w:r>
      <w:r>
        <w:rPr>
          <w:rFonts w:ascii="Arial" w:hAnsi="Arial" w:cs="Arial"/>
          <w:sz w:val="16"/>
          <w:szCs w:val="16"/>
        </w:rPr>
        <w:t>a</w:t>
      </w:r>
      <w:r>
        <w:rPr>
          <w:rFonts w:ascii="Arial" w:hAnsi="Arial" w:cs="Arial"/>
          <w:spacing w:val="1"/>
          <w:sz w:val="16"/>
          <w:szCs w:val="16"/>
        </w:rPr>
        <w:t>c</w:t>
      </w:r>
      <w:r>
        <w:rPr>
          <w:rFonts w:ascii="Arial" w:hAnsi="Arial" w:cs="Arial"/>
          <w:sz w:val="16"/>
          <w:szCs w:val="16"/>
        </w:rPr>
        <w:t>h pro</w:t>
      </w:r>
      <w:r>
        <w:rPr>
          <w:rFonts w:ascii="Arial" w:hAnsi="Arial" w:cs="Arial"/>
          <w:spacing w:val="1"/>
          <w:sz w:val="16"/>
          <w:szCs w:val="16"/>
        </w:rPr>
        <w:t>c</w:t>
      </w:r>
      <w:r>
        <w:rPr>
          <w:rFonts w:ascii="Arial" w:hAnsi="Arial" w:cs="Arial"/>
          <w:sz w:val="16"/>
          <w:szCs w:val="16"/>
        </w:rPr>
        <w:t>edury o</w:t>
      </w:r>
      <w:r>
        <w:rPr>
          <w:rFonts w:ascii="Arial" w:hAnsi="Arial" w:cs="Arial"/>
          <w:spacing w:val="1"/>
          <w:sz w:val="16"/>
          <w:szCs w:val="16"/>
        </w:rPr>
        <w:t>d</w:t>
      </w:r>
      <w:r>
        <w:rPr>
          <w:rFonts w:ascii="Arial" w:hAnsi="Arial" w:cs="Arial"/>
          <w:sz w:val="16"/>
          <w:szCs w:val="16"/>
        </w:rPr>
        <w:t>woł</w:t>
      </w:r>
      <w:r>
        <w:rPr>
          <w:rFonts w:ascii="Arial" w:hAnsi="Arial" w:cs="Arial"/>
          <w:spacing w:val="1"/>
          <w:sz w:val="16"/>
          <w:szCs w:val="16"/>
        </w:rPr>
        <w:t>a</w:t>
      </w:r>
      <w:r>
        <w:rPr>
          <w:rFonts w:ascii="Arial" w:hAnsi="Arial" w:cs="Arial"/>
          <w:sz w:val="16"/>
          <w:szCs w:val="16"/>
        </w:rPr>
        <w:t>w</w:t>
      </w:r>
      <w:r>
        <w:rPr>
          <w:rFonts w:ascii="Arial" w:hAnsi="Arial" w:cs="Arial"/>
          <w:spacing w:val="1"/>
          <w:sz w:val="16"/>
          <w:szCs w:val="16"/>
        </w:rPr>
        <w:t>c</w:t>
      </w:r>
      <w:r>
        <w:rPr>
          <w:rFonts w:ascii="Arial" w:hAnsi="Arial" w:cs="Arial"/>
          <w:sz w:val="16"/>
          <w:szCs w:val="16"/>
        </w:rPr>
        <w:t xml:space="preserve">zej </w:t>
      </w:r>
      <w:r>
        <w:rPr>
          <w:rFonts w:ascii="Arial" w:hAnsi="Arial" w:cs="Arial"/>
          <w:spacing w:val="1"/>
          <w:sz w:val="16"/>
          <w:szCs w:val="16"/>
        </w:rPr>
        <w:t>s</w:t>
      </w:r>
      <w:r>
        <w:rPr>
          <w:rFonts w:ascii="Arial" w:hAnsi="Arial" w:cs="Arial"/>
          <w:sz w:val="16"/>
          <w:szCs w:val="16"/>
        </w:rPr>
        <w:t>to</w:t>
      </w:r>
      <w:r>
        <w:rPr>
          <w:rFonts w:ascii="Arial" w:hAnsi="Arial" w:cs="Arial"/>
          <w:spacing w:val="1"/>
          <w:sz w:val="16"/>
          <w:szCs w:val="16"/>
        </w:rPr>
        <w:t>s</w:t>
      </w:r>
      <w:r>
        <w:rPr>
          <w:rFonts w:ascii="Arial" w:hAnsi="Arial" w:cs="Arial"/>
          <w:sz w:val="16"/>
          <w:szCs w:val="16"/>
        </w:rPr>
        <w:t xml:space="preserve">uje </w:t>
      </w:r>
      <w:r>
        <w:rPr>
          <w:rFonts w:ascii="Arial" w:hAnsi="Arial" w:cs="Arial"/>
          <w:spacing w:val="1"/>
          <w:sz w:val="16"/>
          <w:szCs w:val="16"/>
        </w:rPr>
        <w:t>s</w:t>
      </w:r>
      <w:r>
        <w:rPr>
          <w:rFonts w:ascii="Arial" w:hAnsi="Arial" w:cs="Arial"/>
          <w:sz w:val="16"/>
          <w:szCs w:val="16"/>
        </w:rPr>
        <w:t>ię przepi</w:t>
      </w:r>
      <w:r>
        <w:rPr>
          <w:rFonts w:ascii="Arial" w:hAnsi="Arial" w:cs="Arial"/>
          <w:spacing w:val="1"/>
          <w:sz w:val="16"/>
          <w:szCs w:val="16"/>
        </w:rPr>
        <w:t>s</w:t>
      </w:r>
      <w:r>
        <w:rPr>
          <w:rFonts w:ascii="Arial" w:hAnsi="Arial" w:cs="Arial"/>
          <w:sz w:val="16"/>
          <w:szCs w:val="16"/>
        </w:rPr>
        <w:t xml:space="preserve">y ustawy z dnia </w:t>
      </w:r>
      <w:r>
        <w:rPr>
          <w:rFonts w:ascii="Arial" w:hAnsi="Arial" w:cs="Arial"/>
          <w:sz w:val="16"/>
          <w:szCs w:val="16"/>
        </w:rPr>
        <w:br/>
        <w:t xml:space="preserve">14 </w:t>
      </w:r>
      <w:r>
        <w:rPr>
          <w:rFonts w:ascii="Arial" w:hAnsi="Arial" w:cs="Arial"/>
          <w:spacing w:val="1"/>
          <w:sz w:val="16"/>
          <w:szCs w:val="16"/>
        </w:rPr>
        <w:t>c</w:t>
      </w:r>
      <w:r>
        <w:rPr>
          <w:rFonts w:ascii="Arial" w:hAnsi="Arial" w:cs="Arial"/>
          <w:sz w:val="16"/>
          <w:szCs w:val="16"/>
        </w:rPr>
        <w:t>zerw</w:t>
      </w:r>
      <w:r>
        <w:rPr>
          <w:rFonts w:ascii="Arial" w:hAnsi="Arial" w:cs="Arial"/>
          <w:spacing w:val="1"/>
          <w:sz w:val="16"/>
          <w:szCs w:val="16"/>
        </w:rPr>
        <w:t>c</w:t>
      </w:r>
      <w:r>
        <w:rPr>
          <w:rFonts w:ascii="Arial" w:hAnsi="Arial" w:cs="Arial"/>
          <w:sz w:val="16"/>
          <w:szCs w:val="16"/>
        </w:rPr>
        <w:t>a 1960 r. –</w:t>
      </w:r>
      <w:r>
        <w:rPr>
          <w:rFonts w:ascii="Arial" w:hAnsi="Arial" w:cs="Arial"/>
          <w:i/>
          <w:iCs/>
          <w:sz w:val="16"/>
          <w:szCs w:val="16"/>
        </w:rPr>
        <w:t>Kodeks po</w:t>
      </w:r>
      <w:r>
        <w:rPr>
          <w:rFonts w:ascii="Arial" w:hAnsi="Arial" w:cs="Arial"/>
          <w:i/>
          <w:iCs/>
          <w:spacing w:val="1"/>
          <w:sz w:val="16"/>
          <w:szCs w:val="16"/>
        </w:rPr>
        <w:t>s</w:t>
      </w:r>
      <w:r>
        <w:rPr>
          <w:rFonts w:ascii="Arial" w:hAnsi="Arial" w:cs="Arial"/>
          <w:i/>
          <w:iCs/>
          <w:sz w:val="16"/>
          <w:szCs w:val="16"/>
        </w:rPr>
        <w:t>tępowania ad</w:t>
      </w:r>
      <w:r>
        <w:rPr>
          <w:rFonts w:ascii="Arial" w:hAnsi="Arial" w:cs="Arial"/>
          <w:i/>
          <w:iCs/>
          <w:spacing w:val="2"/>
          <w:sz w:val="16"/>
          <w:szCs w:val="16"/>
        </w:rPr>
        <w:t>m</w:t>
      </w:r>
      <w:r>
        <w:rPr>
          <w:rFonts w:ascii="Arial" w:hAnsi="Arial" w:cs="Arial"/>
          <w:i/>
          <w:iCs/>
          <w:sz w:val="16"/>
          <w:szCs w:val="16"/>
        </w:rPr>
        <w:t>ini</w:t>
      </w:r>
      <w:r>
        <w:rPr>
          <w:rFonts w:ascii="Arial" w:hAnsi="Arial" w:cs="Arial"/>
          <w:i/>
          <w:iCs/>
          <w:spacing w:val="1"/>
          <w:sz w:val="16"/>
          <w:szCs w:val="16"/>
        </w:rPr>
        <w:t>s</w:t>
      </w:r>
      <w:r>
        <w:rPr>
          <w:rFonts w:ascii="Arial" w:hAnsi="Arial" w:cs="Arial"/>
          <w:i/>
          <w:iCs/>
          <w:sz w:val="16"/>
          <w:szCs w:val="16"/>
        </w:rPr>
        <w:t>tra</w:t>
      </w:r>
      <w:r>
        <w:rPr>
          <w:rFonts w:ascii="Arial" w:hAnsi="Arial" w:cs="Arial"/>
          <w:i/>
          <w:iCs/>
          <w:spacing w:val="1"/>
          <w:sz w:val="16"/>
          <w:szCs w:val="16"/>
        </w:rPr>
        <w:t>c</w:t>
      </w:r>
      <w:r>
        <w:rPr>
          <w:rFonts w:ascii="Arial" w:hAnsi="Arial" w:cs="Arial"/>
          <w:i/>
          <w:iCs/>
          <w:sz w:val="16"/>
          <w:szCs w:val="16"/>
        </w:rPr>
        <w:t xml:space="preserve">yjnego </w:t>
      </w:r>
      <w:r>
        <w:rPr>
          <w:rFonts w:ascii="Arial" w:hAnsi="Arial" w:cs="Arial"/>
          <w:sz w:val="16"/>
          <w:szCs w:val="16"/>
        </w:rPr>
        <w:t>(Dz.U. z 2013 poz.267)</w:t>
      </w:r>
    </w:p>
    <w:p w14:paraId="63DFAF14" w14:textId="77777777" w:rsidR="00D403FF" w:rsidRDefault="00D403FF" w:rsidP="0084565D">
      <w:pPr>
        <w:pStyle w:val="Przypisdolny"/>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01605" w14:textId="70272C50" w:rsidR="00D403FF" w:rsidRPr="003349BA" w:rsidRDefault="00D403FF" w:rsidP="003349BA">
    <w:pPr>
      <w:pStyle w:val="Nagwek"/>
      <w:tabs>
        <w:tab w:val="left" w:pos="7938"/>
      </w:tabs>
      <w:rPr>
        <w:rFonts w:asciiTheme="minorHAnsi" w:hAnsiTheme="minorHAnsi"/>
        <w:sz w:val="22"/>
        <w:szCs w:val="22"/>
      </w:rPr>
    </w:pPr>
    <w:r w:rsidRPr="003349BA">
      <w:rPr>
        <w:rFonts w:asciiTheme="minorHAnsi" w:hAnsiTheme="minorHAnsi"/>
        <w:sz w:val="22"/>
        <w:szCs w:val="22"/>
      </w:rPr>
      <w:t>R</w:t>
    </w:r>
    <w:r>
      <w:rPr>
        <w:rFonts w:asciiTheme="minorHAnsi" w:hAnsiTheme="minorHAnsi"/>
        <w:sz w:val="22"/>
        <w:szCs w:val="22"/>
      </w:rPr>
      <w:t>egulamin konkursu Nr RPLD.09.01.01-IP.01-10-001/17</w:t>
    </w:r>
    <w:r>
      <w:rPr>
        <w:rFonts w:asciiTheme="minorHAnsi" w:hAnsiTheme="minorHAnsi"/>
        <w:sz w:val="22"/>
        <w:szCs w:val="22"/>
      </w:rPr>
      <w:tab/>
      <w:t>wersja 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6B570" w14:textId="0512C41B" w:rsidR="00D403FF" w:rsidRPr="003349BA" w:rsidRDefault="00D403FF" w:rsidP="003349BA">
    <w:pPr>
      <w:pStyle w:val="Nagwek"/>
      <w:tabs>
        <w:tab w:val="left" w:pos="7938"/>
      </w:tabs>
      <w:rPr>
        <w:rFonts w:asciiTheme="minorHAnsi" w:hAnsiTheme="minorHAnsi"/>
        <w:sz w:val="22"/>
        <w:szCs w:val="22"/>
      </w:rPr>
    </w:pPr>
    <w:r w:rsidRPr="003349BA">
      <w:rPr>
        <w:rFonts w:asciiTheme="minorHAnsi" w:hAnsiTheme="minorHAnsi"/>
        <w:sz w:val="22"/>
        <w:szCs w:val="22"/>
      </w:rPr>
      <w:t>R</w:t>
    </w:r>
    <w:r>
      <w:rPr>
        <w:rFonts w:asciiTheme="minorHAnsi" w:hAnsiTheme="minorHAnsi"/>
        <w:sz w:val="22"/>
        <w:szCs w:val="22"/>
      </w:rPr>
      <w:t>egulamin konkursu Nr RPLD.09.01.01-IP.01-10-001/17</w:t>
    </w:r>
    <w:r>
      <w:rPr>
        <w:rFonts w:asciiTheme="minorHAnsi" w:hAnsiTheme="minorHAnsi"/>
        <w:sz w:val="22"/>
        <w:szCs w:val="22"/>
      </w:rPr>
      <w:tab/>
      <w:t>wersja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335B22"/>
    <w:multiLevelType w:val="multilevel"/>
    <w:tmpl w:val="F1028D16"/>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2">
    <w:nsid w:val="032A154E"/>
    <w:multiLevelType w:val="multilevel"/>
    <w:tmpl w:val="876A70A0"/>
    <w:lvl w:ilvl="0">
      <w:start w:val="1"/>
      <w:numFmt w:val="decimal"/>
      <w:lvlText w:val="%1)"/>
      <w:lvlJc w:val="left"/>
      <w:pPr>
        <w:ind w:left="720" w:hanging="360"/>
      </w:pPr>
      <w:rPr>
        <w:rFonts w:asciiTheme="minorHAnsi" w:hAnsiTheme="minorHAnsi" w:cs="Times New Roman" w:hint="default"/>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
    <w:nsid w:val="03A05085"/>
    <w:multiLevelType w:val="multilevel"/>
    <w:tmpl w:val="A81CC1B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nsid w:val="07C54E8D"/>
    <w:multiLevelType w:val="multilevel"/>
    <w:tmpl w:val="59E4094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
    <w:nsid w:val="0A8F3F10"/>
    <w:multiLevelType w:val="multilevel"/>
    <w:tmpl w:val="FC840D7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nsid w:val="0B1E35D1"/>
    <w:multiLevelType w:val="multilevel"/>
    <w:tmpl w:val="8DA09A52"/>
    <w:lvl w:ilvl="0">
      <w:start w:val="6"/>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8">
    <w:nsid w:val="0B6419CC"/>
    <w:multiLevelType w:val="hybridMultilevel"/>
    <w:tmpl w:val="ACEC6294"/>
    <w:lvl w:ilvl="0" w:tplc="DD8023D8">
      <w:start w:val="1"/>
      <w:numFmt w:val="decimal"/>
      <w:lvlText w:val="3.%1"/>
      <w:lvlJc w:val="left"/>
      <w:pPr>
        <w:ind w:left="720" w:hanging="360"/>
      </w:pPr>
      <w:rPr>
        <w:rFonts w:hint="default"/>
      </w:rPr>
    </w:lvl>
    <w:lvl w:ilvl="1" w:tplc="DD8023D8">
      <w:start w:val="1"/>
      <w:numFmt w:val="decim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744113"/>
    <w:multiLevelType w:val="hybridMultilevel"/>
    <w:tmpl w:val="89620A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1">
    <w:nsid w:val="0E660CDB"/>
    <w:multiLevelType w:val="hybridMultilevel"/>
    <w:tmpl w:val="DC204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10F2360"/>
    <w:multiLevelType w:val="hybridMultilevel"/>
    <w:tmpl w:val="A3EE6C3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2952434"/>
    <w:multiLevelType w:val="multilevel"/>
    <w:tmpl w:val="2E7A725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34F7806"/>
    <w:multiLevelType w:val="multilevel"/>
    <w:tmpl w:val="993E7DB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3567D52"/>
    <w:multiLevelType w:val="multilevel"/>
    <w:tmpl w:val="FBE62E70"/>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b/>
        <w:sz w:val="20"/>
      </w:rPr>
    </w:lvl>
    <w:lvl w:ilvl="3">
      <w:start w:val="1"/>
      <w:numFmt w:val="bullet"/>
      <w:lvlText w:val=""/>
      <w:lvlJc w:val="left"/>
      <w:pPr>
        <w:tabs>
          <w:tab w:val="num" w:pos="2880"/>
        </w:tabs>
        <w:ind w:left="2880" w:hanging="360"/>
      </w:pPr>
      <w:rPr>
        <w:rFonts w:ascii="Symbol" w:hAnsi="Symbol" w:hint="default"/>
        <w:b/>
        <w:sz w:val="2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b/>
        <w:sz w:val="20"/>
      </w:rPr>
    </w:lvl>
    <w:lvl w:ilvl="6">
      <w:start w:val="1"/>
      <w:numFmt w:val="bullet"/>
      <w:lvlText w:val=""/>
      <w:lvlJc w:val="left"/>
      <w:pPr>
        <w:tabs>
          <w:tab w:val="num" w:pos="5040"/>
        </w:tabs>
        <w:ind w:left="5040" w:hanging="360"/>
      </w:pPr>
      <w:rPr>
        <w:rFonts w:ascii="Symbol" w:hAnsi="Symbol" w:hint="default"/>
        <w:b/>
        <w:sz w:val="20"/>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b/>
        <w:sz w:val="20"/>
      </w:rPr>
    </w:lvl>
  </w:abstractNum>
  <w:abstractNum w:abstractNumId="16">
    <w:nsid w:val="13BF30C6"/>
    <w:multiLevelType w:val="hybridMultilevel"/>
    <w:tmpl w:val="BB320C3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4391482"/>
    <w:multiLevelType w:val="hybridMultilevel"/>
    <w:tmpl w:val="D682C8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592B20"/>
    <w:multiLevelType w:val="multilevel"/>
    <w:tmpl w:val="4FB8B74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9">
    <w:nsid w:val="1DBB377E"/>
    <w:multiLevelType w:val="hybridMultilevel"/>
    <w:tmpl w:val="172EC12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nsid w:val="1E3C1924"/>
    <w:multiLevelType w:val="multilevel"/>
    <w:tmpl w:val="49B03FF6"/>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1">
    <w:nsid w:val="20C02237"/>
    <w:multiLevelType w:val="multilevel"/>
    <w:tmpl w:val="7B329AC4"/>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2">
    <w:nsid w:val="217B2188"/>
    <w:multiLevelType w:val="multilevel"/>
    <w:tmpl w:val="50A66D7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3">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5">
    <w:nsid w:val="26607BEE"/>
    <w:multiLevelType w:val="multilevel"/>
    <w:tmpl w:val="937C6920"/>
    <w:lvl w:ilvl="0">
      <w:start w:val="1"/>
      <w:numFmt w:val="decimal"/>
      <w:lvlText w:val="%1."/>
      <w:lvlJc w:val="left"/>
      <w:pPr>
        <w:ind w:left="360" w:hanging="360"/>
      </w:pPr>
      <w:rPr>
        <w:rFonts w:ascii="Arial" w:hAnsi="Arial" w:cs="Times New Roman"/>
        <w:b/>
        <w:sz w:val="22"/>
        <w:szCs w:val="22"/>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26">
    <w:nsid w:val="2756503A"/>
    <w:multiLevelType w:val="multilevel"/>
    <w:tmpl w:val="292CF28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7">
    <w:nsid w:val="286C7B51"/>
    <w:multiLevelType w:val="hybridMultilevel"/>
    <w:tmpl w:val="42C27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93934D1"/>
    <w:multiLevelType w:val="multilevel"/>
    <w:tmpl w:val="C41866C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9">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8E7CB1"/>
    <w:multiLevelType w:val="hybridMultilevel"/>
    <w:tmpl w:val="EEF24D9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2DCE6706"/>
    <w:multiLevelType w:val="hybridMultilevel"/>
    <w:tmpl w:val="35102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FA465B2"/>
    <w:multiLevelType w:val="hybridMultilevel"/>
    <w:tmpl w:val="539E63D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4">
    <w:nsid w:val="31293C5B"/>
    <w:multiLevelType w:val="multilevel"/>
    <w:tmpl w:val="54ACA788"/>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35">
    <w:nsid w:val="32A63A70"/>
    <w:multiLevelType w:val="multilevel"/>
    <w:tmpl w:val="4BC2B78A"/>
    <w:lvl w:ilvl="0">
      <w:start w:val="1"/>
      <w:numFmt w:val="bullet"/>
      <w:lvlText w:val=""/>
      <w:lvlJc w:val="left"/>
      <w:pPr>
        <w:ind w:left="720" w:hanging="360"/>
      </w:pPr>
      <w:rPr>
        <w:rFonts w:ascii="Symbol" w:hAnsi="Symbol" w:hint="default"/>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6">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8EF7614"/>
    <w:multiLevelType w:val="hybridMultilevel"/>
    <w:tmpl w:val="376A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9B75687"/>
    <w:multiLevelType w:val="hybridMultilevel"/>
    <w:tmpl w:val="E6840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A882AD4"/>
    <w:multiLevelType w:val="multilevel"/>
    <w:tmpl w:val="8A045BF0"/>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0">
    <w:nsid w:val="43CB0564"/>
    <w:multiLevelType w:val="multilevel"/>
    <w:tmpl w:val="F35EEB2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1">
    <w:nsid w:val="46DF0BD0"/>
    <w:multiLevelType w:val="multilevel"/>
    <w:tmpl w:val="B2981F70"/>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bullet"/>
      <w:lvlText w:val=""/>
      <w:lvlJc w:val="left"/>
      <w:pPr>
        <w:tabs>
          <w:tab w:val="num" w:pos="1440"/>
        </w:tabs>
        <w:ind w:left="1440" w:hanging="360"/>
      </w:pPr>
      <w:rPr>
        <w:rFonts w:ascii="Symbol" w:hAnsi="Symbol" w:hint="default"/>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2">
    <w:nsid w:val="470E216E"/>
    <w:multiLevelType w:val="multilevel"/>
    <w:tmpl w:val="42902488"/>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3">
    <w:nsid w:val="4B194A7A"/>
    <w:multiLevelType w:val="hybridMultilevel"/>
    <w:tmpl w:val="BE00BD8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4DC70226"/>
    <w:multiLevelType w:val="multilevel"/>
    <w:tmpl w:val="113ECC3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4EC24166"/>
    <w:multiLevelType w:val="multilevel"/>
    <w:tmpl w:val="2CD8DC6E"/>
    <w:lvl w:ilvl="0">
      <w:start w:val="3"/>
      <w:numFmt w:val="decimal"/>
      <w:lvlText w:val="%1"/>
      <w:lvlJc w:val="left"/>
      <w:pPr>
        <w:ind w:left="420" w:hanging="420"/>
      </w:pPr>
      <w:rPr>
        <w:rFonts w:hint="default"/>
      </w:rPr>
    </w:lvl>
    <w:lvl w:ilvl="1">
      <w:start w:val="1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46">
    <w:nsid w:val="4F1820EC"/>
    <w:multiLevelType w:val="hybridMultilevel"/>
    <w:tmpl w:val="7E1A3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8">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9">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5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45A497D"/>
    <w:multiLevelType w:val="multilevel"/>
    <w:tmpl w:val="05888A3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2">
    <w:nsid w:val="55695DFB"/>
    <w:multiLevelType w:val="hybridMultilevel"/>
    <w:tmpl w:val="BF906AC8"/>
    <w:lvl w:ilvl="0" w:tplc="08889830">
      <w:start w:val="1"/>
      <w:numFmt w:val="upperRoman"/>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nsid w:val="59443BC5"/>
    <w:multiLevelType w:val="multilevel"/>
    <w:tmpl w:val="486EF460"/>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4">
    <w:nsid w:val="59BC4963"/>
    <w:multiLevelType w:val="multilevel"/>
    <w:tmpl w:val="6212A9BE"/>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5">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BF93493"/>
    <w:multiLevelType w:val="multilevel"/>
    <w:tmpl w:val="63B48F32"/>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5EF950E3"/>
    <w:multiLevelType w:val="hybridMultilevel"/>
    <w:tmpl w:val="CA7A5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F545A0D"/>
    <w:multiLevelType w:val="multilevel"/>
    <w:tmpl w:val="B9347C2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9">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608E6FD4"/>
    <w:multiLevelType w:val="multilevel"/>
    <w:tmpl w:val="AF0CF030"/>
    <w:lvl w:ilvl="0">
      <w:start w:val="1"/>
      <w:numFmt w:val="bullet"/>
      <w:lvlText w:val=""/>
      <w:lvlJc w:val="left"/>
      <w:pPr>
        <w:ind w:left="1080" w:hanging="360"/>
      </w:pPr>
      <w:rPr>
        <w:rFonts w:ascii="Symbol" w:hAnsi="Symbol" w:hint="default"/>
        <w:b/>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b/>
        <w:sz w:val="20"/>
      </w:rPr>
    </w:lvl>
    <w:lvl w:ilvl="3">
      <w:start w:val="1"/>
      <w:numFmt w:val="bullet"/>
      <w:lvlText w:val=""/>
      <w:lvlJc w:val="left"/>
      <w:pPr>
        <w:ind w:left="3240" w:hanging="360"/>
      </w:pPr>
      <w:rPr>
        <w:rFonts w:ascii="Symbol" w:hAnsi="Symbol" w:hint="default"/>
        <w:b/>
        <w:sz w:val="20"/>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b/>
        <w:sz w:val="20"/>
      </w:rPr>
    </w:lvl>
    <w:lvl w:ilvl="6">
      <w:start w:val="1"/>
      <w:numFmt w:val="bullet"/>
      <w:lvlText w:val=""/>
      <w:lvlJc w:val="left"/>
      <w:pPr>
        <w:ind w:left="5400" w:hanging="360"/>
      </w:pPr>
      <w:rPr>
        <w:rFonts w:ascii="Symbol" w:hAnsi="Symbol" w:hint="default"/>
        <w:b/>
        <w:sz w:val="20"/>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b/>
        <w:sz w:val="20"/>
      </w:rPr>
    </w:lvl>
  </w:abstractNum>
  <w:abstractNum w:abstractNumId="62">
    <w:nsid w:val="621D33E2"/>
    <w:multiLevelType w:val="hybridMultilevel"/>
    <w:tmpl w:val="3244A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362622B"/>
    <w:multiLevelType w:val="hybridMultilevel"/>
    <w:tmpl w:val="CB982C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5827CC0"/>
    <w:multiLevelType w:val="multilevel"/>
    <w:tmpl w:val="398620C8"/>
    <w:lvl w:ilvl="0">
      <w:start w:val="1"/>
      <w:numFmt w:val="lowerLetter"/>
      <w:lvlText w:val="%1."/>
      <w:lvlJc w:val="left"/>
      <w:pPr>
        <w:tabs>
          <w:tab w:val="num" w:pos="720"/>
        </w:tabs>
        <w:ind w:left="720" w:hanging="360"/>
      </w:pPr>
      <w:rPr>
        <w:rFonts w:ascii="Arial" w:hAnsi="Arial" w:cs="Times New Roman"/>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65">
    <w:nsid w:val="670447D1"/>
    <w:multiLevelType w:val="multilevel"/>
    <w:tmpl w:val="E224039E"/>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66">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7">
    <w:nsid w:val="6A131C0B"/>
    <w:multiLevelType w:val="multilevel"/>
    <w:tmpl w:val="038A1804"/>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85" w:hanging="405"/>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8">
    <w:nsid w:val="6B9D2CFA"/>
    <w:multiLevelType w:val="multilevel"/>
    <w:tmpl w:val="4588ECC0"/>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69">
    <w:nsid w:val="6D842718"/>
    <w:multiLevelType w:val="multilevel"/>
    <w:tmpl w:val="E93C4648"/>
    <w:lvl w:ilvl="0">
      <w:start w:val="1"/>
      <w:numFmt w:val="decimal"/>
      <w:lvlText w:val="%1."/>
      <w:lvlJc w:val="left"/>
      <w:pPr>
        <w:ind w:left="360" w:hanging="360"/>
      </w:pPr>
      <w:rPr>
        <w:rFonts w:ascii="Arial" w:hAnsi="Arial" w:cs="Times New Roman"/>
        <w:b/>
        <w:sz w:val="20"/>
      </w:rPr>
    </w:lvl>
    <w:lvl w:ilvl="1">
      <w:start w:val="1"/>
      <w:numFmt w:val="lowerLetter"/>
      <w:lvlText w:val="%2."/>
      <w:lvlJc w:val="left"/>
      <w:pPr>
        <w:ind w:left="1080" w:hanging="360"/>
      </w:pPr>
      <w:rPr>
        <w:rFonts w:ascii="Arial" w:hAnsi="Arial" w:cs="Times New Roman"/>
        <w:b/>
        <w:sz w:val="20"/>
      </w:rPr>
    </w:lvl>
    <w:lvl w:ilvl="2">
      <w:start w:val="1"/>
      <w:numFmt w:val="lowerRoman"/>
      <w:lvlText w:val="%3."/>
      <w:lvlJc w:val="right"/>
      <w:pPr>
        <w:ind w:left="1800" w:hanging="180"/>
      </w:pPr>
      <w:rPr>
        <w:rFonts w:ascii="Arial" w:hAnsi="Arial" w:cs="Times New Roman"/>
        <w:b/>
        <w:sz w:val="20"/>
      </w:rPr>
    </w:lvl>
    <w:lvl w:ilvl="3">
      <w:start w:val="1"/>
      <w:numFmt w:val="decimal"/>
      <w:lvlText w:val="%4."/>
      <w:lvlJc w:val="left"/>
      <w:pPr>
        <w:ind w:left="2520" w:hanging="360"/>
      </w:pPr>
      <w:rPr>
        <w:rFonts w:ascii="Arial" w:hAnsi="Arial" w:cs="Times New Roman"/>
        <w:b/>
        <w:sz w:val="20"/>
      </w:rPr>
    </w:lvl>
    <w:lvl w:ilvl="4">
      <w:start w:val="1"/>
      <w:numFmt w:val="lowerLetter"/>
      <w:lvlText w:val="%5."/>
      <w:lvlJc w:val="left"/>
      <w:pPr>
        <w:ind w:left="3240" w:hanging="360"/>
      </w:pPr>
      <w:rPr>
        <w:rFonts w:ascii="Arial" w:hAnsi="Arial" w:cs="Times New Roman"/>
        <w:b/>
        <w:sz w:val="20"/>
      </w:rPr>
    </w:lvl>
    <w:lvl w:ilvl="5">
      <w:start w:val="1"/>
      <w:numFmt w:val="lowerRoman"/>
      <w:lvlText w:val="%6."/>
      <w:lvlJc w:val="right"/>
      <w:pPr>
        <w:ind w:left="3960" w:hanging="180"/>
      </w:pPr>
      <w:rPr>
        <w:rFonts w:ascii="Arial" w:hAnsi="Arial" w:cs="Times New Roman"/>
        <w:b/>
        <w:sz w:val="20"/>
      </w:rPr>
    </w:lvl>
    <w:lvl w:ilvl="6">
      <w:start w:val="1"/>
      <w:numFmt w:val="decimal"/>
      <w:lvlText w:val="%7."/>
      <w:lvlJc w:val="left"/>
      <w:pPr>
        <w:ind w:left="4680" w:hanging="360"/>
      </w:pPr>
      <w:rPr>
        <w:rFonts w:ascii="Arial" w:hAnsi="Arial" w:cs="Times New Roman"/>
        <w:b/>
        <w:sz w:val="20"/>
      </w:rPr>
    </w:lvl>
    <w:lvl w:ilvl="7">
      <w:start w:val="1"/>
      <w:numFmt w:val="lowerLetter"/>
      <w:lvlText w:val="%8."/>
      <w:lvlJc w:val="left"/>
      <w:pPr>
        <w:ind w:left="5400" w:hanging="360"/>
      </w:pPr>
      <w:rPr>
        <w:rFonts w:ascii="Arial" w:hAnsi="Arial" w:cs="Times New Roman"/>
        <w:b/>
        <w:sz w:val="20"/>
      </w:rPr>
    </w:lvl>
    <w:lvl w:ilvl="8">
      <w:start w:val="1"/>
      <w:numFmt w:val="lowerRoman"/>
      <w:lvlText w:val="%9."/>
      <w:lvlJc w:val="right"/>
      <w:pPr>
        <w:ind w:left="6120" w:hanging="180"/>
      </w:pPr>
      <w:rPr>
        <w:rFonts w:ascii="Arial" w:hAnsi="Arial" w:cs="Times New Roman"/>
        <w:b/>
        <w:sz w:val="20"/>
      </w:rPr>
    </w:lvl>
  </w:abstractNum>
  <w:abstractNum w:abstractNumId="70">
    <w:nsid w:val="6E197EEA"/>
    <w:multiLevelType w:val="multilevel"/>
    <w:tmpl w:val="3F109F4A"/>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1">
    <w:nsid w:val="6EA87D2F"/>
    <w:multiLevelType w:val="hybridMultilevel"/>
    <w:tmpl w:val="8B441A2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6F7C251F"/>
    <w:multiLevelType w:val="multilevel"/>
    <w:tmpl w:val="AC444590"/>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3">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4">
    <w:nsid w:val="6FB30300"/>
    <w:multiLevelType w:val="multilevel"/>
    <w:tmpl w:val="4B265758"/>
    <w:lvl w:ilvl="0">
      <w:start w:val="1"/>
      <w:numFmt w:val="decimal"/>
      <w:lvlText w:val="%1."/>
      <w:lvlJc w:val="left"/>
      <w:pPr>
        <w:ind w:left="360" w:hanging="360"/>
      </w:pPr>
      <w:rPr>
        <w:rFonts w:ascii="Arial" w:hAnsi="Arial" w:cs="Times New Roman"/>
        <w:b/>
        <w:sz w:val="20"/>
      </w:rPr>
    </w:lvl>
    <w:lvl w:ilvl="1">
      <w:start w:val="1"/>
      <w:numFmt w:val="decimal"/>
      <w:lvlText w:val="2.%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75">
    <w:nsid w:val="719833FB"/>
    <w:multiLevelType w:val="multilevel"/>
    <w:tmpl w:val="7BD874B0"/>
    <w:lvl w:ilvl="0">
      <w:start w:val="1"/>
      <w:numFmt w:val="lowerLetter"/>
      <w:lvlText w:val="%1)"/>
      <w:lvlJc w:val="left"/>
      <w:pPr>
        <w:ind w:left="720" w:hanging="360"/>
      </w:pPr>
      <w:rPr>
        <w:rFonts w:ascii="Arial" w:hAnsi="Arial" w:cs="Times New Roman" w:hint="default"/>
        <w:b/>
        <w:sz w:val="20"/>
      </w:rPr>
    </w:lvl>
    <w:lvl w:ilvl="1">
      <w:start w:val="2"/>
      <w:numFmt w:val="lowerLetter"/>
      <w:lvlText w:val="%2)"/>
      <w:lvlJc w:val="left"/>
      <w:pPr>
        <w:ind w:left="360" w:hanging="360"/>
      </w:pPr>
      <w:rPr>
        <w:rFonts w:hint="default"/>
        <w:b/>
        <w:sz w:val="20"/>
      </w:rPr>
    </w:lvl>
    <w:lvl w:ilvl="2">
      <w:start w:val="1"/>
      <w:numFmt w:val="lowerRoman"/>
      <w:lvlText w:val="%3."/>
      <w:lvlJc w:val="right"/>
      <w:pPr>
        <w:ind w:left="2160" w:hanging="180"/>
      </w:pPr>
      <w:rPr>
        <w:rFonts w:ascii="Arial" w:hAnsi="Arial" w:cs="Times New Roman" w:hint="default"/>
        <w:b/>
        <w:sz w:val="20"/>
      </w:rPr>
    </w:lvl>
    <w:lvl w:ilvl="3">
      <w:start w:val="1"/>
      <w:numFmt w:val="decimal"/>
      <w:lvlText w:val="%4."/>
      <w:lvlJc w:val="left"/>
      <w:pPr>
        <w:ind w:left="2880" w:hanging="360"/>
      </w:pPr>
      <w:rPr>
        <w:rFonts w:ascii="Arial" w:hAnsi="Arial" w:cs="Times New Roman" w:hint="default"/>
        <w:b/>
        <w:sz w:val="20"/>
      </w:rPr>
    </w:lvl>
    <w:lvl w:ilvl="4">
      <w:start w:val="1"/>
      <w:numFmt w:val="lowerLetter"/>
      <w:lvlText w:val="%5."/>
      <w:lvlJc w:val="left"/>
      <w:pPr>
        <w:ind w:left="3600" w:hanging="360"/>
      </w:pPr>
      <w:rPr>
        <w:rFonts w:ascii="Arial" w:hAnsi="Arial" w:cs="Times New Roman" w:hint="default"/>
        <w:b/>
        <w:sz w:val="20"/>
      </w:rPr>
    </w:lvl>
    <w:lvl w:ilvl="5">
      <w:start w:val="1"/>
      <w:numFmt w:val="lowerRoman"/>
      <w:lvlText w:val="%6."/>
      <w:lvlJc w:val="right"/>
      <w:pPr>
        <w:ind w:left="4320" w:hanging="180"/>
      </w:pPr>
      <w:rPr>
        <w:rFonts w:ascii="Arial" w:hAnsi="Arial" w:cs="Times New Roman" w:hint="default"/>
        <w:b/>
        <w:sz w:val="20"/>
      </w:rPr>
    </w:lvl>
    <w:lvl w:ilvl="6">
      <w:start w:val="1"/>
      <w:numFmt w:val="decimal"/>
      <w:lvlText w:val="%7."/>
      <w:lvlJc w:val="left"/>
      <w:pPr>
        <w:ind w:left="5040" w:hanging="360"/>
      </w:pPr>
      <w:rPr>
        <w:rFonts w:ascii="Arial" w:hAnsi="Arial" w:cs="Times New Roman" w:hint="default"/>
        <w:b/>
        <w:sz w:val="20"/>
      </w:rPr>
    </w:lvl>
    <w:lvl w:ilvl="7">
      <w:start w:val="1"/>
      <w:numFmt w:val="lowerLetter"/>
      <w:lvlText w:val="%8."/>
      <w:lvlJc w:val="left"/>
      <w:pPr>
        <w:ind w:left="5760" w:hanging="360"/>
      </w:pPr>
      <w:rPr>
        <w:rFonts w:ascii="Arial" w:hAnsi="Arial" w:cs="Times New Roman" w:hint="default"/>
        <w:b/>
        <w:sz w:val="20"/>
      </w:rPr>
    </w:lvl>
    <w:lvl w:ilvl="8">
      <w:start w:val="1"/>
      <w:numFmt w:val="lowerRoman"/>
      <w:lvlText w:val="%9."/>
      <w:lvlJc w:val="right"/>
      <w:pPr>
        <w:ind w:left="6480" w:hanging="180"/>
      </w:pPr>
      <w:rPr>
        <w:rFonts w:ascii="Arial" w:hAnsi="Arial" w:cs="Times New Roman" w:hint="default"/>
        <w:b/>
        <w:sz w:val="20"/>
      </w:rPr>
    </w:lvl>
  </w:abstractNum>
  <w:abstractNum w:abstractNumId="76">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7">
    <w:nsid w:val="734317A8"/>
    <w:multiLevelType w:val="multilevel"/>
    <w:tmpl w:val="97E0D47E"/>
    <w:lvl w:ilvl="0">
      <w:start w:val="1"/>
      <w:numFmt w:val="lowerLetter"/>
      <w:lvlText w:val="%1)"/>
      <w:lvlJc w:val="left"/>
      <w:pPr>
        <w:tabs>
          <w:tab w:val="num" w:pos="360"/>
        </w:tabs>
        <w:ind w:left="360" w:hanging="360"/>
      </w:pPr>
      <w:rPr>
        <w:rFonts w:ascii="Arial" w:hAnsi="Arial" w:cs="Times New Roman"/>
        <w:b/>
        <w:i w:val="0"/>
        <w:sz w:val="20"/>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8">
    <w:nsid w:val="738757B3"/>
    <w:multiLevelType w:val="hybridMultilevel"/>
    <w:tmpl w:val="5CB8913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74D016E3"/>
    <w:multiLevelType w:val="multilevel"/>
    <w:tmpl w:val="2638806C"/>
    <w:lvl w:ilvl="0">
      <w:start w:val="6"/>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2"/>
        <w:szCs w:val="22"/>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0">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1">
    <w:nsid w:val="77CE6C49"/>
    <w:multiLevelType w:val="hybridMultilevel"/>
    <w:tmpl w:val="F962E378"/>
    <w:lvl w:ilvl="0" w:tplc="A93274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7A97355C"/>
    <w:multiLevelType w:val="multilevel"/>
    <w:tmpl w:val="7E0E5170"/>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4">
    <w:nsid w:val="7BFB108E"/>
    <w:multiLevelType w:val="multilevel"/>
    <w:tmpl w:val="89562904"/>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5">
    <w:nsid w:val="7D685265"/>
    <w:multiLevelType w:val="multilevel"/>
    <w:tmpl w:val="72AA478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6">
    <w:nsid w:val="7EB7184A"/>
    <w:multiLevelType w:val="hybridMultilevel"/>
    <w:tmpl w:val="F6C22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8"/>
  </w:num>
  <w:num w:numId="3">
    <w:abstractNumId w:val="28"/>
  </w:num>
  <w:num w:numId="4">
    <w:abstractNumId w:val="3"/>
  </w:num>
  <w:num w:numId="5">
    <w:abstractNumId w:val="22"/>
  </w:num>
  <w:num w:numId="6">
    <w:abstractNumId w:val="4"/>
  </w:num>
  <w:num w:numId="7">
    <w:abstractNumId w:val="2"/>
  </w:num>
  <w:num w:numId="8">
    <w:abstractNumId w:val="67"/>
  </w:num>
  <w:num w:numId="9">
    <w:abstractNumId w:val="53"/>
  </w:num>
  <w:num w:numId="10">
    <w:abstractNumId w:val="40"/>
  </w:num>
  <w:num w:numId="11">
    <w:abstractNumId w:val="26"/>
  </w:num>
  <w:num w:numId="12">
    <w:abstractNumId w:val="76"/>
  </w:num>
  <w:num w:numId="13">
    <w:abstractNumId w:val="73"/>
  </w:num>
  <w:num w:numId="14">
    <w:abstractNumId w:val="75"/>
  </w:num>
  <w:num w:numId="15">
    <w:abstractNumId w:val="84"/>
  </w:num>
  <w:num w:numId="16">
    <w:abstractNumId w:val="1"/>
  </w:num>
  <w:num w:numId="17">
    <w:abstractNumId w:val="77"/>
  </w:num>
  <w:num w:numId="18">
    <w:abstractNumId w:val="35"/>
  </w:num>
  <w:num w:numId="19">
    <w:abstractNumId w:val="59"/>
  </w:num>
  <w:num w:numId="20">
    <w:abstractNumId w:val="23"/>
  </w:num>
  <w:num w:numId="21">
    <w:abstractNumId w:val="5"/>
  </w:num>
  <w:num w:numId="22">
    <w:abstractNumId w:val="33"/>
  </w:num>
  <w:num w:numId="23">
    <w:abstractNumId w:val="24"/>
  </w:num>
  <w:num w:numId="24">
    <w:abstractNumId w:val="39"/>
  </w:num>
  <w:num w:numId="25">
    <w:abstractNumId w:val="42"/>
  </w:num>
  <w:num w:numId="26">
    <w:abstractNumId w:val="69"/>
  </w:num>
  <w:num w:numId="27">
    <w:abstractNumId w:val="68"/>
  </w:num>
  <w:num w:numId="28">
    <w:abstractNumId w:val="20"/>
  </w:num>
  <w:num w:numId="29">
    <w:abstractNumId w:val="65"/>
  </w:num>
  <w:num w:numId="30">
    <w:abstractNumId w:val="64"/>
  </w:num>
  <w:num w:numId="31">
    <w:abstractNumId w:val="79"/>
  </w:num>
  <w:num w:numId="32">
    <w:abstractNumId w:val="70"/>
  </w:num>
  <w:num w:numId="33">
    <w:abstractNumId w:val="61"/>
  </w:num>
  <w:num w:numId="34">
    <w:abstractNumId w:val="10"/>
  </w:num>
  <w:num w:numId="35">
    <w:abstractNumId w:val="48"/>
  </w:num>
  <w:num w:numId="36">
    <w:abstractNumId w:val="47"/>
  </w:num>
  <w:num w:numId="37">
    <w:abstractNumId w:val="6"/>
  </w:num>
  <w:num w:numId="38">
    <w:abstractNumId w:val="58"/>
  </w:num>
  <w:num w:numId="39">
    <w:abstractNumId w:val="72"/>
  </w:num>
  <w:num w:numId="40">
    <w:abstractNumId w:val="85"/>
  </w:num>
  <w:num w:numId="41">
    <w:abstractNumId w:val="83"/>
  </w:num>
  <w:num w:numId="42">
    <w:abstractNumId w:val="49"/>
  </w:num>
  <w:num w:numId="43">
    <w:abstractNumId w:val="54"/>
  </w:num>
  <w:num w:numId="44">
    <w:abstractNumId w:val="11"/>
  </w:num>
  <w:num w:numId="45">
    <w:abstractNumId w:val="46"/>
  </w:num>
  <w:num w:numId="46">
    <w:abstractNumId w:val="62"/>
  </w:num>
  <w:num w:numId="47">
    <w:abstractNumId w:val="43"/>
  </w:num>
  <w:num w:numId="48">
    <w:abstractNumId w:val="30"/>
  </w:num>
  <w:num w:numId="49">
    <w:abstractNumId w:val="38"/>
  </w:num>
  <w:num w:numId="50">
    <w:abstractNumId w:val="52"/>
  </w:num>
  <w:num w:numId="51">
    <w:abstractNumId w:val="66"/>
  </w:num>
  <w:num w:numId="5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4"/>
  </w:num>
  <w:num w:numId="55">
    <w:abstractNumId w:val="8"/>
  </w:num>
  <w:num w:numId="56">
    <w:abstractNumId w:val="56"/>
  </w:num>
  <w:num w:numId="57">
    <w:abstractNumId w:val="51"/>
  </w:num>
  <w:num w:numId="58">
    <w:abstractNumId w:val="7"/>
  </w:num>
  <w:num w:numId="59">
    <w:abstractNumId w:val="13"/>
  </w:num>
  <w:num w:numId="60">
    <w:abstractNumId w:val="44"/>
  </w:num>
  <w:num w:numId="61">
    <w:abstractNumId w:val="14"/>
  </w:num>
  <w:num w:numId="62">
    <w:abstractNumId w:val="61"/>
  </w:num>
  <w:num w:numId="63">
    <w:abstractNumId w:val="21"/>
  </w:num>
  <w:num w:numId="64">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num>
  <w:num w:numId="66">
    <w:abstractNumId w:val="45"/>
  </w:num>
  <w:num w:numId="67">
    <w:abstractNumId w:val="82"/>
  </w:num>
  <w:num w:numId="68">
    <w:abstractNumId w:val="36"/>
  </w:num>
  <w:num w:numId="69">
    <w:abstractNumId w:val="81"/>
  </w:num>
  <w:num w:numId="70">
    <w:abstractNumId w:val="17"/>
  </w:num>
  <w:num w:numId="71">
    <w:abstractNumId w:val="50"/>
  </w:num>
  <w:num w:numId="72">
    <w:abstractNumId w:val="32"/>
  </w:num>
  <w:num w:numId="73">
    <w:abstractNumId w:val="29"/>
  </w:num>
  <w:num w:numId="74">
    <w:abstractNumId w:val="9"/>
  </w:num>
  <w:num w:numId="75">
    <w:abstractNumId w:val="86"/>
  </w:num>
  <w:num w:numId="76">
    <w:abstractNumId w:val="71"/>
  </w:num>
  <w:num w:numId="77">
    <w:abstractNumId w:val="78"/>
  </w:num>
  <w:num w:numId="78">
    <w:abstractNumId w:val="37"/>
  </w:num>
  <w:num w:numId="79">
    <w:abstractNumId w:val="16"/>
  </w:num>
  <w:num w:numId="80">
    <w:abstractNumId w:val="55"/>
  </w:num>
  <w:num w:numId="81">
    <w:abstractNumId w:val="12"/>
  </w:num>
  <w:num w:numId="82">
    <w:abstractNumId w:val="57"/>
  </w:num>
  <w:num w:numId="83">
    <w:abstractNumId w:val="31"/>
  </w:num>
  <w:num w:numId="84">
    <w:abstractNumId w:val="27"/>
  </w:num>
  <w:num w:numId="85">
    <w:abstractNumId w:val="34"/>
  </w:num>
  <w:num w:numId="86">
    <w:abstractNumId w:val="63"/>
  </w:num>
  <w:num w:numId="87">
    <w:abstractNumId w:val="1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B3"/>
    <w:rsid w:val="0000274E"/>
    <w:rsid w:val="000043D4"/>
    <w:rsid w:val="0000638A"/>
    <w:rsid w:val="0001126D"/>
    <w:rsid w:val="00015523"/>
    <w:rsid w:val="000217B5"/>
    <w:rsid w:val="00027F98"/>
    <w:rsid w:val="00032D1C"/>
    <w:rsid w:val="000338B3"/>
    <w:rsid w:val="00043C6B"/>
    <w:rsid w:val="000475EB"/>
    <w:rsid w:val="000478EB"/>
    <w:rsid w:val="000508A4"/>
    <w:rsid w:val="000559F8"/>
    <w:rsid w:val="0006449E"/>
    <w:rsid w:val="000649D1"/>
    <w:rsid w:val="0006715B"/>
    <w:rsid w:val="000723C1"/>
    <w:rsid w:val="00073B85"/>
    <w:rsid w:val="00074113"/>
    <w:rsid w:val="000807E7"/>
    <w:rsid w:val="00081019"/>
    <w:rsid w:val="000851C2"/>
    <w:rsid w:val="00085CD9"/>
    <w:rsid w:val="00085EDB"/>
    <w:rsid w:val="00086037"/>
    <w:rsid w:val="00090BCC"/>
    <w:rsid w:val="000938B5"/>
    <w:rsid w:val="000939E3"/>
    <w:rsid w:val="000976CE"/>
    <w:rsid w:val="000979B3"/>
    <w:rsid w:val="000A061F"/>
    <w:rsid w:val="000A2C41"/>
    <w:rsid w:val="000A4A8F"/>
    <w:rsid w:val="000A53D8"/>
    <w:rsid w:val="000A6836"/>
    <w:rsid w:val="000A7B31"/>
    <w:rsid w:val="000B33F0"/>
    <w:rsid w:val="000B482D"/>
    <w:rsid w:val="000B72A1"/>
    <w:rsid w:val="000C185D"/>
    <w:rsid w:val="000C2E2C"/>
    <w:rsid w:val="000C4CEB"/>
    <w:rsid w:val="000C4FC3"/>
    <w:rsid w:val="000C69A1"/>
    <w:rsid w:val="000C7713"/>
    <w:rsid w:val="000D1AA1"/>
    <w:rsid w:val="000D2441"/>
    <w:rsid w:val="000D7BBC"/>
    <w:rsid w:val="000E0452"/>
    <w:rsid w:val="000E1C7B"/>
    <w:rsid w:val="000E6184"/>
    <w:rsid w:val="000E66B6"/>
    <w:rsid w:val="000E6B18"/>
    <w:rsid w:val="000F2D75"/>
    <w:rsid w:val="000F599D"/>
    <w:rsid w:val="00102565"/>
    <w:rsid w:val="0010319B"/>
    <w:rsid w:val="00104853"/>
    <w:rsid w:val="00105762"/>
    <w:rsid w:val="001061D1"/>
    <w:rsid w:val="00107E8D"/>
    <w:rsid w:val="00113955"/>
    <w:rsid w:val="00115E94"/>
    <w:rsid w:val="001168AD"/>
    <w:rsid w:val="001175B2"/>
    <w:rsid w:val="00132D88"/>
    <w:rsid w:val="00140143"/>
    <w:rsid w:val="00140F18"/>
    <w:rsid w:val="001424A1"/>
    <w:rsid w:val="00152904"/>
    <w:rsid w:val="001548CD"/>
    <w:rsid w:val="00155435"/>
    <w:rsid w:val="0015586F"/>
    <w:rsid w:val="00156D94"/>
    <w:rsid w:val="00157F01"/>
    <w:rsid w:val="00165467"/>
    <w:rsid w:val="001661F4"/>
    <w:rsid w:val="00170651"/>
    <w:rsid w:val="00172378"/>
    <w:rsid w:val="00174CC0"/>
    <w:rsid w:val="00177C61"/>
    <w:rsid w:val="001847B5"/>
    <w:rsid w:val="00184D2F"/>
    <w:rsid w:val="001856BF"/>
    <w:rsid w:val="001867BE"/>
    <w:rsid w:val="00194335"/>
    <w:rsid w:val="00195162"/>
    <w:rsid w:val="001A57A2"/>
    <w:rsid w:val="001A5B40"/>
    <w:rsid w:val="001A5BDD"/>
    <w:rsid w:val="001A74FF"/>
    <w:rsid w:val="001B04C5"/>
    <w:rsid w:val="001B0A63"/>
    <w:rsid w:val="001B44FD"/>
    <w:rsid w:val="001B75F6"/>
    <w:rsid w:val="001C0092"/>
    <w:rsid w:val="001C0314"/>
    <w:rsid w:val="001C69B4"/>
    <w:rsid w:val="001D16E4"/>
    <w:rsid w:val="001E113A"/>
    <w:rsid w:val="001E70BD"/>
    <w:rsid w:val="001F4481"/>
    <w:rsid w:val="001F4F99"/>
    <w:rsid w:val="001F7DB4"/>
    <w:rsid w:val="00211E5F"/>
    <w:rsid w:val="00215844"/>
    <w:rsid w:val="002178E4"/>
    <w:rsid w:val="0022105C"/>
    <w:rsid w:val="0022389E"/>
    <w:rsid w:val="00224DAE"/>
    <w:rsid w:val="002266AC"/>
    <w:rsid w:val="00226E48"/>
    <w:rsid w:val="00227C21"/>
    <w:rsid w:val="0023104F"/>
    <w:rsid w:val="00232A57"/>
    <w:rsid w:val="00234198"/>
    <w:rsid w:val="00234FC3"/>
    <w:rsid w:val="00235663"/>
    <w:rsid w:val="002417AB"/>
    <w:rsid w:val="00243FB7"/>
    <w:rsid w:val="00245E94"/>
    <w:rsid w:val="00247B97"/>
    <w:rsid w:val="00256C74"/>
    <w:rsid w:val="00262E44"/>
    <w:rsid w:val="00263DDB"/>
    <w:rsid w:val="00267409"/>
    <w:rsid w:val="002677B2"/>
    <w:rsid w:val="00274C7E"/>
    <w:rsid w:val="002855D3"/>
    <w:rsid w:val="0028654B"/>
    <w:rsid w:val="00291265"/>
    <w:rsid w:val="00291575"/>
    <w:rsid w:val="00295CB0"/>
    <w:rsid w:val="002A027D"/>
    <w:rsid w:val="002A56B9"/>
    <w:rsid w:val="002A6448"/>
    <w:rsid w:val="002A6916"/>
    <w:rsid w:val="002A76D3"/>
    <w:rsid w:val="002C5AB2"/>
    <w:rsid w:val="002C65FA"/>
    <w:rsid w:val="002C6925"/>
    <w:rsid w:val="002C7799"/>
    <w:rsid w:val="002D2553"/>
    <w:rsid w:val="002D4554"/>
    <w:rsid w:val="002D60CF"/>
    <w:rsid w:val="002E1D9F"/>
    <w:rsid w:val="002E2DF6"/>
    <w:rsid w:val="002E6E76"/>
    <w:rsid w:val="002F3B92"/>
    <w:rsid w:val="002F51A6"/>
    <w:rsid w:val="002F68FC"/>
    <w:rsid w:val="003012FC"/>
    <w:rsid w:val="00301F19"/>
    <w:rsid w:val="00302279"/>
    <w:rsid w:val="003049A6"/>
    <w:rsid w:val="00312697"/>
    <w:rsid w:val="00312E89"/>
    <w:rsid w:val="00313AE1"/>
    <w:rsid w:val="00321621"/>
    <w:rsid w:val="00321749"/>
    <w:rsid w:val="00322BC3"/>
    <w:rsid w:val="0032477B"/>
    <w:rsid w:val="00330CC3"/>
    <w:rsid w:val="00330EEB"/>
    <w:rsid w:val="00331044"/>
    <w:rsid w:val="003328F9"/>
    <w:rsid w:val="003349BA"/>
    <w:rsid w:val="003361F0"/>
    <w:rsid w:val="00345F11"/>
    <w:rsid w:val="00346529"/>
    <w:rsid w:val="00347799"/>
    <w:rsid w:val="00350468"/>
    <w:rsid w:val="00361CB1"/>
    <w:rsid w:val="003625CB"/>
    <w:rsid w:val="00363C17"/>
    <w:rsid w:val="00364493"/>
    <w:rsid w:val="0036784B"/>
    <w:rsid w:val="00380E64"/>
    <w:rsid w:val="00382282"/>
    <w:rsid w:val="003876DA"/>
    <w:rsid w:val="0039049C"/>
    <w:rsid w:val="00391676"/>
    <w:rsid w:val="00392B95"/>
    <w:rsid w:val="003A0AC4"/>
    <w:rsid w:val="003A0EFC"/>
    <w:rsid w:val="003A1278"/>
    <w:rsid w:val="003A2559"/>
    <w:rsid w:val="003A3A47"/>
    <w:rsid w:val="003A3ADD"/>
    <w:rsid w:val="003A5629"/>
    <w:rsid w:val="003B014F"/>
    <w:rsid w:val="003B17D1"/>
    <w:rsid w:val="003B4D3E"/>
    <w:rsid w:val="003B77D2"/>
    <w:rsid w:val="003C02C5"/>
    <w:rsid w:val="003C0D1D"/>
    <w:rsid w:val="003C0D48"/>
    <w:rsid w:val="003C2322"/>
    <w:rsid w:val="003C3701"/>
    <w:rsid w:val="003C3C7B"/>
    <w:rsid w:val="003C4FA0"/>
    <w:rsid w:val="003C601E"/>
    <w:rsid w:val="003D511B"/>
    <w:rsid w:val="003E09D6"/>
    <w:rsid w:val="003E3DCF"/>
    <w:rsid w:val="003F03C0"/>
    <w:rsid w:val="003F080B"/>
    <w:rsid w:val="003F10F2"/>
    <w:rsid w:val="003F17C5"/>
    <w:rsid w:val="003F747A"/>
    <w:rsid w:val="0040124A"/>
    <w:rsid w:val="00401F8C"/>
    <w:rsid w:val="00403B43"/>
    <w:rsid w:val="004106FD"/>
    <w:rsid w:val="00411370"/>
    <w:rsid w:val="004113AD"/>
    <w:rsid w:val="00411819"/>
    <w:rsid w:val="00423EAF"/>
    <w:rsid w:val="00433590"/>
    <w:rsid w:val="00444B0E"/>
    <w:rsid w:val="00446C47"/>
    <w:rsid w:val="00447EA8"/>
    <w:rsid w:val="004518B6"/>
    <w:rsid w:val="00453ADE"/>
    <w:rsid w:val="00456CC2"/>
    <w:rsid w:val="00456DAB"/>
    <w:rsid w:val="00460DE2"/>
    <w:rsid w:val="00464EEB"/>
    <w:rsid w:val="004667A3"/>
    <w:rsid w:val="00466918"/>
    <w:rsid w:val="00467621"/>
    <w:rsid w:val="004706C5"/>
    <w:rsid w:val="00474B5A"/>
    <w:rsid w:val="00477037"/>
    <w:rsid w:val="00477294"/>
    <w:rsid w:val="004859EA"/>
    <w:rsid w:val="004918D5"/>
    <w:rsid w:val="00494AFE"/>
    <w:rsid w:val="00494B7B"/>
    <w:rsid w:val="004950B7"/>
    <w:rsid w:val="0049682A"/>
    <w:rsid w:val="004A0B6F"/>
    <w:rsid w:val="004A0D41"/>
    <w:rsid w:val="004A0FE5"/>
    <w:rsid w:val="004A5956"/>
    <w:rsid w:val="004A65DE"/>
    <w:rsid w:val="004B4461"/>
    <w:rsid w:val="004B59CA"/>
    <w:rsid w:val="004B5C6D"/>
    <w:rsid w:val="004B6A2A"/>
    <w:rsid w:val="004B6C4A"/>
    <w:rsid w:val="004D4024"/>
    <w:rsid w:val="004D5403"/>
    <w:rsid w:val="004D6569"/>
    <w:rsid w:val="004D722C"/>
    <w:rsid w:val="004E0067"/>
    <w:rsid w:val="004E0EEB"/>
    <w:rsid w:val="004E1EA1"/>
    <w:rsid w:val="004E3643"/>
    <w:rsid w:val="004E410C"/>
    <w:rsid w:val="004E48A1"/>
    <w:rsid w:val="004F3708"/>
    <w:rsid w:val="004F6784"/>
    <w:rsid w:val="005015D8"/>
    <w:rsid w:val="00504DAB"/>
    <w:rsid w:val="0050573A"/>
    <w:rsid w:val="005065B9"/>
    <w:rsid w:val="0050769D"/>
    <w:rsid w:val="005078EE"/>
    <w:rsid w:val="005118F4"/>
    <w:rsid w:val="00512CCE"/>
    <w:rsid w:val="00513F20"/>
    <w:rsid w:val="00515919"/>
    <w:rsid w:val="00516472"/>
    <w:rsid w:val="00521CA3"/>
    <w:rsid w:val="00522F55"/>
    <w:rsid w:val="005316C8"/>
    <w:rsid w:val="00532228"/>
    <w:rsid w:val="005335E0"/>
    <w:rsid w:val="005347FF"/>
    <w:rsid w:val="00542B2B"/>
    <w:rsid w:val="00543C67"/>
    <w:rsid w:val="00544766"/>
    <w:rsid w:val="0055129A"/>
    <w:rsid w:val="00560FC3"/>
    <w:rsid w:val="00562AFC"/>
    <w:rsid w:val="00563801"/>
    <w:rsid w:val="00564071"/>
    <w:rsid w:val="00565EA0"/>
    <w:rsid w:val="0057289F"/>
    <w:rsid w:val="0057701E"/>
    <w:rsid w:val="00577185"/>
    <w:rsid w:val="00577B28"/>
    <w:rsid w:val="005822A6"/>
    <w:rsid w:val="005838FA"/>
    <w:rsid w:val="00584ECD"/>
    <w:rsid w:val="005851EE"/>
    <w:rsid w:val="00596A51"/>
    <w:rsid w:val="00597112"/>
    <w:rsid w:val="00597B65"/>
    <w:rsid w:val="005A6B5A"/>
    <w:rsid w:val="005B0A50"/>
    <w:rsid w:val="005B455A"/>
    <w:rsid w:val="005B7428"/>
    <w:rsid w:val="005B7CF4"/>
    <w:rsid w:val="005C4A72"/>
    <w:rsid w:val="005D0A97"/>
    <w:rsid w:val="005D22FC"/>
    <w:rsid w:val="005D2978"/>
    <w:rsid w:val="005D3909"/>
    <w:rsid w:val="005D5741"/>
    <w:rsid w:val="005E348F"/>
    <w:rsid w:val="005F1934"/>
    <w:rsid w:val="005F2DA8"/>
    <w:rsid w:val="005F2E56"/>
    <w:rsid w:val="005F3BAF"/>
    <w:rsid w:val="005F5932"/>
    <w:rsid w:val="005F6A8A"/>
    <w:rsid w:val="005F7BE4"/>
    <w:rsid w:val="00600EA1"/>
    <w:rsid w:val="006047DD"/>
    <w:rsid w:val="00610190"/>
    <w:rsid w:val="00611983"/>
    <w:rsid w:val="00614144"/>
    <w:rsid w:val="0062039C"/>
    <w:rsid w:val="00624AAF"/>
    <w:rsid w:val="0062673E"/>
    <w:rsid w:val="00627999"/>
    <w:rsid w:val="00631418"/>
    <w:rsid w:val="006408E1"/>
    <w:rsid w:val="006416AB"/>
    <w:rsid w:val="00642ECC"/>
    <w:rsid w:val="00643808"/>
    <w:rsid w:val="00646E45"/>
    <w:rsid w:val="006479A6"/>
    <w:rsid w:val="00650782"/>
    <w:rsid w:val="00653FB6"/>
    <w:rsid w:val="00655114"/>
    <w:rsid w:val="00660D6E"/>
    <w:rsid w:val="00660E54"/>
    <w:rsid w:val="0066396B"/>
    <w:rsid w:val="00666FA6"/>
    <w:rsid w:val="0067090D"/>
    <w:rsid w:val="0067218D"/>
    <w:rsid w:val="00675BA6"/>
    <w:rsid w:val="00682418"/>
    <w:rsid w:val="006900C1"/>
    <w:rsid w:val="006948E5"/>
    <w:rsid w:val="006A1000"/>
    <w:rsid w:val="006A1572"/>
    <w:rsid w:val="006A1EC2"/>
    <w:rsid w:val="006A5E86"/>
    <w:rsid w:val="006A7882"/>
    <w:rsid w:val="006B02CC"/>
    <w:rsid w:val="006B2FF0"/>
    <w:rsid w:val="006B693E"/>
    <w:rsid w:val="006C1B45"/>
    <w:rsid w:val="006C37DC"/>
    <w:rsid w:val="006D35D0"/>
    <w:rsid w:val="006D53D5"/>
    <w:rsid w:val="006D6B74"/>
    <w:rsid w:val="006D7768"/>
    <w:rsid w:val="006D7A39"/>
    <w:rsid w:val="006F37A1"/>
    <w:rsid w:val="006F5C41"/>
    <w:rsid w:val="006F66D7"/>
    <w:rsid w:val="006F69FF"/>
    <w:rsid w:val="00705E99"/>
    <w:rsid w:val="0070672E"/>
    <w:rsid w:val="007100DF"/>
    <w:rsid w:val="00712823"/>
    <w:rsid w:val="007140B1"/>
    <w:rsid w:val="0071530E"/>
    <w:rsid w:val="0071787C"/>
    <w:rsid w:val="0072214F"/>
    <w:rsid w:val="00722822"/>
    <w:rsid w:val="00722ED3"/>
    <w:rsid w:val="007238D0"/>
    <w:rsid w:val="007241EE"/>
    <w:rsid w:val="00731572"/>
    <w:rsid w:val="00731F7E"/>
    <w:rsid w:val="00745248"/>
    <w:rsid w:val="007467B5"/>
    <w:rsid w:val="00750E63"/>
    <w:rsid w:val="007510E5"/>
    <w:rsid w:val="00765196"/>
    <w:rsid w:val="007746EC"/>
    <w:rsid w:val="00775458"/>
    <w:rsid w:val="00777891"/>
    <w:rsid w:val="00780A77"/>
    <w:rsid w:val="00780EB9"/>
    <w:rsid w:val="00783516"/>
    <w:rsid w:val="0078609E"/>
    <w:rsid w:val="00791E8D"/>
    <w:rsid w:val="00793D0E"/>
    <w:rsid w:val="00794289"/>
    <w:rsid w:val="007A4EF5"/>
    <w:rsid w:val="007A73A5"/>
    <w:rsid w:val="007B3D89"/>
    <w:rsid w:val="007C16F6"/>
    <w:rsid w:val="007C47E2"/>
    <w:rsid w:val="007C4C05"/>
    <w:rsid w:val="007D1636"/>
    <w:rsid w:val="007D1EB5"/>
    <w:rsid w:val="007D7EF3"/>
    <w:rsid w:val="007E13A7"/>
    <w:rsid w:val="007E74A7"/>
    <w:rsid w:val="007F561E"/>
    <w:rsid w:val="007F6032"/>
    <w:rsid w:val="007F6484"/>
    <w:rsid w:val="00803B8C"/>
    <w:rsid w:val="00803E35"/>
    <w:rsid w:val="008119E7"/>
    <w:rsid w:val="008121F9"/>
    <w:rsid w:val="008124A4"/>
    <w:rsid w:val="008146AD"/>
    <w:rsid w:val="008169DC"/>
    <w:rsid w:val="00816DB0"/>
    <w:rsid w:val="00817720"/>
    <w:rsid w:val="00817E2D"/>
    <w:rsid w:val="00820BFF"/>
    <w:rsid w:val="00821A35"/>
    <w:rsid w:val="00823A9A"/>
    <w:rsid w:val="00827B40"/>
    <w:rsid w:val="00832972"/>
    <w:rsid w:val="00832AFB"/>
    <w:rsid w:val="00833F64"/>
    <w:rsid w:val="00834991"/>
    <w:rsid w:val="00836BFA"/>
    <w:rsid w:val="0084565D"/>
    <w:rsid w:val="008477E6"/>
    <w:rsid w:val="008478E6"/>
    <w:rsid w:val="00850814"/>
    <w:rsid w:val="00852657"/>
    <w:rsid w:val="008579D6"/>
    <w:rsid w:val="0086007B"/>
    <w:rsid w:val="00860744"/>
    <w:rsid w:val="0086252D"/>
    <w:rsid w:val="00864FB6"/>
    <w:rsid w:val="00866DE0"/>
    <w:rsid w:val="00871980"/>
    <w:rsid w:val="00875035"/>
    <w:rsid w:val="00875551"/>
    <w:rsid w:val="00875E25"/>
    <w:rsid w:val="0087786A"/>
    <w:rsid w:val="008819C1"/>
    <w:rsid w:val="00884C5B"/>
    <w:rsid w:val="008905D2"/>
    <w:rsid w:val="0089309C"/>
    <w:rsid w:val="008A0D0F"/>
    <w:rsid w:val="008B044F"/>
    <w:rsid w:val="008B22F5"/>
    <w:rsid w:val="008B2660"/>
    <w:rsid w:val="008C006F"/>
    <w:rsid w:val="008C1E70"/>
    <w:rsid w:val="008C28D7"/>
    <w:rsid w:val="008D0A06"/>
    <w:rsid w:val="008E60E3"/>
    <w:rsid w:val="008F06B7"/>
    <w:rsid w:val="008F088D"/>
    <w:rsid w:val="008F0EA4"/>
    <w:rsid w:val="008F5646"/>
    <w:rsid w:val="008F6C24"/>
    <w:rsid w:val="00900069"/>
    <w:rsid w:val="00900F83"/>
    <w:rsid w:val="00904E92"/>
    <w:rsid w:val="00906D9A"/>
    <w:rsid w:val="00907531"/>
    <w:rsid w:val="00907E85"/>
    <w:rsid w:val="0091267D"/>
    <w:rsid w:val="00916CBB"/>
    <w:rsid w:val="00920EC1"/>
    <w:rsid w:val="009321B2"/>
    <w:rsid w:val="00933D04"/>
    <w:rsid w:val="009349F1"/>
    <w:rsid w:val="00937144"/>
    <w:rsid w:val="00942979"/>
    <w:rsid w:val="00943982"/>
    <w:rsid w:val="0094699A"/>
    <w:rsid w:val="0095017E"/>
    <w:rsid w:val="009520C0"/>
    <w:rsid w:val="00952C8C"/>
    <w:rsid w:val="0095478B"/>
    <w:rsid w:val="009567F9"/>
    <w:rsid w:val="009640B3"/>
    <w:rsid w:val="00966FE1"/>
    <w:rsid w:val="00967A6D"/>
    <w:rsid w:val="00967E27"/>
    <w:rsid w:val="00972010"/>
    <w:rsid w:val="00977412"/>
    <w:rsid w:val="009804B3"/>
    <w:rsid w:val="00981C52"/>
    <w:rsid w:val="009820A0"/>
    <w:rsid w:val="009821D6"/>
    <w:rsid w:val="0098558F"/>
    <w:rsid w:val="009856D4"/>
    <w:rsid w:val="00992221"/>
    <w:rsid w:val="00995E88"/>
    <w:rsid w:val="009A2E19"/>
    <w:rsid w:val="009A49F7"/>
    <w:rsid w:val="009B214A"/>
    <w:rsid w:val="009C4762"/>
    <w:rsid w:val="009C48F6"/>
    <w:rsid w:val="009C4EB1"/>
    <w:rsid w:val="009C7AB2"/>
    <w:rsid w:val="009D0571"/>
    <w:rsid w:val="009D3245"/>
    <w:rsid w:val="009D591B"/>
    <w:rsid w:val="009E04DC"/>
    <w:rsid w:val="009E07FB"/>
    <w:rsid w:val="009E4E2B"/>
    <w:rsid w:val="009F0AEF"/>
    <w:rsid w:val="009F1286"/>
    <w:rsid w:val="009F26DF"/>
    <w:rsid w:val="009F2E55"/>
    <w:rsid w:val="009F423C"/>
    <w:rsid w:val="009F65EA"/>
    <w:rsid w:val="009F6BA8"/>
    <w:rsid w:val="00A036B6"/>
    <w:rsid w:val="00A03872"/>
    <w:rsid w:val="00A044FB"/>
    <w:rsid w:val="00A062E2"/>
    <w:rsid w:val="00A0658E"/>
    <w:rsid w:val="00A10CC9"/>
    <w:rsid w:val="00A11B82"/>
    <w:rsid w:val="00A15489"/>
    <w:rsid w:val="00A15F1B"/>
    <w:rsid w:val="00A16B8E"/>
    <w:rsid w:val="00A248E5"/>
    <w:rsid w:val="00A3049A"/>
    <w:rsid w:val="00A30BF5"/>
    <w:rsid w:val="00A32B39"/>
    <w:rsid w:val="00A34529"/>
    <w:rsid w:val="00A409F5"/>
    <w:rsid w:val="00A44D6D"/>
    <w:rsid w:val="00A454E2"/>
    <w:rsid w:val="00A50CEB"/>
    <w:rsid w:val="00A516C1"/>
    <w:rsid w:val="00A52BC1"/>
    <w:rsid w:val="00A54D63"/>
    <w:rsid w:val="00A5512C"/>
    <w:rsid w:val="00A5556E"/>
    <w:rsid w:val="00A56750"/>
    <w:rsid w:val="00A65EE8"/>
    <w:rsid w:val="00A666A4"/>
    <w:rsid w:val="00A73681"/>
    <w:rsid w:val="00A73B64"/>
    <w:rsid w:val="00A73C6D"/>
    <w:rsid w:val="00A755CB"/>
    <w:rsid w:val="00A80F83"/>
    <w:rsid w:val="00A8131A"/>
    <w:rsid w:val="00A84556"/>
    <w:rsid w:val="00A845EF"/>
    <w:rsid w:val="00A84B02"/>
    <w:rsid w:val="00A91E9B"/>
    <w:rsid w:val="00A94735"/>
    <w:rsid w:val="00A97464"/>
    <w:rsid w:val="00AA21CD"/>
    <w:rsid w:val="00AA351E"/>
    <w:rsid w:val="00AB1335"/>
    <w:rsid w:val="00AB7815"/>
    <w:rsid w:val="00AC1404"/>
    <w:rsid w:val="00AC3734"/>
    <w:rsid w:val="00AC60C0"/>
    <w:rsid w:val="00AD116F"/>
    <w:rsid w:val="00AD28CF"/>
    <w:rsid w:val="00AD3457"/>
    <w:rsid w:val="00AD3C2B"/>
    <w:rsid w:val="00AE4A07"/>
    <w:rsid w:val="00AE508E"/>
    <w:rsid w:val="00AE5C36"/>
    <w:rsid w:val="00AE5CFD"/>
    <w:rsid w:val="00AF075A"/>
    <w:rsid w:val="00AF3E84"/>
    <w:rsid w:val="00AF525C"/>
    <w:rsid w:val="00AF5A96"/>
    <w:rsid w:val="00AF5D36"/>
    <w:rsid w:val="00AF7A28"/>
    <w:rsid w:val="00B055D5"/>
    <w:rsid w:val="00B05AB2"/>
    <w:rsid w:val="00B05F97"/>
    <w:rsid w:val="00B06E76"/>
    <w:rsid w:val="00B06F3C"/>
    <w:rsid w:val="00B10357"/>
    <w:rsid w:val="00B12BFD"/>
    <w:rsid w:val="00B172CA"/>
    <w:rsid w:val="00B1745A"/>
    <w:rsid w:val="00B17600"/>
    <w:rsid w:val="00B20F9A"/>
    <w:rsid w:val="00B21897"/>
    <w:rsid w:val="00B24A5D"/>
    <w:rsid w:val="00B349AE"/>
    <w:rsid w:val="00B355E8"/>
    <w:rsid w:val="00B40664"/>
    <w:rsid w:val="00B417ED"/>
    <w:rsid w:val="00B43232"/>
    <w:rsid w:val="00B43DDF"/>
    <w:rsid w:val="00B46D4D"/>
    <w:rsid w:val="00B53173"/>
    <w:rsid w:val="00B54985"/>
    <w:rsid w:val="00B56A6F"/>
    <w:rsid w:val="00B60487"/>
    <w:rsid w:val="00B6377A"/>
    <w:rsid w:val="00B63FF7"/>
    <w:rsid w:val="00B64843"/>
    <w:rsid w:val="00B66F49"/>
    <w:rsid w:val="00B674A3"/>
    <w:rsid w:val="00B7269A"/>
    <w:rsid w:val="00B75AD4"/>
    <w:rsid w:val="00B77DFC"/>
    <w:rsid w:val="00B807CA"/>
    <w:rsid w:val="00B856C7"/>
    <w:rsid w:val="00B90446"/>
    <w:rsid w:val="00B93AD6"/>
    <w:rsid w:val="00BA07B4"/>
    <w:rsid w:val="00BA23C9"/>
    <w:rsid w:val="00BA4A92"/>
    <w:rsid w:val="00BA70A1"/>
    <w:rsid w:val="00BC033B"/>
    <w:rsid w:val="00BC329F"/>
    <w:rsid w:val="00BC3E3F"/>
    <w:rsid w:val="00BC6DCC"/>
    <w:rsid w:val="00BC7CCA"/>
    <w:rsid w:val="00BC7EF1"/>
    <w:rsid w:val="00BD462B"/>
    <w:rsid w:val="00BE338C"/>
    <w:rsid w:val="00BF0411"/>
    <w:rsid w:val="00BF2E2F"/>
    <w:rsid w:val="00BF3363"/>
    <w:rsid w:val="00C04567"/>
    <w:rsid w:val="00C11B60"/>
    <w:rsid w:val="00C1469F"/>
    <w:rsid w:val="00C15C52"/>
    <w:rsid w:val="00C2030E"/>
    <w:rsid w:val="00C215DB"/>
    <w:rsid w:val="00C27622"/>
    <w:rsid w:val="00C30CA0"/>
    <w:rsid w:val="00C357E3"/>
    <w:rsid w:val="00C43DE4"/>
    <w:rsid w:val="00C464DA"/>
    <w:rsid w:val="00C46F0D"/>
    <w:rsid w:val="00C47077"/>
    <w:rsid w:val="00C4757C"/>
    <w:rsid w:val="00C52075"/>
    <w:rsid w:val="00C521C9"/>
    <w:rsid w:val="00C53CEA"/>
    <w:rsid w:val="00C55848"/>
    <w:rsid w:val="00C670C4"/>
    <w:rsid w:val="00C71830"/>
    <w:rsid w:val="00C7703C"/>
    <w:rsid w:val="00C909FC"/>
    <w:rsid w:val="00C911D8"/>
    <w:rsid w:val="00C927EE"/>
    <w:rsid w:val="00C93977"/>
    <w:rsid w:val="00C93CAF"/>
    <w:rsid w:val="00C959B1"/>
    <w:rsid w:val="00CA021C"/>
    <w:rsid w:val="00CA135F"/>
    <w:rsid w:val="00CA14ED"/>
    <w:rsid w:val="00CA1B29"/>
    <w:rsid w:val="00CA1EE0"/>
    <w:rsid w:val="00CA5D98"/>
    <w:rsid w:val="00CA66E5"/>
    <w:rsid w:val="00CB07F6"/>
    <w:rsid w:val="00CB0C26"/>
    <w:rsid w:val="00CB29A1"/>
    <w:rsid w:val="00CC26C5"/>
    <w:rsid w:val="00CD0E6A"/>
    <w:rsid w:val="00CD0F57"/>
    <w:rsid w:val="00CD1D08"/>
    <w:rsid w:val="00CD284A"/>
    <w:rsid w:val="00CD2D46"/>
    <w:rsid w:val="00CD465E"/>
    <w:rsid w:val="00CE25FD"/>
    <w:rsid w:val="00CF4491"/>
    <w:rsid w:val="00D0584A"/>
    <w:rsid w:val="00D05BC3"/>
    <w:rsid w:val="00D1621B"/>
    <w:rsid w:val="00D242B7"/>
    <w:rsid w:val="00D24E84"/>
    <w:rsid w:val="00D25B26"/>
    <w:rsid w:val="00D32AE1"/>
    <w:rsid w:val="00D3418C"/>
    <w:rsid w:val="00D40142"/>
    <w:rsid w:val="00D403FF"/>
    <w:rsid w:val="00D41E0D"/>
    <w:rsid w:val="00D43190"/>
    <w:rsid w:val="00D44078"/>
    <w:rsid w:val="00D4488E"/>
    <w:rsid w:val="00D467E9"/>
    <w:rsid w:val="00D51C64"/>
    <w:rsid w:val="00D51F44"/>
    <w:rsid w:val="00D53E9C"/>
    <w:rsid w:val="00D566AA"/>
    <w:rsid w:val="00D566E8"/>
    <w:rsid w:val="00D568EC"/>
    <w:rsid w:val="00D60D89"/>
    <w:rsid w:val="00D63D75"/>
    <w:rsid w:val="00D63EB1"/>
    <w:rsid w:val="00D65416"/>
    <w:rsid w:val="00D6548B"/>
    <w:rsid w:val="00D66B2D"/>
    <w:rsid w:val="00D71713"/>
    <w:rsid w:val="00D749C4"/>
    <w:rsid w:val="00D81224"/>
    <w:rsid w:val="00D823BB"/>
    <w:rsid w:val="00D8489B"/>
    <w:rsid w:val="00D9048B"/>
    <w:rsid w:val="00D90F1C"/>
    <w:rsid w:val="00D92314"/>
    <w:rsid w:val="00DA046B"/>
    <w:rsid w:val="00DA26CB"/>
    <w:rsid w:val="00DA5EC4"/>
    <w:rsid w:val="00DA6F3E"/>
    <w:rsid w:val="00DB0F51"/>
    <w:rsid w:val="00DB4B64"/>
    <w:rsid w:val="00DB7679"/>
    <w:rsid w:val="00DC1A09"/>
    <w:rsid w:val="00DC2C15"/>
    <w:rsid w:val="00DC3275"/>
    <w:rsid w:val="00DC49B5"/>
    <w:rsid w:val="00DC50B6"/>
    <w:rsid w:val="00DC76A3"/>
    <w:rsid w:val="00DD6791"/>
    <w:rsid w:val="00DD7137"/>
    <w:rsid w:val="00DD7B1E"/>
    <w:rsid w:val="00DE040B"/>
    <w:rsid w:val="00DE2846"/>
    <w:rsid w:val="00DE2DFA"/>
    <w:rsid w:val="00DE3B41"/>
    <w:rsid w:val="00DF2396"/>
    <w:rsid w:val="00DF292F"/>
    <w:rsid w:val="00DF36BC"/>
    <w:rsid w:val="00E05C5A"/>
    <w:rsid w:val="00E06FED"/>
    <w:rsid w:val="00E10730"/>
    <w:rsid w:val="00E11242"/>
    <w:rsid w:val="00E1205D"/>
    <w:rsid w:val="00E126CA"/>
    <w:rsid w:val="00E153A7"/>
    <w:rsid w:val="00E17834"/>
    <w:rsid w:val="00E26BF9"/>
    <w:rsid w:val="00E354DC"/>
    <w:rsid w:val="00E37B02"/>
    <w:rsid w:val="00E46269"/>
    <w:rsid w:val="00E47287"/>
    <w:rsid w:val="00E50AC6"/>
    <w:rsid w:val="00E54087"/>
    <w:rsid w:val="00E57D86"/>
    <w:rsid w:val="00E659D7"/>
    <w:rsid w:val="00E67DD3"/>
    <w:rsid w:val="00E762EE"/>
    <w:rsid w:val="00E77F7C"/>
    <w:rsid w:val="00E804D6"/>
    <w:rsid w:val="00E82A6D"/>
    <w:rsid w:val="00E83439"/>
    <w:rsid w:val="00E84627"/>
    <w:rsid w:val="00E85717"/>
    <w:rsid w:val="00E869F2"/>
    <w:rsid w:val="00E92161"/>
    <w:rsid w:val="00E92ADE"/>
    <w:rsid w:val="00E936B9"/>
    <w:rsid w:val="00E93D3B"/>
    <w:rsid w:val="00E94738"/>
    <w:rsid w:val="00E97464"/>
    <w:rsid w:val="00EA26D8"/>
    <w:rsid w:val="00EA2748"/>
    <w:rsid w:val="00EB30DA"/>
    <w:rsid w:val="00EC5005"/>
    <w:rsid w:val="00EC53BF"/>
    <w:rsid w:val="00EC61A3"/>
    <w:rsid w:val="00EC6CBF"/>
    <w:rsid w:val="00ED0732"/>
    <w:rsid w:val="00ED18DC"/>
    <w:rsid w:val="00ED4E71"/>
    <w:rsid w:val="00ED64DA"/>
    <w:rsid w:val="00ED6891"/>
    <w:rsid w:val="00ED7898"/>
    <w:rsid w:val="00EE3C78"/>
    <w:rsid w:val="00EE49EB"/>
    <w:rsid w:val="00EE6D83"/>
    <w:rsid w:val="00EF0EC9"/>
    <w:rsid w:val="00EF781A"/>
    <w:rsid w:val="00F01AF9"/>
    <w:rsid w:val="00F0241B"/>
    <w:rsid w:val="00F05021"/>
    <w:rsid w:val="00F05127"/>
    <w:rsid w:val="00F05779"/>
    <w:rsid w:val="00F0738C"/>
    <w:rsid w:val="00F1318F"/>
    <w:rsid w:val="00F14BEB"/>
    <w:rsid w:val="00F15056"/>
    <w:rsid w:val="00F15A6B"/>
    <w:rsid w:val="00F20807"/>
    <w:rsid w:val="00F2462C"/>
    <w:rsid w:val="00F3177E"/>
    <w:rsid w:val="00F324B1"/>
    <w:rsid w:val="00F3537C"/>
    <w:rsid w:val="00F42115"/>
    <w:rsid w:val="00F446F5"/>
    <w:rsid w:val="00F46883"/>
    <w:rsid w:val="00F52D14"/>
    <w:rsid w:val="00F547E3"/>
    <w:rsid w:val="00F54EF6"/>
    <w:rsid w:val="00F55DAA"/>
    <w:rsid w:val="00F66E38"/>
    <w:rsid w:val="00F71826"/>
    <w:rsid w:val="00F73E4D"/>
    <w:rsid w:val="00F7593D"/>
    <w:rsid w:val="00F77906"/>
    <w:rsid w:val="00F8038C"/>
    <w:rsid w:val="00F8361A"/>
    <w:rsid w:val="00F8579C"/>
    <w:rsid w:val="00F9039A"/>
    <w:rsid w:val="00F90A74"/>
    <w:rsid w:val="00F9187E"/>
    <w:rsid w:val="00F92C75"/>
    <w:rsid w:val="00F95330"/>
    <w:rsid w:val="00FA21DD"/>
    <w:rsid w:val="00FA31C5"/>
    <w:rsid w:val="00FA7901"/>
    <w:rsid w:val="00FB0A3A"/>
    <w:rsid w:val="00FB2F6B"/>
    <w:rsid w:val="00FB600A"/>
    <w:rsid w:val="00FB782D"/>
    <w:rsid w:val="00FC0717"/>
    <w:rsid w:val="00FC3EB8"/>
    <w:rsid w:val="00FC4709"/>
    <w:rsid w:val="00FC50EC"/>
    <w:rsid w:val="00FC7DFC"/>
    <w:rsid w:val="00FD5CD8"/>
    <w:rsid w:val="00FD6E64"/>
    <w:rsid w:val="00FE1CC3"/>
    <w:rsid w:val="00FE4350"/>
    <w:rsid w:val="00FE4A2B"/>
    <w:rsid w:val="00FE4C65"/>
    <w:rsid w:val="00FE60D3"/>
    <w:rsid w:val="00FF0249"/>
    <w:rsid w:val="00FF1A95"/>
    <w:rsid w:val="00FF1CEC"/>
    <w:rsid w:val="00FF2E93"/>
    <w:rsid w:val="00FF4028"/>
    <w:rsid w:val="00FF4BE4"/>
    <w:rsid w:val="00FF63C8"/>
    <w:rsid w:val="00FF65F1"/>
    <w:rsid w:val="00FF672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529D0DD7"/>
  <w15:docId w15:val="{602F5019-C306-4A61-913A-CA42F2B3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53BF"/>
    <w:pPr>
      <w:suppressAutoHyphens/>
      <w:overflowPunct w:val="0"/>
      <w:spacing w:after="200" w:line="276" w:lineRule="auto"/>
    </w:pPr>
    <w:rPr>
      <w:rFonts w:ascii="Calibri" w:hAnsi="Calibri" w:cs="Times New Roman"/>
      <w:color w:val="00000A"/>
      <w:lang w:eastAsia="en-US"/>
    </w:rPr>
  </w:style>
  <w:style w:type="paragraph" w:styleId="Nagwek1">
    <w:name w:val="heading 1"/>
    <w:basedOn w:val="Normalny"/>
    <w:link w:val="Nagwek1Znak"/>
    <w:uiPriority w:val="99"/>
    <w:qFormat/>
    <w:rsid w:val="000F599D"/>
    <w:pPr>
      <w:keepNext/>
      <w:keepLines/>
      <w:spacing w:before="480" w:after="0"/>
      <w:outlineLvl w:val="0"/>
    </w:pPr>
    <w:rPr>
      <w:rFonts w:ascii="Cambria" w:hAnsi="Cambria"/>
      <w:b/>
      <w:bCs/>
      <w:color w:val="365F91"/>
      <w:sz w:val="28"/>
      <w:szCs w:val="28"/>
    </w:rPr>
  </w:style>
  <w:style w:type="paragraph" w:styleId="Nagwek2">
    <w:name w:val="heading 2"/>
    <w:basedOn w:val="Normalny"/>
    <w:link w:val="Nagwek2Znak"/>
    <w:uiPriority w:val="99"/>
    <w:qFormat/>
    <w:rsid w:val="000F599D"/>
    <w:pPr>
      <w:keepNext/>
      <w:spacing w:before="240" w:after="60"/>
      <w:outlineLvl w:val="1"/>
    </w:pPr>
    <w:rPr>
      <w:rFonts w:ascii="Cambria" w:hAnsi="Cambria"/>
      <w:b/>
      <w:bCs/>
      <w:i/>
      <w:iCs/>
      <w:sz w:val="28"/>
      <w:szCs w:val="28"/>
    </w:rPr>
  </w:style>
  <w:style w:type="paragraph" w:styleId="Nagwek3">
    <w:name w:val="heading 3"/>
    <w:basedOn w:val="Normalny"/>
    <w:link w:val="Nagwek3Znak"/>
    <w:uiPriority w:val="99"/>
    <w:qFormat/>
    <w:rsid w:val="000F599D"/>
    <w:pPr>
      <w:keepNext/>
      <w:widowControl w:val="0"/>
      <w:spacing w:before="240" w:after="60" w:line="240" w:lineRule="auto"/>
      <w:outlineLvl w:val="2"/>
    </w:pPr>
    <w:rPr>
      <w:rFonts w:ascii="Arial" w:hAnsi="Arial" w:cs="Arial"/>
      <w:b/>
      <w:bCs/>
      <w:sz w:val="26"/>
      <w:szCs w:val="26"/>
      <w:lang w:eastAsia="pl-PL"/>
    </w:rPr>
  </w:style>
  <w:style w:type="paragraph" w:styleId="Nagwek4">
    <w:name w:val="heading 4"/>
    <w:basedOn w:val="Normalny"/>
    <w:link w:val="Nagwek4Znak"/>
    <w:uiPriority w:val="99"/>
    <w:qFormat/>
    <w:rsid w:val="000F599D"/>
    <w:pPr>
      <w:keepNext/>
      <w:keepLines/>
      <w:spacing w:before="40" w:after="0"/>
      <w:outlineLvl w:val="3"/>
    </w:pPr>
    <w:rPr>
      <w:rFonts w:ascii="Cambria" w:hAnsi="Cambria"/>
      <w:i/>
      <w:iCs/>
      <w:color w:val="365F91"/>
    </w:rPr>
  </w:style>
  <w:style w:type="paragraph" w:styleId="Nagwek5">
    <w:name w:val="heading 5"/>
    <w:basedOn w:val="Normalny"/>
    <w:link w:val="Nagwek5Znak"/>
    <w:uiPriority w:val="99"/>
    <w:qFormat/>
    <w:rsid w:val="000F599D"/>
    <w:pPr>
      <w:spacing w:before="240" w:after="60" w:line="320" w:lineRule="atLeast"/>
      <w:outlineLvl w:val="4"/>
    </w:pPr>
    <w:rPr>
      <w:rFonts w:ascii="Arial" w:hAnsi="Arial"/>
      <w:b/>
      <w:bCs/>
      <w:i/>
      <w:iCs/>
      <w:sz w:val="26"/>
      <w:szCs w:val="26"/>
      <w:lang w:eastAsia="pl-PL"/>
    </w:rPr>
  </w:style>
  <w:style w:type="paragraph" w:styleId="Nagwek6">
    <w:name w:val="heading 6"/>
    <w:basedOn w:val="Normalny"/>
    <w:link w:val="Nagwek6Znak"/>
    <w:uiPriority w:val="99"/>
    <w:qFormat/>
    <w:rsid w:val="000F599D"/>
    <w:pPr>
      <w:spacing w:before="240" w:after="60" w:line="320" w:lineRule="atLeast"/>
      <w:outlineLvl w:val="5"/>
    </w:pPr>
    <w:rPr>
      <w:rFonts w:ascii="Times New Roman" w:hAnsi="Times New Roman"/>
      <w:b/>
      <w:bCs/>
      <w:lang w:eastAsia="pl-PL"/>
    </w:rPr>
  </w:style>
  <w:style w:type="paragraph" w:styleId="Nagwek7">
    <w:name w:val="heading 7"/>
    <w:basedOn w:val="Normalny"/>
    <w:link w:val="Nagwek7Znak"/>
    <w:uiPriority w:val="99"/>
    <w:qFormat/>
    <w:rsid w:val="000F599D"/>
    <w:pPr>
      <w:keepNext/>
      <w:spacing w:after="0" w:line="240" w:lineRule="auto"/>
      <w:outlineLvl w:val="6"/>
    </w:pPr>
    <w:rPr>
      <w:rFonts w:ascii="Times New Roman" w:hAnsi="Times New Roman"/>
      <w:b/>
      <w:bCs/>
      <w:sz w:val="20"/>
      <w:szCs w:val="24"/>
      <w:u w:val="single"/>
      <w:lang w:eastAsia="pl-PL"/>
    </w:rPr>
  </w:style>
  <w:style w:type="paragraph" w:styleId="Nagwek8">
    <w:name w:val="heading 8"/>
    <w:basedOn w:val="Normalny"/>
    <w:link w:val="Nagwek8Znak"/>
    <w:uiPriority w:val="99"/>
    <w:qFormat/>
    <w:rsid w:val="000F599D"/>
    <w:pPr>
      <w:keepNext/>
      <w:overflowPunct/>
      <w:spacing w:after="0" w:line="320" w:lineRule="atLeast"/>
      <w:outlineLvl w:val="7"/>
    </w:pPr>
    <w:rPr>
      <w:rFonts w:ascii="Arial" w:hAnsi="Arial" w:cs="Arial"/>
      <w:b/>
      <w:bCs/>
      <w:sz w:val="24"/>
      <w:szCs w:val="28"/>
    </w:rPr>
  </w:style>
  <w:style w:type="paragraph" w:styleId="Nagwek9">
    <w:name w:val="heading 9"/>
    <w:basedOn w:val="Normalny"/>
    <w:link w:val="Nagwek9Znak"/>
    <w:uiPriority w:val="99"/>
    <w:qFormat/>
    <w:rsid w:val="000F599D"/>
    <w:pPr>
      <w:spacing w:before="200" w:after="0"/>
      <w:outlineLvl w:val="8"/>
    </w:pPr>
    <w:rPr>
      <w:rFonts w:cs="Calibri"/>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F599D"/>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0F599D"/>
    <w:rPr>
      <w:rFonts w:ascii="Cambria" w:hAnsi="Cambria" w:cs="Times New Roman"/>
      <w:b/>
      <w:bCs/>
      <w:i/>
      <w:iCs/>
      <w:sz w:val="28"/>
      <w:szCs w:val="28"/>
    </w:rPr>
  </w:style>
  <w:style w:type="character" w:customStyle="1" w:styleId="Nagwek3Znak">
    <w:name w:val="Nagłówek 3 Znak"/>
    <w:basedOn w:val="Domylnaczcionkaakapitu"/>
    <w:link w:val="Nagwek3"/>
    <w:uiPriority w:val="99"/>
    <w:locked/>
    <w:rsid w:val="000F599D"/>
    <w:rPr>
      <w:rFonts w:ascii="Arial" w:hAnsi="Arial" w:cs="Arial"/>
      <w:b/>
      <w:bCs/>
      <w:sz w:val="26"/>
      <w:szCs w:val="26"/>
      <w:lang w:eastAsia="pl-PL"/>
    </w:rPr>
  </w:style>
  <w:style w:type="character" w:customStyle="1" w:styleId="Nagwek4Znak">
    <w:name w:val="Nagłówek 4 Znak"/>
    <w:basedOn w:val="Domylnaczcionkaakapitu"/>
    <w:link w:val="Nagwek4"/>
    <w:uiPriority w:val="99"/>
    <w:locked/>
    <w:rsid w:val="000F599D"/>
    <w:rPr>
      <w:rFonts w:ascii="Cambria" w:hAnsi="Cambria" w:cs="Times New Roman"/>
      <w:i/>
      <w:iCs/>
      <w:color w:val="365F91"/>
    </w:rPr>
  </w:style>
  <w:style w:type="character" w:customStyle="1" w:styleId="Nagwek5Znak">
    <w:name w:val="Nagłówek 5 Znak"/>
    <w:basedOn w:val="Domylnaczcionkaakapitu"/>
    <w:link w:val="Nagwek5"/>
    <w:uiPriority w:val="99"/>
    <w:locked/>
    <w:rsid w:val="000F599D"/>
    <w:rPr>
      <w:rFonts w:ascii="Arial" w:hAnsi="Arial" w:cs="Times New Roman"/>
      <w:b/>
      <w:bCs/>
      <w:i/>
      <w:iCs/>
      <w:sz w:val="26"/>
      <w:szCs w:val="26"/>
      <w:lang w:eastAsia="pl-PL"/>
    </w:rPr>
  </w:style>
  <w:style w:type="character" w:customStyle="1" w:styleId="Nagwek6Znak">
    <w:name w:val="Nagłówek 6 Znak"/>
    <w:basedOn w:val="Domylnaczcionkaakapitu"/>
    <w:link w:val="Nagwek6"/>
    <w:uiPriority w:val="99"/>
    <w:locked/>
    <w:rsid w:val="000F599D"/>
    <w:rPr>
      <w:rFonts w:ascii="Times New Roman" w:hAnsi="Times New Roman" w:cs="Times New Roman"/>
      <w:b/>
      <w:bCs/>
      <w:lang w:eastAsia="pl-PL"/>
    </w:rPr>
  </w:style>
  <w:style w:type="character" w:customStyle="1" w:styleId="Nagwek7Znak">
    <w:name w:val="Nagłówek 7 Znak"/>
    <w:basedOn w:val="Domylnaczcionkaakapitu"/>
    <w:link w:val="Nagwek7"/>
    <w:uiPriority w:val="99"/>
    <w:locked/>
    <w:rsid w:val="000F599D"/>
    <w:rPr>
      <w:rFonts w:ascii="Times New Roman" w:hAnsi="Times New Roman" w:cs="Times New Roman"/>
      <w:b/>
      <w:bCs/>
      <w:sz w:val="24"/>
      <w:szCs w:val="24"/>
      <w:u w:val="single"/>
      <w:lang w:eastAsia="pl-PL"/>
    </w:rPr>
  </w:style>
  <w:style w:type="character" w:customStyle="1" w:styleId="Nagwek8Znak">
    <w:name w:val="Nagłówek 8 Znak"/>
    <w:basedOn w:val="Domylnaczcionkaakapitu"/>
    <w:link w:val="Nagwek8"/>
    <w:uiPriority w:val="99"/>
    <w:locked/>
    <w:rsid w:val="000F599D"/>
    <w:rPr>
      <w:rFonts w:ascii="Arial" w:hAnsi="Arial" w:cs="Arial"/>
      <w:b/>
      <w:bCs/>
      <w:sz w:val="28"/>
      <w:szCs w:val="28"/>
    </w:rPr>
  </w:style>
  <w:style w:type="character" w:customStyle="1" w:styleId="Nagwek9Znak">
    <w:name w:val="Nagłówek 9 Znak"/>
    <w:basedOn w:val="Domylnaczcionkaakapitu"/>
    <w:link w:val="Nagwek9"/>
    <w:uiPriority w:val="99"/>
    <w:locked/>
    <w:rsid w:val="000F599D"/>
    <w:rPr>
      <w:rFonts w:ascii="Calibri" w:hAnsi="Calibri" w:cs="Calibri"/>
      <w:i/>
      <w:iCs/>
      <w:caps/>
      <w:spacing w:val="10"/>
      <w:sz w:val="18"/>
      <w:szCs w:val="18"/>
    </w:rPr>
  </w:style>
  <w:style w:type="paragraph" w:styleId="Tekstdymka">
    <w:name w:val="Balloon Text"/>
    <w:basedOn w:val="Normalny"/>
    <w:link w:val="TekstdymkaZnak"/>
    <w:uiPriority w:val="99"/>
    <w:semiHidden/>
    <w:rsid w:val="000F59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F599D"/>
    <w:rPr>
      <w:rFonts w:ascii="Tahoma" w:hAnsi="Tahoma" w:cs="Tahoma"/>
      <w:sz w:val="16"/>
      <w:szCs w:val="16"/>
    </w:rPr>
  </w:style>
  <w:style w:type="character" w:customStyle="1" w:styleId="czeinternetowe">
    <w:name w:val="Łącze internetowe"/>
    <w:basedOn w:val="Domylnaczcionkaakapitu"/>
    <w:uiPriority w:val="99"/>
    <w:rsid w:val="000F599D"/>
    <w:rPr>
      <w:rFonts w:cs="Times New Roman"/>
      <w:color w:val="0000FF"/>
      <w:u w:val="single"/>
    </w:rPr>
  </w:style>
  <w:style w:type="character" w:customStyle="1" w:styleId="FootnoteTextChar">
    <w:name w:val="Footnote Text Char"/>
    <w:basedOn w:val="Domylnaczcionkaakapitu"/>
    <w:uiPriority w:val="99"/>
    <w:semiHidden/>
    <w:locked/>
    <w:rsid w:val="00DE040B"/>
    <w:rPr>
      <w:rFonts w:cs="Times New Roman"/>
      <w:sz w:val="20"/>
      <w:szCs w:val="20"/>
      <w:lang w:eastAsia="en-US"/>
    </w:rPr>
  </w:style>
  <w:style w:type="character" w:customStyle="1" w:styleId="FootnoteTextChar2">
    <w:name w:val="Footnote Text Char2"/>
    <w:uiPriority w:val="99"/>
    <w:locked/>
    <w:rsid w:val="000F599D"/>
    <w:rPr>
      <w:sz w:val="20"/>
    </w:rPr>
  </w:style>
  <w:style w:type="character" w:customStyle="1" w:styleId="CommentTextChar">
    <w:name w:val="Comment Text Char"/>
    <w:uiPriority w:val="99"/>
    <w:locked/>
    <w:rsid w:val="000F599D"/>
    <w:rPr>
      <w:sz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rsid w:val="000F599D"/>
    <w:rPr>
      <w:rFonts w:ascii="Arial" w:hAnsi="Arial" w:cs="Times New Roman"/>
      <w:sz w:val="16"/>
      <w:shd w:val="clear" w:color="auto" w:fill="FFFFFF"/>
      <w:vertAlign w:val="superscript"/>
    </w:rPr>
  </w:style>
  <w:style w:type="character" w:styleId="Odwoaniedokomentarza">
    <w:name w:val="annotation reference"/>
    <w:basedOn w:val="Domylnaczcionkaakapitu"/>
    <w:uiPriority w:val="99"/>
    <w:rsid w:val="000F599D"/>
    <w:rPr>
      <w:rFonts w:cs="Times New Roman"/>
      <w:sz w:val="16"/>
    </w:rPr>
  </w:style>
  <w:style w:type="character" w:customStyle="1" w:styleId="HeaderChar">
    <w:name w:val="Header Char"/>
    <w:basedOn w:val="Domylnaczcionkaakapitu"/>
    <w:uiPriority w:val="99"/>
    <w:semiHidden/>
    <w:locked/>
    <w:rsid w:val="00DE040B"/>
    <w:rPr>
      <w:rFonts w:cs="Times New Roman"/>
      <w:lang w:eastAsia="en-US"/>
    </w:rPr>
  </w:style>
  <w:style w:type="character" w:customStyle="1" w:styleId="NagwekZnak">
    <w:name w:val="Nagłówek Znak"/>
    <w:basedOn w:val="Domylnaczcionkaakapitu"/>
    <w:link w:val="Nagwek"/>
    <w:uiPriority w:val="99"/>
    <w:locked/>
    <w:rsid w:val="000F599D"/>
    <w:rPr>
      <w:rFonts w:cs="Times New Roman"/>
    </w:rPr>
  </w:style>
  <w:style w:type="character" w:customStyle="1" w:styleId="FooterChar">
    <w:name w:val="Footer Char"/>
    <w:uiPriority w:val="99"/>
    <w:locked/>
    <w:rsid w:val="000F599D"/>
  </w:style>
  <w:style w:type="character" w:customStyle="1" w:styleId="CommentSubjectChar">
    <w:name w:val="Comment Subject Char"/>
    <w:uiPriority w:val="99"/>
    <w:semiHidden/>
    <w:locked/>
    <w:rsid w:val="000F599D"/>
    <w:rPr>
      <w:b/>
      <w:sz w:val="20"/>
    </w:rPr>
  </w:style>
  <w:style w:type="character" w:customStyle="1" w:styleId="BodyText2Char">
    <w:name w:val="Body Text 2 Char"/>
    <w:uiPriority w:val="99"/>
    <w:locked/>
    <w:rsid w:val="000F599D"/>
    <w:rPr>
      <w:rFonts w:ascii="Arial" w:hAnsi="Arial"/>
      <w:sz w:val="20"/>
    </w:rPr>
  </w:style>
  <w:style w:type="character" w:customStyle="1" w:styleId="FontStyle13">
    <w:name w:val="Font Style13"/>
    <w:basedOn w:val="Domylnaczcionkaakapitu"/>
    <w:uiPriority w:val="99"/>
    <w:rsid w:val="000F599D"/>
    <w:rPr>
      <w:rFonts w:ascii="Franklin Gothic Medium" w:hAnsi="Franklin Gothic Medium" w:cs="Franklin Gothic Medium"/>
      <w:spacing w:val="0"/>
      <w:sz w:val="20"/>
      <w:szCs w:val="20"/>
    </w:rPr>
  </w:style>
  <w:style w:type="character" w:customStyle="1" w:styleId="FontStyle14">
    <w:name w:val="Font Style14"/>
    <w:basedOn w:val="Domylnaczcionkaakapitu"/>
    <w:uiPriority w:val="99"/>
    <w:rsid w:val="000F599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0F599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0F599D"/>
    <w:rPr>
      <w:rFonts w:ascii="Arial" w:hAnsi="Arial" w:cs="Arial"/>
      <w:b/>
      <w:bCs/>
      <w:i/>
      <w:iCs/>
      <w:sz w:val="18"/>
      <w:szCs w:val="18"/>
    </w:rPr>
  </w:style>
  <w:style w:type="character" w:customStyle="1" w:styleId="FontStyle18">
    <w:name w:val="Font Style18"/>
    <w:basedOn w:val="Domylnaczcionkaakapitu"/>
    <w:uiPriority w:val="99"/>
    <w:rsid w:val="000F599D"/>
    <w:rPr>
      <w:rFonts w:ascii="Arial" w:hAnsi="Arial" w:cs="Arial"/>
      <w:b/>
      <w:bCs/>
      <w:spacing w:val="0"/>
      <w:sz w:val="18"/>
      <w:szCs w:val="18"/>
    </w:rPr>
  </w:style>
  <w:style w:type="character" w:customStyle="1" w:styleId="FontStyle17">
    <w:name w:val="Font Style17"/>
    <w:basedOn w:val="Domylnaczcionkaakapitu"/>
    <w:uiPriority w:val="99"/>
    <w:rsid w:val="000F599D"/>
    <w:rPr>
      <w:rFonts w:ascii="Arial" w:hAnsi="Arial" w:cs="Arial"/>
      <w:b/>
      <w:bCs/>
      <w:sz w:val="18"/>
      <w:szCs w:val="18"/>
    </w:rPr>
  </w:style>
  <w:style w:type="character" w:customStyle="1" w:styleId="EndnoteTextChar">
    <w:name w:val="Endnote Text Char"/>
    <w:uiPriority w:val="99"/>
    <w:semiHidden/>
    <w:locked/>
    <w:rsid w:val="000F599D"/>
    <w:rPr>
      <w:sz w:val="20"/>
    </w:rPr>
  </w:style>
  <w:style w:type="character" w:styleId="Odwoanieprzypisukocowego">
    <w:name w:val="endnote reference"/>
    <w:basedOn w:val="Domylnaczcionkaakapitu"/>
    <w:uiPriority w:val="99"/>
    <w:rsid w:val="000F599D"/>
    <w:rPr>
      <w:rFonts w:cs="Times New Roman"/>
      <w:vertAlign w:val="superscript"/>
    </w:rPr>
  </w:style>
  <w:style w:type="character" w:customStyle="1" w:styleId="AkapitzlistZnak">
    <w:name w:val="Akapit z listą Znak"/>
    <w:link w:val="Akapitzlist"/>
    <w:uiPriority w:val="99"/>
    <w:locked/>
    <w:rsid w:val="000F599D"/>
  </w:style>
  <w:style w:type="character" w:customStyle="1" w:styleId="TekstpodstawowyZnak">
    <w:name w:val="Tekst podstawowy Znak"/>
    <w:basedOn w:val="Domylnaczcionkaakapitu"/>
    <w:uiPriority w:val="99"/>
    <w:locked/>
    <w:rsid w:val="000F599D"/>
    <w:rPr>
      <w:rFonts w:cs="Times New Roman"/>
    </w:rPr>
  </w:style>
  <w:style w:type="character" w:customStyle="1" w:styleId="BodyTextIndent2Char">
    <w:name w:val="Body Text Indent 2 Char"/>
    <w:uiPriority w:val="99"/>
    <w:semiHidden/>
    <w:locked/>
    <w:rsid w:val="000F599D"/>
    <w:rPr>
      <w:rFonts w:ascii="Times New Roman" w:hAnsi="Times New Roman"/>
      <w:sz w:val="24"/>
      <w:lang w:eastAsia="pl-PL"/>
    </w:rPr>
  </w:style>
  <w:style w:type="character" w:customStyle="1" w:styleId="HeaderChar1">
    <w:name w:val="Header Char1"/>
    <w:uiPriority w:val="99"/>
    <w:locked/>
    <w:rsid w:val="000F599D"/>
    <w:rPr>
      <w:rFonts w:ascii="Arial" w:hAnsi="Arial"/>
      <w:sz w:val="20"/>
      <w:lang w:eastAsia="pl-PL"/>
    </w:rPr>
  </w:style>
  <w:style w:type="character" w:customStyle="1" w:styleId="NormalnyWebZnak">
    <w:name w:val="Normalny (Web) Znak"/>
    <w:uiPriority w:val="99"/>
    <w:locked/>
    <w:rsid w:val="000F599D"/>
    <w:rPr>
      <w:rFonts w:ascii="Times New Roman" w:hAnsi="Times New Roman"/>
      <w:sz w:val="24"/>
      <w:lang w:eastAsia="pl-PL"/>
    </w:rPr>
  </w:style>
  <w:style w:type="character" w:customStyle="1" w:styleId="TitleChar">
    <w:name w:val="Title Char"/>
    <w:uiPriority w:val="99"/>
    <w:locked/>
    <w:rsid w:val="000F599D"/>
    <w:rPr>
      <w:rFonts w:ascii="Times New Roman" w:hAnsi="Times New Roman"/>
      <w:b/>
      <w:sz w:val="28"/>
      <w:lang w:eastAsia="pl-PL"/>
    </w:rPr>
  </w:style>
  <w:style w:type="character" w:customStyle="1" w:styleId="BodyText3Char">
    <w:name w:val="Body Text 3 Char"/>
    <w:uiPriority w:val="99"/>
    <w:semiHidden/>
    <w:locked/>
    <w:rsid w:val="000F599D"/>
    <w:rPr>
      <w:rFonts w:ascii="Arial" w:hAnsi="Arial"/>
      <w:sz w:val="16"/>
      <w:lang w:eastAsia="pl-PL"/>
    </w:rPr>
  </w:style>
  <w:style w:type="character" w:customStyle="1" w:styleId="TekstpodstawowywcityZnak">
    <w:name w:val="Tekst podstawowy wcięty Znak"/>
    <w:basedOn w:val="Domylnaczcionkaakapitu"/>
    <w:link w:val="Wcicietrecitekstu"/>
    <w:uiPriority w:val="99"/>
    <w:semiHidden/>
    <w:locked/>
    <w:rsid w:val="000F599D"/>
    <w:rPr>
      <w:rFonts w:ascii="Arial" w:hAnsi="Arial" w:cs="Times New Roman"/>
      <w:sz w:val="20"/>
      <w:szCs w:val="20"/>
      <w:lang w:eastAsia="pl-PL"/>
    </w:rPr>
  </w:style>
  <w:style w:type="character" w:customStyle="1" w:styleId="BodyTextIndent3Char">
    <w:name w:val="Body Text Indent 3 Char"/>
    <w:uiPriority w:val="99"/>
    <w:semiHidden/>
    <w:locked/>
    <w:rsid w:val="000F599D"/>
    <w:rPr>
      <w:rFonts w:ascii="Arial" w:hAnsi="Arial"/>
      <w:sz w:val="16"/>
      <w:lang w:eastAsia="pl-PL"/>
    </w:rPr>
  </w:style>
  <w:style w:type="character" w:customStyle="1" w:styleId="SubtitleChar">
    <w:name w:val="Subtitle Char"/>
    <w:uiPriority w:val="99"/>
    <w:locked/>
    <w:rsid w:val="000F599D"/>
    <w:rPr>
      <w:rFonts w:ascii="Tahoma" w:hAnsi="Tahoma"/>
      <w:b/>
      <w:lang w:eastAsia="pl-PL"/>
    </w:rPr>
  </w:style>
  <w:style w:type="character" w:customStyle="1" w:styleId="h1">
    <w:name w:val="h1"/>
    <w:rsid w:val="000F599D"/>
  </w:style>
  <w:style w:type="character" w:customStyle="1" w:styleId="ZnakZnak8">
    <w:name w:val="Znak Znak8"/>
    <w:uiPriority w:val="99"/>
    <w:locked/>
    <w:rsid w:val="000F599D"/>
    <w:rPr>
      <w:rFonts w:ascii="Arial" w:hAnsi="Arial"/>
      <w:b/>
      <w:i/>
      <w:sz w:val="28"/>
      <w:lang w:val="pl-PL" w:eastAsia="pl-PL"/>
    </w:rPr>
  </w:style>
  <w:style w:type="character" w:customStyle="1" w:styleId="Wyrnienie">
    <w:name w:val="Wyróżnienie"/>
    <w:basedOn w:val="Domylnaczcionkaakapitu"/>
    <w:uiPriority w:val="99"/>
    <w:rsid w:val="000F599D"/>
    <w:rPr>
      <w:rFonts w:cs="Times New Roman"/>
      <w:i/>
    </w:rPr>
  </w:style>
  <w:style w:type="character" w:styleId="Pogrubienie">
    <w:name w:val="Strong"/>
    <w:basedOn w:val="Domylnaczcionkaakapitu"/>
    <w:uiPriority w:val="22"/>
    <w:qFormat/>
    <w:rsid w:val="000F599D"/>
    <w:rPr>
      <w:rFonts w:cs="Times New Roman"/>
      <w:b/>
    </w:rPr>
  </w:style>
  <w:style w:type="character" w:customStyle="1" w:styleId="NormalWebChar">
    <w:name w:val="Normal (Web) Char"/>
    <w:uiPriority w:val="99"/>
    <w:locked/>
    <w:rsid w:val="000F599D"/>
    <w:rPr>
      <w:rFonts w:ascii="Times New Roman" w:hAnsi="Times New Roman"/>
      <w:sz w:val="24"/>
    </w:rPr>
  </w:style>
  <w:style w:type="character" w:customStyle="1" w:styleId="FootnoteTextChar1">
    <w:name w:val="Footnote Text Char1"/>
    <w:uiPriority w:val="99"/>
    <w:locked/>
    <w:rsid w:val="000F599D"/>
    <w:rPr>
      <w:rFonts w:ascii="Calibri" w:hAnsi="Calibri"/>
      <w:lang w:val="pl-PL" w:eastAsia="pl-PL"/>
    </w:rPr>
  </w:style>
  <w:style w:type="character" w:customStyle="1" w:styleId="Podpistabeli">
    <w:name w:val="Podpis tabeli_"/>
    <w:link w:val="Podpistabeli1"/>
    <w:uiPriority w:val="99"/>
    <w:locked/>
    <w:rsid w:val="000F599D"/>
    <w:rPr>
      <w:rFonts w:ascii="Arial" w:hAnsi="Arial"/>
      <w:sz w:val="16"/>
      <w:shd w:val="clear" w:color="auto" w:fill="FFFFFF"/>
    </w:rPr>
  </w:style>
  <w:style w:type="character" w:customStyle="1" w:styleId="Teksttreci2">
    <w:name w:val="Tekst treści (2)_"/>
    <w:link w:val="Teksttreci21"/>
    <w:locked/>
    <w:rsid w:val="000F599D"/>
    <w:rPr>
      <w:sz w:val="24"/>
      <w:shd w:val="clear" w:color="auto" w:fill="FFFFFF"/>
    </w:rPr>
  </w:style>
  <w:style w:type="character" w:customStyle="1" w:styleId="ListParagraphChar">
    <w:name w:val="List Paragraph Char"/>
    <w:link w:val="Akapitzlist3"/>
    <w:uiPriority w:val="99"/>
    <w:locked/>
    <w:rsid w:val="000F599D"/>
    <w:rPr>
      <w:rFonts w:ascii="Times New Roman" w:hAnsi="Times New Roman"/>
      <w:sz w:val="24"/>
      <w:lang w:eastAsia="pl-PL"/>
    </w:rPr>
  </w:style>
  <w:style w:type="character" w:customStyle="1" w:styleId="TekstprzypisudolnegoZnak1">
    <w:name w:val="Tekst przypisu dolnego Znak1"/>
    <w:uiPriority w:val="99"/>
    <w:locked/>
    <w:rsid w:val="000F599D"/>
    <w:rPr>
      <w:lang w:val="pl-PL" w:eastAsia="pl-PL"/>
    </w:rPr>
  </w:style>
  <w:style w:type="character" w:customStyle="1" w:styleId="IntenseQuoteChar">
    <w:name w:val="Intense Quote Char"/>
    <w:link w:val="Cytatintensywny1"/>
    <w:uiPriority w:val="99"/>
    <w:locked/>
    <w:rsid w:val="000F599D"/>
    <w:rPr>
      <w:rFonts w:ascii="Calibri" w:hAnsi="Calibri"/>
      <w:color w:val="5B9BD5"/>
      <w:sz w:val="24"/>
    </w:rPr>
  </w:style>
  <w:style w:type="character" w:customStyle="1" w:styleId="QuoteChar">
    <w:name w:val="Quote Char"/>
    <w:link w:val="Cytat1"/>
    <w:uiPriority w:val="99"/>
    <w:locked/>
    <w:rsid w:val="000F599D"/>
    <w:rPr>
      <w:rFonts w:ascii="Calibri" w:hAnsi="Calibri"/>
      <w:i/>
      <w:sz w:val="24"/>
    </w:rPr>
  </w:style>
  <w:style w:type="character" w:customStyle="1" w:styleId="Wyrnieniedelikatne1">
    <w:name w:val="Wyróżnienie delikatne1"/>
    <w:uiPriority w:val="99"/>
    <w:rsid w:val="000F599D"/>
    <w:rPr>
      <w:i/>
      <w:color w:val="1F4D78"/>
    </w:rPr>
  </w:style>
  <w:style w:type="character" w:customStyle="1" w:styleId="Wyrnienieintensywne1">
    <w:name w:val="Wyróżnienie intensywne1"/>
    <w:uiPriority w:val="99"/>
    <w:rsid w:val="000F599D"/>
    <w:rPr>
      <w:b/>
      <w:caps/>
      <w:color w:val="1F4D78"/>
      <w:spacing w:val="10"/>
    </w:rPr>
  </w:style>
  <w:style w:type="character" w:customStyle="1" w:styleId="Odwoaniedelikatne1">
    <w:name w:val="Odwołanie delikatne1"/>
    <w:uiPriority w:val="99"/>
    <w:rsid w:val="000F599D"/>
    <w:rPr>
      <w:b/>
      <w:color w:val="5B9BD5"/>
    </w:rPr>
  </w:style>
  <w:style w:type="character" w:customStyle="1" w:styleId="Odwoanieintensywne1">
    <w:name w:val="Odwołanie intensywne1"/>
    <w:uiPriority w:val="99"/>
    <w:rsid w:val="000F599D"/>
    <w:rPr>
      <w:b/>
      <w:i/>
      <w:caps/>
      <w:color w:val="5B9BD5"/>
    </w:rPr>
  </w:style>
  <w:style w:type="character" w:customStyle="1" w:styleId="Tytuksiki1">
    <w:name w:val="Tytuł książki1"/>
    <w:uiPriority w:val="99"/>
    <w:rsid w:val="000F599D"/>
    <w:rPr>
      <w:b/>
      <w:i/>
      <w:spacing w:val="0"/>
    </w:rPr>
  </w:style>
  <w:style w:type="character" w:styleId="UyteHipercze">
    <w:name w:val="FollowedHyperlink"/>
    <w:basedOn w:val="Domylnaczcionkaakapitu"/>
    <w:uiPriority w:val="99"/>
    <w:rsid w:val="000F599D"/>
    <w:rPr>
      <w:rFonts w:cs="Times New Roman"/>
      <w:color w:val="00000A"/>
      <w:u w:val="single"/>
    </w:rPr>
  </w:style>
  <w:style w:type="character" w:styleId="Numerstrony">
    <w:name w:val="page number"/>
    <w:basedOn w:val="Domylnaczcionkaakapitu"/>
    <w:uiPriority w:val="99"/>
    <w:rsid w:val="000F599D"/>
    <w:rPr>
      <w:rFonts w:cs="Times New Roman"/>
    </w:rPr>
  </w:style>
  <w:style w:type="character" w:customStyle="1" w:styleId="Zakotwiczenieprzypisudolnego">
    <w:name w:val="Zakotwiczenie przypisu dolnego"/>
    <w:uiPriority w:val="99"/>
    <w:rsid w:val="000F599D"/>
    <w:rPr>
      <w:vertAlign w:val="superscript"/>
    </w:rPr>
  </w:style>
  <w:style w:type="character" w:customStyle="1" w:styleId="ZnakZnak11">
    <w:name w:val="Znak Znak11"/>
    <w:uiPriority w:val="99"/>
    <w:rsid w:val="000F599D"/>
    <w:rPr>
      <w:rFonts w:ascii="Calibri" w:hAnsi="Calibri"/>
    </w:rPr>
  </w:style>
  <w:style w:type="character" w:customStyle="1" w:styleId="FontStyle51">
    <w:name w:val="Font Style51"/>
    <w:uiPriority w:val="99"/>
    <w:rsid w:val="000F599D"/>
    <w:rPr>
      <w:rFonts w:ascii="Times New Roman" w:hAnsi="Times New Roman"/>
      <w:sz w:val="20"/>
    </w:rPr>
  </w:style>
  <w:style w:type="character" w:customStyle="1" w:styleId="FontStyle52">
    <w:name w:val="Font Style52"/>
    <w:uiPriority w:val="99"/>
    <w:rsid w:val="000F599D"/>
    <w:rPr>
      <w:rFonts w:ascii="Times New Roman" w:hAnsi="Times New Roman"/>
      <w:b/>
      <w:sz w:val="20"/>
    </w:rPr>
  </w:style>
  <w:style w:type="character" w:customStyle="1" w:styleId="fontstyle510">
    <w:name w:val="fontstyle51"/>
    <w:uiPriority w:val="99"/>
    <w:rsid w:val="000F599D"/>
  </w:style>
  <w:style w:type="character" w:customStyle="1" w:styleId="FontStyle50">
    <w:name w:val="Font Style50"/>
    <w:uiPriority w:val="99"/>
    <w:rsid w:val="000F599D"/>
    <w:rPr>
      <w:rFonts w:ascii="Times New Roman" w:hAnsi="Times New Roman"/>
      <w:i/>
      <w:sz w:val="20"/>
    </w:rPr>
  </w:style>
  <w:style w:type="character" w:customStyle="1" w:styleId="wypunktowanieZnakZnak">
    <w:name w:val="wypunktowanie Znak Znak"/>
    <w:uiPriority w:val="99"/>
    <w:locked/>
    <w:rsid w:val="000F599D"/>
    <w:rPr>
      <w:rFonts w:ascii="Times New Roman" w:hAnsi="Times New Roman"/>
      <w:sz w:val="24"/>
      <w:lang w:eastAsia="pl-PL"/>
    </w:rPr>
  </w:style>
  <w:style w:type="character" w:customStyle="1" w:styleId="ZnakZnak13">
    <w:name w:val="Znak Znak13"/>
    <w:uiPriority w:val="99"/>
    <w:semiHidden/>
    <w:locked/>
    <w:rsid w:val="000F599D"/>
    <w:rPr>
      <w:caps/>
      <w:spacing w:val="10"/>
      <w:sz w:val="18"/>
    </w:rPr>
  </w:style>
  <w:style w:type="character" w:customStyle="1" w:styleId="Teksttreci8">
    <w:name w:val="Tekst treści (8)_"/>
    <w:link w:val="Teksttreci81"/>
    <w:uiPriority w:val="99"/>
    <w:locked/>
    <w:rsid w:val="000F599D"/>
    <w:rPr>
      <w:sz w:val="24"/>
      <w:shd w:val="clear" w:color="auto" w:fill="FFFFFF"/>
    </w:rPr>
  </w:style>
  <w:style w:type="character" w:customStyle="1" w:styleId="PlainTextChar">
    <w:name w:val="Plain Text Char"/>
    <w:uiPriority w:val="99"/>
    <w:locked/>
    <w:rsid w:val="000F599D"/>
    <w:rPr>
      <w:rFonts w:ascii="Courier New" w:hAnsi="Courier New"/>
      <w:sz w:val="20"/>
    </w:rPr>
  </w:style>
  <w:style w:type="character" w:customStyle="1" w:styleId="HeaderChar4">
    <w:name w:val="Header Char4"/>
    <w:uiPriority w:val="99"/>
    <w:semiHidden/>
    <w:locked/>
    <w:rsid w:val="000F599D"/>
    <w:rPr>
      <w:lang w:eastAsia="en-US"/>
    </w:rPr>
  </w:style>
  <w:style w:type="character" w:customStyle="1" w:styleId="FontStyle41">
    <w:name w:val="Font Style41"/>
    <w:uiPriority w:val="99"/>
    <w:rsid w:val="000F599D"/>
    <w:rPr>
      <w:rFonts w:ascii="Times New Roman" w:hAnsi="Times New Roman"/>
      <w:b/>
      <w:sz w:val="68"/>
    </w:rPr>
  </w:style>
  <w:style w:type="character" w:customStyle="1" w:styleId="FontStyle42">
    <w:name w:val="Font Style42"/>
    <w:uiPriority w:val="99"/>
    <w:rsid w:val="000F599D"/>
    <w:rPr>
      <w:rFonts w:ascii="Times New Roman" w:hAnsi="Times New Roman"/>
      <w:b/>
      <w:sz w:val="38"/>
    </w:rPr>
  </w:style>
  <w:style w:type="character" w:customStyle="1" w:styleId="FontStyle43">
    <w:name w:val="Font Style43"/>
    <w:rsid w:val="000F599D"/>
    <w:rPr>
      <w:rFonts w:ascii="Times New Roman" w:hAnsi="Times New Roman"/>
      <w:b/>
      <w:sz w:val="30"/>
    </w:rPr>
  </w:style>
  <w:style w:type="character" w:styleId="Odwoanieintensywne">
    <w:name w:val="Intense Reference"/>
    <w:basedOn w:val="Domylnaczcionkaakapitu"/>
    <w:uiPriority w:val="99"/>
    <w:qFormat/>
    <w:rsid w:val="000F599D"/>
    <w:rPr>
      <w:rFonts w:cs="Times New Roman"/>
      <w:b/>
      <w:smallCaps/>
      <w:color w:val="C0504D"/>
      <w:spacing w:val="5"/>
      <w:u w:val="single"/>
    </w:rPr>
  </w:style>
  <w:style w:type="character" w:customStyle="1" w:styleId="ListLabel1">
    <w:name w:val="ListLabel 1"/>
    <w:uiPriority w:val="99"/>
    <w:rsid w:val="00DE040B"/>
    <w:rPr>
      <w:rFonts w:ascii="Arial" w:hAnsi="Arial"/>
      <w:b/>
      <w:sz w:val="20"/>
    </w:rPr>
  </w:style>
  <w:style w:type="character" w:customStyle="1" w:styleId="ListLabel2">
    <w:name w:val="ListLabel 2"/>
    <w:uiPriority w:val="99"/>
    <w:rsid w:val="00DE040B"/>
    <w:rPr>
      <w:b/>
    </w:rPr>
  </w:style>
  <w:style w:type="character" w:customStyle="1" w:styleId="ListLabel3">
    <w:name w:val="ListLabel 3"/>
    <w:uiPriority w:val="99"/>
    <w:rsid w:val="00DE040B"/>
    <w:rPr>
      <w:rFonts w:ascii="Arial" w:hAnsi="Arial"/>
      <w:b/>
      <w:color w:val="00000A"/>
      <w:sz w:val="20"/>
    </w:rPr>
  </w:style>
  <w:style w:type="character" w:customStyle="1" w:styleId="ListLabel4">
    <w:name w:val="ListLabel 4"/>
    <w:uiPriority w:val="99"/>
    <w:rsid w:val="00DE040B"/>
    <w:rPr>
      <w:sz w:val="22"/>
    </w:rPr>
  </w:style>
  <w:style w:type="character" w:customStyle="1" w:styleId="ListLabel5">
    <w:name w:val="ListLabel 5"/>
    <w:uiPriority w:val="99"/>
    <w:rsid w:val="00DE040B"/>
    <w:rPr>
      <w:rFonts w:ascii="Arial" w:hAnsi="Arial"/>
      <w:b/>
      <w:sz w:val="20"/>
    </w:rPr>
  </w:style>
  <w:style w:type="character" w:customStyle="1" w:styleId="czeindeksu">
    <w:name w:val="Łącze indeksu"/>
    <w:uiPriority w:val="99"/>
    <w:rsid w:val="00DE040B"/>
  </w:style>
  <w:style w:type="character" w:customStyle="1" w:styleId="Znakiprzypiswdolnych">
    <w:name w:val="Znaki przypisów dolnych"/>
    <w:uiPriority w:val="99"/>
    <w:rsid w:val="00DE040B"/>
  </w:style>
  <w:style w:type="character" w:customStyle="1" w:styleId="Zakotwiczenieprzypisukocowego">
    <w:name w:val="Zakotwiczenie przypisu końcowego"/>
    <w:uiPriority w:val="99"/>
    <w:rsid w:val="00DE040B"/>
    <w:rPr>
      <w:vertAlign w:val="superscript"/>
    </w:rPr>
  </w:style>
  <w:style w:type="character" w:customStyle="1" w:styleId="Znakiprzypiswkocowych">
    <w:name w:val="Znaki przypisów końcowych"/>
    <w:uiPriority w:val="99"/>
    <w:rsid w:val="00DE040B"/>
  </w:style>
  <w:style w:type="character" w:customStyle="1" w:styleId="ListLabel6">
    <w:name w:val="ListLabel 6"/>
    <w:uiPriority w:val="99"/>
    <w:rsid w:val="00DE040B"/>
    <w:rPr>
      <w:rFonts w:ascii="Arial" w:hAnsi="Arial"/>
      <w:b/>
      <w:sz w:val="20"/>
    </w:rPr>
  </w:style>
  <w:style w:type="character" w:customStyle="1" w:styleId="ListLabel7">
    <w:name w:val="ListLabel 7"/>
    <w:uiPriority w:val="99"/>
    <w:rsid w:val="00DE040B"/>
    <w:rPr>
      <w:b/>
    </w:rPr>
  </w:style>
  <w:style w:type="character" w:customStyle="1" w:styleId="ListLabel8">
    <w:name w:val="ListLabel 8"/>
    <w:uiPriority w:val="99"/>
    <w:rsid w:val="00DE040B"/>
    <w:rPr>
      <w:rFonts w:ascii="Arial" w:hAnsi="Arial"/>
      <w:b/>
      <w:sz w:val="20"/>
    </w:rPr>
  </w:style>
  <w:style w:type="character" w:customStyle="1" w:styleId="ListLabel9">
    <w:name w:val="ListLabel 9"/>
    <w:uiPriority w:val="99"/>
    <w:rsid w:val="00DE040B"/>
  </w:style>
  <w:style w:type="character" w:customStyle="1" w:styleId="ListLabel10">
    <w:name w:val="ListLabel 10"/>
    <w:uiPriority w:val="99"/>
    <w:rsid w:val="00DE040B"/>
    <w:rPr>
      <w:rFonts w:ascii="Arial" w:hAnsi="Arial"/>
      <w:b/>
      <w:sz w:val="20"/>
    </w:rPr>
  </w:style>
  <w:style w:type="character" w:customStyle="1" w:styleId="ListLabel11">
    <w:name w:val="ListLabel 11"/>
    <w:uiPriority w:val="99"/>
    <w:rsid w:val="00DE040B"/>
    <w:rPr>
      <w:rFonts w:ascii="Arial" w:hAnsi="Arial"/>
      <w:b/>
      <w:color w:val="00000A"/>
      <w:sz w:val="20"/>
    </w:rPr>
  </w:style>
  <w:style w:type="character" w:customStyle="1" w:styleId="ListLabel12">
    <w:name w:val="ListLabel 12"/>
    <w:uiPriority w:val="99"/>
    <w:rsid w:val="00DE040B"/>
    <w:rPr>
      <w:rFonts w:ascii="Arial" w:hAnsi="Arial"/>
      <w:b/>
      <w:sz w:val="20"/>
    </w:rPr>
  </w:style>
  <w:style w:type="character" w:customStyle="1" w:styleId="ListLabel13">
    <w:name w:val="ListLabel 13"/>
    <w:uiPriority w:val="99"/>
    <w:rsid w:val="00DE040B"/>
    <w:rPr>
      <w:rFonts w:ascii="Arial" w:hAnsi="Arial"/>
      <w:b/>
      <w:sz w:val="20"/>
    </w:rPr>
  </w:style>
  <w:style w:type="character" w:customStyle="1" w:styleId="ListLabel14">
    <w:name w:val="ListLabel 14"/>
    <w:uiPriority w:val="99"/>
    <w:rsid w:val="00DE040B"/>
    <w:rPr>
      <w:b/>
    </w:rPr>
  </w:style>
  <w:style w:type="character" w:customStyle="1" w:styleId="ListLabel15">
    <w:name w:val="ListLabel 15"/>
    <w:uiPriority w:val="99"/>
    <w:rsid w:val="00DE040B"/>
    <w:rPr>
      <w:rFonts w:ascii="Arial" w:hAnsi="Arial"/>
      <w:b/>
      <w:sz w:val="20"/>
    </w:rPr>
  </w:style>
  <w:style w:type="character" w:customStyle="1" w:styleId="ListLabel16">
    <w:name w:val="ListLabel 16"/>
    <w:uiPriority w:val="99"/>
    <w:rsid w:val="00DE040B"/>
  </w:style>
  <w:style w:type="character" w:customStyle="1" w:styleId="ListLabel17">
    <w:name w:val="ListLabel 17"/>
    <w:uiPriority w:val="99"/>
    <w:rsid w:val="00DE040B"/>
    <w:rPr>
      <w:rFonts w:ascii="Arial" w:hAnsi="Arial"/>
      <w:b/>
      <w:sz w:val="20"/>
    </w:rPr>
  </w:style>
  <w:style w:type="character" w:customStyle="1" w:styleId="ListLabel18">
    <w:name w:val="ListLabel 18"/>
    <w:uiPriority w:val="99"/>
    <w:rsid w:val="00DE040B"/>
    <w:rPr>
      <w:rFonts w:ascii="Arial" w:hAnsi="Arial"/>
      <w:b/>
      <w:color w:val="00000A"/>
      <w:sz w:val="20"/>
    </w:rPr>
  </w:style>
  <w:style w:type="character" w:customStyle="1" w:styleId="ListLabel19">
    <w:name w:val="ListLabel 19"/>
    <w:uiPriority w:val="99"/>
    <w:rsid w:val="00DE040B"/>
    <w:rPr>
      <w:rFonts w:ascii="Arial" w:hAnsi="Arial"/>
      <w:b/>
      <w:sz w:val="20"/>
    </w:rPr>
  </w:style>
  <w:style w:type="paragraph" w:styleId="Nagwek">
    <w:name w:val="header"/>
    <w:basedOn w:val="Normalny"/>
    <w:next w:val="Tretekstu"/>
    <w:link w:val="NagwekZnak"/>
    <w:uiPriority w:val="99"/>
    <w:rsid w:val="00DE040B"/>
    <w:pPr>
      <w:keepNext/>
      <w:spacing w:before="240" w:after="120"/>
    </w:pPr>
    <w:rPr>
      <w:rFonts w:ascii="Liberation Sans" w:eastAsia="Microsoft YaHei" w:hAnsi="Liberation Sans" w:cs="Arial"/>
      <w:sz w:val="28"/>
      <w:szCs w:val="28"/>
    </w:rPr>
  </w:style>
  <w:style w:type="character" w:customStyle="1" w:styleId="HeaderChar3">
    <w:name w:val="Header Char3"/>
    <w:basedOn w:val="Domylnaczcionkaakapitu"/>
    <w:uiPriority w:val="99"/>
    <w:semiHidden/>
    <w:locked/>
    <w:rsid w:val="00852657"/>
    <w:rPr>
      <w:rFonts w:ascii="Calibri" w:hAnsi="Calibri" w:cs="Times New Roman"/>
      <w:color w:val="00000A"/>
      <w:lang w:eastAsia="en-US"/>
    </w:rPr>
  </w:style>
  <w:style w:type="paragraph" w:customStyle="1" w:styleId="Tretekstu">
    <w:name w:val="Treść tekstu"/>
    <w:basedOn w:val="Normalny"/>
    <w:uiPriority w:val="99"/>
    <w:semiHidden/>
    <w:rsid w:val="000F599D"/>
    <w:pPr>
      <w:spacing w:after="120" w:line="288" w:lineRule="auto"/>
    </w:pPr>
    <w:rPr>
      <w:rFonts w:cs="Calibri"/>
    </w:rPr>
  </w:style>
  <w:style w:type="paragraph" w:styleId="Lista">
    <w:name w:val="List"/>
    <w:basedOn w:val="Normalny"/>
    <w:uiPriority w:val="99"/>
    <w:semiHidden/>
    <w:rsid w:val="000F599D"/>
    <w:pPr>
      <w:spacing w:after="0" w:line="240" w:lineRule="auto"/>
      <w:ind w:left="283" w:hanging="283"/>
    </w:pPr>
    <w:rPr>
      <w:rFonts w:ascii="Times New Roman" w:hAnsi="Times New Roman"/>
      <w:sz w:val="24"/>
      <w:szCs w:val="24"/>
      <w:lang w:eastAsia="pl-PL"/>
    </w:rPr>
  </w:style>
  <w:style w:type="paragraph" w:styleId="Podpis">
    <w:name w:val="Signature"/>
    <w:basedOn w:val="Normalny"/>
    <w:link w:val="PodpisZnak"/>
    <w:uiPriority w:val="99"/>
    <w:rsid w:val="00DE040B"/>
    <w:pPr>
      <w:suppressLineNumbers/>
      <w:spacing w:before="120" w:after="120"/>
    </w:pPr>
    <w:rPr>
      <w:rFonts w:cs="Arial"/>
      <w:i/>
      <w:iCs/>
      <w:sz w:val="24"/>
      <w:szCs w:val="24"/>
    </w:rPr>
  </w:style>
  <w:style w:type="character" w:customStyle="1" w:styleId="PodpisZnak">
    <w:name w:val="Podpis Znak"/>
    <w:basedOn w:val="Domylnaczcionkaakapitu"/>
    <w:link w:val="Podpis"/>
    <w:uiPriority w:val="99"/>
    <w:semiHidden/>
    <w:locked/>
    <w:rsid w:val="00852657"/>
    <w:rPr>
      <w:rFonts w:ascii="Calibri" w:hAnsi="Calibri" w:cs="Times New Roman"/>
      <w:color w:val="00000A"/>
      <w:lang w:eastAsia="en-US"/>
    </w:rPr>
  </w:style>
  <w:style w:type="paragraph" w:customStyle="1" w:styleId="Indeks">
    <w:name w:val="Indeks"/>
    <w:basedOn w:val="Normalny"/>
    <w:uiPriority w:val="99"/>
    <w:rsid w:val="00DE040B"/>
    <w:pPr>
      <w:suppressLineNumbers/>
    </w:pPr>
    <w:rPr>
      <w:rFonts w:cs="Arial"/>
    </w:rPr>
  </w:style>
  <w:style w:type="paragraph" w:styleId="Akapitzlist">
    <w:name w:val="List Paragraph"/>
    <w:basedOn w:val="Normalny"/>
    <w:link w:val="AkapitzlistZnak"/>
    <w:uiPriority w:val="34"/>
    <w:qFormat/>
    <w:rsid w:val="000F599D"/>
    <w:pPr>
      <w:ind w:left="720"/>
      <w:contextualSpacing/>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rsid w:val="000F599D"/>
    <w:pPr>
      <w:spacing w:after="0" w:line="240" w:lineRule="auto"/>
    </w:pPr>
    <w:rPr>
      <w:rFonts w:ascii="Liberation Serif" w:hAnsi="Liberation Serif"/>
      <w:color w:val="auto"/>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locked/>
    <w:rsid w:val="00852657"/>
    <w:rPr>
      <w:rFonts w:ascii="Calibri" w:hAnsi="Calibri" w:cs="Times New Roman"/>
      <w:color w:val="00000A"/>
      <w:sz w:val="20"/>
      <w:szCs w:val="20"/>
      <w:lang w:eastAsia="en-US"/>
    </w:rPr>
  </w:style>
  <w:style w:type="paragraph" w:styleId="Tekstkomentarza">
    <w:name w:val="annotation text"/>
    <w:basedOn w:val="Normalny"/>
    <w:link w:val="TekstkomentarzaZnak"/>
    <w:uiPriority w:val="99"/>
    <w:semiHidden/>
    <w:rsid w:val="000F599D"/>
    <w:pPr>
      <w:spacing w:line="240" w:lineRule="auto"/>
    </w:pPr>
    <w:rPr>
      <w:rFonts w:ascii="Liberation Serif" w:hAnsi="Liberation Serif"/>
      <w:color w:val="auto"/>
      <w:sz w:val="20"/>
      <w:szCs w:val="20"/>
      <w:lang w:eastAsia="pl-PL"/>
    </w:rPr>
  </w:style>
  <w:style w:type="character" w:customStyle="1" w:styleId="TekstkomentarzaZnak">
    <w:name w:val="Tekst komentarza Znak"/>
    <w:basedOn w:val="Domylnaczcionkaakapitu"/>
    <w:link w:val="Tekstkomentarza"/>
    <w:uiPriority w:val="99"/>
    <w:locked/>
    <w:rsid w:val="00852657"/>
    <w:rPr>
      <w:rFonts w:ascii="Calibri" w:hAnsi="Calibri" w:cs="Times New Roman"/>
      <w:color w:val="00000A"/>
      <w:sz w:val="20"/>
      <w:szCs w:val="20"/>
      <w:lang w:eastAsia="en-US"/>
    </w:rPr>
  </w:style>
  <w:style w:type="character" w:customStyle="1" w:styleId="BalloonTextChar1">
    <w:name w:val="Balloon Text Char1"/>
    <w:basedOn w:val="Domylnaczcionkaakapitu"/>
    <w:uiPriority w:val="99"/>
    <w:semiHidden/>
    <w:locked/>
    <w:rsid w:val="00852657"/>
    <w:rPr>
      <w:rFonts w:ascii="Times New Roman" w:hAnsi="Times New Roman" w:cs="Times New Roman"/>
      <w:color w:val="00000A"/>
      <w:sz w:val="2"/>
      <w:lang w:eastAsia="en-US"/>
    </w:rPr>
  </w:style>
  <w:style w:type="paragraph" w:customStyle="1" w:styleId="Gwka">
    <w:name w:val="Główka"/>
    <w:basedOn w:val="Normalny"/>
    <w:uiPriority w:val="99"/>
    <w:rsid w:val="000F599D"/>
    <w:pPr>
      <w:tabs>
        <w:tab w:val="center" w:pos="4536"/>
        <w:tab w:val="right" w:pos="9072"/>
      </w:tabs>
      <w:spacing w:after="0" w:line="240" w:lineRule="auto"/>
    </w:pPr>
  </w:style>
  <w:style w:type="paragraph" w:styleId="Stopka">
    <w:name w:val="footer"/>
    <w:basedOn w:val="Normalny"/>
    <w:link w:val="StopkaZnak"/>
    <w:uiPriority w:val="99"/>
    <w:rsid w:val="000F599D"/>
    <w:pPr>
      <w:tabs>
        <w:tab w:val="center" w:pos="4536"/>
        <w:tab w:val="right" w:pos="9072"/>
      </w:tabs>
      <w:spacing w:after="0" w:line="240" w:lineRule="auto"/>
    </w:pPr>
    <w:rPr>
      <w:rFonts w:ascii="Liberation Serif" w:hAnsi="Liberation Serif"/>
      <w:color w:val="auto"/>
      <w:sz w:val="20"/>
      <w:szCs w:val="20"/>
      <w:lang w:eastAsia="pl-PL"/>
    </w:rPr>
  </w:style>
  <w:style w:type="character" w:customStyle="1" w:styleId="StopkaZnak">
    <w:name w:val="Stopka Znak"/>
    <w:basedOn w:val="Domylnaczcionkaakapitu"/>
    <w:link w:val="Stopka"/>
    <w:uiPriority w:val="99"/>
    <w:locked/>
    <w:rsid w:val="00852657"/>
    <w:rPr>
      <w:rFonts w:ascii="Calibri" w:hAnsi="Calibri" w:cs="Times New Roman"/>
      <w:color w:val="00000A"/>
      <w:lang w:eastAsia="en-US"/>
    </w:rPr>
  </w:style>
  <w:style w:type="paragraph" w:styleId="Bezodstpw">
    <w:name w:val="No Spacing"/>
    <w:uiPriority w:val="99"/>
    <w:qFormat/>
    <w:rsid w:val="000F599D"/>
    <w:pPr>
      <w:suppressAutoHyphens/>
      <w:overflowPunct w:val="0"/>
      <w:spacing w:before="100"/>
    </w:pPr>
    <w:rPr>
      <w:rFonts w:ascii="Calibri" w:hAnsi="Calibri" w:cs="Calibri"/>
      <w:color w:val="00000A"/>
      <w:sz w:val="20"/>
      <w:szCs w:val="20"/>
      <w:lang w:eastAsia="en-US"/>
    </w:rPr>
  </w:style>
  <w:style w:type="paragraph" w:styleId="Tematkomentarza">
    <w:name w:val="annotation subject"/>
    <w:basedOn w:val="Tekstkomentarza"/>
    <w:link w:val="TematkomentarzaZnak"/>
    <w:uiPriority w:val="99"/>
    <w:semiHidden/>
    <w:rsid w:val="000F599D"/>
    <w:rPr>
      <w:b/>
      <w:bCs/>
    </w:rPr>
  </w:style>
  <w:style w:type="character" w:customStyle="1" w:styleId="TematkomentarzaZnak">
    <w:name w:val="Temat komentarza Znak"/>
    <w:basedOn w:val="CommentTextChar"/>
    <w:link w:val="Tematkomentarza"/>
    <w:uiPriority w:val="99"/>
    <w:semiHidden/>
    <w:locked/>
    <w:rsid w:val="00852657"/>
    <w:rPr>
      <w:rFonts w:ascii="Calibri" w:hAnsi="Calibri" w:cs="Times New Roman"/>
      <w:b/>
      <w:bCs/>
      <w:color w:val="00000A"/>
      <w:sz w:val="20"/>
      <w:szCs w:val="20"/>
      <w:lang w:eastAsia="en-US"/>
    </w:rPr>
  </w:style>
  <w:style w:type="paragraph" w:styleId="Nagwekspisutreci">
    <w:name w:val="TOC Heading"/>
    <w:basedOn w:val="Nagwek1"/>
    <w:uiPriority w:val="99"/>
    <w:qFormat/>
    <w:rsid w:val="000F599D"/>
    <w:rPr>
      <w:lang w:eastAsia="pl-PL"/>
    </w:rPr>
  </w:style>
  <w:style w:type="paragraph" w:styleId="Spistreci1">
    <w:name w:val="toc 1"/>
    <w:basedOn w:val="Normalny"/>
    <w:autoRedefine/>
    <w:uiPriority w:val="39"/>
    <w:rsid w:val="00256C74"/>
    <w:pPr>
      <w:tabs>
        <w:tab w:val="right" w:leader="dot" w:pos="9062"/>
      </w:tabs>
      <w:spacing w:after="100"/>
      <w:ind w:left="709" w:hanging="709"/>
    </w:pPr>
    <w:rPr>
      <w:rFonts w:ascii="Arial" w:hAnsi="Arial" w:cs="Arial"/>
      <w:b/>
    </w:rPr>
  </w:style>
  <w:style w:type="paragraph" w:styleId="Spistreci2">
    <w:name w:val="toc 2"/>
    <w:basedOn w:val="Normalny"/>
    <w:autoRedefine/>
    <w:uiPriority w:val="99"/>
    <w:rsid w:val="000F599D"/>
    <w:pPr>
      <w:spacing w:after="100"/>
      <w:ind w:left="220"/>
    </w:pPr>
  </w:style>
  <w:style w:type="paragraph" w:styleId="Spistreci3">
    <w:name w:val="toc 3"/>
    <w:basedOn w:val="Normalny"/>
    <w:autoRedefine/>
    <w:uiPriority w:val="99"/>
    <w:rsid w:val="000F599D"/>
    <w:pPr>
      <w:spacing w:after="100"/>
      <w:ind w:left="440"/>
    </w:pPr>
  </w:style>
  <w:style w:type="paragraph" w:styleId="Tekstpodstawowy2">
    <w:name w:val="Body Text 2"/>
    <w:basedOn w:val="Normalny"/>
    <w:link w:val="Tekstpodstawowy2Znak"/>
    <w:uiPriority w:val="99"/>
    <w:rsid w:val="000F599D"/>
    <w:pPr>
      <w:widowControl w:val="0"/>
      <w:spacing w:before="200" w:after="120" w:line="480" w:lineRule="auto"/>
      <w:jc w:val="both"/>
      <w:textAlignment w:val="baseline"/>
    </w:pPr>
    <w:rPr>
      <w:rFonts w:ascii="Arial" w:hAnsi="Arial"/>
      <w:color w:val="auto"/>
      <w:sz w:val="20"/>
      <w:szCs w:val="20"/>
      <w:lang w:eastAsia="pl-PL"/>
    </w:rPr>
  </w:style>
  <w:style w:type="character" w:customStyle="1" w:styleId="Tekstpodstawowy2Znak">
    <w:name w:val="Tekst podstawowy 2 Znak"/>
    <w:basedOn w:val="Domylnaczcionkaakapitu"/>
    <w:link w:val="Tekstpodstawowy2"/>
    <w:uiPriority w:val="99"/>
    <w:locked/>
    <w:rsid w:val="00852657"/>
    <w:rPr>
      <w:rFonts w:ascii="Calibri" w:hAnsi="Calibri" w:cs="Times New Roman"/>
      <w:color w:val="00000A"/>
      <w:lang w:eastAsia="en-US"/>
    </w:rPr>
  </w:style>
  <w:style w:type="paragraph" w:customStyle="1" w:styleId="Style5">
    <w:name w:val="Style5"/>
    <w:basedOn w:val="Normalny"/>
    <w:uiPriority w:val="99"/>
    <w:rsid w:val="000F599D"/>
    <w:pPr>
      <w:widowControl w:val="0"/>
      <w:spacing w:after="0" w:line="199" w:lineRule="exact"/>
    </w:pPr>
    <w:rPr>
      <w:rFonts w:ascii="Cambria" w:hAnsi="Cambria"/>
      <w:sz w:val="24"/>
      <w:szCs w:val="24"/>
      <w:lang w:eastAsia="pl-PL"/>
    </w:rPr>
  </w:style>
  <w:style w:type="paragraph" w:customStyle="1" w:styleId="Style6">
    <w:name w:val="Style6"/>
    <w:basedOn w:val="Normalny"/>
    <w:uiPriority w:val="99"/>
    <w:rsid w:val="000F599D"/>
    <w:pPr>
      <w:widowControl w:val="0"/>
      <w:spacing w:after="0" w:line="250" w:lineRule="exact"/>
    </w:pPr>
    <w:rPr>
      <w:rFonts w:ascii="Cambria" w:hAnsi="Cambria"/>
      <w:sz w:val="24"/>
      <w:szCs w:val="24"/>
      <w:lang w:eastAsia="pl-PL"/>
    </w:rPr>
  </w:style>
  <w:style w:type="paragraph" w:customStyle="1" w:styleId="Style7">
    <w:name w:val="Style7"/>
    <w:basedOn w:val="Normalny"/>
    <w:uiPriority w:val="99"/>
    <w:rsid w:val="000F599D"/>
    <w:pPr>
      <w:widowControl w:val="0"/>
      <w:spacing w:after="0" w:line="240" w:lineRule="exact"/>
      <w:jc w:val="both"/>
    </w:pPr>
    <w:rPr>
      <w:rFonts w:ascii="Cambria" w:hAnsi="Cambria"/>
      <w:sz w:val="24"/>
      <w:szCs w:val="24"/>
      <w:lang w:eastAsia="pl-PL"/>
    </w:rPr>
  </w:style>
  <w:style w:type="paragraph" w:customStyle="1" w:styleId="Style9">
    <w:name w:val="Style9"/>
    <w:basedOn w:val="Normalny"/>
    <w:uiPriority w:val="99"/>
    <w:rsid w:val="000F599D"/>
    <w:pPr>
      <w:widowControl w:val="0"/>
      <w:spacing w:after="0" w:line="240" w:lineRule="auto"/>
    </w:pPr>
    <w:rPr>
      <w:rFonts w:ascii="Cambria" w:hAnsi="Cambria"/>
      <w:sz w:val="24"/>
      <w:szCs w:val="24"/>
      <w:lang w:eastAsia="pl-PL"/>
    </w:rPr>
  </w:style>
  <w:style w:type="paragraph" w:customStyle="1" w:styleId="Style10">
    <w:name w:val="Style10"/>
    <w:basedOn w:val="Normalny"/>
    <w:uiPriority w:val="99"/>
    <w:rsid w:val="000F599D"/>
    <w:pPr>
      <w:widowControl w:val="0"/>
      <w:spacing w:after="0" w:line="240" w:lineRule="auto"/>
    </w:pPr>
    <w:rPr>
      <w:rFonts w:ascii="Cambria" w:hAnsi="Cambria"/>
      <w:sz w:val="24"/>
      <w:szCs w:val="24"/>
      <w:lang w:eastAsia="pl-PL"/>
    </w:rPr>
  </w:style>
  <w:style w:type="paragraph" w:styleId="Tekstprzypisukocowego">
    <w:name w:val="endnote text"/>
    <w:basedOn w:val="Normalny"/>
    <w:link w:val="TekstprzypisukocowegoZnak"/>
    <w:uiPriority w:val="99"/>
    <w:semiHidden/>
    <w:rsid w:val="000F599D"/>
    <w:pPr>
      <w:spacing w:after="0" w:line="240" w:lineRule="auto"/>
    </w:pPr>
    <w:rPr>
      <w:rFonts w:ascii="Liberation Serif" w:hAnsi="Liberation Serif"/>
      <w:color w:val="auto"/>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852657"/>
    <w:rPr>
      <w:rFonts w:ascii="Calibri" w:hAnsi="Calibri" w:cs="Times New Roman"/>
      <w:color w:val="00000A"/>
      <w:sz w:val="20"/>
      <w:szCs w:val="20"/>
      <w:lang w:eastAsia="en-US"/>
    </w:rPr>
  </w:style>
  <w:style w:type="paragraph" w:customStyle="1" w:styleId="Default">
    <w:name w:val="Default"/>
    <w:rsid w:val="000F599D"/>
    <w:pPr>
      <w:suppressAutoHyphens/>
      <w:overflowPunct w:val="0"/>
    </w:pPr>
    <w:rPr>
      <w:rFonts w:ascii="Arial" w:hAnsi="Arial"/>
      <w:color w:val="000000"/>
      <w:sz w:val="24"/>
      <w:szCs w:val="24"/>
      <w:lang w:eastAsia="en-US"/>
    </w:rPr>
  </w:style>
  <w:style w:type="paragraph" w:styleId="NormalnyWeb">
    <w:name w:val="Normal (Web)"/>
    <w:basedOn w:val="Normalny"/>
    <w:uiPriority w:val="99"/>
    <w:rsid w:val="000F599D"/>
    <w:pPr>
      <w:spacing w:before="100" w:after="100" w:line="240" w:lineRule="auto"/>
    </w:pPr>
    <w:rPr>
      <w:rFonts w:ascii="Times New Roman" w:hAnsi="Times New Roman"/>
      <w:sz w:val="24"/>
      <w:szCs w:val="24"/>
      <w:lang w:eastAsia="pl-PL"/>
    </w:rPr>
  </w:style>
  <w:style w:type="paragraph" w:styleId="Tekstpodstawowywcity2">
    <w:name w:val="Body Text Indent 2"/>
    <w:basedOn w:val="Normalny"/>
    <w:link w:val="Tekstpodstawowywcity2Znak"/>
    <w:uiPriority w:val="99"/>
    <w:semiHidden/>
    <w:rsid w:val="000F599D"/>
    <w:pPr>
      <w:spacing w:after="120" w:line="480" w:lineRule="auto"/>
      <w:ind w:left="283"/>
    </w:pPr>
    <w:rPr>
      <w:rFonts w:ascii="Times New Roman" w:hAnsi="Times New Roman"/>
      <w:color w:val="auto"/>
      <w:sz w:val="24"/>
      <w:szCs w:val="24"/>
      <w:lang w:eastAsia="pl-PL"/>
    </w:rPr>
  </w:style>
  <w:style w:type="character" w:customStyle="1" w:styleId="Tekstpodstawowywcity2Znak">
    <w:name w:val="Tekst podstawowy wcięty 2 Znak"/>
    <w:basedOn w:val="Domylnaczcionkaakapitu"/>
    <w:link w:val="Tekstpodstawowywcity2"/>
    <w:uiPriority w:val="99"/>
    <w:semiHidden/>
    <w:locked/>
    <w:rsid w:val="00852657"/>
    <w:rPr>
      <w:rFonts w:ascii="Calibri" w:hAnsi="Calibri" w:cs="Times New Roman"/>
      <w:color w:val="00000A"/>
      <w:lang w:eastAsia="en-US"/>
    </w:rPr>
  </w:style>
  <w:style w:type="paragraph" w:customStyle="1" w:styleId="Nagwek11">
    <w:name w:val="Nagłówek 11"/>
    <w:basedOn w:val="Normalny"/>
    <w:uiPriority w:val="99"/>
    <w:rsid w:val="000F599D"/>
    <w:pPr>
      <w:widowControl w:val="0"/>
      <w:spacing w:after="0" w:line="240" w:lineRule="auto"/>
      <w:ind w:left="146"/>
      <w:outlineLvl w:val="0"/>
    </w:pPr>
    <w:rPr>
      <w:rFonts w:ascii="Arial" w:hAnsi="Arial" w:cs="Arial"/>
      <w:b/>
      <w:bCs/>
      <w:sz w:val="26"/>
      <w:szCs w:val="26"/>
      <w:lang w:eastAsia="pl-PL"/>
    </w:rPr>
  </w:style>
  <w:style w:type="paragraph" w:customStyle="1" w:styleId="Nagwek21">
    <w:name w:val="Nagłówek 21"/>
    <w:basedOn w:val="Normalny"/>
    <w:uiPriority w:val="99"/>
    <w:rsid w:val="000F599D"/>
    <w:pPr>
      <w:widowControl w:val="0"/>
      <w:spacing w:after="0" w:line="240" w:lineRule="auto"/>
      <w:ind w:left="478" w:hanging="360"/>
      <w:outlineLvl w:val="1"/>
    </w:pPr>
    <w:rPr>
      <w:rFonts w:ascii="Arial" w:hAnsi="Arial" w:cs="Arial"/>
      <w:b/>
      <w:bCs/>
      <w:sz w:val="24"/>
      <w:szCs w:val="24"/>
      <w:lang w:eastAsia="pl-PL"/>
    </w:rPr>
  </w:style>
  <w:style w:type="paragraph" w:customStyle="1" w:styleId="Nagwek31">
    <w:name w:val="Nagłówek 31"/>
    <w:basedOn w:val="Normalny"/>
    <w:uiPriority w:val="99"/>
    <w:rsid w:val="000F599D"/>
    <w:pPr>
      <w:widowControl w:val="0"/>
      <w:spacing w:after="0" w:line="240" w:lineRule="auto"/>
      <w:ind w:left="218"/>
      <w:outlineLvl w:val="2"/>
    </w:pPr>
    <w:rPr>
      <w:rFonts w:ascii="Arial" w:hAnsi="Arial" w:cs="Arial"/>
      <w:b/>
      <w:bCs/>
      <w:lang w:eastAsia="pl-PL"/>
    </w:rPr>
  </w:style>
  <w:style w:type="paragraph" w:customStyle="1" w:styleId="TableParagraph">
    <w:name w:val="Table Paragraph"/>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Akapitzlist1">
    <w:name w:val="Akapit z listą1"/>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Nag1">
    <w:name w:val="$_Nag1"/>
    <w:basedOn w:val="Nagwek1"/>
    <w:uiPriority w:val="99"/>
    <w:rsid w:val="000F599D"/>
    <w:pPr>
      <w:keepLines w:val="0"/>
      <w:pBdr>
        <w:top w:val="single" w:sz="4" w:space="1" w:color="00000A"/>
        <w:left w:val="single" w:sz="4" w:space="4" w:color="00000A"/>
        <w:bottom w:val="single" w:sz="4" w:space="1" w:color="00000A"/>
        <w:right w:val="single" w:sz="4" w:space="4" w:color="00000A"/>
      </w:pBdr>
      <w:spacing w:before="240" w:after="240" w:line="312" w:lineRule="auto"/>
      <w:jc w:val="center"/>
    </w:pPr>
    <w:rPr>
      <w:rFonts w:ascii="Arial" w:hAnsi="Arial" w:cs="Arial"/>
      <w:color w:val="00000A"/>
      <w:sz w:val="24"/>
      <w:szCs w:val="32"/>
      <w:lang w:eastAsia="pl-PL"/>
    </w:rPr>
  </w:style>
  <w:style w:type="paragraph" w:customStyle="1" w:styleId="Nag2">
    <w:name w:val="$_Nag2"/>
    <w:basedOn w:val="Nagwek2"/>
    <w:uiPriority w:val="99"/>
    <w:rsid w:val="000F599D"/>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sz w:val="24"/>
      <w:lang w:eastAsia="pl-PL"/>
    </w:rPr>
  </w:style>
  <w:style w:type="paragraph" w:styleId="Spistreci5">
    <w:name w:val="toc 5"/>
    <w:basedOn w:val="Normalny"/>
    <w:autoRedefine/>
    <w:uiPriority w:val="99"/>
    <w:rsid w:val="000F599D"/>
    <w:pPr>
      <w:spacing w:after="0" w:line="320" w:lineRule="atLeast"/>
      <w:ind w:left="660"/>
    </w:pPr>
    <w:rPr>
      <w:rFonts w:ascii="Times New Roman" w:hAnsi="Times New Roman"/>
      <w:sz w:val="20"/>
      <w:szCs w:val="20"/>
      <w:lang w:eastAsia="pl-PL"/>
    </w:rPr>
  </w:style>
  <w:style w:type="paragraph" w:styleId="Tytu">
    <w:name w:val="Title"/>
    <w:basedOn w:val="Normalny"/>
    <w:link w:val="TytuZnak"/>
    <w:uiPriority w:val="99"/>
    <w:qFormat/>
    <w:rsid w:val="000F599D"/>
    <w:pPr>
      <w:spacing w:after="120" w:line="240" w:lineRule="auto"/>
      <w:jc w:val="center"/>
    </w:pPr>
    <w:rPr>
      <w:rFonts w:ascii="Times New Roman" w:hAnsi="Times New Roman"/>
      <w:b/>
      <w:bCs/>
      <w:color w:val="auto"/>
      <w:sz w:val="28"/>
      <w:szCs w:val="28"/>
      <w:lang w:eastAsia="pl-PL"/>
    </w:rPr>
  </w:style>
  <w:style w:type="character" w:customStyle="1" w:styleId="TytuZnak">
    <w:name w:val="Tytuł Znak"/>
    <w:basedOn w:val="Domylnaczcionkaakapitu"/>
    <w:link w:val="Tytu"/>
    <w:uiPriority w:val="99"/>
    <w:locked/>
    <w:rsid w:val="00852657"/>
    <w:rPr>
      <w:rFonts w:ascii="Cambria" w:hAnsi="Cambria" w:cs="Times New Roman"/>
      <w:b/>
      <w:bCs/>
      <w:color w:val="00000A"/>
      <w:kern w:val="28"/>
      <w:sz w:val="32"/>
      <w:szCs w:val="32"/>
      <w:lang w:eastAsia="en-US"/>
    </w:rPr>
  </w:style>
  <w:style w:type="paragraph" w:styleId="Indeks1">
    <w:name w:val="index 1"/>
    <w:basedOn w:val="Normalny"/>
    <w:autoRedefine/>
    <w:uiPriority w:val="99"/>
    <w:semiHidden/>
    <w:rsid w:val="000F599D"/>
    <w:pPr>
      <w:spacing w:before="200" w:after="0" w:line="320" w:lineRule="atLeast"/>
      <w:ind w:left="220" w:hanging="220"/>
    </w:pPr>
    <w:rPr>
      <w:rFonts w:ascii="Arial" w:hAnsi="Arial"/>
      <w:szCs w:val="20"/>
      <w:lang w:eastAsia="pl-PL"/>
    </w:rPr>
  </w:style>
  <w:style w:type="paragraph" w:styleId="Nagwekindeksu">
    <w:name w:val="index heading"/>
    <w:basedOn w:val="Normalny"/>
    <w:uiPriority w:val="99"/>
    <w:semiHidden/>
    <w:rsid w:val="000F599D"/>
    <w:pPr>
      <w:spacing w:after="0" w:line="240" w:lineRule="auto"/>
    </w:pPr>
    <w:rPr>
      <w:rFonts w:ascii="Times New Roman" w:hAnsi="Times New Roman"/>
      <w:sz w:val="20"/>
      <w:szCs w:val="24"/>
      <w:lang w:eastAsia="pl-PL"/>
    </w:rPr>
  </w:style>
  <w:style w:type="paragraph" w:customStyle="1" w:styleId="xl38">
    <w:name w:val="xl38"/>
    <w:basedOn w:val="Normalny"/>
    <w:uiPriority w:val="99"/>
    <w:rsid w:val="000F599D"/>
    <w:pPr>
      <w:spacing w:before="100" w:after="100" w:line="240" w:lineRule="auto"/>
    </w:pPr>
    <w:rPr>
      <w:rFonts w:ascii="Times New Roman" w:hAnsi="Times New Roman"/>
      <w:b/>
      <w:bCs/>
      <w:sz w:val="20"/>
      <w:szCs w:val="24"/>
      <w:lang w:eastAsia="pl-PL"/>
    </w:rPr>
  </w:style>
  <w:style w:type="paragraph" w:customStyle="1" w:styleId="xl33">
    <w:name w:val="xl33"/>
    <w:basedOn w:val="Normalny"/>
    <w:uiPriority w:val="99"/>
    <w:rsid w:val="000F599D"/>
    <w:pPr>
      <w:spacing w:before="100" w:after="100" w:line="240" w:lineRule="auto"/>
      <w:jc w:val="center"/>
    </w:pPr>
    <w:rPr>
      <w:rFonts w:ascii="Times New Roman" w:hAnsi="Times New Roman"/>
      <w:sz w:val="20"/>
      <w:szCs w:val="24"/>
      <w:lang w:eastAsia="pl-PL"/>
    </w:rPr>
  </w:style>
  <w:style w:type="paragraph" w:customStyle="1" w:styleId="1">
    <w:name w:val="1"/>
    <w:basedOn w:val="Normalny"/>
    <w:uiPriority w:val="99"/>
    <w:rsid w:val="000F599D"/>
    <w:pPr>
      <w:tabs>
        <w:tab w:val="center" w:pos="4536"/>
        <w:tab w:val="right" w:pos="9072"/>
      </w:tabs>
      <w:spacing w:after="0" w:line="240" w:lineRule="auto"/>
    </w:pPr>
    <w:rPr>
      <w:rFonts w:ascii="Times New Roman" w:hAnsi="Times New Roman"/>
      <w:sz w:val="20"/>
      <w:szCs w:val="20"/>
      <w:lang w:val="en-GB" w:eastAsia="pl-PL"/>
    </w:rPr>
  </w:style>
  <w:style w:type="paragraph" w:styleId="Tekstpodstawowy3">
    <w:name w:val="Body Text 3"/>
    <w:basedOn w:val="Normalny"/>
    <w:link w:val="Tekstpodstawowy3Znak"/>
    <w:uiPriority w:val="99"/>
    <w:semiHidden/>
    <w:rsid w:val="000F599D"/>
    <w:pPr>
      <w:spacing w:before="200" w:after="120" w:line="320" w:lineRule="atLeast"/>
    </w:pPr>
    <w:rPr>
      <w:rFonts w:ascii="Arial" w:hAnsi="Arial"/>
      <w:color w:val="auto"/>
      <w:sz w:val="16"/>
      <w:szCs w:val="16"/>
      <w:lang w:eastAsia="pl-PL"/>
    </w:rPr>
  </w:style>
  <w:style w:type="character" w:customStyle="1" w:styleId="Tekstpodstawowy3Znak">
    <w:name w:val="Tekst podstawowy 3 Znak"/>
    <w:basedOn w:val="Domylnaczcionkaakapitu"/>
    <w:link w:val="Tekstpodstawowy3"/>
    <w:uiPriority w:val="99"/>
    <w:semiHidden/>
    <w:locked/>
    <w:rsid w:val="00852657"/>
    <w:rPr>
      <w:rFonts w:ascii="Calibri" w:hAnsi="Calibri" w:cs="Times New Roman"/>
      <w:color w:val="00000A"/>
      <w:sz w:val="16"/>
      <w:szCs w:val="16"/>
      <w:lang w:eastAsia="en-US"/>
    </w:rPr>
  </w:style>
  <w:style w:type="paragraph" w:customStyle="1" w:styleId="Wcicietrecitekstu">
    <w:name w:val="Wcięcie treści tekstu"/>
    <w:basedOn w:val="Normalny"/>
    <w:link w:val="TekstpodstawowywcityZnak"/>
    <w:uiPriority w:val="99"/>
    <w:semiHidden/>
    <w:rsid w:val="000F599D"/>
    <w:pPr>
      <w:spacing w:before="200" w:after="120" w:line="320" w:lineRule="atLeast"/>
      <w:ind w:left="283"/>
    </w:pPr>
    <w:rPr>
      <w:rFonts w:ascii="Arial" w:hAnsi="Arial"/>
      <w:szCs w:val="20"/>
      <w:lang w:eastAsia="pl-PL"/>
    </w:rPr>
  </w:style>
  <w:style w:type="paragraph" w:styleId="Tekstpodstawowywcity3">
    <w:name w:val="Body Text Indent 3"/>
    <w:basedOn w:val="Normalny"/>
    <w:link w:val="Tekstpodstawowywcity3Znak"/>
    <w:uiPriority w:val="99"/>
    <w:semiHidden/>
    <w:rsid w:val="000F599D"/>
    <w:pPr>
      <w:spacing w:before="200" w:after="120" w:line="320" w:lineRule="atLeast"/>
      <w:ind w:left="283"/>
    </w:pPr>
    <w:rPr>
      <w:rFonts w:ascii="Arial" w:hAnsi="Arial"/>
      <w:color w:val="auto"/>
      <w:sz w:val="16"/>
      <w:szCs w:val="16"/>
      <w:lang w:eastAsia="pl-PL"/>
    </w:rPr>
  </w:style>
  <w:style w:type="character" w:customStyle="1" w:styleId="Tekstpodstawowywcity3Znak">
    <w:name w:val="Tekst podstawowy wcięty 3 Znak"/>
    <w:basedOn w:val="Domylnaczcionkaakapitu"/>
    <w:link w:val="Tekstpodstawowywcity3"/>
    <w:uiPriority w:val="99"/>
    <w:semiHidden/>
    <w:locked/>
    <w:rsid w:val="00852657"/>
    <w:rPr>
      <w:rFonts w:ascii="Calibri" w:hAnsi="Calibri" w:cs="Times New Roman"/>
      <w:color w:val="00000A"/>
      <w:sz w:val="16"/>
      <w:szCs w:val="16"/>
      <w:lang w:eastAsia="en-US"/>
    </w:rPr>
  </w:style>
  <w:style w:type="paragraph" w:customStyle="1" w:styleId="Tekstpodstawowywcity1">
    <w:name w:val="Tekst podstawowy wcięty1"/>
    <w:basedOn w:val="Normalny"/>
    <w:uiPriority w:val="99"/>
    <w:rsid w:val="000F599D"/>
    <w:pPr>
      <w:widowControl w:val="0"/>
      <w:spacing w:after="0" w:line="240" w:lineRule="auto"/>
    </w:pPr>
    <w:rPr>
      <w:rFonts w:ascii="Times New Roman" w:hAnsi="Times New Roman"/>
      <w:sz w:val="20"/>
      <w:szCs w:val="20"/>
      <w:lang w:eastAsia="pl-PL"/>
    </w:rPr>
  </w:style>
  <w:style w:type="paragraph" w:styleId="Podtytu">
    <w:name w:val="Subtitle"/>
    <w:basedOn w:val="Normalny"/>
    <w:link w:val="PodtytuZnak"/>
    <w:uiPriority w:val="99"/>
    <w:qFormat/>
    <w:rsid w:val="000F599D"/>
    <w:pPr>
      <w:spacing w:after="0" w:line="360" w:lineRule="auto"/>
      <w:jc w:val="center"/>
    </w:pPr>
    <w:rPr>
      <w:rFonts w:ascii="Tahoma" w:hAnsi="Tahoma"/>
      <w:b/>
      <w:bCs/>
      <w:color w:val="auto"/>
      <w:sz w:val="20"/>
      <w:szCs w:val="20"/>
      <w:lang w:eastAsia="pl-PL"/>
    </w:rPr>
  </w:style>
  <w:style w:type="character" w:customStyle="1" w:styleId="PodtytuZnak">
    <w:name w:val="Podtytuł Znak"/>
    <w:basedOn w:val="Domylnaczcionkaakapitu"/>
    <w:link w:val="Podtytu"/>
    <w:uiPriority w:val="99"/>
    <w:locked/>
    <w:rsid w:val="00852657"/>
    <w:rPr>
      <w:rFonts w:ascii="Cambria" w:hAnsi="Cambria" w:cs="Times New Roman"/>
      <w:color w:val="00000A"/>
      <w:sz w:val="24"/>
      <w:szCs w:val="24"/>
      <w:lang w:eastAsia="en-US"/>
    </w:rPr>
  </w:style>
  <w:style w:type="paragraph" w:customStyle="1" w:styleId="Pisma">
    <w:name w:val="Pisma"/>
    <w:basedOn w:val="Normalny"/>
    <w:uiPriority w:val="99"/>
    <w:rsid w:val="000F599D"/>
    <w:pPr>
      <w:spacing w:after="0" w:line="240" w:lineRule="auto"/>
      <w:jc w:val="both"/>
    </w:pPr>
    <w:rPr>
      <w:rFonts w:ascii="Times New Roman" w:hAnsi="Times New Roman"/>
      <w:sz w:val="20"/>
      <w:szCs w:val="24"/>
      <w:lang w:eastAsia="pl-PL"/>
    </w:rPr>
  </w:style>
  <w:style w:type="paragraph" w:customStyle="1" w:styleId="xl28">
    <w:name w:val="xl28"/>
    <w:basedOn w:val="Normalny"/>
    <w:uiPriority w:val="99"/>
    <w:rsid w:val="000F599D"/>
    <w:pPr>
      <w:pBdr>
        <w:top w:val="single" w:sz="4" w:space="0" w:color="00000A"/>
      </w:pBdr>
      <w:spacing w:before="100" w:after="100" w:line="240" w:lineRule="auto"/>
    </w:pPr>
    <w:rPr>
      <w:rFonts w:ascii="Times New Roman" w:hAnsi="Times New Roman"/>
      <w:sz w:val="20"/>
      <w:szCs w:val="24"/>
      <w:lang w:eastAsia="pl-PL"/>
    </w:rPr>
  </w:style>
  <w:style w:type="paragraph" w:customStyle="1" w:styleId="Standardowy1">
    <w:name w:val="Standardowy1"/>
    <w:uiPriority w:val="99"/>
    <w:rsid w:val="000F599D"/>
    <w:pPr>
      <w:suppressAutoHyphens/>
      <w:textAlignment w:val="baseline"/>
    </w:pPr>
    <w:rPr>
      <w:rFonts w:ascii="Times New Roman" w:hAnsi="Times New Roman" w:cs="Times New Roman"/>
      <w:color w:val="00000A"/>
      <w:sz w:val="24"/>
      <w:szCs w:val="20"/>
      <w:lang w:val="en-US"/>
    </w:rPr>
  </w:style>
  <w:style w:type="paragraph" w:customStyle="1" w:styleId="SOP">
    <w:name w:val="SOP"/>
    <w:basedOn w:val="Tekstpodstawowy3"/>
    <w:uiPriority w:val="99"/>
    <w:rsid w:val="000F599D"/>
    <w:pPr>
      <w:widowControl w:val="0"/>
      <w:spacing w:before="240" w:after="0" w:line="240" w:lineRule="auto"/>
      <w:jc w:val="both"/>
    </w:pPr>
    <w:rPr>
      <w:sz w:val="24"/>
      <w:szCs w:val="20"/>
    </w:rPr>
  </w:style>
  <w:style w:type="paragraph" w:styleId="Legenda">
    <w:name w:val="caption"/>
    <w:basedOn w:val="Normalny"/>
    <w:uiPriority w:val="99"/>
    <w:qFormat/>
    <w:rsid w:val="000F599D"/>
    <w:pPr>
      <w:pBdr>
        <w:top w:val="single" w:sz="4" w:space="1" w:color="00000A"/>
        <w:left w:val="single" w:sz="4" w:space="4" w:color="00000A"/>
        <w:bottom w:val="single" w:sz="4" w:space="1" w:color="00000A"/>
        <w:right w:val="single" w:sz="4" w:space="4" w:color="00000A"/>
      </w:pBdr>
      <w:spacing w:after="0" w:line="240" w:lineRule="auto"/>
    </w:pPr>
    <w:rPr>
      <w:rFonts w:ascii="Times New Roman" w:hAnsi="Times New Roman"/>
      <w:b/>
      <w:sz w:val="20"/>
      <w:szCs w:val="20"/>
      <w:lang w:eastAsia="pl-PL"/>
    </w:rPr>
  </w:style>
  <w:style w:type="paragraph" w:customStyle="1" w:styleId="Tekstpodstawowy21">
    <w:name w:val="Tekst podstawowy 21"/>
    <w:basedOn w:val="Normalny"/>
    <w:uiPriority w:val="99"/>
    <w:rsid w:val="000F599D"/>
    <w:pPr>
      <w:spacing w:after="0" w:line="240" w:lineRule="auto"/>
      <w:jc w:val="both"/>
    </w:pPr>
    <w:rPr>
      <w:rFonts w:ascii="Times New Roman" w:hAnsi="Times New Roman"/>
      <w:sz w:val="24"/>
      <w:szCs w:val="20"/>
      <w:lang w:eastAsia="pl-PL"/>
    </w:rPr>
  </w:style>
  <w:style w:type="paragraph" w:customStyle="1" w:styleId="xl35">
    <w:name w:val="xl35"/>
    <w:basedOn w:val="Normalny"/>
    <w:uiPriority w:val="99"/>
    <w:rsid w:val="000F599D"/>
    <w:pPr>
      <w:spacing w:beforeAutospacing="1" w:afterAutospacing="1" w:line="240" w:lineRule="auto"/>
      <w:jc w:val="center"/>
      <w:textAlignment w:val="top"/>
    </w:pPr>
    <w:rPr>
      <w:rFonts w:ascii="Times New Roman" w:hAnsi="Times New Roman"/>
      <w:b/>
      <w:bCs/>
      <w:sz w:val="24"/>
      <w:szCs w:val="24"/>
      <w:lang w:eastAsia="pl-PL"/>
    </w:rPr>
  </w:style>
  <w:style w:type="paragraph" w:styleId="Spistreci4">
    <w:name w:val="toc 4"/>
    <w:basedOn w:val="Normalny"/>
    <w:autoRedefine/>
    <w:uiPriority w:val="99"/>
    <w:rsid w:val="000F599D"/>
    <w:pPr>
      <w:spacing w:after="0" w:line="320" w:lineRule="atLeast"/>
      <w:ind w:left="440"/>
    </w:pPr>
    <w:rPr>
      <w:rFonts w:ascii="Times New Roman" w:hAnsi="Times New Roman"/>
      <w:sz w:val="20"/>
      <w:szCs w:val="20"/>
      <w:lang w:eastAsia="pl-PL"/>
    </w:rPr>
  </w:style>
  <w:style w:type="paragraph" w:customStyle="1" w:styleId="tekstZPORR">
    <w:name w:val="tekst ZPORR"/>
    <w:basedOn w:val="Default"/>
    <w:next w:val="Default"/>
    <w:uiPriority w:val="99"/>
    <w:rsid w:val="000F599D"/>
    <w:pPr>
      <w:spacing w:after="120"/>
    </w:pPr>
    <w:rPr>
      <w:rFonts w:ascii="TimesNewRoman,Bold" w:hAnsi="TimesNewRoman,Bold" w:cs="Times New Roman"/>
      <w:color w:val="00000A"/>
      <w:lang w:eastAsia="pl-PL"/>
    </w:rPr>
  </w:style>
  <w:style w:type="paragraph" w:customStyle="1" w:styleId="Nag3wek1">
    <w:name w:val="Nag3ówek 1"/>
    <w:basedOn w:val="Default"/>
    <w:next w:val="Default"/>
    <w:uiPriority w:val="99"/>
    <w:rsid w:val="000F599D"/>
    <w:pPr>
      <w:spacing w:after="240"/>
    </w:pPr>
    <w:rPr>
      <w:rFonts w:ascii="TimesNewRoman,Bold" w:hAnsi="TimesNewRoman,Bold" w:cs="Times New Roman"/>
      <w:color w:val="00000A"/>
      <w:lang w:eastAsia="pl-PL"/>
    </w:rPr>
  </w:style>
  <w:style w:type="paragraph" w:customStyle="1" w:styleId="BodyText23">
    <w:name w:val="Body Text 23"/>
    <w:basedOn w:val="Default"/>
    <w:next w:val="Default"/>
    <w:uiPriority w:val="99"/>
    <w:rsid w:val="000F599D"/>
    <w:rPr>
      <w:rFonts w:ascii="TimesNewRoman,Bold" w:hAnsi="TimesNewRoman,Bold" w:cs="Times New Roman"/>
      <w:color w:val="00000A"/>
      <w:lang w:eastAsia="pl-PL"/>
    </w:rPr>
  </w:style>
  <w:style w:type="paragraph" w:styleId="Spistreci6">
    <w:name w:val="toc 6"/>
    <w:basedOn w:val="Normalny"/>
    <w:autoRedefine/>
    <w:uiPriority w:val="99"/>
    <w:rsid w:val="000F599D"/>
    <w:pPr>
      <w:spacing w:after="0" w:line="320" w:lineRule="atLeast"/>
      <w:ind w:left="880"/>
    </w:pPr>
    <w:rPr>
      <w:rFonts w:ascii="Times New Roman" w:hAnsi="Times New Roman"/>
      <w:sz w:val="20"/>
      <w:szCs w:val="20"/>
      <w:lang w:eastAsia="pl-PL"/>
    </w:rPr>
  </w:style>
  <w:style w:type="paragraph" w:styleId="Spistreci7">
    <w:name w:val="toc 7"/>
    <w:basedOn w:val="Normalny"/>
    <w:autoRedefine/>
    <w:uiPriority w:val="99"/>
    <w:rsid w:val="000F599D"/>
    <w:pPr>
      <w:spacing w:after="0" w:line="320" w:lineRule="atLeast"/>
      <w:ind w:left="1100"/>
    </w:pPr>
    <w:rPr>
      <w:rFonts w:ascii="Times New Roman" w:hAnsi="Times New Roman"/>
      <w:sz w:val="20"/>
      <w:szCs w:val="20"/>
      <w:lang w:eastAsia="pl-PL"/>
    </w:rPr>
  </w:style>
  <w:style w:type="paragraph" w:styleId="Spistreci8">
    <w:name w:val="toc 8"/>
    <w:basedOn w:val="Normalny"/>
    <w:autoRedefine/>
    <w:uiPriority w:val="99"/>
    <w:rsid w:val="000F599D"/>
    <w:pPr>
      <w:spacing w:after="0" w:line="320" w:lineRule="atLeast"/>
      <w:ind w:left="1320"/>
    </w:pPr>
    <w:rPr>
      <w:rFonts w:ascii="Times New Roman" w:hAnsi="Times New Roman"/>
      <w:sz w:val="20"/>
      <w:szCs w:val="20"/>
      <w:lang w:eastAsia="pl-PL"/>
    </w:rPr>
  </w:style>
  <w:style w:type="paragraph" w:styleId="Spistreci9">
    <w:name w:val="toc 9"/>
    <w:basedOn w:val="Normalny"/>
    <w:autoRedefine/>
    <w:uiPriority w:val="99"/>
    <w:rsid w:val="000F599D"/>
    <w:pPr>
      <w:spacing w:after="0" w:line="320" w:lineRule="atLeast"/>
      <w:ind w:left="1540"/>
    </w:pPr>
    <w:rPr>
      <w:rFonts w:ascii="Times New Roman" w:hAnsi="Times New Roman"/>
      <w:sz w:val="20"/>
      <w:szCs w:val="20"/>
      <w:lang w:eastAsia="pl-PL"/>
    </w:rPr>
  </w:style>
  <w:style w:type="paragraph" w:customStyle="1" w:styleId="2">
    <w:name w:val="2"/>
    <w:basedOn w:val="Normalny"/>
    <w:uiPriority w:val="99"/>
    <w:semiHidden/>
    <w:rsid w:val="000F599D"/>
    <w:pPr>
      <w:spacing w:before="200" w:after="0" w:line="320" w:lineRule="atLeast"/>
    </w:pPr>
    <w:rPr>
      <w:rFonts w:ascii="Arial" w:hAnsi="Arial"/>
      <w:szCs w:val="20"/>
      <w:lang w:eastAsia="pl-PL"/>
    </w:rPr>
  </w:style>
  <w:style w:type="paragraph" w:customStyle="1" w:styleId="BodyText24">
    <w:name w:val="Body Text 24"/>
    <w:basedOn w:val="Normalny"/>
    <w:uiPriority w:val="99"/>
    <w:rsid w:val="000F599D"/>
    <w:pPr>
      <w:overflowPunct/>
      <w:spacing w:after="0" w:line="240" w:lineRule="auto"/>
      <w:jc w:val="both"/>
      <w:textAlignment w:val="baseline"/>
    </w:pPr>
    <w:rPr>
      <w:rFonts w:ascii="Times New Roman" w:hAnsi="Times New Roman"/>
      <w:sz w:val="24"/>
      <w:szCs w:val="20"/>
      <w:lang w:eastAsia="pl-PL"/>
    </w:rPr>
  </w:style>
  <w:style w:type="paragraph" w:customStyle="1" w:styleId="ZnakZnak7">
    <w:name w:val="Znak Znak7"/>
    <w:basedOn w:val="Normalny"/>
    <w:uiPriority w:val="99"/>
    <w:rsid w:val="000F599D"/>
    <w:pPr>
      <w:spacing w:after="0" w:line="240" w:lineRule="auto"/>
    </w:pPr>
    <w:rPr>
      <w:rFonts w:ascii="Times New Roman" w:hAnsi="Times New Roman"/>
      <w:sz w:val="24"/>
      <w:szCs w:val="24"/>
      <w:lang w:eastAsia="pl-PL"/>
    </w:rPr>
  </w:style>
  <w:style w:type="paragraph" w:customStyle="1" w:styleId="Akapitzlist2">
    <w:name w:val="Akapit z listą2"/>
    <w:basedOn w:val="Normalny"/>
    <w:uiPriority w:val="99"/>
    <w:rsid w:val="000F599D"/>
    <w:pPr>
      <w:spacing w:after="0" w:line="240" w:lineRule="auto"/>
      <w:ind w:left="708"/>
    </w:pPr>
    <w:rPr>
      <w:rFonts w:ascii="Times New Roman" w:hAnsi="Times New Roman"/>
      <w:sz w:val="20"/>
      <w:szCs w:val="24"/>
      <w:lang w:eastAsia="pl-PL"/>
    </w:rPr>
  </w:style>
  <w:style w:type="paragraph" w:styleId="Poprawka">
    <w:name w:val="Revision"/>
    <w:uiPriority w:val="99"/>
    <w:semiHidden/>
    <w:rsid w:val="000F599D"/>
    <w:pPr>
      <w:suppressAutoHyphens/>
      <w:overflowPunct w:val="0"/>
    </w:pPr>
    <w:rPr>
      <w:rFonts w:ascii="Calibri" w:hAnsi="Calibri" w:cs="Times New Roman"/>
      <w:color w:val="00000A"/>
      <w:lang w:val="en-US" w:eastAsia="en-US"/>
    </w:rPr>
  </w:style>
  <w:style w:type="paragraph" w:customStyle="1" w:styleId="Akapitzlist3">
    <w:name w:val="Akapit z listą3"/>
    <w:basedOn w:val="Normalny"/>
    <w:link w:val="ListParagraphChar"/>
    <w:uiPriority w:val="99"/>
    <w:rsid w:val="000F599D"/>
    <w:pPr>
      <w:spacing w:after="0" w:line="240" w:lineRule="auto"/>
      <w:ind w:left="708"/>
    </w:pPr>
    <w:rPr>
      <w:rFonts w:ascii="Times New Roman" w:hAnsi="Times New Roman"/>
      <w:color w:val="auto"/>
      <w:sz w:val="24"/>
      <w:szCs w:val="20"/>
      <w:lang w:eastAsia="pl-PL"/>
    </w:rPr>
  </w:style>
  <w:style w:type="paragraph" w:customStyle="1" w:styleId="Podpistabeli1">
    <w:name w:val="Podpis tabeli1"/>
    <w:basedOn w:val="Normalny"/>
    <w:link w:val="Podpistabeli"/>
    <w:uiPriority w:val="99"/>
    <w:rsid w:val="000F599D"/>
    <w:pPr>
      <w:widowControl w:val="0"/>
      <w:shd w:val="clear" w:color="auto" w:fill="FFFFFF"/>
      <w:spacing w:after="0" w:line="240" w:lineRule="atLeast"/>
    </w:pPr>
    <w:rPr>
      <w:rFonts w:ascii="Arial" w:hAnsi="Arial"/>
      <w:color w:val="auto"/>
      <w:sz w:val="16"/>
      <w:szCs w:val="20"/>
      <w:lang w:eastAsia="pl-PL"/>
    </w:rPr>
  </w:style>
  <w:style w:type="paragraph" w:customStyle="1" w:styleId="Teksttreci21">
    <w:name w:val="Tekst treści (2)1"/>
    <w:basedOn w:val="Normalny"/>
    <w:link w:val="Teksttreci2"/>
    <w:rsid w:val="000F599D"/>
    <w:rPr>
      <w:rFonts w:ascii="Liberation Serif" w:hAnsi="Liberation Serif"/>
      <w:color w:val="auto"/>
      <w:sz w:val="24"/>
      <w:szCs w:val="20"/>
      <w:shd w:val="clear" w:color="auto" w:fill="FFFFFF"/>
      <w:lang w:eastAsia="pl-PL"/>
    </w:rPr>
  </w:style>
  <w:style w:type="paragraph" w:customStyle="1" w:styleId="Bezodstpw1">
    <w:name w:val="Bez odstępów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Normalnyodstp">
    <w:name w:val="$Normalny_odstęp"/>
    <w:basedOn w:val="Normalny"/>
    <w:uiPriority w:val="99"/>
    <w:rsid w:val="000F599D"/>
    <w:pPr>
      <w:spacing w:after="120"/>
      <w:jc w:val="both"/>
    </w:pPr>
    <w:rPr>
      <w:rFonts w:ascii="Arial" w:hAnsi="Arial"/>
    </w:rPr>
  </w:style>
  <w:style w:type="paragraph" w:customStyle="1" w:styleId="Cytatintensywny1">
    <w:name w:val="Cytat intensywny1"/>
    <w:basedOn w:val="Normalny"/>
    <w:link w:val="IntenseQuoteChar"/>
    <w:uiPriority w:val="99"/>
    <w:rsid w:val="000F599D"/>
    <w:pPr>
      <w:spacing w:before="240" w:after="240" w:line="240" w:lineRule="auto"/>
      <w:ind w:left="1080" w:right="1080"/>
      <w:jc w:val="center"/>
    </w:pPr>
    <w:rPr>
      <w:color w:val="5B9BD5"/>
      <w:sz w:val="24"/>
      <w:szCs w:val="20"/>
      <w:lang w:eastAsia="pl-PL"/>
    </w:rPr>
  </w:style>
  <w:style w:type="paragraph" w:customStyle="1" w:styleId="Cytat1">
    <w:name w:val="Cytat1"/>
    <w:basedOn w:val="Normalny"/>
    <w:link w:val="QuoteChar"/>
    <w:uiPriority w:val="99"/>
    <w:rsid w:val="000F599D"/>
    <w:pPr>
      <w:spacing w:before="100"/>
    </w:pPr>
    <w:rPr>
      <w:i/>
      <w:color w:val="auto"/>
      <w:sz w:val="24"/>
      <w:szCs w:val="20"/>
      <w:lang w:eastAsia="pl-PL"/>
    </w:rPr>
  </w:style>
  <w:style w:type="paragraph" w:customStyle="1" w:styleId="Nagwekspisutreci1">
    <w:name w:val="Nagłówek spisu treści1"/>
    <w:basedOn w:val="Nagwek1"/>
    <w:uiPriority w:val="99"/>
    <w:rsid w:val="000F599D"/>
    <w:pPr>
      <w:keepLines w:val="0"/>
      <w:pBdr>
        <w:top w:val="single" w:sz="24" w:space="0" w:color="5B9BD5"/>
        <w:left w:val="single" w:sz="24" w:space="0" w:color="5B9BD5"/>
        <w:bottom w:val="single" w:sz="24" w:space="0" w:color="5B9BD5"/>
        <w:right w:val="single" w:sz="24" w:space="0" w:color="5B9BD5"/>
      </w:pBdr>
      <w:shd w:val="clear" w:color="auto" w:fill="5B9BD5"/>
      <w:spacing w:before="100"/>
    </w:pPr>
    <w:rPr>
      <w:rFonts w:ascii="Calibri" w:hAnsi="Calibri" w:cs="Calibri"/>
      <w:b w:val="0"/>
      <w:bCs w:val="0"/>
      <w:caps/>
      <w:color w:val="FFFFFF"/>
      <w:spacing w:val="15"/>
      <w:sz w:val="22"/>
      <w:szCs w:val="22"/>
    </w:rPr>
  </w:style>
  <w:style w:type="paragraph" w:customStyle="1" w:styleId="Poprawka1">
    <w:name w:val="Poprawka1"/>
    <w:uiPriority w:val="99"/>
    <w:semiHidden/>
    <w:rsid w:val="000F599D"/>
    <w:pPr>
      <w:suppressAutoHyphens/>
      <w:overflowPunct w:val="0"/>
    </w:pPr>
    <w:rPr>
      <w:rFonts w:ascii="Calibri" w:hAnsi="Calibri" w:cs="Calibri"/>
      <w:color w:val="00000A"/>
      <w:lang w:val="en-US" w:eastAsia="en-US"/>
    </w:rPr>
  </w:style>
  <w:style w:type="paragraph" w:customStyle="1" w:styleId="Akapitzlist31">
    <w:name w:val="Akapit z listą31"/>
    <w:basedOn w:val="Normalny"/>
    <w:uiPriority w:val="99"/>
    <w:rsid w:val="000F599D"/>
    <w:pPr>
      <w:spacing w:after="0" w:line="240" w:lineRule="auto"/>
      <w:ind w:left="708"/>
    </w:pPr>
    <w:rPr>
      <w:rFonts w:cs="Calibri"/>
      <w:sz w:val="20"/>
      <w:szCs w:val="20"/>
      <w:lang w:eastAsia="pl-PL"/>
    </w:rPr>
  </w:style>
  <w:style w:type="paragraph" w:customStyle="1" w:styleId="Akapitzlist4">
    <w:name w:val="Akapit z listą4"/>
    <w:basedOn w:val="Normalny"/>
    <w:uiPriority w:val="99"/>
    <w:rsid w:val="000F599D"/>
    <w:pPr>
      <w:spacing w:after="0" w:line="240" w:lineRule="auto"/>
      <w:ind w:left="708"/>
    </w:pPr>
    <w:rPr>
      <w:rFonts w:cs="Calibri"/>
      <w:sz w:val="20"/>
      <w:szCs w:val="20"/>
      <w:lang w:eastAsia="pl-PL"/>
    </w:rPr>
  </w:style>
  <w:style w:type="paragraph" w:customStyle="1" w:styleId="Akapitzlist5">
    <w:name w:val="Akapit z listą5"/>
    <w:basedOn w:val="Normalny"/>
    <w:uiPriority w:val="99"/>
    <w:rsid w:val="000F599D"/>
    <w:pPr>
      <w:spacing w:after="0" w:line="240" w:lineRule="auto"/>
      <w:ind w:left="708"/>
    </w:pPr>
    <w:rPr>
      <w:rFonts w:cs="Calibri"/>
      <w:sz w:val="20"/>
      <w:szCs w:val="20"/>
      <w:lang w:eastAsia="pl-PL"/>
    </w:rPr>
  </w:style>
  <w:style w:type="paragraph" w:customStyle="1" w:styleId="Akapitzlist6">
    <w:name w:val="Akapit z listą6"/>
    <w:basedOn w:val="Normalny"/>
    <w:uiPriority w:val="99"/>
    <w:rsid w:val="000F599D"/>
    <w:pPr>
      <w:spacing w:after="0" w:line="240" w:lineRule="auto"/>
      <w:ind w:left="708"/>
    </w:pPr>
    <w:rPr>
      <w:rFonts w:cs="Calibri"/>
      <w:sz w:val="20"/>
      <w:szCs w:val="20"/>
      <w:lang w:eastAsia="pl-PL"/>
    </w:rPr>
  </w:style>
  <w:style w:type="paragraph" w:customStyle="1" w:styleId="Przypisdolny">
    <w:name w:val="Przypis dolny"/>
    <w:basedOn w:val="Normalny"/>
    <w:uiPriority w:val="99"/>
    <w:rsid w:val="000F599D"/>
    <w:pPr>
      <w:spacing w:after="160" w:line="252" w:lineRule="auto"/>
    </w:pPr>
    <w:rPr>
      <w:rFonts w:cs="Calibri"/>
    </w:rPr>
  </w:style>
  <w:style w:type="paragraph" w:customStyle="1" w:styleId="Style22">
    <w:name w:val="Style22"/>
    <w:basedOn w:val="Normalny"/>
    <w:uiPriority w:val="99"/>
    <w:rsid w:val="000F599D"/>
    <w:pPr>
      <w:widowControl w:val="0"/>
      <w:spacing w:after="0" w:line="291" w:lineRule="exact"/>
      <w:jc w:val="both"/>
    </w:pPr>
    <w:rPr>
      <w:rFonts w:cs="Calibri"/>
      <w:sz w:val="24"/>
      <w:szCs w:val="24"/>
      <w:lang w:eastAsia="pl-PL"/>
    </w:rPr>
  </w:style>
  <w:style w:type="paragraph" w:customStyle="1" w:styleId="Style29">
    <w:name w:val="Style29"/>
    <w:basedOn w:val="Normalny"/>
    <w:uiPriority w:val="99"/>
    <w:rsid w:val="000F599D"/>
    <w:pPr>
      <w:widowControl w:val="0"/>
      <w:spacing w:after="0" w:line="293" w:lineRule="exact"/>
      <w:ind w:hanging="562"/>
      <w:jc w:val="both"/>
    </w:pPr>
    <w:rPr>
      <w:rFonts w:cs="Calibri"/>
      <w:sz w:val="24"/>
      <w:szCs w:val="24"/>
      <w:lang w:eastAsia="pl-PL"/>
    </w:rPr>
  </w:style>
  <w:style w:type="paragraph" w:customStyle="1" w:styleId="Style34">
    <w:name w:val="Style34"/>
    <w:basedOn w:val="Normalny"/>
    <w:uiPriority w:val="99"/>
    <w:rsid w:val="000F599D"/>
    <w:pPr>
      <w:widowControl w:val="0"/>
      <w:spacing w:after="0" w:line="291" w:lineRule="exact"/>
      <w:jc w:val="both"/>
    </w:pPr>
    <w:rPr>
      <w:rFonts w:cs="Calibri"/>
      <w:sz w:val="24"/>
      <w:szCs w:val="24"/>
      <w:lang w:eastAsia="pl-PL"/>
    </w:rPr>
  </w:style>
  <w:style w:type="paragraph" w:customStyle="1" w:styleId="Style38">
    <w:name w:val="Style38"/>
    <w:basedOn w:val="Normalny"/>
    <w:uiPriority w:val="99"/>
    <w:rsid w:val="000F599D"/>
    <w:pPr>
      <w:widowControl w:val="0"/>
      <w:spacing w:after="0" w:line="290" w:lineRule="exact"/>
      <w:ind w:hanging="259"/>
      <w:jc w:val="both"/>
    </w:pPr>
    <w:rPr>
      <w:rFonts w:cs="Calibri"/>
      <w:sz w:val="24"/>
      <w:szCs w:val="24"/>
      <w:lang w:eastAsia="pl-PL"/>
    </w:rPr>
  </w:style>
  <w:style w:type="paragraph" w:customStyle="1" w:styleId="Style31">
    <w:name w:val="Style31"/>
    <w:basedOn w:val="Normalny"/>
    <w:uiPriority w:val="99"/>
    <w:rsid w:val="000F599D"/>
    <w:pPr>
      <w:widowControl w:val="0"/>
      <w:spacing w:after="0" w:line="240" w:lineRule="auto"/>
      <w:jc w:val="both"/>
    </w:pPr>
    <w:rPr>
      <w:rFonts w:cs="Calibri"/>
      <w:sz w:val="24"/>
      <w:szCs w:val="24"/>
      <w:lang w:eastAsia="pl-PL"/>
    </w:rPr>
  </w:style>
  <w:style w:type="paragraph" w:customStyle="1" w:styleId="Style20">
    <w:name w:val="Style20"/>
    <w:basedOn w:val="Normalny"/>
    <w:uiPriority w:val="99"/>
    <w:rsid w:val="000F599D"/>
    <w:pPr>
      <w:widowControl w:val="0"/>
      <w:spacing w:after="0" w:line="290" w:lineRule="exact"/>
      <w:ind w:hanging="360"/>
      <w:jc w:val="both"/>
    </w:pPr>
    <w:rPr>
      <w:rFonts w:cs="Calibri"/>
      <w:sz w:val="24"/>
      <w:szCs w:val="24"/>
      <w:lang w:eastAsia="pl-PL"/>
    </w:rPr>
  </w:style>
  <w:style w:type="paragraph" w:customStyle="1" w:styleId="Style19">
    <w:name w:val="Style19"/>
    <w:basedOn w:val="Normalny"/>
    <w:uiPriority w:val="99"/>
    <w:rsid w:val="000F599D"/>
    <w:pPr>
      <w:widowControl w:val="0"/>
      <w:spacing w:after="0" w:line="293" w:lineRule="exact"/>
      <w:ind w:hanging="384"/>
      <w:jc w:val="both"/>
    </w:pPr>
    <w:rPr>
      <w:rFonts w:cs="Calibri"/>
      <w:sz w:val="24"/>
      <w:szCs w:val="24"/>
      <w:lang w:eastAsia="pl-PL"/>
    </w:rPr>
  </w:style>
  <w:style w:type="paragraph" w:customStyle="1" w:styleId="Teksttreci81">
    <w:name w:val="Tekst treści (8)1"/>
    <w:basedOn w:val="Normalny"/>
    <w:link w:val="Teksttreci8"/>
    <w:uiPriority w:val="99"/>
    <w:rsid w:val="000F599D"/>
    <w:rPr>
      <w:rFonts w:ascii="Liberation Serif" w:hAnsi="Liberation Serif"/>
      <w:color w:val="auto"/>
      <w:sz w:val="24"/>
      <w:szCs w:val="20"/>
      <w:shd w:val="clear" w:color="auto" w:fill="FFFFFF"/>
      <w:lang w:eastAsia="pl-PL"/>
    </w:rPr>
  </w:style>
  <w:style w:type="paragraph" w:styleId="Zwykytekst">
    <w:name w:val="Plain Text"/>
    <w:basedOn w:val="Normalny"/>
    <w:link w:val="ZwykytekstZnak"/>
    <w:uiPriority w:val="99"/>
    <w:rsid w:val="000F599D"/>
    <w:pPr>
      <w:spacing w:before="100"/>
    </w:pPr>
    <w:rPr>
      <w:rFonts w:ascii="Courier New" w:hAnsi="Courier New"/>
      <w:color w:val="auto"/>
      <w:sz w:val="20"/>
      <w:szCs w:val="20"/>
      <w:lang w:eastAsia="pl-PL"/>
    </w:rPr>
  </w:style>
  <w:style w:type="character" w:customStyle="1" w:styleId="ZwykytekstZnak">
    <w:name w:val="Zwykły tekst Znak"/>
    <w:basedOn w:val="Domylnaczcionkaakapitu"/>
    <w:link w:val="Zwykytekst"/>
    <w:uiPriority w:val="99"/>
    <w:locked/>
    <w:rsid w:val="00852657"/>
    <w:rPr>
      <w:rFonts w:ascii="Courier New" w:hAnsi="Courier New" w:cs="Courier New"/>
      <w:color w:val="00000A"/>
      <w:sz w:val="20"/>
      <w:szCs w:val="20"/>
      <w:lang w:eastAsia="en-US"/>
    </w:rPr>
  </w:style>
  <w:style w:type="paragraph" w:customStyle="1" w:styleId="Bezodstpw11">
    <w:name w:val="Bez odstępów1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ZnakZnak4">
    <w:name w:val="Znak Znak4"/>
    <w:basedOn w:val="Normalny"/>
    <w:uiPriority w:val="99"/>
    <w:rsid w:val="000F599D"/>
    <w:pPr>
      <w:spacing w:after="0" w:line="360" w:lineRule="auto"/>
      <w:jc w:val="both"/>
    </w:pPr>
    <w:rPr>
      <w:rFonts w:ascii="Verdana" w:hAnsi="Verdana"/>
      <w:sz w:val="20"/>
      <w:szCs w:val="20"/>
      <w:lang w:eastAsia="pl-PL"/>
    </w:rPr>
  </w:style>
  <w:style w:type="paragraph" w:customStyle="1" w:styleId="ZnakZnak41">
    <w:name w:val="Znak Znak41"/>
    <w:basedOn w:val="Normalny"/>
    <w:uiPriority w:val="99"/>
    <w:rsid w:val="000F599D"/>
    <w:pPr>
      <w:spacing w:after="0" w:line="360" w:lineRule="auto"/>
      <w:jc w:val="both"/>
    </w:pPr>
    <w:rPr>
      <w:rFonts w:ascii="Verdana" w:hAnsi="Verdana"/>
      <w:sz w:val="20"/>
      <w:szCs w:val="20"/>
      <w:lang w:eastAsia="pl-PL"/>
    </w:rPr>
  </w:style>
  <w:style w:type="paragraph" w:customStyle="1" w:styleId="Style1">
    <w:name w:val="Style1"/>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2">
    <w:name w:val="Style2"/>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3">
    <w:name w:val="Style3"/>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4">
    <w:name w:val="Style4"/>
    <w:basedOn w:val="Normalny"/>
    <w:uiPriority w:val="99"/>
    <w:rsid w:val="000F599D"/>
    <w:pPr>
      <w:widowControl w:val="0"/>
      <w:spacing w:after="0" w:line="461" w:lineRule="exact"/>
      <w:jc w:val="center"/>
    </w:pPr>
    <w:rPr>
      <w:rFonts w:ascii="Times New Roman" w:hAnsi="Times New Roman"/>
      <w:sz w:val="24"/>
      <w:szCs w:val="24"/>
      <w:lang w:eastAsia="pl-PL"/>
    </w:rPr>
  </w:style>
  <w:style w:type="paragraph" w:customStyle="1" w:styleId="Akapitzlist7">
    <w:name w:val="Akapit z listą7"/>
    <w:basedOn w:val="Normalny"/>
    <w:uiPriority w:val="99"/>
    <w:rsid w:val="000F599D"/>
    <w:pPr>
      <w:spacing w:after="0" w:line="240" w:lineRule="auto"/>
      <w:ind w:left="708"/>
    </w:pPr>
    <w:rPr>
      <w:szCs w:val="24"/>
    </w:rPr>
  </w:style>
  <w:style w:type="paragraph" w:customStyle="1" w:styleId="normalny0">
    <w:name w:val="normalny"/>
    <w:basedOn w:val="Normalny"/>
    <w:uiPriority w:val="99"/>
    <w:rsid w:val="000F599D"/>
    <w:pPr>
      <w:spacing w:beforeAutospacing="1" w:afterAutospacing="1" w:line="240" w:lineRule="auto"/>
    </w:pPr>
    <w:rPr>
      <w:rFonts w:ascii="Times New Roman" w:hAnsi="Times New Roman"/>
      <w:sz w:val="24"/>
      <w:szCs w:val="24"/>
      <w:lang w:eastAsia="pl-PL"/>
    </w:rPr>
  </w:style>
  <w:style w:type="paragraph" w:customStyle="1" w:styleId="normalnyodstp0">
    <w:name w:val="normalnyodstp"/>
    <w:basedOn w:val="Normalny"/>
    <w:uiPriority w:val="99"/>
    <w:rsid w:val="000F599D"/>
    <w:pPr>
      <w:spacing w:beforeAutospacing="1" w:afterAutospacing="1" w:line="240" w:lineRule="auto"/>
    </w:pPr>
    <w:rPr>
      <w:rFonts w:ascii="Times New Roman" w:hAnsi="Times New Roman"/>
      <w:sz w:val="24"/>
      <w:szCs w:val="24"/>
      <w:lang w:eastAsia="pl-PL"/>
    </w:rPr>
  </w:style>
  <w:style w:type="paragraph" w:customStyle="1" w:styleId="Cytaty">
    <w:name w:val="Cytaty"/>
    <w:basedOn w:val="Normalny"/>
    <w:uiPriority w:val="99"/>
    <w:rsid w:val="00DE040B"/>
  </w:style>
  <w:style w:type="paragraph" w:customStyle="1" w:styleId="Zawartotabeli">
    <w:name w:val="Zawartość tabeli"/>
    <w:basedOn w:val="Normalny"/>
    <w:uiPriority w:val="99"/>
    <w:rsid w:val="00DE040B"/>
  </w:style>
  <w:style w:type="paragraph" w:customStyle="1" w:styleId="Nagwektabeli">
    <w:name w:val="Nagłówek tabeli"/>
    <w:basedOn w:val="Zawartotabeli"/>
    <w:uiPriority w:val="99"/>
    <w:rsid w:val="00DE040B"/>
  </w:style>
  <w:style w:type="table" w:styleId="Tabela-Siatka">
    <w:name w:val="Table Grid"/>
    <w:basedOn w:val="Standardowy"/>
    <w:uiPriority w:val="99"/>
    <w:rsid w:val="000F59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uiPriority w:val="99"/>
    <w:rsid w:val="000F599D"/>
    <w:rPr>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locked/>
    <w:rsid w:val="008F5646"/>
    <w:rPr>
      <w:rFonts w:cs="Times New Roman"/>
      <w:color w:val="0000FF"/>
      <w:u w:val="single"/>
    </w:rPr>
  </w:style>
  <w:style w:type="character" w:customStyle="1" w:styleId="apple-converted-space">
    <w:name w:val="apple-converted-space"/>
    <w:basedOn w:val="Domylnaczcionkaakapitu"/>
    <w:rsid w:val="00E50AC6"/>
  </w:style>
  <w:style w:type="character" w:customStyle="1" w:styleId="FootnoteTextChar3">
    <w:name w:val="Footnote Text Char3"/>
    <w:uiPriority w:val="99"/>
    <w:semiHidden/>
    <w:rsid w:val="0084565D"/>
    <w:rPr>
      <w:rFonts w:ascii="Calibri" w:hAnsi="Calibri" w:cs="Calibri"/>
      <w:color w:val="00000A"/>
      <w:sz w:val="20"/>
      <w:szCs w:val="20"/>
      <w:lang w:eastAsia="en-US"/>
    </w:rPr>
  </w:style>
  <w:style w:type="character" w:customStyle="1" w:styleId="CommentTextChar1">
    <w:name w:val="Comment Text Char1"/>
    <w:uiPriority w:val="99"/>
    <w:semiHidden/>
    <w:rsid w:val="0084565D"/>
    <w:rPr>
      <w:rFonts w:ascii="Calibri" w:hAnsi="Calibri" w:cs="Calibri"/>
      <w:color w:val="00000A"/>
      <w:sz w:val="20"/>
      <w:szCs w:val="20"/>
      <w:lang w:eastAsia="en-US"/>
    </w:rPr>
  </w:style>
  <w:style w:type="character" w:customStyle="1" w:styleId="FooterChar1">
    <w:name w:val="Footer Char1"/>
    <w:uiPriority w:val="99"/>
    <w:semiHidden/>
    <w:rsid w:val="0084565D"/>
    <w:rPr>
      <w:rFonts w:ascii="Calibri" w:hAnsi="Calibri" w:cs="Calibri"/>
      <w:color w:val="00000A"/>
      <w:lang w:eastAsia="en-US"/>
    </w:rPr>
  </w:style>
  <w:style w:type="character" w:customStyle="1" w:styleId="CommentSubjectChar1">
    <w:name w:val="Comment Subject Char1"/>
    <w:uiPriority w:val="99"/>
    <w:semiHidden/>
    <w:rsid w:val="0084565D"/>
    <w:rPr>
      <w:rFonts w:ascii="Calibri" w:hAnsi="Calibri" w:cs="Calibri"/>
      <w:b/>
      <w:bCs/>
      <w:color w:val="00000A"/>
      <w:sz w:val="20"/>
      <w:szCs w:val="20"/>
      <w:lang w:eastAsia="en-US"/>
    </w:rPr>
  </w:style>
  <w:style w:type="character" w:customStyle="1" w:styleId="BodyText2Char1">
    <w:name w:val="Body Text 2 Char1"/>
    <w:uiPriority w:val="99"/>
    <w:semiHidden/>
    <w:rsid w:val="0084565D"/>
    <w:rPr>
      <w:rFonts w:ascii="Calibri" w:hAnsi="Calibri" w:cs="Calibri"/>
      <w:color w:val="00000A"/>
      <w:lang w:eastAsia="en-US"/>
    </w:rPr>
  </w:style>
  <w:style w:type="character" w:customStyle="1" w:styleId="EndnoteTextChar1">
    <w:name w:val="Endnote Text Char1"/>
    <w:uiPriority w:val="99"/>
    <w:semiHidden/>
    <w:rsid w:val="0084565D"/>
    <w:rPr>
      <w:rFonts w:ascii="Calibri" w:hAnsi="Calibri" w:cs="Calibri"/>
      <w:color w:val="00000A"/>
      <w:sz w:val="20"/>
      <w:szCs w:val="20"/>
      <w:lang w:eastAsia="en-US"/>
    </w:rPr>
  </w:style>
  <w:style w:type="character" w:customStyle="1" w:styleId="BodyTextIndent2Char1">
    <w:name w:val="Body Text Indent 2 Char1"/>
    <w:uiPriority w:val="99"/>
    <w:semiHidden/>
    <w:rsid w:val="0084565D"/>
    <w:rPr>
      <w:rFonts w:ascii="Calibri" w:hAnsi="Calibri" w:cs="Calibri"/>
      <w:color w:val="00000A"/>
      <w:lang w:eastAsia="en-US"/>
    </w:rPr>
  </w:style>
  <w:style w:type="character" w:customStyle="1" w:styleId="TitleChar1">
    <w:name w:val="Title Char1"/>
    <w:uiPriority w:val="10"/>
    <w:rsid w:val="0084565D"/>
    <w:rPr>
      <w:rFonts w:ascii="Cambria" w:eastAsia="Times New Roman" w:hAnsi="Cambria" w:cs="Times New Roman"/>
      <w:b/>
      <w:bCs/>
      <w:color w:val="00000A"/>
      <w:kern w:val="28"/>
      <w:sz w:val="32"/>
      <w:szCs w:val="32"/>
      <w:lang w:eastAsia="en-US"/>
    </w:rPr>
  </w:style>
  <w:style w:type="character" w:customStyle="1" w:styleId="BodyText3Char1">
    <w:name w:val="Body Text 3 Char1"/>
    <w:uiPriority w:val="99"/>
    <w:semiHidden/>
    <w:rsid w:val="0084565D"/>
    <w:rPr>
      <w:rFonts w:ascii="Calibri" w:hAnsi="Calibri" w:cs="Calibri"/>
      <w:color w:val="00000A"/>
      <w:sz w:val="16"/>
      <w:szCs w:val="16"/>
      <w:lang w:eastAsia="en-US"/>
    </w:rPr>
  </w:style>
  <w:style w:type="character" w:customStyle="1" w:styleId="BodyTextIndent3Char1">
    <w:name w:val="Body Text Indent 3 Char1"/>
    <w:uiPriority w:val="99"/>
    <w:semiHidden/>
    <w:rsid w:val="0084565D"/>
    <w:rPr>
      <w:rFonts w:ascii="Calibri" w:hAnsi="Calibri" w:cs="Calibri"/>
      <w:color w:val="00000A"/>
      <w:sz w:val="16"/>
      <w:szCs w:val="16"/>
      <w:lang w:eastAsia="en-US"/>
    </w:rPr>
  </w:style>
  <w:style w:type="character" w:customStyle="1" w:styleId="SubtitleChar1">
    <w:name w:val="Subtitle Char1"/>
    <w:uiPriority w:val="11"/>
    <w:rsid w:val="0084565D"/>
    <w:rPr>
      <w:rFonts w:ascii="Cambria" w:eastAsia="Times New Roman" w:hAnsi="Cambria" w:cs="Times New Roman"/>
      <w:color w:val="00000A"/>
      <w:sz w:val="24"/>
      <w:szCs w:val="24"/>
      <w:lang w:eastAsia="en-US"/>
    </w:rPr>
  </w:style>
  <w:style w:type="character" w:customStyle="1" w:styleId="PlainTextChar1">
    <w:name w:val="Plain Text Char1"/>
    <w:uiPriority w:val="99"/>
    <w:semiHidden/>
    <w:rsid w:val="0084565D"/>
    <w:rPr>
      <w:rFonts w:ascii="Courier New" w:hAnsi="Courier New" w:cs="Courier New"/>
      <w:color w:val="00000A"/>
      <w:sz w:val="20"/>
      <w:szCs w:val="20"/>
      <w:lang w:eastAsia="en-US"/>
    </w:rPr>
  </w:style>
  <w:style w:type="paragraph" w:styleId="Tekstpodstawowy">
    <w:name w:val="Body Text"/>
    <w:basedOn w:val="Normalny"/>
    <w:link w:val="TekstpodstawowyZnak1"/>
    <w:uiPriority w:val="99"/>
    <w:unhideWhenUsed/>
    <w:locked/>
    <w:rsid w:val="0084565D"/>
    <w:pPr>
      <w:spacing w:after="120"/>
    </w:pPr>
  </w:style>
  <w:style w:type="character" w:customStyle="1" w:styleId="TekstpodstawowyZnak1">
    <w:name w:val="Tekst podstawowy Znak1"/>
    <w:basedOn w:val="Domylnaczcionkaakapitu"/>
    <w:link w:val="Tekstpodstawowy"/>
    <w:uiPriority w:val="99"/>
    <w:rsid w:val="0084565D"/>
    <w:rPr>
      <w:rFonts w:ascii="Calibri" w:hAnsi="Calibri" w:cs="Times New Roman"/>
      <w:color w:val="00000A"/>
      <w:lang w:eastAsia="en-US"/>
    </w:rPr>
  </w:style>
  <w:style w:type="character" w:customStyle="1" w:styleId="AkapitzlistZnak1">
    <w:name w:val="Akapit z listą Znak1"/>
    <w:uiPriority w:val="99"/>
    <w:locked/>
    <w:rsid w:val="0084565D"/>
  </w:style>
  <w:style w:type="paragraph" w:customStyle="1" w:styleId="Akapitzlist8">
    <w:name w:val="Akapit z listą8"/>
    <w:basedOn w:val="Normalny"/>
    <w:uiPriority w:val="99"/>
    <w:rsid w:val="0084565D"/>
    <w:pPr>
      <w:suppressAutoHyphens w:val="0"/>
      <w:overflowPunct/>
      <w:spacing w:before="100" w:beforeAutospacing="1" w:after="100" w:afterAutospacing="1" w:line="240" w:lineRule="auto"/>
    </w:pPr>
    <w:rPr>
      <w:rFonts w:ascii="Liberation Serif" w:hAnsi="Liberation Serif"/>
      <w:color w:val="auto"/>
      <w:sz w:val="24"/>
      <w:szCs w:val="20"/>
      <w:lang w:eastAsia="pl-PL"/>
    </w:rPr>
  </w:style>
  <w:style w:type="paragraph" w:customStyle="1" w:styleId="Bezodstpw2">
    <w:name w:val="Bez odstępów2"/>
    <w:rsid w:val="00104853"/>
    <w:pPr>
      <w:spacing w:before="100"/>
    </w:pPr>
    <w:rPr>
      <w:rFonts w:ascii="Calibri" w:eastAsia="Times New Roman" w:hAnsi="Calibri" w:cs="Times New Roman"/>
      <w:sz w:val="20"/>
      <w:szCs w:val="20"/>
      <w:lang w:eastAsia="en-US"/>
    </w:rPr>
  </w:style>
  <w:style w:type="paragraph" w:customStyle="1" w:styleId="xl176">
    <w:name w:val="xl176"/>
    <w:basedOn w:val="Normalny"/>
    <w:uiPriority w:val="99"/>
    <w:rsid w:val="00EF781A"/>
    <w:pPr>
      <w:pBdr>
        <w:top w:val="single" w:sz="4" w:space="0" w:color="auto"/>
      </w:pBdr>
      <w:suppressAutoHyphens w:val="0"/>
      <w:overflowPunct/>
      <w:spacing w:before="100" w:beforeAutospacing="1" w:after="100" w:afterAutospacing="1" w:line="240" w:lineRule="auto"/>
      <w:jc w:val="both"/>
      <w:textAlignment w:val="top"/>
    </w:pPr>
    <w:rPr>
      <w:rFonts w:ascii="Arial" w:eastAsia="Times New Roman" w:hAnsi="Arial" w:cs="Arial"/>
      <w:color w:val="auto"/>
      <w:sz w:val="16"/>
      <w:szCs w:val="16"/>
      <w:lang w:eastAsia="pl-PL"/>
    </w:rPr>
  </w:style>
  <w:style w:type="paragraph" w:customStyle="1" w:styleId="ZnakZnak40">
    <w:name w:val="Znak Znak4"/>
    <w:basedOn w:val="Normalny"/>
    <w:rsid w:val="00247B97"/>
    <w:pPr>
      <w:suppressAutoHyphens w:val="0"/>
      <w:overflowPunct/>
      <w:spacing w:after="0" w:line="360" w:lineRule="auto"/>
      <w:jc w:val="both"/>
    </w:pPr>
    <w:rPr>
      <w:rFonts w:ascii="Verdana" w:eastAsia="Times New Roman" w:hAnsi="Verdana"/>
      <w:color w:val="auto"/>
      <w:sz w:val="20"/>
      <w:szCs w:val="20"/>
      <w:lang w:eastAsia="pl-PL"/>
    </w:rPr>
  </w:style>
  <w:style w:type="character" w:customStyle="1" w:styleId="h2">
    <w:name w:val="h2"/>
    <w:basedOn w:val="Domylnaczcionkaakapitu"/>
    <w:rsid w:val="00DC50B6"/>
  </w:style>
  <w:style w:type="paragraph" w:customStyle="1" w:styleId="Textbody">
    <w:name w:val="Text body"/>
    <w:basedOn w:val="Normalny"/>
    <w:rsid w:val="0057701E"/>
    <w:pPr>
      <w:overflowPunct/>
      <w:autoSpaceDN w:val="0"/>
      <w:spacing w:after="0" w:line="240" w:lineRule="auto"/>
      <w:jc w:val="both"/>
      <w:textAlignment w:val="baseline"/>
    </w:pPr>
    <w:rPr>
      <w:rFonts w:eastAsia="Times New Roman" w:cs="Calibri"/>
      <w:color w:val="auto"/>
      <w:kern w:val="3"/>
      <w:sz w:val="24"/>
      <w:szCs w:val="24"/>
      <w:lang w:eastAsia="zh-CN"/>
    </w:rPr>
  </w:style>
  <w:style w:type="paragraph" w:customStyle="1" w:styleId="ZnakZnak42">
    <w:name w:val="Znak Znak4"/>
    <w:basedOn w:val="Normalny"/>
    <w:rsid w:val="008C006F"/>
    <w:pPr>
      <w:suppressAutoHyphens w:val="0"/>
      <w:overflowPunct/>
      <w:spacing w:after="0" w:line="360" w:lineRule="auto"/>
      <w:jc w:val="both"/>
    </w:pPr>
    <w:rPr>
      <w:rFonts w:ascii="Verdana" w:eastAsia="Times New Roman" w:hAnsi="Verdana"/>
      <w:color w:val="auto"/>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70440">
      <w:bodyDiv w:val="1"/>
      <w:marLeft w:val="0"/>
      <w:marRight w:val="0"/>
      <w:marTop w:val="0"/>
      <w:marBottom w:val="0"/>
      <w:divBdr>
        <w:top w:val="none" w:sz="0" w:space="0" w:color="auto"/>
        <w:left w:val="none" w:sz="0" w:space="0" w:color="auto"/>
        <w:bottom w:val="none" w:sz="0" w:space="0" w:color="auto"/>
        <w:right w:val="none" w:sz="0" w:space="0" w:color="auto"/>
      </w:divBdr>
    </w:div>
    <w:div w:id="633176038">
      <w:bodyDiv w:val="1"/>
      <w:marLeft w:val="0"/>
      <w:marRight w:val="0"/>
      <w:marTop w:val="0"/>
      <w:marBottom w:val="0"/>
      <w:divBdr>
        <w:top w:val="none" w:sz="0" w:space="0" w:color="auto"/>
        <w:left w:val="none" w:sz="0" w:space="0" w:color="auto"/>
        <w:bottom w:val="none" w:sz="0" w:space="0" w:color="auto"/>
        <w:right w:val="none" w:sz="0" w:space="0" w:color="auto"/>
      </w:divBdr>
    </w:div>
    <w:div w:id="783615189">
      <w:bodyDiv w:val="1"/>
      <w:marLeft w:val="0"/>
      <w:marRight w:val="0"/>
      <w:marTop w:val="0"/>
      <w:marBottom w:val="0"/>
      <w:divBdr>
        <w:top w:val="none" w:sz="0" w:space="0" w:color="auto"/>
        <w:left w:val="none" w:sz="0" w:space="0" w:color="auto"/>
        <w:bottom w:val="none" w:sz="0" w:space="0" w:color="auto"/>
        <w:right w:val="none" w:sz="0" w:space="0" w:color="auto"/>
      </w:divBdr>
    </w:div>
    <w:div w:id="857349366">
      <w:marLeft w:val="0"/>
      <w:marRight w:val="0"/>
      <w:marTop w:val="0"/>
      <w:marBottom w:val="0"/>
      <w:divBdr>
        <w:top w:val="none" w:sz="0" w:space="0" w:color="auto"/>
        <w:left w:val="none" w:sz="0" w:space="0" w:color="auto"/>
        <w:bottom w:val="none" w:sz="0" w:space="0" w:color="auto"/>
        <w:right w:val="none" w:sz="0" w:space="0" w:color="auto"/>
      </w:divBdr>
    </w:div>
    <w:div w:id="1124229004">
      <w:bodyDiv w:val="1"/>
      <w:marLeft w:val="0"/>
      <w:marRight w:val="0"/>
      <w:marTop w:val="0"/>
      <w:marBottom w:val="0"/>
      <w:divBdr>
        <w:top w:val="none" w:sz="0" w:space="0" w:color="auto"/>
        <w:left w:val="none" w:sz="0" w:space="0" w:color="auto"/>
        <w:bottom w:val="none" w:sz="0" w:space="0" w:color="auto"/>
        <w:right w:val="none" w:sz="0" w:space="0" w:color="auto"/>
      </w:divBdr>
    </w:div>
    <w:div w:id="1168137210">
      <w:bodyDiv w:val="1"/>
      <w:marLeft w:val="0"/>
      <w:marRight w:val="0"/>
      <w:marTop w:val="0"/>
      <w:marBottom w:val="0"/>
      <w:divBdr>
        <w:top w:val="none" w:sz="0" w:space="0" w:color="auto"/>
        <w:left w:val="none" w:sz="0" w:space="0" w:color="auto"/>
        <w:bottom w:val="none" w:sz="0" w:space="0" w:color="auto"/>
        <w:right w:val="none" w:sz="0" w:space="0" w:color="auto"/>
      </w:divBdr>
    </w:div>
    <w:div w:id="1228296540">
      <w:bodyDiv w:val="1"/>
      <w:marLeft w:val="0"/>
      <w:marRight w:val="0"/>
      <w:marTop w:val="0"/>
      <w:marBottom w:val="0"/>
      <w:divBdr>
        <w:top w:val="none" w:sz="0" w:space="0" w:color="auto"/>
        <w:left w:val="none" w:sz="0" w:space="0" w:color="auto"/>
        <w:bottom w:val="none" w:sz="0" w:space="0" w:color="auto"/>
        <w:right w:val="none" w:sz="0" w:space="0" w:color="auto"/>
      </w:divBdr>
    </w:div>
    <w:div w:id="1337683061">
      <w:bodyDiv w:val="1"/>
      <w:marLeft w:val="0"/>
      <w:marRight w:val="0"/>
      <w:marTop w:val="0"/>
      <w:marBottom w:val="0"/>
      <w:divBdr>
        <w:top w:val="none" w:sz="0" w:space="0" w:color="auto"/>
        <w:left w:val="none" w:sz="0" w:space="0" w:color="auto"/>
        <w:bottom w:val="none" w:sz="0" w:space="0" w:color="auto"/>
        <w:right w:val="none" w:sz="0" w:space="0" w:color="auto"/>
      </w:divBdr>
      <w:divsChild>
        <w:div w:id="798765758">
          <w:marLeft w:val="274"/>
          <w:marRight w:val="0"/>
          <w:marTop w:val="0"/>
          <w:marBottom w:val="0"/>
          <w:divBdr>
            <w:top w:val="none" w:sz="0" w:space="0" w:color="auto"/>
            <w:left w:val="none" w:sz="0" w:space="0" w:color="auto"/>
            <w:bottom w:val="none" w:sz="0" w:space="0" w:color="auto"/>
            <w:right w:val="none" w:sz="0" w:space="0" w:color="auto"/>
          </w:divBdr>
        </w:div>
        <w:div w:id="2005694502">
          <w:marLeft w:val="274"/>
          <w:marRight w:val="0"/>
          <w:marTop w:val="0"/>
          <w:marBottom w:val="0"/>
          <w:divBdr>
            <w:top w:val="none" w:sz="0" w:space="0" w:color="auto"/>
            <w:left w:val="none" w:sz="0" w:space="0" w:color="auto"/>
            <w:bottom w:val="none" w:sz="0" w:space="0" w:color="auto"/>
            <w:right w:val="none" w:sz="0" w:space="0" w:color="auto"/>
          </w:divBdr>
        </w:div>
        <w:div w:id="1411465551">
          <w:marLeft w:val="274"/>
          <w:marRight w:val="0"/>
          <w:marTop w:val="0"/>
          <w:marBottom w:val="0"/>
          <w:divBdr>
            <w:top w:val="none" w:sz="0" w:space="0" w:color="auto"/>
            <w:left w:val="none" w:sz="0" w:space="0" w:color="auto"/>
            <w:bottom w:val="none" w:sz="0" w:space="0" w:color="auto"/>
            <w:right w:val="none" w:sz="0" w:space="0" w:color="auto"/>
          </w:divBdr>
        </w:div>
        <w:div w:id="19597140">
          <w:marLeft w:val="274"/>
          <w:marRight w:val="0"/>
          <w:marTop w:val="0"/>
          <w:marBottom w:val="0"/>
          <w:divBdr>
            <w:top w:val="none" w:sz="0" w:space="0" w:color="auto"/>
            <w:left w:val="none" w:sz="0" w:space="0" w:color="auto"/>
            <w:bottom w:val="none" w:sz="0" w:space="0" w:color="auto"/>
            <w:right w:val="none" w:sz="0" w:space="0" w:color="auto"/>
          </w:divBdr>
        </w:div>
        <w:div w:id="397821197">
          <w:marLeft w:val="274"/>
          <w:marRight w:val="0"/>
          <w:marTop w:val="0"/>
          <w:marBottom w:val="0"/>
          <w:divBdr>
            <w:top w:val="none" w:sz="0" w:space="0" w:color="auto"/>
            <w:left w:val="none" w:sz="0" w:space="0" w:color="auto"/>
            <w:bottom w:val="none" w:sz="0" w:space="0" w:color="auto"/>
            <w:right w:val="none" w:sz="0" w:space="0" w:color="auto"/>
          </w:divBdr>
        </w:div>
        <w:div w:id="2001733020">
          <w:marLeft w:val="274"/>
          <w:marRight w:val="0"/>
          <w:marTop w:val="0"/>
          <w:marBottom w:val="0"/>
          <w:divBdr>
            <w:top w:val="none" w:sz="0" w:space="0" w:color="auto"/>
            <w:left w:val="none" w:sz="0" w:space="0" w:color="auto"/>
            <w:bottom w:val="none" w:sz="0" w:space="0" w:color="auto"/>
            <w:right w:val="none" w:sz="0" w:space="0" w:color="auto"/>
          </w:divBdr>
        </w:div>
        <w:div w:id="729810629">
          <w:marLeft w:val="274"/>
          <w:marRight w:val="0"/>
          <w:marTop w:val="0"/>
          <w:marBottom w:val="0"/>
          <w:divBdr>
            <w:top w:val="none" w:sz="0" w:space="0" w:color="auto"/>
            <w:left w:val="none" w:sz="0" w:space="0" w:color="auto"/>
            <w:bottom w:val="none" w:sz="0" w:space="0" w:color="auto"/>
            <w:right w:val="none" w:sz="0" w:space="0" w:color="auto"/>
          </w:divBdr>
        </w:div>
      </w:divsChild>
    </w:div>
    <w:div w:id="1341853675">
      <w:bodyDiv w:val="1"/>
      <w:marLeft w:val="0"/>
      <w:marRight w:val="0"/>
      <w:marTop w:val="0"/>
      <w:marBottom w:val="0"/>
      <w:divBdr>
        <w:top w:val="none" w:sz="0" w:space="0" w:color="auto"/>
        <w:left w:val="none" w:sz="0" w:space="0" w:color="auto"/>
        <w:bottom w:val="none" w:sz="0" w:space="0" w:color="auto"/>
        <w:right w:val="none" w:sz="0" w:space="0" w:color="auto"/>
      </w:divBdr>
    </w:div>
    <w:div w:id="1354457389">
      <w:bodyDiv w:val="1"/>
      <w:marLeft w:val="0"/>
      <w:marRight w:val="0"/>
      <w:marTop w:val="0"/>
      <w:marBottom w:val="0"/>
      <w:divBdr>
        <w:top w:val="none" w:sz="0" w:space="0" w:color="auto"/>
        <w:left w:val="none" w:sz="0" w:space="0" w:color="auto"/>
        <w:bottom w:val="none" w:sz="0" w:space="0" w:color="auto"/>
        <w:right w:val="none" w:sz="0" w:space="0" w:color="auto"/>
      </w:divBdr>
    </w:div>
    <w:div w:id="1454901020">
      <w:bodyDiv w:val="1"/>
      <w:marLeft w:val="0"/>
      <w:marRight w:val="0"/>
      <w:marTop w:val="0"/>
      <w:marBottom w:val="0"/>
      <w:divBdr>
        <w:top w:val="none" w:sz="0" w:space="0" w:color="auto"/>
        <w:left w:val="none" w:sz="0" w:space="0" w:color="auto"/>
        <w:bottom w:val="none" w:sz="0" w:space="0" w:color="auto"/>
        <w:right w:val="none" w:sz="0" w:space="0" w:color="auto"/>
      </w:divBdr>
    </w:div>
    <w:div w:id="1642537842">
      <w:bodyDiv w:val="1"/>
      <w:marLeft w:val="0"/>
      <w:marRight w:val="0"/>
      <w:marTop w:val="0"/>
      <w:marBottom w:val="0"/>
      <w:divBdr>
        <w:top w:val="none" w:sz="0" w:space="0" w:color="auto"/>
        <w:left w:val="none" w:sz="0" w:space="0" w:color="auto"/>
        <w:bottom w:val="none" w:sz="0" w:space="0" w:color="auto"/>
        <w:right w:val="none" w:sz="0" w:space="0" w:color="auto"/>
      </w:divBdr>
    </w:div>
    <w:div w:id="1851336626">
      <w:bodyDiv w:val="1"/>
      <w:marLeft w:val="0"/>
      <w:marRight w:val="0"/>
      <w:marTop w:val="0"/>
      <w:marBottom w:val="0"/>
      <w:divBdr>
        <w:top w:val="none" w:sz="0" w:space="0" w:color="auto"/>
        <w:left w:val="none" w:sz="0" w:space="0" w:color="auto"/>
        <w:bottom w:val="none" w:sz="0" w:space="0" w:color="auto"/>
        <w:right w:val="none" w:sz="0" w:space="0" w:color="auto"/>
      </w:divBdr>
    </w:div>
    <w:div w:id="1901208152">
      <w:bodyDiv w:val="1"/>
      <w:marLeft w:val="0"/>
      <w:marRight w:val="0"/>
      <w:marTop w:val="0"/>
      <w:marBottom w:val="0"/>
      <w:divBdr>
        <w:top w:val="none" w:sz="0" w:space="0" w:color="auto"/>
        <w:left w:val="none" w:sz="0" w:space="0" w:color="auto"/>
        <w:bottom w:val="none" w:sz="0" w:space="0" w:color="auto"/>
        <w:right w:val="none" w:sz="0" w:space="0" w:color="auto"/>
      </w:divBdr>
    </w:div>
    <w:div w:id="1988244072">
      <w:bodyDiv w:val="1"/>
      <w:marLeft w:val="0"/>
      <w:marRight w:val="0"/>
      <w:marTop w:val="0"/>
      <w:marBottom w:val="0"/>
      <w:divBdr>
        <w:top w:val="none" w:sz="0" w:space="0" w:color="auto"/>
        <w:left w:val="none" w:sz="0" w:space="0" w:color="auto"/>
        <w:bottom w:val="none" w:sz="0" w:space="0" w:color="auto"/>
        <w:right w:val="none" w:sz="0" w:space="0" w:color="auto"/>
      </w:divBdr>
    </w:div>
    <w:div w:id="2093505133">
      <w:bodyDiv w:val="1"/>
      <w:marLeft w:val="0"/>
      <w:marRight w:val="0"/>
      <w:marTop w:val="0"/>
      <w:marBottom w:val="0"/>
      <w:divBdr>
        <w:top w:val="none" w:sz="0" w:space="0" w:color="auto"/>
        <w:left w:val="none" w:sz="0" w:space="0" w:color="auto"/>
        <w:bottom w:val="none" w:sz="0" w:space="0" w:color="auto"/>
        <w:right w:val="none" w:sz="0" w:space="0" w:color="auto"/>
      </w:divBdr>
    </w:div>
    <w:div w:id="209840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wup.lodz.pl/" TargetMode="External"/><Relationship Id="rId18" Type="http://schemas.openxmlformats.org/officeDocument/2006/relationships/hyperlink" Target="http://www.rpo.wup.lodz.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mailto:nabory3@wup.lodz.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hyperlink" Target="mailto:rpo@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uplodz.praca.gov.pl/web/rpo-wl/zapoznaj-sie-z-prawem-i-dokumentami" TargetMode="External"/><Relationship Id="rId23" Type="http://schemas.openxmlformats.org/officeDocument/2006/relationships/footer" Target="footer1.xml"/><Relationship Id="rId10" Type="http://schemas.openxmlformats.org/officeDocument/2006/relationships/hyperlink" Target="http://www.rpo.wup.lodz.pl/" TargetMode="External"/><Relationship Id="rId19"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funduszeeuropejskie.gov.pl/"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inforeuro/index.cfm?fuseaction=home&amp;Language=en" TargetMode="External"/><Relationship Id="rId1" Type="http://schemas.openxmlformats.org/officeDocument/2006/relationships/hyperlink" Target="http://ec.europa.eu/budget/inforeuro/index.cfm?fuseaction=home&amp;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A537A-EA2E-4BD5-B0B6-C6E86B366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22502</Words>
  <Characters>155602</Characters>
  <Application>Microsoft Office Word</Application>
  <DocSecurity>0</DocSecurity>
  <Lines>1296</Lines>
  <Paragraphs>355</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177749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Beata Pawlak</dc:creator>
  <cp:keywords/>
  <dc:description/>
  <cp:lastModifiedBy>Łukasz Chłądzyński</cp:lastModifiedBy>
  <cp:revision>2</cp:revision>
  <cp:lastPrinted>2017-01-17T09:35:00Z</cp:lastPrinted>
  <dcterms:created xsi:type="dcterms:W3CDTF">2017-01-18T11:26:00Z</dcterms:created>
  <dcterms:modified xsi:type="dcterms:W3CDTF">2017-01-18T11:26:00Z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