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AE" w:rsidRDefault="00ED65AE"/>
    <w:p w:rsidR="007C4824" w:rsidRDefault="007C4824"/>
    <w:p w:rsidR="00406129" w:rsidRPr="00F45E55" w:rsidRDefault="00406129" w:rsidP="00406129">
      <w:pPr>
        <w:ind w:left="9781" w:firstLine="708"/>
        <w:rPr>
          <w:rFonts w:ascii="Calibri" w:hAnsi="Calibri" w:cs="Arial"/>
          <w:sz w:val="16"/>
          <w:szCs w:val="18"/>
        </w:rPr>
      </w:pPr>
      <w:r w:rsidRPr="00F45E55">
        <w:rPr>
          <w:rFonts w:ascii="Calibri" w:hAnsi="Calibri" w:cs="Arial"/>
          <w:sz w:val="16"/>
          <w:szCs w:val="18"/>
        </w:rPr>
        <w:t xml:space="preserve">Załącznik  </w:t>
      </w:r>
    </w:p>
    <w:p w:rsidR="00406129" w:rsidRPr="00F45E55" w:rsidRDefault="00406129" w:rsidP="00406129">
      <w:pPr>
        <w:ind w:left="10490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sz w:val="16"/>
          <w:szCs w:val="18"/>
        </w:rPr>
        <w:t>do Uchwały Nr 1048/179</w:t>
      </w:r>
      <w:r w:rsidRPr="00F45E55">
        <w:rPr>
          <w:rFonts w:ascii="Calibri" w:hAnsi="Calibri" w:cs="Arial"/>
          <w:sz w:val="16"/>
          <w:szCs w:val="18"/>
        </w:rPr>
        <w:t>/16</w:t>
      </w:r>
    </w:p>
    <w:p w:rsidR="00406129" w:rsidRPr="00F45E55" w:rsidRDefault="00406129" w:rsidP="00406129">
      <w:pPr>
        <w:ind w:left="10490"/>
        <w:rPr>
          <w:rFonts w:ascii="Calibri" w:hAnsi="Calibri" w:cs="Arial"/>
          <w:sz w:val="16"/>
          <w:szCs w:val="18"/>
        </w:rPr>
      </w:pPr>
      <w:r w:rsidRPr="00F45E55">
        <w:rPr>
          <w:rFonts w:ascii="Calibri" w:hAnsi="Calibri" w:cs="Arial"/>
          <w:sz w:val="16"/>
          <w:szCs w:val="18"/>
        </w:rPr>
        <w:t>Zarządu Województwa Pomorskiego</w:t>
      </w:r>
    </w:p>
    <w:p w:rsidR="00406129" w:rsidRPr="00F45E55" w:rsidRDefault="00406129" w:rsidP="00406129">
      <w:pPr>
        <w:pStyle w:val="Nagwek"/>
        <w:ind w:left="10490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sz w:val="16"/>
          <w:szCs w:val="18"/>
        </w:rPr>
        <w:t>z dnia 13 października</w:t>
      </w:r>
      <w:r w:rsidRPr="00F45E55">
        <w:rPr>
          <w:rFonts w:ascii="Calibri" w:hAnsi="Calibri" w:cs="Arial"/>
          <w:sz w:val="16"/>
          <w:szCs w:val="18"/>
        </w:rPr>
        <w:t xml:space="preserve">  2016 roku</w:t>
      </w:r>
    </w:p>
    <w:p w:rsidR="00B07FB3" w:rsidRPr="008A1551" w:rsidRDefault="00B07FB3" w:rsidP="00B07FB3">
      <w:pPr>
        <w:pStyle w:val="Nagwek"/>
        <w:ind w:left="10490"/>
        <w:rPr>
          <w:rFonts w:cs="Arial"/>
          <w:sz w:val="16"/>
          <w:szCs w:val="18"/>
        </w:rPr>
      </w:pPr>
    </w:p>
    <w:p w:rsidR="00C40319" w:rsidRDefault="00B07FB3" w:rsidP="00B07FB3">
      <w:pPr>
        <w:spacing w:line="360" w:lineRule="auto"/>
        <w:ind w:right="-852"/>
        <w:jc w:val="center"/>
        <w:rPr>
          <w:rFonts w:ascii="Calibri" w:hAnsi="Calibri"/>
          <w:b/>
          <w:bCs/>
          <w:iCs/>
          <w:sz w:val="28"/>
          <w:szCs w:val="28"/>
        </w:rPr>
      </w:pPr>
      <w:r w:rsidRPr="00F45E55">
        <w:rPr>
          <w:rFonts w:ascii="Calibri" w:hAnsi="Calibri"/>
          <w:b/>
          <w:sz w:val="28"/>
          <w:szCs w:val="28"/>
        </w:rPr>
        <w:t>LISTA PROJEKTÓW OCENIONYCH MERYTORYCZNIE W RAMACH KO</w:t>
      </w:r>
      <w:r w:rsidR="00562613">
        <w:rPr>
          <w:rFonts w:ascii="Calibri" w:hAnsi="Calibri"/>
          <w:b/>
          <w:sz w:val="28"/>
          <w:szCs w:val="28"/>
        </w:rPr>
        <w:t>N</w:t>
      </w:r>
      <w:r w:rsidRPr="00F45E55">
        <w:rPr>
          <w:rFonts w:ascii="Calibri" w:hAnsi="Calibri"/>
          <w:b/>
          <w:sz w:val="28"/>
          <w:szCs w:val="28"/>
        </w:rPr>
        <w:t>KURSU NUMER RPPM.0</w:t>
      </w:r>
      <w:r>
        <w:rPr>
          <w:rFonts w:ascii="Calibri" w:hAnsi="Calibri"/>
          <w:b/>
          <w:bCs/>
          <w:iCs/>
          <w:sz w:val="28"/>
          <w:szCs w:val="28"/>
        </w:rPr>
        <w:t>3</w:t>
      </w:r>
      <w:r w:rsidRPr="00F45E55">
        <w:rPr>
          <w:rFonts w:ascii="Calibri" w:hAnsi="Calibri"/>
          <w:b/>
          <w:bCs/>
          <w:iCs/>
          <w:sz w:val="28"/>
          <w:szCs w:val="28"/>
        </w:rPr>
        <w:t>.0</w:t>
      </w:r>
      <w:r>
        <w:rPr>
          <w:rFonts w:ascii="Calibri" w:hAnsi="Calibri"/>
          <w:b/>
          <w:bCs/>
          <w:iCs/>
          <w:sz w:val="28"/>
          <w:szCs w:val="28"/>
        </w:rPr>
        <w:t>3</w:t>
      </w:r>
      <w:r w:rsidRPr="00F45E55">
        <w:rPr>
          <w:rFonts w:ascii="Calibri" w:hAnsi="Calibri"/>
          <w:b/>
          <w:bCs/>
          <w:iCs/>
          <w:sz w:val="28"/>
          <w:szCs w:val="28"/>
        </w:rPr>
        <w:t>.0</w:t>
      </w:r>
      <w:r>
        <w:rPr>
          <w:rFonts w:ascii="Calibri" w:hAnsi="Calibri"/>
          <w:b/>
          <w:bCs/>
          <w:iCs/>
          <w:sz w:val="28"/>
          <w:szCs w:val="28"/>
        </w:rPr>
        <w:t>1</w:t>
      </w:r>
      <w:r w:rsidRPr="00F45E55">
        <w:rPr>
          <w:rFonts w:ascii="Calibri" w:hAnsi="Calibri"/>
          <w:b/>
          <w:bCs/>
          <w:iCs/>
          <w:sz w:val="28"/>
          <w:szCs w:val="28"/>
        </w:rPr>
        <w:t>-IZ.00-22-001/16</w:t>
      </w:r>
      <w:r w:rsidR="00C40319">
        <w:rPr>
          <w:rFonts w:ascii="Calibri" w:hAnsi="Calibri"/>
          <w:b/>
          <w:bCs/>
          <w:iCs/>
          <w:sz w:val="28"/>
          <w:szCs w:val="28"/>
        </w:rPr>
        <w:t xml:space="preserve"> </w:t>
      </w:r>
    </w:p>
    <w:p w:rsidR="001E2C83" w:rsidRDefault="001E2C83" w:rsidP="007C4824"/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63"/>
        <w:gridCol w:w="3118"/>
        <w:gridCol w:w="2124"/>
        <w:gridCol w:w="1841"/>
        <w:gridCol w:w="1566"/>
        <w:gridCol w:w="1558"/>
        <w:gridCol w:w="1980"/>
      </w:tblGrid>
      <w:tr w:rsidR="008250E8" w:rsidTr="008250E8">
        <w:trPr>
          <w:trHeight w:val="50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E8" w:rsidRPr="00A0512C" w:rsidRDefault="008250E8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E8" w:rsidRPr="00A0512C" w:rsidRDefault="008250E8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E8" w:rsidRPr="00A0512C" w:rsidRDefault="008250E8" w:rsidP="00AF34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E8" w:rsidRPr="00A0512C" w:rsidRDefault="008250E8" w:rsidP="00B07FB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E8" w:rsidRPr="00A0512C" w:rsidRDefault="008250E8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E8" w:rsidRPr="00A0512C" w:rsidRDefault="008250E8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Kwota ogółem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E8" w:rsidRPr="00A0512C" w:rsidRDefault="008250E8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Kwota </w:t>
            </w:r>
          </w:p>
          <w:p w:rsidR="008250E8" w:rsidRPr="00A0512C" w:rsidRDefault="008250E8" w:rsidP="00AF34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wnioskowana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0E8" w:rsidRDefault="008250E8" w:rsidP="008250E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Wynik oceny / </w:t>
            </w:r>
          </w:p>
          <w:p w:rsidR="008250E8" w:rsidRPr="00A0512C" w:rsidRDefault="008250E8" w:rsidP="008250E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status wniosku</w:t>
            </w:r>
          </w:p>
        </w:tc>
      </w:tr>
      <w:tr w:rsidR="008250E8" w:rsidRPr="006C5EAE" w:rsidTr="008250E8">
        <w:trPr>
          <w:trHeight w:val="83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Samorząd </w:t>
            </w:r>
          </w:p>
          <w:p w:rsidR="008250E8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Województwa </w:t>
            </w:r>
          </w:p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Pomorskiego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Podniesienie jakości szkolnictwa zawodowego wojewódzkich zespołów szkół policealnych w Gdańsku, Gdyni i Słupsku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80-810 Gdańsk,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Okopowa 21/27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RPPM.03.03.01-22-0001/16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1 804 902,00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1 624 411,80 zł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Default="008250E8" w:rsidP="008250E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8250E8" w:rsidP="008250E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961223" w:rsidTr="008250E8">
        <w:trPr>
          <w:trHeight w:val="87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Powiat Gdański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Podniesienie jakości szkolnictwa zawodowego w Powiecie Gdańskim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83-000 Pruszcz Gdański,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>Wojska Polskiego 16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RPPM.03.03.01-22-0002/16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1 174 400,40 zł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1 056 960,36 zł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961223" w:rsidTr="008250E8">
        <w:trPr>
          <w:trHeight w:val="55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Powiat Bytowski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Dobry zawód - lepsza przyszłość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77-100 Bytów,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ks. dr. Bolesława  </w:t>
            </w:r>
          </w:p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Domańskiego 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RPPM.03.03.01-22-0003/16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5 994 713,74 zł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5 395 242,37 zł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88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Powiat Kwidzyński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Podniesienie jakości szkolnictwa zawodowego w powiecie kwidzyńskim - większa zatrudnialność uczniów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82-500 Kwidzyn,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Kościuszki 29 b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RPPM.03.03.01-22-0004/16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2 252 732,02 zł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2 027 458,82 zł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72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244FB7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Powiat W</w:t>
            </w:r>
            <w:bookmarkStart w:id="0" w:name="_GoBack"/>
            <w:bookmarkEnd w:id="0"/>
            <w:r w:rsidR="008250E8" w:rsidRPr="00A0512C">
              <w:rPr>
                <w:rFonts w:ascii="Calibri" w:hAnsi="Calibri"/>
                <w:color w:val="000000"/>
                <w:sz w:val="20"/>
                <w:szCs w:val="20"/>
              </w:rPr>
              <w:t>ejherowski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Zintegrowany rozwój publicznego szkolnictwa zawodowego w Powiecie Wejherowskim poprzez wzrost jakości edukacji zawodowej w ramach przedsięwzięcia strategicznego – Kształtowanie sieci ponadgimnazjalnych szkół zawodowych uwzględniającej potrzeby </w:t>
            </w:r>
          </w:p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subregionalnych i regionalnego rynku pracy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84-200 Wejherowo,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3  Maja 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RPPM.03.03.01-22-0005/16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8 952 350,00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8 057 115,00 zł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72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POWIAT SZTUMSKI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Efektywne kształcenie zawodowe w powiecie sztumskim - cykl wsparcia dydaktycznego w celu zwiększenia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zatrudnialności uczniów ZSZ w Barlewiczkach na regionalnym rynku pracy.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82-400 Sztum,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>Mickiewicza 31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RPPM.03.03.01-22-0006/16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1 046 400,00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941 760,00 zł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89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Gmina Miasta Gdyni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Rozwój szkolnictwa zawodowego w Gdyni- ucz się, </w:t>
            </w:r>
          </w:p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doświadczaj, pracuj.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81-382 Gdynia,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>al. marsz.  Piłsudskiego 52/54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RPPM.03.03.01-22-0007/16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12 139 611,00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10 925 649,90 zł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81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Pomorska Izba </w:t>
            </w:r>
          </w:p>
          <w:p w:rsidR="008250E8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Rzemieślnicza </w:t>
            </w:r>
          </w:p>
          <w:p w:rsidR="008250E8" w:rsidRPr="00A0512C" w:rsidRDefault="008250E8" w:rsidP="006924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Małych i Średnich Przedsiębiorstw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Cyfrowe Technikum Przyszłości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80-831 Gdańsk,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>Piwna 1/2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RPPM.03.03.01-22-0008/16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352 687,50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317 418,75 zł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84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Gmina Miasta </w:t>
            </w:r>
          </w:p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Sopotu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Dobra szkoła = dobry zawód, atrakcyjna praca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81-704 Sopot,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Tadeusza  Kościuszki 25/27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RPPM.03.03.01-22-0009/16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1 685 580,00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1 517 022,00 zł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82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Powiatowy Cech Rzemiosł Małych I Średnich Przedsiębiorstw - Związek Pracodawców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Wzorcowe kształcenie zawodowe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84-200 Wejherowo,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gen. Józefa  Hallera 18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RPPM.03.03.01-22-0010/16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1 892 923,20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1 703 630,88 zł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88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Powiat Kościerski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Nowoczesna edukacja zawodowa w Sercu Kaszub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83-400 Kościerzyna,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3  Maja 9/c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RPPM.03.03.01-22-0011/16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3 110 988,05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2 799 889,25 zł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99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Powiat Starogardzki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Wybieram przyszłość zawodową - podniesienie jakości szkolnictwa zawodowego </w:t>
            </w:r>
          </w:p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w Powiecie Starogardzkim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83-200 Starogard </w:t>
            </w:r>
          </w:p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Gdański,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>Tadeusza  Kościuszki 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RPPM.03.03.01-22-0012/16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4 995 802,07 zł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4 496 221,86 zł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85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Powiat Tczewski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"Postaw na dobry zawód- podniesienie jakości edukacji </w:t>
            </w:r>
          </w:p>
          <w:p w:rsidR="008250E8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zawodowej w powiecie </w:t>
            </w:r>
          </w:p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tczewskim"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83-110 Tczew,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Piaskowa 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RPPM.03.03.01-22-0013/16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2 700 622,50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2 430 560,25 zł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69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Powiat Pucki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Podniesienie zdolności do przyszłego zatrudnienia uczennic i uczniów ZSP Kłanino i PCKZiU w Pucku kształcących się w branżach kluczowych dla powiatu puckiego.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84-100 Puck,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Elizy  Orzeszkowej 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RPPM.03.03.01-22-0014/16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2 915 148,85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2 623 633,96 zł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101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Powiat Kartuski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Dostosowanie oferty kształcenia do potrzeb branż kluczowych gospodarki poprzez system wsparcia uczniów i nauczycieli oraz doradztwo zawodowe w szkołach ponadgimnazjalnych Powiatu Kartuskiego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83-300 Kartuzy,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Dworcowa 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RPPM.03.03.01-22-0015/16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4 105 201,00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3 694 680,90 zł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84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Powiat Słupsk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Podniesienie jakości szkolnictwa zawodowego na terenie Powiatu Słupskiego na potrzeby rynku pracy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76-200 Słupsk,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Szarych Szeregów 14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RPPM.03.03.01-22-0016/16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686 396,93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617 757,24 zł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57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Miasto Słupsk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Szkoła zawodowa szkołą dobrego wyboru - podniesienie jakości edukacji w ponadgimnazjalnych szkołach zawodowych w Słupsku.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76-200 Słupsk,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pl. Zwycięstwa 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RPPM.03.03.01-22-0017/16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6 294 749,74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5 665 274,77 zł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83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Powiat Nowodworski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Warszawska - czas </w:t>
            </w:r>
          </w:p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zawodowców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82-100 Nowy Dwór Gdański,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gen. Władysława </w:t>
            </w:r>
          </w:p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 Sikorskiego 23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RPPM.03.03.01-22-0018/16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2 400 452,50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2 160 407,25 zł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86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Powiat Chojnicki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Wsparcie szkolnictwa zawodowego w powiecie chojnickim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89-600 Chojnice,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>31  Stycznia 56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RPPM.03.03.01-22-0019/16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2 805 998,34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2 525 398,51 zł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85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Powiat Lęborski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Kompetencje zawodowe inwestycją w przyszłość powiatu </w:t>
            </w:r>
          </w:p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lęborskiego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84-300 Lębork,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Czołgistów 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RPPM.03.03.01-22-0020/16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8 009 118,91 zł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7 208 207,02 zł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84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Gmina Miasta </w:t>
            </w:r>
          </w:p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Gdańska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Gdańsk miastem zawodowców – podniesienie jakości edukacji zawodowej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80-803 Gdańsk,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Nowe Ogrody 8/12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RPPM.03.03.01-22-0021/16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13 015 921,59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11 714 329,43 zł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86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Powiat Malborski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Zostań ZAWODOWCEM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82-200 Malbork,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pl. Słowiański 17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RPPM.03.03.01-22-0022/16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3 306 584,91 zł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2 975 926,42 zł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85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512C">
              <w:rPr>
                <w:rFonts w:ascii="Calibri" w:hAnsi="Calibri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Powiat Człuchowski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Poprawa jakości kształcenia zawodowego na terenie Powiatu Człuchowskiego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 xml:space="preserve">77-300 Człuchów, </w:t>
            </w: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al. Wojska Polskiego 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E8" w:rsidRPr="00A0512C" w:rsidRDefault="008250E8" w:rsidP="00EE4D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512C">
              <w:rPr>
                <w:rFonts w:ascii="Calibri" w:hAnsi="Calibri"/>
                <w:sz w:val="20"/>
                <w:szCs w:val="20"/>
              </w:rPr>
              <w:t>RPPM.03.03.01-22-0023/16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1 602 000,00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512C">
              <w:rPr>
                <w:rFonts w:ascii="Calibri" w:hAnsi="Calibri"/>
                <w:color w:val="000000"/>
                <w:sz w:val="20"/>
                <w:szCs w:val="20"/>
              </w:rPr>
              <w:t>1 441 800,00 zł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B1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 xml:space="preserve">Wniosek oceniony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8250E8" w:rsidRPr="00A0512C" w:rsidRDefault="00EA44B1" w:rsidP="00EA44B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70FD">
              <w:rPr>
                <w:rFonts w:ascii="Calibri" w:hAnsi="Calibri"/>
                <w:b/>
                <w:bCs/>
                <w:sz w:val="20"/>
                <w:szCs w:val="20"/>
              </w:rPr>
              <w:t>pozytywnie/ wybrany do dofinansowania</w:t>
            </w:r>
          </w:p>
        </w:tc>
      </w:tr>
      <w:tr w:rsidR="008250E8" w:rsidRPr="00A31EF4" w:rsidTr="008250E8">
        <w:trPr>
          <w:trHeight w:val="397"/>
          <w:jc w:val="center"/>
        </w:trPr>
        <w:tc>
          <w:tcPr>
            <w:tcW w:w="37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Łączna wnioskowana kwota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0E8" w:rsidRPr="00C25930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930">
              <w:rPr>
                <w:rFonts w:ascii="Calibri" w:hAnsi="Calibri" w:cs="Arial"/>
                <w:b/>
                <w:bCs/>
                <w:sz w:val="20"/>
              </w:rPr>
              <w:t>83 920 756,74</w:t>
            </w:r>
            <w:r w:rsidRPr="00C25930">
              <w:rPr>
                <w:rFonts w:ascii="Calibri" w:hAnsi="Calibri" w:cs="Arial"/>
                <w:b/>
                <w:sz w:val="20"/>
              </w:rPr>
              <w:t xml:space="preserve"> zł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50E8" w:rsidRPr="00A0512C" w:rsidRDefault="008250E8" w:rsidP="00A051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1D47DA" w:rsidRDefault="001D47DA" w:rsidP="00FB394E"/>
    <w:sectPr w:rsidR="001D47DA" w:rsidSect="0048576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44" w:rsidRDefault="006B3044" w:rsidP="007C4824">
      <w:r>
        <w:separator/>
      </w:r>
    </w:p>
  </w:endnote>
  <w:endnote w:type="continuationSeparator" w:id="0">
    <w:p w:rsidR="006B3044" w:rsidRDefault="006B3044" w:rsidP="007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6222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6B17" w:rsidRDefault="004D6B17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776" behindDoc="0" locked="0" layoutInCell="0" allowOverlap="1" wp14:anchorId="4BDCD2C3" wp14:editId="718E52DC">
                  <wp:simplePos x="0" y="0"/>
                  <wp:positionH relativeFrom="column">
                    <wp:posOffset>1104900</wp:posOffset>
                  </wp:positionH>
                  <wp:positionV relativeFrom="page">
                    <wp:posOffset>6844665</wp:posOffset>
                  </wp:positionV>
                  <wp:extent cx="7019925" cy="363855"/>
                  <wp:effectExtent l="0" t="0" r="0" b="0"/>
                  <wp:wrapNone/>
                  <wp:docPr id="4" name="Obraz 4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FB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FB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06A3" w:rsidRDefault="009106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DA" w:rsidRDefault="001D47D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1113790</wp:posOffset>
          </wp:positionH>
          <wp:positionV relativeFrom="page">
            <wp:posOffset>7004685</wp:posOffset>
          </wp:positionV>
          <wp:extent cx="7019925" cy="363855"/>
          <wp:effectExtent l="0" t="0" r="0" b="0"/>
          <wp:wrapNone/>
          <wp:docPr id="2" name="Obraz 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44" w:rsidRDefault="006B3044" w:rsidP="007C4824">
      <w:r>
        <w:separator/>
      </w:r>
    </w:p>
  </w:footnote>
  <w:footnote w:type="continuationSeparator" w:id="0">
    <w:p w:rsidR="006B3044" w:rsidRDefault="006B3044" w:rsidP="007C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3" w:rsidRDefault="009106A3">
    <w:pPr>
      <w:pStyle w:val="Nagwek"/>
    </w:pPr>
  </w:p>
  <w:p w:rsidR="009106A3" w:rsidRDefault="009106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3" w:rsidRDefault="009106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6" name="Obraz 6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0C"/>
    <w:rsid w:val="00002EB8"/>
    <w:rsid w:val="00015DB9"/>
    <w:rsid w:val="0002060E"/>
    <w:rsid w:val="00026C15"/>
    <w:rsid w:val="000407C7"/>
    <w:rsid w:val="00046934"/>
    <w:rsid w:val="00082B21"/>
    <w:rsid w:val="000E60C5"/>
    <w:rsid w:val="000F2C0C"/>
    <w:rsid w:val="001357C1"/>
    <w:rsid w:val="00174D95"/>
    <w:rsid w:val="001750C8"/>
    <w:rsid w:val="001910DD"/>
    <w:rsid w:val="001924D9"/>
    <w:rsid w:val="001A3216"/>
    <w:rsid w:val="001D1E91"/>
    <w:rsid w:val="001D47DA"/>
    <w:rsid w:val="001E2C83"/>
    <w:rsid w:val="002322D2"/>
    <w:rsid w:val="00244FB7"/>
    <w:rsid w:val="00266081"/>
    <w:rsid w:val="002B3921"/>
    <w:rsid w:val="002E4989"/>
    <w:rsid w:val="002F22DA"/>
    <w:rsid w:val="00304875"/>
    <w:rsid w:val="00354327"/>
    <w:rsid w:val="0035504D"/>
    <w:rsid w:val="003642B5"/>
    <w:rsid w:val="00380234"/>
    <w:rsid w:val="00380AD0"/>
    <w:rsid w:val="00380C36"/>
    <w:rsid w:val="003958B0"/>
    <w:rsid w:val="003A7A93"/>
    <w:rsid w:val="003C1430"/>
    <w:rsid w:val="003C341E"/>
    <w:rsid w:val="003C6EE4"/>
    <w:rsid w:val="003F2C33"/>
    <w:rsid w:val="003F3315"/>
    <w:rsid w:val="00406129"/>
    <w:rsid w:val="0041209B"/>
    <w:rsid w:val="00441790"/>
    <w:rsid w:val="00457D45"/>
    <w:rsid w:val="004720FA"/>
    <w:rsid w:val="00485767"/>
    <w:rsid w:val="004D6B17"/>
    <w:rsid w:val="005107CF"/>
    <w:rsid w:val="00562613"/>
    <w:rsid w:val="00590DB0"/>
    <w:rsid w:val="00596827"/>
    <w:rsid w:val="005A356C"/>
    <w:rsid w:val="005E06F4"/>
    <w:rsid w:val="006071CB"/>
    <w:rsid w:val="0061377B"/>
    <w:rsid w:val="00620A77"/>
    <w:rsid w:val="00621DD6"/>
    <w:rsid w:val="006517B4"/>
    <w:rsid w:val="006905F3"/>
    <w:rsid w:val="00692489"/>
    <w:rsid w:val="006A3679"/>
    <w:rsid w:val="006B3044"/>
    <w:rsid w:val="006B7571"/>
    <w:rsid w:val="006E5804"/>
    <w:rsid w:val="00710499"/>
    <w:rsid w:val="00724586"/>
    <w:rsid w:val="00730C94"/>
    <w:rsid w:val="007331A3"/>
    <w:rsid w:val="007401CE"/>
    <w:rsid w:val="00753E6F"/>
    <w:rsid w:val="00764012"/>
    <w:rsid w:val="00773242"/>
    <w:rsid w:val="007967FD"/>
    <w:rsid w:val="007C4824"/>
    <w:rsid w:val="007D5A77"/>
    <w:rsid w:val="00802A7B"/>
    <w:rsid w:val="00811A47"/>
    <w:rsid w:val="00815DF8"/>
    <w:rsid w:val="008250E8"/>
    <w:rsid w:val="008343DC"/>
    <w:rsid w:val="008549DE"/>
    <w:rsid w:val="008551A1"/>
    <w:rsid w:val="0086284C"/>
    <w:rsid w:val="00892662"/>
    <w:rsid w:val="00894812"/>
    <w:rsid w:val="008D02DA"/>
    <w:rsid w:val="008F5778"/>
    <w:rsid w:val="009106A3"/>
    <w:rsid w:val="00910B2C"/>
    <w:rsid w:val="00912A27"/>
    <w:rsid w:val="009459CA"/>
    <w:rsid w:val="00957A7F"/>
    <w:rsid w:val="00961223"/>
    <w:rsid w:val="00964906"/>
    <w:rsid w:val="00986785"/>
    <w:rsid w:val="009876D9"/>
    <w:rsid w:val="00991E54"/>
    <w:rsid w:val="0099481A"/>
    <w:rsid w:val="00995487"/>
    <w:rsid w:val="009A39D9"/>
    <w:rsid w:val="00A0512C"/>
    <w:rsid w:val="00A16D26"/>
    <w:rsid w:val="00A31EF4"/>
    <w:rsid w:val="00A7010C"/>
    <w:rsid w:val="00AA3B8D"/>
    <w:rsid w:val="00AE64E3"/>
    <w:rsid w:val="00AF3405"/>
    <w:rsid w:val="00B043FD"/>
    <w:rsid w:val="00B07FB3"/>
    <w:rsid w:val="00B20A31"/>
    <w:rsid w:val="00B336EE"/>
    <w:rsid w:val="00B605EE"/>
    <w:rsid w:val="00BA5266"/>
    <w:rsid w:val="00BB35AB"/>
    <w:rsid w:val="00BD2682"/>
    <w:rsid w:val="00BE372C"/>
    <w:rsid w:val="00BF7126"/>
    <w:rsid w:val="00C0567A"/>
    <w:rsid w:val="00C24F3D"/>
    <w:rsid w:val="00C25930"/>
    <w:rsid w:val="00C32B41"/>
    <w:rsid w:val="00C40319"/>
    <w:rsid w:val="00C73915"/>
    <w:rsid w:val="00C86EAC"/>
    <w:rsid w:val="00CB4B24"/>
    <w:rsid w:val="00CE629F"/>
    <w:rsid w:val="00D079A4"/>
    <w:rsid w:val="00D2359D"/>
    <w:rsid w:val="00D27619"/>
    <w:rsid w:val="00D3234D"/>
    <w:rsid w:val="00D379E6"/>
    <w:rsid w:val="00D470A2"/>
    <w:rsid w:val="00D52977"/>
    <w:rsid w:val="00D87375"/>
    <w:rsid w:val="00DB4262"/>
    <w:rsid w:val="00DC779D"/>
    <w:rsid w:val="00DF2C1A"/>
    <w:rsid w:val="00DF33A4"/>
    <w:rsid w:val="00E07EDE"/>
    <w:rsid w:val="00E62CB6"/>
    <w:rsid w:val="00E81073"/>
    <w:rsid w:val="00EA02C6"/>
    <w:rsid w:val="00EA44B1"/>
    <w:rsid w:val="00EB1DA1"/>
    <w:rsid w:val="00EC7F70"/>
    <w:rsid w:val="00ED65AE"/>
    <w:rsid w:val="00EE4D7F"/>
    <w:rsid w:val="00F47B14"/>
    <w:rsid w:val="00F56882"/>
    <w:rsid w:val="00FB394E"/>
    <w:rsid w:val="00FB4FD6"/>
    <w:rsid w:val="00FC7166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0CC1E-C6E7-4303-A21B-FD843175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4824"/>
  </w:style>
  <w:style w:type="paragraph" w:styleId="Stopka">
    <w:name w:val="footer"/>
    <w:basedOn w:val="Normalny"/>
    <w:link w:val="Stopka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4824"/>
  </w:style>
  <w:style w:type="table" w:styleId="Tabela-Siatka">
    <w:name w:val="Table Grid"/>
    <w:basedOn w:val="Standardowy"/>
    <w:uiPriority w:val="39"/>
    <w:rsid w:val="001D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9D6B-2495-4797-86CF-2E5B0BE4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Preuhs Joanna</dc:creator>
  <cp:keywords/>
  <dc:description/>
  <cp:lastModifiedBy>DEFS - Cygert Piotr</cp:lastModifiedBy>
  <cp:revision>2</cp:revision>
  <dcterms:created xsi:type="dcterms:W3CDTF">2016-10-17T09:14:00Z</dcterms:created>
  <dcterms:modified xsi:type="dcterms:W3CDTF">2016-10-17T09:14:00Z</dcterms:modified>
</cp:coreProperties>
</file>