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3ED" w:rsidRPr="00EF3D42" w:rsidRDefault="009E43ED" w:rsidP="009E43ED">
      <w:pPr>
        <w:shd w:val="clear" w:color="auto" w:fill="8DB3E2" w:themeFill="text2" w:themeFillTint="66"/>
        <w:spacing w:after="0"/>
        <w:jc w:val="both"/>
        <w:outlineLvl w:val="1"/>
        <w:rPr>
          <w:rFonts w:asciiTheme="minorHAnsi" w:eastAsiaTheme="majorEastAsia" w:hAnsiTheme="minorHAnsi" w:cs="Times New Roman"/>
          <w:b/>
          <w:bCs/>
          <w:iCs/>
          <w:color w:val="FFFFFF" w:themeColor="background1"/>
          <w:sz w:val="24"/>
          <w:szCs w:val="24"/>
        </w:rPr>
      </w:pPr>
      <w:bookmarkStart w:id="0" w:name="_Toc419892494"/>
      <w:bookmarkStart w:id="1" w:name="_Toc422301641"/>
      <w:bookmarkStart w:id="2" w:name="_Toc433201905"/>
      <w:r>
        <w:rPr>
          <w:rFonts w:asciiTheme="minorHAnsi" w:eastAsiaTheme="majorEastAsia" w:hAnsiTheme="minorHAnsi" w:cs="Times New Roman"/>
          <w:b/>
          <w:bCs/>
          <w:iCs/>
          <w:color w:val="FFFFFF" w:themeColor="background1"/>
          <w:sz w:val="24"/>
          <w:szCs w:val="24"/>
        </w:rPr>
        <w:t>Załącznik nr 1</w:t>
      </w:r>
      <w:r w:rsidR="00686B87">
        <w:rPr>
          <w:rFonts w:asciiTheme="minorHAnsi" w:eastAsiaTheme="majorEastAsia" w:hAnsiTheme="minorHAnsi" w:cs="Times New Roman"/>
          <w:b/>
          <w:bCs/>
          <w:iCs/>
          <w:color w:val="FFFFFF" w:themeColor="background1"/>
          <w:sz w:val="24"/>
          <w:szCs w:val="24"/>
        </w:rPr>
        <w:t>0</w:t>
      </w:r>
      <w:bookmarkStart w:id="3" w:name="_GoBack"/>
      <w:bookmarkEnd w:id="3"/>
      <w:r>
        <w:rPr>
          <w:rFonts w:asciiTheme="minorHAnsi" w:eastAsiaTheme="majorEastAsia" w:hAnsiTheme="minorHAnsi" w:cs="Times New Roman"/>
          <w:b/>
          <w:bCs/>
          <w:iCs/>
          <w:color w:val="FFFFFF" w:themeColor="background1"/>
          <w:sz w:val="24"/>
          <w:szCs w:val="24"/>
        </w:rPr>
        <w:tab/>
        <w:t>Zasady realizacji projektów partnerskich</w:t>
      </w:r>
      <w:bookmarkEnd w:id="0"/>
      <w:bookmarkEnd w:id="1"/>
      <w:bookmarkEnd w:id="2"/>
    </w:p>
    <w:p w:rsidR="009E43ED" w:rsidRDefault="009E43ED" w:rsidP="009E43ED">
      <w:pPr>
        <w:jc w:val="both"/>
        <w:rPr>
          <w:rFonts w:asciiTheme="minorHAnsi" w:hAnsiTheme="minorHAnsi"/>
        </w:rPr>
      </w:pPr>
    </w:p>
    <w:p w:rsidR="009E43ED" w:rsidRPr="00DA6FA3" w:rsidRDefault="009E43ED" w:rsidP="009E43ED">
      <w:pPr>
        <w:jc w:val="both"/>
        <w:rPr>
          <w:rFonts w:asciiTheme="minorHAnsi" w:hAnsiTheme="minorHAnsi"/>
        </w:rPr>
      </w:pPr>
      <w:r w:rsidRPr="00DA6FA3">
        <w:rPr>
          <w:rFonts w:asciiTheme="minorHAnsi" w:hAnsiTheme="minorHAnsi"/>
        </w:rPr>
        <w:t>Projekty współfinansowane ze środków RPO WP 2014-2020 mogą być realizowane przez kilka podmiotów w formie partnerstwa, na podstawie porozumienia albo umowy o partnerstwie. Takie działanie jest urzeczywistnieniem jednej z bardzo istotnych zasad horyzontalnych dotyczących wykorzystania funduszy strukturalnych, wskazanej w przepisach rozporządzeń unijnych, oraz zgodne z preferencjami dla wielu obszarów wsparcia, opisanymi w RPO WP 2014-2020.</w:t>
      </w:r>
    </w:p>
    <w:p w:rsidR="009E43ED" w:rsidRPr="00DA6FA3" w:rsidRDefault="009E43ED" w:rsidP="009E43ED">
      <w:pPr>
        <w:jc w:val="both"/>
        <w:rPr>
          <w:rFonts w:asciiTheme="minorHAnsi" w:hAnsiTheme="minorHAnsi"/>
        </w:rPr>
      </w:pPr>
      <w:r w:rsidRPr="00DA6FA3">
        <w:rPr>
          <w:rFonts w:asciiTheme="minorHAnsi" w:hAnsiTheme="minorHAnsi"/>
        </w:rPr>
        <w:t xml:space="preserve">Przedstawione poniżej regulacje w zakresie projektów partnerskich wynikają z przepisów art. 33 </w:t>
      </w:r>
      <w:r>
        <w:rPr>
          <w:rFonts w:ascii="Calibri" w:hAnsi="Calibri" w:cs="Tahoma"/>
          <w:bCs/>
          <w:color w:val="000000"/>
        </w:rPr>
        <w:t>ustawa</w:t>
      </w:r>
      <w:r w:rsidRPr="00546258">
        <w:rPr>
          <w:rFonts w:ascii="Calibri" w:hAnsi="Calibri" w:cs="Tahoma"/>
          <w:bCs/>
          <w:color w:val="000000"/>
        </w:rPr>
        <w:t xml:space="preserve"> z dnia 11 lipca 2014 r. o zasadach realizacji </w:t>
      </w:r>
      <w:r w:rsidRPr="003374E0">
        <w:rPr>
          <w:rFonts w:ascii="Calibri" w:hAnsi="Calibri" w:cs="Tahoma"/>
          <w:bCs/>
          <w:color w:val="000000"/>
        </w:rPr>
        <w:t>programów operacyjnych polityki spójności finansowanych w perspektywie finansowej 2014-2020 (Dz. U. poz. 1146</w:t>
      </w:r>
      <w:r w:rsidRPr="00166260">
        <w:rPr>
          <w:rFonts w:ascii="Calibri" w:hAnsi="Calibri" w:cs="Tahoma"/>
          <w:bCs/>
          <w:color w:val="000000"/>
        </w:rPr>
        <w:t xml:space="preserve">, z </w:t>
      </w:r>
      <w:proofErr w:type="spellStart"/>
      <w:r w:rsidRPr="00166260">
        <w:rPr>
          <w:rFonts w:ascii="Calibri" w:hAnsi="Calibri" w:cs="Tahoma"/>
          <w:bCs/>
          <w:color w:val="000000"/>
        </w:rPr>
        <w:t>poźn</w:t>
      </w:r>
      <w:proofErr w:type="spellEnd"/>
      <w:r w:rsidRPr="00166260">
        <w:rPr>
          <w:rFonts w:ascii="Calibri" w:hAnsi="Calibri" w:cs="Tahoma"/>
          <w:bCs/>
          <w:color w:val="000000"/>
        </w:rPr>
        <w:t>. zm.)</w:t>
      </w:r>
      <w:r>
        <w:rPr>
          <w:rFonts w:ascii="Calibri" w:hAnsi="Calibri" w:cs="Tahoma"/>
          <w:bCs/>
          <w:color w:val="000000"/>
        </w:rPr>
        <w:t>, dalej „</w:t>
      </w:r>
      <w:r w:rsidRPr="00DA6FA3">
        <w:rPr>
          <w:rFonts w:asciiTheme="minorHAnsi" w:hAnsiTheme="minorHAnsi"/>
        </w:rPr>
        <w:t>ustawy wdrożeniowej</w:t>
      </w:r>
      <w:r>
        <w:rPr>
          <w:rFonts w:asciiTheme="minorHAnsi" w:hAnsiTheme="minorHAnsi"/>
        </w:rPr>
        <w:t>”</w:t>
      </w:r>
      <w:r w:rsidRPr="00DA6FA3">
        <w:rPr>
          <w:rFonts w:asciiTheme="minorHAnsi" w:hAnsiTheme="minorHAnsi"/>
        </w:rPr>
        <w:t>.</w:t>
      </w:r>
    </w:p>
    <w:p w:rsidR="009E43ED" w:rsidRPr="00DA6FA3" w:rsidRDefault="009E43ED" w:rsidP="009E43ED">
      <w:pPr>
        <w:jc w:val="both"/>
        <w:rPr>
          <w:rFonts w:asciiTheme="minorHAnsi" w:hAnsiTheme="minorHAnsi"/>
        </w:rPr>
      </w:pPr>
      <w:r w:rsidRPr="00DA6FA3">
        <w:rPr>
          <w:rFonts w:asciiTheme="minorHAnsi" w:hAnsiTheme="minorHAnsi"/>
        </w:rPr>
        <w:t xml:space="preserve">Współpraca podmiotów uczestniczących w realizacji projektu może być organizowana w różnych formach, w zależności od stopnia zaangażowania danej instytucji oraz etapu realizacji konkretnego przedsięwzięcia. </w:t>
      </w:r>
      <w:r>
        <w:rPr>
          <w:rFonts w:asciiTheme="minorHAnsi" w:hAnsiTheme="minorHAnsi"/>
        </w:rPr>
        <w:t>I tak w</w:t>
      </w:r>
      <w:r w:rsidRPr="00DA6FA3">
        <w:rPr>
          <w:rFonts w:asciiTheme="minorHAnsi" w:hAnsiTheme="minorHAnsi"/>
        </w:rPr>
        <w:t>spół</w:t>
      </w:r>
      <w:r>
        <w:rPr>
          <w:rFonts w:asciiTheme="minorHAnsi" w:hAnsiTheme="minorHAnsi"/>
        </w:rPr>
        <w:t>udział podmiotów w realizacji projektu</w:t>
      </w:r>
      <w:r w:rsidRPr="00DA6FA3">
        <w:rPr>
          <w:rFonts w:asciiTheme="minorHAnsi" w:hAnsiTheme="minorHAnsi"/>
        </w:rPr>
        <w:t xml:space="preserve"> może polegać na:</w:t>
      </w:r>
    </w:p>
    <w:p w:rsidR="009E43ED" w:rsidRPr="00DA6FA3" w:rsidRDefault="009E43ED" w:rsidP="009E43ED">
      <w:pPr>
        <w:numPr>
          <w:ilvl w:val="0"/>
          <w:numId w:val="9"/>
        </w:numPr>
        <w:tabs>
          <w:tab w:val="clear" w:pos="720"/>
        </w:tabs>
        <w:ind w:left="714" w:hanging="357"/>
        <w:contextualSpacing/>
        <w:jc w:val="both"/>
        <w:rPr>
          <w:rFonts w:asciiTheme="minorHAnsi" w:hAnsiTheme="minorHAnsi"/>
        </w:rPr>
      </w:pPr>
      <w:r w:rsidRPr="00DA6FA3">
        <w:rPr>
          <w:rFonts w:asciiTheme="minorHAnsi" w:hAnsiTheme="minorHAnsi"/>
        </w:rPr>
        <w:t>poparciu dla celów projektu (np. w formie listu intencyjnego, deklaracji poparcia, porozumienia, umowy przedwstępnej) wyrażonym przez podmioty, których udział jest uzasadniony z punktu widzenia efektów projektu;</w:t>
      </w:r>
    </w:p>
    <w:p w:rsidR="009E43ED" w:rsidRPr="00DA6FA3" w:rsidRDefault="009E43ED" w:rsidP="009E43ED">
      <w:pPr>
        <w:numPr>
          <w:ilvl w:val="0"/>
          <w:numId w:val="9"/>
        </w:numPr>
        <w:tabs>
          <w:tab w:val="clear" w:pos="720"/>
        </w:tabs>
        <w:ind w:left="714" w:hanging="357"/>
        <w:contextualSpacing/>
        <w:jc w:val="both"/>
        <w:rPr>
          <w:rFonts w:asciiTheme="minorHAnsi" w:hAnsiTheme="minorHAnsi"/>
        </w:rPr>
      </w:pPr>
      <w:r w:rsidRPr="00DA6FA3">
        <w:rPr>
          <w:rFonts w:asciiTheme="minorHAnsi" w:hAnsiTheme="minorHAnsi"/>
        </w:rPr>
        <w:t xml:space="preserve">udostępnieniu przez inny podmiot zasobów ludzkich, technicznych i organizacyjnych </w:t>
      </w:r>
      <w:r>
        <w:rPr>
          <w:rFonts w:asciiTheme="minorHAnsi" w:hAnsiTheme="minorHAnsi"/>
        </w:rPr>
        <w:br/>
      </w:r>
      <w:r w:rsidRPr="00DA6FA3">
        <w:rPr>
          <w:rFonts w:asciiTheme="minorHAnsi" w:hAnsiTheme="minorHAnsi"/>
        </w:rPr>
        <w:t>do realizacji projektu;</w:t>
      </w:r>
    </w:p>
    <w:p w:rsidR="009E43ED" w:rsidRPr="00DA6FA3" w:rsidRDefault="009E43ED" w:rsidP="009E43ED">
      <w:pPr>
        <w:numPr>
          <w:ilvl w:val="0"/>
          <w:numId w:val="9"/>
        </w:numPr>
        <w:tabs>
          <w:tab w:val="clear" w:pos="720"/>
        </w:tabs>
        <w:ind w:left="714" w:hanging="357"/>
        <w:contextualSpacing/>
        <w:jc w:val="both"/>
        <w:rPr>
          <w:rFonts w:asciiTheme="minorHAnsi" w:hAnsiTheme="minorHAnsi"/>
        </w:rPr>
      </w:pPr>
      <w:r w:rsidRPr="00DA6FA3">
        <w:rPr>
          <w:rFonts w:asciiTheme="minorHAnsi" w:hAnsiTheme="minorHAnsi"/>
        </w:rPr>
        <w:t>przekazaniu wkładu finansowego przeznaczonego na realizację zadania niebędącego zadaniem własnym donatora;</w:t>
      </w:r>
    </w:p>
    <w:p w:rsidR="009E43ED" w:rsidRPr="00DA6FA3" w:rsidRDefault="009E43ED" w:rsidP="009E43ED">
      <w:pPr>
        <w:numPr>
          <w:ilvl w:val="0"/>
          <w:numId w:val="9"/>
        </w:numPr>
        <w:tabs>
          <w:tab w:val="clear" w:pos="720"/>
        </w:tabs>
        <w:ind w:left="714" w:hanging="357"/>
        <w:contextualSpacing/>
        <w:jc w:val="both"/>
        <w:rPr>
          <w:rFonts w:asciiTheme="minorHAnsi" w:hAnsiTheme="minorHAnsi"/>
        </w:rPr>
      </w:pPr>
      <w:r w:rsidRPr="00DA6FA3">
        <w:rPr>
          <w:rFonts w:asciiTheme="minorHAnsi" w:hAnsiTheme="minorHAnsi"/>
        </w:rPr>
        <w:t>zaangażowaniu kapitału prywatnego w realizację projektu;</w:t>
      </w:r>
    </w:p>
    <w:p w:rsidR="009E43ED" w:rsidRDefault="009E43ED" w:rsidP="009E43ED">
      <w:pPr>
        <w:numPr>
          <w:ilvl w:val="0"/>
          <w:numId w:val="9"/>
        </w:numPr>
        <w:tabs>
          <w:tab w:val="clear" w:pos="720"/>
        </w:tabs>
        <w:contextualSpacing/>
        <w:jc w:val="both"/>
        <w:rPr>
          <w:rFonts w:asciiTheme="minorHAnsi" w:hAnsiTheme="minorHAnsi"/>
        </w:rPr>
      </w:pPr>
      <w:r w:rsidRPr="00AA0299">
        <w:rPr>
          <w:rFonts w:asciiTheme="minorHAnsi" w:hAnsiTheme="minorHAnsi"/>
        </w:rPr>
        <w:t>zlecaniu zadań publicznych innym podmiotom spoza sektora finansów publicznych;</w:t>
      </w:r>
    </w:p>
    <w:p w:rsidR="009E43ED" w:rsidRPr="00AA0299" w:rsidRDefault="009E43ED" w:rsidP="009E43ED">
      <w:pPr>
        <w:numPr>
          <w:ilvl w:val="0"/>
          <w:numId w:val="9"/>
        </w:numPr>
        <w:tabs>
          <w:tab w:val="clear" w:pos="720"/>
        </w:tabs>
        <w:contextualSpacing/>
        <w:jc w:val="both"/>
        <w:rPr>
          <w:rFonts w:asciiTheme="minorHAnsi" w:hAnsiTheme="minorHAnsi"/>
        </w:rPr>
      </w:pPr>
      <w:r w:rsidRPr="00AA0299">
        <w:rPr>
          <w:rFonts w:asciiTheme="minorHAnsi" w:hAnsiTheme="minorHAnsi"/>
        </w:rPr>
        <w:t>zakupie towarów lub usług od innych podmiotów.</w:t>
      </w:r>
    </w:p>
    <w:p w:rsidR="009E43ED" w:rsidRDefault="009E43ED" w:rsidP="009E43ED">
      <w:pPr>
        <w:jc w:val="both"/>
        <w:rPr>
          <w:rFonts w:asciiTheme="minorHAnsi" w:hAnsiTheme="minorHAnsi"/>
          <w:u w:val="single"/>
        </w:rPr>
      </w:pPr>
    </w:p>
    <w:p w:rsidR="009E43ED" w:rsidRPr="00FA67B6" w:rsidRDefault="009E43ED" w:rsidP="009E43ED">
      <w:pPr>
        <w:jc w:val="both"/>
        <w:rPr>
          <w:rFonts w:asciiTheme="minorHAnsi" w:hAnsiTheme="minorHAnsi"/>
        </w:rPr>
      </w:pPr>
      <w:r w:rsidRPr="00DA6FA3">
        <w:rPr>
          <w:rFonts w:asciiTheme="minorHAnsi" w:hAnsiTheme="minorHAnsi"/>
          <w:u w:val="single"/>
        </w:rPr>
        <w:t>Jednakże za partnerstwo uważana będzie tylko taka współpraca podmiotów, która spełnia definicję partnerstwa przedstawioną poniżej.</w:t>
      </w:r>
      <w:r w:rsidRPr="00DA6FA3">
        <w:rPr>
          <w:rFonts w:asciiTheme="minorHAnsi" w:hAnsiTheme="minorHAnsi"/>
        </w:rPr>
        <w:t xml:space="preserve"> Taki sposób współpracy jest bowiem najcenniejszy z punktu widzenia realizacji celów RPO WP 2014-2020.</w:t>
      </w:r>
    </w:p>
    <w:p w:rsidR="009E43ED" w:rsidRPr="00DA6FA3" w:rsidRDefault="009E43ED" w:rsidP="009E43ED">
      <w:pPr>
        <w:pStyle w:val="Nagwek4"/>
      </w:pPr>
      <w:r w:rsidRPr="00DA6FA3">
        <w:t>Wymagania dotyczące partnerstwa</w:t>
      </w:r>
    </w:p>
    <w:p w:rsidR="009E43ED" w:rsidRPr="00DA6FA3" w:rsidRDefault="009E43ED" w:rsidP="009E43ED">
      <w:pPr>
        <w:jc w:val="both"/>
        <w:rPr>
          <w:rFonts w:asciiTheme="minorHAnsi" w:hAnsiTheme="minorHAnsi"/>
          <w:bCs/>
        </w:rPr>
      </w:pPr>
      <w:r w:rsidRPr="00DA6FA3">
        <w:rPr>
          <w:rFonts w:asciiTheme="minorHAnsi" w:hAnsiTheme="minorHAnsi"/>
        </w:rPr>
        <w:t>P</w:t>
      </w:r>
      <w:r w:rsidRPr="00DA6FA3">
        <w:rPr>
          <w:rFonts w:asciiTheme="minorHAnsi" w:hAnsiTheme="minorHAnsi"/>
          <w:b/>
        </w:rPr>
        <w:t>artnerstwo</w:t>
      </w:r>
      <w:r w:rsidRPr="00DA6FA3">
        <w:rPr>
          <w:rFonts w:asciiTheme="minorHAnsi" w:hAnsiTheme="minorHAnsi"/>
        </w:rPr>
        <w:t xml:space="preserve"> oznacza zaangażowanie we wspólną realizację projektu co najmniej dwóch samodzielnych, niezależnych podmiotów, </w:t>
      </w:r>
      <w:r w:rsidRPr="00DA6FA3">
        <w:rPr>
          <w:rFonts w:asciiTheme="minorHAnsi" w:hAnsiTheme="minorHAnsi"/>
          <w:bCs/>
        </w:rPr>
        <w:t>wymienionych we wniosku o dofinansowanie projektu,</w:t>
      </w:r>
      <w:r w:rsidRPr="00DA6FA3">
        <w:rPr>
          <w:rFonts w:asciiTheme="minorHAnsi" w:hAnsiTheme="minorHAnsi"/>
        </w:rPr>
        <w:t xml:space="preserve"> których udział jest uzasadniony, konieczny i niezbędny, gdyż może przyczynić się do osiągnięcia celów projektu w wymiarze większym niż przy zaangażowaniu w jego realizację jedynie wnioskodawcy, spowodować synergię albo umożliwić całościowe potraktowanie zagadnienia, którego dotyczy projekt. Przy czym wspólna realizacja projektu polega na wniesieniu przez partnerów do projektu zasobów ludzkich, organizacyjnych, technicznych lub finansowych, stosownych do zakresu wykonywanych zadań. Wdrażanie projektu partnerskiego powinno odbywać się na warunkach określonych w porozumieniu albo umowie o partnerstwie z zastrzeżeniem, że stronami porozumienia albo umowy o partnerstwie nie mogą być </w:t>
      </w:r>
      <w:r w:rsidRPr="00DA6FA3">
        <w:rPr>
          <w:rFonts w:asciiTheme="minorHAnsi" w:hAnsiTheme="minorHAnsi"/>
        </w:rPr>
        <w:lastRenderedPageBreak/>
        <w:t>podmioty wykluczone z możliwości otrzymania dofinansowania</w:t>
      </w:r>
      <w:r>
        <w:rPr>
          <w:rFonts w:asciiTheme="minorHAnsi" w:hAnsiTheme="minorHAnsi"/>
        </w:rPr>
        <w:t>,</w:t>
      </w:r>
      <w:r w:rsidRPr="00DA6FA3">
        <w:rPr>
          <w:rFonts w:asciiTheme="minorHAnsi" w:hAnsiTheme="minorHAnsi"/>
        </w:rPr>
        <w:t xml:space="preserve"> np. na podstawie art. 207 ust. 4 ustawy </w:t>
      </w:r>
      <w:r w:rsidRPr="00D208A1">
        <w:rPr>
          <w:rFonts w:asciiTheme="minorHAnsi" w:hAnsiTheme="minorHAnsi"/>
        </w:rPr>
        <w:t xml:space="preserve">z dnia 27 sierpnia 2009 r. </w:t>
      </w:r>
      <w:r w:rsidRPr="00DA6FA3">
        <w:rPr>
          <w:rFonts w:asciiTheme="minorHAnsi" w:hAnsiTheme="minorHAnsi"/>
        </w:rPr>
        <w:t xml:space="preserve">o finansach publicznych </w:t>
      </w:r>
      <w:r w:rsidRPr="00D208A1">
        <w:rPr>
          <w:rFonts w:asciiTheme="minorHAnsi" w:hAnsiTheme="minorHAnsi"/>
        </w:rPr>
        <w:t>(</w:t>
      </w:r>
      <w:proofErr w:type="spellStart"/>
      <w:r w:rsidRPr="00D208A1">
        <w:rPr>
          <w:rFonts w:asciiTheme="minorHAnsi" w:hAnsiTheme="minorHAnsi"/>
        </w:rPr>
        <w:t>t</w:t>
      </w:r>
      <w:r>
        <w:rPr>
          <w:rFonts w:asciiTheme="minorHAnsi" w:hAnsiTheme="minorHAnsi"/>
        </w:rPr>
        <w:t>.</w:t>
      </w:r>
      <w:r w:rsidRPr="00D208A1">
        <w:rPr>
          <w:rFonts w:asciiTheme="minorHAnsi" w:hAnsiTheme="minorHAnsi"/>
        </w:rPr>
        <w:t>j</w:t>
      </w:r>
      <w:proofErr w:type="spellEnd"/>
      <w:r w:rsidRPr="00D208A1">
        <w:rPr>
          <w:rFonts w:asciiTheme="minorHAnsi" w:hAnsiTheme="minorHAnsi"/>
        </w:rPr>
        <w:t>. Dz. U. z 2013 r. poz. 885</w:t>
      </w:r>
      <w:r>
        <w:rPr>
          <w:rFonts w:asciiTheme="minorHAnsi" w:hAnsiTheme="minorHAnsi"/>
        </w:rPr>
        <w:t>,</w:t>
      </w:r>
      <w:r w:rsidRPr="00D208A1">
        <w:rPr>
          <w:rFonts w:asciiTheme="minorHAnsi" w:hAnsiTheme="minorHAnsi"/>
        </w:rPr>
        <w:t xml:space="preserve"> z</w:t>
      </w:r>
      <w:r>
        <w:rPr>
          <w:rFonts w:asciiTheme="minorHAnsi" w:hAnsiTheme="minorHAnsi"/>
        </w:rPr>
        <w:t xml:space="preserve"> </w:t>
      </w:r>
      <w:proofErr w:type="spellStart"/>
      <w:r>
        <w:rPr>
          <w:rFonts w:asciiTheme="minorHAnsi" w:hAnsiTheme="minorHAnsi"/>
        </w:rPr>
        <w:t>późn</w:t>
      </w:r>
      <w:proofErr w:type="spellEnd"/>
      <w:r>
        <w:rPr>
          <w:rFonts w:asciiTheme="minorHAnsi" w:hAnsiTheme="minorHAnsi"/>
        </w:rPr>
        <w:t xml:space="preserve">. </w:t>
      </w:r>
      <w:r w:rsidRPr="00D208A1">
        <w:rPr>
          <w:rFonts w:asciiTheme="minorHAnsi" w:hAnsiTheme="minorHAnsi"/>
        </w:rPr>
        <w:t>zm.)</w:t>
      </w:r>
      <w:r>
        <w:rPr>
          <w:rFonts w:asciiTheme="minorHAnsi" w:hAnsiTheme="minorHAnsi"/>
        </w:rPr>
        <w:t xml:space="preserve"> </w:t>
      </w:r>
      <w:r w:rsidRPr="00DA6FA3">
        <w:rPr>
          <w:rFonts w:asciiTheme="minorHAnsi" w:hAnsiTheme="minorHAnsi"/>
        </w:rPr>
        <w:t>albo art. 12 ust. 1 pkt 1 ustawy z dnia 15 czerwca 2012 r. o skutkach powierzania wykonywania pracy cudzoziemcom przebywającym wbrew przepisom na terytorium Rzeczypospolitej Polskiej</w:t>
      </w:r>
      <w:r w:rsidRPr="002F06CA">
        <w:t xml:space="preserve"> </w:t>
      </w:r>
      <w:r>
        <w:t>(</w:t>
      </w:r>
      <w:r w:rsidRPr="002F06CA">
        <w:rPr>
          <w:rFonts w:asciiTheme="minorHAnsi" w:hAnsiTheme="minorHAnsi"/>
        </w:rPr>
        <w:t>Dz. U. poz. 769</w:t>
      </w:r>
      <w:r w:rsidRPr="00DA6FA3">
        <w:rPr>
          <w:rFonts w:asciiTheme="minorHAnsi" w:hAnsiTheme="minorHAnsi"/>
        </w:rPr>
        <w:t>) oraz</w:t>
      </w:r>
      <w:r w:rsidRPr="00DA6FA3">
        <w:rPr>
          <w:rFonts w:asciiTheme="minorHAnsi" w:hAnsiTheme="minorHAnsi"/>
          <w:bCs/>
        </w:rPr>
        <w:t xml:space="preserve"> podmioty powiązane w rozumieniu Załącznika l do </w:t>
      </w:r>
      <w:r w:rsidRPr="00DA6FA3">
        <w:rPr>
          <w:rFonts w:asciiTheme="minorHAnsi" w:hAnsiTheme="minorHAnsi"/>
          <w:bCs/>
          <w:i/>
          <w:iCs/>
        </w:rPr>
        <w:t>Rozporządzenia Komisji (UE) nr 651/2014 z dnia 17 czerwca 2014 r. uznającego niektóre rodzaje pomocy za zgodne z rynkiem wewnętrznym w zastosowaniu art. 107</w:t>
      </w:r>
      <w:r>
        <w:rPr>
          <w:rFonts w:asciiTheme="minorHAnsi" w:hAnsiTheme="minorHAnsi"/>
          <w:bCs/>
          <w:i/>
          <w:iCs/>
        </w:rPr>
        <w:br/>
      </w:r>
      <w:r w:rsidRPr="00DA6FA3">
        <w:rPr>
          <w:rFonts w:asciiTheme="minorHAnsi" w:hAnsiTheme="minorHAnsi"/>
          <w:bCs/>
          <w:i/>
          <w:iCs/>
        </w:rPr>
        <w:t>i 108 Traktatu</w:t>
      </w:r>
      <w:r w:rsidRPr="00DA6FA3">
        <w:rPr>
          <w:rFonts w:asciiTheme="minorHAnsi" w:hAnsiTheme="minorHAnsi"/>
          <w:bCs/>
        </w:rPr>
        <w:t xml:space="preserve"> (ogólne rozporządzenie w sprawie wyłączeń blokowych). Niemożliwe jest również zawarcie partnerstwa przez dany podmiot z podległą mu jednostką organizacyjną. Poszczególni partnerzy muszą być podmiotami od siebie niezależnymi i odrębnymi (tj. żaden z podmiotów </w:t>
      </w:r>
      <w:r>
        <w:rPr>
          <w:rFonts w:asciiTheme="minorHAnsi" w:hAnsiTheme="minorHAnsi"/>
          <w:bCs/>
        </w:rPr>
        <w:br/>
      </w:r>
      <w:r w:rsidRPr="00DA6FA3">
        <w:rPr>
          <w:rFonts w:asciiTheme="minorHAnsi" w:hAnsiTheme="minorHAnsi"/>
          <w:bCs/>
        </w:rPr>
        <w:t xml:space="preserve">nie może mieć realnego wpływu na decyzje podejmowane przez drugi podmiot), tym samym </w:t>
      </w:r>
      <w:r>
        <w:rPr>
          <w:rFonts w:asciiTheme="minorHAnsi" w:hAnsiTheme="minorHAnsi"/>
          <w:bCs/>
        </w:rPr>
        <w:br/>
      </w:r>
      <w:r w:rsidRPr="00DA6FA3">
        <w:rPr>
          <w:rFonts w:asciiTheme="minorHAnsi" w:hAnsiTheme="minorHAnsi"/>
          <w:bCs/>
        </w:rPr>
        <w:t>za partnerstwo nie będą uznawane porozumienia jednostek samorządu terytorialnego z jednostkami i zakładami budżetowymi, które zostały przez nie utworzone. Partnerem w projekcie może być wyłącznie podmiot wymieniony w katalogu beneficjentów danego Działania/Poddziałania wdrażanego w ramach RPO WP 2014-2020.</w:t>
      </w:r>
    </w:p>
    <w:p w:rsidR="009E43ED" w:rsidRPr="00DA6FA3" w:rsidRDefault="009E43ED" w:rsidP="009E43ED">
      <w:pPr>
        <w:jc w:val="both"/>
        <w:rPr>
          <w:rFonts w:asciiTheme="minorHAnsi" w:hAnsiTheme="minorHAnsi"/>
          <w:b/>
        </w:rPr>
      </w:pPr>
      <w:r w:rsidRPr="00DA6FA3">
        <w:rPr>
          <w:rFonts w:asciiTheme="minorHAnsi" w:hAnsiTheme="minorHAnsi"/>
        </w:rPr>
        <w:t xml:space="preserve">Zgodnie z zapisami </w:t>
      </w:r>
      <w:proofErr w:type="spellStart"/>
      <w:r w:rsidRPr="00DA6FA3">
        <w:rPr>
          <w:rFonts w:asciiTheme="minorHAnsi" w:hAnsiTheme="minorHAnsi"/>
        </w:rPr>
        <w:t>SzOOP</w:t>
      </w:r>
      <w:proofErr w:type="spellEnd"/>
      <w:r w:rsidRPr="00DA6FA3">
        <w:rPr>
          <w:rFonts w:asciiTheme="minorHAnsi" w:hAnsiTheme="minorHAnsi"/>
        </w:rPr>
        <w:t xml:space="preserve"> RPO WP beneficjentami w ramach poszczególnych Osi Priorytetowych Programu mogą być m.in. jednostki samorządu terytorialnego:</w:t>
      </w:r>
      <w:r w:rsidRPr="00DA6FA3">
        <w:rPr>
          <w:rFonts w:asciiTheme="minorHAnsi" w:hAnsiTheme="minorHAnsi"/>
          <w:i/>
        </w:rPr>
        <w:t xml:space="preserve"> </w:t>
      </w:r>
      <w:r w:rsidRPr="00DA6FA3">
        <w:rPr>
          <w:rFonts w:asciiTheme="minorHAnsi" w:hAnsiTheme="minorHAnsi"/>
        </w:rPr>
        <w:t xml:space="preserve">gminy, powiaty, województwo, </w:t>
      </w:r>
      <w:r>
        <w:rPr>
          <w:rFonts w:asciiTheme="minorHAnsi" w:hAnsiTheme="minorHAnsi"/>
        </w:rPr>
        <w:br/>
      </w:r>
      <w:r w:rsidRPr="00DA6FA3">
        <w:rPr>
          <w:rFonts w:asciiTheme="minorHAnsi" w:hAnsiTheme="minorHAnsi"/>
        </w:rPr>
        <w:t>ich związki i stowarzyszenia oraz pozostałe podmioty sektora finansów publicznych, a także instytucje otoczenia biznesu, organizacje pozarządowe, szkoły wyższe, jednostki naukowe itd. W celu zwiększenia zakresu oddziaływania realizowanych przez te podmioty przedsięwzięć oraz zapewnienia kompleksowego rozwiązywania konkretnych problemów społeczno-gospodarczych na obszarze województwa, w ramach niektórych Działań/Poddziałań RPO WP 2014-2020 preferowana jest realizacja projektów w partnerstwie. Tworzenie partnerstw może być także istotne w przypadku braku możliwości osiągnięcia zamierzonych celów projektu przez projektodawcę z powodu trudności z zapewnieniem przez niego potrzebnego współfinansowania.</w:t>
      </w:r>
      <w:r w:rsidRPr="00DA6FA3">
        <w:rPr>
          <w:rFonts w:asciiTheme="minorHAnsi" w:hAnsiTheme="minorHAnsi"/>
          <w:b/>
        </w:rPr>
        <w:t xml:space="preserve"> Mając na uwadze powyższe zapisy, należy jednak pamiętać, że samo zaangażowanie finansowe w przedsięwzięcie w postaci zapewnienia wkładu własnego po stronie jednego z partnerów, czyli stworzenie jedynie montażu finansowego</w:t>
      </w:r>
      <w:r>
        <w:rPr>
          <w:rFonts w:asciiTheme="minorHAnsi" w:hAnsiTheme="minorHAnsi"/>
          <w:b/>
        </w:rPr>
        <w:t>,</w:t>
      </w:r>
      <w:r w:rsidRPr="00DA6FA3">
        <w:rPr>
          <w:rFonts w:asciiTheme="minorHAnsi" w:hAnsiTheme="minorHAnsi"/>
          <w:b/>
        </w:rPr>
        <w:t xml:space="preserve"> bez dalszego udziału w realizacji projektu podmiotu przekazującego środki finansowe, nie jest warunkiem wystarczającym dla uznania współpracy za partnerstwo.</w:t>
      </w:r>
    </w:p>
    <w:p w:rsidR="009E43ED" w:rsidRPr="00DA6FA3" w:rsidRDefault="009E43ED" w:rsidP="009E43ED">
      <w:pPr>
        <w:jc w:val="both"/>
        <w:rPr>
          <w:rFonts w:asciiTheme="minorHAnsi" w:hAnsiTheme="minorHAnsi"/>
        </w:rPr>
      </w:pPr>
      <w:r w:rsidRPr="00DA6FA3">
        <w:rPr>
          <w:rFonts w:asciiTheme="minorHAnsi" w:hAnsiTheme="minorHAnsi"/>
          <w:u w:val="single"/>
        </w:rPr>
        <w:t xml:space="preserve">W celu wypełnienia warunków tworzenia partnerstw istotne jest zatem, aby przedsięwzięcie realizowane w ramach projektu partnerskiego miało taki charakter, że jego wykonanie przekracza możliwości jednego podmiotu ze względu na jego ograniczony potencjał (np. finansowy, naukowy, instytucjonalny </w:t>
      </w:r>
      <w:r>
        <w:rPr>
          <w:rFonts w:asciiTheme="minorHAnsi" w:hAnsiTheme="minorHAnsi"/>
          <w:u w:val="single"/>
        </w:rPr>
        <w:t>czy dotyczący</w:t>
      </w:r>
      <w:r w:rsidRPr="00E258F4">
        <w:rPr>
          <w:rFonts w:asciiTheme="minorHAnsi" w:hAnsiTheme="minorHAnsi"/>
          <w:u w:val="single"/>
        </w:rPr>
        <w:t xml:space="preserve"> doświadczenia).</w:t>
      </w:r>
      <w:r w:rsidRPr="00DA6FA3">
        <w:rPr>
          <w:rFonts w:asciiTheme="minorHAnsi" w:hAnsiTheme="minorHAnsi"/>
        </w:rPr>
        <w:t xml:space="preserve"> Oznacza to, że nie będzie oceniane jako projekt partnerski przedsięwzięcie, które mogłoby być zrealizowane równie skutecznie i efektywnie bez udziału partnerów. </w:t>
      </w:r>
    </w:p>
    <w:p w:rsidR="009E43ED" w:rsidRPr="00DA6FA3" w:rsidRDefault="009E43ED" w:rsidP="009E43ED">
      <w:pPr>
        <w:jc w:val="both"/>
        <w:rPr>
          <w:rFonts w:asciiTheme="minorHAnsi" w:hAnsiTheme="minorHAnsi"/>
        </w:rPr>
      </w:pPr>
      <w:r w:rsidRPr="00DA6FA3">
        <w:rPr>
          <w:rFonts w:asciiTheme="minorHAnsi" w:hAnsiTheme="minorHAnsi"/>
          <w:u w:val="single"/>
        </w:rPr>
        <w:t>Zaznaczyć należy również, że udział partnera w realizacji projektu nie może mieć charakteru symbolicznego, nieznacznego czy pozornego.</w:t>
      </w:r>
      <w:r w:rsidRPr="00DA6FA3">
        <w:rPr>
          <w:rFonts w:asciiTheme="minorHAnsi" w:hAnsiTheme="minorHAnsi"/>
        </w:rPr>
        <w:t xml:space="preserve"> Każdy z podmiotów musi mieć przyporządkowane faktyczne zadania, adekwatne do wartości merytorycznej projektu.</w:t>
      </w:r>
    </w:p>
    <w:p w:rsidR="009E43ED" w:rsidRPr="00DA6FA3" w:rsidRDefault="009E43ED" w:rsidP="009E43ED">
      <w:pPr>
        <w:jc w:val="both"/>
        <w:rPr>
          <w:rFonts w:asciiTheme="minorHAnsi" w:hAnsiTheme="minorHAnsi"/>
          <w:bCs/>
          <w:iCs/>
        </w:rPr>
      </w:pPr>
      <w:r w:rsidRPr="00DA6FA3">
        <w:rPr>
          <w:rFonts w:asciiTheme="minorHAnsi" w:hAnsiTheme="minorHAnsi"/>
          <w:bCs/>
          <w:iCs/>
        </w:rPr>
        <w:t xml:space="preserve">Ponieważ wnioskodawcy ubiegający się o dofinansowanie realizacji projektu w ramach RPO WP 2014-2020 powinni przedstawiać do konkursu projekty dojrzałe pod względem operacyjnym – </w:t>
      </w:r>
      <w:r>
        <w:rPr>
          <w:rFonts w:asciiTheme="minorHAnsi" w:hAnsiTheme="minorHAnsi"/>
          <w:bCs/>
          <w:iCs/>
        </w:rPr>
        <w:br/>
      </w:r>
      <w:r w:rsidRPr="00DA6FA3">
        <w:rPr>
          <w:rFonts w:asciiTheme="minorHAnsi" w:hAnsiTheme="minorHAnsi"/>
          <w:bCs/>
          <w:iCs/>
        </w:rPr>
        <w:lastRenderedPageBreak/>
        <w:t>ze względu na sposób dofinansowania ich realizacji ze środków funduszy strukturalnych, polegający na refundacji poniesionych wydatków/udzielaniu zaliczek na poczet zaplanowanych wydatków – partnerstwa powinny mieć określony kształt organizacyjny i być przygotowane do podjęcia realizacji projektu z dniem złożenia wniosku o dofinansowanie projektu do IZ RPO WP.</w:t>
      </w:r>
    </w:p>
    <w:p w:rsidR="009E43ED" w:rsidRPr="00DA6FA3" w:rsidRDefault="009E43ED" w:rsidP="009E43ED">
      <w:pPr>
        <w:jc w:val="both"/>
        <w:rPr>
          <w:rFonts w:asciiTheme="minorHAnsi" w:hAnsiTheme="minorHAnsi"/>
          <w:bCs/>
          <w:iCs/>
        </w:rPr>
      </w:pPr>
      <w:r w:rsidRPr="00DA6FA3">
        <w:rPr>
          <w:rFonts w:asciiTheme="minorHAnsi" w:hAnsiTheme="minorHAnsi"/>
          <w:bCs/>
          <w:iCs/>
        </w:rPr>
        <w:t xml:space="preserve">Zgodnie z art. 52 ust. 3 ustawy wdrożeniowej w przypadku projektu partnerskiego umowa </w:t>
      </w:r>
      <w:r>
        <w:rPr>
          <w:rFonts w:asciiTheme="minorHAnsi" w:hAnsiTheme="minorHAnsi"/>
          <w:bCs/>
          <w:iCs/>
        </w:rPr>
        <w:br/>
      </w:r>
      <w:r w:rsidRPr="00DA6FA3">
        <w:rPr>
          <w:rFonts w:asciiTheme="minorHAnsi" w:hAnsiTheme="minorHAnsi"/>
          <w:bCs/>
          <w:iCs/>
        </w:rPr>
        <w:t xml:space="preserve">o dofinansowanie projektu ze środków EFS jest zawierana z partnerem wiodącym (liderem), będącym beneficjentem, odpowiedzialnym za przygotowanie i realizację projektu. Jest to tzw. </w:t>
      </w:r>
      <w:r w:rsidRPr="00DA6FA3">
        <w:rPr>
          <w:rFonts w:asciiTheme="minorHAnsi" w:hAnsiTheme="minorHAnsi"/>
          <w:b/>
          <w:bCs/>
          <w:iCs/>
        </w:rPr>
        <w:t>scentralizowany model partnerstwa</w:t>
      </w:r>
      <w:r w:rsidRPr="00DA6FA3">
        <w:rPr>
          <w:rFonts w:asciiTheme="minorHAnsi" w:hAnsiTheme="minorHAnsi"/>
          <w:bCs/>
          <w:iCs/>
        </w:rPr>
        <w:t>, w którym tylko partner wiodący ma status beneficj</w:t>
      </w:r>
      <w:r>
        <w:rPr>
          <w:rFonts w:asciiTheme="minorHAnsi" w:hAnsiTheme="minorHAnsi"/>
          <w:bCs/>
          <w:iCs/>
        </w:rPr>
        <w:t xml:space="preserve">enta i tylko on odpowiada wobec  </w:t>
      </w:r>
      <w:r w:rsidRPr="00DA6FA3">
        <w:rPr>
          <w:rFonts w:asciiTheme="minorHAnsi" w:hAnsiTheme="minorHAnsi"/>
          <w:bCs/>
          <w:iCs/>
        </w:rPr>
        <w:t xml:space="preserve">IZ RPO WP za realizację i rozliczenie projektu. Partnerzy współuczestniczą w realizacji projektu i tym samym pełnią rolę podmiotów upoważnionych do ponoszenia wydatków kwalifikowalnych w projekcie. Odpowiedzialność lidera ma wymiar finansowy, co oznacza </w:t>
      </w:r>
      <w:r>
        <w:rPr>
          <w:rFonts w:asciiTheme="minorHAnsi" w:hAnsiTheme="minorHAnsi"/>
          <w:bCs/>
          <w:iCs/>
        </w:rPr>
        <w:br/>
      </w:r>
      <w:r w:rsidRPr="00130A14">
        <w:rPr>
          <w:rFonts w:asciiTheme="minorHAnsi" w:hAnsiTheme="minorHAnsi"/>
          <w:bCs/>
          <w:iCs/>
        </w:rPr>
        <w:t>na przykład,</w:t>
      </w:r>
      <w:r w:rsidRPr="00DA6FA3">
        <w:rPr>
          <w:rFonts w:asciiTheme="minorHAnsi" w:hAnsiTheme="minorHAnsi"/>
          <w:bCs/>
          <w:iCs/>
        </w:rPr>
        <w:t xml:space="preserve"> że zwrot środków z odsetkami z tytułu korekt finansowych nałożonych na projekt jest obowiązkiem partnera wiodącego, nawet jeśli nieprawidłowości zostały spowodowane przez innego partnera. Partner wiodący może następnie rozliczać się z innym partnerem zgodnie z zapisami łączącego ich porozumienia albo umowy o partnerstwie. </w:t>
      </w:r>
    </w:p>
    <w:p w:rsidR="009E43ED" w:rsidRPr="00DA6FA3" w:rsidRDefault="009E43ED" w:rsidP="009E43ED">
      <w:pPr>
        <w:jc w:val="both"/>
        <w:rPr>
          <w:rFonts w:asciiTheme="minorHAnsi" w:hAnsiTheme="minorHAnsi"/>
          <w:bCs/>
          <w:iCs/>
        </w:rPr>
      </w:pPr>
      <w:r w:rsidRPr="00DA6FA3">
        <w:rPr>
          <w:rFonts w:asciiTheme="minorHAnsi" w:hAnsiTheme="minorHAnsi"/>
          <w:bCs/>
          <w:iCs/>
        </w:rPr>
        <w:t xml:space="preserve">Partner wiodący odgrywa zatem kluczową rolę w projekcie. W związku z czym wskazane jest, żeby był nim podmiot posiadający największy potencjał pod względem finansowym, instytucjonalnym </w:t>
      </w:r>
      <w:r>
        <w:rPr>
          <w:rFonts w:asciiTheme="minorHAnsi" w:hAnsiTheme="minorHAnsi"/>
          <w:bCs/>
          <w:iCs/>
        </w:rPr>
        <w:br/>
      </w:r>
      <w:r w:rsidRPr="00DA6FA3">
        <w:rPr>
          <w:rFonts w:asciiTheme="minorHAnsi" w:hAnsiTheme="minorHAnsi"/>
          <w:bCs/>
          <w:iCs/>
        </w:rPr>
        <w:t>i organizacyjnym oraz odpowiednie doświadczenie, który tym samym wniesie znaczny wkład w jego realizację. Zaleca się, żeby to właśnie jemu została powierzona do wykonania przeważająca część zadań stanowiących przedmiot projektu.</w:t>
      </w:r>
    </w:p>
    <w:p w:rsidR="009E43ED" w:rsidRPr="00DA6FA3" w:rsidRDefault="009E43ED" w:rsidP="009E43ED">
      <w:pPr>
        <w:pStyle w:val="Nagwek4"/>
        <w:ind w:left="864" w:hanging="864"/>
      </w:pPr>
      <w:r w:rsidRPr="00DA6FA3">
        <w:t xml:space="preserve">Powoływanie partnerstw </w:t>
      </w:r>
    </w:p>
    <w:p w:rsidR="009E43ED" w:rsidRPr="00DA6FA3" w:rsidRDefault="009E43ED" w:rsidP="009E43ED">
      <w:pPr>
        <w:jc w:val="both"/>
        <w:rPr>
          <w:rFonts w:asciiTheme="minorHAnsi" w:hAnsiTheme="minorHAnsi"/>
          <w:bCs/>
          <w:iCs/>
        </w:rPr>
      </w:pPr>
      <w:r w:rsidRPr="00282602">
        <w:rPr>
          <w:rFonts w:asciiTheme="minorHAnsi" w:hAnsiTheme="minorHAnsi"/>
          <w:b/>
          <w:bCs/>
          <w:iCs/>
        </w:rPr>
        <w:t>Jednostki sektora finansów publicznych</w:t>
      </w:r>
      <w:r w:rsidRPr="00DA6FA3">
        <w:rPr>
          <w:rFonts w:asciiTheme="minorHAnsi" w:hAnsiTheme="minorHAnsi"/>
          <w:bCs/>
          <w:iCs/>
        </w:rPr>
        <w:t xml:space="preserve">, jako beneficjenci środków RPO WP 2014-2020, mogą realizować projekty w partnerstwie z innymi jednostkami z sektora finansów publicznych </w:t>
      </w:r>
      <w:r>
        <w:rPr>
          <w:rFonts w:asciiTheme="minorHAnsi" w:hAnsiTheme="minorHAnsi"/>
          <w:bCs/>
          <w:iCs/>
        </w:rPr>
        <w:br/>
      </w:r>
      <w:r w:rsidRPr="00DA6FA3">
        <w:rPr>
          <w:rFonts w:asciiTheme="minorHAnsi" w:hAnsiTheme="minorHAnsi"/>
          <w:bCs/>
          <w:iCs/>
        </w:rPr>
        <w:t>lub podmiotami spoza sektora finansów publicznych.</w:t>
      </w:r>
    </w:p>
    <w:p w:rsidR="009E43ED" w:rsidRPr="00DA6FA3" w:rsidRDefault="009E43ED" w:rsidP="009E43ED">
      <w:pPr>
        <w:jc w:val="both"/>
        <w:rPr>
          <w:rFonts w:asciiTheme="minorHAnsi" w:hAnsiTheme="minorHAnsi"/>
          <w:bCs/>
          <w:iCs/>
        </w:rPr>
      </w:pPr>
      <w:r w:rsidRPr="00DA6FA3">
        <w:rPr>
          <w:rFonts w:asciiTheme="minorHAnsi" w:hAnsiTheme="minorHAnsi"/>
          <w:bCs/>
          <w:iCs/>
        </w:rPr>
        <w:t xml:space="preserve">Wybór </w:t>
      </w:r>
      <w:r w:rsidRPr="00282602">
        <w:rPr>
          <w:rFonts w:asciiTheme="minorHAnsi" w:hAnsiTheme="minorHAnsi"/>
          <w:b/>
          <w:bCs/>
          <w:iCs/>
        </w:rPr>
        <w:t>partnera zaliczanego do sektora finansów publicznych</w:t>
      </w:r>
      <w:r w:rsidRPr="00DA6FA3">
        <w:rPr>
          <w:rFonts w:asciiTheme="minorHAnsi" w:hAnsiTheme="minorHAnsi"/>
          <w:bCs/>
          <w:iCs/>
        </w:rPr>
        <w:t xml:space="preserve"> nie wymaga zastosowania procedury konkurencyjnej. W ramach sektora finansów publicznych partnerstwa zawierane są na podstawie porozumień. </w:t>
      </w:r>
      <w:r w:rsidRPr="00DA6FA3">
        <w:rPr>
          <w:rFonts w:asciiTheme="minorHAnsi" w:hAnsiTheme="minorHAnsi"/>
          <w:bCs/>
          <w:iCs/>
          <w:u w:val="single"/>
        </w:rPr>
        <w:t xml:space="preserve">Sposób wyboru partnerów, należących do sektora finansów publicznych, </w:t>
      </w:r>
      <w:r>
        <w:rPr>
          <w:rFonts w:asciiTheme="minorHAnsi" w:hAnsiTheme="minorHAnsi"/>
          <w:bCs/>
          <w:iCs/>
          <w:u w:val="single"/>
        </w:rPr>
        <w:br/>
      </w:r>
      <w:r w:rsidRPr="00DA6FA3">
        <w:rPr>
          <w:rFonts w:asciiTheme="minorHAnsi" w:hAnsiTheme="minorHAnsi"/>
          <w:bCs/>
          <w:iCs/>
          <w:u w:val="single"/>
        </w:rPr>
        <w:t xml:space="preserve">przez beneficjenta, będącego </w:t>
      </w:r>
      <w:proofErr w:type="spellStart"/>
      <w:r w:rsidRPr="00DA6FA3">
        <w:rPr>
          <w:rFonts w:asciiTheme="minorHAnsi" w:hAnsiTheme="minorHAnsi"/>
          <w:bCs/>
          <w:iCs/>
          <w:u w:val="single"/>
        </w:rPr>
        <w:t>jst</w:t>
      </w:r>
      <w:proofErr w:type="spellEnd"/>
      <w:r w:rsidRPr="00DA6FA3">
        <w:rPr>
          <w:rFonts w:asciiTheme="minorHAnsi" w:hAnsiTheme="minorHAnsi"/>
          <w:bCs/>
          <w:iCs/>
          <w:u w:val="single"/>
        </w:rPr>
        <w:t xml:space="preserve"> lub innym podmiotem publicznym, stanowi zgodną decyzję organów lub władz beneficjenta i partnerów, które podejmują porozumienie o zawarciu partnerstwa.</w:t>
      </w:r>
    </w:p>
    <w:p w:rsidR="009E43ED" w:rsidRPr="00DA6FA3" w:rsidRDefault="009E43ED" w:rsidP="009E43ED">
      <w:pPr>
        <w:jc w:val="both"/>
        <w:rPr>
          <w:rFonts w:asciiTheme="minorHAnsi" w:hAnsiTheme="minorHAnsi"/>
          <w:bCs/>
          <w:iCs/>
        </w:rPr>
      </w:pPr>
      <w:r w:rsidRPr="00DA6FA3">
        <w:rPr>
          <w:rFonts w:asciiTheme="minorHAnsi" w:hAnsiTheme="minorHAnsi"/>
          <w:bCs/>
          <w:iCs/>
        </w:rPr>
        <w:t xml:space="preserve">Podstawą prawną tworzenia partnerstw przez jednostki sektora finansów publicznych są przepisy ustrojowe, regulujące ich status i zasady działania, np.: </w:t>
      </w:r>
    </w:p>
    <w:p w:rsidR="009E43ED" w:rsidRPr="00DA6FA3" w:rsidRDefault="009E43ED" w:rsidP="009E43ED">
      <w:pPr>
        <w:pStyle w:val="Akapitzlist"/>
        <w:numPr>
          <w:ilvl w:val="0"/>
          <w:numId w:val="7"/>
        </w:numPr>
        <w:ind w:left="567"/>
        <w:jc w:val="both"/>
        <w:rPr>
          <w:rFonts w:asciiTheme="minorHAnsi" w:hAnsiTheme="minorHAnsi"/>
          <w:bCs/>
          <w:iCs/>
        </w:rPr>
      </w:pPr>
      <w:r w:rsidRPr="00DA6FA3">
        <w:rPr>
          <w:rFonts w:asciiTheme="minorHAnsi" w:hAnsiTheme="minorHAnsi"/>
          <w:bCs/>
          <w:iCs/>
        </w:rPr>
        <w:t>art. 10 ust. 1 ustawy z dnia 8 marca 1990 r. o samorządzie gminnym (</w:t>
      </w:r>
      <w:proofErr w:type="spellStart"/>
      <w:r w:rsidRPr="00DA6FA3">
        <w:rPr>
          <w:rFonts w:asciiTheme="minorHAnsi" w:hAnsiTheme="minorHAnsi"/>
          <w:bCs/>
          <w:iCs/>
        </w:rPr>
        <w:t>t.j</w:t>
      </w:r>
      <w:proofErr w:type="spellEnd"/>
      <w:r w:rsidRPr="00DA6FA3">
        <w:rPr>
          <w:rFonts w:asciiTheme="minorHAnsi" w:hAnsiTheme="minorHAnsi"/>
          <w:bCs/>
          <w:iCs/>
        </w:rPr>
        <w:t>. Dz. U. z 2013 r.</w:t>
      </w:r>
      <w:r>
        <w:rPr>
          <w:rFonts w:asciiTheme="minorHAnsi" w:hAnsiTheme="minorHAnsi"/>
          <w:bCs/>
          <w:iCs/>
        </w:rPr>
        <w:t xml:space="preserve"> poz. 594,</w:t>
      </w:r>
      <w:r w:rsidRPr="00DA6FA3">
        <w:rPr>
          <w:rFonts w:asciiTheme="minorHAnsi" w:hAnsiTheme="minorHAnsi"/>
          <w:bCs/>
          <w:iCs/>
        </w:rPr>
        <w:t xml:space="preserve"> </w:t>
      </w:r>
      <w:r>
        <w:rPr>
          <w:rFonts w:asciiTheme="minorHAnsi" w:hAnsiTheme="minorHAnsi"/>
          <w:bCs/>
          <w:iCs/>
        </w:rPr>
        <w:t xml:space="preserve">z </w:t>
      </w:r>
      <w:proofErr w:type="spellStart"/>
      <w:r>
        <w:rPr>
          <w:rFonts w:asciiTheme="minorHAnsi" w:hAnsiTheme="minorHAnsi"/>
          <w:bCs/>
          <w:iCs/>
        </w:rPr>
        <w:t>późn</w:t>
      </w:r>
      <w:proofErr w:type="spellEnd"/>
      <w:r>
        <w:rPr>
          <w:rFonts w:asciiTheme="minorHAnsi" w:hAnsiTheme="minorHAnsi"/>
          <w:bCs/>
          <w:iCs/>
        </w:rPr>
        <w:t>.</w:t>
      </w:r>
      <w:r w:rsidRPr="00DA6FA3">
        <w:rPr>
          <w:rFonts w:asciiTheme="minorHAnsi" w:hAnsiTheme="minorHAnsi"/>
          <w:bCs/>
          <w:iCs/>
        </w:rPr>
        <w:t xml:space="preserve"> zm.), zgodnie z którym gmina może realizować zadania publiczne w drodze współdziałania pomiędzy jednostkami samorządu terytorialnego;</w:t>
      </w:r>
    </w:p>
    <w:p w:rsidR="009E43ED" w:rsidRPr="00DA6FA3" w:rsidRDefault="009E43ED" w:rsidP="009E43ED">
      <w:pPr>
        <w:pStyle w:val="Akapitzlist"/>
        <w:numPr>
          <w:ilvl w:val="0"/>
          <w:numId w:val="7"/>
        </w:numPr>
        <w:ind w:left="567"/>
        <w:jc w:val="both"/>
        <w:rPr>
          <w:rFonts w:asciiTheme="minorHAnsi" w:hAnsiTheme="minorHAnsi"/>
          <w:bCs/>
          <w:iCs/>
        </w:rPr>
      </w:pPr>
      <w:r w:rsidRPr="00DA6FA3">
        <w:rPr>
          <w:rFonts w:asciiTheme="minorHAnsi" w:hAnsiTheme="minorHAnsi"/>
          <w:bCs/>
          <w:iCs/>
        </w:rPr>
        <w:t>art. 5 ust. 2 ustawy z dnia 5 czerwca 1998 r. o samorządzie powiatowym (</w:t>
      </w:r>
      <w:proofErr w:type="spellStart"/>
      <w:r w:rsidRPr="00DA6FA3">
        <w:rPr>
          <w:rFonts w:asciiTheme="minorHAnsi" w:hAnsiTheme="minorHAnsi"/>
          <w:bCs/>
          <w:iCs/>
        </w:rPr>
        <w:t>t.j</w:t>
      </w:r>
      <w:proofErr w:type="spellEnd"/>
      <w:r w:rsidRPr="00DA6FA3">
        <w:rPr>
          <w:rFonts w:asciiTheme="minorHAnsi" w:hAnsiTheme="minorHAnsi"/>
          <w:bCs/>
          <w:iCs/>
        </w:rPr>
        <w:t xml:space="preserve">. Dz. U. z 2013 r. poz. 595, </w:t>
      </w:r>
      <w:r>
        <w:rPr>
          <w:rFonts w:asciiTheme="minorHAnsi" w:hAnsiTheme="minorHAnsi"/>
          <w:bCs/>
          <w:iCs/>
        </w:rPr>
        <w:t xml:space="preserve">z </w:t>
      </w:r>
      <w:proofErr w:type="spellStart"/>
      <w:r>
        <w:rPr>
          <w:rFonts w:asciiTheme="minorHAnsi" w:hAnsiTheme="minorHAnsi"/>
          <w:bCs/>
          <w:iCs/>
        </w:rPr>
        <w:t>późn</w:t>
      </w:r>
      <w:proofErr w:type="spellEnd"/>
      <w:r>
        <w:rPr>
          <w:rFonts w:asciiTheme="minorHAnsi" w:hAnsiTheme="minorHAnsi"/>
          <w:bCs/>
          <w:iCs/>
        </w:rPr>
        <w:t>.</w:t>
      </w:r>
      <w:r w:rsidRPr="00DA6FA3">
        <w:rPr>
          <w:rFonts w:asciiTheme="minorHAnsi" w:hAnsiTheme="minorHAnsi"/>
          <w:bCs/>
          <w:iCs/>
        </w:rPr>
        <w:t xml:space="preserve"> zm.), zgodnie z którym powiat może zawierać porozumienia w sprawie powierzenia </w:t>
      </w:r>
      <w:r w:rsidRPr="00DA6FA3">
        <w:rPr>
          <w:rFonts w:asciiTheme="minorHAnsi" w:hAnsiTheme="minorHAnsi"/>
          <w:bCs/>
          <w:iCs/>
        </w:rPr>
        <w:lastRenderedPageBreak/>
        <w:t>prowadzenia zadań publicznych</w:t>
      </w:r>
      <w:r w:rsidRPr="00DA6FA3">
        <w:rPr>
          <w:rFonts w:asciiTheme="minorHAnsi" w:hAnsiTheme="minorHAnsi" w:cs="Times New Roman"/>
          <w:sz w:val="23"/>
          <w:szCs w:val="23"/>
        </w:rPr>
        <w:t xml:space="preserve"> </w:t>
      </w:r>
      <w:r w:rsidRPr="00DA6FA3">
        <w:rPr>
          <w:rFonts w:asciiTheme="minorHAnsi" w:hAnsiTheme="minorHAnsi"/>
          <w:bCs/>
          <w:iCs/>
        </w:rPr>
        <w:t xml:space="preserve">z lokalnymi </w:t>
      </w:r>
      <w:proofErr w:type="spellStart"/>
      <w:r w:rsidRPr="00DA6FA3">
        <w:rPr>
          <w:rFonts w:asciiTheme="minorHAnsi" w:hAnsiTheme="minorHAnsi"/>
          <w:bCs/>
          <w:iCs/>
        </w:rPr>
        <w:t>jst</w:t>
      </w:r>
      <w:proofErr w:type="spellEnd"/>
      <w:r w:rsidRPr="00DA6FA3">
        <w:rPr>
          <w:rFonts w:asciiTheme="minorHAnsi" w:hAnsiTheme="minorHAnsi"/>
          <w:bCs/>
          <w:iCs/>
        </w:rPr>
        <w:t xml:space="preserve">, a także z województwem, </w:t>
      </w:r>
      <w:r>
        <w:rPr>
          <w:rFonts w:asciiTheme="minorHAnsi" w:hAnsiTheme="minorHAnsi"/>
          <w:bCs/>
          <w:iCs/>
        </w:rPr>
        <w:br/>
      </w:r>
      <w:r w:rsidRPr="00DA6FA3">
        <w:rPr>
          <w:rFonts w:asciiTheme="minorHAnsi" w:hAnsiTheme="minorHAnsi"/>
          <w:bCs/>
          <w:iCs/>
        </w:rPr>
        <w:t>na którego obszarze znajduje się terytorium powiatu;</w:t>
      </w:r>
    </w:p>
    <w:p w:rsidR="009E43ED" w:rsidRPr="00DA6FA3" w:rsidRDefault="009E43ED" w:rsidP="009E43ED">
      <w:pPr>
        <w:pStyle w:val="Akapitzlist"/>
        <w:numPr>
          <w:ilvl w:val="0"/>
          <w:numId w:val="7"/>
        </w:numPr>
        <w:ind w:left="567"/>
        <w:jc w:val="both"/>
        <w:rPr>
          <w:rFonts w:asciiTheme="minorHAnsi" w:hAnsiTheme="minorHAnsi"/>
          <w:bCs/>
          <w:iCs/>
        </w:rPr>
      </w:pPr>
      <w:r w:rsidRPr="00DA6FA3">
        <w:rPr>
          <w:rFonts w:asciiTheme="minorHAnsi" w:hAnsiTheme="minorHAnsi"/>
          <w:bCs/>
          <w:iCs/>
        </w:rPr>
        <w:t>art. 8 ust. 2 ustawy z dnia 5 czerwca 1998 r. o samorządzie województwa (</w:t>
      </w:r>
      <w:proofErr w:type="spellStart"/>
      <w:r w:rsidRPr="00DA6FA3">
        <w:rPr>
          <w:rFonts w:asciiTheme="minorHAnsi" w:hAnsiTheme="minorHAnsi"/>
          <w:bCs/>
          <w:iCs/>
        </w:rPr>
        <w:t>t.j</w:t>
      </w:r>
      <w:proofErr w:type="spellEnd"/>
      <w:r w:rsidRPr="00DA6FA3">
        <w:rPr>
          <w:rFonts w:asciiTheme="minorHAnsi" w:hAnsiTheme="minorHAnsi"/>
          <w:bCs/>
          <w:iCs/>
        </w:rPr>
        <w:t xml:space="preserve">. Dz. U. z 2013 r. poz. 596, z </w:t>
      </w:r>
      <w:proofErr w:type="spellStart"/>
      <w:r>
        <w:rPr>
          <w:rFonts w:asciiTheme="minorHAnsi" w:hAnsiTheme="minorHAnsi"/>
          <w:bCs/>
          <w:iCs/>
        </w:rPr>
        <w:t>późn</w:t>
      </w:r>
      <w:proofErr w:type="spellEnd"/>
      <w:r>
        <w:rPr>
          <w:rFonts w:asciiTheme="minorHAnsi" w:hAnsiTheme="minorHAnsi"/>
          <w:bCs/>
          <w:iCs/>
        </w:rPr>
        <w:t xml:space="preserve">. </w:t>
      </w:r>
      <w:r w:rsidRPr="00DA6FA3">
        <w:rPr>
          <w:rFonts w:asciiTheme="minorHAnsi" w:hAnsiTheme="minorHAnsi"/>
          <w:bCs/>
          <w:iCs/>
        </w:rPr>
        <w:t xml:space="preserve">zm.), zgodnie z którym województwo może zawierać z innymi województwami oraz lokalnymi </w:t>
      </w:r>
      <w:proofErr w:type="spellStart"/>
      <w:r w:rsidRPr="00DA6FA3">
        <w:rPr>
          <w:rFonts w:asciiTheme="minorHAnsi" w:hAnsiTheme="minorHAnsi"/>
          <w:bCs/>
          <w:iCs/>
        </w:rPr>
        <w:t>jst</w:t>
      </w:r>
      <w:proofErr w:type="spellEnd"/>
      <w:r w:rsidRPr="00DA6FA3">
        <w:rPr>
          <w:rFonts w:asciiTheme="minorHAnsi" w:hAnsiTheme="minorHAnsi"/>
          <w:bCs/>
          <w:iCs/>
        </w:rPr>
        <w:t xml:space="preserve"> z obszaru województwa porozumienia w sprawie powierzeni</w:t>
      </w:r>
      <w:r>
        <w:rPr>
          <w:rFonts w:asciiTheme="minorHAnsi" w:hAnsiTheme="minorHAnsi"/>
          <w:bCs/>
          <w:iCs/>
        </w:rPr>
        <w:t>a prowadzenia zadań publicznych</w:t>
      </w:r>
    </w:p>
    <w:p w:rsidR="009E43ED" w:rsidRPr="00DA6FA3" w:rsidRDefault="009E43ED" w:rsidP="009E43ED">
      <w:pPr>
        <w:jc w:val="both"/>
        <w:rPr>
          <w:rFonts w:asciiTheme="minorHAnsi" w:hAnsiTheme="minorHAnsi"/>
          <w:bCs/>
          <w:iCs/>
        </w:rPr>
      </w:pPr>
      <w:r w:rsidRPr="00DA6FA3">
        <w:rPr>
          <w:rFonts w:asciiTheme="minorHAnsi" w:hAnsiTheme="minorHAnsi"/>
          <w:bCs/>
          <w:iCs/>
        </w:rPr>
        <w:t xml:space="preserve">oraz zawarte pomiędzy partnerami umowy i porozumienia. </w:t>
      </w:r>
    </w:p>
    <w:p w:rsidR="009E43ED" w:rsidRPr="00DA6FA3" w:rsidRDefault="009E43ED" w:rsidP="009E43ED">
      <w:pPr>
        <w:jc w:val="both"/>
        <w:rPr>
          <w:rFonts w:asciiTheme="minorHAnsi" w:hAnsiTheme="minorHAnsi"/>
          <w:bCs/>
          <w:iCs/>
          <w:u w:val="single"/>
        </w:rPr>
      </w:pPr>
      <w:r w:rsidRPr="00DA6FA3">
        <w:rPr>
          <w:rFonts w:asciiTheme="minorHAnsi" w:hAnsiTheme="minorHAnsi"/>
          <w:bCs/>
          <w:iCs/>
        </w:rPr>
        <w:t xml:space="preserve">Partnerstwo zawierane pomiędzy </w:t>
      </w:r>
      <w:proofErr w:type="spellStart"/>
      <w:r w:rsidRPr="00DA6FA3">
        <w:rPr>
          <w:rFonts w:asciiTheme="minorHAnsi" w:hAnsiTheme="minorHAnsi"/>
          <w:bCs/>
          <w:iCs/>
        </w:rPr>
        <w:t>jst</w:t>
      </w:r>
      <w:proofErr w:type="spellEnd"/>
      <w:r w:rsidRPr="00DA6FA3">
        <w:rPr>
          <w:rFonts w:asciiTheme="minorHAnsi" w:hAnsiTheme="minorHAnsi"/>
          <w:bCs/>
          <w:iCs/>
        </w:rPr>
        <w:t xml:space="preserve"> na podstawie ustaw ustrojowych wymaga podjęcia uchwał właściwych organów stanowiących gmin, powiatów lub województw</w:t>
      </w:r>
      <w:r>
        <w:rPr>
          <w:rFonts w:asciiTheme="minorHAnsi" w:hAnsiTheme="minorHAnsi"/>
          <w:bCs/>
          <w:iCs/>
        </w:rPr>
        <w:t>, co do zasady,</w:t>
      </w:r>
      <w:r w:rsidRPr="00DA6FA3">
        <w:rPr>
          <w:rFonts w:asciiTheme="minorHAnsi" w:hAnsiTheme="minorHAnsi"/>
          <w:bCs/>
          <w:iCs/>
        </w:rPr>
        <w:t xml:space="preserve"> przed zawarciem porozumień.</w:t>
      </w:r>
    </w:p>
    <w:p w:rsidR="009E43ED" w:rsidRPr="00DA6FA3" w:rsidRDefault="009E43ED" w:rsidP="009E43ED">
      <w:pPr>
        <w:jc w:val="both"/>
        <w:rPr>
          <w:rFonts w:asciiTheme="minorHAnsi" w:hAnsiTheme="minorHAnsi"/>
          <w:bCs/>
          <w:iCs/>
          <w:u w:val="single"/>
        </w:rPr>
      </w:pPr>
      <w:r w:rsidRPr="00DA6FA3">
        <w:rPr>
          <w:rFonts w:asciiTheme="minorHAnsi" w:hAnsiTheme="minorHAnsi"/>
          <w:bCs/>
          <w:iCs/>
        </w:rPr>
        <w:t>Natomiast podmioty, o których mowa w art. 3 ust. 1 ustawy z dnia 29 stycznia 2004 r. Prawo zamówień publicznych (</w:t>
      </w:r>
      <w:proofErr w:type="spellStart"/>
      <w:r>
        <w:rPr>
          <w:rFonts w:asciiTheme="minorHAnsi" w:hAnsiTheme="minorHAnsi"/>
          <w:bCs/>
          <w:iCs/>
        </w:rPr>
        <w:t>t.</w:t>
      </w:r>
      <w:r w:rsidRPr="00E11D14">
        <w:rPr>
          <w:rFonts w:asciiTheme="minorHAnsi" w:hAnsiTheme="minorHAnsi"/>
          <w:bCs/>
          <w:iCs/>
        </w:rPr>
        <w:t>j</w:t>
      </w:r>
      <w:proofErr w:type="spellEnd"/>
      <w:r w:rsidRPr="00E11D14">
        <w:rPr>
          <w:rFonts w:asciiTheme="minorHAnsi" w:hAnsiTheme="minorHAnsi"/>
          <w:bCs/>
          <w:iCs/>
        </w:rPr>
        <w:t>. Dz. U. z 2013 r. poz. 907</w:t>
      </w:r>
      <w:r>
        <w:rPr>
          <w:rFonts w:asciiTheme="minorHAnsi" w:hAnsiTheme="minorHAnsi"/>
          <w:bCs/>
          <w:iCs/>
        </w:rPr>
        <w:t>,</w:t>
      </w:r>
      <w:r w:rsidRPr="00E11D14">
        <w:rPr>
          <w:rFonts w:asciiTheme="minorHAnsi" w:hAnsiTheme="minorHAnsi"/>
          <w:bCs/>
          <w:iCs/>
        </w:rPr>
        <w:t xml:space="preserve"> z</w:t>
      </w:r>
      <w:r>
        <w:rPr>
          <w:rFonts w:asciiTheme="minorHAnsi" w:hAnsiTheme="minorHAnsi"/>
          <w:bCs/>
          <w:iCs/>
        </w:rPr>
        <w:t xml:space="preserve"> </w:t>
      </w:r>
      <w:proofErr w:type="spellStart"/>
      <w:r>
        <w:rPr>
          <w:rFonts w:asciiTheme="minorHAnsi" w:hAnsiTheme="minorHAnsi"/>
          <w:bCs/>
          <w:iCs/>
        </w:rPr>
        <w:t>późn</w:t>
      </w:r>
      <w:proofErr w:type="spellEnd"/>
      <w:r>
        <w:rPr>
          <w:rFonts w:asciiTheme="minorHAnsi" w:hAnsiTheme="minorHAnsi"/>
          <w:bCs/>
          <w:iCs/>
        </w:rPr>
        <w:t>.</w:t>
      </w:r>
      <w:r w:rsidRPr="00E11D14">
        <w:rPr>
          <w:rFonts w:asciiTheme="minorHAnsi" w:hAnsiTheme="minorHAnsi"/>
          <w:bCs/>
          <w:iCs/>
        </w:rPr>
        <w:t xml:space="preserve"> zm.</w:t>
      </w:r>
      <w:r w:rsidRPr="00DA6FA3">
        <w:rPr>
          <w:rFonts w:asciiTheme="minorHAnsi" w:hAnsiTheme="minorHAnsi"/>
          <w:bCs/>
          <w:iCs/>
        </w:rPr>
        <w:t xml:space="preserve">), tj. </w:t>
      </w:r>
      <w:r w:rsidRPr="00DA6FA3">
        <w:rPr>
          <w:rFonts w:asciiTheme="minorHAnsi" w:hAnsiTheme="minorHAnsi"/>
          <w:bCs/>
          <w:iCs/>
          <w:u w:val="single"/>
        </w:rPr>
        <w:t xml:space="preserve">jednostki sektora finansów publicznych, jako wnioskodawcy ubiegający się o dofinansowanie, dokonują wyboru </w:t>
      </w:r>
      <w:r w:rsidRPr="00282602">
        <w:rPr>
          <w:rFonts w:asciiTheme="minorHAnsi" w:hAnsiTheme="minorHAnsi"/>
          <w:b/>
          <w:bCs/>
          <w:iCs/>
          <w:u w:val="single"/>
        </w:rPr>
        <w:t>partnerów pochodzących spoza sektora finansów</w:t>
      </w:r>
      <w:r w:rsidRPr="00DA6FA3">
        <w:rPr>
          <w:rFonts w:asciiTheme="minorHAnsi" w:hAnsiTheme="minorHAnsi"/>
          <w:bCs/>
          <w:iCs/>
          <w:u w:val="single"/>
        </w:rPr>
        <w:t xml:space="preserve"> publicznych z zachowaniem zasady przejrzystości i równego traktowania podmiotów, a w szczególności są zobowiązane do zachowania wymogów określonych </w:t>
      </w:r>
      <w:r>
        <w:rPr>
          <w:rFonts w:asciiTheme="minorHAnsi" w:hAnsiTheme="minorHAnsi"/>
          <w:bCs/>
          <w:iCs/>
          <w:u w:val="single"/>
        </w:rPr>
        <w:br/>
      </w:r>
      <w:r w:rsidRPr="00DA6FA3">
        <w:rPr>
          <w:rFonts w:asciiTheme="minorHAnsi" w:hAnsiTheme="minorHAnsi"/>
          <w:bCs/>
          <w:iCs/>
          <w:u w:val="single"/>
        </w:rPr>
        <w:t>w art. 33 ust. 2 ustawy wdrożeniowej:</w:t>
      </w:r>
    </w:p>
    <w:p w:rsidR="009E43ED" w:rsidRPr="00DA6FA3" w:rsidRDefault="009E43ED" w:rsidP="009E43ED">
      <w:pPr>
        <w:numPr>
          <w:ilvl w:val="0"/>
          <w:numId w:val="6"/>
        </w:numPr>
        <w:ind w:left="567" w:hanging="357"/>
        <w:contextualSpacing/>
        <w:jc w:val="both"/>
        <w:rPr>
          <w:rFonts w:asciiTheme="minorHAnsi" w:hAnsiTheme="minorHAnsi"/>
          <w:bCs/>
          <w:iCs/>
        </w:rPr>
      </w:pPr>
      <w:r w:rsidRPr="00DA6FA3">
        <w:rPr>
          <w:rFonts w:asciiTheme="minorHAnsi" w:hAnsiTheme="minorHAnsi"/>
          <w:bCs/>
          <w:iCs/>
        </w:rPr>
        <w:t>ogłoszenia otwartego naboru partnerów na swojej stronie internetowej wraz ze wskazaniem co najmniej 21-dniowego terminu na zgłaszanie się partnerów;</w:t>
      </w:r>
    </w:p>
    <w:p w:rsidR="009E43ED" w:rsidRPr="00DA6FA3" w:rsidRDefault="009E43ED" w:rsidP="009E43ED">
      <w:pPr>
        <w:numPr>
          <w:ilvl w:val="0"/>
          <w:numId w:val="6"/>
        </w:numPr>
        <w:ind w:left="567" w:hanging="357"/>
        <w:contextualSpacing/>
        <w:jc w:val="both"/>
        <w:rPr>
          <w:rFonts w:asciiTheme="minorHAnsi" w:hAnsiTheme="minorHAnsi"/>
          <w:bCs/>
          <w:iCs/>
        </w:rPr>
      </w:pPr>
      <w:r w:rsidRPr="00DA6FA3">
        <w:rPr>
          <w:rFonts w:asciiTheme="minorHAnsi" w:hAnsiTheme="minorHAnsi"/>
          <w:bCs/>
          <w:iCs/>
        </w:rPr>
        <w:t>uwzględnienia przy wyborze partnerów: zgodności działania potencjalnego partnera z celami partnerstwa, deklarowanego wkładu potencjalnego partnera w realizację celu partnerstwa, doświadczenia w realizacji projektów o podobnym charakterze;</w:t>
      </w:r>
    </w:p>
    <w:p w:rsidR="009E43ED" w:rsidRPr="00DA6FA3" w:rsidRDefault="009E43ED" w:rsidP="009E43ED">
      <w:pPr>
        <w:numPr>
          <w:ilvl w:val="0"/>
          <w:numId w:val="6"/>
        </w:numPr>
        <w:ind w:left="567" w:hanging="357"/>
        <w:jc w:val="both"/>
        <w:rPr>
          <w:rFonts w:asciiTheme="minorHAnsi" w:hAnsiTheme="minorHAnsi"/>
          <w:bCs/>
          <w:iCs/>
        </w:rPr>
      </w:pPr>
      <w:r w:rsidRPr="00DA6FA3">
        <w:rPr>
          <w:rFonts w:asciiTheme="minorHAnsi" w:hAnsiTheme="minorHAnsi"/>
          <w:bCs/>
          <w:iCs/>
        </w:rPr>
        <w:t>podania do publicznej wiadomości na swojej stronie internetowej informacji o podmiotach wybranych do pełnienia funkcji partnera.</w:t>
      </w:r>
      <w:r>
        <w:rPr>
          <w:rFonts w:asciiTheme="minorHAnsi" w:hAnsiTheme="minorHAnsi"/>
          <w:bCs/>
          <w:iCs/>
        </w:rPr>
        <w:t xml:space="preserve"> </w:t>
      </w:r>
    </w:p>
    <w:p w:rsidR="009E43ED" w:rsidRPr="00DA6FA3" w:rsidRDefault="009E43ED" w:rsidP="009E43ED">
      <w:pPr>
        <w:jc w:val="both"/>
        <w:rPr>
          <w:rFonts w:asciiTheme="minorHAnsi" w:hAnsiTheme="minorHAnsi"/>
          <w:bCs/>
          <w:iCs/>
          <w:u w:val="single"/>
        </w:rPr>
      </w:pPr>
      <w:r w:rsidRPr="00DA6FA3">
        <w:rPr>
          <w:rFonts w:asciiTheme="minorHAnsi" w:hAnsiTheme="minorHAnsi"/>
          <w:bCs/>
          <w:iCs/>
          <w:u w:val="single"/>
        </w:rPr>
        <w:t>Ponadto wybór partnerów spoza sektora finansów publiczny</w:t>
      </w:r>
      <w:r>
        <w:rPr>
          <w:rFonts w:asciiTheme="minorHAnsi" w:hAnsiTheme="minorHAnsi"/>
          <w:bCs/>
          <w:iCs/>
          <w:u w:val="single"/>
        </w:rPr>
        <w:t>ch</w:t>
      </w:r>
      <w:r w:rsidRPr="00DA6FA3">
        <w:rPr>
          <w:rFonts w:asciiTheme="minorHAnsi" w:hAnsiTheme="minorHAnsi"/>
          <w:bCs/>
          <w:iCs/>
          <w:u w:val="single"/>
        </w:rPr>
        <w:t xml:space="preserve"> musi być dokonany przed złożeniem wniosku o dofinansowanie projektu partnerskiego.</w:t>
      </w:r>
    </w:p>
    <w:p w:rsidR="009E43ED" w:rsidRDefault="009E43ED" w:rsidP="009E43ED">
      <w:pPr>
        <w:jc w:val="both"/>
        <w:rPr>
          <w:rFonts w:asciiTheme="minorHAnsi" w:eastAsia="Calibri" w:hAnsiTheme="minorHAnsi" w:cs="Times New Roman"/>
          <w:bCs/>
          <w:iCs/>
        </w:rPr>
      </w:pPr>
      <w:r w:rsidRPr="00DA6FA3">
        <w:rPr>
          <w:rFonts w:asciiTheme="minorHAnsi" w:eastAsia="Calibri" w:hAnsiTheme="minorHAnsi" w:cs="Times New Roman"/>
          <w:bCs/>
          <w:iCs/>
        </w:rPr>
        <w:t>W przypadku, gdy partner nie został wybrany zgodnie z</w:t>
      </w:r>
      <w:r>
        <w:rPr>
          <w:rFonts w:asciiTheme="minorHAnsi" w:eastAsia="Calibri" w:hAnsiTheme="minorHAnsi" w:cs="Times New Roman"/>
          <w:bCs/>
          <w:iCs/>
        </w:rPr>
        <w:t xml:space="preserve"> </w:t>
      </w:r>
      <w:r w:rsidRPr="00E82F5C">
        <w:rPr>
          <w:rFonts w:asciiTheme="minorHAnsi" w:hAnsiTheme="minorHAnsi"/>
          <w:bCs/>
          <w:iCs/>
        </w:rPr>
        <w:t>ustawą wdrożeniową</w:t>
      </w:r>
      <w:r w:rsidRPr="00DA6FA3">
        <w:rPr>
          <w:rFonts w:asciiTheme="minorHAnsi" w:eastAsia="Calibri" w:hAnsiTheme="minorHAnsi" w:cs="Times New Roman"/>
          <w:bCs/>
          <w:iCs/>
        </w:rPr>
        <w:t xml:space="preserve">, wydatki poniesione </w:t>
      </w:r>
      <w:r>
        <w:rPr>
          <w:rFonts w:asciiTheme="minorHAnsi" w:eastAsia="Calibri" w:hAnsiTheme="minorHAnsi" w:cs="Times New Roman"/>
          <w:bCs/>
          <w:iCs/>
        </w:rPr>
        <w:br/>
      </w:r>
      <w:r w:rsidRPr="00DA6FA3">
        <w:rPr>
          <w:rFonts w:asciiTheme="minorHAnsi" w:eastAsia="Calibri" w:hAnsiTheme="minorHAnsi" w:cs="Times New Roman"/>
          <w:bCs/>
          <w:iCs/>
        </w:rPr>
        <w:t xml:space="preserve">w ramach projektu przez partnera mogą zostać uznane przez IZ RPO WP za niekwalifikowalne </w:t>
      </w:r>
      <w:r>
        <w:rPr>
          <w:rFonts w:asciiTheme="minorHAnsi" w:eastAsia="Calibri" w:hAnsiTheme="minorHAnsi" w:cs="Times New Roman"/>
          <w:bCs/>
          <w:iCs/>
        </w:rPr>
        <w:br/>
      </w:r>
      <w:r w:rsidRPr="00DA6FA3">
        <w:rPr>
          <w:rFonts w:asciiTheme="minorHAnsi" w:eastAsia="Calibri" w:hAnsiTheme="minorHAnsi" w:cs="Times New Roman"/>
          <w:bCs/>
          <w:iCs/>
        </w:rPr>
        <w:t>(przy czym wysokość wydatków niekwalifikowalnych będzie uzależniona od stopnia naruszenia przepisów ustawy wdrożeniowej).</w:t>
      </w:r>
    </w:p>
    <w:p w:rsidR="009E43ED" w:rsidRPr="00CA7857" w:rsidRDefault="009E43ED" w:rsidP="009E43ED">
      <w:pPr>
        <w:jc w:val="both"/>
        <w:rPr>
          <w:rFonts w:asciiTheme="minorHAnsi" w:eastAsia="Calibri" w:hAnsiTheme="minorHAnsi" w:cs="Times New Roman"/>
          <w:bCs/>
          <w:iCs/>
          <w:u w:val="single"/>
        </w:rPr>
      </w:pPr>
      <w:r w:rsidRPr="00565642">
        <w:rPr>
          <w:rFonts w:asciiTheme="minorHAnsi" w:eastAsia="Calibri" w:hAnsiTheme="minorHAnsi" w:cs="Times New Roman"/>
          <w:bCs/>
          <w:iCs/>
          <w:u w:val="single"/>
        </w:rPr>
        <w:t xml:space="preserve">Wybór partnerów przez </w:t>
      </w:r>
      <w:r w:rsidRPr="00565642">
        <w:rPr>
          <w:rFonts w:asciiTheme="minorHAnsi" w:eastAsia="Calibri" w:hAnsiTheme="minorHAnsi" w:cs="Times New Roman"/>
          <w:b/>
          <w:bCs/>
          <w:iCs/>
          <w:u w:val="single"/>
        </w:rPr>
        <w:t xml:space="preserve">podmioty </w:t>
      </w:r>
      <w:r>
        <w:rPr>
          <w:rFonts w:asciiTheme="minorHAnsi" w:eastAsia="Calibri" w:hAnsiTheme="minorHAnsi" w:cs="Times New Roman"/>
          <w:b/>
          <w:bCs/>
          <w:iCs/>
          <w:u w:val="single"/>
        </w:rPr>
        <w:t>spoza sektora finansów publicznych</w:t>
      </w:r>
      <w:r w:rsidRPr="00565642">
        <w:rPr>
          <w:rFonts w:asciiTheme="minorHAnsi" w:eastAsia="Calibri" w:hAnsiTheme="minorHAnsi" w:cs="Times New Roman"/>
          <w:bCs/>
          <w:iCs/>
          <w:u w:val="single"/>
        </w:rPr>
        <w:t xml:space="preserve"> nie wymaga zastosowania procedury konkurencyjnej.</w:t>
      </w:r>
    </w:p>
    <w:p w:rsidR="009E43ED" w:rsidRPr="00DA6FA3" w:rsidRDefault="009E43ED" w:rsidP="009E43ED">
      <w:pPr>
        <w:pStyle w:val="Nagwek4"/>
        <w:ind w:left="864" w:hanging="864"/>
      </w:pPr>
      <w:r w:rsidRPr="00DA6FA3">
        <w:t>Minimalny zakres porozumienia/umowy o partnerstwie</w:t>
      </w:r>
    </w:p>
    <w:p w:rsidR="009E43ED" w:rsidRPr="00DA6FA3" w:rsidRDefault="009E43ED" w:rsidP="009E43ED">
      <w:pPr>
        <w:jc w:val="both"/>
        <w:rPr>
          <w:rFonts w:asciiTheme="minorHAnsi" w:hAnsiTheme="minorHAnsi"/>
          <w:bCs/>
          <w:iCs/>
        </w:rPr>
      </w:pPr>
      <w:r w:rsidRPr="00DA6FA3">
        <w:rPr>
          <w:rFonts w:asciiTheme="minorHAnsi" w:hAnsiTheme="minorHAnsi"/>
          <w:bCs/>
          <w:iCs/>
        </w:rPr>
        <w:t>Porozumienie/umowa pomiędzy partnerami w przypadku projektów współfinansowanych z EFS przedstawiana jest przez beneficjenta na etapie podpisywania umowy o dofinansowanie projektu</w:t>
      </w:r>
      <w:r>
        <w:rPr>
          <w:rFonts w:asciiTheme="minorHAnsi" w:hAnsiTheme="minorHAnsi"/>
          <w:bCs/>
          <w:iCs/>
        </w:rPr>
        <w:t xml:space="preserve">. </w:t>
      </w:r>
      <w:r w:rsidRPr="00DA6FA3">
        <w:rPr>
          <w:rFonts w:asciiTheme="minorHAnsi" w:hAnsiTheme="minorHAnsi"/>
          <w:bCs/>
          <w:iCs/>
        </w:rPr>
        <w:t>Porozumienie/umowa pomiędzy partnerami powinna określać, w myśl zapisów art. 33 ust. 5</w:t>
      </w:r>
      <w:r>
        <w:rPr>
          <w:rFonts w:ascii="Calibri" w:hAnsi="Calibri" w:cs="Tahoma"/>
          <w:bCs/>
          <w:color w:val="000000"/>
        </w:rPr>
        <w:t xml:space="preserve"> ustawy wdrożeniowej</w:t>
      </w:r>
      <w:r w:rsidRPr="00DA6FA3">
        <w:rPr>
          <w:rFonts w:asciiTheme="minorHAnsi" w:hAnsiTheme="minorHAnsi"/>
          <w:bCs/>
          <w:iCs/>
        </w:rPr>
        <w:t>, w szczególności:</w:t>
      </w:r>
    </w:p>
    <w:p w:rsidR="009E43ED" w:rsidRPr="00DA6FA3" w:rsidRDefault="009E43ED" w:rsidP="009E43ED">
      <w:pPr>
        <w:numPr>
          <w:ilvl w:val="0"/>
          <w:numId w:val="8"/>
        </w:numPr>
        <w:ind w:left="714" w:hanging="357"/>
        <w:contextualSpacing/>
        <w:jc w:val="both"/>
        <w:rPr>
          <w:rFonts w:asciiTheme="minorHAnsi" w:hAnsiTheme="minorHAnsi"/>
          <w:bCs/>
          <w:iCs/>
        </w:rPr>
      </w:pPr>
      <w:r w:rsidRPr="00DA6FA3">
        <w:rPr>
          <w:rFonts w:asciiTheme="minorHAnsi" w:hAnsiTheme="minorHAnsi"/>
          <w:bCs/>
          <w:iCs/>
        </w:rPr>
        <w:lastRenderedPageBreak/>
        <w:t>przedmiot porozumienia albo umowy;</w:t>
      </w:r>
    </w:p>
    <w:p w:rsidR="009E43ED" w:rsidRPr="00DA6FA3" w:rsidRDefault="009E43ED" w:rsidP="009E43ED">
      <w:pPr>
        <w:numPr>
          <w:ilvl w:val="0"/>
          <w:numId w:val="8"/>
        </w:numPr>
        <w:ind w:left="714" w:hanging="357"/>
        <w:contextualSpacing/>
        <w:jc w:val="both"/>
        <w:rPr>
          <w:rFonts w:asciiTheme="minorHAnsi" w:hAnsiTheme="minorHAnsi"/>
          <w:bCs/>
          <w:iCs/>
        </w:rPr>
      </w:pPr>
      <w:r w:rsidRPr="00DA6FA3">
        <w:rPr>
          <w:rFonts w:asciiTheme="minorHAnsi" w:hAnsiTheme="minorHAnsi"/>
          <w:bCs/>
          <w:iCs/>
        </w:rPr>
        <w:t>prawa i obowiązki stron;</w:t>
      </w:r>
    </w:p>
    <w:p w:rsidR="009E43ED" w:rsidRPr="00DA6FA3" w:rsidRDefault="009E43ED" w:rsidP="009E43ED">
      <w:pPr>
        <w:numPr>
          <w:ilvl w:val="0"/>
          <w:numId w:val="8"/>
        </w:numPr>
        <w:ind w:left="714" w:hanging="357"/>
        <w:contextualSpacing/>
        <w:jc w:val="both"/>
        <w:rPr>
          <w:rFonts w:asciiTheme="minorHAnsi" w:hAnsiTheme="minorHAnsi"/>
          <w:bCs/>
          <w:iCs/>
        </w:rPr>
      </w:pPr>
      <w:r w:rsidRPr="00DA6FA3">
        <w:rPr>
          <w:rFonts w:asciiTheme="minorHAnsi" w:hAnsiTheme="minorHAnsi"/>
          <w:bCs/>
          <w:iCs/>
        </w:rPr>
        <w:t>zakres i formę udziału poszczególnych partnerów w projekcie;</w:t>
      </w:r>
    </w:p>
    <w:p w:rsidR="009E43ED" w:rsidRPr="00DA6FA3" w:rsidRDefault="009E43ED" w:rsidP="009E43ED">
      <w:pPr>
        <w:numPr>
          <w:ilvl w:val="0"/>
          <w:numId w:val="8"/>
        </w:numPr>
        <w:ind w:left="714" w:hanging="357"/>
        <w:contextualSpacing/>
        <w:jc w:val="both"/>
        <w:rPr>
          <w:rFonts w:asciiTheme="minorHAnsi" w:hAnsiTheme="minorHAnsi"/>
          <w:bCs/>
          <w:iCs/>
        </w:rPr>
      </w:pPr>
      <w:r w:rsidRPr="00DA6FA3">
        <w:rPr>
          <w:rFonts w:asciiTheme="minorHAnsi" w:hAnsiTheme="minorHAnsi"/>
          <w:bCs/>
          <w:iCs/>
        </w:rPr>
        <w:t>partnera wiodącego uprawnionego do reprezentowania pozostałych partnerów projektu;</w:t>
      </w:r>
    </w:p>
    <w:p w:rsidR="009E43ED" w:rsidRPr="00DA6FA3" w:rsidRDefault="009E43ED" w:rsidP="009E43ED">
      <w:pPr>
        <w:numPr>
          <w:ilvl w:val="0"/>
          <w:numId w:val="8"/>
        </w:numPr>
        <w:ind w:left="714" w:hanging="357"/>
        <w:contextualSpacing/>
        <w:jc w:val="both"/>
        <w:rPr>
          <w:rFonts w:asciiTheme="minorHAnsi" w:hAnsiTheme="minorHAnsi"/>
          <w:bCs/>
          <w:iCs/>
        </w:rPr>
      </w:pPr>
      <w:r w:rsidRPr="00DA6FA3">
        <w:rPr>
          <w:rFonts w:asciiTheme="minorHAnsi" w:hAnsiTheme="minorHAnsi"/>
          <w:bCs/>
          <w:iCs/>
        </w:rPr>
        <w:t xml:space="preserve">sposób przekazywania dofinansowania na pokrycie kosztów ponoszonych </w:t>
      </w:r>
      <w:r>
        <w:rPr>
          <w:rFonts w:asciiTheme="minorHAnsi" w:hAnsiTheme="minorHAnsi"/>
          <w:bCs/>
          <w:iCs/>
        </w:rPr>
        <w:br/>
      </w:r>
      <w:r w:rsidRPr="00DA6FA3">
        <w:rPr>
          <w:rFonts w:asciiTheme="minorHAnsi" w:hAnsiTheme="minorHAnsi"/>
          <w:bCs/>
          <w:iCs/>
        </w:rPr>
        <w:t>przez poszczególnych partnerów projektu, umożliwiający określenie kwoty dofinansowania udzielonego każdemu z partnerów;</w:t>
      </w:r>
    </w:p>
    <w:p w:rsidR="009E43ED" w:rsidRPr="00DA6FA3" w:rsidRDefault="009E43ED" w:rsidP="009E43ED">
      <w:pPr>
        <w:numPr>
          <w:ilvl w:val="0"/>
          <w:numId w:val="8"/>
        </w:numPr>
        <w:jc w:val="both"/>
        <w:rPr>
          <w:rFonts w:asciiTheme="minorHAnsi" w:hAnsiTheme="minorHAnsi"/>
          <w:bCs/>
          <w:iCs/>
        </w:rPr>
      </w:pPr>
      <w:r w:rsidRPr="00DA6FA3">
        <w:rPr>
          <w:rFonts w:asciiTheme="minorHAnsi" w:hAnsiTheme="minorHAnsi"/>
          <w:bCs/>
          <w:iCs/>
        </w:rPr>
        <w:t>sposób postępowania w przypadku naruszenia lub niewywiązania się stron z postanowień tego porozumienia lub umowy.</w:t>
      </w:r>
    </w:p>
    <w:p w:rsidR="009E43ED" w:rsidRPr="00DA6FA3" w:rsidRDefault="009E43ED" w:rsidP="009E43ED">
      <w:pPr>
        <w:jc w:val="both"/>
        <w:rPr>
          <w:rFonts w:asciiTheme="minorHAnsi" w:hAnsiTheme="minorHAnsi"/>
        </w:rPr>
      </w:pPr>
      <w:r w:rsidRPr="00DA6FA3">
        <w:rPr>
          <w:rFonts w:asciiTheme="minorHAnsi" w:eastAsia="Calibri" w:hAnsiTheme="minorHAnsi" w:cs="Times New Roman"/>
        </w:rPr>
        <w:t xml:space="preserve">Wzór umowy o partnerstwie </w:t>
      </w:r>
      <w:r>
        <w:rPr>
          <w:rFonts w:asciiTheme="minorHAnsi" w:eastAsia="Calibri" w:hAnsiTheme="minorHAnsi" w:cs="Times New Roman"/>
        </w:rPr>
        <w:t>stanowi załącznik</w:t>
      </w:r>
      <w:r w:rsidRPr="00AA3FD8">
        <w:rPr>
          <w:rFonts w:asciiTheme="minorHAnsi" w:eastAsia="Calibri" w:hAnsiTheme="minorHAnsi" w:cs="Times New Roman"/>
        </w:rPr>
        <w:t xml:space="preserve"> do niniejszego</w:t>
      </w:r>
      <w:r>
        <w:rPr>
          <w:rFonts w:asciiTheme="minorHAnsi" w:eastAsia="Calibri" w:hAnsiTheme="minorHAnsi" w:cs="Times New Roman"/>
        </w:rPr>
        <w:t xml:space="preserve"> dokumentu. </w:t>
      </w:r>
      <w:r w:rsidRPr="00DA6FA3">
        <w:rPr>
          <w:rFonts w:asciiTheme="minorHAnsi" w:hAnsiTheme="minorHAnsi"/>
        </w:rPr>
        <w:t xml:space="preserve">Wszelkie zmiany </w:t>
      </w:r>
      <w:r>
        <w:rPr>
          <w:rFonts w:asciiTheme="minorHAnsi" w:hAnsiTheme="minorHAnsi"/>
        </w:rPr>
        <w:br/>
      </w:r>
      <w:r w:rsidRPr="00DA6FA3">
        <w:rPr>
          <w:rFonts w:asciiTheme="minorHAnsi" w:hAnsiTheme="minorHAnsi"/>
        </w:rPr>
        <w:t xml:space="preserve">w partnerstwie polegające na zwiększeniu lub zmniejszeniu liczby partnerów, zmianie partnera, zakresu zadań partnerów lub rezygnacji z partnerstwa, wymagają zgłoszenia do IZ RPO WP </w:t>
      </w:r>
      <w:r>
        <w:rPr>
          <w:rFonts w:asciiTheme="minorHAnsi" w:hAnsiTheme="minorHAnsi"/>
        </w:rPr>
        <w:br/>
      </w:r>
      <w:r w:rsidRPr="00DA6FA3">
        <w:rPr>
          <w:rFonts w:asciiTheme="minorHAnsi" w:hAnsiTheme="minorHAnsi"/>
        </w:rPr>
        <w:t xml:space="preserve">i uzyskania jej pisemnej akceptacji. Przy czym należy zaznaczyć, że w przypadku powołania nowego partnera, beneficjenta obowiązuje tryb wyboru partnera wskazany w ustawie wdrożeniowej. </w:t>
      </w:r>
      <w:r>
        <w:rPr>
          <w:rFonts w:asciiTheme="minorHAnsi" w:hAnsiTheme="minorHAnsi"/>
        </w:rPr>
        <w:br/>
      </w:r>
      <w:r w:rsidRPr="00DA6FA3">
        <w:rPr>
          <w:rFonts w:asciiTheme="minorHAnsi" w:hAnsiTheme="minorHAnsi"/>
        </w:rPr>
        <w:t xml:space="preserve">IZ RPO WP analizuje dopuszczalność i zasadność zgłoszonej zmiany i decyduje o kontynuacji projektu w zaproponowanym kształcie lub o rozwiązaniu umowy o dofinansowanie projektu, gdy jego dalsza realizacja będzie nieuzasadniona np. z uwagi na wystąpienie zagrożenia osiągnięcia celów </w:t>
      </w:r>
      <w:r>
        <w:rPr>
          <w:rFonts w:asciiTheme="minorHAnsi" w:hAnsiTheme="minorHAnsi"/>
        </w:rPr>
        <w:br/>
      </w:r>
      <w:r w:rsidRPr="00DA6FA3">
        <w:rPr>
          <w:rFonts w:asciiTheme="minorHAnsi" w:hAnsiTheme="minorHAnsi"/>
        </w:rPr>
        <w:t xml:space="preserve">i wskaźników wyznaczonych dla projektu. IZ RPO WP podejmując decyzję o kontynuacji </w:t>
      </w:r>
      <w:r>
        <w:rPr>
          <w:rFonts w:asciiTheme="minorHAnsi" w:hAnsiTheme="minorHAnsi"/>
        </w:rPr>
        <w:br/>
      </w:r>
      <w:r w:rsidRPr="00DA6FA3">
        <w:rPr>
          <w:rFonts w:asciiTheme="minorHAnsi" w:hAnsiTheme="minorHAnsi"/>
        </w:rPr>
        <w:t>lub rozwiązaniu umowy o dofinansowanie projektu, w szczególności bierze pod uwagę</w:t>
      </w:r>
      <w:r>
        <w:rPr>
          <w:rFonts w:asciiTheme="minorHAnsi" w:hAnsiTheme="minorHAnsi"/>
        </w:rPr>
        <w:t>,</w:t>
      </w:r>
      <w:r w:rsidRPr="00DA6FA3">
        <w:rPr>
          <w:rFonts w:asciiTheme="minorHAnsi" w:hAnsiTheme="minorHAnsi"/>
        </w:rPr>
        <w:t xml:space="preserve"> czy kwestia partnerstwa była rozstrzygająca dla wyboru projektu do dofinansowania. Zaakceptowane </w:t>
      </w:r>
      <w:r>
        <w:rPr>
          <w:rFonts w:asciiTheme="minorHAnsi" w:hAnsiTheme="minorHAnsi"/>
        </w:rPr>
        <w:br/>
      </w:r>
      <w:r w:rsidRPr="00DA6FA3">
        <w:rPr>
          <w:rFonts w:asciiTheme="minorHAnsi" w:hAnsiTheme="minorHAnsi"/>
        </w:rPr>
        <w:t xml:space="preserve">przez IZ RPO WP zmiany wymagają modyfikacji zapisów porozumienia/umowy o partnerstwie </w:t>
      </w:r>
      <w:r>
        <w:rPr>
          <w:rFonts w:asciiTheme="minorHAnsi" w:hAnsiTheme="minorHAnsi"/>
        </w:rPr>
        <w:br/>
      </w:r>
      <w:r w:rsidRPr="00DA6FA3">
        <w:rPr>
          <w:rFonts w:asciiTheme="minorHAnsi" w:hAnsiTheme="minorHAnsi"/>
        </w:rPr>
        <w:t xml:space="preserve">i ewentualnie umowy o dofinansowanie projektu, w przypadku gdy wprowadzana zmiana wpływa </w:t>
      </w:r>
      <w:r>
        <w:rPr>
          <w:rFonts w:asciiTheme="minorHAnsi" w:hAnsiTheme="minorHAnsi"/>
        </w:rPr>
        <w:br/>
      </w:r>
      <w:r w:rsidRPr="00DA6FA3">
        <w:rPr>
          <w:rFonts w:asciiTheme="minorHAnsi" w:hAnsiTheme="minorHAnsi"/>
        </w:rPr>
        <w:t>na ich treść.</w:t>
      </w:r>
    </w:p>
    <w:p w:rsidR="009E43ED" w:rsidRDefault="009E43ED" w:rsidP="009E43ED"/>
    <w:p w:rsidR="009E43ED" w:rsidRDefault="009E43ED" w:rsidP="009E43ED">
      <w:pPr>
        <w:rPr>
          <w:rFonts w:asciiTheme="minorHAnsi" w:hAnsiTheme="minorHAnsi" w:cs="Arial"/>
        </w:rPr>
        <w:sectPr w:rsidR="009E43ED" w:rsidSect="002C5BE5">
          <w:footerReference w:type="default" r:id="rId8"/>
          <w:headerReference w:type="first" r:id="rId9"/>
          <w:footerReference w:type="first" r:id="rId10"/>
          <w:pgSz w:w="12240" w:h="15840"/>
          <w:pgMar w:top="1701" w:right="1327" w:bottom="1418" w:left="1418" w:header="720" w:footer="720" w:gutter="0"/>
          <w:cols w:space="720"/>
          <w:titlePg/>
          <w:docGrid w:linePitch="299"/>
        </w:sectPr>
      </w:pPr>
    </w:p>
    <w:p w:rsidR="009E43ED" w:rsidRDefault="009E43ED" w:rsidP="009E43ED">
      <w:pPr>
        <w:rPr>
          <w:rFonts w:asciiTheme="minorHAnsi" w:hAnsiTheme="minorHAnsi" w:cs="Arial"/>
        </w:rPr>
      </w:pPr>
    </w:p>
    <w:p w:rsidR="009E43ED" w:rsidRDefault="009E43ED" w:rsidP="009E43ED">
      <w:pPr>
        <w:shd w:val="clear" w:color="auto" w:fill="FFFFFF" w:themeFill="background1"/>
        <w:spacing w:after="0" w:line="259" w:lineRule="auto"/>
        <w:ind w:left="2124" w:right="-1" w:hanging="2124"/>
        <w:jc w:val="both"/>
        <w:rPr>
          <w:rFonts w:ascii="Calibri" w:hAnsi="Calibri"/>
          <w:b/>
          <w:color w:val="FFFFFF"/>
        </w:rPr>
      </w:pPr>
    </w:p>
    <w:p w:rsidR="009E43ED" w:rsidRDefault="009E43ED" w:rsidP="009E43ED">
      <w:pPr>
        <w:shd w:val="clear" w:color="auto" w:fill="548DD4"/>
        <w:ind w:left="-142" w:right="-144"/>
        <w:rPr>
          <w:rFonts w:ascii="Calibri" w:hAnsi="Calibri"/>
          <w:b/>
          <w:color w:val="FFFFFF"/>
        </w:rPr>
      </w:pPr>
      <w:r>
        <w:rPr>
          <w:rFonts w:ascii="Calibri" w:hAnsi="Calibri"/>
          <w:b/>
          <w:color w:val="FFFFFF"/>
        </w:rPr>
        <w:tab/>
      </w:r>
      <w:r>
        <w:rPr>
          <w:rFonts w:ascii="Calibri" w:hAnsi="Calibri"/>
          <w:b/>
          <w:color w:val="FFFFFF"/>
        </w:rPr>
        <w:tab/>
        <w:t>Załącznik do Zasad realizacji projektów partnerskich -  Wzór umowy o partnerstwie</w:t>
      </w:r>
    </w:p>
    <w:p w:rsidR="009E43ED" w:rsidRDefault="009E43ED" w:rsidP="009E43ED">
      <w:pPr>
        <w:pStyle w:val="Tekstpodstawowy"/>
        <w:outlineLvl w:val="0"/>
        <w:rPr>
          <w:rFonts w:ascii="Calibri" w:hAnsi="Calibri"/>
          <w:b/>
        </w:rPr>
      </w:pPr>
    </w:p>
    <w:p w:rsidR="009E43ED" w:rsidRDefault="009E43ED" w:rsidP="009E43ED">
      <w:pPr>
        <w:pStyle w:val="Tekstpodstawowy"/>
        <w:rPr>
          <w:rFonts w:ascii="Calibri" w:hAnsi="Calibri"/>
        </w:rPr>
      </w:pPr>
    </w:p>
    <w:p w:rsidR="009E43ED" w:rsidRDefault="009E43ED" w:rsidP="009E43ED">
      <w:pPr>
        <w:pStyle w:val="Tekstpodstawowy"/>
        <w:pBdr>
          <w:top w:val="single" w:sz="4" w:space="1" w:color="auto" w:shadow="1"/>
          <w:left w:val="single" w:sz="4" w:space="4" w:color="auto" w:shadow="1"/>
          <w:bottom w:val="single" w:sz="4" w:space="1" w:color="auto" w:shadow="1"/>
          <w:right w:val="single" w:sz="4" w:space="4" w:color="auto" w:shadow="1"/>
        </w:pBdr>
        <w:jc w:val="center"/>
        <w:rPr>
          <w:rFonts w:ascii="Calibri" w:hAnsi="Calibri"/>
          <w:b/>
          <w:sz w:val="22"/>
          <w:szCs w:val="22"/>
        </w:rPr>
      </w:pPr>
    </w:p>
    <w:p w:rsidR="009E43ED" w:rsidRDefault="009E43ED" w:rsidP="009E43ED">
      <w:pPr>
        <w:pStyle w:val="Tekstpodstawowy"/>
        <w:pBdr>
          <w:top w:val="single" w:sz="4" w:space="1" w:color="auto" w:shadow="1"/>
          <w:left w:val="single" w:sz="4" w:space="4" w:color="auto" w:shadow="1"/>
          <w:bottom w:val="single" w:sz="4" w:space="1" w:color="auto" w:shadow="1"/>
          <w:right w:val="single" w:sz="4" w:space="4" w:color="auto" w:shadow="1"/>
        </w:pBdr>
        <w:jc w:val="center"/>
        <w:rPr>
          <w:rFonts w:ascii="Calibri" w:hAnsi="Calibri"/>
          <w:b/>
          <w:sz w:val="22"/>
          <w:szCs w:val="22"/>
        </w:rPr>
      </w:pPr>
      <w:r>
        <w:rPr>
          <w:rFonts w:ascii="Calibri" w:hAnsi="Calibri"/>
          <w:b/>
          <w:sz w:val="22"/>
          <w:szCs w:val="22"/>
        </w:rPr>
        <w:t xml:space="preserve">- WZÓR - </w:t>
      </w:r>
    </w:p>
    <w:p w:rsidR="009E43ED" w:rsidRDefault="009E43ED" w:rsidP="009E43ED">
      <w:pPr>
        <w:pStyle w:val="Tekstpodstawowy"/>
        <w:pBdr>
          <w:top w:val="single" w:sz="4" w:space="1" w:color="auto" w:shadow="1"/>
          <w:left w:val="single" w:sz="4" w:space="4" w:color="auto" w:shadow="1"/>
          <w:bottom w:val="single" w:sz="4" w:space="1" w:color="auto" w:shadow="1"/>
          <w:right w:val="single" w:sz="4" w:space="4" w:color="auto" w:shadow="1"/>
        </w:pBdr>
        <w:jc w:val="center"/>
        <w:rPr>
          <w:rFonts w:ascii="Calibri" w:hAnsi="Calibri"/>
          <w:b/>
          <w:sz w:val="22"/>
          <w:szCs w:val="22"/>
        </w:rPr>
      </w:pPr>
      <w:r>
        <w:rPr>
          <w:rFonts w:ascii="Calibri" w:hAnsi="Calibri"/>
          <w:b/>
          <w:sz w:val="22"/>
          <w:szCs w:val="22"/>
        </w:rPr>
        <w:t>Umowa o partnerstwie na rzecz realizacji Projektu</w:t>
      </w:r>
    </w:p>
    <w:p w:rsidR="009E43ED" w:rsidRDefault="009E43ED" w:rsidP="009E43ED">
      <w:pPr>
        <w:pStyle w:val="Tekstpodstawowy"/>
        <w:pBdr>
          <w:top w:val="single" w:sz="4" w:space="1" w:color="auto" w:shadow="1"/>
          <w:left w:val="single" w:sz="4" w:space="4" w:color="auto" w:shadow="1"/>
          <w:bottom w:val="single" w:sz="4" w:space="1" w:color="auto" w:shadow="1"/>
          <w:right w:val="single" w:sz="4" w:space="4" w:color="auto" w:shadow="1"/>
        </w:pBdr>
        <w:jc w:val="center"/>
        <w:rPr>
          <w:rFonts w:ascii="Calibri" w:hAnsi="Calibri"/>
          <w:b/>
          <w:i/>
          <w:sz w:val="22"/>
          <w:szCs w:val="22"/>
        </w:rPr>
      </w:pPr>
      <w:r>
        <w:rPr>
          <w:rFonts w:ascii="Calibri" w:hAnsi="Calibri"/>
          <w:b/>
          <w:i/>
          <w:sz w:val="22"/>
          <w:szCs w:val="22"/>
        </w:rPr>
        <w:t xml:space="preserve">«nazwa Projektu» </w:t>
      </w:r>
      <w:r>
        <w:rPr>
          <w:rStyle w:val="Odwoanieprzypisudolnego"/>
          <w:rFonts w:ascii="Calibri" w:hAnsi="Calibri"/>
          <w:b/>
          <w:i/>
          <w:sz w:val="22"/>
          <w:szCs w:val="22"/>
        </w:rPr>
        <w:footnoteReference w:customMarkFollows="1" w:id="1"/>
        <w:t>*</w:t>
      </w:r>
    </w:p>
    <w:p w:rsidR="009E43ED" w:rsidRDefault="009E43ED" w:rsidP="009E43ED">
      <w:pPr>
        <w:pStyle w:val="Tekstpodstawowy"/>
        <w:pBdr>
          <w:top w:val="single" w:sz="4" w:space="1" w:color="auto" w:shadow="1"/>
          <w:left w:val="single" w:sz="4" w:space="4" w:color="auto" w:shadow="1"/>
          <w:bottom w:val="single" w:sz="4" w:space="1" w:color="auto" w:shadow="1"/>
          <w:right w:val="single" w:sz="4" w:space="4" w:color="auto" w:shadow="1"/>
        </w:pBdr>
        <w:jc w:val="center"/>
        <w:rPr>
          <w:rFonts w:ascii="Calibri" w:hAnsi="Calibri"/>
          <w:b/>
          <w:sz w:val="22"/>
          <w:szCs w:val="22"/>
        </w:rPr>
      </w:pPr>
    </w:p>
    <w:p w:rsidR="009E43ED" w:rsidRDefault="009E43ED" w:rsidP="009E43ED">
      <w:pPr>
        <w:jc w:val="both"/>
        <w:rPr>
          <w:rFonts w:ascii="Calibri" w:hAnsi="Calibri"/>
          <w:b/>
          <w:u w:val="single"/>
        </w:rPr>
      </w:pPr>
    </w:p>
    <w:p w:rsidR="009E43ED" w:rsidRDefault="009E43ED" w:rsidP="009E43ED">
      <w:pPr>
        <w:jc w:val="both"/>
        <w:rPr>
          <w:rFonts w:ascii="Calibri" w:hAnsi="Calibri"/>
          <w:b/>
          <w:u w:val="single"/>
        </w:rPr>
      </w:pPr>
    </w:p>
    <w:p w:rsidR="009E43ED" w:rsidRDefault="009E43ED" w:rsidP="009E43ED">
      <w:pPr>
        <w:autoSpaceDE w:val="0"/>
        <w:autoSpaceDN w:val="0"/>
        <w:adjustRightInd w:val="0"/>
        <w:jc w:val="both"/>
        <w:rPr>
          <w:rFonts w:ascii="Calibri" w:hAnsi="Calibri"/>
        </w:rPr>
      </w:pPr>
      <w:r>
        <w:rPr>
          <w:rFonts w:ascii="Calibri" w:hAnsi="Calibri"/>
        </w:rPr>
        <w:t>Umowa o part</w:t>
      </w:r>
      <w:r>
        <w:rPr>
          <w:rFonts w:ascii="Calibri" w:hAnsi="Calibri"/>
          <w:bCs/>
        </w:rPr>
        <w:t>nerstwie na rzecz realizacji Projektu …………………… w ramach Regionalnego  Programu O</w:t>
      </w:r>
      <w:r>
        <w:rPr>
          <w:rFonts w:ascii="Calibri" w:hAnsi="Calibri"/>
        </w:rPr>
        <w:t xml:space="preserve">peracyjnego Województwa Pomorskiego na lata 2014-2020 (RPO WP 2014-2020) współfinansowanego z Europejskiego Funduszu Społecznego, zwana dalej „umową”, zawarta </w:t>
      </w:r>
    </w:p>
    <w:p w:rsidR="009E43ED" w:rsidRDefault="009E43ED" w:rsidP="009E43ED">
      <w:pPr>
        <w:autoSpaceDE w:val="0"/>
        <w:autoSpaceDN w:val="0"/>
        <w:adjustRightInd w:val="0"/>
        <w:jc w:val="both"/>
        <w:rPr>
          <w:rFonts w:ascii="Calibri" w:hAnsi="Calibri"/>
          <w:i/>
          <w:iCs/>
        </w:rPr>
      </w:pPr>
      <w:r>
        <w:rPr>
          <w:rFonts w:ascii="Calibri" w:hAnsi="Calibri"/>
        </w:rPr>
        <w:t>w dniu......................................................</w:t>
      </w:r>
      <w:r>
        <w:rPr>
          <w:rFonts w:ascii="Calibri" w:hAnsi="Calibri"/>
          <w:bCs/>
        </w:rPr>
        <w:t>między:</w:t>
      </w:r>
    </w:p>
    <w:p w:rsidR="009E43ED" w:rsidRDefault="009E43ED" w:rsidP="009E43ED">
      <w:pPr>
        <w:jc w:val="both"/>
        <w:rPr>
          <w:rFonts w:ascii="Calibri" w:hAnsi="Calibri"/>
          <w:bCs/>
        </w:rPr>
      </w:pPr>
      <w:r>
        <w:rPr>
          <w:rFonts w:ascii="Calibri" w:hAnsi="Calibri"/>
          <w:bCs/>
        </w:rPr>
        <w:t>....................................................................................................................................................</w:t>
      </w:r>
    </w:p>
    <w:p w:rsidR="009E43ED" w:rsidRDefault="009E43ED" w:rsidP="009E43ED">
      <w:pPr>
        <w:jc w:val="both"/>
        <w:rPr>
          <w:rFonts w:ascii="Calibri" w:hAnsi="Calibri"/>
          <w:i/>
        </w:rPr>
      </w:pPr>
      <w:r>
        <w:rPr>
          <w:rFonts w:ascii="Calibri" w:hAnsi="Calibri"/>
          <w:i/>
        </w:rPr>
        <w:t>Nazwa instytucji lub organizacji (beneficjenta)</w:t>
      </w:r>
    </w:p>
    <w:p w:rsidR="009E43ED" w:rsidRDefault="009E43ED" w:rsidP="009E43ED">
      <w:pPr>
        <w:jc w:val="both"/>
        <w:rPr>
          <w:rFonts w:ascii="Calibri" w:hAnsi="Calibri"/>
        </w:rPr>
      </w:pPr>
      <w:r>
        <w:rPr>
          <w:rFonts w:ascii="Calibri" w:hAnsi="Calibri"/>
        </w:rPr>
        <w:t>z siedzibą w ..............................................................................................................................................</w:t>
      </w:r>
    </w:p>
    <w:p w:rsidR="009E43ED" w:rsidRDefault="009E43ED" w:rsidP="009E43ED">
      <w:pPr>
        <w:jc w:val="both"/>
        <w:rPr>
          <w:rFonts w:ascii="Calibri" w:hAnsi="Calibri"/>
          <w:i/>
        </w:rPr>
      </w:pPr>
      <w:r>
        <w:rPr>
          <w:rFonts w:ascii="Calibri" w:hAnsi="Calibri"/>
          <w:i/>
        </w:rPr>
        <w:t>Adres siedziby</w:t>
      </w:r>
    </w:p>
    <w:p w:rsidR="009E43ED" w:rsidRDefault="009E43ED" w:rsidP="009E43ED">
      <w:pPr>
        <w:jc w:val="both"/>
        <w:rPr>
          <w:rFonts w:ascii="Calibri" w:hAnsi="Calibri"/>
        </w:rPr>
      </w:pPr>
      <w:r>
        <w:rPr>
          <w:rFonts w:ascii="Calibri" w:hAnsi="Calibri"/>
        </w:rPr>
        <w:t>reprezentowaną przez .......................................................................................................................</w:t>
      </w:r>
    </w:p>
    <w:p w:rsidR="009E43ED" w:rsidRDefault="009E43ED" w:rsidP="009E43ED">
      <w:pPr>
        <w:jc w:val="both"/>
        <w:rPr>
          <w:rFonts w:ascii="Calibri" w:hAnsi="Calibri"/>
          <w:i/>
        </w:rPr>
      </w:pPr>
      <w:r>
        <w:rPr>
          <w:rFonts w:ascii="Calibri" w:hAnsi="Calibri"/>
          <w:i/>
        </w:rPr>
        <w:t xml:space="preserve">                Imię i nazwisko osoby uprawnionej do podejmowania decyzji wiążących (reprezentacji)</w:t>
      </w:r>
    </w:p>
    <w:p w:rsidR="009E43ED" w:rsidRDefault="009E43ED" w:rsidP="009E43ED">
      <w:pPr>
        <w:jc w:val="both"/>
        <w:rPr>
          <w:rFonts w:ascii="Calibri" w:hAnsi="Calibri"/>
          <w:b/>
          <w:u w:val="single"/>
        </w:rPr>
      </w:pPr>
      <w:r>
        <w:rPr>
          <w:rFonts w:ascii="Calibri" w:hAnsi="Calibri"/>
        </w:rPr>
        <w:t xml:space="preserve">zwanym dalej Partnerem wiodącym </w:t>
      </w:r>
    </w:p>
    <w:p w:rsidR="009E43ED" w:rsidRDefault="009E43ED" w:rsidP="009E43ED">
      <w:pPr>
        <w:jc w:val="both"/>
        <w:rPr>
          <w:rFonts w:ascii="Calibri" w:hAnsi="Calibri"/>
          <w:b/>
          <w:u w:val="single"/>
        </w:rPr>
      </w:pPr>
    </w:p>
    <w:p w:rsidR="009E43ED" w:rsidRDefault="009E43ED" w:rsidP="009E43ED">
      <w:pPr>
        <w:jc w:val="both"/>
        <w:rPr>
          <w:rFonts w:ascii="Calibri" w:hAnsi="Calibri"/>
          <w:b/>
        </w:rPr>
      </w:pPr>
      <w:r>
        <w:rPr>
          <w:rFonts w:ascii="Calibri" w:hAnsi="Calibri"/>
          <w:bCs/>
        </w:rPr>
        <w:t>a</w:t>
      </w:r>
    </w:p>
    <w:p w:rsidR="009E43ED" w:rsidRDefault="009E43ED" w:rsidP="009E43ED">
      <w:pPr>
        <w:jc w:val="both"/>
        <w:rPr>
          <w:rFonts w:ascii="Calibri" w:hAnsi="Calibri"/>
          <w:bCs/>
        </w:rPr>
      </w:pPr>
      <w:r>
        <w:rPr>
          <w:rFonts w:ascii="Calibri" w:hAnsi="Calibri"/>
          <w:bCs/>
        </w:rPr>
        <w:t>:...................................................................................................................................................</w:t>
      </w:r>
    </w:p>
    <w:p w:rsidR="009E43ED" w:rsidRDefault="009E43ED" w:rsidP="009E43ED">
      <w:pPr>
        <w:jc w:val="both"/>
        <w:rPr>
          <w:rFonts w:ascii="Calibri" w:hAnsi="Calibri"/>
          <w:i/>
        </w:rPr>
      </w:pPr>
      <w:r>
        <w:rPr>
          <w:rFonts w:ascii="Calibri" w:hAnsi="Calibri"/>
          <w:i/>
        </w:rPr>
        <w:t>Nazwa instytucji lub organizacji (partner)</w:t>
      </w:r>
    </w:p>
    <w:p w:rsidR="009E43ED" w:rsidRDefault="009E43ED" w:rsidP="009E43ED">
      <w:pPr>
        <w:jc w:val="both"/>
        <w:rPr>
          <w:rFonts w:ascii="Calibri" w:hAnsi="Calibri"/>
        </w:rPr>
      </w:pPr>
      <w:r>
        <w:rPr>
          <w:rFonts w:ascii="Calibri" w:hAnsi="Calibri"/>
        </w:rPr>
        <w:lastRenderedPageBreak/>
        <w:t>z siedzibą w ..............................................................................................................................................</w:t>
      </w:r>
    </w:p>
    <w:p w:rsidR="009E43ED" w:rsidRDefault="009E43ED" w:rsidP="009E43ED">
      <w:pPr>
        <w:jc w:val="both"/>
        <w:rPr>
          <w:rFonts w:ascii="Calibri" w:hAnsi="Calibri"/>
          <w:i/>
        </w:rPr>
      </w:pPr>
      <w:r>
        <w:rPr>
          <w:rFonts w:ascii="Calibri" w:hAnsi="Calibri"/>
          <w:i/>
        </w:rPr>
        <w:t>Adres siedziby</w:t>
      </w:r>
    </w:p>
    <w:p w:rsidR="009E43ED" w:rsidRDefault="009E43ED" w:rsidP="009E43ED">
      <w:pPr>
        <w:jc w:val="both"/>
        <w:rPr>
          <w:rFonts w:ascii="Calibri" w:hAnsi="Calibri"/>
        </w:rPr>
      </w:pPr>
      <w:r>
        <w:rPr>
          <w:rFonts w:ascii="Calibri" w:hAnsi="Calibri"/>
        </w:rPr>
        <w:t>reprezentowaną przez ............................................................................................................................</w:t>
      </w:r>
    </w:p>
    <w:p w:rsidR="009E43ED" w:rsidRDefault="009E43ED" w:rsidP="009E43ED">
      <w:pPr>
        <w:jc w:val="both"/>
        <w:rPr>
          <w:rFonts w:ascii="Calibri" w:hAnsi="Calibri"/>
          <w:i/>
        </w:rPr>
      </w:pPr>
      <w:r>
        <w:rPr>
          <w:rFonts w:ascii="Calibri" w:hAnsi="Calibri"/>
          <w:i/>
        </w:rPr>
        <w:t xml:space="preserve">               Imię i nazwisko osoby uprawnionej do podejmowania decyzji wiążących (reprezentacji)</w:t>
      </w:r>
    </w:p>
    <w:p w:rsidR="009E43ED" w:rsidRDefault="009E43ED" w:rsidP="009E43ED">
      <w:pPr>
        <w:jc w:val="both"/>
        <w:rPr>
          <w:rFonts w:ascii="Calibri" w:hAnsi="Calibri"/>
        </w:rPr>
      </w:pPr>
      <w:r>
        <w:rPr>
          <w:rFonts w:ascii="Calibri" w:hAnsi="Calibri"/>
        </w:rPr>
        <w:t>zwaną dalej Partnerem nr 1</w:t>
      </w:r>
    </w:p>
    <w:p w:rsidR="009E43ED" w:rsidRDefault="009E43ED" w:rsidP="009E43ED">
      <w:pPr>
        <w:jc w:val="both"/>
        <w:rPr>
          <w:rFonts w:ascii="Calibri" w:hAnsi="Calibri"/>
        </w:rPr>
      </w:pPr>
    </w:p>
    <w:p w:rsidR="009E43ED" w:rsidRDefault="009E43ED" w:rsidP="009E43ED">
      <w:pPr>
        <w:jc w:val="both"/>
        <w:rPr>
          <w:rFonts w:ascii="Calibri" w:hAnsi="Calibri"/>
        </w:rPr>
      </w:pPr>
    </w:p>
    <w:p w:rsidR="009E43ED" w:rsidRDefault="009E43ED" w:rsidP="009E43ED">
      <w:pPr>
        <w:jc w:val="both"/>
        <w:rPr>
          <w:rFonts w:ascii="Calibri" w:hAnsi="Calibri"/>
          <w:b/>
        </w:rPr>
      </w:pPr>
      <w:r>
        <w:rPr>
          <w:rFonts w:ascii="Calibri" w:hAnsi="Calibri"/>
          <w:bCs/>
        </w:rPr>
        <w:t>a</w:t>
      </w:r>
    </w:p>
    <w:p w:rsidR="009E43ED" w:rsidRDefault="009E43ED" w:rsidP="009E43ED">
      <w:pPr>
        <w:jc w:val="both"/>
        <w:rPr>
          <w:rFonts w:ascii="Calibri" w:hAnsi="Calibri"/>
          <w:bCs/>
        </w:rPr>
      </w:pPr>
      <w:r>
        <w:rPr>
          <w:rFonts w:ascii="Calibri" w:hAnsi="Calibri"/>
          <w:bCs/>
        </w:rPr>
        <w:t>....................................................................................................................................................</w:t>
      </w:r>
    </w:p>
    <w:p w:rsidR="009E43ED" w:rsidRDefault="009E43ED" w:rsidP="009E43ED">
      <w:pPr>
        <w:jc w:val="both"/>
        <w:rPr>
          <w:rFonts w:ascii="Calibri" w:hAnsi="Calibri"/>
          <w:i/>
        </w:rPr>
      </w:pPr>
      <w:r>
        <w:rPr>
          <w:rFonts w:ascii="Calibri" w:hAnsi="Calibri"/>
          <w:i/>
        </w:rPr>
        <w:t>Nazwa instytucji lub organizacji (partner)</w:t>
      </w:r>
    </w:p>
    <w:p w:rsidR="009E43ED" w:rsidRDefault="009E43ED" w:rsidP="009E43ED">
      <w:pPr>
        <w:jc w:val="both"/>
        <w:rPr>
          <w:rFonts w:ascii="Calibri" w:hAnsi="Calibri"/>
        </w:rPr>
      </w:pPr>
      <w:r>
        <w:rPr>
          <w:rFonts w:ascii="Calibri" w:hAnsi="Calibri"/>
        </w:rPr>
        <w:t>z siedzibą w ..............................................................................................................................................</w:t>
      </w:r>
    </w:p>
    <w:p w:rsidR="009E43ED" w:rsidRDefault="009E43ED" w:rsidP="009E43ED">
      <w:pPr>
        <w:jc w:val="both"/>
        <w:rPr>
          <w:rFonts w:ascii="Calibri" w:hAnsi="Calibri"/>
          <w:i/>
        </w:rPr>
      </w:pPr>
      <w:r>
        <w:rPr>
          <w:rFonts w:ascii="Calibri" w:hAnsi="Calibri"/>
          <w:i/>
        </w:rPr>
        <w:t>Adres siedziby</w:t>
      </w:r>
    </w:p>
    <w:p w:rsidR="009E43ED" w:rsidRDefault="009E43ED" w:rsidP="009E43ED">
      <w:pPr>
        <w:jc w:val="both"/>
        <w:rPr>
          <w:rFonts w:ascii="Calibri" w:hAnsi="Calibri"/>
        </w:rPr>
      </w:pPr>
      <w:r>
        <w:rPr>
          <w:rFonts w:ascii="Calibri" w:hAnsi="Calibri"/>
        </w:rPr>
        <w:t>reprezentowaną przez ......................................................................................................................</w:t>
      </w:r>
    </w:p>
    <w:p w:rsidR="009E43ED" w:rsidRDefault="009E43ED" w:rsidP="009E43ED">
      <w:pPr>
        <w:jc w:val="both"/>
        <w:rPr>
          <w:rFonts w:ascii="Calibri" w:hAnsi="Calibri"/>
          <w:i/>
        </w:rPr>
      </w:pPr>
      <w:r>
        <w:rPr>
          <w:rFonts w:ascii="Calibri" w:hAnsi="Calibri"/>
          <w:i/>
        </w:rPr>
        <w:t xml:space="preserve">               Imię i nazwisko osoby uprawnionej do podejmowania decyzji wiążących (reprezentacji)</w:t>
      </w:r>
    </w:p>
    <w:p w:rsidR="009E43ED" w:rsidRDefault="009E43ED" w:rsidP="009E43ED">
      <w:pPr>
        <w:jc w:val="both"/>
        <w:rPr>
          <w:rFonts w:ascii="Calibri" w:hAnsi="Calibri"/>
        </w:rPr>
      </w:pPr>
      <w:r>
        <w:rPr>
          <w:rFonts w:ascii="Calibri" w:hAnsi="Calibri"/>
        </w:rPr>
        <w:t>zwaną dalej Partnerem nr 2</w:t>
      </w:r>
    </w:p>
    <w:p w:rsidR="009E43ED" w:rsidRDefault="009E43ED" w:rsidP="009E43ED">
      <w:pPr>
        <w:jc w:val="both"/>
        <w:rPr>
          <w:rFonts w:ascii="Calibri" w:hAnsi="Calibri"/>
          <w:b/>
          <w:u w:val="single"/>
        </w:rPr>
      </w:pPr>
    </w:p>
    <w:p w:rsidR="009E43ED" w:rsidRDefault="009E43ED" w:rsidP="009E43ED">
      <w:pPr>
        <w:jc w:val="both"/>
        <w:rPr>
          <w:rFonts w:ascii="Calibri" w:hAnsi="Calibri"/>
          <w:b/>
        </w:rPr>
      </w:pPr>
      <w:r>
        <w:rPr>
          <w:rFonts w:ascii="Calibri" w:hAnsi="Calibri"/>
          <w:bCs/>
        </w:rPr>
        <w:t>a</w:t>
      </w:r>
    </w:p>
    <w:p w:rsidR="009E43ED" w:rsidRDefault="009E43ED" w:rsidP="009E43ED">
      <w:pPr>
        <w:jc w:val="both"/>
        <w:rPr>
          <w:rFonts w:ascii="Calibri" w:hAnsi="Calibri"/>
          <w:bCs/>
        </w:rPr>
      </w:pPr>
      <w:r>
        <w:rPr>
          <w:rFonts w:ascii="Calibri" w:hAnsi="Calibri"/>
          <w:bCs/>
        </w:rPr>
        <w:t>....................................................................................................................................................</w:t>
      </w:r>
    </w:p>
    <w:p w:rsidR="009E43ED" w:rsidRDefault="009E43ED" w:rsidP="009E43ED">
      <w:pPr>
        <w:jc w:val="both"/>
        <w:rPr>
          <w:rFonts w:ascii="Calibri" w:hAnsi="Calibri"/>
          <w:i/>
        </w:rPr>
      </w:pPr>
      <w:r>
        <w:rPr>
          <w:rFonts w:ascii="Calibri" w:hAnsi="Calibri"/>
          <w:i/>
        </w:rPr>
        <w:t>Nazwa instytucji lub organizacji</w:t>
      </w:r>
    </w:p>
    <w:p w:rsidR="009E43ED" w:rsidRDefault="009E43ED" w:rsidP="009E43ED">
      <w:pPr>
        <w:jc w:val="both"/>
        <w:rPr>
          <w:rFonts w:ascii="Calibri" w:hAnsi="Calibri"/>
        </w:rPr>
      </w:pPr>
      <w:r>
        <w:rPr>
          <w:rFonts w:ascii="Calibri" w:hAnsi="Calibri"/>
        </w:rPr>
        <w:t>z siedzibą w .............................................................................................................................................</w:t>
      </w:r>
    </w:p>
    <w:p w:rsidR="009E43ED" w:rsidRDefault="009E43ED" w:rsidP="009E43ED">
      <w:pPr>
        <w:jc w:val="both"/>
        <w:rPr>
          <w:rFonts w:ascii="Calibri" w:hAnsi="Calibri"/>
          <w:i/>
        </w:rPr>
      </w:pPr>
      <w:r>
        <w:rPr>
          <w:rFonts w:ascii="Calibri" w:hAnsi="Calibri"/>
          <w:i/>
        </w:rPr>
        <w:t>Adres siedziby</w:t>
      </w:r>
    </w:p>
    <w:p w:rsidR="009E43ED" w:rsidRDefault="009E43ED" w:rsidP="009E43ED">
      <w:pPr>
        <w:jc w:val="both"/>
        <w:rPr>
          <w:rFonts w:ascii="Calibri" w:hAnsi="Calibri"/>
        </w:rPr>
      </w:pPr>
      <w:r>
        <w:rPr>
          <w:rFonts w:ascii="Calibri" w:hAnsi="Calibri"/>
        </w:rPr>
        <w:t>reprezentowaną przez ............................................................................................................................</w:t>
      </w:r>
    </w:p>
    <w:p w:rsidR="009E43ED" w:rsidRDefault="009E43ED" w:rsidP="009E43ED">
      <w:pPr>
        <w:jc w:val="both"/>
        <w:rPr>
          <w:rFonts w:ascii="Calibri" w:hAnsi="Calibri"/>
          <w:i/>
        </w:rPr>
      </w:pPr>
      <w:r>
        <w:rPr>
          <w:rFonts w:ascii="Calibri" w:hAnsi="Calibri"/>
          <w:i/>
        </w:rPr>
        <w:t xml:space="preserve">               Imię i nazwisko osoby uprawnionej do podejmowania decyzji wiążących (reprezentacji)</w:t>
      </w:r>
    </w:p>
    <w:p w:rsidR="009E43ED" w:rsidRDefault="009E43ED" w:rsidP="009E43ED">
      <w:pPr>
        <w:jc w:val="both"/>
        <w:rPr>
          <w:rFonts w:ascii="Calibri" w:hAnsi="Calibri"/>
        </w:rPr>
      </w:pPr>
      <w:r>
        <w:rPr>
          <w:rFonts w:ascii="Calibri" w:hAnsi="Calibri"/>
        </w:rPr>
        <w:t>zwaną dalej Partnerem nr 3</w:t>
      </w:r>
    </w:p>
    <w:p w:rsidR="009E43ED" w:rsidRDefault="009E43ED" w:rsidP="009E43ED">
      <w:pPr>
        <w:jc w:val="both"/>
        <w:rPr>
          <w:rFonts w:ascii="Calibri" w:hAnsi="Calibri"/>
        </w:rPr>
      </w:pPr>
    </w:p>
    <w:p w:rsidR="009E43ED" w:rsidRDefault="009E43ED" w:rsidP="009E43ED">
      <w:pPr>
        <w:jc w:val="both"/>
        <w:rPr>
          <w:rFonts w:ascii="Calibri" w:hAnsi="Calibri"/>
        </w:rPr>
      </w:pPr>
      <w:r>
        <w:rPr>
          <w:rFonts w:ascii="Calibri" w:hAnsi="Calibri"/>
        </w:rPr>
        <w:t>łącznie zwanymi dalej Stronami,</w:t>
      </w:r>
    </w:p>
    <w:p w:rsidR="009E43ED" w:rsidRDefault="009E43ED" w:rsidP="009E43ED">
      <w:pPr>
        <w:jc w:val="both"/>
        <w:rPr>
          <w:rFonts w:ascii="Calibri" w:hAnsi="Calibri"/>
          <w:b/>
          <w:i/>
        </w:rPr>
      </w:pPr>
    </w:p>
    <w:p w:rsidR="009E43ED" w:rsidRDefault="009E43ED" w:rsidP="009E43ED">
      <w:pPr>
        <w:autoSpaceDE w:val="0"/>
        <w:autoSpaceDN w:val="0"/>
        <w:adjustRightInd w:val="0"/>
        <w:jc w:val="both"/>
        <w:rPr>
          <w:rFonts w:ascii="Calibri" w:hAnsi="Calibri"/>
        </w:rPr>
      </w:pPr>
      <w:r>
        <w:rPr>
          <w:rFonts w:ascii="Calibri" w:hAnsi="Calibri"/>
        </w:rPr>
        <w:lastRenderedPageBreak/>
        <w:t xml:space="preserve">na podstawie art. 33 ustawy z dnia 11 lipca 2014 r. </w:t>
      </w:r>
      <w:r>
        <w:rPr>
          <w:rFonts w:ascii="Calibri" w:hAnsi="Calibri"/>
          <w:iCs/>
        </w:rPr>
        <w:t xml:space="preserve">o zasadach realizacji programów w zakresie polityki spójności finansowanych w perspektywie finansowej 2014-2020 </w:t>
      </w:r>
      <w:r>
        <w:rPr>
          <w:rFonts w:ascii="Calibri" w:hAnsi="Calibri"/>
        </w:rPr>
        <w:t>(Dz. U.</w:t>
      </w:r>
      <w:r>
        <w:rPr>
          <w:rFonts w:ascii="Calibri" w:hAnsi="Calibri" w:cs="Tahoma"/>
          <w:bCs/>
          <w:color w:val="000000"/>
        </w:rPr>
        <w:t xml:space="preserve"> </w:t>
      </w:r>
      <w:r>
        <w:rPr>
          <w:rFonts w:ascii="Calibri" w:hAnsi="Calibri"/>
        </w:rPr>
        <w:t xml:space="preserve"> poz. 1146, z </w:t>
      </w:r>
      <w:proofErr w:type="spellStart"/>
      <w:r>
        <w:rPr>
          <w:rFonts w:ascii="Calibri" w:hAnsi="Calibri"/>
        </w:rPr>
        <w:t>późn</w:t>
      </w:r>
      <w:proofErr w:type="spellEnd"/>
      <w:r>
        <w:rPr>
          <w:rFonts w:ascii="Calibri" w:hAnsi="Calibri"/>
        </w:rPr>
        <w:t xml:space="preserve">. </w:t>
      </w:r>
      <w:r w:rsidRPr="007327D8">
        <w:rPr>
          <w:rFonts w:ascii="Calibri" w:hAnsi="Calibri"/>
        </w:rPr>
        <w:t>zm.).</w:t>
      </w:r>
    </w:p>
    <w:p w:rsidR="009E43ED" w:rsidRDefault="009E43ED" w:rsidP="009E43ED">
      <w:pPr>
        <w:spacing w:after="120"/>
        <w:jc w:val="center"/>
        <w:rPr>
          <w:rFonts w:ascii="Calibri" w:hAnsi="Calibri"/>
        </w:rPr>
      </w:pPr>
    </w:p>
    <w:p w:rsidR="009E43ED" w:rsidRDefault="009E43ED" w:rsidP="009E43ED">
      <w:pPr>
        <w:spacing w:after="120"/>
        <w:jc w:val="center"/>
        <w:rPr>
          <w:rFonts w:ascii="Calibri" w:hAnsi="Calibri"/>
          <w:b/>
        </w:rPr>
      </w:pPr>
      <w:r>
        <w:rPr>
          <w:rFonts w:ascii="Calibri" w:hAnsi="Calibri"/>
        </w:rPr>
        <w:t>§ 1.</w:t>
      </w:r>
      <w:r>
        <w:rPr>
          <w:rFonts w:ascii="Calibri" w:hAnsi="Calibri"/>
          <w:b/>
        </w:rPr>
        <w:t xml:space="preserve"> </w:t>
      </w:r>
    </w:p>
    <w:p w:rsidR="009E43ED" w:rsidRDefault="009E43ED" w:rsidP="009E43ED">
      <w:pPr>
        <w:spacing w:after="120"/>
        <w:jc w:val="center"/>
        <w:rPr>
          <w:rFonts w:ascii="Calibri" w:hAnsi="Calibri"/>
          <w:b/>
        </w:rPr>
      </w:pPr>
      <w:r>
        <w:rPr>
          <w:rFonts w:ascii="Calibri" w:hAnsi="Calibri"/>
          <w:b/>
        </w:rPr>
        <w:t>Przedmiot umowy</w:t>
      </w:r>
    </w:p>
    <w:p w:rsidR="009E43ED" w:rsidRDefault="009E43ED" w:rsidP="009E43ED">
      <w:pPr>
        <w:pStyle w:val="Tekstpodstawowy"/>
        <w:rPr>
          <w:rFonts w:ascii="Calibri" w:hAnsi="Calibri"/>
          <w:sz w:val="22"/>
          <w:szCs w:val="22"/>
        </w:rPr>
      </w:pPr>
    </w:p>
    <w:p w:rsidR="009E43ED" w:rsidRDefault="009E43ED" w:rsidP="009E43ED">
      <w:pPr>
        <w:pStyle w:val="Tekstpodstawowy"/>
        <w:numPr>
          <w:ilvl w:val="0"/>
          <w:numId w:val="10"/>
        </w:numPr>
        <w:tabs>
          <w:tab w:val="num" w:pos="426"/>
        </w:tabs>
        <w:spacing w:after="120"/>
        <w:ind w:left="425" w:hanging="425"/>
        <w:rPr>
          <w:rFonts w:ascii="Calibri" w:hAnsi="Calibri"/>
          <w:sz w:val="22"/>
          <w:szCs w:val="22"/>
        </w:rPr>
      </w:pPr>
      <w:r>
        <w:rPr>
          <w:rFonts w:ascii="Calibri" w:hAnsi="Calibri"/>
          <w:sz w:val="22"/>
          <w:szCs w:val="22"/>
        </w:rPr>
        <w:t>Ustanawia się partnerstwo na rzecz realizacji Projektu «tytuł Projektu», realizowanego w ramach Osi Priorytetowej........................................ Działania......................Poddziałania…………., zwanego dalej „Projektem”.</w:t>
      </w:r>
    </w:p>
    <w:p w:rsidR="009E43ED" w:rsidRDefault="009E43ED" w:rsidP="009E43ED">
      <w:pPr>
        <w:pStyle w:val="Tekstpodstawowy"/>
        <w:numPr>
          <w:ilvl w:val="0"/>
          <w:numId w:val="10"/>
        </w:numPr>
        <w:tabs>
          <w:tab w:val="num" w:pos="426"/>
        </w:tabs>
        <w:spacing w:after="120"/>
        <w:ind w:left="425" w:hanging="425"/>
        <w:rPr>
          <w:rFonts w:ascii="Calibri" w:hAnsi="Calibri"/>
          <w:sz w:val="22"/>
          <w:szCs w:val="22"/>
        </w:rPr>
      </w:pPr>
      <w:r>
        <w:rPr>
          <w:rFonts w:ascii="Calibri" w:hAnsi="Calibri"/>
          <w:sz w:val="22"/>
          <w:szCs w:val="22"/>
        </w:rPr>
        <w:t>Strony umowy stwierdzają zgodnie, że wskazane w ust. 1 Partnerstwo zostało utworzone w celu realizacji Projektu, którego opis stanowi wniosek o dofinansowanie realizacji projektu  o numerze SL2014……….</w:t>
      </w:r>
      <w:r>
        <w:rPr>
          <w:rStyle w:val="Odwoanieprzypisudolnego"/>
          <w:rFonts w:ascii="Calibri" w:hAnsi="Calibri"/>
          <w:sz w:val="22"/>
          <w:szCs w:val="22"/>
        </w:rPr>
        <w:footnoteReference w:id="2"/>
      </w:r>
      <w:r>
        <w:rPr>
          <w:rFonts w:ascii="Calibri" w:hAnsi="Calibri"/>
          <w:sz w:val="22"/>
          <w:szCs w:val="22"/>
        </w:rPr>
        <w:t xml:space="preserve"> zwany dalej Wnioskiem. </w:t>
      </w:r>
    </w:p>
    <w:p w:rsidR="009E43ED" w:rsidRDefault="009E43ED" w:rsidP="009E43ED">
      <w:pPr>
        <w:pStyle w:val="Tekstpodstawowy"/>
        <w:numPr>
          <w:ilvl w:val="0"/>
          <w:numId w:val="10"/>
        </w:numPr>
        <w:tabs>
          <w:tab w:val="num" w:pos="426"/>
        </w:tabs>
        <w:spacing w:after="120"/>
        <w:ind w:left="425" w:hanging="425"/>
        <w:rPr>
          <w:rFonts w:ascii="Calibri" w:hAnsi="Calibri"/>
          <w:sz w:val="22"/>
          <w:szCs w:val="22"/>
        </w:rPr>
      </w:pPr>
      <w:r>
        <w:rPr>
          <w:rFonts w:ascii="Calibri" w:hAnsi="Calibri"/>
          <w:sz w:val="22"/>
          <w:szCs w:val="22"/>
        </w:rPr>
        <w:t xml:space="preserve">Umowa określa w szczególności zasady funkcjonowania partnerstwa, zasady współpracy Partnera wiodącego i Partnerów oraz współpracy między Partnerami przy realizacji Projektu. </w:t>
      </w:r>
    </w:p>
    <w:p w:rsidR="009E43ED" w:rsidRDefault="009E43ED" w:rsidP="009E43ED">
      <w:pPr>
        <w:pStyle w:val="Tekstpodstawowy"/>
        <w:numPr>
          <w:ilvl w:val="0"/>
          <w:numId w:val="10"/>
        </w:numPr>
        <w:autoSpaceDE w:val="0"/>
        <w:autoSpaceDN w:val="0"/>
        <w:spacing w:after="60"/>
        <w:rPr>
          <w:rFonts w:ascii="Calibri" w:hAnsi="Calibri" w:cs="Tahoma"/>
          <w:sz w:val="20"/>
          <w:szCs w:val="20"/>
        </w:rPr>
      </w:pPr>
      <w:r>
        <w:rPr>
          <w:rFonts w:ascii="Calibri" w:hAnsi="Calibri"/>
          <w:sz w:val="22"/>
          <w:szCs w:val="22"/>
        </w:rPr>
        <w:t xml:space="preserve">Okres realizacji Projektu jest zgodny z okresem wskazanym we Wniosku i dotyczy realizacji zadań w ramach Projektu. </w:t>
      </w:r>
    </w:p>
    <w:p w:rsidR="009E43ED" w:rsidRDefault="009E43ED" w:rsidP="009E43ED">
      <w:pPr>
        <w:pStyle w:val="Tekstpodstawowy"/>
        <w:spacing w:after="120"/>
        <w:rPr>
          <w:rFonts w:ascii="Calibri" w:hAnsi="Calibri"/>
          <w:sz w:val="22"/>
          <w:szCs w:val="22"/>
        </w:rPr>
      </w:pPr>
    </w:p>
    <w:p w:rsidR="009E43ED" w:rsidRDefault="009E43ED" w:rsidP="009E43ED">
      <w:pPr>
        <w:pStyle w:val="Tekstpodstawowy"/>
        <w:rPr>
          <w:rFonts w:ascii="Calibri" w:hAnsi="Calibri"/>
          <w:sz w:val="22"/>
          <w:szCs w:val="22"/>
        </w:rPr>
      </w:pPr>
    </w:p>
    <w:p w:rsidR="009E43ED" w:rsidRDefault="009E43ED" w:rsidP="009E43ED">
      <w:pPr>
        <w:pStyle w:val="Tekstpodstawowy"/>
        <w:spacing w:after="120"/>
        <w:jc w:val="center"/>
        <w:rPr>
          <w:rFonts w:ascii="Calibri" w:hAnsi="Calibri"/>
          <w:b/>
          <w:sz w:val="22"/>
          <w:szCs w:val="22"/>
        </w:rPr>
      </w:pPr>
      <w:r>
        <w:rPr>
          <w:rFonts w:ascii="Calibri" w:hAnsi="Calibri"/>
          <w:bCs/>
          <w:sz w:val="22"/>
          <w:szCs w:val="22"/>
        </w:rPr>
        <w:t>§</w:t>
      </w:r>
      <w:r>
        <w:rPr>
          <w:rFonts w:ascii="Calibri" w:hAnsi="Calibri"/>
          <w:b/>
          <w:sz w:val="22"/>
          <w:szCs w:val="22"/>
        </w:rPr>
        <w:t xml:space="preserve"> </w:t>
      </w:r>
      <w:r>
        <w:rPr>
          <w:rFonts w:ascii="Calibri" w:hAnsi="Calibri"/>
          <w:bCs/>
          <w:sz w:val="22"/>
          <w:szCs w:val="22"/>
        </w:rPr>
        <w:t>2.</w:t>
      </w:r>
      <w:r>
        <w:rPr>
          <w:rFonts w:ascii="Calibri" w:hAnsi="Calibri"/>
          <w:b/>
          <w:sz w:val="22"/>
          <w:szCs w:val="22"/>
        </w:rPr>
        <w:t xml:space="preserve"> </w:t>
      </w:r>
    </w:p>
    <w:p w:rsidR="009E43ED" w:rsidRDefault="009E43ED" w:rsidP="009E43ED">
      <w:pPr>
        <w:pStyle w:val="Tekstpodstawowy"/>
        <w:spacing w:after="120"/>
        <w:jc w:val="center"/>
        <w:rPr>
          <w:rFonts w:ascii="Calibri" w:hAnsi="Calibri"/>
          <w:b/>
          <w:sz w:val="22"/>
          <w:szCs w:val="22"/>
        </w:rPr>
      </w:pPr>
      <w:r>
        <w:rPr>
          <w:rFonts w:ascii="Calibri" w:hAnsi="Calibri"/>
          <w:b/>
          <w:sz w:val="22"/>
          <w:szCs w:val="22"/>
        </w:rPr>
        <w:t>Odpowiedzialność Partnerów</w:t>
      </w:r>
    </w:p>
    <w:p w:rsidR="009E43ED" w:rsidRDefault="009E43ED" w:rsidP="009E43ED">
      <w:pPr>
        <w:pStyle w:val="Tekstpodstawowy"/>
        <w:spacing w:after="120"/>
        <w:rPr>
          <w:rFonts w:ascii="Calibri" w:hAnsi="Calibri"/>
          <w:bCs/>
          <w:sz w:val="22"/>
          <w:szCs w:val="22"/>
        </w:rPr>
      </w:pPr>
      <w:r>
        <w:rPr>
          <w:rFonts w:ascii="Calibri" w:hAnsi="Calibri"/>
          <w:bCs/>
          <w:sz w:val="22"/>
          <w:szCs w:val="22"/>
        </w:rPr>
        <w:t xml:space="preserve">Strony umowy ponoszą odpowiedzialność za prawidłową realizację umowy w zakresie przypisanych zadań, jednakże to </w:t>
      </w:r>
      <w:r>
        <w:rPr>
          <w:rFonts w:ascii="Calibri" w:hAnsi="Calibri" w:cs="Tahoma"/>
          <w:sz w:val="22"/>
          <w:szCs w:val="22"/>
        </w:rPr>
        <w:t>Partner wiodący ponosi pełną odpowiedzialność za prawidłową realizację Projektu, w tym za  poprawność rozliczeń finansowych, nawet w sytuacji, gdy przekazuje Partnerowi odpowiednią część dofinansowania na pokrycie jego wydatków.</w:t>
      </w:r>
    </w:p>
    <w:p w:rsidR="009E43ED" w:rsidRDefault="009E43ED" w:rsidP="009E43ED">
      <w:pPr>
        <w:pStyle w:val="Tekstpodstawowy"/>
        <w:spacing w:after="120"/>
        <w:jc w:val="center"/>
        <w:rPr>
          <w:rFonts w:ascii="Calibri" w:hAnsi="Calibri"/>
          <w:bCs/>
          <w:sz w:val="22"/>
          <w:szCs w:val="22"/>
        </w:rPr>
      </w:pPr>
    </w:p>
    <w:p w:rsidR="009E43ED" w:rsidRDefault="009E43ED" w:rsidP="009E43ED">
      <w:pPr>
        <w:pStyle w:val="Tekstpodstawowy"/>
        <w:spacing w:after="120"/>
        <w:jc w:val="center"/>
        <w:rPr>
          <w:rFonts w:ascii="Calibri" w:hAnsi="Calibri"/>
          <w:bCs/>
          <w:sz w:val="22"/>
          <w:szCs w:val="22"/>
        </w:rPr>
      </w:pPr>
      <w:r>
        <w:rPr>
          <w:rFonts w:ascii="Calibri" w:hAnsi="Calibri"/>
          <w:bCs/>
          <w:sz w:val="22"/>
          <w:szCs w:val="22"/>
        </w:rPr>
        <w:t>§</w:t>
      </w:r>
      <w:r>
        <w:rPr>
          <w:rFonts w:ascii="Calibri" w:hAnsi="Calibri"/>
          <w:b/>
          <w:sz w:val="22"/>
          <w:szCs w:val="22"/>
        </w:rPr>
        <w:t xml:space="preserve"> </w:t>
      </w:r>
      <w:r>
        <w:rPr>
          <w:rFonts w:ascii="Calibri" w:hAnsi="Calibri"/>
          <w:bCs/>
          <w:sz w:val="22"/>
          <w:szCs w:val="22"/>
        </w:rPr>
        <w:t>3.</w:t>
      </w:r>
    </w:p>
    <w:p w:rsidR="009E43ED" w:rsidRDefault="009E43ED" w:rsidP="009E43ED">
      <w:pPr>
        <w:pStyle w:val="Tekstpodstawowy"/>
        <w:spacing w:after="120"/>
        <w:jc w:val="center"/>
        <w:rPr>
          <w:rFonts w:ascii="Calibri" w:hAnsi="Calibri"/>
          <w:b/>
          <w:sz w:val="22"/>
          <w:szCs w:val="22"/>
        </w:rPr>
      </w:pPr>
      <w:r>
        <w:rPr>
          <w:rFonts w:ascii="Calibri" w:hAnsi="Calibri"/>
          <w:b/>
          <w:bCs/>
          <w:sz w:val="22"/>
          <w:szCs w:val="22"/>
        </w:rPr>
        <w:t>Zakres odpowiedzialności Partnera wiodącego</w:t>
      </w:r>
      <w:r>
        <w:rPr>
          <w:rFonts w:ascii="Calibri" w:hAnsi="Calibri"/>
          <w:b/>
          <w:sz w:val="22"/>
          <w:szCs w:val="22"/>
        </w:rPr>
        <w:t xml:space="preserve"> </w:t>
      </w:r>
    </w:p>
    <w:p w:rsidR="009E43ED" w:rsidRDefault="009E43ED" w:rsidP="009E43ED">
      <w:pPr>
        <w:pStyle w:val="Tekstpodstawowy"/>
        <w:rPr>
          <w:rFonts w:ascii="Calibri" w:hAnsi="Calibri"/>
          <w:sz w:val="22"/>
          <w:szCs w:val="22"/>
        </w:rPr>
      </w:pPr>
    </w:p>
    <w:p w:rsidR="009E43ED" w:rsidRDefault="009E43ED" w:rsidP="009E43ED">
      <w:pPr>
        <w:pStyle w:val="Tekstpodstawowy"/>
        <w:numPr>
          <w:ilvl w:val="0"/>
          <w:numId w:val="11"/>
        </w:numPr>
        <w:tabs>
          <w:tab w:val="clear" w:pos="900"/>
          <w:tab w:val="num" w:pos="284"/>
          <w:tab w:val="left" w:pos="3402"/>
        </w:tabs>
        <w:spacing w:after="120"/>
        <w:ind w:left="284" w:hanging="284"/>
        <w:rPr>
          <w:rFonts w:ascii="Calibri" w:hAnsi="Calibri"/>
          <w:sz w:val="22"/>
          <w:szCs w:val="22"/>
        </w:rPr>
      </w:pPr>
      <w:r>
        <w:rPr>
          <w:rFonts w:ascii="Calibri" w:hAnsi="Calibri"/>
          <w:sz w:val="22"/>
          <w:szCs w:val="22"/>
        </w:rPr>
        <w:t>Strony stwierdzają zgodnie, że ............................................................................................   [</w:t>
      </w:r>
      <w:r>
        <w:rPr>
          <w:rFonts w:ascii="Calibri" w:hAnsi="Calibri"/>
          <w:i/>
          <w:sz w:val="22"/>
          <w:szCs w:val="22"/>
        </w:rPr>
        <w:t>Nazwa instytucji lub organizacji pełniącej funkcję Partnera wiodącego</w:t>
      </w:r>
      <w:r>
        <w:rPr>
          <w:rFonts w:ascii="Calibri" w:hAnsi="Calibri"/>
          <w:sz w:val="22"/>
          <w:szCs w:val="22"/>
        </w:rPr>
        <w:t>] pełni funkcję Partnera wiodącego odpowiedzialnego w szczególności za:</w:t>
      </w:r>
    </w:p>
    <w:p w:rsidR="009E43ED" w:rsidRDefault="009E43ED" w:rsidP="009E43ED">
      <w:pPr>
        <w:pStyle w:val="Tekstpodstawowy"/>
        <w:numPr>
          <w:ilvl w:val="1"/>
          <w:numId w:val="11"/>
        </w:numPr>
        <w:tabs>
          <w:tab w:val="clear" w:pos="900"/>
          <w:tab w:val="num" w:pos="851"/>
        </w:tabs>
        <w:spacing w:after="120"/>
        <w:ind w:left="851" w:hanging="425"/>
        <w:rPr>
          <w:rFonts w:ascii="Calibri" w:hAnsi="Calibri"/>
          <w:sz w:val="22"/>
          <w:szCs w:val="22"/>
        </w:rPr>
      </w:pPr>
      <w:r>
        <w:rPr>
          <w:rFonts w:ascii="Calibri" w:hAnsi="Calibri"/>
          <w:sz w:val="22"/>
          <w:szCs w:val="22"/>
        </w:rPr>
        <w:t xml:space="preserve">reprezentowanie Partnerów przed </w:t>
      </w:r>
      <w:r>
        <w:rPr>
          <w:rFonts w:ascii="Calibri" w:hAnsi="Calibri"/>
          <w:bCs/>
          <w:sz w:val="22"/>
          <w:szCs w:val="22"/>
        </w:rPr>
        <w:t>Instytucją Zarządzającą</w:t>
      </w:r>
      <w:r>
        <w:rPr>
          <w:rFonts w:ascii="Calibri" w:hAnsi="Calibri"/>
          <w:sz w:val="22"/>
          <w:szCs w:val="22"/>
        </w:rPr>
        <w:t>;</w:t>
      </w:r>
    </w:p>
    <w:p w:rsidR="009E43ED" w:rsidRDefault="009E43ED" w:rsidP="009E43ED">
      <w:pPr>
        <w:pStyle w:val="Tekstpodstawowy"/>
        <w:numPr>
          <w:ilvl w:val="1"/>
          <w:numId w:val="11"/>
        </w:numPr>
        <w:tabs>
          <w:tab w:val="clear" w:pos="900"/>
          <w:tab w:val="num" w:pos="851"/>
        </w:tabs>
        <w:spacing w:after="120"/>
        <w:ind w:left="851" w:hanging="425"/>
        <w:rPr>
          <w:rFonts w:ascii="Calibri" w:hAnsi="Calibri"/>
          <w:sz w:val="22"/>
          <w:szCs w:val="22"/>
        </w:rPr>
      </w:pPr>
      <w:r>
        <w:rPr>
          <w:rFonts w:ascii="Calibri" w:hAnsi="Calibri"/>
          <w:sz w:val="22"/>
          <w:szCs w:val="22"/>
        </w:rPr>
        <w:t>koordynowanie (w tym monitorowanie i nadzorowanie) prawidłowości działań Partnerów przy realizacji zadań, zawartych w Projekcie;</w:t>
      </w:r>
    </w:p>
    <w:p w:rsidR="009E43ED" w:rsidRDefault="009E43ED" w:rsidP="009E43ED">
      <w:pPr>
        <w:pStyle w:val="Tekstpodstawowy"/>
        <w:numPr>
          <w:ilvl w:val="1"/>
          <w:numId w:val="11"/>
        </w:numPr>
        <w:tabs>
          <w:tab w:val="clear" w:pos="900"/>
          <w:tab w:val="num" w:pos="851"/>
        </w:tabs>
        <w:spacing w:after="120"/>
        <w:ind w:left="851" w:hanging="425"/>
        <w:rPr>
          <w:rFonts w:ascii="Calibri" w:hAnsi="Calibri"/>
          <w:sz w:val="22"/>
          <w:szCs w:val="22"/>
        </w:rPr>
      </w:pPr>
      <w:r>
        <w:rPr>
          <w:rFonts w:ascii="Calibri" w:hAnsi="Calibri"/>
          <w:sz w:val="22"/>
          <w:szCs w:val="22"/>
        </w:rPr>
        <w:t>zapewnienie udziału Partnerów w podejmowaniu decyzji i realizacji zadań, na zasadach określonych w niniejszej umowie;</w:t>
      </w:r>
    </w:p>
    <w:p w:rsidR="009E43ED" w:rsidRDefault="009E43ED" w:rsidP="009E43ED">
      <w:pPr>
        <w:pStyle w:val="Tekstpodstawowy"/>
        <w:numPr>
          <w:ilvl w:val="1"/>
          <w:numId w:val="11"/>
        </w:numPr>
        <w:tabs>
          <w:tab w:val="clear" w:pos="900"/>
          <w:tab w:val="num" w:pos="851"/>
        </w:tabs>
        <w:spacing w:after="120"/>
        <w:ind w:left="851" w:hanging="425"/>
        <w:rPr>
          <w:rFonts w:ascii="Calibri" w:hAnsi="Calibri"/>
          <w:sz w:val="22"/>
          <w:szCs w:val="22"/>
        </w:rPr>
      </w:pPr>
      <w:r>
        <w:rPr>
          <w:rFonts w:ascii="Calibri" w:hAnsi="Calibri"/>
          <w:sz w:val="22"/>
          <w:szCs w:val="22"/>
        </w:rPr>
        <w:t>wsparcie Partnerów w realizacji powierzonych zadań;</w:t>
      </w:r>
    </w:p>
    <w:p w:rsidR="009E43ED" w:rsidRDefault="009E43ED" w:rsidP="009E43ED">
      <w:pPr>
        <w:pStyle w:val="Tekstpodstawowy"/>
        <w:numPr>
          <w:ilvl w:val="1"/>
          <w:numId w:val="11"/>
        </w:numPr>
        <w:tabs>
          <w:tab w:val="clear" w:pos="900"/>
          <w:tab w:val="num" w:pos="851"/>
        </w:tabs>
        <w:spacing w:after="120"/>
        <w:ind w:left="851" w:hanging="425"/>
        <w:rPr>
          <w:rFonts w:ascii="Calibri" w:hAnsi="Calibri"/>
          <w:sz w:val="22"/>
          <w:szCs w:val="22"/>
        </w:rPr>
      </w:pPr>
      <w:r>
        <w:rPr>
          <w:rFonts w:ascii="Calibri" w:hAnsi="Calibri"/>
          <w:sz w:val="22"/>
          <w:szCs w:val="22"/>
        </w:rPr>
        <w:t>zapewnienie sprawnego systemu komunikacji z Partnerami, oraz</w:t>
      </w:r>
      <w:r>
        <w:rPr>
          <w:rFonts w:ascii="Calibri" w:hAnsi="Calibri"/>
          <w:bCs/>
          <w:sz w:val="22"/>
          <w:szCs w:val="22"/>
        </w:rPr>
        <w:t xml:space="preserve"> Instytucją Zarządzającą</w:t>
      </w:r>
      <w:r>
        <w:rPr>
          <w:rFonts w:ascii="Calibri" w:hAnsi="Calibri"/>
          <w:sz w:val="22"/>
          <w:szCs w:val="22"/>
        </w:rPr>
        <w:t>;</w:t>
      </w:r>
    </w:p>
    <w:p w:rsidR="009E43ED" w:rsidRDefault="009E43ED" w:rsidP="009E43ED">
      <w:pPr>
        <w:pStyle w:val="Tekstpodstawowy"/>
        <w:numPr>
          <w:ilvl w:val="1"/>
          <w:numId w:val="11"/>
        </w:numPr>
        <w:tabs>
          <w:tab w:val="clear" w:pos="900"/>
          <w:tab w:val="num" w:pos="851"/>
        </w:tabs>
        <w:spacing w:after="120"/>
        <w:ind w:left="851" w:hanging="425"/>
        <w:rPr>
          <w:rFonts w:ascii="Calibri" w:hAnsi="Calibri"/>
          <w:sz w:val="22"/>
          <w:szCs w:val="22"/>
        </w:rPr>
      </w:pPr>
      <w:r>
        <w:rPr>
          <w:rFonts w:ascii="Calibri" w:hAnsi="Calibri"/>
          <w:sz w:val="22"/>
          <w:szCs w:val="22"/>
        </w:rPr>
        <w:lastRenderedPageBreak/>
        <w:t>zapewnienie prawidłowości operacji finansowych,</w:t>
      </w:r>
    </w:p>
    <w:p w:rsidR="009E43ED" w:rsidRDefault="009E43ED" w:rsidP="009E43ED">
      <w:pPr>
        <w:pStyle w:val="Tekstpodstawowy"/>
        <w:numPr>
          <w:ilvl w:val="1"/>
          <w:numId w:val="11"/>
        </w:numPr>
        <w:tabs>
          <w:tab w:val="clear" w:pos="900"/>
          <w:tab w:val="num" w:pos="851"/>
        </w:tabs>
        <w:spacing w:after="120"/>
        <w:ind w:left="851" w:hanging="425"/>
        <w:rPr>
          <w:rFonts w:ascii="Calibri" w:hAnsi="Calibri"/>
          <w:sz w:val="22"/>
          <w:szCs w:val="22"/>
        </w:rPr>
      </w:pPr>
      <w:r>
        <w:rPr>
          <w:rFonts w:ascii="Calibri" w:hAnsi="Calibri"/>
          <w:sz w:val="22"/>
          <w:szCs w:val="22"/>
        </w:rPr>
        <w:t>przedkładanie wniosków o płatność do</w:t>
      </w:r>
      <w:r>
        <w:rPr>
          <w:rFonts w:ascii="Calibri" w:hAnsi="Calibri"/>
          <w:bCs/>
          <w:sz w:val="22"/>
          <w:szCs w:val="22"/>
        </w:rPr>
        <w:t xml:space="preserve"> Instytucji Zarządzającej</w:t>
      </w:r>
      <w:r>
        <w:rPr>
          <w:rFonts w:ascii="Calibri" w:hAnsi="Calibri"/>
          <w:sz w:val="22"/>
          <w:szCs w:val="22"/>
        </w:rPr>
        <w:t xml:space="preserve"> celem rozliczenia wydatków w Projekcie oraz otrzymania środków na dofinansowanie zadań Partnera wiodącego i Partnerów, w tym monitorowanie wskaźników zadeklarowanych we Wniosku ;</w:t>
      </w:r>
    </w:p>
    <w:p w:rsidR="009E43ED" w:rsidRDefault="009E43ED" w:rsidP="009E43ED">
      <w:pPr>
        <w:pStyle w:val="Tekstpodstawowy"/>
        <w:numPr>
          <w:ilvl w:val="1"/>
          <w:numId w:val="11"/>
        </w:numPr>
        <w:tabs>
          <w:tab w:val="clear" w:pos="900"/>
          <w:tab w:val="num" w:pos="851"/>
        </w:tabs>
        <w:spacing w:after="120"/>
        <w:ind w:left="851" w:hanging="425"/>
        <w:rPr>
          <w:rFonts w:ascii="Calibri" w:hAnsi="Calibri"/>
          <w:sz w:val="22"/>
          <w:szCs w:val="22"/>
        </w:rPr>
      </w:pPr>
      <w:r>
        <w:rPr>
          <w:rFonts w:ascii="Calibri" w:hAnsi="Calibri"/>
          <w:sz w:val="22"/>
          <w:szCs w:val="22"/>
        </w:rPr>
        <w:t>gromadzenie informacji o uczestnikach Projektu i ich przekazywanie do</w:t>
      </w:r>
      <w:r>
        <w:rPr>
          <w:rFonts w:ascii="Calibri" w:hAnsi="Calibri"/>
          <w:bCs/>
          <w:sz w:val="22"/>
          <w:szCs w:val="22"/>
        </w:rPr>
        <w:t xml:space="preserve"> Instytucji Zarządzającej</w:t>
      </w:r>
      <w:r>
        <w:rPr>
          <w:rFonts w:ascii="Calibri" w:hAnsi="Calibri"/>
          <w:sz w:val="22"/>
          <w:szCs w:val="22"/>
        </w:rPr>
        <w:t>;</w:t>
      </w:r>
    </w:p>
    <w:p w:rsidR="009E43ED" w:rsidRDefault="009E43ED" w:rsidP="009E43ED">
      <w:pPr>
        <w:pStyle w:val="Tekstpodstawowy"/>
        <w:numPr>
          <w:ilvl w:val="1"/>
          <w:numId w:val="11"/>
        </w:numPr>
        <w:tabs>
          <w:tab w:val="clear" w:pos="900"/>
          <w:tab w:val="num" w:pos="851"/>
        </w:tabs>
        <w:spacing w:after="120"/>
        <w:ind w:left="851" w:hanging="425"/>
        <w:rPr>
          <w:rFonts w:ascii="Calibri" w:hAnsi="Calibri"/>
          <w:sz w:val="22"/>
          <w:szCs w:val="22"/>
        </w:rPr>
      </w:pPr>
      <w:r>
        <w:rPr>
          <w:rFonts w:ascii="Calibri" w:hAnsi="Calibri"/>
          <w:sz w:val="22"/>
          <w:szCs w:val="22"/>
        </w:rPr>
        <w:t>informowanie</w:t>
      </w:r>
      <w:r>
        <w:rPr>
          <w:rFonts w:ascii="Calibri" w:hAnsi="Calibri"/>
          <w:bCs/>
          <w:sz w:val="22"/>
          <w:szCs w:val="22"/>
        </w:rPr>
        <w:t xml:space="preserve"> Instytucji  Zarządzającej</w:t>
      </w:r>
      <w:r>
        <w:rPr>
          <w:rFonts w:ascii="Calibri" w:hAnsi="Calibri"/>
          <w:sz w:val="22"/>
          <w:szCs w:val="22"/>
        </w:rPr>
        <w:t xml:space="preserve"> o problemach w realizacji Projektu, w tym o zamiarze zaprzestania jego realizacji lub o zagrożeniu nieosiągnięcia zaplanowanych wskaźników określonych we Wniosku projektu;</w:t>
      </w:r>
    </w:p>
    <w:p w:rsidR="009E43ED" w:rsidRPr="001810D5" w:rsidRDefault="009E43ED" w:rsidP="009E43ED">
      <w:pPr>
        <w:pStyle w:val="Tekstpodstawowy"/>
        <w:numPr>
          <w:ilvl w:val="1"/>
          <w:numId w:val="11"/>
        </w:numPr>
        <w:tabs>
          <w:tab w:val="clear" w:pos="900"/>
          <w:tab w:val="num" w:pos="851"/>
        </w:tabs>
        <w:spacing w:after="120"/>
        <w:ind w:left="851" w:hanging="425"/>
        <w:rPr>
          <w:rFonts w:ascii="Calibri" w:hAnsi="Calibri"/>
          <w:sz w:val="22"/>
          <w:szCs w:val="22"/>
        </w:rPr>
      </w:pPr>
      <w:r>
        <w:rPr>
          <w:rFonts w:ascii="Calibri" w:hAnsi="Calibri"/>
          <w:sz w:val="22"/>
          <w:szCs w:val="22"/>
        </w:rPr>
        <w:t xml:space="preserve">zapewnienie zachowania </w:t>
      </w:r>
      <w:r w:rsidRPr="001810D5">
        <w:rPr>
          <w:rFonts w:ascii="Calibri" w:hAnsi="Calibri"/>
          <w:sz w:val="22"/>
          <w:szCs w:val="22"/>
        </w:rPr>
        <w:t xml:space="preserve">zasady równości szans i niedyskryminacji oraz zasady równości szans kobiet i mężczyzn w ramach partnerstwa zgodnie z </w:t>
      </w:r>
      <w:r w:rsidRPr="001810D5">
        <w:rPr>
          <w:rFonts w:ascii="Calibri" w:hAnsi="Calibri"/>
          <w:i/>
          <w:sz w:val="22"/>
          <w:szCs w:val="22"/>
        </w:rPr>
        <w:t>Wytycznymi w zakresie realizacji zasady równości szans i niedyskryminacji, w tym dostępności dla osób z niepełnosprawnościami oraz równości szans kobiet i mężczyzn w ramach funduszy unijnych na lata 2014-2020</w:t>
      </w:r>
      <w:r w:rsidRPr="001810D5">
        <w:rPr>
          <w:rFonts w:ascii="Calibri" w:hAnsi="Calibri"/>
          <w:sz w:val="22"/>
          <w:szCs w:val="22"/>
        </w:rPr>
        <w:t>, które dostępne są na stronie internetowej RPO WP 2014-2020: www.rpo.pomorskie.eu;</w:t>
      </w:r>
    </w:p>
    <w:p w:rsidR="009E43ED" w:rsidRDefault="009E43ED" w:rsidP="009E43ED">
      <w:pPr>
        <w:pStyle w:val="Tekstpodstawowy"/>
        <w:numPr>
          <w:ilvl w:val="1"/>
          <w:numId w:val="11"/>
        </w:numPr>
        <w:tabs>
          <w:tab w:val="clear" w:pos="900"/>
          <w:tab w:val="num" w:pos="851"/>
        </w:tabs>
        <w:spacing w:after="120"/>
        <w:ind w:left="851" w:hanging="425"/>
        <w:rPr>
          <w:rFonts w:ascii="Calibri" w:hAnsi="Calibri"/>
          <w:sz w:val="22"/>
          <w:szCs w:val="22"/>
        </w:rPr>
      </w:pPr>
      <w:r>
        <w:rPr>
          <w:rFonts w:ascii="Calibri" w:hAnsi="Calibri"/>
          <w:sz w:val="22"/>
          <w:szCs w:val="22"/>
        </w:rPr>
        <w:t>prowadzenie rejestru udzielanej w ramach partnerstwa pomocy publicznej na potrzeby monitorowania i kontroli zgodności z zasadami pomocy publicznej</w:t>
      </w:r>
      <w:r>
        <w:rPr>
          <w:rStyle w:val="Odwoanieprzypisudolnego"/>
          <w:rFonts w:ascii="Calibri" w:hAnsi="Calibri"/>
          <w:sz w:val="22"/>
          <w:szCs w:val="22"/>
        </w:rPr>
        <w:footnoteReference w:id="3"/>
      </w:r>
      <w:r>
        <w:rPr>
          <w:rFonts w:ascii="Calibri" w:hAnsi="Calibri"/>
          <w:sz w:val="22"/>
          <w:szCs w:val="22"/>
        </w:rPr>
        <w:t>;</w:t>
      </w:r>
    </w:p>
    <w:p w:rsidR="009E43ED" w:rsidRDefault="009E43ED" w:rsidP="009E43ED">
      <w:pPr>
        <w:pStyle w:val="Tekstpodstawowy"/>
        <w:numPr>
          <w:ilvl w:val="1"/>
          <w:numId w:val="11"/>
        </w:numPr>
        <w:tabs>
          <w:tab w:val="clear" w:pos="900"/>
          <w:tab w:val="num" w:pos="851"/>
        </w:tabs>
        <w:spacing w:after="120"/>
        <w:ind w:left="851" w:hanging="425"/>
        <w:rPr>
          <w:rFonts w:ascii="Calibri" w:hAnsi="Calibri"/>
          <w:sz w:val="22"/>
          <w:szCs w:val="22"/>
        </w:rPr>
      </w:pPr>
      <w:r>
        <w:rPr>
          <w:rFonts w:ascii="Calibri" w:hAnsi="Calibri"/>
          <w:sz w:val="22"/>
          <w:szCs w:val="22"/>
        </w:rPr>
        <w:t>koordynację działań partnerstwa na rzecz upowszechniania informacji o nim i jego celów;</w:t>
      </w:r>
    </w:p>
    <w:p w:rsidR="009E43ED" w:rsidRDefault="009E43ED" w:rsidP="009E43ED">
      <w:pPr>
        <w:pStyle w:val="Tekstpodstawowy"/>
        <w:numPr>
          <w:ilvl w:val="1"/>
          <w:numId w:val="11"/>
        </w:numPr>
        <w:tabs>
          <w:tab w:val="clear" w:pos="900"/>
          <w:tab w:val="num" w:pos="851"/>
        </w:tabs>
        <w:spacing w:after="120"/>
        <w:ind w:left="851" w:hanging="425"/>
        <w:rPr>
          <w:rFonts w:ascii="Calibri" w:hAnsi="Calibri"/>
          <w:sz w:val="22"/>
          <w:szCs w:val="22"/>
        </w:rPr>
      </w:pPr>
      <w:r>
        <w:rPr>
          <w:rFonts w:ascii="Calibri" w:hAnsi="Calibri"/>
          <w:sz w:val="22"/>
          <w:szCs w:val="22"/>
        </w:rPr>
        <w:t xml:space="preserve">zapewnienie przestrzegania przepisów ustawy z dnia 29 stycznia 2004 r. - Prawo zamówień publicznych (Dz. U. z 2013r. poz. 907, z </w:t>
      </w:r>
      <w:proofErr w:type="spellStart"/>
      <w:r>
        <w:rPr>
          <w:rFonts w:ascii="Calibri" w:hAnsi="Calibri"/>
          <w:sz w:val="22"/>
          <w:szCs w:val="22"/>
        </w:rPr>
        <w:t>późn</w:t>
      </w:r>
      <w:proofErr w:type="spellEnd"/>
      <w:r>
        <w:rPr>
          <w:rFonts w:ascii="Calibri" w:hAnsi="Calibri"/>
          <w:sz w:val="22"/>
          <w:szCs w:val="22"/>
        </w:rPr>
        <w:t>. zm.)</w:t>
      </w:r>
      <w:r>
        <w:rPr>
          <w:rStyle w:val="Odwoanieprzypisudolnego"/>
          <w:rFonts w:ascii="Calibri" w:hAnsi="Calibri"/>
          <w:sz w:val="22"/>
          <w:szCs w:val="22"/>
        </w:rPr>
        <w:footnoteReference w:id="4"/>
      </w:r>
      <w:r>
        <w:rPr>
          <w:rFonts w:ascii="Calibri" w:hAnsi="Calibri"/>
          <w:sz w:val="22"/>
          <w:szCs w:val="22"/>
        </w:rPr>
        <w:t xml:space="preserve">, zwane dalej ustawą </w:t>
      </w:r>
      <w:proofErr w:type="spellStart"/>
      <w:r>
        <w:rPr>
          <w:rFonts w:ascii="Calibri" w:hAnsi="Calibri"/>
          <w:sz w:val="22"/>
          <w:szCs w:val="22"/>
        </w:rPr>
        <w:t>Pzp</w:t>
      </w:r>
      <w:proofErr w:type="spellEnd"/>
      <w:r>
        <w:rPr>
          <w:rFonts w:ascii="Calibri" w:hAnsi="Calibri"/>
          <w:sz w:val="22"/>
          <w:szCs w:val="22"/>
        </w:rPr>
        <w:t>.</w:t>
      </w:r>
    </w:p>
    <w:p w:rsidR="009E43ED" w:rsidRDefault="009E43ED" w:rsidP="009E43ED">
      <w:pPr>
        <w:numPr>
          <w:ilvl w:val="0"/>
          <w:numId w:val="11"/>
        </w:numPr>
        <w:tabs>
          <w:tab w:val="num" w:pos="426"/>
        </w:tabs>
        <w:spacing w:after="120" w:line="240" w:lineRule="auto"/>
        <w:ind w:left="426" w:hanging="426"/>
        <w:jc w:val="both"/>
        <w:rPr>
          <w:rFonts w:ascii="Calibri" w:hAnsi="Calibri"/>
          <w:bCs/>
        </w:rPr>
      </w:pPr>
      <w:r>
        <w:rPr>
          <w:rFonts w:ascii="Calibri" w:hAnsi="Calibri"/>
        </w:rPr>
        <w:t>Każdy z partnerów upoważnia Partnera wiodącego do reprezentowania Partnera wobec Instytucji Zarządzającej oraz wobec osób trzecich w działaniach związanych z realizacją Projektu. Pełnomocnictwo obejmuje w szczególności upoważnienie do zawarcia umowy o dofinansowanie projektu oraz do podpisywania  aneksów do tej umowy. Pełnomocnictwo dla Partnera wiodącego do reprezentowania Partnera stanowi załącznik nr 1 do niniejszej umowy.</w:t>
      </w:r>
    </w:p>
    <w:p w:rsidR="009E43ED" w:rsidRDefault="009E43ED" w:rsidP="009E43ED">
      <w:pPr>
        <w:numPr>
          <w:ilvl w:val="0"/>
          <w:numId w:val="11"/>
        </w:numPr>
        <w:tabs>
          <w:tab w:val="num" w:pos="426"/>
        </w:tabs>
        <w:spacing w:after="120" w:line="240" w:lineRule="auto"/>
        <w:ind w:left="425" w:hanging="425"/>
        <w:jc w:val="both"/>
        <w:rPr>
          <w:rFonts w:ascii="Calibri" w:hAnsi="Calibri"/>
        </w:rPr>
      </w:pPr>
      <w:r>
        <w:rPr>
          <w:rFonts w:ascii="Calibri" w:hAnsi="Calibri"/>
        </w:rPr>
        <w:t>Partner wiodący nie może bez uzyskania uprzedniej  zgody Partnera/ pozostałych Partnerów, w formie komunikacji przyjętej w partnerstwie, akceptować lub przedstawiać propozycji zmian zakresu Projektu lub warunków jego realizacji, o ile strony nie postanowią inaczej.</w:t>
      </w:r>
    </w:p>
    <w:p w:rsidR="009E43ED" w:rsidRDefault="009E43ED" w:rsidP="009E43ED">
      <w:pPr>
        <w:numPr>
          <w:ilvl w:val="0"/>
          <w:numId w:val="11"/>
        </w:numPr>
        <w:tabs>
          <w:tab w:val="num" w:pos="426"/>
        </w:tabs>
        <w:spacing w:after="120" w:line="240" w:lineRule="auto"/>
        <w:ind w:left="425" w:hanging="425"/>
        <w:jc w:val="both"/>
        <w:rPr>
          <w:rFonts w:ascii="Calibri" w:hAnsi="Calibri"/>
        </w:rPr>
      </w:pPr>
      <w:r>
        <w:rPr>
          <w:rFonts w:ascii="Calibri" w:hAnsi="Calibri"/>
        </w:rPr>
        <w:t>Partner wiodący jest zobowiązany do współpracy z podmiotami zewnętrznymi, realizującymi badanie ewaluacyjne na zlecenie Instytucji Zarządzającej lub innego podmiotu, który zawarł porozumienie z Instytucją Zarządzającą na realizację ewaluacji, poprzez udzielanie każdorazowo na wniosek tych podmiotów dokumentów i informacji na temat realizacji Projektu, niezbędnych do przeprowadzenia badania ewaluacyjnego.</w:t>
      </w:r>
    </w:p>
    <w:p w:rsidR="009E43ED" w:rsidRDefault="009E43ED" w:rsidP="009E43ED">
      <w:pPr>
        <w:spacing w:after="120"/>
        <w:jc w:val="both"/>
        <w:rPr>
          <w:lang w:eastAsia="fr-FR"/>
        </w:rPr>
      </w:pPr>
    </w:p>
    <w:p w:rsidR="009E43ED" w:rsidRDefault="009E43ED" w:rsidP="009E43ED">
      <w:pPr>
        <w:spacing w:after="120"/>
        <w:jc w:val="both"/>
        <w:rPr>
          <w:lang w:eastAsia="fr-FR"/>
        </w:rPr>
      </w:pPr>
    </w:p>
    <w:p w:rsidR="009E43ED" w:rsidRDefault="009E43ED" w:rsidP="009E43ED">
      <w:pPr>
        <w:spacing w:after="120"/>
        <w:jc w:val="center"/>
        <w:rPr>
          <w:rFonts w:ascii="Calibri" w:hAnsi="Calibri"/>
        </w:rPr>
      </w:pPr>
      <w:r>
        <w:rPr>
          <w:rFonts w:ascii="Calibri" w:hAnsi="Calibri"/>
        </w:rPr>
        <w:t>§ 4.</w:t>
      </w:r>
    </w:p>
    <w:p w:rsidR="009E43ED" w:rsidRDefault="009E43ED" w:rsidP="009E43ED">
      <w:pPr>
        <w:spacing w:after="120"/>
        <w:jc w:val="center"/>
        <w:rPr>
          <w:rFonts w:ascii="Calibri" w:hAnsi="Calibri"/>
          <w:b/>
        </w:rPr>
      </w:pPr>
      <w:r>
        <w:rPr>
          <w:rFonts w:ascii="Calibri" w:hAnsi="Calibri"/>
          <w:b/>
        </w:rPr>
        <w:t>Zakres i forma udziału Partnerów w Projekcie</w:t>
      </w:r>
    </w:p>
    <w:p w:rsidR="009E43ED" w:rsidRDefault="009E43ED" w:rsidP="009E43ED">
      <w:pPr>
        <w:numPr>
          <w:ilvl w:val="0"/>
          <w:numId w:val="12"/>
        </w:numPr>
        <w:tabs>
          <w:tab w:val="num" w:pos="426"/>
        </w:tabs>
        <w:spacing w:after="120" w:line="240" w:lineRule="auto"/>
        <w:ind w:left="425" w:hanging="425"/>
        <w:jc w:val="both"/>
        <w:rPr>
          <w:rFonts w:ascii="Calibri" w:hAnsi="Calibri"/>
        </w:rPr>
      </w:pPr>
      <w:r>
        <w:rPr>
          <w:rFonts w:ascii="Calibri" w:hAnsi="Calibri"/>
        </w:rPr>
        <w:t>Wskazane poniżej Strony umowy pełnią funkcję Partnerów Projektu. Oznacza to, że wszyscy Partnerzy współuczestniczą w realizacji Projektu, będąc odpowiedzialnymi za realizację jednego lub kilku zadań określonych w Projekcie. Partnerzy są także zobowiązani do osiągnięcia zadeklarowanych wskaźników produktu oraz rezultatu określonych we Wniosku.</w:t>
      </w:r>
    </w:p>
    <w:p w:rsidR="009E43ED" w:rsidRDefault="009E43ED" w:rsidP="009E43ED">
      <w:pPr>
        <w:numPr>
          <w:ilvl w:val="0"/>
          <w:numId w:val="12"/>
        </w:numPr>
        <w:tabs>
          <w:tab w:val="num" w:pos="426"/>
        </w:tabs>
        <w:spacing w:after="120" w:line="240" w:lineRule="auto"/>
        <w:ind w:left="426" w:hanging="426"/>
        <w:jc w:val="both"/>
        <w:rPr>
          <w:rFonts w:ascii="Calibri" w:hAnsi="Calibri"/>
        </w:rPr>
      </w:pPr>
      <w:r>
        <w:rPr>
          <w:rFonts w:ascii="Calibri" w:hAnsi="Calibri"/>
        </w:rPr>
        <w:t>Strony ustalają następujący podział zadań</w:t>
      </w:r>
      <w:r>
        <w:rPr>
          <w:rStyle w:val="Odwoanieprzypisudolnego"/>
          <w:rFonts w:ascii="Calibri" w:hAnsi="Calibri"/>
        </w:rPr>
        <w:footnoteReference w:id="5"/>
      </w:r>
      <w:r>
        <w:rPr>
          <w:rFonts w:ascii="Calibri" w:hAnsi="Calibri"/>
        </w:rPr>
        <w:t xml:space="preserve"> w Projekcie:</w:t>
      </w:r>
    </w:p>
    <w:p w:rsidR="009E43ED" w:rsidRDefault="009E43ED" w:rsidP="009E43ED">
      <w:pPr>
        <w:numPr>
          <w:ilvl w:val="2"/>
          <w:numId w:val="12"/>
        </w:numPr>
        <w:spacing w:after="120" w:line="240" w:lineRule="auto"/>
        <w:ind w:hanging="1914"/>
        <w:jc w:val="both"/>
        <w:rPr>
          <w:rFonts w:ascii="Calibri" w:hAnsi="Calibri"/>
        </w:rPr>
      </w:pPr>
      <w:r>
        <w:rPr>
          <w:rFonts w:ascii="Calibri" w:hAnsi="Calibri"/>
        </w:rPr>
        <w:lastRenderedPageBreak/>
        <w:t>.........................................................................................................................</w:t>
      </w:r>
    </w:p>
    <w:p w:rsidR="009E43ED" w:rsidRDefault="009E43ED" w:rsidP="009E43ED">
      <w:pPr>
        <w:spacing w:after="120"/>
        <w:ind w:left="1080"/>
        <w:jc w:val="center"/>
        <w:rPr>
          <w:rFonts w:ascii="Calibri" w:hAnsi="Calibri"/>
          <w:i/>
        </w:rPr>
      </w:pPr>
      <w:r>
        <w:rPr>
          <w:rFonts w:ascii="Calibri" w:hAnsi="Calibri"/>
          <w:i/>
        </w:rPr>
        <w:t>nazwa instytucji lub organizacji pełniącej funkcję Partnera wiodącego</w:t>
      </w:r>
    </w:p>
    <w:p w:rsidR="009E43ED" w:rsidRDefault="009E43ED" w:rsidP="009E43ED">
      <w:pPr>
        <w:spacing w:after="120"/>
        <w:ind w:left="709"/>
        <w:jc w:val="both"/>
        <w:rPr>
          <w:rFonts w:ascii="Calibri" w:hAnsi="Calibri"/>
        </w:rPr>
      </w:pPr>
      <w:r>
        <w:rPr>
          <w:rFonts w:ascii="Calibri" w:hAnsi="Calibri"/>
        </w:rPr>
        <w:t>jest odpowiedzialna za realizację następujących zadań określonych w Projekcie</w:t>
      </w:r>
    </w:p>
    <w:p w:rsidR="009E43ED" w:rsidRDefault="009E43ED" w:rsidP="009E43ED">
      <w:pPr>
        <w:spacing w:after="120"/>
        <w:ind w:left="709"/>
        <w:jc w:val="both"/>
        <w:rPr>
          <w:rFonts w:ascii="Calibri" w:hAnsi="Calibri"/>
        </w:rPr>
      </w:pPr>
      <w:r>
        <w:rPr>
          <w:rFonts w:ascii="Calibri" w:hAnsi="Calibri"/>
        </w:rPr>
        <w:t>a)...................................................................................................................................;</w:t>
      </w:r>
    </w:p>
    <w:p w:rsidR="009E43ED" w:rsidRDefault="009E43ED" w:rsidP="009E43ED">
      <w:pPr>
        <w:spacing w:after="120"/>
        <w:ind w:left="709"/>
        <w:jc w:val="center"/>
        <w:rPr>
          <w:rFonts w:ascii="Calibri" w:hAnsi="Calibri"/>
          <w:i/>
        </w:rPr>
      </w:pPr>
      <w:r>
        <w:rPr>
          <w:rFonts w:ascii="Calibri" w:hAnsi="Calibri"/>
          <w:i/>
        </w:rPr>
        <w:t xml:space="preserve">tytuł lub nazwa zadania zgodnie z Wnioskiem </w:t>
      </w:r>
    </w:p>
    <w:p w:rsidR="009E43ED" w:rsidRDefault="009E43ED" w:rsidP="009E43ED">
      <w:pPr>
        <w:tabs>
          <w:tab w:val="left" w:pos="1134"/>
        </w:tabs>
        <w:spacing w:after="120"/>
        <w:ind w:left="709"/>
        <w:jc w:val="both"/>
        <w:rPr>
          <w:rFonts w:ascii="Calibri" w:hAnsi="Calibri"/>
        </w:rPr>
      </w:pPr>
      <w:r>
        <w:rPr>
          <w:rFonts w:ascii="Calibri" w:hAnsi="Calibri"/>
        </w:rPr>
        <w:t>b)..................................................................................................................................;</w:t>
      </w:r>
    </w:p>
    <w:p w:rsidR="009E43ED" w:rsidRDefault="009E43ED" w:rsidP="009E43ED">
      <w:pPr>
        <w:tabs>
          <w:tab w:val="left" w:pos="1134"/>
        </w:tabs>
        <w:spacing w:after="120"/>
        <w:ind w:left="709"/>
        <w:jc w:val="center"/>
        <w:rPr>
          <w:rFonts w:ascii="Calibri" w:hAnsi="Calibri"/>
          <w:i/>
        </w:rPr>
      </w:pPr>
      <w:r>
        <w:rPr>
          <w:rFonts w:ascii="Calibri" w:hAnsi="Calibri"/>
          <w:i/>
        </w:rPr>
        <w:t>tytuł lub nazwa zadania zgodnie z Wnioskiem</w:t>
      </w:r>
    </w:p>
    <w:p w:rsidR="009E43ED" w:rsidRDefault="009E43ED" w:rsidP="009E43ED">
      <w:pPr>
        <w:numPr>
          <w:ilvl w:val="2"/>
          <w:numId w:val="12"/>
        </w:numPr>
        <w:spacing w:after="120" w:line="240" w:lineRule="auto"/>
        <w:ind w:hanging="1914"/>
        <w:jc w:val="both"/>
        <w:rPr>
          <w:rFonts w:ascii="Calibri" w:hAnsi="Calibri"/>
        </w:rPr>
      </w:pPr>
      <w:r>
        <w:rPr>
          <w:rFonts w:ascii="Calibri" w:hAnsi="Calibri"/>
        </w:rPr>
        <w:t>.........................................................................................................................</w:t>
      </w:r>
    </w:p>
    <w:p w:rsidR="009E43ED" w:rsidRDefault="009E43ED" w:rsidP="009E43ED">
      <w:pPr>
        <w:spacing w:after="120"/>
        <w:ind w:left="1080"/>
        <w:jc w:val="center"/>
        <w:rPr>
          <w:rFonts w:ascii="Calibri" w:hAnsi="Calibri"/>
          <w:i/>
        </w:rPr>
      </w:pPr>
      <w:r>
        <w:rPr>
          <w:rFonts w:ascii="Calibri" w:hAnsi="Calibri"/>
          <w:i/>
        </w:rPr>
        <w:t>nazwa instytucji lub organizacji – Partnera nr 1</w:t>
      </w:r>
    </w:p>
    <w:p w:rsidR="009E43ED" w:rsidRDefault="009E43ED" w:rsidP="009E43ED">
      <w:pPr>
        <w:spacing w:after="120"/>
        <w:ind w:left="709"/>
        <w:jc w:val="both"/>
        <w:rPr>
          <w:rFonts w:ascii="Calibri" w:hAnsi="Calibri"/>
        </w:rPr>
      </w:pPr>
      <w:r>
        <w:rPr>
          <w:rFonts w:ascii="Calibri" w:hAnsi="Calibri"/>
        </w:rPr>
        <w:t>jest odpowiedzialna za realizację następujących zadań określonych w Projekcie:</w:t>
      </w:r>
    </w:p>
    <w:p w:rsidR="009E43ED" w:rsidRDefault="009E43ED" w:rsidP="009E43ED">
      <w:pPr>
        <w:spacing w:after="120"/>
        <w:ind w:left="709"/>
        <w:jc w:val="both"/>
        <w:rPr>
          <w:rFonts w:ascii="Calibri" w:hAnsi="Calibri"/>
        </w:rPr>
      </w:pPr>
      <w:r>
        <w:rPr>
          <w:rFonts w:ascii="Calibri" w:hAnsi="Calibri"/>
        </w:rPr>
        <w:t>a)..................................................................................................................................;</w:t>
      </w:r>
    </w:p>
    <w:p w:rsidR="009E43ED" w:rsidRDefault="009E43ED" w:rsidP="009E43ED">
      <w:pPr>
        <w:spacing w:after="120"/>
        <w:ind w:left="709"/>
        <w:jc w:val="center"/>
        <w:rPr>
          <w:rFonts w:ascii="Calibri" w:hAnsi="Calibri"/>
          <w:i/>
        </w:rPr>
      </w:pPr>
      <w:r>
        <w:rPr>
          <w:rFonts w:ascii="Calibri" w:hAnsi="Calibri"/>
          <w:i/>
        </w:rPr>
        <w:t xml:space="preserve">tytuł lub nazwa zadania zgodnie z Wnioskiem </w:t>
      </w:r>
    </w:p>
    <w:p w:rsidR="009E43ED" w:rsidRDefault="009E43ED" w:rsidP="009E43ED">
      <w:pPr>
        <w:spacing w:after="120"/>
        <w:ind w:left="709"/>
        <w:jc w:val="both"/>
        <w:rPr>
          <w:rFonts w:ascii="Calibri" w:hAnsi="Calibri"/>
        </w:rPr>
      </w:pPr>
      <w:r>
        <w:rPr>
          <w:rFonts w:ascii="Calibri" w:hAnsi="Calibri"/>
        </w:rPr>
        <w:t>b).................................................................................................................................;</w:t>
      </w:r>
    </w:p>
    <w:p w:rsidR="009E43ED" w:rsidRDefault="009E43ED" w:rsidP="009E43ED">
      <w:pPr>
        <w:spacing w:after="120"/>
        <w:ind w:left="709"/>
        <w:jc w:val="center"/>
        <w:rPr>
          <w:rFonts w:ascii="Calibri" w:hAnsi="Calibri"/>
          <w:i/>
        </w:rPr>
      </w:pPr>
      <w:r>
        <w:rPr>
          <w:rFonts w:ascii="Calibri" w:hAnsi="Calibri"/>
          <w:i/>
        </w:rPr>
        <w:t xml:space="preserve">tytuł lub nazwa zadania zgodnie z Wnioskiem </w:t>
      </w:r>
    </w:p>
    <w:p w:rsidR="009E43ED" w:rsidRDefault="009E43ED" w:rsidP="009E43ED">
      <w:pPr>
        <w:numPr>
          <w:ilvl w:val="2"/>
          <w:numId w:val="12"/>
        </w:numPr>
        <w:spacing w:after="120" w:line="240" w:lineRule="auto"/>
        <w:ind w:hanging="1914"/>
        <w:jc w:val="both"/>
        <w:rPr>
          <w:rFonts w:ascii="Calibri" w:hAnsi="Calibri"/>
        </w:rPr>
      </w:pPr>
      <w:r>
        <w:rPr>
          <w:rFonts w:ascii="Calibri" w:hAnsi="Calibri"/>
        </w:rPr>
        <w:t>.........................................................................................................................</w:t>
      </w:r>
    </w:p>
    <w:p w:rsidR="009E43ED" w:rsidRDefault="009E43ED" w:rsidP="009E43ED">
      <w:pPr>
        <w:spacing w:after="120"/>
        <w:ind w:left="1080"/>
        <w:jc w:val="center"/>
        <w:rPr>
          <w:rFonts w:ascii="Calibri" w:hAnsi="Calibri"/>
          <w:i/>
        </w:rPr>
      </w:pPr>
      <w:r>
        <w:rPr>
          <w:rFonts w:ascii="Calibri" w:hAnsi="Calibri"/>
          <w:i/>
        </w:rPr>
        <w:t>nazwa instytucji lub organizacji – Partnera nr 2</w:t>
      </w:r>
    </w:p>
    <w:p w:rsidR="009E43ED" w:rsidRDefault="009E43ED" w:rsidP="009E43ED">
      <w:pPr>
        <w:spacing w:after="120"/>
        <w:ind w:left="709"/>
        <w:jc w:val="both"/>
        <w:rPr>
          <w:rFonts w:ascii="Calibri" w:hAnsi="Calibri"/>
        </w:rPr>
      </w:pPr>
      <w:r>
        <w:rPr>
          <w:rFonts w:ascii="Calibri" w:hAnsi="Calibri"/>
        </w:rPr>
        <w:t>jest odpowiedzialna za realizację następujących zadań w Projekcie:</w:t>
      </w:r>
    </w:p>
    <w:p w:rsidR="009E43ED" w:rsidRDefault="009E43ED" w:rsidP="009E43ED">
      <w:pPr>
        <w:spacing w:after="120"/>
        <w:ind w:left="709"/>
        <w:jc w:val="both"/>
        <w:rPr>
          <w:rFonts w:ascii="Calibri" w:hAnsi="Calibri"/>
        </w:rPr>
      </w:pPr>
      <w:r>
        <w:rPr>
          <w:rFonts w:ascii="Calibri" w:hAnsi="Calibri"/>
        </w:rPr>
        <w:t>a)...............................................................................................................................;</w:t>
      </w:r>
    </w:p>
    <w:p w:rsidR="009E43ED" w:rsidRDefault="009E43ED" w:rsidP="009E43ED">
      <w:pPr>
        <w:spacing w:after="120"/>
        <w:ind w:left="709"/>
        <w:jc w:val="center"/>
        <w:rPr>
          <w:rFonts w:ascii="Calibri" w:hAnsi="Calibri"/>
          <w:i/>
        </w:rPr>
      </w:pPr>
      <w:r>
        <w:rPr>
          <w:rFonts w:ascii="Calibri" w:hAnsi="Calibri"/>
          <w:i/>
        </w:rPr>
        <w:t xml:space="preserve">tytuł lub nazwa zadania zgodnie z Wnioskiem </w:t>
      </w:r>
    </w:p>
    <w:p w:rsidR="009E43ED" w:rsidRDefault="009E43ED" w:rsidP="009E43ED">
      <w:pPr>
        <w:spacing w:after="120"/>
        <w:ind w:left="709"/>
        <w:jc w:val="both"/>
        <w:rPr>
          <w:rFonts w:ascii="Calibri" w:hAnsi="Calibri"/>
        </w:rPr>
      </w:pPr>
      <w:r>
        <w:rPr>
          <w:rFonts w:ascii="Calibri" w:hAnsi="Calibri"/>
        </w:rPr>
        <w:t>b)...............................................................................................................................;</w:t>
      </w:r>
    </w:p>
    <w:p w:rsidR="009E43ED" w:rsidRDefault="009E43ED" w:rsidP="009E43ED">
      <w:pPr>
        <w:spacing w:after="120"/>
        <w:ind w:left="709"/>
        <w:jc w:val="center"/>
        <w:rPr>
          <w:rFonts w:ascii="Calibri" w:hAnsi="Calibri"/>
          <w:i/>
        </w:rPr>
      </w:pPr>
      <w:r>
        <w:rPr>
          <w:rFonts w:ascii="Calibri" w:hAnsi="Calibri"/>
          <w:i/>
        </w:rPr>
        <w:t>tytuł lub nazwa zadania zgodnie z Wnioskiem</w:t>
      </w:r>
    </w:p>
    <w:p w:rsidR="009E43ED" w:rsidRDefault="009E43ED" w:rsidP="009E43ED">
      <w:pPr>
        <w:numPr>
          <w:ilvl w:val="2"/>
          <w:numId w:val="12"/>
        </w:numPr>
        <w:spacing w:after="120" w:line="240" w:lineRule="auto"/>
        <w:ind w:hanging="1914"/>
        <w:jc w:val="both"/>
        <w:rPr>
          <w:rFonts w:ascii="Calibri" w:hAnsi="Calibri"/>
        </w:rPr>
      </w:pPr>
      <w:r>
        <w:rPr>
          <w:rFonts w:ascii="Calibri" w:hAnsi="Calibri"/>
        </w:rPr>
        <w:t>.........................................................................................................................</w:t>
      </w:r>
    </w:p>
    <w:p w:rsidR="009E43ED" w:rsidRDefault="009E43ED" w:rsidP="009E43ED">
      <w:pPr>
        <w:spacing w:after="120"/>
        <w:ind w:left="1080"/>
        <w:jc w:val="center"/>
        <w:rPr>
          <w:rFonts w:ascii="Calibri" w:hAnsi="Calibri"/>
          <w:i/>
        </w:rPr>
      </w:pPr>
      <w:r>
        <w:rPr>
          <w:rFonts w:ascii="Calibri" w:hAnsi="Calibri"/>
          <w:i/>
        </w:rPr>
        <w:t>nazwa instytucji lub organizacji – Partnera nr 3</w:t>
      </w:r>
    </w:p>
    <w:p w:rsidR="009E43ED" w:rsidRDefault="009E43ED" w:rsidP="009E43ED">
      <w:pPr>
        <w:spacing w:after="120"/>
        <w:ind w:left="709"/>
        <w:jc w:val="both"/>
        <w:rPr>
          <w:rFonts w:ascii="Calibri" w:hAnsi="Calibri"/>
        </w:rPr>
      </w:pPr>
      <w:r>
        <w:rPr>
          <w:rFonts w:ascii="Calibri" w:hAnsi="Calibri"/>
        </w:rPr>
        <w:t>jest odpowiedzialna za realizację następujących zadań w Projekcie:</w:t>
      </w:r>
    </w:p>
    <w:p w:rsidR="009E43ED" w:rsidRDefault="009E43ED" w:rsidP="009E43ED">
      <w:pPr>
        <w:spacing w:after="120"/>
        <w:ind w:left="709"/>
        <w:jc w:val="both"/>
        <w:rPr>
          <w:rFonts w:ascii="Calibri" w:hAnsi="Calibri"/>
        </w:rPr>
      </w:pPr>
      <w:r>
        <w:rPr>
          <w:rFonts w:ascii="Calibri" w:hAnsi="Calibri"/>
        </w:rPr>
        <w:t>a)...............................................................................................................................;</w:t>
      </w:r>
    </w:p>
    <w:p w:rsidR="009E43ED" w:rsidRDefault="009E43ED" w:rsidP="009E43ED">
      <w:pPr>
        <w:spacing w:after="120"/>
        <w:ind w:left="709"/>
        <w:jc w:val="center"/>
        <w:rPr>
          <w:rFonts w:ascii="Calibri" w:hAnsi="Calibri"/>
          <w:i/>
        </w:rPr>
      </w:pPr>
      <w:r>
        <w:rPr>
          <w:rFonts w:ascii="Calibri" w:hAnsi="Calibri"/>
          <w:i/>
        </w:rPr>
        <w:t xml:space="preserve">tytuł lub nazwa zadania zgodnie z Wnioskiem </w:t>
      </w:r>
    </w:p>
    <w:p w:rsidR="009E43ED" w:rsidRDefault="009E43ED" w:rsidP="009E43ED">
      <w:pPr>
        <w:spacing w:after="120"/>
        <w:ind w:left="709"/>
        <w:jc w:val="both"/>
        <w:rPr>
          <w:rFonts w:ascii="Calibri" w:hAnsi="Calibri"/>
        </w:rPr>
      </w:pPr>
      <w:r>
        <w:rPr>
          <w:rFonts w:ascii="Calibri" w:hAnsi="Calibri"/>
        </w:rPr>
        <w:t>b)...............................................................................................................................;</w:t>
      </w:r>
    </w:p>
    <w:p w:rsidR="009E43ED" w:rsidRDefault="009E43ED" w:rsidP="009E43ED">
      <w:pPr>
        <w:spacing w:after="120"/>
        <w:ind w:left="709"/>
        <w:jc w:val="center"/>
        <w:rPr>
          <w:rFonts w:ascii="Calibri" w:hAnsi="Calibri"/>
          <w:i/>
        </w:rPr>
      </w:pPr>
      <w:r>
        <w:rPr>
          <w:rFonts w:ascii="Calibri" w:hAnsi="Calibri"/>
          <w:i/>
        </w:rPr>
        <w:t xml:space="preserve">tytuł lub nazwa zadania zgodnie z Wnioskiem </w:t>
      </w:r>
    </w:p>
    <w:p w:rsidR="009E43ED" w:rsidRDefault="009E43ED" w:rsidP="009E43ED">
      <w:pPr>
        <w:numPr>
          <w:ilvl w:val="0"/>
          <w:numId w:val="12"/>
        </w:numPr>
        <w:tabs>
          <w:tab w:val="num" w:pos="360"/>
        </w:tabs>
        <w:spacing w:after="120" w:line="240" w:lineRule="auto"/>
        <w:ind w:left="360"/>
        <w:jc w:val="both"/>
        <w:rPr>
          <w:rFonts w:ascii="Calibri" w:hAnsi="Calibri"/>
        </w:rPr>
      </w:pPr>
      <w:r>
        <w:rPr>
          <w:rFonts w:ascii="Calibri" w:hAnsi="Calibri"/>
        </w:rPr>
        <w:t>Strony wykonują samodzielnie przyjęte na siebie zadania, wobec czego:</w:t>
      </w:r>
    </w:p>
    <w:p w:rsidR="009E43ED" w:rsidRDefault="009E43ED" w:rsidP="009E43ED">
      <w:pPr>
        <w:numPr>
          <w:ilvl w:val="2"/>
          <w:numId w:val="12"/>
        </w:numPr>
        <w:spacing w:after="120" w:line="240" w:lineRule="auto"/>
        <w:ind w:left="720"/>
        <w:jc w:val="both"/>
        <w:rPr>
          <w:rFonts w:ascii="Calibri" w:hAnsi="Calibri"/>
        </w:rPr>
      </w:pPr>
      <w:r>
        <w:rPr>
          <w:rFonts w:ascii="Calibri" w:hAnsi="Calibri"/>
        </w:rPr>
        <w:t xml:space="preserve">nie jest dopuszczalne zlecanie usług merytorycznych lub istotnych jego części przez Partnera wiodącego Partnerom Projektu i odwrotnie, w tym kierowanie zapytań ofertowych do </w:t>
      </w:r>
      <w:r>
        <w:rPr>
          <w:rFonts w:ascii="Calibri" w:hAnsi="Calibri"/>
        </w:rPr>
        <w:lastRenderedPageBreak/>
        <w:t>pozostałych podmiotów partnerstwa podczas udzielania zamówień publicznych w ramach Projektu, a także angażowanie jako personelu Projektu pracowników Partnerów przez Partnera wiodącego i odwrotnie;</w:t>
      </w:r>
    </w:p>
    <w:p w:rsidR="009E43ED" w:rsidRDefault="009E43ED" w:rsidP="009E43ED">
      <w:pPr>
        <w:numPr>
          <w:ilvl w:val="2"/>
          <w:numId w:val="12"/>
        </w:numPr>
        <w:spacing w:after="120" w:line="240" w:lineRule="auto"/>
        <w:ind w:left="720"/>
        <w:jc w:val="both"/>
        <w:rPr>
          <w:rFonts w:ascii="Calibri" w:hAnsi="Calibri"/>
        </w:rPr>
      </w:pPr>
      <w:r>
        <w:rPr>
          <w:rFonts w:ascii="Calibri" w:hAnsi="Calibri"/>
        </w:rPr>
        <w:t xml:space="preserve">zlecanie części usług merytorycznych podmiotom nie będącym stroną umowy, zwanym dalej wykonawcami, może dotyczyć jedynie części zadań powierzonych Partnerowi zgodnie z ust. 2, o ile przewiduje tak Wniosek. </w:t>
      </w:r>
    </w:p>
    <w:p w:rsidR="009E43ED" w:rsidRDefault="009E43ED" w:rsidP="009E43ED">
      <w:pPr>
        <w:numPr>
          <w:ilvl w:val="0"/>
          <w:numId w:val="12"/>
        </w:numPr>
        <w:tabs>
          <w:tab w:val="num" w:pos="360"/>
        </w:tabs>
        <w:spacing w:after="120" w:line="240" w:lineRule="auto"/>
        <w:ind w:left="360"/>
        <w:jc w:val="both"/>
        <w:rPr>
          <w:rFonts w:ascii="Calibri" w:hAnsi="Calibri"/>
        </w:rPr>
      </w:pPr>
      <w:r>
        <w:rPr>
          <w:rFonts w:ascii="Calibri" w:hAnsi="Calibri"/>
        </w:rPr>
        <w:t xml:space="preserve">Wykonanie części usług merytorycznych przez wykonawcę wymaga uprzedniej zgody Partnera wiodącego wyrażonej na piśmie oraz zatwierdzenia zmiany Wniosku przez Instytucję Zarządzającą. </w:t>
      </w:r>
    </w:p>
    <w:p w:rsidR="009E43ED" w:rsidRDefault="009E43ED" w:rsidP="009E43ED">
      <w:pPr>
        <w:numPr>
          <w:ilvl w:val="0"/>
          <w:numId w:val="12"/>
        </w:numPr>
        <w:tabs>
          <w:tab w:val="num" w:pos="360"/>
        </w:tabs>
        <w:spacing w:after="120" w:line="240" w:lineRule="auto"/>
        <w:ind w:left="360"/>
        <w:jc w:val="both"/>
        <w:rPr>
          <w:rFonts w:ascii="Calibri" w:hAnsi="Calibri"/>
        </w:rPr>
      </w:pPr>
      <w:r>
        <w:rPr>
          <w:rFonts w:ascii="Calibri" w:hAnsi="Calibri"/>
        </w:rPr>
        <w:t>Partnerzy zapewniają, że wykonawcy będą przestrzegać postanowień umowy oraz</w:t>
      </w:r>
      <w:r>
        <w:rPr>
          <w:rFonts w:ascii="Calibri" w:hAnsi="Calibri"/>
          <w:i/>
          <w:iCs/>
        </w:rPr>
        <w:t xml:space="preserve"> </w:t>
      </w:r>
      <w:r>
        <w:rPr>
          <w:rFonts w:ascii="Calibri" w:hAnsi="Calibri"/>
        </w:rPr>
        <w:t xml:space="preserve">odpowiadają przed Partnerem wiodącym za wszelkie działania lub zaniechania wykonawcy jak za swoje działania lub zaniechania. </w:t>
      </w:r>
    </w:p>
    <w:p w:rsidR="009E43ED" w:rsidRDefault="009E43ED" w:rsidP="009E43ED">
      <w:pPr>
        <w:numPr>
          <w:ilvl w:val="0"/>
          <w:numId w:val="12"/>
        </w:numPr>
        <w:tabs>
          <w:tab w:val="num" w:pos="360"/>
        </w:tabs>
        <w:spacing w:after="120" w:line="240" w:lineRule="auto"/>
        <w:ind w:left="360"/>
        <w:jc w:val="both"/>
        <w:rPr>
          <w:rFonts w:ascii="Calibri" w:hAnsi="Calibri" w:cs="Arial"/>
        </w:rPr>
      </w:pPr>
      <w:r>
        <w:rPr>
          <w:rFonts w:ascii="Calibri" w:hAnsi="Calibri"/>
        </w:rPr>
        <w:t>Zmiany w podziale zadań do wykonania lub w zakresie i sposobie wykonywania powierzonego Partnerowi zadania wymaga jego zgody, wyrażonej na piśmie.  Wszelkie  zmiany w partnerstwie polegające na zwiększeniu lub zmniejszeniu liczby partnerów, zmianie partnera, zakresu zadań partnerów lub rezygnacji z  partnerstwa, wymagają dodatkowo zgłoszenia do Instytucji Zarządzającej i uzyskania jej pisemnej akceptacji.</w:t>
      </w:r>
    </w:p>
    <w:p w:rsidR="009E43ED" w:rsidRDefault="009E43ED" w:rsidP="009E43ED">
      <w:pPr>
        <w:spacing w:after="120"/>
        <w:jc w:val="center"/>
        <w:rPr>
          <w:rFonts w:ascii="Calibri" w:hAnsi="Calibri"/>
        </w:rPr>
      </w:pPr>
    </w:p>
    <w:p w:rsidR="009E43ED" w:rsidRDefault="009E43ED" w:rsidP="009E43ED">
      <w:pPr>
        <w:spacing w:after="120"/>
        <w:jc w:val="center"/>
        <w:rPr>
          <w:rFonts w:ascii="Calibri" w:hAnsi="Calibri"/>
        </w:rPr>
      </w:pPr>
      <w:r>
        <w:rPr>
          <w:rFonts w:ascii="Calibri" w:hAnsi="Calibri"/>
        </w:rPr>
        <w:t>§ 5.</w:t>
      </w:r>
    </w:p>
    <w:p w:rsidR="009E43ED" w:rsidRDefault="009E43ED" w:rsidP="009E43ED">
      <w:pPr>
        <w:spacing w:after="120"/>
        <w:jc w:val="center"/>
        <w:rPr>
          <w:rFonts w:ascii="Calibri" w:hAnsi="Calibri"/>
          <w:b/>
        </w:rPr>
      </w:pPr>
      <w:r>
        <w:rPr>
          <w:rFonts w:ascii="Calibri" w:hAnsi="Calibri"/>
          <w:b/>
        </w:rPr>
        <w:t>Obowiązki Partnerów</w:t>
      </w:r>
    </w:p>
    <w:p w:rsidR="009E43ED" w:rsidRDefault="009E43ED" w:rsidP="009E43ED">
      <w:pPr>
        <w:pStyle w:val="Tekstpodstawowy"/>
        <w:numPr>
          <w:ilvl w:val="0"/>
          <w:numId w:val="13"/>
        </w:numPr>
        <w:tabs>
          <w:tab w:val="left" w:pos="426"/>
        </w:tabs>
        <w:spacing w:after="120"/>
        <w:ind w:hanging="720"/>
        <w:rPr>
          <w:rFonts w:ascii="Calibri" w:hAnsi="Calibri"/>
          <w:bCs/>
          <w:sz w:val="22"/>
          <w:szCs w:val="22"/>
        </w:rPr>
      </w:pPr>
      <w:r>
        <w:rPr>
          <w:rFonts w:ascii="Calibri" w:hAnsi="Calibri"/>
          <w:bCs/>
          <w:sz w:val="22"/>
          <w:szCs w:val="22"/>
        </w:rPr>
        <w:t>Strony umowy zobowiązane są w szczególności do :</w:t>
      </w:r>
    </w:p>
    <w:p w:rsidR="009E43ED" w:rsidRDefault="009E43ED" w:rsidP="009E43ED">
      <w:pPr>
        <w:numPr>
          <w:ilvl w:val="0"/>
          <w:numId w:val="14"/>
        </w:numPr>
        <w:tabs>
          <w:tab w:val="num" w:pos="851"/>
        </w:tabs>
        <w:spacing w:after="120" w:line="240" w:lineRule="auto"/>
        <w:ind w:left="851" w:hanging="425"/>
        <w:jc w:val="both"/>
        <w:rPr>
          <w:rFonts w:ascii="Calibri" w:hAnsi="Calibri"/>
          <w:bCs/>
        </w:rPr>
      </w:pPr>
      <w:r>
        <w:rPr>
          <w:rFonts w:ascii="Calibri" w:hAnsi="Calibri"/>
          <w:bCs/>
        </w:rPr>
        <w:t>aktywnego uczestnictwa i współpracy w działaniach Partnerstwa mających na celu realizację Projektu;</w:t>
      </w:r>
    </w:p>
    <w:p w:rsidR="009E43ED" w:rsidRDefault="009E43ED" w:rsidP="009E43ED">
      <w:pPr>
        <w:numPr>
          <w:ilvl w:val="0"/>
          <w:numId w:val="14"/>
        </w:numPr>
        <w:tabs>
          <w:tab w:val="num" w:pos="851"/>
        </w:tabs>
        <w:spacing w:after="120" w:line="240" w:lineRule="auto"/>
        <w:ind w:left="851" w:hanging="425"/>
        <w:jc w:val="both"/>
        <w:rPr>
          <w:rFonts w:ascii="Calibri" w:hAnsi="Calibri"/>
          <w:bCs/>
        </w:rPr>
      </w:pPr>
      <w:r>
        <w:rPr>
          <w:rFonts w:ascii="Calibri" w:hAnsi="Calibri"/>
          <w:bCs/>
        </w:rPr>
        <w:t>informowania Partnera wiodącego celem uzyskania akceptacji  o planowanych zmianach w zadaniach Partnera realizowanych w ramach Projektu;</w:t>
      </w:r>
    </w:p>
    <w:p w:rsidR="009E43ED" w:rsidRDefault="009E43ED" w:rsidP="009E43ED">
      <w:pPr>
        <w:numPr>
          <w:ilvl w:val="0"/>
          <w:numId w:val="14"/>
        </w:numPr>
        <w:tabs>
          <w:tab w:val="num" w:pos="851"/>
        </w:tabs>
        <w:spacing w:after="120" w:line="240" w:lineRule="auto"/>
        <w:ind w:left="851" w:hanging="425"/>
        <w:jc w:val="both"/>
        <w:rPr>
          <w:rFonts w:ascii="Calibri" w:hAnsi="Calibri"/>
          <w:bCs/>
        </w:rPr>
      </w:pPr>
      <w:r>
        <w:rPr>
          <w:rFonts w:ascii="Calibri" w:hAnsi="Calibri"/>
          <w:bCs/>
        </w:rPr>
        <w:t>stosowania przyjętego systemu przepływu informacji i komunikacji między Partnerami określonego w umowie;</w:t>
      </w:r>
    </w:p>
    <w:p w:rsidR="009E43ED" w:rsidRDefault="009E43ED" w:rsidP="009E43ED">
      <w:pPr>
        <w:numPr>
          <w:ilvl w:val="0"/>
          <w:numId w:val="14"/>
        </w:numPr>
        <w:tabs>
          <w:tab w:val="num" w:pos="851"/>
        </w:tabs>
        <w:spacing w:after="120" w:line="240" w:lineRule="auto"/>
        <w:ind w:left="851" w:hanging="425"/>
        <w:jc w:val="both"/>
        <w:rPr>
          <w:rFonts w:ascii="Calibri" w:hAnsi="Calibri"/>
          <w:bCs/>
        </w:rPr>
      </w:pPr>
      <w:r>
        <w:rPr>
          <w:rFonts w:ascii="Calibri" w:hAnsi="Calibri"/>
          <w:bCs/>
        </w:rPr>
        <w:t xml:space="preserve">udzielania na wniosek </w:t>
      </w:r>
      <w:r>
        <w:rPr>
          <w:rFonts w:ascii="Calibri" w:hAnsi="Calibri"/>
          <w:bCs/>
          <w:iCs/>
        </w:rPr>
        <w:t>Partnera wiodącego</w:t>
      </w:r>
      <w:r>
        <w:rPr>
          <w:rFonts w:ascii="Calibri" w:hAnsi="Calibri"/>
          <w:bCs/>
        </w:rPr>
        <w:t xml:space="preserve"> informacji i wyjaśnień co do zadań realizowanych w ramach Projektu, w terminie i formie umożliwiającej Partnerowi wiodącemu wywiązanie się z jego obowiązków względem Instytucji Zarządzającej;</w:t>
      </w:r>
    </w:p>
    <w:p w:rsidR="009E43ED" w:rsidRDefault="009E43ED" w:rsidP="009E43ED">
      <w:pPr>
        <w:numPr>
          <w:ilvl w:val="0"/>
          <w:numId w:val="14"/>
        </w:numPr>
        <w:tabs>
          <w:tab w:val="num" w:pos="851"/>
        </w:tabs>
        <w:spacing w:after="120" w:line="240" w:lineRule="auto"/>
        <w:ind w:left="851" w:hanging="425"/>
        <w:jc w:val="both"/>
        <w:rPr>
          <w:rFonts w:ascii="Calibri" w:hAnsi="Calibri"/>
          <w:bCs/>
        </w:rPr>
      </w:pPr>
      <w:r>
        <w:rPr>
          <w:rFonts w:ascii="Calibri" w:hAnsi="Calibri"/>
          <w:bCs/>
        </w:rPr>
        <w:t xml:space="preserve">niezwłocznego informowania pozostałych Partnerów o przeszkodach przy realizacji zadań, w tym o ryzyku zaprzestania realizacji zadań lub o zagrożeniu nieosiągnięcia zaplanowanych wskaźników </w:t>
      </w:r>
      <w:r>
        <w:rPr>
          <w:rFonts w:ascii="Calibri" w:hAnsi="Calibri"/>
        </w:rPr>
        <w:t>określonych we Wniosku;</w:t>
      </w:r>
    </w:p>
    <w:p w:rsidR="009E43ED" w:rsidRDefault="009E43ED" w:rsidP="009E43ED">
      <w:pPr>
        <w:numPr>
          <w:ilvl w:val="0"/>
          <w:numId w:val="14"/>
        </w:numPr>
        <w:tabs>
          <w:tab w:val="num" w:pos="851"/>
        </w:tabs>
        <w:spacing w:after="120" w:line="240" w:lineRule="auto"/>
        <w:ind w:left="851" w:hanging="425"/>
        <w:jc w:val="both"/>
        <w:rPr>
          <w:rFonts w:ascii="Calibri" w:hAnsi="Calibri"/>
          <w:bCs/>
        </w:rPr>
      </w:pPr>
      <w:r>
        <w:rPr>
          <w:rFonts w:ascii="Calibri" w:hAnsi="Calibri"/>
          <w:bCs/>
        </w:rPr>
        <w:t xml:space="preserve">informowania </w:t>
      </w:r>
      <w:r>
        <w:rPr>
          <w:rFonts w:ascii="Calibri" w:hAnsi="Calibri"/>
          <w:bCs/>
          <w:iCs/>
        </w:rPr>
        <w:t>Partnera wiodącego</w:t>
      </w:r>
      <w:r>
        <w:rPr>
          <w:rFonts w:ascii="Calibri" w:hAnsi="Calibri"/>
          <w:bCs/>
        </w:rPr>
        <w:t xml:space="preserve"> o udziale Partnera w innych projektach finansowanych z funduszy strukturalnych, w tym informowania o wysokości środków przyznanych Partnerowi lub uczestnikom Projektu, które kwalifikują się do pomocy publicznej</w:t>
      </w:r>
      <w:r>
        <w:rPr>
          <w:rStyle w:val="Odwoanieprzypisudolnego"/>
          <w:rFonts w:ascii="Calibri" w:hAnsi="Calibri"/>
          <w:bCs/>
        </w:rPr>
        <w:footnoteReference w:id="6"/>
      </w:r>
      <w:r>
        <w:rPr>
          <w:rFonts w:ascii="Calibri" w:hAnsi="Calibri"/>
          <w:bCs/>
        </w:rPr>
        <w:t>;</w:t>
      </w:r>
    </w:p>
    <w:p w:rsidR="009E43ED" w:rsidRDefault="009E43ED" w:rsidP="009E43ED">
      <w:pPr>
        <w:numPr>
          <w:ilvl w:val="0"/>
          <w:numId w:val="14"/>
        </w:numPr>
        <w:tabs>
          <w:tab w:val="num" w:pos="851"/>
        </w:tabs>
        <w:spacing w:after="120" w:line="240" w:lineRule="auto"/>
        <w:ind w:left="851" w:hanging="425"/>
        <w:jc w:val="both"/>
        <w:rPr>
          <w:rFonts w:ascii="Calibri" w:hAnsi="Calibri"/>
          <w:bCs/>
        </w:rPr>
      </w:pPr>
      <w:r>
        <w:rPr>
          <w:rFonts w:ascii="Calibri" w:hAnsi="Calibri"/>
          <w:bCs/>
        </w:rPr>
        <w:t xml:space="preserve">otwarcia wyodrębnionego rachunku bankowego na środki otrzymane w formie </w:t>
      </w:r>
      <w:r>
        <w:rPr>
          <w:rFonts w:ascii="Calibri" w:hAnsi="Calibri"/>
          <w:bCs/>
          <w:i/>
        </w:rPr>
        <w:t>zaliczki/refundacji</w:t>
      </w:r>
      <w:r>
        <w:rPr>
          <w:rStyle w:val="Odwoanieprzypisudolnego"/>
          <w:rFonts w:ascii="Calibri" w:hAnsi="Calibri"/>
          <w:bCs/>
        </w:rPr>
        <w:footnoteReference w:id="7"/>
      </w:r>
      <w:r>
        <w:rPr>
          <w:rFonts w:ascii="Calibri" w:hAnsi="Calibri"/>
          <w:bCs/>
        </w:rPr>
        <w:t xml:space="preserve"> w ramach Projektu;</w:t>
      </w:r>
    </w:p>
    <w:p w:rsidR="009E43ED" w:rsidRDefault="009E43ED" w:rsidP="009E43ED">
      <w:pPr>
        <w:numPr>
          <w:ilvl w:val="0"/>
          <w:numId w:val="14"/>
        </w:numPr>
        <w:tabs>
          <w:tab w:val="num" w:pos="851"/>
        </w:tabs>
        <w:spacing w:after="120" w:line="240" w:lineRule="auto"/>
        <w:ind w:left="851" w:hanging="425"/>
        <w:jc w:val="both"/>
        <w:rPr>
          <w:rFonts w:ascii="Calibri" w:hAnsi="Calibri"/>
          <w:bCs/>
        </w:rPr>
      </w:pPr>
      <w:r>
        <w:rPr>
          <w:rFonts w:ascii="Calibri" w:hAnsi="Calibri"/>
          <w:bCs/>
        </w:rPr>
        <w:lastRenderedPageBreak/>
        <w:t xml:space="preserve"> przedstawiania Partnerowi wiodącemu informacji finansowych i sprawozdawczych w terminach i formie umożliwiającej przygotowanie wniosków o płatność wymaganych w umowie o dofinansowanie Projektu;</w:t>
      </w:r>
    </w:p>
    <w:p w:rsidR="009E43ED" w:rsidRPr="008604DF" w:rsidRDefault="009E43ED" w:rsidP="009E43ED">
      <w:pPr>
        <w:numPr>
          <w:ilvl w:val="0"/>
          <w:numId w:val="14"/>
        </w:numPr>
        <w:spacing w:after="60"/>
        <w:jc w:val="both"/>
        <w:rPr>
          <w:rFonts w:ascii="Calibri" w:hAnsi="Calibri" w:cs="Tahoma"/>
        </w:rPr>
      </w:pPr>
      <w:r w:rsidRPr="00990D3A">
        <w:rPr>
          <w:rFonts w:ascii="Calibri" w:hAnsi="Calibri"/>
          <w:color w:val="000000"/>
        </w:rPr>
        <w:t>ponoszenia wydatków na realizację zadań w ramach projektu na warunkach określonych w</w:t>
      </w:r>
      <w:r w:rsidRPr="00990D3A">
        <w:rPr>
          <w:rFonts w:ascii="Calibri" w:hAnsi="Calibri"/>
        </w:rPr>
        <w:t xml:space="preserve"> Wytycznych dotyczących kwalifikowalności wydatków w ramach Regionalnego Programu Operacyjnego Województwa Pomorskiego na lata 2014-2020</w:t>
      </w:r>
      <w:r>
        <w:rPr>
          <w:rFonts w:ascii="Calibri" w:hAnsi="Calibri"/>
          <w:color w:val="000000"/>
        </w:rPr>
        <w:t>;</w:t>
      </w:r>
    </w:p>
    <w:p w:rsidR="009E43ED" w:rsidRDefault="009E43ED" w:rsidP="009E43ED">
      <w:pPr>
        <w:numPr>
          <w:ilvl w:val="0"/>
          <w:numId w:val="14"/>
        </w:numPr>
        <w:tabs>
          <w:tab w:val="num" w:pos="851"/>
        </w:tabs>
        <w:spacing w:after="120" w:line="240" w:lineRule="auto"/>
        <w:ind w:left="851" w:hanging="425"/>
        <w:jc w:val="both"/>
        <w:rPr>
          <w:rFonts w:ascii="Calibri" w:hAnsi="Calibri"/>
          <w:bCs/>
        </w:rPr>
      </w:pPr>
      <w:r>
        <w:rPr>
          <w:rFonts w:ascii="Calibri" w:hAnsi="Calibri"/>
          <w:bCs/>
        </w:rPr>
        <w:t>przedkładania do Partnera wiodącego c</w:t>
      </w:r>
      <w:r w:rsidR="00BD27AE">
        <w:rPr>
          <w:rFonts w:ascii="Calibri" w:hAnsi="Calibri"/>
          <w:bCs/>
        </w:rPr>
        <w:t>orocznie, z pierwszym częściowym</w:t>
      </w:r>
      <w:r>
        <w:rPr>
          <w:rFonts w:ascii="Calibri" w:hAnsi="Calibri"/>
          <w:bCs/>
        </w:rPr>
        <w:t xml:space="preserve"> wnioskiem o płatność  składanym w danym roku, oświadczenia o kwalifikowalności podatku VAT wraz z zaświadczeniem właściwego Urzędu Skarbowego o statusie podatnika VAT</w:t>
      </w:r>
      <w:r>
        <w:rPr>
          <w:rStyle w:val="Odwoanieprzypisudolnego"/>
          <w:rFonts w:ascii="Calibri" w:hAnsi="Calibri"/>
          <w:bCs/>
        </w:rPr>
        <w:footnoteReference w:id="8"/>
      </w:r>
      <w:r>
        <w:rPr>
          <w:rFonts w:ascii="Calibri" w:hAnsi="Calibri"/>
          <w:bCs/>
        </w:rPr>
        <w:t>;</w:t>
      </w:r>
    </w:p>
    <w:p w:rsidR="009E43ED" w:rsidRDefault="009E43ED" w:rsidP="009E43ED">
      <w:pPr>
        <w:numPr>
          <w:ilvl w:val="0"/>
          <w:numId w:val="14"/>
        </w:numPr>
        <w:tabs>
          <w:tab w:val="num" w:pos="851"/>
        </w:tabs>
        <w:spacing w:after="120" w:line="240" w:lineRule="auto"/>
        <w:ind w:left="851" w:hanging="425"/>
        <w:jc w:val="both"/>
        <w:rPr>
          <w:rFonts w:ascii="Calibri" w:hAnsi="Calibri"/>
          <w:bCs/>
        </w:rPr>
      </w:pPr>
      <w:r>
        <w:rPr>
          <w:rFonts w:ascii="Calibri" w:hAnsi="Calibri"/>
          <w:bCs/>
        </w:rPr>
        <w:t>poddania się kontroli w zakresie prawidłowej realizacji zadań w Projekcie realizowanej przez Partnera wiodącego, Instytucję Zarządzającą oraz inne uprawnione do kontroli podmioty, w tym:</w:t>
      </w:r>
    </w:p>
    <w:p w:rsidR="009E43ED" w:rsidRDefault="009E43ED" w:rsidP="009E43ED">
      <w:pPr>
        <w:numPr>
          <w:ilvl w:val="1"/>
          <w:numId w:val="14"/>
        </w:numPr>
        <w:tabs>
          <w:tab w:val="num" w:pos="1134"/>
        </w:tabs>
        <w:spacing w:after="120" w:line="240" w:lineRule="auto"/>
        <w:ind w:left="1134" w:hanging="283"/>
        <w:jc w:val="both"/>
        <w:rPr>
          <w:rFonts w:ascii="Calibri" w:hAnsi="Calibri"/>
          <w:bCs/>
        </w:rPr>
      </w:pPr>
      <w:r>
        <w:rPr>
          <w:rFonts w:ascii="Calibri" w:hAnsi="Calibri"/>
          <w:bCs/>
        </w:rPr>
        <w:t xml:space="preserve">zapewnienie dostępu do dokumentów związanych z realizacją projektu, w tym dokumentów księgowych, związanych z realizacją zadań bezpośrednio przez Strony umowy lub wykonawców oraz dokumentów niezwiązanych bezpośrednio z realizacją projektu, o ile jest to konieczne do stwierdzenia kwalifikowalności wydatków w ramach projektu, jak też zapewnienie </w:t>
      </w:r>
      <w:r w:rsidRPr="00605979">
        <w:rPr>
          <w:rFonts w:ascii="Calibri" w:hAnsi="Calibri" w:cs="Tahoma"/>
        </w:rPr>
        <w:t>dostęp</w:t>
      </w:r>
      <w:r>
        <w:rPr>
          <w:rFonts w:ascii="Calibri" w:hAnsi="Calibri" w:cs="Tahoma"/>
        </w:rPr>
        <w:t>u</w:t>
      </w:r>
      <w:r w:rsidRPr="00605979">
        <w:rPr>
          <w:rFonts w:ascii="Calibri" w:hAnsi="Calibri" w:cs="Tahoma"/>
        </w:rPr>
        <w:t xml:space="preserve"> do urządzeń, materiałów, pomieszczeń, terenu realizacji projektu, </w:t>
      </w:r>
      <w:r w:rsidRPr="00605979">
        <w:rPr>
          <w:rFonts w:ascii="Calibri" w:eastAsia="Calibri" w:hAnsi="Calibri"/>
        </w:rPr>
        <w:t xml:space="preserve">systemów teleinformatycznych związanych z Projektem </w:t>
      </w:r>
      <w:r>
        <w:rPr>
          <w:rFonts w:ascii="Calibri" w:eastAsia="Calibri" w:hAnsi="Calibri"/>
        </w:rPr>
        <w:t>i</w:t>
      </w:r>
      <w:r w:rsidRPr="00605979">
        <w:rPr>
          <w:rFonts w:ascii="Calibri" w:hAnsi="Calibri" w:cs="Tahoma"/>
        </w:rPr>
        <w:t xml:space="preserve"> sprzętów zakupionych w ramach Projektu, w terminach określonych w § 11 umowy</w:t>
      </w:r>
      <w:r>
        <w:rPr>
          <w:rFonts w:ascii="Calibri" w:hAnsi="Calibri" w:cs="Tahoma"/>
        </w:rPr>
        <w:t xml:space="preserve"> oraz umożliwienia sporządzania kopii i odpisów ww. dokumentów i tworzenia dokumentacji fotograficznej</w:t>
      </w:r>
      <w:r>
        <w:rPr>
          <w:rFonts w:ascii="Calibri" w:hAnsi="Calibri"/>
          <w:bCs/>
        </w:rPr>
        <w:t xml:space="preserve">; </w:t>
      </w:r>
    </w:p>
    <w:p w:rsidR="009E43ED" w:rsidRDefault="009E43ED" w:rsidP="009E43ED">
      <w:pPr>
        <w:numPr>
          <w:ilvl w:val="1"/>
          <w:numId w:val="14"/>
        </w:numPr>
        <w:tabs>
          <w:tab w:val="num" w:pos="1134"/>
        </w:tabs>
        <w:spacing w:after="120" w:line="240" w:lineRule="auto"/>
        <w:jc w:val="both"/>
        <w:rPr>
          <w:rFonts w:ascii="Calibri" w:hAnsi="Calibri"/>
          <w:bCs/>
        </w:rPr>
      </w:pPr>
      <w:r>
        <w:rPr>
          <w:rFonts w:ascii="Calibri" w:hAnsi="Calibri"/>
          <w:bCs/>
        </w:rPr>
        <w:t>umożliwienie uprawnionym podmiotom przeprowadzenia czynności kontrolnych, w tym dostępu do swojej siedziby i miejsca realizacji zadań bezpośrednio przez Strony umowy lub wykonawców, udzielania informacji i wyjaśnień podmiotowi przeprowadzającemu kontrolę;</w:t>
      </w:r>
    </w:p>
    <w:p w:rsidR="009E43ED" w:rsidRPr="00605979" w:rsidRDefault="009E43ED" w:rsidP="009E43ED">
      <w:pPr>
        <w:numPr>
          <w:ilvl w:val="1"/>
          <w:numId w:val="14"/>
        </w:numPr>
        <w:tabs>
          <w:tab w:val="num" w:pos="1134"/>
        </w:tabs>
        <w:spacing w:after="120" w:line="240" w:lineRule="auto"/>
        <w:jc w:val="both"/>
        <w:rPr>
          <w:rFonts w:ascii="Calibri" w:hAnsi="Calibri"/>
          <w:bCs/>
        </w:rPr>
      </w:pPr>
      <w:r>
        <w:rPr>
          <w:rFonts w:ascii="Calibri" w:hAnsi="Calibri"/>
          <w:bCs/>
        </w:rPr>
        <w:t>współpracy z Partnerem wiodącym przy podejmowaniu działań naprawczych lub przy wskazaniu sposobu wykorzystania rekomendacji, wynikających z informacji pokontrolnej wydawanej przez Instytucję Zarządzającą lub inne uprawnione do kontroli podmioty.</w:t>
      </w:r>
    </w:p>
    <w:p w:rsidR="009E43ED" w:rsidRDefault="009E43ED" w:rsidP="009E43ED">
      <w:pPr>
        <w:numPr>
          <w:ilvl w:val="0"/>
          <w:numId w:val="14"/>
        </w:numPr>
        <w:tabs>
          <w:tab w:val="num" w:pos="851"/>
        </w:tabs>
        <w:spacing w:after="120" w:line="240" w:lineRule="auto"/>
        <w:ind w:left="851" w:hanging="425"/>
        <w:jc w:val="both"/>
        <w:rPr>
          <w:rFonts w:ascii="Calibri" w:hAnsi="Calibri"/>
        </w:rPr>
      </w:pPr>
      <w:r>
        <w:rPr>
          <w:rFonts w:ascii="Calibri" w:hAnsi="Calibri"/>
        </w:rPr>
        <w:t>współpracy z podmiotami zewnętrznymi, realizującymi badanie ewaluacyjne  na zlecenie Instytucji Zarządzającej poprzez udzielanie każdorazowo na wniosek tych podmiotów lub Partnera wiodącego dokumentów i informacji na temat realizacji Projektu, niezbędnych do przeprowadzenia badania ewaluacyjnego;</w:t>
      </w:r>
    </w:p>
    <w:p w:rsidR="009E43ED" w:rsidRDefault="009E43ED" w:rsidP="009E43ED">
      <w:pPr>
        <w:numPr>
          <w:ilvl w:val="0"/>
          <w:numId w:val="14"/>
        </w:numPr>
        <w:tabs>
          <w:tab w:val="num" w:pos="851"/>
        </w:tabs>
        <w:spacing w:after="120" w:line="240" w:lineRule="auto"/>
        <w:ind w:left="851" w:hanging="425"/>
        <w:jc w:val="both"/>
        <w:rPr>
          <w:rFonts w:ascii="Calibri" w:hAnsi="Calibri"/>
          <w:bCs/>
        </w:rPr>
      </w:pPr>
      <w:r>
        <w:rPr>
          <w:rFonts w:ascii="Calibri" w:hAnsi="Calibri"/>
          <w:bCs/>
        </w:rPr>
        <w:t>informowania uczestników Projektu o pochodzeniu środków przeznaczonych na realizację zadań realizowanych na mocy umowy;</w:t>
      </w:r>
    </w:p>
    <w:p w:rsidR="009E43ED" w:rsidRDefault="009E43ED" w:rsidP="009E43ED">
      <w:pPr>
        <w:numPr>
          <w:ilvl w:val="0"/>
          <w:numId w:val="14"/>
        </w:numPr>
        <w:tabs>
          <w:tab w:val="num" w:pos="851"/>
        </w:tabs>
        <w:spacing w:after="120" w:line="240" w:lineRule="auto"/>
        <w:ind w:left="851" w:hanging="425"/>
        <w:jc w:val="both"/>
        <w:rPr>
          <w:rFonts w:ascii="Calibri" w:hAnsi="Calibri"/>
          <w:bCs/>
        </w:rPr>
      </w:pPr>
      <w:r>
        <w:rPr>
          <w:rFonts w:ascii="Calibri" w:hAnsi="Calibri"/>
          <w:bCs/>
        </w:rPr>
        <w:t>wykorzystywania materiałów informacyjnych i wzorów dokumentów przekazanych przez Partnera wiodącego;</w:t>
      </w:r>
    </w:p>
    <w:p w:rsidR="009E43ED" w:rsidRPr="009D3A00" w:rsidRDefault="009E43ED" w:rsidP="009E43ED">
      <w:pPr>
        <w:numPr>
          <w:ilvl w:val="0"/>
          <w:numId w:val="14"/>
        </w:numPr>
        <w:tabs>
          <w:tab w:val="num" w:pos="851"/>
        </w:tabs>
        <w:spacing w:after="120" w:line="240" w:lineRule="auto"/>
        <w:ind w:left="851" w:hanging="425"/>
        <w:jc w:val="both"/>
        <w:rPr>
          <w:rFonts w:ascii="Calibri" w:hAnsi="Calibri"/>
          <w:bCs/>
        </w:rPr>
      </w:pPr>
      <w:r>
        <w:rPr>
          <w:rFonts w:ascii="Calibri" w:hAnsi="Calibri"/>
        </w:rPr>
        <w:t xml:space="preserve">prowadzenia wyodrębnionej ewidencji </w:t>
      </w:r>
      <w:r w:rsidRPr="002C7762">
        <w:rPr>
          <w:rFonts w:ascii="Calibri" w:hAnsi="Calibri"/>
        </w:rPr>
        <w:t xml:space="preserve">finansowo-księgowej </w:t>
      </w:r>
      <w:r>
        <w:rPr>
          <w:rFonts w:ascii="Calibri" w:hAnsi="Calibri"/>
        </w:rPr>
        <w:t xml:space="preserve">wydatków </w:t>
      </w:r>
      <w:r w:rsidRPr="002C7762">
        <w:rPr>
          <w:rFonts w:ascii="Calibri" w:hAnsi="Calibri"/>
        </w:rPr>
        <w:t xml:space="preserve">projektu, w sposób umożliwiający identyfikację poszczególnych </w:t>
      </w:r>
      <w:r>
        <w:rPr>
          <w:rFonts w:ascii="Calibri" w:hAnsi="Calibri"/>
        </w:rPr>
        <w:t>operacji związanych z projektem</w:t>
      </w:r>
      <w:r w:rsidRPr="002C7762">
        <w:rPr>
          <w:rFonts w:ascii="Calibri" w:hAnsi="Calibri"/>
        </w:rPr>
        <w:t>, zarówno w okresie realizacji, jak i trwałości projektu</w:t>
      </w:r>
      <w:r>
        <w:rPr>
          <w:rFonts w:ascii="Calibri" w:hAnsi="Calibri"/>
        </w:rPr>
        <w:t xml:space="preserve">, z wyłączeniem wydatków rozliczanych w oparciu o metody uproszczone </w:t>
      </w:r>
      <w:r w:rsidRPr="000B31DD">
        <w:rPr>
          <w:rFonts w:ascii="Calibri" w:hAnsi="Calibri"/>
        </w:rPr>
        <w:t>;</w:t>
      </w:r>
    </w:p>
    <w:p w:rsidR="009E43ED" w:rsidRPr="00990D3A" w:rsidRDefault="009E43ED" w:rsidP="009E43ED">
      <w:pPr>
        <w:pStyle w:val="Akapitzlist"/>
        <w:numPr>
          <w:ilvl w:val="0"/>
          <w:numId w:val="14"/>
        </w:numPr>
        <w:tabs>
          <w:tab w:val="left" w:pos="2114"/>
        </w:tabs>
        <w:jc w:val="both"/>
        <w:rPr>
          <w:rFonts w:ascii="Calibri" w:eastAsia="Calibri" w:hAnsi="Calibri"/>
          <w:bCs/>
          <w:color w:val="000000"/>
        </w:rPr>
      </w:pPr>
      <w:r>
        <w:rPr>
          <w:rFonts w:ascii="Calibri" w:eastAsia="Calibri" w:hAnsi="Calibri"/>
          <w:color w:val="000000"/>
        </w:rPr>
        <w:t>s</w:t>
      </w:r>
      <w:r w:rsidRPr="009D3A00">
        <w:rPr>
          <w:rFonts w:ascii="Calibri" w:eastAsia="Calibri" w:hAnsi="Calibri"/>
          <w:color w:val="000000"/>
        </w:rPr>
        <w:t>zacowani</w:t>
      </w:r>
      <w:r>
        <w:rPr>
          <w:rFonts w:ascii="Calibri" w:eastAsia="Calibri" w:hAnsi="Calibri"/>
          <w:color w:val="000000"/>
        </w:rPr>
        <w:t>a</w:t>
      </w:r>
      <w:r w:rsidRPr="009D3A00">
        <w:rPr>
          <w:rFonts w:ascii="Calibri" w:eastAsia="Calibri" w:hAnsi="Calibri"/>
          <w:color w:val="000000"/>
        </w:rPr>
        <w:t xml:space="preserve"> wartości zamówie</w:t>
      </w:r>
      <w:r>
        <w:rPr>
          <w:rFonts w:ascii="Calibri" w:eastAsia="Calibri" w:hAnsi="Calibri"/>
          <w:color w:val="000000"/>
        </w:rPr>
        <w:t>ń udzielanych w ramach Projektu</w:t>
      </w:r>
      <w:r w:rsidRPr="009D3A00">
        <w:rPr>
          <w:rFonts w:ascii="Calibri" w:eastAsia="Calibri" w:hAnsi="Calibri"/>
          <w:color w:val="000000"/>
        </w:rPr>
        <w:t xml:space="preserve"> przy udziale Partnera wiodącego, który ustala z należytą starannością planowaną liczbę usług, dostaw, czy też robót budowlanych </w:t>
      </w:r>
      <w:r w:rsidRPr="00990D3A">
        <w:rPr>
          <w:rFonts w:ascii="Calibri" w:eastAsia="Calibri" w:hAnsi="Calibri"/>
          <w:bCs/>
          <w:color w:val="000000"/>
        </w:rPr>
        <w:t>tego samego rodzaju</w:t>
      </w:r>
      <w:r w:rsidRPr="009D3A00">
        <w:rPr>
          <w:rFonts w:ascii="Calibri" w:eastAsia="Calibri" w:hAnsi="Calibri"/>
          <w:b/>
          <w:bCs/>
          <w:color w:val="000000"/>
        </w:rPr>
        <w:t xml:space="preserve"> </w:t>
      </w:r>
      <w:r w:rsidRPr="009D3A00">
        <w:rPr>
          <w:rFonts w:ascii="Calibri" w:eastAsia="Calibri" w:hAnsi="Calibri"/>
          <w:color w:val="000000"/>
        </w:rPr>
        <w:t>(tj. wyodrębnić zamówienia tego samego rodzaju) oraz szacuje łączną wartość (tak wyodrębnionych zamówień) w odniesieni</w:t>
      </w:r>
      <w:r>
        <w:rPr>
          <w:rFonts w:ascii="Calibri" w:eastAsia="Calibri" w:hAnsi="Calibri"/>
          <w:color w:val="000000"/>
        </w:rPr>
        <w:t>u dla całego okresu realizacji P</w:t>
      </w:r>
      <w:r w:rsidRPr="009D3A00">
        <w:rPr>
          <w:rFonts w:ascii="Calibri" w:eastAsia="Calibri" w:hAnsi="Calibri"/>
          <w:color w:val="000000"/>
        </w:rPr>
        <w:t xml:space="preserve">rojektu. </w:t>
      </w:r>
      <w:r w:rsidRPr="009D3A00">
        <w:rPr>
          <w:rFonts w:ascii="Calibri" w:eastAsia="Calibri" w:hAnsi="Calibri"/>
          <w:color w:val="000000"/>
        </w:rPr>
        <w:lastRenderedPageBreak/>
        <w:t xml:space="preserve">Następnie każdy z partnerów może samodzielnie udzielić zamówienia na swój zakres </w:t>
      </w:r>
      <w:r>
        <w:rPr>
          <w:rFonts w:ascii="Calibri" w:eastAsia="Calibri" w:hAnsi="Calibri"/>
          <w:color w:val="000000"/>
        </w:rPr>
        <w:t>w ramach P</w:t>
      </w:r>
      <w:r w:rsidRPr="009D3A00">
        <w:rPr>
          <w:rFonts w:ascii="Calibri" w:eastAsia="Calibri" w:hAnsi="Calibri"/>
          <w:color w:val="000000"/>
        </w:rPr>
        <w:t xml:space="preserve">rojektu </w:t>
      </w:r>
      <w:r w:rsidRPr="009D3A00">
        <w:rPr>
          <w:rFonts w:ascii="Calibri" w:eastAsia="Calibri" w:hAnsi="Calibri"/>
          <w:bCs/>
          <w:color w:val="000000"/>
        </w:rPr>
        <w:t>w procedurze właściwej</w:t>
      </w:r>
      <w:r w:rsidRPr="009D3A00">
        <w:rPr>
          <w:rFonts w:ascii="Calibri" w:eastAsia="Calibri" w:hAnsi="Calibri"/>
          <w:b/>
          <w:bCs/>
          <w:color w:val="000000"/>
        </w:rPr>
        <w:t xml:space="preserve"> </w:t>
      </w:r>
      <w:r w:rsidRPr="00990D3A">
        <w:rPr>
          <w:rFonts w:ascii="Calibri" w:eastAsia="Calibri" w:hAnsi="Calibri"/>
          <w:bCs/>
          <w:color w:val="000000"/>
        </w:rPr>
        <w:t>dla łącznej wartości zamówień tego samego rodzaju</w:t>
      </w:r>
      <w:r>
        <w:rPr>
          <w:rFonts w:ascii="Calibri" w:eastAsia="Calibri" w:hAnsi="Calibri"/>
          <w:bCs/>
          <w:color w:val="000000"/>
        </w:rPr>
        <w:t>;</w:t>
      </w:r>
      <w:r w:rsidRPr="00990D3A">
        <w:rPr>
          <w:rFonts w:ascii="Calibri" w:eastAsia="Calibri" w:hAnsi="Calibri"/>
          <w:bCs/>
          <w:color w:val="000000"/>
        </w:rPr>
        <w:t xml:space="preserve"> </w:t>
      </w:r>
    </w:p>
    <w:p w:rsidR="009E43ED" w:rsidRPr="004B7F7A" w:rsidRDefault="009E43ED" w:rsidP="009E43ED">
      <w:pPr>
        <w:numPr>
          <w:ilvl w:val="0"/>
          <w:numId w:val="14"/>
        </w:numPr>
        <w:tabs>
          <w:tab w:val="num" w:pos="851"/>
        </w:tabs>
        <w:spacing w:after="120" w:line="240" w:lineRule="auto"/>
        <w:ind w:left="851" w:hanging="425"/>
        <w:jc w:val="both"/>
        <w:rPr>
          <w:rFonts w:ascii="Calibri" w:hAnsi="Calibri"/>
          <w:bCs/>
        </w:rPr>
      </w:pPr>
      <w:r>
        <w:rPr>
          <w:rFonts w:ascii="Calibri" w:hAnsi="Calibri"/>
        </w:rPr>
        <w:t xml:space="preserve">udzielania zamówień w ramach Projektu </w:t>
      </w:r>
      <w:r w:rsidRPr="009D3A00">
        <w:rPr>
          <w:rFonts w:ascii="Calibri" w:hAnsi="Calibri"/>
        </w:rPr>
        <w:t xml:space="preserve">zgodnie z </w:t>
      </w:r>
      <w:r>
        <w:rPr>
          <w:rFonts w:ascii="Calibri" w:hAnsi="Calibri"/>
        </w:rPr>
        <w:t xml:space="preserve">ustawą </w:t>
      </w:r>
      <w:proofErr w:type="spellStart"/>
      <w:r>
        <w:rPr>
          <w:rFonts w:ascii="Calibri" w:hAnsi="Calibri"/>
        </w:rPr>
        <w:t>Pzp</w:t>
      </w:r>
      <w:proofErr w:type="spellEnd"/>
      <w:r>
        <w:rPr>
          <w:rFonts w:ascii="Calibri" w:hAnsi="Calibri"/>
        </w:rPr>
        <w:t xml:space="preserve"> </w:t>
      </w:r>
      <w:r w:rsidRPr="009D3A00">
        <w:rPr>
          <w:rFonts w:ascii="Calibri" w:hAnsi="Calibri"/>
        </w:rPr>
        <w:t xml:space="preserve">lub zasadą konkurencyjności na warunkach określonych w Wytycznych dotyczących udzielania zamówień publicznych w ramach Regionalnego Programu Operacyjnego Województwa Pomorskiego na lata 2014-2020, które dostępne są na stronie internetowej RPO WP 2014-2020  www.rpo.pomorskie.eu, z tym zastrzeżeniem, że do stosowania trybów i procedur opisanych w ustawie </w:t>
      </w:r>
      <w:proofErr w:type="spellStart"/>
      <w:r>
        <w:rPr>
          <w:rFonts w:ascii="Calibri" w:hAnsi="Calibri"/>
        </w:rPr>
        <w:t>Pzp</w:t>
      </w:r>
      <w:proofErr w:type="spellEnd"/>
      <w:r>
        <w:rPr>
          <w:rFonts w:ascii="Calibri" w:hAnsi="Calibri"/>
        </w:rPr>
        <w:t xml:space="preserve"> </w:t>
      </w:r>
      <w:r w:rsidRPr="009D3A00">
        <w:rPr>
          <w:rFonts w:ascii="Calibri" w:hAnsi="Calibri"/>
        </w:rPr>
        <w:t>zobowiązany jest również Partner, którego założycielem/jednostką powołującą jest podmiot zaliczany do jednostek sektora finansów publicznych, odnosi się to także do sytuacji gdy Partner został powołany przez kilka jednostek/organizacji prywatnych lub społecznych oraz choćby jedną jednostkę finansów publicznych;</w:t>
      </w:r>
      <w:hyperlink w:history="1"/>
    </w:p>
    <w:p w:rsidR="009E43ED" w:rsidRDefault="009E43ED" w:rsidP="009E43ED">
      <w:pPr>
        <w:numPr>
          <w:ilvl w:val="0"/>
          <w:numId w:val="14"/>
        </w:numPr>
        <w:spacing w:after="0"/>
        <w:jc w:val="both"/>
        <w:rPr>
          <w:rFonts w:ascii="Calibri" w:hAnsi="Calibri"/>
        </w:rPr>
      </w:pPr>
      <w:r>
        <w:rPr>
          <w:rFonts w:ascii="Calibri" w:hAnsi="Calibri" w:cs="Tahoma"/>
        </w:rPr>
        <w:t>stosowania p</w:t>
      </w:r>
      <w:r w:rsidRPr="00E171EC">
        <w:rPr>
          <w:rFonts w:ascii="Calibri" w:hAnsi="Calibri" w:cs="Tahoma"/>
        </w:rPr>
        <w:t>odczas realizacji zamówień pu</w:t>
      </w:r>
      <w:r>
        <w:rPr>
          <w:rFonts w:ascii="Calibri" w:hAnsi="Calibri" w:cs="Tahoma"/>
        </w:rPr>
        <w:t>blicznych, o których mowa w pkt 16 i 17</w:t>
      </w:r>
      <w:r w:rsidRPr="00E171EC">
        <w:rPr>
          <w:rFonts w:ascii="Calibri" w:hAnsi="Calibri" w:cs="Tahoma"/>
        </w:rPr>
        <w:t xml:space="preserve"> klauzul społecznych opisanych w w</w:t>
      </w:r>
      <w:r w:rsidRPr="00E171EC">
        <w:rPr>
          <w:rFonts w:ascii="Calibri" w:hAnsi="Calibri"/>
          <w:spacing w:val="-4"/>
        </w:rPr>
        <w:t xml:space="preserve">ytycznych, o których mowa w </w:t>
      </w:r>
      <w:r w:rsidRPr="00D23980">
        <w:rPr>
          <w:rFonts w:ascii="Calibri" w:hAnsi="Calibri"/>
          <w:spacing w:val="-4"/>
        </w:rPr>
        <w:t>pkt 1</w:t>
      </w:r>
      <w:r>
        <w:rPr>
          <w:rFonts w:ascii="Calibri" w:hAnsi="Calibri"/>
          <w:spacing w:val="-4"/>
        </w:rPr>
        <w:t>7.</w:t>
      </w:r>
      <w:r>
        <w:rPr>
          <w:rFonts w:ascii="Calibri" w:hAnsi="Calibri"/>
          <w:i/>
          <w:spacing w:val="-4"/>
        </w:rPr>
        <w:t xml:space="preserve"> </w:t>
      </w:r>
      <w:r w:rsidRPr="00E171EC">
        <w:rPr>
          <w:rFonts w:ascii="Calibri" w:hAnsi="Calibri"/>
        </w:rPr>
        <w:t xml:space="preserve"> Zobowiązanie to dotyczy następujących rodzajów zamówień publicznych:………..</w:t>
      </w:r>
      <w:r w:rsidRPr="00E171EC">
        <w:rPr>
          <w:rStyle w:val="Odwoanieprzypisudolnego"/>
          <w:rFonts w:ascii="Calibri" w:hAnsi="Calibri"/>
        </w:rPr>
        <w:footnoteReference w:id="9"/>
      </w:r>
    </w:p>
    <w:p w:rsidR="009E43ED" w:rsidRPr="004B7F7A" w:rsidRDefault="009E43ED" w:rsidP="009E43ED">
      <w:pPr>
        <w:numPr>
          <w:ilvl w:val="0"/>
          <w:numId w:val="14"/>
        </w:numPr>
        <w:tabs>
          <w:tab w:val="num" w:pos="851"/>
        </w:tabs>
        <w:spacing w:after="120" w:line="240" w:lineRule="auto"/>
        <w:ind w:left="851" w:hanging="425"/>
        <w:jc w:val="both"/>
        <w:rPr>
          <w:rFonts w:ascii="Calibri" w:hAnsi="Calibri"/>
          <w:bCs/>
        </w:rPr>
      </w:pPr>
      <w:r>
        <w:rPr>
          <w:rFonts w:ascii="Calibri" w:hAnsi="Calibri"/>
          <w:bCs/>
        </w:rPr>
        <w:t>gromadzenia i archiwizacji dokumentacji Projektu w terminach określonych w umowie;</w:t>
      </w:r>
    </w:p>
    <w:p w:rsidR="009E43ED" w:rsidRDefault="009E43ED" w:rsidP="009E43ED">
      <w:pPr>
        <w:numPr>
          <w:ilvl w:val="0"/>
          <w:numId w:val="14"/>
        </w:numPr>
        <w:tabs>
          <w:tab w:val="num" w:pos="851"/>
        </w:tabs>
        <w:spacing w:after="120" w:line="240" w:lineRule="auto"/>
        <w:ind w:left="851" w:hanging="425"/>
        <w:jc w:val="both"/>
        <w:rPr>
          <w:rFonts w:ascii="Calibri" w:hAnsi="Calibri"/>
          <w:bCs/>
        </w:rPr>
      </w:pPr>
      <w:r>
        <w:rPr>
          <w:rFonts w:ascii="Calibri" w:hAnsi="Calibri"/>
        </w:rPr>
        <w:t xml:space="preserve">zawarcia z Partnerem wiodącym,  na jego wniosek, odrębnej umowy przeniesienia autorskich praw majątkowych do utworów wytworzonych w ramach Projektu, z jednoczesnym udzieleniem licencji na rzecz Partnerów na korzystanie z ww. utworów. </w:t>
      </w:r>
    </w:p>
    <w:p w:rsidR="009E43ED" w:rsidRDefault="009E43ED" w:rsidP="009E43ED">
      <w:pPr>
        <w:pStyle w:val="Akapitzlist"/>
        <w:numPr>
          <w:ilvl w:val="0"/>
          <w:numId w:val="13"/>
        </w:numPr>
        <w:spacing w:after="120" w:line="240" w:lineRule="auto"/>
        <w:jc w:val="both"/>
        <w:rPr>
          <w:rFonts w:ascii="Calibri" w:hAnsi="Calibri" w:cs="Tahoma"/>
        </w:rPr>
      </w:pPr>
      <w:r>
        <w:rPr>
          <w:rFonts w:ascii="Calibri" w:hAnsi="Calibri" w:cs="Tahoma"/>
        </w:rPr>
        <w:t xml:space="preserve">Strony umowy zobowiązane są do realizacji projektu w oparciu o jego zakres rzeczowy określony we Wniosku zgodnie z </w:t>
      </w:r>
      <w:r>
        <w:rPr>
          <w:rFonts w:ascii="Calibri" w:hAnsi="Calibri"/>
          <w:bCs/>
        </w:rPr>
        <w:t>Regionalnym Programem O</w:t>
      </w:r>
      <w:r>
        <w:rPr>
          <w:rFonts w:ascii="Calibri" w:hAnsi="Calibri"/>
        </w:rPr>
        <w:t>peracyjnym Województwa Pomorskiego na lata 2014-2020 i Szczegółowym Opisem Osi Priorytetowych RPO WP 2014-2020, które są dostępne na stronie</w:t>
      </w:r>
      <w:r w:rsidRPr="00DF015D">
        <w:rPr>
          <w:rFonts w:ascii="Calibri" w:hAnsi="Calibri"/>
          <w:spacing w:val="-4"/>
        </w:rPr>
        <w:t xml:space="preserve"> </w:t>
      </w:r>
      <w:r w:rsidRPr="008518AE">
        <w:rPr>
          <w:rFonts w:ascii="Calibri" w:hAnsi="Calibri"/>
          <w:spacing w:val="-4"/>
        </w:rPr>
        <w:t xml:space="preserve"> internetowej RPO WP 2014-2020 </w:t>
      </w:r>
      <w:hyperlink r:id="rId11" w:history="1">
        <w:r w:rsidRPr="008518AE">
          <w:rPr>
            <w:rStyle w:val="Hipercze"/>
            <w:rFonts w:ascii="Calibri" w:hAnsi="Calibri"/>
            <w:spacing w:val="-4"/>
          </w:rPr>
          <w:t>www.rpo.pomorskie.eu</w:t>
        </w:r>
      </w:hyperlink>
      <w:r>
        <w:rPr>
          <w:rFonts w:ascii="Calibri" w:hAnsi="Calibri"/>
          <w:spacing w:val="-4"/>
        </w:rPr>
        <w:t xml:space="preserve"> , regulaminem konkursu oraz Standardami realizacji wsparcia w zakresie </w:t>
      </w:r>
      <w:r w:rsidRPr="00055EEE">
        <w:rPr>
          <w:rFonts w:ascii="Calibri" w:hAnsi="Calibri"/>
          <w:i/>
          <w:spacing w:val="-4"/>
        </w:rPr>
        <w:t>Działania/ Poddziałania</w:t>
      </w:r>
      <w:r>
        <w:rPr>
          <w:rStyle w:val="Odwoanieprzypisudolnego"/>
          <w:rFonts w:ascii="Calibri" w:hAnsi="Calibri"/>
          <w:i/>
          <w:spacing w:val="-4"/>
        </w:rPr>
        <w:footnoteReference w:id="10"/>
      </w:r>
      <w:r>
        <w:rPr>
          <w:rFonts w:ascii="Calibri" w:hAnsi="Calibri"/>
          <w:spacing w:val="-4"/>
        </w:rPr>
        <w:t>, które stanowią załącznik do regulaminu konkursu</w:t>
      </w:r>
      <w:r w:rsidRPr="00D16A7E">
        <w:rPr>
          <w:rFonts w:ascii="Calibri" w:hAnsi="Calibri"/>
          <w:spacing w:val="-4"/>
        </w:rPr>
        <w:t>.</w:t>
      </w:r>
      <w:r>
        <w:rPr>
          <w:rFonts w:ascii="Calibri" w:hAnsi="Calibri"/>
        </w:rPr>
        <w:t xml:space="preserve"> </w:t>
      </w:r>
    </w:p>
    <w:p w:rsidR="009E43ED" w:rsidRPr="00990D3A" w:rsidRDefault="009E43ED" w:rsidP="009E43ED">
      <w:pPr>
        <w:pStyle w:val="Akapitzlist"/>
        <w:tabs>
          <w:tab w:val="right" w:pos="8440"/>
        </w:tabs>
        <w:spacing w:after="120"/>
        <w:rPr>
          <w:rFonts w:ascii="Calibri" w:hAnsi="Calibri"/>
        </w:rPr>
      </w:pPr>
    </w:p>
    <w:p w:rsidR="009E43ED" w:rsidRDefault="009E43ED" w:rsidP="009E43ED">
      <w:pPr>
        <w:tabs>
          <w:tab w:val="right" w:pos="8440"/>
        </w:tabs>
        <w:spacing w:after="120"/>
        <w:jc w:val="center"/>
        <w:rPr>
          <w:rFonts w:ascii="Calibri" w:hAnsi="Calibri"/>
          <w:caps/>
        </w:rPr>
      </w:pPr>
      <w:r>
        <w:rPr>
          <w:rFonts w:ascii="Calibri" w:hAnsi="Calibri"/>
        </w:rPr>
        <w:t>§ 6.</w:t>
      </w:r>
      <w:r>
        <w:rPr>
          <w:rFonts w:ascii="Calibri" w:hAnsi="Calibri"/>
          <w:caps/>
        </w:rPr>
        <w:t xml:space="preserve"> </w:t>
      </w:r>
    </w:p>
    <w:p w:rsidR="009E43ED" w:rsidRDefault="009E43ED" w:rsidP="009E43ED">
      <w:pPr>
        <w:tabs>
          <w:tab w:val="right" w:pos="8440"/>
        </w:tabs>
        <w:spacing w:after="120"/>
        <w:jc w:val="center"/>
        <w:rPr>
          <w:rFonts w:ascii="Calibri" w:hAnsi="Calibri"/>
          <w:b/>
        </w:rPr>
      </w:pPr>
      <w:r>
        <w:rPr>
          <w:rFonts w:ascii="Calibri" w:hAnsi="Calibri"/>
          <w:b/>
          <w:caps/>
        </w:rPr>
        <w:t>O</w:t>
      </w:r>
      <w:r>
        <w:rPr>
          <w:rFonts w:ascii="Calibri" w:hAnsi="Calibri"/>
          <w:b/>
        </w:rPr>
        <w:t>rganizacja wewnętrzna Partnerstwa</w:t>
      </w:r>
    </w:p>
    <w:p w:rsidR="009E43ED" w:rsidRDefault="009E43ED" w:rsidP="009E43ED">
      <w:pPr>
        <w:pStyle w:val="Tekstpodstawowy"/>
        <w:spacing w:after="120"/>
        <w:rPr>
          <w:rFonts w:ascii="Calibri" w:hAnsi="Calibri"/>
          <w:bCs/>
          <w:sz w:val="22"/>
          <w:szCs w:val="22"/>
        </w:rPr>
      </w:pPr>
      <w:r>
        <w:rPr>
          <w:rFonts w:ascii="Calibri" w:hAnsi="Calibri"/>
          <w:bCs/>
          <w:i/>
          <w:iCs/>
          <w:sz w:val="22"/>
          <w:szCs w:val="22"/>
        </w:rPr>
        <w:t xml:space="preserve">(W §6 należy opisać przyjęte w ramach partnerstwa rozwiązania dotyczące organizacji wewnętrznej partnerstwa. Opis ten może  zawierać: </w:t>
      </w:r>
    </w:p>
    <w:p w:rsidR="009E43ED" w:rsidRDefault="009E43ED" w:rsidP="009E43ED">
      <w:pPr>
        <w:pStyle w:val="Tekstpodstawowy"/>
        <w:numPr>
          <w:ilvl w:val="0"/>
          <w:numId w:val="15"/>
        </w:numPr>
        <w:spacing w:after="120"/>
        <w:rPr>
          <w:rFonts w:ascii="Calibri" w:hAnsi="Calibri"/>
          <w:bCs/>
          <w:sz w:val="22"/>
          <w:szCs w:val="22"/>
        </w:rPr>
      </w:pPr>
      <w:r>
        <w:rPr>
          <w:rFonts w:ascii="Calibri" w:hAnsi="Calibri"/>
          <w:bCs/>
          <w:i/>
          <w:iCs/>
          <w:sz w:val="22"/>
          <w:szCs w:val="22"/>
        </w:rPr>
        <w:t xml:space="preserve">wskazanie struktury organizacyjnej Projektu; </w:t>
      </w:r>
    </w:p>
    <w:p w:rsidR="009E43ED" w:rsidRDefault="009E43ED" w:rsidP="009E43ED">
      <w:pPr>
        <w:pStyle w:val="Tekstpodstawowy"/>
        <w:numPr>
          <w:ilvl w:val="0"/>
          <w:numId w:val="15"/>
        </w:numPr>
        <w:spacing w:after="120"/>
        <w:rPr>
          <w:rFonts w:ascii="Calibri" w:hAnsi="Calibri"/>
          <w:bCs/>
          <w:i/>
          <w:sz w:val="22"/>
          <w:szCs w:val="22"/>
        </w:rPr>
      </w:pPr>
      <w:r>
        <w:rPr>
          <w:rFonts w:ascii="Calibri" w:hAnsi="Calibri"/>
          <w:bCs/>
          <w:i/>
          <w:iCs/>
          <w:sz w:val="22"/>
          <w:szCs w:val="22"/>
        </w:rPr>
        <w:t>informacje na temat grupy zarządzającej partnerstwem</w:t>
      </w:r>
      <w:r>
        <w:rPr>
          <w:rFonts w:ascii="Calibri" w:hAnsi="Calibri"/>
          <w:bCs/>
          <w:i/>
          <w:sz w:val="22"/>
          <w:szCs w:val="22"/>
        </w:rPr>
        <w:t>, jeśli taka zostanie zawiązana</w:t>
      </w:r>
      <w:r>
        <w:rPr>
          <w:rFonts w:ascii="Calibri" w:hAnsi="Calibri"/>
          <w:bCs/>
          <w:i/>
          <w:iCs/>
          <w:sz w:val="22"/>
          <w:szCs w:val="22"/>
        </w:rPr>
        <w:t xml:space="preserve"> (np. nazwa, skład, rola i zadania, częstotliwość spotkań);</w:t>
      </w:r>
    </w:p>
    <w:p w:rsidR="009E43ED" w:rsidRDefault="009E43ED" w:rsidP="009E43ED">
      <w:pPr>
        <w:pStyle w:val="Tekstpodstawowy"/>
        <w:numPr>
          <w:ilvl w:val="0"/>
          <w:numId w:val="15"/>
        </w:numPr>
        <w:spacing w:after="120"/>
        <w:rPr>
          <w:rFonts w:ascii="Calibri" w:hAnsi="Calibri"/>
          <w:bCs/>
          <w:sz w:val="22"/>
          <w:szCs w:val="22"/>
        </w:rPr>
      </w:pPr>
      <w:r>
        <w:rPr>
          <w:rFonts w:ascii="Calibri" w:hAnsi="Calibri"/>
          <w:bCs/>
          <w:i/>
          <w:iCs/>
          <w:sz w:val="22"/>
          <w:szCs w:val="22"/>
        </w:rPr>
        <w:t xml:space="preserve"> sposób podejmowania decyzji w ramach partnerstwa;,</w:t>
      </w:r>
    </w:p>
    <w:p w:rsidR="009E43ED" w:rsidRDefault="009E43ED" w:rsidP="009E43ED">
      <w:pPr>
        <w:pStyle w:val="Tekstpodstawowy"/>
        <w:numPr>
          <w:ilvl w:val="0"/>
          <w:numId w:val="15"/>
        </w:numPr>
        <w:spacing w:after="120"/>
        <w:rPr>
          <w:rFonts w:ascii="Calibri" w:hAnsi="Calibri"/>
          <w:bCs/>
          <w:sz w:val="22"/>
          <w:szCs w:val="22"/>
        </w:rPr>
      </w:pPr>
      <w:r>
        <w:rPr>
          <w:rFonts w:ascii="Calibri" w:hAnsi="Calibri"/>
          <w:bCs/>
          <w:i/>
          <w:iCs/>
          <w:sz w:val="22"/>
          <w:szCs w:val="22"/>
        </w:rPr>
        <w:t xml:space="preserve"> sposób dokumentowania posiedzeń i podejmowanych decyzji; </w:t>
      </w:r>
    </w:p>
    <w:p w:rsidR="009E43ED" w:rsidRDefault="009E43ED" w:rsidP="009E43ED">
      <w:pPr>
        <w:pStyle w:val="Tekstpodstawowy"/>
        <w:numPr>
          <w:ilvl w:val="0"/>
          <w:numId w:val="15"/>
        </w:numPr>
        <w:spacing w:after="120"/>
        <w:rPr>
          <w:rFonts w:ascii="Calibri" w:hAnsi="Calibri"/>
          <w:bCs/>
          <w:i/>
          <w:sz w:val="22"/>
          <w:szCs w:val="22"/>
        </w:rPr>
      </w:pPr>
      <w:r>
        <w:rPr>
          <w:rFonts w:ascii="Calibri" w:hAnsi="Calibri"/>
          <w:bCs/>
          <w:i/>
          <w:sz w:val="22"/>
          <w:szCs w:val="22"/>
        </w:rPr>
        <w:t>sposób oceny realizacji projektu;</w:t>
      </w:r>
    </w:p>
    <w:p w:rsidR="009E43ED" w:rsidRDefault="009E43ED" w:rsidP="009E43ED">
      <w:pPr>
        <w:pStyle w:val="Tekstpodstawowy"/>
        <w:numPr>
          <w:ilvl w:val="0"/>
          <w:numId w:val="15"/>
        </w:numPr>
        <w:spacing w:after="120"/>
        <w:rPr>
          <w:rFonts w:ascii="Calibri" w:hAnsi="Calibri"/>
          <w:bCs/>
          <w:i/>
          <w:sz w:val="22"/>
          <w:szCs w:val="22"/>
        </w:rPr>
      </w:pPr>
      <w:r>
        <w:rPr>
          <w:rFonts w:ascii="Calibri" w:hAnsi="Calibri"/>
          <w:bCs/>
          <w:i/>
          <w:sz w:val="22"/>
          <w:szCs w:val="22"/>
        </w:rPr>
        <w:t>system komunikacji w partnerstwie;</w:t>
      </w:r>
    </w:p>
    <w:p w:rsidR="009E43ED" w:rsidRDefault="009E43ED" w:rsidP="009E43ED">
      <w:pPr>
        <w:pStyle w:val="Tekstpodstawowy"/>
        <w:numPr>
          <w:ilvl w:val="0"/>
          <w:numId w:val="15"/>
        </w:numPr>
        <w:spacing w:after="120"/>
        <w:rPr>
          <w:rFonts w:ascii="Calibri" w:hAnsi="Calibri"/>
          <w:bCs/>
          <w:i/>
          <w:sz w:val="22"/>
          <w:szCs w:val="22"/>
        </w:rPr>
      </w:pPr>
      <w:r>
        <w:rPr>
          <w:rFonts w:ascii="Calibri" w:hAnsi="Calibri"/>
          <w:bCs/>
          <w:i/>
          <w:sz w:val="22"/>
          <w:szCs w:val="22"/>
        </w:rPr>
        <w:t>system zapewnienia równości szans, w tym równości płci oraz zatrudniania osób z niepełnosprawnościami w ramach partnerstwa;</w:t>
      </w:r>
    </w:p>
    <w:p w:rsidR="009E43ED" w:rsidRDefault="009E43ED" w:rsidP="009E43ED">
      <w:pPr>
        <w:pStyle w:val="Tekstpodstawowy"/>
        <w:numPr>
          <w:ilvl w:val="0"/>
          <w:numId w:val="15"/>
        </w:numPr>
        <w:spacing w:after="120"/>
        <w:rPr>
          <w:rFonts w:ascii="Calibri" w:hAnsi="Calibri"/>
          <w:bCs/>
          <w:i/>
          <w:sz w:val="22"/>
          <w:szCs w:val="22"/>
        </w:rPr>
      </w:pPr>
      <w:r>
        <w:rPr>
          <w:rFonts w:ascii="Calibri" w:hAnsi="Calibri"/>
          <w:bCs/>
          <w:i/>
          <w:sz w:val="22"/>
          <w:szCs w:val="22"/>
        </w:rPr>
        <w:lastRenderedPageBreak/>
        <w:t>sposób postępowania w przypadku naruszenia lub niewywiązywania się przez któregokolwiek z partnerów z postanowień niniejszej umowy</w:t>
      </w:r>
    </w:p>
    <w:p w:rsidR="009E43ED" w:rsidRDefault="009E43ED" w:rsidP="009E43ED">
      <w:pPr>
        <w:pStyle w:val="Tekstpodstawowy"/>
        <w:numPr>
          <w:ilvl w:val="0"/>
          <w:numId w:val="15"/>
        </w:numPr>
        <w:spacing w:after="120"/>
        <w:rPr>
          <w:rFonts w:ascii="Calibri" w:hAnsi="Calibri"/>
          <w:bCs/>
          <w:i/>
          <w:sz w:val="22"/>
          <w:szCs w:val="22"/>
        </w:rPr>
      </w:pPr>
      <w:r>
        <w:rPr>
          <w:rFonts w:ascii="Calibri" w:hAnsi="Calibri"/>
          <w:bCs/>
          <w:i/>
          <w:sz w:val="22"/>
          <w:szCs w:val="22"/>
        </w:rPr>
        <w:t>system zarządzania i  wewnętrznej kontroli finansowej w ramach partnerstwa).</w:t>
      </w:r>
    </w:p>
    <w:p w:rsidR="009E43ED" w:rsidRDefault="009E43ED" w:rsidP="009E43ED">
      <w:pPr>
        <w:pStyle w:val="Tekstpodstawowy3"/>
        <w:spacing w:before="120"/>
        <w:rPr>
          <w:rFonts w:ascii="Calibri" w:hAnsi="Calibri"/>
          <w:sz w:val="22"/>
          <w:szCs w:val="22"/>
        </w:rPr>
      </w:pPr>
    </w:p>
    <w:p w:rsidR="009E43ED" w:rsidRDefault="009E43ED" w:rsidP="009E43ED">
      <w:pPr>
        <w:spacing w:before="120" w:after="120"/>
        <w:jc w:val="center"/>
        <w:rPr>
          <w:rFonts w:ascii="Calibri" w:hAnsi="Calibri"/>
        </w:rPr>
      </w:pPr>
      <w:r>
        <w:rPr>
          <w:rFonts w:ascii="Calibri" w:hAnsi="Calibri"/>
        </w:rPr>
        <w:t>§ 7.</w:t>
      </w:r>
    </w:p>
    <w:p w:rsidR="009E43ED" w:rsidRDefault="009E43ED" w:rsidP="009E43ED">
      <w:pPr>
        <w:pStyle w:val="Tekstpodstawowy3"/>
        <w:spacing w:before="120"/>
        <w:jc w:val="center"/>
      </w:pPr>
      <w:r>
        <w:rPr>
          <w:rFonts w:ascii="Calibri" w:hAnsi="Calibri"/>
          <w:b/>
          <w:sz w:val="22"/>
          <w:szCs w:val="22"/>
        </w:rPr>
        <w:t>Zagadnienia finansowe</w:t>
      </w:r>
      <w:r>
        <w:rPr>
          <w:rStyle w:val="Odwoanieprzypisudolnego"/>
          <w:rFonts w:ascii="Calibri" w:hAnsi="Calibri"/>
          <w:b/>
          <w:sz w:val="22"/>
          <w:szCs w:val="22"/>
        </w:rPr>
        <w:footnoteReference w:id="11"/>
      </w:r>
    </w:p>
    <w:p w:rsidR="009E43ED" w:rsidRDefault="009E43ED" w:rsidP="009E43ED">
      <w:pPr>
        <w:pStyle w:val="Tekstpodstawowy3"/>
        <w:numPr>
          <w:ilvl w:val="0"/>
          <w:numId w:val="16"/>
        </w:numPr>
        <w:tabs>
          <w:tab w:val="num" w:pos="426"/>
        </w:tabs>
        <w:ind w:left="426" w:hanging="426"/>
        <w:jc w:val="both"/>
        <w:rPr>
          <w:rFonts w:ascii="Calibri" w:hAnsi="Calibri"/>
          <w:bCs/>
          <w:sz w:val="22"/>
          <w:szCs w:val="22"/>
        </w:rPr>
      </w:pPr>
      <w:r>
        <w:rPr>
          <w:rFonts w:ascii="Calibri" w:hAnsi="Calibri"/>
          <w:bCs/>
          <w:sz w:val="22"/>
          <w:szCs w:val="22"/>
        </w:rPr>
        <w:t xml:space="preserve">Środki finansowe przekazywane Partnerom przez Partnera wiodącego stanowią dofinansowanie wydatków ponoszonych przez Partnerów w związku z wykonaniem zadań określonych w niniejszej umowie, a nie świadczeniem usług na rzecz Partnera wiodącego. </w:t>
      </w:r>
    </w:p>
    <w:p w:rsidR="009E43ED" w:rsidRDefault="009E43ED" w:rsidP="009E43ED">
      <w:pPr>
        <w:pStyle w:val="Tekstpodstawowy3"/>
        <w:numPr>
          <w:ilvl w:val="0"/>
          <w:numId w:val="16"/>
        </w:numPr>
        <w:tabs>
          <w:tab w:val="num" w:pos="426"/>
        </w:tabs>
        <w:ind w:left="426" w:hanging="426"/>
        <w:jc w:val="both"/>
        <w:rPr>
          <w:rFonts w:ascii="Calibri" w:hAnsi="Calibri"/>
          <w:bCs/>
          <w:sz w:val="22"/>
          <w:szCs w:val="22"/>
        </w:rPr>
      </w:pPr>
      <w:r>
        <w:rPr>
          <w:rFonts w:ascii="Calibri" w:hAnsi="Calibri" w:cs="Tahoma"/>
          <w:sz w:val="22"/>
          <w:szCs w:val="22"/>
        </w:rPr>
        <w:t xml:space="preserve">Partnerzy nie mogą przeznaczać środków finansowych, o których mowa w ust. 1  na cele inne niż związane z Projektem, w szczególności na tymczasowe finansowanie swojej podstawowej, </w:t>
      </w:r>
      <w:proofErr w:type="spellStart"/>
      <w:r>
        <w:rPr>
          <w:rFonts w:ascii="Calibri" w:hAnsi="Calibri" w:cs="Tahoma"/>
          <w:sz w:val="22"/>
          <w:szCs w:val="22"/>
        </w:rPr>
        <w:t>pozaprojektowej</w:t>
      </w:r>
      <w:proofErr w:type="spellEnd"/>
      <w:r>
        <w:rPr>
          <w:rFonts w:ascii="Calibri" w:hAnsi="Calibri" w:cs="Tahoma"/>
          <w:sz w:val="22"/>
          <w:szCs w:val="22"/>
        </w:rPr>
        <w:t xml:space="preserve"> działalności.</w:t>
      </w:r>
    </w:p>
    <w:p w:rsidR="009E43ED" w:rsidRDefault="009E43ED" w:rsidP="009E43ED">
      <w:pPr>
        <w:pStyle w:val="Tekstpodstawowy3"/>
        <w:numPr>
          <w:ilvl w:val="0"/>
          <w:numId w:val="16"/>
        </w:numPr>
        <w:tabs>
          <w:tab w:val="num" w:pos="426"/>
        </w:tabs>
        <w:ind w:left="426" w:hanging="426"/>
        <w:jc w:val="both"/>
        <w:rPr>
          <w:rFonts w:ascii="Calibri" w:hAnsi="Calibri"/>
          <w:bCs/>
          <w:sz w:val="22"/>
          <w:szCs w:val="22"/>
        </w:rPr>
      </w:pPr>
      <w:r>
        <w:rPr>
          <w:rFonts w:ascii="Calibri" w:hAnsi="Calibri"/>
          <w:bCs/>
          <w:sz w:val="22"/>
          <w:szCs w:val="22"/>
        </w:rPr>
        <w:t xml:space="preserve">Strony uzgadniają następujący podział środków finansowych na realizację Projektu w ramach kwoty dofinansowania Projektu w łącznej kwocie nie większej niż ... PLN i stanowiącej nie więcej niż … % wydatków kwalifikowalnych Projektu: </w:t>
      </w:r>
    </w:p>
    <w:p w:rsidR="009E43ED" w:rsidRDefault="009E43ED" w:rsidP="009E43ED">
      <w:pPr>
        <w:pStyle w:val="Tekstpodstawowy3"/>
        <w:numPr>
          <w:ilvl w:val="1"/>
          <w:numId w:val="16"/>
        </w:numPr>
        <w:tabs>
          <w:tab w:val="num" w:pos="851"/>
        </w:tabs>
        <w:ind w:left="851" w:hanging="426"/>
        <w:jc w:val="both"/>
        <w:rPr>
          <w:rFonts w:ascii="Calibri" w:hAnsi="Calibri"/>
          <w:bCs/>
          <w:sz w:val="22"/>
          <w:szCs w:val="22"/>
        </w:rPr>
      </w:pPr>
      <w:r>
        <w:rPr>
          <w:rFonts w:ascii="Calibri" w:hAnsi="Calibri"/>
          <w:bCs/>
          <w:sz w:val="22"/>
          <w:szCs w:val="22"/>
        </w:rPr>
        <w:t xml:space="preserve">na realizację </w:t>
      </w:r>
      <w:r>
        <w:rPr>
          <w:rFonts w:ascii="Calibri" w:hAnsi="Calibri"/>
          <w:bCs/>
          <w:i/>
          <w:iCs/>
          <w:sz w:val="22"/>
          <w:szCs w:val="22"/>
        </w:rPr>
        <w:t>zadania/zadań</w:t>
      </w:r>
      <w:r>
        <w:rPr>
          <w:rFonts w:ascii="Calibri" w:hAnsi="Calibri"/>
          <w:bCs/>
          <w:sz w:val="22"/>
          <w:szCs w:val="22"/>
        </w:rPr>
        <w:t xml:space="preserve"> Partnera wiodącego w łącznej kwocie nie większej niż..... PLN;</w:t>
      </w:r>
    </w:p>
    <w:p w:rsidR="009E43ED" w:rsidRDefault="009E43ED" w:rsidP="009E43ED">
      <w:pPr>
        <w:pStyle w:val="Tekstpodstawowy3"/>
        <w:numPr>
          <w:ilvl w:val="1"/>
          <w:numId w:val="16"/>
        </w:numPr>
        <w:tabs>
          <w:tab w:val="num" w:pos="851"/>
        </w:tabs>
        <w:ind w:left="851" w:hanging="426"/>
        <w:jc w:val="both"/>
        <w:rPr>
          <w:rFonts w:ascii="Calibri" w:hAnsi="Calibri"/>
          <w:bCs/>
          <w:sz w:val="22"/>
          <w:szCs w:val="22"/>
        </w:rPr>
      </w:pPr>
      <w:r>
        <w:rPr>
          <w:rFonts w:ascii="Calibri" w:hAnsi="Calibri"/>
          <w:bCs/>
          <w:sz w:val="22"/>
          <w:szCs w:val="22"/>
        </w:rPr>
        <w:t xml:space="preserve">na realizację </w:t>
      </w:r>
      <w:r>
        <w:rPr>
          <w:rFonts w:ascii="Calibri" w:hAnsi="Calibri"/>
          <w:bCs/>
          <w:i/>
          <w:iCs/>
          <w:sz w:val="22"/>
          <w:szCs w:val="22"/>
        </w:rPr>
        <w:t>zadania/zadań</w:t>
      </w:r>
      <w:r>
        <w:rPr>
          <w:rFonts w:ascii="Calibri" w:hAnsi="Calibri"/>
          <w:bCs/>
          <w:sz w:val="22"/>
          <w:szCs w:val="22"/>
        </w:rPr>
        <w:t xml:space="preserve"> Partnera nr 1 w łącznej kwocie nie większej niż.... PLN;</w:t>
      </w:r>
    </w:p>
    <w:p w:rsidR="009E43ED" w:rsidRDefault="009E43ED" w:rsidP="009E43ED">
      <w:pPr>
        <w:pStyle w:val="Tekstpodstawowy3"/>
        <w:numPr>
          <w:ilvl w:val="1"/>
          <w:numId w:val="16"/>
        </w:numPr>
        <w:tabs>
          <w:tab w:val="num" w:pos="851"/>
        </w:tabs>
        <w:ind w:left="851" w:hanging="425"/>
        <w:jc w:val="both"/>
        <w:rPr>
          <w:rFonts w:ascii="Calibri" w:hAnsi="Calibri"/>
          <w:bCs/>
          <w:sz w:val="22"/>
          <w:szCs w:val="22"/>
        </w:rPr>
      </w:pPr>
      <w:r>
        <w:rPr>
          <w:rFonts w:ascii="Calibri" w:hAnsi="Calibri"/>
          <w:bCs/>
          <w:sz w:val="22"/>
          <w:szCs w:val="22"/>
        </w:rPr>
        <w:t xml:space="preserve">na realizację </w:t>
      </w:r>
      <w:r>
        <w:rPr>
          <w:rFonts w:ascii="Calibri" w:hAnsi="Calibri"/>
          <w:bCs/>
          <w:i/>
          <w:iCs/>
          <w:sz w:val="22"/>
          <w:szCs w:val="22"/>
        </w:rPr>
        <w:t>zadania/zadań</w:t>
      </w:r>
      <w:r>
        <w:rPr>
          <w:rFonts w:ascii="Calibri" w:hAnsi="Calibri"/>
          <w:bCs/>
          <w:sz w:val="22"/>
          <w:szCs w:val="22"/>
        </w:rPr>
        <w:t xml:space="preserve"> Partnera nr 2 w łącznej kwocie nie większej niż .... PLN;</w:t>
      </w:r>
    </w:p>
    <w:p w:rsidR="009E43ED" w:rsidRDefault="009E43ED" w:rsidP="009E43ED">
      <w:pPr>
        <w:pStyle w:val="Tekstpodstawowy3"/>
        <w:numPr>
          <w:ilvl w:val="1"/>
          <w:numId w:val="16"/>
        </w:numPr>
        <w:tabs>
          <w:tab w:val="num" w:pos="851"/>
        </w:tabs>
        <w:ind w:left="851" w:hanging="426"/>
        <w:jc w:val="both"/>
        <w:rPr>
          <w:rFonts w:ascii="Calibri" w:hAnsi="Calibri"/>
          <w:bCs/>
          <w:sz w:val="22"/>
          <w:szCs w:val="22"/>
        </w:rPr>
      </w:pPr>
      <w:r>
        <w:rPr>
          <w:rFonts w:ascii="Calibri" w:hAnsi="Calibri"/>
          <w:bCs/>
          <w:sz w:val="22"/>
          <w:szCs w:val="22"/>
        </w:rPr>
        <w:t xml:space="preserve">na realizację </w:t>
      </w:r>
      <w:r>
        <w:rPr>
          <w:rFonts w:ascii="Calibri" w:hAnsi="Calibri"/>
          <w:bCs/>
          <w:i/>
          <w:iCs/>
          <w:sz w:val="22"/>
          <w:szCs w:val="22"/>
        </w:rPr>
        <w:t>zadania/zadań</w:t>
      </w:r>
      <w:r>
        <w:rPr>
          <w:rFonts w:ascii="Calibri" w:hAnsi="Calibri"/>
          <w:bCs/>
          <w:sz w:val="22"/>
          <w:szCs w:val="22"/>
        </w:rPr>
        <w:t xml:space="preserve"> Partnera nr 3 w łącznej kwocie nie większej niż.... PLN.</w:t>
      </w:r>
    </w:p>
    <w:p w:rsidR="009E43ED" w:rsidRDefault="009E43ED" w:rsidP="009E43ED">
      <w:pPr>
        <w:pStyle w:val="Tekstpodstawowy3"/>
        <w:numPr>
          <w:ilvl w:val="0"/>
          <w:numId w:val="16"/>
        </w:numPr>
        <w:ind w:left="426" w:hanging="426"/>
        <w:jc w:val="both"/>
        <w:rPr>
          <w:rFonts w:ascii="Calibri" w:hAnsi="Calibri"/>
          <w:sz w:val="22"/>
          <w:szCs w:val="22"/>
        </w:rPr>
      </w:pPr>
      <w:r>
        <w:rPr>
          <w:rFonts w:ascii="Calibri" w:hAnsi="Calibri"/>
          <w:bCs/>
          <w:sz w:val="22"/>
          <w:szCs w:val="22"/>
        </w:rPr>
        <w:t xml:space="preserve">Budżet Partnera wiodącego i Partnerów w ramach Projektu, uwzględniający podział środków finansowych na realizację zadań powierzonych Partnerowi wiodącemu i poszczególnym Partnerom, stanowi załącznik nr 2 do umowy. </w:t>
      </w:r>
    </w:p>
    <w:p w:rsidR="009E43ED" w:rsidRDefault="009E43ED" w:rsidP="009E43ED">
      <w:pPr>
        <w:pStyle w:val="Tekstpodstawowy3"/>
        <w:numPr>
          <w:ilvl w:val="0"/>
          <w:numId w:val="16"/>
        </w:numPr>
        <w:ind w:left="426" w:hanging="426"/>
        <w:jc w:val="both"/>
        <w:rPr>
          <w:rFonts w:ascii="Calibri" w:hAnsi="Calibri"/>
          <w:sz w:val="22"/>
          <w:szCs w:val="22"/>
        </w:rPr>
      </w:pPr>
      <w:r>
        <w:rPr>
          <w:rFonts w:ascii="Calibri" w:hAnsi="Calibri"/>
          <w:sz w:val="22"/>
          <w:szCs w:val="22"/>
        </w:rPr>
        <w:t>Strony zobowiązują się do wniesienia wkładu własnego zgodnie z wysokością wskazaną w załączniku, o którym mowa w ust. 4. W przypadku niewniesienia wkładu własnego we wskazanej wysokości, kwota dofinansowania, o której mowa w ust. 3, może zostać proporcjonalnie obniżona</w:t>
      </w:r>
      <w:r>
        <w:rPr>
          <w:rStyle w:val="Odwoanieprzypisudolnego"/>
          <w:rFonts w:ascii="Calibri" w:hAnsi="Calibri"/>
          <w:sz w:val="22"/>
          <w:szCs w:val="22"/>
        </w:rPr>
        <w:footnoteReference w:id="12"/>
      </w:r>
      <w:r>
        <w:rPr>
          <w:rFonts w:ascii="Calibri" w:hAnsi="Calibri"/>
          <w:sz w:val="22"/>
          <w:szCs w:val="22"/>
        </w:rPr>
        <w:t>.</w:t>
      </w:r>
    </w:p>
    <w:p w:rsidR="009E43ED" w:rsidRDefault="009E43ED" w:rsidP="009E43ED">
      <w:pPr>
        <w:pStyle w:val="Tekstpodstawowy3"/>
        <w:numPr>
          <w:ilvl w:val="0"/>
          <w:numId w:val="16"/>
        </w:numPr>
        <w:ind w:left="426" w:hanging="426"/>
        <w:jc w:val="both"/>
        <w:rPr>
          <w:rFonts w:ascii="Calibri" w:hAnsi="Calibri"/>
          <w:sz w:val="22"/>
          <w:szCs w:val="22"/>
        </w:rPr>
      </w:pPr>
      <w:r>
        <w:rPr>
          <w:rFonts w:ascii="Calibri" w:hAnsi="Calibri"/>
          <w:sz w:val="22"/>
          <w:szCs w:val="22"/>
        </w:rPr>
        <w:t xml:space="preserve">Partner wiodący przekazuje Partnerom środki na finansowanie kosztów realizacji zadań, o których mowa w § 4, w formie </w:t>
      </w:r>
      <w:r>
        <w:rPr>
          <w:rFonts w:ascii="Calibri" w:hAnsi="Calibri"/>
          <w:i/>
          <w:sz w:val="22"/>
          <w:szCs w:val="22"/>
        </w:rPr>
        <w:t>zaliczki / refundacji poniesionych wydatków</w:t>
      </w:r>
      <w:r>
        <w:rPr>
          <w:rFonts w:ascii="Calibri" w:hAnsi="Calibri"/>
          <w:sz w:val="22"/>
          <w:szCs w:val="22"/>
        </w:rPr>
        <w:t xml:space="preserve">. </w:t>
      </w:r>
    </w:p>
    <w:p w:rsidR="009E43ED" w:rsidRDefault="009E43ED" w:rsidP="009E43ED">
      <w:pPr>
        <w:pStyle w:val="Tekstpodstawowy3"/>
        <w:numPr>
          <w:ilvl w:val="0"/>
          <w:numId w:val="16"/>
        </w:numPr>
        <w:ind w:left="426" w:hanging="426"/>
        <w:jc w:val="both"/>
        <w:rPr>
          <w:rFonts w:ascii="Calibri" w:hAnsi="Calibri"/>
          <w:sz w:val="22"/>
          <w:szCs w:val="22"/>
        </w:rPr>
      </w:pPr>
      <w:r>
        <w:rPr>
          <w:rFonts w:ascii="Calibri" w:hAnsi="Calibri"/>
          <w:sz w:val="22"/>
          <w:szCs w:val="22"/>
        </w:rPr>
        <w:t>W przypadku gdy środki przekazywane są Partnerowi w formie zaliczki, środki przekazywane są na następujący wyodrębniony rachunek bankowy .......................................... ......................................</w:t>
      </w:r>
      <w:r>
        <w:rPr>
          <w:rStyle w:val="Odwoanieprzypisudolnego"/>
          <w:rFonts w:ascii="Calibri" w:hAnsi="Calibri"/>
          <w:sz w:val="22"/>
          <w:szCs w:val="22"/>
        </w:rPr>
        <w:footnoteReference w:id="13"/>
      </w:r>
      <w:r>
        <w:rPr>
          <w:rFonts w:ascii="Calibri" w:hAnsi="Calibri"/>
          <w:sz w:val="22"/>
          <w:szCs w:val="22"/>
        </w:rPr>
        <w:t xml:space="preserve">. Odsetki bankowe od środków na wyodrębnionym rachunku Partnera stanowią dochód budżetu państwa i podlegają zwrotowi, o ile przepisy odrębne nie stanowią inaczej. </w:t>
      </w:r>
    </w:p>
    <w:p w:rsidR="009E43ED" w:rsidRDefault="009E43ED" w:rsidP="009E43ED">
      <w:pPr>
        <w:pStyle w:val="Tekstpodstawowy3"/>
        <w:numPr>
          <w:ilvl w:val="0"/>
          <w:numId w:val="16"/>
        </w:numPr>
        <w:ind w:left="426" w:hanging="426"/>
        <w:jc w:val="both"/>
        <w:rPr>
          <w:rFonts w:ascii="Calibri" w:hAnsi="Calibri"/>
          <w:sz w:val="22"/>
          <w:szCs w:val="22"/>
        </w:rPr>
      </w:pPr>
      <w:r w:rsidRPr="00D16A7E">
        <w:rPr>
          <w:rFonts w:ascii="Calibri" w:hAnsi="Calibri"/>
          <w:sz w:val="22"/>
          <w:szCs w:val="22"/>
        </w:rPr>
        <w:t>Środki na finansowanie kosztów realizacji zadań przekazywane są zgodnie z harmonogramem dokonywania wydatków (harmonogramem płatności) stanowiącym załącznik nr 3 do niniejszej umowy. Aktualizacja harmonogramu nie wymaga formy aneksu do niniejszej umowy</w:t>
      </w:r>
      <w:r>
        <w:rPr>
          <w:rFonts w:ascii="Calibri" w:hAnsi="Calibri"/>
          <w:sz w:val="22"/>
          <w:szCs w:val="22"/>
        </w:rPr>
        <w:t>.</w:t>
      </w:r>
    </w:p>
    <w:p w:rsidR="009E43ED" w:rsidRPr="00EE45C6" w:rsidRDefault="009E43ED" w:rsidP="009E43ED">
      <w:pPr>
        <w:pStyle w:val="Tekstpodstawowy3"/>
        <w:numPr>
          <w:ilvl w:val="0"/>
          <w:numId w:val="16"/>
        </w:numPr>
        <w:ind w:left="426" w:hanging="426"/>
        <w:jc w:val="both"/>
        <w:rPr>
          <w:rFonts w:ascii="Calibri" w:hAnsi="Calibri"/>
          <w:sz w:val="22"/>
          <w:szCs w:val="22"/>
        </w:rPr>
      </w:pPr>
      <w:r w:rsidRPr="003A0E3B">
        <w:rPr>
          <w:rFonts w:ascii="Calibri" w:hAnsi="Calibri"/>
          <w:sz w:val="22"/>
          <w:szCs w:val="22"/>
        </w:rPr>
        <w:lastRenderedPageBreak/>
        <w:t xml:space="preserve">Do oceny kwalifikowalności poniesionych wydatków stosuje się </w:t>
      </w:r>
      <w:r w:rsidRPr="00EE45C6">
        <w:rPr>
          <w:rFonts w:ascii="Calibri" w:hAnsi="Calibri"/>
          <w:sz w:val="22"/>
          <w:szCs w:val="22"/>
        </w:rPr>
        <w:t>wersję Wytycznych dotyczących kwalifikowalności wydatków w ramach Regionalnego Programu Operacyjnego Województwa Pomorskiego na lata 2014-2020</w:t>
      </w:r>
      <w:r w:rsidRPr="00EE45C6">
        <w:rPr>
          <w:rFonts w:ascii="Calibri" w:hAnsi="Calibri" w:cs="Tahoma"/>
          <w:sz w:val="22"/>
          <w:szCs w:val="22"/>
        </w:rPr>
        <w:t>,</w:t>
      </w:r>
      <w:r w:rsidRPr="00EE45C6">
        <w:rPr>
          <w:rFonts w:ascii="Calibri" w:hAnsi="Calibri"/>
          <w:sz w:val="22"/>
          <w:szCs w:val="22"/>
        </w:rPr>
        <w:t xml:space="preserve"> obowiązującą w dniu poniesienia wydatku.</w:t>
      </w:r>
      <w:r w:rsidRPr="00EE45C6">
        <w:rPr>
          <w:rStyle w:val="Odwoanieprzypisudolnego"/>
          <w:rFonts w:ascii="Calibri" w:hAnsi="Calibri"/>
          <w:sz w:val="22"/>
          <w:szCs w:val="22"/>
        </w:rPr>
        <w:footnoteReference w:id="14"/>
      </w:r>
    </w:p>
    <w:p w:rsidR="009E43ED" w:rsidRDefault="009E43ED" w:rsidP="009E43ED">
      <w:pPr>
        <w:pStyle w:val="Tekstpodstawowy3"/>
        <w:numPr>
          <w:ilvl w:val="0"/>
          <w:numId w:val="16"/>
        </w:numPr>
        <w:ind w:left="426" w:hanging="426"/>
        <w:jc w:val="both"/>
        <w:rPr>
          <w:rFonts w:ascii="Calibri" w:hAnsi="Calibri"/>
          <w:i/>
          <w:sz w:val="22"/>
          <w:szCs w:val="22"/>
        </w:rPr>
      </w:pPr>
      <w:r>
        <w:rPr>
          <w:rFonts w:ascii="Calibri" w:hAnsi="Calibri"/>
          <w:sz w:val="22"/>
          <w:szCs w:val="22"/>
        </w:rPr>
        <w:t>Pierwsza transza zaliczki wypłacana jest Partnerom w wysokości i terminie określonym w harmonogramie dokonywania wydatków (harmonogramie płatności), o którym mowa w ust. 8</w:t>
      </w:r>
      <w:r>
        <w:rPr>
          <w:rFonts w:ascii="Calibri" w:hAnsi="Calibri"/>
          <w:i/>
          <w:sz w:val="22"/>
          <w:szCs w:val="22"/>
        </w:rPr>
        <w:t>.</w:t>
      </w:r>
      <w:r>
        <w:rPr>
          <w:rStyle w:val="Odwoanieprzypisudolnego"/>
          <w:rFonts w:ascii="Calibri" w:hAnsi="Calibri"/>
          <w:i/>
          <w:sz w:val="22"/>
          <w:szCs w:val="22"/>
        </w:rPr>
        <w:footnoteReference w:id="15"/>
      </w:r>
      <w:r>
        <w:rPr>
          <w:rFonts w:ascii="Calibri" w:hAnsi="Calibri"/>
          <w:i/>
          <w:sz w:val="22"/>
          <w:szCs w:val="22"/>
        </w:rPr>
        <w:t xml:space="preserve"> </w:t>
      </w:r>
    </w:p>
    <w:p w:rsidR="009E43ED" w:rsidRDefault="009E43ED" w:rsidP="009E43ED">
      <w:pPr>
        <w:pStyle w:val="Tekstpodstawowy3"/>
        <w:numPr>
          <w:ilvl w:val="0"/>
          <w:numId w:val="16"/>
        </w:numPr>
        <w:ind w:left="426" w:hanging="426"/>
        <w:jc w:val="both"/>
        <w:rPr>
          <w:rFonts w:ascii="Calibri" w:hAnsi="Calibri"/>
          <w:sz w:val="22"/>
          <w:szCs w:val="22"/>
        </w:rPr>
      </w:pPr>
      <w:r>
        <w:rPr>
          <w:rFonts w:ascii="Calibri" w:hAnsi="Calibri"/>
          <w:sz w:val="22"/>
          <w:szCs w:val="22"/>
        </w:rPr>
        <w:t>Strony ustalają następujące warunki przekazania kolejnych transz środków, o których mowa w ust. 6:</w:t>
      </w:r>
    </w:p>
    <w:p w:rsidR="009E43ED" w:rsidRDefault="009E43ED" w:rsidP="009E43ED">
      <w:pPr>
        <w:pStyle w:val="Tekstpodstawowy3"/>
        <w:numPr>
          <w:ilvl w:val="1"/>
          <w:numId w:val="16"/>
        </w:numPr>
        <w:tabs>
          <w:tab w:val="num" w:pos="851"/>
        </w:tabs>
        <w:ind w:left="851" w:hanging="425"/>
        <w:jc w:val="both"/>
        <w:rPr>
          <w:rFonts w:ascii="Calibri" w:hAnsi="Calibri"/>
          <w:sz w:val="22"/>
          <w:szCs w:val="22"/>
        </w:rPr>
      </w:pPr>
      <w:r>
        <w:rPr>
          <w:rFonts w:ascii="Calibri" w:hAnsi="Calibri"/>
          <w:sz w:val="22"/>
          <w:szCs w:val="22"/>
        </w:rPr>
        <w:t>złożenie Partnerowi wiodącemu przez Partnerów częściowego wniosku o płatność w SL2014 w zakresie realizowanych przez siebie zadań oraz złożenie do Partnera wiodącego zestawienia zawierającego dane z faktur lub dokumentów księgowych o równoważnej wartości dowodowej, dotyczących wydatków objętych przekazanym częściowym wnioskiem o płatność, zgodnie ze wzorem określonym w załączniku nr 1 do częściowego wniosku o płatność,  w terminie do … dnia</w:t>
      </w:r>
      <w:r>
        <w:rPr>
          <w:rStyle w:val="Odwoanieprzypisudolnego"/>
          <w:rFonts w:ascii="Calibri" w:hAnsi="Calibri"/>
          <w:sz w:val="22"/>
          <w:szCs w:val="22"/>
        </w:rPr>
        <w:footnoteReference w:id="16"/>
      </w:r>
      <w:r>
        <w:rPr>
          <w:rFonts w:ascii="Calibri" w:hAnsi="Calibri"/>
          <w:sz w:val="22"/>
          <w:szCs w:val="22"/>
        </w:rPr>
        <w:t xml:space="preserve"> od zakończenia okresu rozliczeniowego, na podstawie których Partner wiodący składa wniosek o płatność do Instytucji Zarządzającej;</w:t>
      </w:r>
    </w:p>
    <w:p w:rsidR="009E43ED" w:rsidRDefault="009E43ED" w:rsidP="009E43ED">
      <w:pPr>
        <w:pStyle w:val="Tekstpodstawowy3"/>
        <w:numPr>
          <w:ilvl w:val="1"/>
          <w:numId w:val="16"/>
        </w:numPr>
        <w:tabs>
          <w:tab w:val="num" w:pos="851"/>
        </w:tabs>
        <w:ind w:left="851" w:hanging="425"/>
        <w:jc w:val="both"/>
        <w:rPr>
          <w:rFonts w:ascii="Calibri" w:hAnsi="Calibri"/>
          <w:sz w:val="22"/>
          <w:szCs w:val="22"/>
        </w:rPr>
      </w:pPr>
      <w:r>
        <w:rPr>
          <w:rFonts w:ascii="Calibri" w:hAnsi="Calibri"/>
          <w:sz w:val="22"/>
          <w:szCs w:val="22"/>
        </w:rPr>
        <w:t>złożenie informacji o wszystkich uczestnikach zadania/zadań realizowanego/</w:t>
      </w:r>
      <w:proofErr w:type="spellStart"/>
      <w:r>
        <w:rPr>
          <w:rFonts w:ascii="Calibri" w:hAnsi="Calibri"/>
          <w:sz w:val="22"/>
          <w:szCs w:val="22"/>
        </w:rPr>
        <w:t>nych</w:t>
      </w:r>
      <w:proofErr w:type="spellEnd"/>
      <w:r>
        <w:rPr>
          <w:rFonts w:ascii="Calibri" w:hAnsi="Calibri"/>
          <w:sz w:val="22"/>
          <w:szCs w:val="22"/>
        </w:rPr>
        <w:t xml:space="preserve"> przez Partnera;</w:t>
      </w:r>
    </w:p>
    <w:p w:rsidR="009E43ED" w:rsidRDefault="009E43ED" w:rsidP="009E43ED">
      <w:pPr>
        <w:pStyle w:val="Tekstpodstawowy3"/>
        <w:numPr>
          <w:ilvl w:val="1"/>
          <w:numId w:val="16"/>
        </w:numPr>
        <w:tabs>
          <w:tab w:val="num" w:pos="851"/>
        </w:tabs>
        <w:ind w:left="851" w:hanging="425"/>
        <w:jc w:val="both"/>
        <w:rPr>
          <w:rFonts w:ascii="Calibri" w:hAnsi="Calibri"/>
          <w:sz w:val="22"/>
          <w:szCs w:val="22"/>
        </w:rPr>
      </w:pPr>
      <w:r>
        <w:rPr>
          <w:rFonts w:ascii="Calibri" w:hAnsi="Calibri"/>
          <w:sz w:val="22"/>
          <w:szCs w:val="22"/>
        </w:rPr>
        <w:t>zatwierdzenie częściowego wniosku o płatność, o którym mowa w pkt 1, przez Partnera wiodącego, po uprzedniej</w:t>
      </w:r>
      <w:r>
        <w:rPr>
          <w:rFonts w:ascii="Calibri" w:hAnsi="Calibri"/>
          <w:sz w:val="22"/>
          <w:szCs w:val="22"/>
          <w:u w:val="single"/>
        </w:rPr>
        <w:t xml:space="preserve"> </w:t>
      </w:r>
      <w:r>
        <w:rPr>
          <w:rFonts w:ascii="Calibri" w:hAnsi="Calibri"/>
          <w:sz w:val="22"/>
          <w:szCs w:val="22"/>
        </w:rPr>
        <w:t>weryfikacji zasadności, racjonalności i zgodności z aktualnym budżetem projektu wydatków przedłożonych do rozliczenia przez Partnerów;</w:t>
      </w:r>
    </w:p>
    <w:p w:rsidR="009E43ED" w:rsidRDefault="009E43ED" w:rsidP="009E43ED">
      <w:pPr>
        <w:pStyle w:val="Tekstpodstawowy3"/>
        <w:numPr>
          <w:ilvl w:val="1"/>
          <w:numId w:val="16"/>
        </w:numPr>
        <w:tabs>
          <w:tab w:val="num" w:pos="851"/>
        </w:tabs>
        <w:ind w:left="851" w:hanging="425"/>
        <w:jc w:val="both"/>
        <w:rPr>
          <w:rFonts w:ascii="Calibri" w:hAnsi="Calibri"/>
          <w:sz w:val="22"/>
          <w:szCs w:val="22"/>
        </w:rPr>
      </w:pPr>
      <w:r>
        <w:rPr>
          <w:rFonts w:ascii="Calibri" w:hAnsi="Calibri"/>
          <w:sz w:val="22"/>
          <w:szCs w:val="22"/>
        </w:rPr>
        <w:t>dostępność środków na wyodrębnionym rachunku bankowym Partnera wiodącego.</w:t>
      </w:r>
    </w:p>
    <w:p w:rsidR="009E43ED" w:rsidRDefault="009E43ED" w:rsidP="009E43ED">
      <w:pPr>
        <w:pStyle w:val="Tekstpodstawowy3"/>
        <w:numPr>
          <w:ilvl w:val="0"/>
          <w:numId w:val="16"/>
        </w:numPr>
        <w:jc w:val="both"/>
        <w:rPr>
          <w:rFonts w:ascii="Calibri" w:hAnsi="Calibri"/>
          <w:sz w:val="22"/>
          <w:szCs w:val="22"/>
        </w:rPr>
      </w:pPr>
      <w:r>
        <w:rPr>
          <w:rFonts w:ascii="Calibri" w:hAnsi="Calibri"/>
          <w:sz w:val="22"/>
          <w:szCs w:val="22"/>
        </w:rPr>
        <w:t>Gdy z przyczyn technicznych nie jest możliwe złożenie częściowego wniosku o płatność, o którym mowa w ust. 11 pkt  1, Partnerzy składają do Partnera wiodącego wersję papierową częściowego wniosku o płatność</w:t>
      </w:r>
      <w:r>
        <w:rPr>
          <w:rStyle w:val="Odwoanieprzypisudolnego"/>
          <w:rFonts w:ascii="Calibri" w:hAnsi="Calibri"/>
          <w:sz w:val="22"/>
          <w:szCs w:val="22"/>
        </w:rPr>
        <w:footnoteReference w:id="17"/>
      </w:r>
      <w:r>
        <w:rPr>
          <w:rFonts w:ascii="Calibri" w:hAnsi="Calibri"/>
          <w:sz w:val="22"/>
          <w:szCs w:val="22"/>
        </w:rPr>
        <w:t>, przy jednoczesnym zobowiązaniu się do złożenia wniosku częściowego za pośrednictwem SL2014 w terminie …</w:t>
      </w:r>
      <w:r>
        <w:rPr>
          <w:rStyle w:val="Odwoanieprzypisudolnego"/>
          <w:rFonts w:ascii="Calibri" w:hAnsi="Calibri"/>
          <w:sz w:val="22"/>
          <w:szCs w:val="22"/>
        </w:rPr>
        <w:footnoteReference w:id="18"/>
      </w:r>
      <w:r>
        <w:rPr>
          <w:rFonts w:ascii="Calibri" w:hAnsi="Calibri"/>
          <w:sz w:val="22"/>
          <w:szCs w:val="22"/>
        </w:rPr>
        <w:t xml:space="preserve"> dni roboczych od uzyskania informacji o usunięciu awarii SL2014.</w:t>
      </w:r>
    </w:p>
    <w:p w:rsidR="009E43ED" w:rsidRDefault="009E43ED" w:rsidP="009E43ED">
      <w:pPr>
        <w:pStyle w:val="Tekstpodstawowy3"/>
        <w:numPr>
          <w:ilvl w:val="0"/>
          <w:numId w:val="16"/>
        </w:numPr>
        <w:jc w:val="both"/>
        <w:rPr>
          <w:rFonts w:ascii="Calibri" w:hAnsi="Calibri"/>
          <w:sz w:val="22"/>
          <w:szCs w:val="22"/>
        </w:rPr>
      </w:pPr>
      <w:r>
        <w:rPr>
          <w:rFonts w:ascii="Calibri" w:hAnsi="Calibri"/>
          <w:sz w:val="22"/>
          <w:szCs w:val="22"/>
        </w:rPr>
        <w:t>Partner wiodący wzywa Partnerów do złożenia w wyznaczonym terminie dokumentów, wskazanych w zestawieniu, o którym mowa w ust. 11 pkt 1, poświadczających kwalifikowalność wydatków ujętych w częściowym wniosku o płatność. Oprócz dokumentów wskazanych w zdaniu pierwszym oraz w ust. 11, Partner wiodący może także wezwać Partnerów do złożenia innych dokumentów potwierdzających kwalifikowalność wydatków ujętych w częściowym wniosku o płatność.</w:t>
      </w:r>
    </w:p>
    <w:p w:rsidR="009E43ED" w:rsidRDefault="009E43ED" w:rsidP="009E43ED">
      <w:pPr>
        <w:pStyle w:val="Tekstpodstawowy3"/>
        <w:numPr>
          <w:ilvl w:val="0"/>
          <w:numId w:val="16"/>
        </w:numPr>
        <w:tabs>
          <w:tab w:val="num" w:pos="426"/>
        </w:tabs>
        <w:ind w:left="426" w:hanging="426"/>
        <w:jc w:val="both"/>
        <w:rPr>
          <w:rFonts w:ascii="Calibri" w:hAnsi="Calibri"/>
          <w:sz w:val="22"/>
          <w:szCs w:val="22"/>
        </w:rPr>
      </w:pPr>
      <w:r>
        <w:rPr>
          <w:rFonts w:ascii="Calibri" w:hAnsi="Calibri"/>
          <w:sz w:val="22"/>
          <w:szCs w:val="22"/>
        </w:rPr>
        <w:lastRenderedPageBreak/>
        <w:t xml:space="preserve">Na podstawie zatwierdzonego częściowego wniosku o płatność, Partner wiodący tworzy zbiorczy wniosek o płatność i występuje do Instytucji Zarządzającej  z wnioskiem o płatność celem otrzymania środków na dofinansowanie Projektu.  W przypadku wątpliwości ze strony Instytucji Zarządzającej do dokumentów Partnerów, udzielają oni – za pośrednictwem Partnera wiodącego – odpowiednich wyjaśnień. </w:t>
      </w:r>
    </w:p>
    <w:p w:rsidR="009E43ED" w:rsidRDefault="009E43ED" w:rsidP="009E43ED">
      <w:pPr>
        <w:pStyle w:val="Tekstpodstawowy3"/>
        <w:numPr>
          <w:ilvl w:val="0"/>
          <w:numId w:val="16"/>
        </w:numPr>
        <w:tabs>
          <w:tab w:val="num" w:pos="426"/>
        </w:tabs>
        <w:ind w:left="426" w:hanging="426"/>
        <w:jc w:val="both"/>
        <w:rPr>
          <w:rFonts w:ascii="Calibri" w:hAnsi="Calibri"/>
          <w:sz w:val="22"/>
          <w:szCs w:val="22"/>
        </w:rPr>
      </w:pPr>
      <w:r>
        <w:rPr>
          <w:rFonts w:ascii="Calibri" w:hAnsi="Calibri"/>
          <w:sz w:val="22"/>
          <w:szCs w:val="22"/>
        </w:rPr>
        <w:t>Partner wiodący przekazuje płatności Partnerom w terminie nie dłuższym niż 10 dni roboczych od otrzymania na rachunek wyodrębniony projektu środków  wynikających z zatwierdzenia przez Instytucję Zarządzającą, zbiorczego wniosku o płatność, o którym mowa w ust. 14.</w:t>
      </w:r>
      <w:r>
        <w:rPr>
          <w:rStyle w:val="Odwoanieprzypisudolnego"/>
          <w:rFonts w:ascii="Calibri" w:hAnsi="Calibri"/>
          <w:sz w:val="22"/>
          <w:szCs w:val="22"/>
        </w:rPr>
        <w:footnoteReference w:id="19"/>
      </w:r>
      <w:r>
        <w:rPr>
          <w:rFonts w:ascii="Calibri" w:hAnsi="Calibri"/>
          <w:sz w:val="22"/>
          <w:szCs w:val="22"/>
        </w:rPr>
        <w:t xml:space="preserve"> </w:t>
      </w:r>
    </w:p>
    <w:p w:rsidR="009E43ED" w:rsidRDefault="009E43ED" w:rsidP="009E43ED">
      <w:pPr>
        <w:pStyle w:val="Tekstpodstawowy3"/>
        <w:numPr>
          <w:ilvl w:val="0"/>
          <w:numId w:val="16"/>
        </w:numPr>
        <w:tabs>
          <w:tab w:val="num" w:pos="426"/>
        </w:tabs>
        <w:ind w:left="426" w:hanging="426"/>
        <w:jc w:val="both"/>
        <w:rPr>
          <w:rFonts w:ascii="Calibri" w:hAnsi="Calibri"/>
          <w:sz w:val="22"/>
          <w:szCs w:val="22"/>
        </w:rPr>
      </w:pPr>
      <w:r>
        <w:rPr>
          <w:rFonts w:ascii="Calibri" w:hAnsi="Calibri"/>
          <w:sz w:val="22"/>
          <w:szCs w:val="22"/>
        </w:rPr>
        <w:t>Wszystkie płatności dokonywane w związku z realizacją Projektu pomiędzy Partnerem wiodącym lub pomiędzy Partnerami, są dokonywane za pośrednictwem wyodrębnionych dla Projektu rachunków bankowych</w:t>
      </w:r>
      <w:r>
        <w:rPr>
          <w:rStyle w:val="Odwoanieprzypisudolnego"/>
          <w:rFonts w:ascii="Calibri" w:hAnsi="Calibri"/>
          <w:sz w:val="22"/>
          <w:szCs w:val="22"/>
        </w:rPr>
        <w:footnoteReference w:id="20"/>
      </w:r>
      <w:r>
        <w:rPr>
          <w:rFonts w:ascii="Calibri" w:hAnsi="Calibri"/>
          <w:sz w:val="22"/>
          <w:szCs w:val="22"/>
        </w:rPr>
        <w:t>. Wszystkie płatności dokonywane w związku z realizacją umowy powinny być dokonywane za</w:t>
      </w:r>
      <w:r w:rsidRPr="00802112">
        <w:rPr>
          <w:rFonts w:ascii="Calibri" w:hAnsi="Calibri"/>
          <w:sz w:val="22"/>
          <w:szCs w:val="22"/>
        </w:rPr>
        <w:t xml:space="preserve"> </w:t>
      </w:r>
      <w:r>
        <w:rPr>
          <w:rFonts w:ascii="Calibri" w:hAnsi="Calibri"/>
          <w:sz w:val="22"/>
          <w:szCs w:val="22"/>
        </w:rPr>
        <w:t>pośrednictwem wyodrębnionych dla Projektu rachunków bankowych.</w:t>
      </w:r>
    </w:p>
    <w:p w:rsidR="009E43ED" w:rsidRDefault="009E43ED" w:rsidP="009E43ED">
      <w:pPr>
        <w:pStyle w:val="Tekstpodstawowy3"/>
        <w:numPr>
          <w:ilvl w:val="0"/>
          <w:numId w:val="16"/>
        </w:numPr>
        <w:tabs>
          <w:tab w:val="num" w:pos="426"/>
        </w:tabs>
        <w:ind w:left="426" w:hanging="426"/>
        <w:jc w:val="both"/>
        <w:rPr>
          <w:rFonts w:ascii="Calibri" w:hAnsi="Calibri"/>
          <w:sz w:val="22"/>
          <w:szCs w:val="22"/>
        </w:rPr>
      </w:pPr>
      <w:r>
        <w:rPr>
          <w:rFonts w:ascii="Calibri" w:hAnsi="Calibri"/>
          <w:sz w:val="22"/>
          <w:szCs w:val="22"/>
        </w:rPr>
        <w:t>Partner wiodący może wstrzymać przekazywanie płatności na rzecz Partnera, gdy kwota ujęta w częściowym wniosku o płatność jest nienależna lub Partner nie przedłoży we wskazanym terminie dokumentów potwierdzających kwalifikowalność wydatków, a także w przypadku realizowania zadań niezgodnie z umową lub braku postępów w realizacji zadań oraz gdy zachodzi uzasadnione podejrzenie powstania rażących nieprawidłowości w zakresie realizowanych zadań lub na wniosek Instytucji Zarządzającej.</w:t>
      </w:r>
    </w:p>
    <w:p w:rsidR="009E43ED" w:rsidRDefault="009E43ED" w:rsidP="009E43ED">
      <w:pPr>
        <w:pStyle w:val="Tekstpodstawowy3"/>
        <w:numPr>
          <w:ilvl w:val="0"/>
          <w:numId w:val="16"/>
        </w:numPr>
        <w:tabs>
          <w:tab w:val="num" w:pos="426"/>
        </w:tabs>
        <w:ind w:left="426" w:hanging="426"/>
        <w:jc w:val="both"/>
        <w:rPr>
          <w:rFonts w:ascii="Calibri" w:hAnsi="Calibri"/>
          <w:sz w:val="22"/>
          <w:szCs w:val="22"/>
        </w:rPr>
      </w:pPr>
      <w:r>
        <w:rPr>
          <w:rFonts w:ascii="Calibri" w:hAnsi="Calibri"/>
          <w:sz w:val="22"/>
          <w:szCs w:val="22"/>
        </w:rPr>
        <w:t xml:space="preserve">Strony zobowiązane są do ujawniania wszelkich dochodów, które powstają w związku z realizacją Projektu. </w:t>
      </w:r>
    </w:p>
    <w:p w:rsidR="009E43ED" w:rsidRDefault="009E43ED" w:rsidP="009E43ED">
      <w:pPr>
        <w:pStyle w:val="Tekstpodstawowy3"/>
        <w:numPr>
          <w:ilvl w:val="0"/>
          <w:numId w:val="16"/>
        </w:numPr>
        <w:tabs>
          <w:tab w:val="num" w:pos="426"/>
        </w:tabs>
        <w:ind w:left="426" w:hanging="426"/>
        <w:jc w:val="both"/>
        <w:rPr>
          <w:rFonts w:ascii="Calibri" w:hAnsi="Calibri"/>
          <w:sz w:val="22"/>
          <w:szCs w:val="22"/>
        </w:rPr>
      </w:pPr>
      <w:r>
        <w:rPr>
          <w:rFonts w:ascii="Calibri" w:hAnsi="Calibri"/>
          <w:sz w:val="22"/>
          <w:szCs w:val="22"/>
        </w:rPr>
        <w:t xml:space="preserve">W przypadku stwierdzenia nieprawidłowego wydatkowania środków przez Partnera Projektu, środki podlegają zwrotowi wraz z odsetkami w wysokości określonej jak dla zaległości podatkowych liczonymi od dnia przekazania środków. </w:t>
      </w:r>
    </w:p>
    <w:p w:rsidR="009E43ED" w:rsidRDefault="009E43ED" w:rsidP="009E43ED">
      <w:pPr>
        <w:pStyle w:val="Tekstpodstawowy3"/>
        <w:numPr>
          <w:ilvl w:val="0"/>
          <w:numId w:val="16"/>
        </w:numPr>
        <w:tabs>
          <w:tab w:val="num" w:pos="426"/>
        </w:tabs>
        <w:ind w:left="426" w:hanging="426"/>
        <w:jc w:val="both"/>
        <w:rPr>
          <w:rFonts w:ascii="Calibri" w:hAnsi="Calibri"/>
          <w:sz w:val="22"/>
          <w:szCs w:val="22"/>
        </w:rPr>
      </w:pPr>
      <w:r>
        <w:rPr>
          <w:rFonts w:ascii="Calibri" w:hAnsi="Calibri"/>
          <w:sz w:val="22"/>
          <w:szCs w:val="22"/>
        </w:rPr>
        <w:t>Partnerzy zobowiązują się do rozliczenia całości otrzymanego od Partnera wiodącego dofinansowania, zgodnie z ust. 11. W przypadku nierozliczenia całości otrzymanego dofinansowania, podlega ono zwrotowi na rachunek bankowy Partnera wiodącego w terminie … dni od dnia zakończenia Projektu</w:t>
      </w:r>
      <w:r>
        <w:rPr>
          <w:rStyle w:val="Odwoanieprzypisudolnego"/>
          <w:rFonts w:ascii="Calibri" w:hAnsi="Calibri"/>
          <w:sz w:val="22"/>
          <w:szCs w:val="22"/>
        </w:rPr>
        <w:footnoteReference w:id="21"/>
      </w:r>
      <w:r>
        <w:rPr>
          <w:rFonts w:ascii="Calibri" w:hAnsi="Calibri"/>
          <w:sz w:val="22"/>
          <w:szCs w:val="22"/>
        </w:rPr>
        <w:t>.</w:t>
      </w:r>
    </w:p>
    <w:p w:rsidR="009E43ED" w:rsidRDefault="009E43ED" w:rsidP="009E43ED">
      <w:pPr>
        <w:pStyle w:val="Tekstpodstawowy3"/>
        <w:numPr>
          <w:ilvl w:val="0"/>
          <w:numId w:val="16"/>
        </w:numPr>
        <w:jc w:val="both"/>
        <w:rPr>
          <w:rFonts w:ascii="Calibri" w:hAnsi="Calibri"/>
          <w:sz w:val="22"/>
          <w:szCs w:val="22"/>
        </w:rPr>
      </w:pPr>
      <w:r>
        <w:rPr>
          <w:rFonts w:ascii="Calibri" w:hAnsi="Calibri"/>
          <w:sz w:val="22"/>
          <w:szCs w:val="22"/>
        </w:rPr>
        <w:t>Partnerzy mają obowiązek zachowania zasady trwałości projektu, o której mowa w art. 71 rozporz</w:t>
      </w:r>
      <w:r>
        <w:rPr>
          <w:rFonts w:ascii="Calibri" w:eastAsia="TimesNewRoman" w:hAnsi="Calibri" w:cs="TimesNewRoman"/>
          <w:sz w:val="22"/>
          <w:szCs w:val="22"/>
        </w:rPr>
        <w:t>ą</w:t>
      </w:r>
      <w:r>
        <w:rPr>
          <w:rFonts w:ascii="Calibri" w:hAnsi="Calibri"/>
          <w:sz w:val="22"/>
          <w:szCs w:val="22"/>
        </w:rPr>
        <w:t>dzenia Parlamentu Europejskiego i Rady (UE) nr 1303/2013 z dnia 17 grudnia 2013 r. ustanawiaj</w:t>
      </w:r>
      <w:r>
        <w:rPr>
          <w:rFonts w:ascii="Calibri" w:eastAsia="TimesNewRoman" w:hAnsi="Calibri" w:cs="TimesNewRoman"/>
          <w:sz w:val="22"/>
          <w:szCs w:val="22"/>
        </w:rPr>
        <w:t>ą</w:t>
      </w:r>
      <w:r>
        <w:rPr>
          <w:rFonts w:ascii="Calibri" w:hAnsi="Calibri"/>
          <w:sz w:val="22"/>
          <w:szCs w:val="22"/>
        </w:rPr>
        <w:t>cego wspólne przepisy dotycz</w:t>
      </w:r>
      <w:r>
        <w:rPr>
          <w:rFonts w:ascii="Calibri" w:eastAsia="TimesNewRoman" w:hAnsi="Calibri" w:cs="TimesNewRoman"/>
          <w:sz w:val="22"/>
          <w:szCs w:val="22"/>
        </w:rPr>
        <w:t>ą</w:t>
      </w:r>
      <w:r>
        <w:rPr>
          <w:rFonts w:ascii="Calibri" w:hAnsi="Calibri"/>
          <w:sz w:val="22"/>
          <w:szCs w:val="22"/>
        </w:rPr>
        <w:t>ce Europejskiego Funduszu Rozwoju Regionalnego, Europejskiego Funduszu Społecznego, Funduszu Spójno</w:t>
      </w:r>
      <w:r>
        <w:rPr>
          <w:rFonts w:ascii="Calibri" w:eastAsia="TimesNewRoman" w:hAnsi="Calibri" w:cs="TimesNewRoman"/>
          <w:sz w:val="22"/>
          <w:szCs w:val="22"/>
        </w:rPr>
        <w:t>ś</w:t>
      </w:r>
      <w:r>
        <w:rPr>
          <w:rFonts w:ascii="Calibri" w:hAnsi="Calibri"/>
          <w:sz w:val="22"/>
          <w:szCs w:val="22"/>
        </w:rPr>
        <w:t>ci, Europejskiego Funduszu Rolnego na rzecz Rozwoju Obszarów Wiejskich oraz Europejskiego Funduszu Morskiego i Rybackiego oraz ustanawiaj</w:t>
      </w:r>
      <w:r>
        <w:rPr>
          <w:rFonts w:ascii="Calibri" w:eastAsia="TimesNewRoman" w:hAnsi="Calibri" w:cs="TimesNewRoman"/>
          <w:sz w:val="22"/>
          <w:szCs w:val="22"/>
        </w:rPr>
        <w:t>ą</w:t>
      </w:r>
      <w:r>
        <w:rPr>
          <w:rFonts w:ascii="Calibri" w:hAnsi="Calibri"/>
          <w:sz w:val="22"/>
          <w:szCs w:val="22"/>
        </w:rPr>
        <w:t>cego przepisy ogólne dotycz</w:t>
      </w:r>
      <w:r>
        <w:rPr>
          <w:rFonts w:ascii="Calibri" w:eastAsia="TimesNewRoman" w:hAnsi="Calibri" w:cs="TimesNewRoman"/>
          <w:sz w:val="22"/>
          <w:szCs w:val="22"/>
        </w:rPr>
        <w:t>ą</w:t>
      </w:r>
      <w:r>
        <w:rPr>
          <w:rFonts w:ascii="Calibri" w:hAnsi="Calibri"/>
          <w:sz w:val="22"/>
          <w:szCs w:val="22"/>
        </w:rPr>
        <w:t>ce Europejskiego Funduszu Rozwoju Regionalnego, Europejskiego Funduszu Społecznego, Funduszu Spójno</w:t>
      </w:r>
      <w:r>
        <w:rPr>
          <w:rFonts w:ascii="Calibri" w:eastAsia="TimesNewRoman" w:hAnsi="Calibri" w:cs="TimesNewRoman"/>
          <w:sz w:val="22"/>
          <w:szCs w:val="22"/>
        </w:rPr>
        <w:t>ś</w:t>
      </w:r>
      <w:r>
        <w:rPr>
          <w:rFonts w:ascii="Calibri" w:hAnsi="Calibri"/>
          <w:sz w:val="22"/>
          <w:szCs w:val="22"/>
        </w:rPr>
        <w:t>ci i Europejskiego Funduszu Morskiego i Rybackiego oraz uchylaj</w:t>
      </w:r>
      <w:r>
        <w:rPr>
          <w:rFonts w:ascii="Calibri" w:eastAsia="TimesNewRoman" w:hAnsi="Calibri" w:cs="TimesNewRoman"/>
          <w:sz w:val="22"/>
          <w:szCs w:val="22"/>
        </w:rPr>
        <w:t>ą</w:t>
      </w:r>
      <w:r>
        <w:rPr>
          <w:rFonts w:ascii="Calibri" w:hAnsi="Calibri"/>
          <w:sz w:val="22"/>
          <w:szCs w:val="22"/>
        </w:rPr>
        <w:t>cego rozporz</w:t>
      </w:r>
      <w:r>
        <w:rPr>
          <w:rFonts w:ascii="Calibri" w:eastAsia="TimesNewRoman" w:hAnsi="Calibri" w:cs="TimesNewRoman"/>
          <w:sz w:val="22"/>
          <w:szCs w:val="22"/>
        </w:rPr>
        <w:t>ą</w:t>
      </w:r>
      <w:r>
        <w:rPr>
          <w:rFonts w:ascii="Calibri" w:hAnsi="Calibri"/>
          <w:sz w:val="22"/>
          <w:szCs w:val="22"/>
        </w:rPr>
        <w:t>dzenie Rady (WE) nr 1083/2006.</w:t>
      </w:r>
    </w:p>
    <w:p w:rsidR="009E43ED" w:rsidRDefault="009E43ED" w:rsidP="009E43ED">
      <w:pPr>
        <w:pStyle w:val="Tekstpodstawowy3"/>
        <w:numPr>
          <w:ilvl w:val="0"/>
          <w:numId w:val="16"/>
        </w:numPr>
        <w:jc w:val="both"/>
        <w:rPr>
          <w:rFonts w:ascii="Calibri" w:hAnsi="Calibri"/>
          <w:sz w:val="22"/>
          <w:szCs w:val="22"/>
        </w:rPr>
      </w:pPr>
      <w:r>
        <w:rPr>
          <w:rFonts w:ascii="Calibri" w:hAnsi="Calibri"/>
          <w:sz w:val="22"/>
          <w:szCs w:val="22"/>
        </w:rPr>
        <w:lastRenderedPageBreak/>
        <w:t>Partnerzy mają obowiązek wykorzystywać środki trwałe nabyte w ramach projektu po zakończeniu jego realizacji na działalność statutową lub przekazać je nieodpłatnie podmiotowi niedziałającemu dla zysku.</w:t>
      </w:r>
    </w:p>
    <w:p w:rsidR="009E43ED" w:rsidRDefault="009E43ED" w:rsidP="009E43ED">
      <w:pPr>
        <w:pStyle w:val="Tekstpodstawowy3"/>
        <w:spacing w:before="120"/>
        <w:rPr>
          <w:rFonts w:ascii="Calibri" w:hAnsi="Calibri"/>
          <w:b/>
          <w:sz w:val="22"/>
          <w:szCs w:val="22"/>
        </w:rPr>
      </w:pPr>
    </w:p>
    <w:p w:rsidR="009E43ED" w:rsidRDefault="009E43ED" w:rsidP="009E43ED">
      <w:pPr>
        <w:pStyle w:val="Tekstpodstawowy3"/>
        <w:jc w:val="center"/>
        <w:rPr>
          <w:rFonts w:ascii="Calibri" w:hAnsi="Calibri"/>
          <w:sz w:val="22"/>
          <w:szCs w:val="22"/>
        </w:rPr>
      </w:pPr>
      <w:r>
        <w:rPr>
          <w:rFonts w:ascii="Calibri" w:hAnsi="Calibri"/>
          <w:sz w:val="22"/>
          <w:szCs w:val="22"/>
        </w:rPr>
        <w:t>§ 8.</w:t>
      </w:r>
    </w:p>
    <w:p w:rsidR="009E43ED" w:rsidRDefault="009E43ED" w:rsidP="009E43ED">
      <w:pPr>
        <w:pStyle w:val="Tekstpodstawowy3"/>
        <w:jc w:val="center"/>
        <w:rPr>
          <w:rFonts w:ascii="Calibri" w:hAnsi="Calibri"/>
          <w:b/>
          <w:sz w:val="22"/>
          <w:szCs w:val="22"/>
        </w:rPr>
      </w:pPr>
      <w:r>
        <w:rPr>
          <w:rFonts w:ascii="Calibri" w:hAnsi="Calibri"/>
          <w:b/>
          <w:sz w:val="22"/>
          <w:szCs w:val="22"/>
        </w:rPr>
        <w:t>Ochrona danych osobowych</w:t>
      </w:r>
    </w:p>
    <w:p w:rsidR="009E43ED" w:rsidRDefault="009E43ED" w:rsidP="009E43ED">
      <w:pPr>
        <w:autoSpaceDE w:val="0"/>
        <w:autoSpaceDN w:val="0"/>
        <w:adjustRightInd w:val="0"/>
        <w:jc w:val="both"/>
        <w:rPr>
          <w:rFonts w:ascii="Calibri" w:hAnsi="Calibri"/>
          <w:bCs/>
        </w:rPr>
      </w:pPr>
      <w:r>
        <w:rPr>
          <w:rFonts w:ascii="Calibri" w:hAnsi="Calibri"/>
          <w:bCs/>
        </w:rPr>
        <w:t xml:space="preserve">Partnerzy przetwarzają dane osobowe dotyczące uczestników projektu w celu wykonania umowy w zakresie powierzonym im do przetwarzania przez  Partnera wiodącego, zgodnie z </w:t>
      </w:r>
      <w:r>
        <w:rPr>
          <w:rFonts w:ascii="Tahoma" w:hAnsi="Tahoma" w:cs="Tahoma"/>
          <w:sz w:val="20"/>
          <w:szCs w:val="20"/>
        </w:rPr>
        <w:t xml:space="preserve">ustawą z dnia 29 sierpnia 1997 r. o ochronie danych osobowych (Dz. U. z 2014 r. poz., poz. 1182, z </w:t>
      </w:r>
      <w:proofErr w:type="spellStart"/>
      <w:r>
        <w:rPr>
          <w:rFonts w:ascii="Tahoma" w:hAnsi="Tahoma" w:cs="Tahoma"/>
          <w:sz w:val="20"/>
          <w:szCs w:val="20"/>
        </w:rPr>
        <w:t>późn</w:t>
      </w:r>
      <w:proofErr w:type="spellEnd"/>
      <w:r>
        <w:rPr>
          <w:rFonts w:ascii="Tahoma" w:hAnsi="Tahoma" w:cs="Tahoma"/>
          <w:sz w:val="20"/>
          <w:szCs w:val="20"/>
        </w:rPr>
        <w:t>. zm.).</w:t>
      </w:r>
    </w:p>
    <w:p w:rsidR="009E43ED" w:rsidRDefault="009E43ED" w:rsidP="009E43ED">
      <w:pPr>
        <w:pStyle w:val="Tekstpodstawowy3"/>
        <w:rPr>
          <w:rFonts w:ascii="Calibri" w:hAnsi="Calibri"/>
          <w:bCs/>
          <w:sz w:val="22"/>
          <w:szCs w:val="22"/>
        </w:rPr>
      </w:pPr>
    </w:p>
    <w:p w:rsidR="009E43ED" w:rsidRDefault="009E43ED" w:rsidP="009E43ED">
      <w:pPr>
        <w:pStyle w:val="Tekstpodstawowy3"/>
        <w:jc w:val="center"/>
        <w:rPr>
          <w:rFonts w:ascii="Calibri" w:hAnsi="Calibri"/>
          <w:sz w:val="22"/>
          <w:szCs w:val="22"/>
        </w:rPr>
      </w:pPr>
      <w:r>
        <w:rPr>
          <w:rFonts w:ascii="Calibri" w:hAnsi="Calibri"/>
          <w:sz w:val="22"/>
          <w:szCs w:val="22"/>
        </w:rPr>
        <w:t>§ 9</w:t>
      </w:r>
    </w:p>
    <w:p w:rsidR="009E43ED" w:rsidRDefault="009E43ED" w:rsidP="009E43ED">
      <w:pPr>
        <w:pStyle w:val="Tekstpodstawowy3"/>
        <w:jc w:val="center"/>
        <w:rPr>
          <w:rFonts w:ascii="Calibri" w:hAnsi="Calibri"/>
          <w:b/>
          <w:sz w:val="22"/>
          <w:szCs w:val="22"/>
        </w:rPr>
      </w:pPr>
      <w:r>
        <w:rPr>
          <w:rFonts w:ascii="Calibri" w:hAnsi="Calibri"/>
          <w:b/>
          <w:sz w:val="22"/>
          <w:szCs w:val="22"/>
        </w:rPr>
        <w:t>Wykorzystywanie  SL2014 przez Partnerów</w:t>
      </w:r>
    </w:p>
    <w:p w:rsidR="009E43ED" w:rsidRDefault="009E43ED" w:rsidP="009E43ED">
      <w:pPr>
        <w:numPr>
          <w:ilvl w:val="1"/>
          <w:numId w:val="17"/>
        </w:numPr>
        <w:tabs>
          <w:tab w:val="num" w:pos="284"/>
        </w:tabs>
        <w:spacing w:after="60"/>
        <w:ind w:left="284" w:hanging="284"/>
        <w:jc w:val="both"/>
        <w:rPr>
          <w:rFonts w:ascii="Calibri" w:hAnsi="Calibri" w:cs="Tahoma"/>
        </w:rPr>
      </w:pPr>
      <w:r>
        <w:rPr>
          <w:rFonts w:ascii="Calibri" w:hAnsi="Calibri" w:cs="Tahoma"/>
        </w:rPr>
        <w:t>Partnerzy zobowiązują się do wykorzystywania  SL2014 w ramach realizowanych zadań określonych w Projekcie.  W tym celu Partnerzy wyznaczają osoby uprawnione do wykonywania w ich imieniu czynności związanych z realizacją Projektu i zgłaszają je Instytucji Zarządzającej do pracy w SL2014. Lista osób uprawnionych do reprezentowania Partnera w zakresie obsługi SL2014 stanowić będzie załącznik do umowy o dofinansowanie projektu. Wykorzystywanie SL2014, przez Partnerów, dokonywane będzie w zakresie określonym w formularzu, na podstawie którego następuje zgłoszenie do Instytucji Zarządzającej ww. osób. Formularz udostępniany jest przez Instytucję Zarządzającą na stronie internetowej</w:t>
      </w:r>
      <w:r>
        <w:rPr>
          <w:rFonts w:ascii="Calibri" w:hAnsi="Calibri"/>
        </w:rPr>
        <w:t xml:space="preserve"> RPO WP 2014-2020</w:t>
      </w:r>
      <w:r>
        <w:rPr>
          <w:rFonts w:ascii="Calibri" w:hAnsi="Calibri" w:cs="Tahoma"/>
        </w:rPr>
        <w:t xml:space="preserve">: </w:t>
      </w:r>
      <w:hyperlink r:id="rId12" w:history="1">
        <w:r>
          <w:rPr>
            <w:rStyle w:val="Hipercze"/>
            <w:rFonts w:ascii="Calibri" w:hAnsi="Calibri" w:cs="Tahoma"/>
          </w:rPr>
          <w:t>www.rpo.pomorskie.eu</w:t>
        </w:r>
      </w:hyperlink>
      <w:r>
        <w:rPr>
          <w:rFonts w:ascii="Calibri" w:hAnsi="Calibri" w:cs="Tahoma"/>
        </w:rPr>
        <w:t>.</w:t>
      </w:r>
    </w:p>
    <w:p w:rsidR="009E43ED" w:rsidRDefault="009E43ED" w:rsidP="009E43ED">
      <w:pPr>
        <w:numPr>
          <w:ilvl w:val="1"/>
          <w:numId w:val="17"/>
        </w:numPr>
        <w:spacing w:after="60"/>
        <w:ind w:left="284" w:hanging="284"/>
        <w:jc w:val="both"/>
        <w:rPr>
          <w:rFonts w:ascii="Calibri" w:hAnsi="Calibri" w:cs="Tahoma"/>
          <w:i/>
        </w:rPr>
      </w:pPr>
      <w:r>
        <w:rPr>
          <w:rFonts w:ascii="Calibri" w:hAnsi="Calibri" w:cs="Tahoma"/>
        </w:rPr>
        <w:t>Przekazywanie przez Partnerów dokumentów drogą elektroniczną nie zwalnia z Partnerów obowiązku przechowywania oryginałów dokumentów i ich udostępniania podczas kontroli.</w:t>
      </w:r>
    </w:p>
    <w:p w:rsidR="009E43ED" w:rsidRPr="00C60684" w:rsidRDefault="009E43ED" w:rsidP="009E43ED">
      <w:pPr>
        <w:numPr>
          <w:ilvl w:val="1"/>
          <w:numId w:val="17"/>
        </w:numPr>
        <w:spacing w:after="60"/>
        <w:ind w:left="284" w:hanging="284"/>
        <w:jc w:val="both"/>
        <w:rPr>
          <w:rFonts w:ascii="Calibri" w:hAnsi="Calibri" w:cs="Tahoma"/>
          <w:i/>
        </w:rPr>
      </w:pPr>
      <w:r w:rsidRPr="009D1F77">
        <w:rPr>
          <w:rFonts w:ascii="Calibri" w:hAnsi="Calibri" w:cs="Tahoma"/>
        </w:rPr>
        <w:t>Partnerzy zobowiązują się do przestrzegania postanowień aktualnej Instrukcji Użytkownika B udostępnionej</w:t>
      </w:r>
      <w:r>
        <w:rPr>
          <w:rFonts w:ascii="Calibri" w:hAnsi="Calibri" w:cs="Tahoma"/>
        </w:rPr>
        <w:t xml:space="preserve"> przez Partnera wiodącego.</w:t>
      </w:r>
    </w:p>
    <w:p w:rsidR="009E43ED" w:rsidRDefault="009E43ED" w:rsidP="009E43ED">
      <w:pPr>
        <w:pStyle w:val="Tekstpodstawowy3"/>
        <w:rPr>
          <w:rFonts w:ascii="Calibri" w:hAnsi="Calibri"/>
          <w:b/>
          <w:sz w:val="22"/>
          <w:szCs w:val="22"/>
        </w:rPr>
      </w:pPr>
    </w:p>
    <w:p w:rsidR="009E43ED" w:rsidRDefault="009E43ED" w:rsidP="009E43ED">
      <w:pPr>
        <w:pStyle w:val="Tekstpodstawowy3"/>
        <w:jc w:val="center"/>
        <w:rPr>
          <w:rFonts w:ascii="Calibri" w:hAnsi="Calibri"/>
          <w:sz w:val="22"/>
          <w:szCs w:val="22"/>
        </w:rPr>
      </w:pPr>
      <w:r>
        <w:rPr>
          <w:rFonts w:ascii="Calibri" w:hAnsi="Calibri"/>
          <w:sz w:val="22"/>
          <w:szCs w:val="22"/>
        </w:rPr>
        <w:t>§ 10.</w:t>
      </w:r>
    </w:p>
    <w:p w:rsidR="009E43ED" w:rsidRDefault="009E43ED" w:rsidP="009E43ED">
      <w:pPr>
        <w:pStyle w:val="Tekstpodstawowy3"/>
        <w:jc w:val="center"/>
        <w:rPr>
          <w:rFonts w:ascii="Calibri" w:hAnsi="Calibri"/>
          <w:b/>
          <w:sz w:val="22"/>
          <w:szCs w:val="22"/>
        </w:rPr>
      </w:pPr>
      <w:r>
        <w:rPr>
          <w:rFonts w:ascii="Calibri" w:hAnsi="Calibri"/>
          <w:b/>
          <w:sz w:val="22"/>
          <w:szCs w:val="22"/>
        </w:rPr>
        <w:t>Obowiązki informacyjne</w:t>
      </w:r>
    </w:p>
    <w:p w:rsidR="009E43ED" w:rsidRDefault="009E43ED" w:rsidP="009E43ED">
      <w:pPr>
        <w:numPr>
          <w:ilvl w:val="0"/>
          <w:numId w:val="18"/>
        </w:numPr>
        <w:tabs>
          <w:tab w:val="num" w:pos="360"/>
        </w:tabs>
        <w:spacing w:after="120" w:line="240" w:lineRule="auto"/>
        <w:ind w:left="360"/>
        <w:jc w:val="both"/>
        <w:rPr>
          <w:rFonts w:ascii="Calibri" w:hAnsi="Calibri"/>
        </w:rPr>
      </w:pPr>
      <w:r>
        <w:rPr>
          <w:rFonts w:ascii="Calibri" w:hAnsi="Calibri"/>
        </w:rPr>
        <w:t>Partner wiodący udostępnia Partnerom obowiązujące logotypy Regionalnego Programu Operacyjnego Województwa Pomorskiego na lata 2014-2020 do oznaczania Projektu.</w:t>
      </w:r>
    </w:p>
    <w:p w:rsidR="009E43ED" w:rsidRPr="00E5755E" w:rsidRDefault="009E43ED" w:rsidP="009E43ED">
      <w:pPr>
        <w:numPr>
          <w:ilvl w:val="6"/>
          <w:numId w:val="23"/>
        </w:numPr>
        <w:spacing w:after="0"/>
        <w:ind w:left="284" w:hanging="284"/>
        <w:jc w:val="both"/>
        <w:rPr>
          <w:rFonts w:ascii="Calibri" w:hAnsi="Calibri"/>
        </w:rPr>
      </w:pPr>
      <w:r>
        <w:rPr>
          <w:rFonts w:ascii="Calibri" w:hAnsi="Calibri"/>
        </w:rPr>
        <w:t>Partnerzy zobowiązują</w:t>
      </w:r>
      <w:r w:rsidRPr="00E5755E">
        <w:rPr>
          <w:rFonts w:ascii="Calibri" w:hAnsi="Calibri"/>
        </w:rPr>
        <w:t xml:space="preserve"> się do zapewnienia informowania społeczeństwa o finansowaniu realizacji Projektu przez Unię Europejską, zgodnie z:</w:t>
      </w:r>
    </w:p>
    <w:p w:rsidR="009E43ED" w:rsidRPr="00E5755E" w:rsidRDefault="009E43ED" w:rsidP="009E43ED">
      <w:pPr>
        <w:numPr>
          <w:ilvl w:val="0"/>
          <w:numId w:val="24"/>
        </w:numPr>
        <w:spacing w:after="0"/>
        <w:ind w:left="709" w:hanging="425"/>
        <w:jc w:val="both"/>
        <w:rPr>
          <w:rFonts w:ascii="Calibri" w:hAnsi="Calibri"/>
        </w:rPr>
      </w:pPr>
      <w:r w:rsidRPr="00546258">
        <w:rPr>
          <w:rFonts w:ascii="Calibri" w:hAnsi="Calibri" w:cs="Tahoma"/>
        </w:rPr>
        <w:t>rozporządzenie</w:t>
      </w:r>
      <w:r>
        <w:rPr>
          <w:rFonts w:ascii="Calibri" w:hAnsi="Calibri" w:cs="Tahoma"/>
        </w:rPr>
        <w:t>m</w:t>
      </w:r>
      <w:r w:rsidRPr="00546258">
        <w:rPr>
          <w:rFonts w:ascii="Calibri" w:hAnsi="Calibri" w:cs="Tahoma"/>
        </w:rPr>
        <w:t xml:space="preserve"> Parlamentu Europejskiego i Rady (UE) nr 1303/2013 z dnia 17 grudnia 2013 r. </w:t>
      </w:r>
      <w:r>
        <w:rPr>
          <w:rFonts w:ascii="Calibri" w:hAnsi="Calibri" w:cs="Tahoma"/>
          <w:bCs/>
        </w:rPr>
        <w:t>ustanawiającym</w:t>
      </w:r>
      <w:r w:rsidRPr="00546258">
        <w:rPr>
          <w:rFonts w:ascii="Calibri" w:hAnsi="Calibri" w:cs="Tahoma"/>
          <w:bCs/>
        </w:rPr>
        <w:t xml:space="preserve"> wspólne przepisy dotyczące Europejskiego Funduszu Rozwoju Regionalnego, Europejskiego Funduszu Społecznego, Funduszu Spójności, Europejskiego Funduszu Rolnego na rzecz Rozwoju Obszarów Wiejskich oraz Europejskiego Funduszu Morskiego</w:t>
      </w:r>
      <w:r>
        <w:rPr>
          <w:rFonts w:ascii="Calibri" w:hAnsi="Calibri" w:cs="Tahoma"/>
          <w:bCs/>
        </w:rPr>
        <w:t xml:space="preserve"> i Rybackiego oraz ustanawiającym</w:t>
      </w:r>
      <w:r w:rsidRPr="00546258">
        <w:rPr>
          <w:rFonts w:ascii="Calibri" w:hAnsi="Calibri" w:cs="Tahoma"/>
          <w:bCs/>
        </w:rPr>
        <w:t xml:space="preserve"> przepisy ogólne dotyczące Europejskiego Funduszu Rozwoju Regionalnego, Europejskiego Funduszu Społecznego, Funduszu Spójności i Europejskiego Funduszu Morski</w:t>
      </w:r>
      <w:r>
        <w:rPr>
          <w:rFonts w:ascii="Calibri" w:hAnsi="Calibri" w:cs="Tahoma"/>
          <w:bCs/>
        </w:rPr>
        <w:t>ego i Rybackiego oraz uchylającym</w:t>
      </w:r>
      <w:r w:rsidRPr="00546258">
        <w:rPr>
          <w:rFonts w:ascii="Calibri" w:hAnsi="Calibri" w:cs="Tahoma"/>
          <w:bCs/>
        </w:rPr>
        <w:t xml:space="preserve"> rozporządzenie Rady (WE) nr 1083/2006</w:t>
      </w:r>
      <w:r w:rsidRPr="00E5755E">
        <w:rPr>
          <w:rFonts w:ascii="Calibri" w:hAnsi="Calibri"/>
        </w:rPr>
        <w:t xml:space="preserve"> (w tym Załącznikiem XII do </w:t>
      </w:r>
      <w:r>
        <w:rPr>
          <w:rFonts w:ascii="Calibri" w:hAnsi="Calibri"/>
        </w:rPr>
        <w:t xml:space="preserve">ww. </w:t>
      </w:r>
      <w:r w:rsidRPr="00E5755E">
        <w:rPr>
          <w:rFonts w:ascii="Calibri" w:hAnsi="Calibri"/>
        </w:rPr>
        <w:t>Rozporządzenia);</w:t>
      </w:r>
    </w:p>
    <w:p w:rsidR="009E43ED" w:rsidRPr="00E5755E" w:rsidRDefault="009E43ED" w:rsidP="009E43ED">
      <w:pPr>
        <w:numPr>
          <w:ilvl w:val="0"/>
          <w:numId w:val="24"/>
        </w:numPr>
        <w:spacing w:after="0"/>
        <w:ind w:left="709" w:hanging="425"/>
        <w:jc w:val="both"/>
        <w:rPr>
          <w:rFonts w:ascii="Calibri" w:hAnsi="Calibri"/>
        </w:rPr>
      </w:pPr>
      <w:r>
        <w:rPr>
          <w:rFonts w:ascii="Calibri" w:hAnsi="Calibri"/>
        </w:rPr>
        <w:lastRenderedPageBreak/>
        <w:t>r</w:t>
      </w:r>
      <w:r w:rsidRPr="00E5755E">
        <w:rPr>
          <w:rFonts w:ascii="Calibri" w:hAnsi="Calibri"/>
        </w:rPr>
        <w:t>ozporządzeniem wykonawczym Komisji (UE) nr 821/2014 z dnia 28 lipca 2014 r. ustanawiającym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9E43ED" w:rsidRPr="00E8016B" w:rsidRDefault="009E43ED" w:rsidP="009E43ED">
      <w:pPr>
        <w:numPr>
          <w:ilvl w:val="0"/>
          <w:numId w:val="24"/>
        </w:numPr>
        <w:spacing w:after="0"/>
        <w:ind w:left="709" w:hanging="425"/>
        <w:jc w:val="both"/>
        <w:rPr>
          <w:rFonts w:ascii="Calibri" w:hAnsi="Calibri"/>
        </w:rPr>
      </w:pPr>
      <w:r w:rsidRPr="00E5755E">
        <w:rPr>
          <w:rFonts w:ascii="Calibri" w:hAnsi="Calibri"/>
        </w:rPr>
        <w:t>zgodnie z instrukcjami i wskazówkami zawartymi w</w:t>
      </w:r>
      <w:r w:rsidRPr="00B8689B">
        <w:rPr>
          <w:rFonts w:ascii="Calibri" w:hAnsi="Calibri"/>
        </w:rPr>
        <w:t xml:space="preserve"> Obowiązkach informacyjnych Beneficjenta</w:t>
      </w:r>
      <w:r w:rsidRPr="00E8016B">
        <w:rPr>
          <w:rFonts w:ascii="Calibri" w:hAnsi="Calibri"/>
        </w:rPr>
        <w:t>, udostępnionymi przez Partnera wiodącego.</w:t>
      </w:r>
    </w:p>
    <w:p w:rsidR="009E43ED" w:rsidRPr="00E5755E" w:rsidRDefault="009E43ED" w:rsidP="009E43ED">
      <w:pPr>
        <w:numPr>
          <w:ilvl w:val="0"/>
          <w:numId w:val="28"/>
        </w:numPr>
        <w:spacing w:after="0"/>
        <w:ind w:left="284" w:hanging="284"/>
        <w:jc w:val="both"/>
        <w:rPr>
          <w:rFonts w:ascii="Calibri" w:hAnsi="Calibri"/>
        </w:rPr>
      </w:pPr>
      <w:r>
        <w:rPr>
          <w:rFonts w:ascii="Calibri" w:hAnsi="Calibri"/>
        </w:rPr>
        <w:t>W szczególności Partnerzy zobowiązani są</w:t>
      </w:r>
      <w:r w:rsidRPr="00E5755E">
        <w:rPr>
          <w:rFonts w:ascii="Calibri" w:hAnsi="Calibri"/>
        </w:rPr>
        <w:t xml:space="preserve"> do:</w:t>
      </w:r>
    </w:p>
    <w:p w:rsidR="009E43ED" w:rsidRPr="00E5755E" w:rsidRDefault="009E43ED" w:rsidP="009E43ED">
      <w:pPr>
        <w:numPr>
          <w:ilvl w:val="0"/>
          <w:numId w:val="25"/>
        </w:numPr>
        <w:spacing w:after="0"/>
        <w:jc w:val="both"/>
        <w:rPr>
          <w:rFonts w:ascii="Calibri" w:hAnsi="Calibri"/>
        </w:rPr>
      </w:pPr>
      <w:r w:rsidRPr="00E5755E">
        <w:rPr>
          <w:rFonts w:ascii="Calibri" w:hAnsi="Calibri"/>
        </w:rPr>
        <w:t>oznaczania znakiem Unii Europejskiej i znakiem Funduszy Europejskich z herbem województwa pomorskiego (lub oficjalnym logiem promocyjnym, jeśli takie będzie stosowane) wszystkich:</w:t>
      </w:r>
    </w:p>
    <w:p w:rsidR="009E43ED" w:rsidRPr="00E5755E" w:rsidRDefault="009E43ED" w:rsidP="009E43ED">
      <w:pPr>
        <w:numPr>
          <w:ilvl w:val="0"/>
          <w:numId w:val="26"/>
        </w:numPr>
        <w:spacing w:after="0"/>
        <w:ind w:left="1134" w:hanging="425"/>
        <w:jc w:val="both"/>
        <w:rPr>
          <w:rFonts w:ascii="Calibri" w:hAnsi="Calibri"/>
        </w:rPr>
      </w:pPr>
      <w:r w:rsidRPr="00E5755E">
        <w:rPr>
          <w:rFonts w:ascii="Calibri" w:hAnsi="Calibri"/>
        </w:rPr>
        <w:t>prowadzonych działań informacyjnych i promocyjnych dotyczących Projektu;</w:t>
      </w:r>
    </w:p>
    <w:p w:rsidR="009E43ED" w:rsidRPr="00E5755E" w:rsidRDefault="009E43ED" w:rsidP="009E43ED">
      <w:pPr>
        <w:numPr>
          <w:ilvl w:val="0"/>
          <w:numId w:val="26"/>
        </w:numPr>
        <w:spacing w:after="0"/>
        <w:ind w:left="1134" w:hanging="425"/>
        <w:jc w:val="both"/>
        <w:rPr>
          <w:rFonts w:ascii="Calibri" w:hAnsi="Calibri"/>
        </w:rPr>
      </w:pPr>
      <w:r w:rsidRPr="00E5755E">
        <w:rPr>
          <w:rFonts w:ascii="Calibri" w:hAnsi="Calibri"/>
        </w:rPr>
        <w:t>dokumentów związanych z realizacją Projektu podawanych do wiadomości publicznej;</w:t>
      </w:r>
    </w:p>
    <w:p w:rsidR="009E43ED" w:rsidRPr="00E5755E" w:rsidRDefault="009E43ED" w:rsidP="009E43ED">
      <w:pPr>
        <w:numPr>
          <w:ilvl w:val="0"/>
          <w:numId w:val="26"/>
        </w:numPr>
        <w:spacing w:after="0"/>
        <w:ind w:left="1134" w:hanging="425"/>
        <w:jc w:val="both"/>
        <w:rPr>
          <w:rFonts w:ascii="Calibri" w:hAnsi="Calibri"/>
        </w:rPr>
      </w:pPr>
      <w:r w:rsidRPr="00E5755E">
        <w:rPr>
          <w:rFonts w:ascii="Calibri" w:hAnsi="Calibri"/>
        </w:rPr>
        <w:t>dokumentów i materiałów dla osób i podmiotów uczestniczących w Projekcie;</w:t>
      </w:r>
    </w:p>
    <w:p w:rsidR="009E43ED" w:rsidRPr="00E5755E" w:rsidRDefault="009E43ED" w:rsidP="009E43ED">
      <w:pPr>
        <w:numPr>
          <w:ilvl w:val="0"/>
          <w:numId w:val="27"/>
        </w:numPr>
        <w:spacing w:after="0"/>
        <w:ind w:left="709" w:hanging="425"/>
        <w:jc w:val="both"/>
        <w:rPr>
          <w:rFonts w:ascii="Calibri" w:hAnsi="Calibri"/>
        </w:rPr>
      </w:pPr>
      <w:r w:rsidRPr="00E5755E">
        <w:rPr>
          <w:rFonts w:ascii="Calibri" w:hAnsi="Calibri"/>
        </w:rPr>
        <w:t>umieszczania przynajmniej jednego plakatu formatu min. A3 w miejscu realizacji Projektu;</w:t>
      </w:r>
    </w:p>
    <w:p w:rsidR="009E43ED" w:rsidRPr="00E5755E" w:rsidRDefault="009E43ED" w:rsidP="009E43ED">
      <w:pPr>
        <w:numPr>
          <w:ilvl w:val="0"/>
          <w:numId w:val="27"/>
        </w:numPr>
        <w:spacing w:after="0"/>
        <w:ind w:left="709" w:hanging="425"/>
        <w:jc w:val="both"/>
        <w:rPr>
          <w:rFonts w:ascii="Calibri" w:hAnsi="Calibri"/>
        </w:rPr>
      </w:pPr>
      <w:r w:rsidRPr="00E5755E">
        <w:rPr>
          <w:rFonts w:ascii="Calibri" w:hAnsi="Calibri"/>
        </w:rPr>
        <w:t>umieszczania opisu Projektu na stronie internetowej</w:t>
      </w:r>
      <w:r>
        <w:rPr>
          <w:rFonts w:ascii="Calibri" w:hAnsi="Calibri"/>
        </w:rPr>
        <w:t xml:space="preserve"> Partnera</w:t>
      </w:r>
      <w:r w:rsidRPr="00EC5631">
        <w:rPr>
          <w:rFonts w:ascii="Calibri" w:hAnsi="Calibri"/>
        </w:rPr>
        <w:t xml:space="preserve">, jeśli </w:t>
      </w:r>
      <w:r>
        <w:rPr>
          <w:rFonts w:ascii="Calibri" w:hAnsi="Calibri"/>
        </w:rPr>
        <w:t xml:space="preserve">Partner </w:t>
      </w:r>
      <w:r w:rsidRPr="00E5755E">
        <w:rPr>
          <w:rFonts w:ascii="Calibri" w:hAnsi="Calibri"/>
        </w:rPr>
        <w:t>taką posiada;</w:t>
      </w:r>
    </w:p>
    <w:p w:rsidR="009E43ED" w:rsidRPr="00E5755E" w:rsidRDefault="009E43ED" w:rsidP="009E43ED">
      <w:pPr>
        <w:numPr>
          <w:ilvl w:val="0"/>
          <w:numId w:val="27"/>
        </w:numPr>
        <w:spacing w:after="0"/>
        <w:ind w:left="709" w:hanging="425"/>
        <w:jc w:val="both"/>
        <w:rPr>
          <w:rFonts w:ascii="Calibri" w:hAnsi="Calibri"/>
        </w:rPr>
      </w:pPr>
      <w:r w:rsidRPr="00E5755E">
        <w:rPr>
          <w:rFonts w:ascii="Calibri" w:hAnsi="Calibri"/>
        </w:rPr>
        <w:t>przekazywania osobom i podmiotom uczestniczącym w Projekcie, przynajmniej w formie odpowiedniego oznakowania, informacji, że Projekt otrzymał dofinansowanie;</w:t>
      </w:r>
    </w:p>
    <w:p w:rsidR="009E43ED" w:rsidRPr="00E5755E" w:rsidRDefault="009E43ED" w:rsidP="009E43ED">
      <w:pPr>
        <w:numPr>
          <w:ilvl w:val="0"/>
          <w:numId w:val="27"/>
        </w:numPr>
        <w:spacing w:after="0"/>
        <w:ind w:left="709" w:hanging="425"/>
        <w:jc w:val="both"/>
        <w:rPr>
          <w:rFonts w:ascii="Calibri" w:hAnsi="Calibri"/>
        </w:rPr>
      </w:pPr>
      <w:r w:rsidRPr="00E5755E">
        <w:rPr>
          <w:rFonts w:ascii="Calibri" w:hAnsi="Calibri"/>
        </w:rPr>
        <w:t>dokumentowania działań informacyjnych i promocyjnych prowadzonych w ramach Projektu.</w:t>
      </w:r>
    </w:p>
    <w:p w:rsidR="009E43ED" w:rsidRDefault="009E43ED" w:rsidP="009E43ED">
      <w:pPr>
        <w:ind w:left="284" w:hanging="284"/>
        <w:jc w:val="both"/>
        <w:rPr>
          <w:rFonts w:ascii="Calibri" w:hAnsi="Calibri"/>
        </w:rPr>
      </w:pPr>
      <w:r>
        <w:rPr>
          <w:rFonts w:ascii="Calibri" w:hAnsi="Calibri"/>
        </w:rPr>
        <w:t>4</w:t>
      </w:r>
      <w:r w:rsidRPr="00E5755E">
        <w:rPr>
          <w:rFonts w:ascii="Calibri" w:hAnsi="Calibri"/>
        </w:rPr>
        <w:t xml:space="preserve">.  </w:t>
      </w:r>
      <w:r w:rsidRPr="00E8016B">
        <w:rPr>
          <w:rFonts w:ascii="Calibri" w:hAnsi="Calibri"/>
        </w:rPr>
        <w:t>Na potrzeby informacji i promocji Programu i Europejskiego Funduszu Społecznego, Partnerzy udostępniają Partnerowi wiodącemu utwory informacyjno-promocyjne powstałe w trakcie realizacji projektu, w postaci m.in.: materiałów zdjęciowych, materiałów audio-wizualnych i prezentacji dotyczących Projektu oraz udzielają nieodpłatnie licencji niewyłącznej, obejmującej prawo do korzystania z nich.</w:t>
      </w:r>
      <w:r>
        <w:rPr>
          <w:rFonts w:ascii="Calibri" w:hAnsi="Calibri"/>
        </w:rPr>
        <w:t xml:space="preserve"> Licencja zawiera upoważnienie dla Partnera wiodącego do udzielenia Instytucji Zarządzającej sublicencji w ww. zakresie.</w:t>
      </w:r>
    </w:p>
    <w:p w:rsidR="009E43ED" w:rsidRDefault="009E43ED" w:rsidP="009E43ED">
      <w:pPr>
        <w:pStyle w:val="Tekstpodstawowy3"/>
        <w:rPr>
          <w:rFonts w:ascii="Calibri" w:hAnsi="Calibri"/>
          <w:bCs/>
          <w:sz w:val="22"/>
          <w:szCs w:val="22"/>
        </w:rPr>
      </w:pPr>
    </w:p>
    <w:p w:rsidR="009E43ED" w:rsidRDefault="009E43ED" w:rsidP="009E43ED">
      <w:pPr>
        <w:pStyle w:val="Tekstpodstawowy3"/>
        <w:jc w:val="center"/>
        <w:rPr>
          <w:rFonts w:ascii="Calibri" w:hAnsi="Calibri"/>
          <w:sz w:val="22"/>
          <w:szCs w:val="22"/>
        </w:rPr>
      </w:pPr>
      <w:r>
        <w:rPr>
          <w:rFonts w:ascii="Calibri" w:hAnsi="Calibri"/>
          <w:sz w:val="22"/>
          <w:szCs w:val="22"/>
        </w:rPr>
        <w:t>§ 11.</w:t>
      </w:r>
    </w:p>
    <w:p w:rsidR="009E43ED" w:rsidRDefault="009E43ED" w:rsidP="009E43ED">
      <w:pPr>
        <w:pStyle w:val="Tekstpodstawowy3"/>
        <w:jc w:val="center"/>
        <w:rPr>
          <w:rFonts w:ascii="Calibri" w:hAnsi="Calibri"/>
          <w:b/>
          <w:sz w:val="22"/>
          <w:szCs w:val="22"/>
        </w:rPr>
      </w:pPr>
      <w:r>
        <w:rPr>
          <w:rFonts w:ascii="Calibri" w:hAnsi="Calibri"/>
          <w:b/>
          <w:sz w:val="22"/>
          <w:szCs w:val="22"/>
        </w:rPr>
        <w:t>Obowiązki w zakresie przechowywania dokumentacji</w:t>
      </w:r>
    </w:p>
    <w:p w:rsidR="009E43ED" w:rsidRDefault="009E43ED" w:rsidP="009E43ED">
      <w:pPr>
        <w:numPr>
          <w:ilvl w:val="0"/>
          <w:numId w:val="19"/>
        </w:numPr>
        <w:tabs>
          <w:tab w:val="num" w:pos="1212"/>
        </w:tabs>
        <w:spacing w:after="60" w:line="240" w:lineRule="auto"/>
        <w:ind w:left="360" w:hanging="360"/>
        <w:jc w:val="both"/>
        <w:rPr>
          <w:rFonts w:ascii="Calibri" w:hAnsi="Calibri"/>
        </w:rPr>
      </w:pPr>
      <w:r>
        <w:rPr>
          <w:rFonts w:ascii="Calibri" w:hAnsi="Calibri"/>
          <w:spacing w:val="-4"/>
        </w:rPr>
        <w:t>W</w:t>
      </w:r>
      <w:r w:rsidRPr="006332F1">
        <w:rPr>
          <w:rFonts w:ascii="Calibri" w:hAnsi="Calibri"/>
          <w:spacing w:val="-4"/>
        </w:rPr>
        <w:t xml:space="preserve"> celu zapewnienia właściwej ścieżki audytu </w:t>
      </w:r>
      <w:r>
        <w:rPr>
          <w:rFonts w:ascii="Calibri" w:hAnsi="Calibri"/>
          <w:spacing w:val="-4"/>
        </w:rPr>
        <w:t>Partnerzy zobowiązują</w:t>
      </w:r>
      <w:r w:rsidRPr="006332F1">
        <w:rPr>
          <w:rFonts w:ascii="Calibri" w:hAnsi="Calibri"/>
          <w:spacing w:val="-4"/>
        </w:rPr>
        <w:t xml:space="preserve"> się do przechowywania i udostępniania dokumentacji związanej z realizacją Projektu w terminie od rozpoczęcia realiz</w:t>
      </w:r>
      <w:r>
        <w:rPr>
          <w:rFonts w:ascii="Calibri" w:hAnsi="Calibri"/>
          <w:spacing w:val="-4"/>
        </w:rPr>
        <w:t>acji Projektu do 31 grudnia 2028</w:t>
      </w:r>
      <w:r w:rsidRPr="006332F1">
        <w:rPr>
          <w:rFonts w:ascii="Calibri" w:hAnsi="Calibri"/>
          <w:spacing w:val="-4"/>
        </w:rPr>
        <w:t xml:space="preserve"> roku</w:t>
      </w:r>
      <w:r>
        <w:rPr>
          <w:rFonts w:ascii="Calibri" w:hAnsi="Calibri"/>
          <w:spacing w:val="-4"/>
        </w:rPr>
        <w:t xml:space="preserve">, </w:t>
      </w:r>
      <w:r>
        <w:rPr>
          <w:rFonts w:ascii="Calibri" w:hAnsi="Calibri"/>
        </w:rPr>
        <w:t>w sposób zapewniający dostępność, poufność i bezpieczeństwo, z zastrzeżeniem ust. 2, oraz do informowania Partnera wiodącego o miejscu przechowywania dokumentacji związanej z realizowanym Projektem.  Przedmiotowy okres, zostaje przerwany w przypadku wszczęcia postępowania administracyjnego lub sądowego dotyczącego wydatków rozliczonych w Projekcie albo na należycie uzasadniony wniosek Komisji Europejskiej, o czym Partner jest informowany pisemnie.</w:t>
      </w:r>
    </w:p>
    <w:p w:rsidR="009E43ED" w:rsidRDefault="009E43ED" w:rsidP="009E43ED">
      <w:pPr>
        <w:numPr>
          <w:ilvl w:val="0"/>
          <w:numId w:val="19"/>
        </w:numPr>
        <w:tabs>
          <w:tab w:val="num" w:pos="1212"/>
        </w:tabs>
        <w:spacing w:after="60" w:line="240" w:lineRule="auto"/>
        <w:ind w:left="360" w:hanging="360"/>
        <w:jc w:val="both"/>
        <w:rPr>
          <w:rFonts w:ascii="Calibri" w:hAnsi="Calibri"/>
        </w:rPr>
      </w:pPr>
      <w:r>
        <w:rPr>
          <w:rFonts w:ascii="Calibri" w:hAnsi="Calibri"/>
        </w:rPr>
        <w:t xml:space="preserve">Partnerzy zobowiązują się do przechowywania dokumentacji związanej z realizacją Projektu </w:t>
      </w:r>
      <w:r>
        <w:rPr>
          <w:rFonts w:ascii="Calibri" w:hAnsi="Calibri"/>
        </w:rPr>
        <w:br/>
        <w:t>przez okres trzech lat od dnia przedłożenia końcowego wniosku o płatność, o ile projekt jest objęty zasadami trwałości Projektu, o której mowa  w §</w:t>
      </w:r>
      <w:r>
        <w:rPr>
          <w:rFonts w:ascii="Calibri" w:hAnsi="Calibri"/>
          <w:i/>
        </w:rPr>
        <w:t xml:space="preserve"> </w:t>
      </w:r>
      <w:r>
        <w:rPr>
          <w:rFonts w:ascii="Calibri" w:hAnsi="Calibri"/>
        </w:rPr>
        <w:t xml:space="preserve"> 7 ust. 21  umowy.  </w:t>
      </w:r>
    </w:p>
    <w:p w:rsidR="009E43ED" w:rsidRDefault="009E43ED" w:rsidP="009E43ED">
      <w:pPr>
        <w:numPr>
          <w:ilvl w:val="0"/>
          <w:numId w:val="19"/>
        </w:numPr>
        <w:tabs>
          <w:tab w:val="num" w:pos="1212"/>
        </w:tabs>
        <w:spacing w:after="60" w:line="240" w:lineRule="auto"/>
        <w:ind w:left="360" w:hanging="360"/>
        <w:jc w:val="both"/>
        <w:rPr>
          <w:rFonts w:ascii="Calibri" w:hAnsi="Calibri"/>
        </w:rPr>
      </w:pPr>
      <w:r>
        <w:rPr>
          <w:rFonts w:ascii="Calibri" w:hAnsi="Calibri"/>
        </w:rPr>
        <w:t>W przypadku zmiany miejsca przechowywania dokumentów oraz w przypadku zawieszenia, zaprzestania lub likwidacji przez Partnera działalności przed terminem, o którym mowa w ust. 1, 2 lub 4, Partnerzy zobowiązują się niezwłocznie pisemnie poinformować Partnera wiodącego o miejscu przechowywania dokumentów związanych z realizowanym Projektem.</w:t>
      </w:r>
    </w:p>
    <w:p w:rsidR="009E43ED" w:rsidRDefault="009E43ED" w:rsidP="009E43ED">
      <w:pPr>
        <w:numPr>
          <w:ilvl w:val="0"/>
          <w:numId w:val="19"/>
        </w:numPr>
        <w:tabs>
          <w:tab w:val="num" w:pos="1212"/>
        </w:tabs>
        <w:spacing w:after="60" w:line="240" w:lineRule="auto"/>
        <w:ind w:left="360" w:hanging="360"/>
        <w:jc w:val="both"/>
        <w:rPr>
          <w:rFonts w:ascii="Calibri" w:hAnsi="Calibri"/>
        </w:rPr>
      </w:pPr>
      <w:r>
        <w:rPr>
          <w:rFonts w:ascii="Calibri" w:hAnsi="Calibri"/>
        </w:rPr>
        <w:lastRenderedPageBreak/>
        <w:t>Dokumenty dotyczące pomocy publicznej udzielanej przedsiębiorcom Partnerzy zobowiązują się przechowywać przez 10 lat, licząc od dnia jej przyznania tj. podpisania umowy o dofinansowanie, w sposób zapewniający poufność i bezpieczeństwo, o ile Projekt dotyczy pomocy publicznej.</w:t>
      </w:r>
    </w:p>
    <w:p w:rsidR="009E43ED" w:rsidRPr="007548EF" w:rsidRDefault="009E43ED" w:rsidP="009E43ED">
      <w:pPr>
        <w:numPr>
          <w:ilvl w:val="0"/>
          <w:numId w:val="19"/>
        </w:numPr>
        <w:tabs>
          <w:tab w:val="num" w:pos="1212"/>
        </w:tabs>
        <w:spacing w:after="60" w:line="240" w:lineRule="auto"/>
        <w:ind w:left="360" w:hanging="360"/>
        <w:jc w:val="both"/>
        <w:rPr>
          <w:rFonts w:ascii="Calibri" w:hAnsi="Calibri"/>
        </w:rPr>
      </w:pPr>
      <w:r w:rsidRPr="00135F4B">
        <w:rPr>
          <w:rFonts w:ascii="Calibri" w:hAnsi="Calibri"/>
        </w:rPr>
        <w:t>W ramach obowiązku przechowywania dokumentacji Partner</w:t>
      </w:r>
      <w:r>
        <w:rPr>
          <w:rFonts w:ascii="Calibri" w:hAnsi="Calibri"/>
        </w:rPr>
        <w:t>zy</w:t>
      </w:r>
      <w:r w:rsidRPr="00135F4B">
        <w:rPr>
          <w:rFonts w:ascii="Calibri" w:hAnsi="Calibri"/>
        </w:rPr>
        <w:t xml:space="preserve"> </w:t>
      </w:r>
      <w:r>
        <w:rPr>
          <w:rFonts w:ascii="Calibri" w:hAnsi="Calibri"/>
        </w:rPr>
        <w:t xml:space="preserve">przyjmują do wiadomości i akceptują rekomendacje dotyczące zasad postępowania z dokumentacją w ramach Projektu określone w </w:t>
      </w:r>
      <w:r w:rsidRPr="00135F4B">
        <w:rPr>
          <w:rFonts w:ascii="Calibri" w:hAnsi="Calibri" w:cs="Tahoma"/>
          <w:i/>
        </w:rPr>
        <w:t>Wytycznych w zakresie zasad przechowywania i udostępniania dokumentów związanych z realizacją projektów dofinansowanych w ramach Regionalnego Programu Operacyjnego Województwa Pomorskiego na lata 2014-2020</w:t>
      </w:r>
      <w:r w:rsidRPr="00135F4B">
        <w:rPr>
          <w:rFonts w:ascii="Calibri" w:hAnsi="Calibri"/>
        </w:rPr>
        <w:t>, które</w:t>
      </w:r>
      <w:r>
        <w:rPr>
          <w:rFonts w:ascii="Calibri" w:hAnsi="Calibri"/>
        </w:rPr>
        <w:t xml:space="preserve"> </w:t>
      </w:r>
      <w:r w:rsidRPr="007548EF">
        <w:rPr>
          <w:rFonts w:ascii="Calibri" w:hAnsi="Calibri"/>
        </w:rPr>
        <w:t>dostępne są na stronie internetowej RPO WP 2014-2020: www.rpo.pomorskie.eu.</w:t>
      </w:r>
    </w:p>
    <w:p w:rsidR="009E43ED" w:rsidRDefault="009E43ED" w:rsidP="009E43ED">
      <w:pPr>
        <w:pStyle w:val="Tekstpodstawowy3"/>
        <w:rPr>
          <w:rFonts w:ascii="Calibri" w:hAnsi="Calibri"/>
          <w:bCs/>
          <w:sz w:val="22"/>
          <w:szCs w:val="22"/>
        </w:rPr>
      </w:pPr>
    </w:p>
    <w:p w:rsidR="009E43ED" w:rsidRDefault="009E43ED" w:rsidP="009E43ED">
      <w:pPr>
        <w:pStyle w:val="Tekstpodstawowy3"/>
        <w:jc w:val="center"/>
        <w:rPr>
          <w:rFonts w:ascii="Calibri" w:hAnsi="Calibri"/>
          <w:sz w:val="22"/>
          <w:szCs w:val="22"/>
        </w:rPr>
      </w:pPr>
      <w:r>
        <w:rPr>
          <w:rFonts w:ascii="Calibri" w:hAnsi="Calibri"/>
          <w:bCs/>
          <w:sz w:val="22"/>
          <w:szCs w:val="22"/>
        </w:rPr>
        <w:t>§</w:t>
      </w:r>
      <w:r>
        <w:rPr>
          <w:rFonts w:ascii="Calibri" w:hAnsi="Calibri"/>
          <w:sz w:val="22"/>
          <w:szCs w:val="22"/>
        </w:rPr>
        <w:t xml:space="preserve"> 12.</w:t>
      </w:r>
    </w:p>
    <w:p w:rsidR="009E43ED" w:rsidRDefault="009E43ED" w:rsidP="009E43ED">
      <w:pPr>
        <w:pStyle w:val="Tekstpodstawowy3"/>
        <w:spacing w:before="120"/>
        <w:jc w:val="center"/>
        <w:rPr>
          <w:rFonts w:ascii="Calibri" w:hAnsi="Calibri"/>
          <w:b/>
          <w:bCs/>
          <w:sz w:val="22"/>
          <w:szCs w:val="22"/>
        </w:rPr>
      </w:pPr>
      <w:r>
        <w:rPr>
          <w:rFonts w:ascii="Calibri" w:hAnsi="Calibri"/>
          <w:b/>
          <w:bCs/>
          <w:sz w:val="22"/>
          <w:szCs w:val="22"/>
        </w:rPr>
        <w:t>Odpowiedzialność cywilna Stron</w:t>
      </w:r>
    </w:p>
    <w:p w:rsidR="009E43ED" w:rsidRDefault="009E43ED" w:rsidP="009E43ED">
      <w:pPr>
        <w:pStyle w:val="Tekstpodstawowy3"/>
        <w:tabs>
          <w:tab w:val="left" w:pos="284"/>
        </w:tabs>
        <w:spacing w:before="120"/>
        <w:ind w:left="284" w:hanging="284"/>
        <w:jc w:val="both"/>
        <w:rPr>
          <w:rFonts w:ascii="Calibri" w:hAnsi="Calibri"/>
          <w:bCs/>
          <w:sz w:val="22"/>
          <w:szCs w:val="22"/>
        </w:rPr>
      </w:pPr>
      <w:r>
        <w:rPr>
          <w:rFonts w:ascii="Calibri" w:hAnsi="Calibri"/>
          <w:sz w:val="22"/>
          <w:szCs w:val="22"/>
        </w:rPr>
        <w:tab/>
        <w:t xml:space="preserve">Strony umowy ponoszą wyłączną odpowiedzialność za wszystkie czynności związane z realizacją przyjętego do realizacji  zadania/zadań wobec osób trzecich, w tym odpowiedzialność za straty przez nie poniesione w związku z realizacją zadania/zadań lub w związku z odstąpieniem Stron od umowy. </w:t>
      </w:r>
    </w:p>
    <w:p w:rsidR="009E43ED" w:rsidRDefault="009E43ED" w:rsidP="009E43ED">
      <w:pPr>
        <w:pStyle w:val="Tekstpodstawowy3"/>
        <w:rPr>
          <w:rFonts w:ascii="Calibri" w:hAnsi="Calibri"/>
          <w:bCs/>
          <w:sz w:val="22"/>
          <w:szCs w:val="22"/>
        </w:rPr>
      </w:pPr>
    </w:p>
    <w:p w:rsidR="009E43ED" w:rsidRDefault="009E43ED" w:rsidP="009E43ED">
      <w:pPr>
        <w:pStyle w:val="Tekstpodstawowy3"/>
        <w:jc w:val="center"/>
        <w:rPr>
          <w:rFonts w:ascii="Calibri" w:hAnsi="Calibri"/>
          <w:sz w:val="22"/>
          <w:szCs w:val="22"/>
        </w:rPr>
      </w:pPr>
      <w:r>
        <w:rPr>
          <w:rFonts w:ascii="Calibri" w:hAnsi="Calibri"/>
          <w:bCs/>
          <w:sz w:val="22"/>
          <w:szCs w:val="22"/>
        </w:rPr>
        <w:t>§</w:t>
      </w:r>
      <w:r>
        <w:rPr>
          <w:rFonts w:ascii="Calibri" w:hAnsi="Calibri"/>
          <w:sz w:val="22"/>
          <w:szCs w:val="22"/>
        </w:rPr>
        <w:t xml:space="preserve"> 13.</w:t>
      </w:r>
    </w:p>
    <w:p w:rsidR="009E43ED" w:rsidRDefault="009E43ED" w:rsidP="009E43ED">
      <w:pPr>
        <w:pStyle w:val="Tekstpodstawowy3"/>
        <w:jc w:val="center"/>
        <w:rPr>
          <w:rFonts w:ascii="Calibri" w:hAnsi="Calibri"/>
          <w:b/>
          <w:sz w:val="22"/>
          <w:szCs w:val="22"/>
        </w:rPr>
      </w:pPr>
      <w:r>
        <w:rPr>
          <w:rFonts w:ascii="Calibri" w:hAnsi="Calibri"/>
          <w:b/>
          <w:sz w:val="22"/>
          <w:szCs w:val="22"/>
        </w:rPr>
        <w:t>Zmiany w umowie</w:t>
      </w:r>
    </w:p>
    <w:p w:rsidR="009E43ED" w:rsidRDefault="009E43ED" w:rsidP="009E43ED">
      <w:pPr>
        <w:pStyle w:val="Tekstpodstawowy3"/>
        <w:numPr>
          <w:ilvl w:val="0"/>
          <w:numId w:val="20"/>
        </w:numPr>
        <w:tabs>
          <w:tab w:val="num" w:pos="284"/>
        </w:tabs>
        <w:ind w:left="284" w:hanging="284"/>
        <w:jc w:val="both"/>
        <w:rPr>
          <w:rFonts w:ascii="Calibri" w:hAnsi="Calibri"/>
          <w:sz w:val="22"/>
          <w:szCs w:val="22"/>
        </w:rPr>
      </w:pPr>
      <w:r>
        <w:rPr>
          <w:rFonts w:ascii="Calibri" w:hAnsi="Calibri"/>
          <w:sz w:val="22"/>
          <w:szCs w:val="22"/>
        </w:rPr>
        <w:t>Strony umowy mogą zgłaszać propozycje zmian umowy z zastrzeżeniem ust. 2 - 4.</w:t>
      </w:r>
    </w:p>
    <w:p w:rsidR="009E43ED" w:rsidRDefault="009E43ED" w:rsidP="009E43ED">
      <w:pPr>
        <w:pStyle w:val="Tekstpodstawowy3"/>
        <w:numPr>
          <w:ilvl w:val="0"/>
          <w:numId w:val="20"/>
        </w:numPr>
        <w:tabs>
          <w:tab w:val="num" w:pos="284"/>
        </w:tabs>
        <w:ind w:left="284" w:hanging="284"/>
        <w:jc w:val="both"/>
        <w:rPr>
          <w:rFonts w:ascii="Calibri" w:hAnsi="Calibri"/>
          <w:sz w:val="22"/>
          <w:szCs w:val="22"/>
        </w:rPr>
      </w:pPr>
      <w:r>
        <w:rPr>
          <w:rFonts w:ascii="Calibri" w:hAnsi="Calibri"/>
          <w:sz w:val="22"/>
          <w:szCs w:val="22"/>
        </w:rPr>
        <w:t xml:space="preserve">Zmiany w umowie, w tym załączników do umowy, mogą nastąpić wyłącznie po ich uprzednim zaakceptowaniu przez </w:t>
      </w:r>
      <w:r>
        <w:rPr>
          <w:rFonts w:ascii="Calibri" w:hAnsi="Calibri"/>
          <w:iCs/>
          <w:sz w:val="22"/>
          <w:szCs w:val="22"/>
        </w:rPr>
        <w:t>wszystkich Partnerów</w:t>
      </w:r>
      <w:r>
        <w:rPr>
          <w:rFonts w:ascii="Calibri" w:hAnsi="Calibri"/>
          <w:sz w:val="22"/>
          <w:szCs w:val="22"/>
        </w:rPr>
        <w:t>.</w:t>
      </w:r>
    </w:p>
    <w:p w:rsidR="009E43ED" w:rsidRDefault="009E43ED" w:rsidP="009E43ED">
      <w:pPr>
        <w:pStyle w:val="Tekstpodstawowy3"/>
        <w:numPr>
          <w:ilvl w:val="0"/>
          <w:numId w:val="20"/>
        </w:numPr>
        <w:tabs>
          <w:tab w:val="num" w:pos="284"/>
        </w:tabs>
        <w:ind w:left="284" w:hanging="284"/>
        <w:jc w:val="both"/>
        <w:rPr>
          <w:rFonts w:ascii="Calibri" w:hAnsi="Calibri"/>
          <w:sz w:val="22"/>
          <w:szCs w:val="22"/>
        </w:rPr>
      </w:pPr>
      <w:r>
        <w:rPr>
          <w:rFonts w:ascii="Calibri" w:hAnsi="Calibri"/>
          <w:sz w:val="22"/>
          <w:szCs w:val="22"/>
        </w:rPr>
        <w:t>Zmiany w umowie skutkujące koniecznością wprowadzenia zmian w umowie o dofinansowanie Projektu, w tym załączników do umowy o dofinansowanie Projektu mogą zostać wprowadzone wyłącznie w terminie umożliwiającym Partnerowi wiodącemu zachowanie terminów dokonywania zmian określonych w umowie o dofinansowanie Projektu i wymagają zaakceptowania przez wszystkich Partnerów.</w:t>
      </w:r>
    </w:p>
    <w:p w:rsidR="009E43ED" w:rsidRDefault="009E43ED" w:rsidP="009E43ED">
      <w:pPr>
        <w:pStyle w:val="Tekstpodstawowy3"/>
        <w:numPr>
          <w:ilvl w:val="0"/>
          <w:numId w:val="20"/>
        </w:numPr>
        <w:tabs>
          <w:tab w:val="num" w:pos="284"/>
        </w:tabs>
        <w:ind w:left="284" w:hanging="284"/>
        <w:jc w:val="both"/>
        <w:rPr>
          <w:rFonts w:ascii="Calibri" w:hAnsi="Calibri"/>
          <w:sz w:val="22"/>
          <w:szCs w:val="22"/>
        </w:rPr>
      </w:pPr>
      <w:r>
        <w:rPr>
          <w:rFonts w:ascii="Calibri" w:hAnsi="Calibri"/>
          <w:sz w:val="22"/>
          <w:szCs w:val="22"/>
        </w:rPr>
        <w:t>Zmiany, o których mowa w ust. 3, nie mogą być niezgodne z postanowieniami umowy o dofinansowanie.</w:t>
      </w:r>
    </w:p>
    <w:p w:rsidR="009E43ED" w:rsidRDefault="009E43ED" w:rsidP="009E43ED">
      <w:pPr>
        <w:pStyle w:val="Tekstpodstawowy3"/>
        <w:jc w:val="both"/>
        <w:rPr>
          <w:rFonts w:ascii="Calibri" w:hAnsi="Calibri"/>
          <w:sz w:val="22"/>
          <w:szCs w:val="22"/>
        </w:rPr>
      </w:pPr>
    </w:p>
    <w:p w:rsidR="009E43ED" w:rsidRDefault="009E43ED" w:rsidP="009E43ED">
      <w:pPr>
        <w:pStyle w:val="Tekstpodstawowy3"/>
        <w:jc w:val="both"/>
        <w:rPr>
          <w:rFonts w:ascii="Calibri" w:hAnsi="Calibri"/>
          <w:sz w:val="22"/>
          <w:szCs w:val="22"/>
        </w:rPr>
      </w:pPr>
    </w:p>
    <w:p w:rsidR="009E43ED" w:rsidRDefault="009E43ED" w:rsidP="009E43ED">
      <w:pPr>
        <w:pStyle w:val="Nagwek3"/>
        <w:rPr>
          <w:rFonts w:ascii="Calibri" w:hAnsi="Calibri"/>
          <w:b w:val="0"/>
          <w:bCs w:val="0"/>
          <w:sz w:val="22"/>
          <w:szCs w:val="22"/>
        </w:rPr>
      </w:pPr>
      <w:r>
        <w:rPr>
          <w:rFonts w:ascii="Calibri" w:hAnsi="Calibri"/>
          <w:b w:val="0"/>
          <w:sz w:val="22"/>
          <w:szCs w:val="22"/>
        </w:rPr>
        <w:t>§ 14.</w:t>
      </w:r>
    </w:p>
    <w:p w:rsidR="009E43ED" w:rsidRDefault="009E43ED" w:rsidP="009E43ED">
      <w:pPr>
        <w:pStyle w:val="Tekstpodstawowy3"/>
        <w:jc w:val="center"/>
        <w:rPr>
          <w:rFonts w:ascii="Calibri" w:hAnsi="Calibri"/>
          <w:b/>
          <w:bCs/>
          <w:sz w:val="22"/>
          <w:szCs w:val="22"/>
        </w:rPr>
      </w:pPr>
      <w:r>
        <w:rPr>
          <w:rFonts w:ascii="Calibri" w:hAnsi="Calibri"/>
          <w:b/>
          <w:bCs/>
          <w:sz w:val="22"/>
          <w:szCs w:val="22"/>
        </w:rPr>
        <w:t>Okres obowiązywania umowy</w:t>
      </w:r>
    </w:p>
    <w:p w:rsidR="009E43ED" w:rsidRDefault="009E43ED" w:rsidP="009E43ED">
      <w:pPr>
        <w:pStyle w:val="Tekstpodstawowy3"/>
        <w:jc w:val="both"/>
        <w:rPr>
          <w:rFonts w:ascii="Calibri" w:hAnsi="Calibri"/>
          <w:sz w:val="22"/>
          <w:szCs w:val="22"/>
        </w:rPr>
      </w:pPr>
      <w:r>
        <w:rPr>
          <w:rFonts w:ascii="Calibri" w:hAnsi="Calibri"/>
          <w:sz w:val="22"/>
          <w:szCs w:val="22"/>
        </w:rPr>
        <w:t>Umowa wchodzi w życie z dniem podpisania, pod warunkiem podpisania umowy o dofinansowanie zawieranej pomiędzy Partnerem wiodącym a Instytucją Zarządzającą na okres obowiązywania umowy o dofinansowanie Projektu.</w:t>
      </w:r>
    </w:p>
    <w:p w:rsidR="009E43ED" w:rsidRDefault="009E43ED" w:rsidP="009E43ED">
      <w:pPr>
        <w:pStyle w:val="Tekstpodstawowy3"/>
        <w:jc w:val="both"/>
        <w:rPr>
          <w:rFonts w:ascii="Calibri" w:hAnsi="Calibri"/>
          <w:sz w:val="22"/>
          <w:szCs w:val="22"/>
        </w:rPr>
      </w:pPr>
    </w:p>
    <w:p w:rsidR="009E43ED" w:rsidRDefault="009E43ED" w:rsidP="009E43ED">
      <w:pPr>
        <w:pStyle w:val="Nagwek3"/>
        <w:rPr>
          <w:rFonts w:ascii="Calibri" w:hAnsi="Calibri"/>
          <w:b w:val="0"/>
          <w:bCs w:val="0"/>
          <w:sz w:val="22"/>
          <w:szCs w:val="22"/>
        </w:rPr>
      </w:pPr>
      <w:r>
        <w:rPr>
          <w:rFonts w:ascii="Calibri" w:hAnsi="Calibri"/>
          <w:b w:val="0"/>
          <w:sz w:val="22"/>
          <w:szCs w:val="22"/>
        </w:rPr>
        <w:t>§ 15.</w:t>
      </w:r>
    </w:p>
    <w:p w:rsidR="009E43ED" w:rsidRDefault="009E43ED" w:rsidP="009E43ED">
      <w:pPr>
        <w:pStyle w:val="Nagwek3"/>
        <w:rPr>
          <w:rFonts w:ascii="Calibri" w:hAnsi="Calibri"/>
          <w:bCs w:val="0"/>
          <w:sz w:val="22"/>
          <w:szCs w:val="22"/>
        </w:rPr>
      </w:pPr>
      <w:r>
        <w:rPr>
          <w:rFonts w:ascii="Calibri" w:hAnsi="Calibri"/>
          <w:sz w:val="22"/>
          <w:szCs w:val="22"/>
        </w:rPr>
        <w:t>Rozwiązanie umowy</w:t>
      </w:r>
    </w:p>
    <w:p w:rsidR="009E43ED" w:rsidRDefault="009E43ED" w:rsidP="009E43ED">
      <w:pPr>
        <w:pStyle w:val="Tekstpodstawowy3"/>
        <w:numPr>
          <w:ilvl w:val="0"/>
          <w:numId w:val="21"/>
        </w:numPr>
        <w:tabs>
          <w:tab w:val="num" w:pos="426"/>
        </w:tabs>
        <w:ind w:left="425" w:hanging="425"/>
        <w:jc w:val="both"/>
        <w:rPr>
          <w:rFonts w:ascii="Calibri" w:hAnsi="Calibri"/>
          <w:sz w:val="22"/>
          <w:szCs w:val="22"/>
        </w:rPr>
      </w:pPr>
      <w:r>
        <w:rPr>
          <w:rFonts w:ascii="Calibri" w:hAnsi="Calibri"/>
          <w:sz w:val="22"/>
          <w:szCs w:val="22"/>
        </w:rPr>
        <w:t>Umowa może zostać rozwiązana przed terminem określonym w umowie o dofinansowanie w następujących przypadkach:</w:t>
      </w:r>
    </w:p>
    <w:p w:rsidR="009E43ED" w:rsidRDefault="009E43ED" w:rsidP="009E43ED">
      <w:pPr>
        <w:pStyle w:val="Tekstpodstawowy3"/>
        <w:numPr>
          <w:ilvl w:val="1"/>
          <w:numId w:val="21"/>
        </w:numPr>
        <w:tabs>
          <w:tab w:val="left" w:pos="426"/>
          <w:tab w:val="num" w:pos="851"/>
        </w:tabs>
        <w:ind w:left="850" w:hanging="425"/>
        <w:jc w:val="both"/>
        <w:rPr>
          <w:rFonts w:ascii="Calibri" w:hAnsi="Calibri"/>
          <w:sz w:val="22"/>
          <w:szCs w:val="22"/>
        </w:rPr>
      </w:pPr>
      <w:r>
        <w:rPr>
          <w:rFonts w:ascii="Calibri" w:hAnsi="Calibri"/>
          <w:sz w:val="22"/>
          <w:szCs w:val="22"/>
        </w:rPr>
        <w:lastRenderedPageBreak/>
        <w:t xml:space="preserve">na podstawie porozumienia Stron; </w:t>
      </w:r>
    </w:p>
    <w:p w:rsidR="009E43ED" w:rsidRDefault="009E43ED" w:rsidP="009E43ED">
      <w:pPr>
        <w:pStyle w:val="Tekstpodstawowy3"/>
        <w:numPr>
          <w:ilvl w:val="1"/>
          <w:numId w:val="21"/>
        </w:numPr>
        <w:tabs>
          <w:tab w:val="left" w:pos="426"/>
          <w:tab w:val="num" w:pos="851"/>
        </w:tabs>
        <w:ind w:left="850" w:hanging="425"/>
        <w:jc w:val="both"/>
        <w:rPr>
          <w:rFonts w:ascii="Calibri" w:hAnsi="Calibri"/>
          <w:sz w:val="22"/>
          <w:szCs w:val="22"/>
        </w:rPr>
      </w:pPr>
      <w:r>
        <w:rPr>
          <w:rFonts w:ascii="Calibri" w:hAnsi="Calibri"/>
          <w:sz w:val="22"/>
          <w:szCs w:val="22"/>
        </w:rPr>
        <w:t>w przypadku wystąpienia okoliczności uniemożliwiających dalsze wykonywanie obowiązków wynikających z umowy;</w:t>
      </w:r>
    </w:p>
    <w:p w:rsidR="009E43ED" w:rsidRDefault="009E43ED" w:rsidP="009E43ED">
      <w:pPr>
        <w:pStyle w:val="Tekstpodstawowy3"/>
        <w:numPr>
          <w:ilvl w:val="1"/>
          <w:numId w:val="21"/>
        </w:numPr>
        <w:tabs>
          <w:tab w:val="left" w:pos="426"/>
          <w:tab w:val="num" w:pos="851"/>
        </w:tabs>
        <w:ind w:left="850" w:hanging="425"/>
        <w:jc w:val="both"/>
        <w:rPr>
          <w:rFonts w:ascii="Calibri" w:hAnsi="Calibri"/>
          <w:sz w:val="22"/>
          <w:szCs w:val="22"/>
        </w:rPr>
      </w:pPr>
      <w:r>
        <w:rPr>
          <w:rFonts w:ascii="Calibri" w:hAnsi="Calibri"/>
          <w:sz w:val="22"/>
          <w:szCs w:val="22"/>
        </w:rPr>
        <w:t xml:space="preserve">w przypadku nieuzyskania dofinansowania projektu; </w:t>
      </w:r>
    </w:p>
    <w:p w:rsidR="009E43ED" w:rsidRDefault="009E43ED" w:rsidP="009E43ED">
      <w:pPr>
        <w:pStyle w:val="Tekstpodstawowy3"/>
        <w:numPr>
          <w:ilvl w:val="1"/>
          <w:numId w:val="21"/>
        </w:numPr>
        <w:tabs>
          <w:tab w:val="left" w:pos="426"/>
          <w:tab w:val="num" w:pos="851"/>
        </w:tabs>
        <w:ind w:left="850" w:hanging="425"/>
        <w:jc w:val="both"/>
        <w:rPr>
          <w:rFonts w:ascii="Calibri" w:hAnsi="Calibri"/>
          <w:sz w:val="22"/>
          <w:szCs w:val="22"/>
        </w:rPr>
      </w:pPr>
      <w:r>
        <w:rPr>
          <w:rFonts w:ascii="Calibri" w:hAnsi="Calibri"/>
          <w:sz w:val="22"/>
          <w:szCs w:val="22"/>
        </w:rPr>
        <w:t>w razie rozwiązania umowy o dofinansowanie Projektu;</w:t>
      </w:r>
    </w:p>
    <w:p w:rsidR="009E43ED" w:rsidRDefault="009E43ED" w:rsidP="009E43ED">
      <w:pPr>
        <w:numPr>
          <w:ilvl w:val="0"/>
          <w:numId w:val="21"/>
        </w:numPr>
        <w:tabs>
          <w:tab w:val="num" w:pos="360"/>
        </w:tabs>
        <w:spacing w:after="0" w:line="240" w:lineRule="auto"/>
        <w:ind w:left="360"/>
        <w:jc w:val="both"/>
        <w:rPr>
          <w:rFonts w:ascii="Calibri" w:hAnsi="Calibri"/>
          <w:i/>
          <w:iCs/>
        </w:rPr>
      </w:pPr>
      <w:r>
        <w:rPr>
          <w:rFonts w:ascii="Calibri" w:hAnsi="Calibri"/>
        </w:rPr>
        <w:t>W przypadku naruszenia lub niewywiązywania się z obowiązków wynikających z umowy lub umowy o dofinansowanie Projektu przez jednego lub kilku Partnerów pozostali Partnerzy (w tym Partner wiodący) mogą wypowiedzieć niniejszą umowę Partnerowi /Partnerom dokonującemu/</w:t>
      </w:r>
      <w:proofErr w:type="spellStart"/>
      <w:r>
        <w:rPr>
          <w:rFonts w:ascii="Calibri" w:hAnsi="Calibri"/>
        </w:rPr>
        <w:t>ym</w:t>
      </w:r>
      <w:proofErr w:type="spellEnd"/>
      <w:r>
        <w:rPr>
          <w:rFonts w:ascii="Calibri" w:hAnsi="Calibri"/>
        </w:rPr>
        <w:t xml:space="preserve"> naruszeń lub niewywiązującemu/</w:t>
      </w:r>
      <w:proofErr w:type="spellStart"/>
      <w:r>
        <w:rPr>
          <w:rFonts w:ascii="Calibri" w:hAnsi="Calibri"/>
        </w:rPr>
        <w:t>ym</w:t>
      </w:r>
      <w:proofErr w:type="spellEnd"/>
      <w:r>
        <w:rPr>
          <w:rFonts w:ascii="Calibri" w:hAnsi="Calibri"/>
        </w:rPr>
        <w:t xml:space="preserve"> się z tych obowiązków. O zamiarze dokonania wypowiedzenia, o którym mowa w zdaniu poprzedzającym Partner wiodący informuje Instytucję Zarządzającą. Strony zobowiązują się do podjęcia negocjacji mających na celu zapewnienie dalszej prawidłowej realizacji Projektu, w tym możliwości i sposobu kontynuacji zadania / zadań powierzonego/</w:t>
      </w:r>
      <w:proofErr w:type="spellStart"/>
      <w:r>
        <w:rPr>
          <w:rFonts w:ascii="Calibri" w:hAnsi="Calibri"/>
        </w:rPr>
        <w:t>ych</w:t>
      </w:r>
      <w:proofErr w:type="spellEnd"/>
      <w:r>
        <w:rPr>
          <w:rFonts w:ascii="Calibri" w:hAnsi="Calibri"/>
        </w:rPr>
        <w:t xml:space="preserve"> Partnerowi/om, z którym/i na skutek dokonanego wypowiedzenia rozwiązana została umowa.</w:t>
      </w:r>
    </w:p>
    <w:p w:rsidR="009E43ED" w:rsidRDefault="009E43ED" w:rsidP="009E43ED">
      <w:pPr>
        <w:pStyle w:val="Tekstpodstawowy3"/>
        <w:numPr>
          <w:ilvl w:val="0"/>
          <w:numId w:val="21"/>
        </w:numPr>
        <w:tabs>
          <w:tab w:val="num" w:pos="426"/>
        </w:tabs>
        <w:ind w:left="425" w:hanging="425"/>
        <w:jc w:val="both"/>
        <w:rPr>
          <w:rFonts w:ascii="Calibri" w:hAnsi="Calibri"/>
          <w:bCs/>
          <w:sz w:val="22"/>
          <w:szCs w:val="22"/>
        </w:rPr>
      </w:pPr>
      <w:r>
        <w:rPr>
          <w:rFonts w:ascii="Calibri" w:hAnsi="Calibri"/>
          <w:sz w:val="22"/>
          <w:szCs w:val="22"/>
        </w:rPr>
        <w:t>Partnerzy działając jednomyślnie mogą wypowiedzieć umowę Partnerowi wiodącemu w przypadku naruszenia lub niewywiązywania się przez niego z obowiązków wynikających z umowy lub umowy o dofinansowanie Projektu</w:t>
      </w:r>
    </w:p>
    <w:p w:rsidR="009E43ED" w:rsidRDefault="009E43ED" w:rsidP="009E43ED">
      <w:pPr>
        <w:pStyle w:val="Tekstpodstawowy3"/>
        <w:rPr>
          <w:rFonts w:ascii="Calibri" w:hAnsi="Calibri"/>
          <w:bCs/>
          <w:sz w:val="22"/>
          <w:szCs w:val="22"/>
        </w:rPr>
      </w:pPr>
    </w:p>
    <w:p w:rsidR="009E43ED" w:rsidRDefault="009E43ED" w:rsidP="009E43ED">
      <w:pPr>
        <w:pStyle w:val="Tekstpodstawowy3"/>
        <w:rPr>
          <w:rFonts w:ascii="Calibri" w:hAnsi="Calibri"/>
          <w:bCs/>
          <w:sz w:val="22"/>
          <w:szCs w:val="22"/>
        </w:rPr>
      </w:pPr>
    </w:p>
    <w:p w:rsidR="009E43ED" w:rsidRDefault="009E43ED" w:rsidP="009E43ED">
      <w:pPr>
        <w:pStyle w:val="Tekstpodstawowy3"/>
        <w:jc w:val="center"/>
        <w:rPr>
          <w:rFonts w:ascii="Calibri" w:hAnsi="Calibri"/>
          <w:sz w:val="22"/>
          <w:szCs w:val="22"/>
        </w:rPr>
      </w:pPr>
      <w:r>
        <w:rPr>
          <w:rFonts w:ascii="Calibri" w:hAnsi="Calibri"/>
          <w:bCs/>
          <w:sz w:val="22"/>
          <w:szCs w:val="22"/>
        </w:rPr>
        <w:t xml:space="preserve">§ </w:t>
      </w:r>
      <w:r>
        <w:rPr>
          <w:rFonts w:ascii="Calibri" w:hAnsi="Calibri"/>
          <w:sz w:val="22"/>
          <w:szCs w:val="22"/>
        </w:rPr>
        <w:t>16.</w:t>
      </w:r>
    </w:p>
    <w:p w:rsidR="009E43ED" w:rsidRDefault="009E43ED" w:rsidP="009E43ED">
      <w:pPr>
        <w:pStyle w:val="Tekstpodstawowy3"/>
        <w:jc w:val="center"/>
        <w:rPr>
          <w:rFonts w:ascii="Calibri" w:hAnsi="Calibri"/>
          <w:b/>
          <w:bCs/>
          <w:sz w:val="22"/>
          <w:szCs w:val="22"/>
        </w:rPr>
      </w:pPr>
      <w:r>
        <w:rPr>
          <w:rFonts w:ascii="Calibri" w:hAnsi="Calibri"/>
          <w:b/>
          <w:bCs/>
          <w:sz w:val="22"/>
          <w:szCs w:val="22"/>
        </w:rPr>
        <w:t>Postępowanie w sprawach spornych</w:t>
      </w:r>
    </w:p>
    <w:p w:rsidR="009E43ED" w:rsidRDefault="009E43ED" w:rsidP="009E43ED">
      <w:pPr>
        <w:pStyle w:val="Tekstpodstawowy3"/>
        <w:numPr>
          <w:ilvl w:val="0"/>
          <w:numId w:val="22"/>
        </w:numPr>
        <w:tabs>
          <w:tab w:val="num" w:pos="284"/>
        </w:tabs>
        <w:ind w:left="284" w:hanging="284"/>
        <w:jc w:val="both"/>
        <w:rPr>
          <w:rFonts w:ascii="Calibri" w:hAnsi="Calibri"/>
          <w:sz w:val="22"/>
          <w:szCs w:val="22"/>
        </w:rPr>
      </w:pPr>
      <w:r>
        <w:rPr>
          <w:rFonts w:ascii="Calibri" w:hAnsi="Calibri"/>
          <w:sz w:val="22"/>
          <w:szCs w:val="22"/>
        </w:rPr>
        <w:t xml:space="preserve">Spory mogące wyniknąć w związku z realizacją umowy Strony będą starały się rozwiązać polubownie. </w:t>
      </w:r>
    </w:p>
    <w:p w:rsidR="009E43ED" w:rsidRDefault="009E43ED" w:rsidP="009E43ED">
      <w:pPr>
        <w:pStyle w:val="Tekstpodstawowy3"/>
        <w:numPr>
          <w:ilvl w:val="0"/>
          <w:numId w:val="22"/>
        </w:numPr>
        <w:tabs>
          <w:tab w:val="num" w:pos="284"/>
        </w:tabs>
        <w:spacing w:after="0"/>
        <w:ind w:left="284" w:hanging="284"/>
        <w:jc w:val="both"/>
        <w:rPr>
          <w:rFonts w:ascii="Calibri" w:hAnsi="Calibri"/>
          <w:sz w:val="22"/>
          <w:szCs w:val="22"/>
        </w:rPr>
      </w:pPr>
      <w:r>
        <w:rPr>
          <w:rFonts w:ascii="Calibri" w:hAnsi="Calibri"/>
          <w:sz w:val="22"/>
          <w:szCs w:val="22"/>
        </w:rPr>
        <w:t>W przypadku niemożności rozstrzygnięcia sporu w trybie określonym w ust. 1, Strony ustalają zgodnie, że spór zostanie poddany pod rozstrzygnięcie ...............................................................</w:t>
      </w:r>
    </w:p>
    <w:p w:rsidR="009E43ED" w:rsidRDefault="009E43ED" w:rsidP="009E43ED">
      <w:pPr>
        <w:pStyle w:val="Tekstpodstawowy3"/>
        <w:ind w:left="284"/>
        <w:jc w:val="both"/>
        <w:rPr>
          <w:rFonts w:ascii="Calibri" w:hAnsi="Calibri"/>
          <w:sz w:val="22"/>
          <w:szCs w:val="22"/>
        </w:rPr>
      </w:pPr>
      <w:r>
        <w:rPr>
          <w:rFonts w:ascii="Calibri" w:hAnsi="Calibri"/>
          <w:sz w:val="22"/>
          <w:szCs w:val="22"/>
        </w:rPr>
        <w:t>................................................................................................................................................................................................................................................................................................................</w:t>
      </w:r>
    </w:p>
    <w:p w:rsidR="009E43ED" w:rsidRDefault="009E43ED" w:rsidP="009E43ED">
      <w:pPr>
        <w:pStyle w:val="Tekstpodstawowy3"/>
        <w:ind w:left="284"/>
        <w:jc w:val="both"/>
        <w:rPr>
          <w:rFonts w:ascii="Calibri" w:hAnsi="Calibri"/>
          <w:i/>
          <w:iCs/>
          <w:sz w:val="22"/>
          <w:szCs w:val="22"/>
        </w:rPr>
      </w:pPr>
      <w:r>
        <w:rPr>
          <w:rFonts w:ascii="Calibri" w:hAnsi="Calibri"/>
          <w:i/>
          <w:iCs/>
          <w:sz w:val="22"/>
          <w:szCs w:val="22"/>
        </w:rPr>
        <w:t xml:space="preserve">(należy określić przyjęty przez Partnerów tryb rozwiązania sporu, np. sąd powszechny lub sąd polubowny). </w:t>
      </w:r>
    </w:p>
    <w:p w:rsidR="009E43ED" w:rsidRDefault="009E43ED" w:rsidP="009E43ED">
      <w:pPr>
        <w:pStyle w:val="Tekstpodstawowy3"/>
        <w:rPr>
          <w:rFonts w:ascii="Calibri" w:hAnsi="Calibri"/>
          <w:b/>
          <w:sz w:val="22"/>
          <w:szCs w:val="22"/>
        </w:rPr>
      </w:pPr>
    </w:p>
    <w:p w:rsidR="009E43ED" w:rsidRDefault="009E43ED" w:rsidP="009E43ED">
      <w:pPr>
        <w:pStyle w:val="Tekstpodstawowy3"/>
        <w:rPr>
          <w:rFonts w:ascii="Calibri" w:hAnsi="Calibri"/>
          <w:b/>
          <w:sz w:val="22"/>
          <w:szCs w:val="22"/>
        </w:rPr>
      </w:pPr>
    </w:p>
    <w:p w:rsidR="009E43ED" w:rsidRDefault="009E43ED" w:rsidP="009E43ED">
      <w:pPr>
        <w:pStyle w:val="Tekstpodstawowy3"/>
        <w:spacing w:before="120"/>
        <w:jc w:val="center"/>
        <w:rPr>
          <w:rFonts w:ascii="Calibri" w:hAnsi="Calibri"/>
          <w:bCs/>
          <w:sz w:val="22"/>
          <w:szCs w:val="22"/>
        </w:rPr>
      </w:pPr>
      <w:r>
        <w:rPr>
          <w:rFonts w:ascii="Calibri" w:hAnsi="Calibri"/>
          <w:bCs/>
          <w:sz w:val="22"/>
          <w:szCs w:val="22"/>
        </w:rPr>
        <w:t>§ 17.</w:t>
      </w:r>
    </w:p>
    <w:p w:rsidR="009E43ED" w:rsidRDefault="009E43ED" w:rsidP="009E43ED">
      <w:pPr>
        <w:pStyle w:val="Tekstpodstawowy3"/>
        <w:jc w:val="center"/>
        <w:rPr>
          <w:rFonts w:ascii="Calibri" w:hAnsi="Calibri"/>
          <w:b/>
          <w:bCs/>
          <w:sz w:val="22"/>
          <w:szCs w:val="22"/>
        </w:rPr>
      </w:pPr>
      <w:r>
        <w:rPr>
          <w:rFonts w:ascii="Calibri" w:hAnsi="Calibri"/>
          <w:b/>
          <w:bCs/>
          <w:sz w:val="22"/>
          <w:szCs w:val="22"/>
        </w:rPr>
        <w:t>Postępowanie w sprawach nieuregulowanych niniejszą umową</w:t>
      </w:r>
    </w:p>
    <w:p w:rsidR="009E43ED" w:rsidRDefault="009E43ED" w:rsidP="009E43ED">
      <w:pPr>
        <w:pStyle w:val="Tekstpodstawowy3"/>
        <w:jc w:val="both"/>
        <w:rPr>
          <w:rFonts w:ascii="Calibri" w:hAnsi="Calibri"/>
          <w:sz w:val="22"/>
          <w:szCs w:val="22"/>
        </w:rPr>
      </w:pPr>
      <w:r>
        <w:rPr>
          <w:rFonts w:ascii="Calibri" w:hAnsi="Calibri"/>
          <w:sz w:val="22"/>
          <w:szCs w:val="22"/>
        </w:rPr>
        <w:t>W sprawach nieuregulowanych umową zastosowanie mają odpowiednie przepisy prawa krajowego i unijnego.</w:t>
      </w:r>
    </w:p>
    <w:p w:rsidR="009E43ED" w:rsidRDefault="009E43ED" w:rsidP="009E43ED">
      <w:pPr>
        <w:pStyle w:val="Tekstpodstawowy3"/>
        <w:rPr>
          <w:rFonts w:ascii="Calibri" w:hAnsi="Calibri"/>
          <w:bCs/>
          <w:sz w:val="22"/>
          <w:szCs w:val="22"/>
        </w:rPr>
      </w:pPr>
    </w:p>
    <w:p w:rsidR="009E43ED" w:rsidRDefault="009E43ED" w:rsidP="009E43ED">
      <w:pPr>
        <w:pStyle w:val="Tekstpodstawowy3"/>
        <w:jc w:val="center"/>
        <w:rPr>
          <w:rFonts w:ascii="Calibri" w:hAnsi="Calibri"/>
          <w:sz w:val="22"/>
          <w:szCs w:val="22"/>
        </w:rPr>
      </w:pPr>
      <w:r>
        <w:rPr>
          <w:rFonts w:ascii="Calibri" w:hAnsi="Calibri"/>
          <w:bCs/>
          <w:sz w:val="22"/>
          <w:szCs w:val="22"/>
        </w:rPr>
        <w:t xml:space="preserve">§ </w:t>
      </w:r>
      <w:r>
        <w:rPr>
          <w:rFonts w:ascii="Calibri" w:hAnsi="Calibri"/>
          <w:sz w:val="22"/>
          <w:szCs w:val="22"/>
        </w:rPr>
        <w:t>18.</w:t>
      </w:r>
    </w:p>
    <w:p w:rsidR="009E43ED" w:rsidRDefault="009E43ED" w:rsidP="009E43ED">
      <w:pPr>
        <w:pStyle w:val="Tekstpodstawowy3"/>
        <w:jc w:val="center"/>
        <w:rPr>
          <w:rFonts w:ascii="Calibri" w:hAnsi="Calibri"/>
          <w:b/>
          <w:sz w:val="22"/>
          <w:szCs w:val="22"/>
        </w:rPr>
      </w:pPr>
      <w:r>
        <w:rPr>
          <w:rFonts w:ascii="Calibri" w:hAnsi="Calibri"/>
          <w:b/>
          <w:sz w:val="22"/>
          <w:szCs w:val="22"/>
        </w:rPr>
        <w:t>Postanowienia końcowe</w:t>
      </w:r>
    </w:p>
    <w:p w:rsidR="009E43ED" w:rsidRDefault="009E43ED" w:rsidP="009E43ED">
      <w:pPr>
        <w:jc w:val="both"/>
        <w:rPr>
          <w:rFonts w:ascii="Calibri" w:hAnsi="Calibri"/>
        </w:rPr>
      </w:pPr>
      <w:r>
        <w:rPr>
          <w:rFonts w:ascii="Calibri" w:hAnsi="Calibri"/>
        </w:rPr>
        <w:t>Umowę sporządzono w .............................. jednobrzmiących egzemplarzach, po jednym dla każdego z Partnerów oraz dwóch dla Partnera wiodącego, który jeden z przekazanych mu egzemplarzy przedłoży Instytucji Zarządzającej.</w:t>
      </w:r>
    </w:p>
    <w:p w:rsidR="009E43ED" w:rsidRDefault="009E43ED" w:rsidP="009E43ED">
      <w:pPr>
        <w:jc w:val="both"/>
        <w:rPr>
          <w:rFonts w:ascii="Calibri" w:hAnsi="Calibri"/>
        </w:rPr>
      </w:pPr>
    </w:p>
    <w:p w:rsidR="009E43ED" w:rsidRDefault="009E43ED" w:rsidP="009E43ED">
      <w:pPr>
        <w:jc w:val="both"/>
        <w:rPr>
          <w:rFonts w:ascii="Calibri" w:hAnsi="Calibri"/>
        </w:rPr>
      </w:pPr>
    </w:p>
    <w:p w:rsidR="009E43ED" w:rsidRDefault="009E43ED" w:rsidP="009E43ED">
      <w:pPr>
        <w:jc w:val="both"/>
        <w:rPr>
          <w:rFonts w:ascii="Calibri" w:hAnsi="Calibri"/>
        </w:rPr>
      </w:pPr>
    </w:p>
    <w:p w:rsidR="009E43ED" w:rsidRDefault="009E43ED" w:rsidP="009E43ED">
      <w:pPr>
        <w:jc w:val="both"/>
        <w:rPr>
          <w:rFonts w:ascii="Calibri" w:hAnsi="Calibri"/>
          <w:b/>
        </w:rPr>
      </w:pPr>
      <w:r>
        <w:rPr>
          <w:rFonts w:ascii="Calibri" w:hAnsi="Calibri"/>
          <w:b/>
        </w:rPr>
        <w:t>Załączniki :</w:t>
      </w:r>
    </w:p>
    <w:p w:rsidR="009E43ED" w:rsidRDefault="009E43ED" w:rsidP="009E43ED">
      <w:pPr>
        <w:jc w:val="both"/>
        <w:rPr>
          <w:rFonts w:ascii="Calibri" w:hAnsi="Calibri"/>
          <w:b/>
        </w:rPr>
      </w:pPr>
    </w:p>
    <w:p w:rsidR="009E43ED" w:rsidRDefault="009E43ED" w:rsidP="009E43ED">
      <w:pPr>
        <w:numPr>
          <w:ilvl w:val="6"/>
          <w:numId w:val="14"/>
        </w:numPr>
        <w:tabs>
          <w:tab w:val="num" w:pos="567"/>
        </w:tabs>
        <w:spacing w:after="120" w:line="240" w:lineRule="auto"/>
        <w:ind w:left="567" w:hanging="567"/>
        <w:jc w:val="both"/>
        <w:rPr>
          <w:rFonts w:ascii="Calibri" w:hAnsi="Calibri"/>
        </w:rPr>
      </w:pPr>
      <w:r>
        <w:rPr>
          <w:rFonts w:ascii="Calibri" w:hAnsi="Calibri"/>
        </w:rPr>
        <w:t>Pełnomocnictwa dla Partnera wiodącego do reprezentowania Partnerów</w:t>
      </w:r>
    </w:p>
    <w:p w:rsidR="009E43ED" w:rsidRDefault="009E43ED" w:rsidP="009E43ED">
      <w:pPr>
        <w:numPr>
          <w:ilvl w:val="6"/>
          <w:numId w:val="14"/>
        </w:numPr>
        <w:tabs>
          <w:tab w:val="num" w:pos="567"/>
          <w:tab w:val="num" w:pos="6744"/>
        </w:tabs>
        <w:spacing w:after="120" w:line="240" w:lineRule="auto"/>
        <w:ind w:left="567" w:hanging="567"/>
        <w:jc w:val="both"/>
        <w:rPr>
          <w:rFonts w:ascii="Calibri" w:hAnsi="Calibri"/>
          <w:bCs/>
        </w:rPr>
      </w:pPr>
      <w:r>
        <w:rPr>
          <w:rFonts w:ascii="Calibri" w:hAnsi="Calibri"/>
          <w:bCs/>
        </w:rPr>
        <w:t xml:space="preserve">Budżet Projektu z podziałem na </w:t>
      </w:r>
      <w:r>
        <w:rPr>
          <w:rFonts w:ascii="Calibri" w:hAnsi="Calibri"/>
        </w:rPr>
        <w:t xml:space="preserve">Partnera wiodącego </w:t>
      </w:r>
      <w:r>
        <w:rPr>
          <w:rFonts w:ascii="Calibri" w:hAnsi="Calibri"/>
          <w:bCs/>
        </w:rPr>
        <w:t xml:space="preserve">i Partnerów </w:t>
      </w:r>
    </w:p>
    <w:p w:rsidR="009E43ED" w:rsidRDefault="009E43ED" w:rsidP="009E43ED">
      <w:pPr>
        <w:numPr>
          <w:ilvl w:val="6"/>
          <w:numId w:val="14"/>
        </w:numPr>
        <w:tabs>
          <w:tab w:val="num" w:pos="567"/>
          <w:tab w:val="num" w:pos="6744"/>
        </w:tabs>
        <w:spacing w:after="120" w:line="240" w:lineRule="auto"/>
        <w:ind w:left="567" w:hanging="567"/>
        <w:jc w:val="both"/>
        <w:rPr>
          <w:rFonts w:ascii="Calibri" w:hAnsi="Calibri"/>
          <w:bCs/>
        </w:rPr>
      </w:pPr>
      <w:r>
        <w:rPr>
          <w:rFonts w:ascii="Calibri" w:hAnsi="Calibri"/>
        </w:rPr>
        <w:t xml:space="preserve">Harmonogram dokonywania wydatków (harmonogram płatności) </w:t>
      </w:r>
    </w:p>
    <w:p w:rsidR="009E43ED" w:rsidRDefault="009E43ED" w:rsidP="009E43ED">
      <w:pPr>
        <w:tabs>
          <w:tab w:val="num" w:pos="6744"/>
        </w:tabs>
        <w:spacing w:after="120"/>
        <w:jc w:val="both"/>
        <w:rPr>
          <w:bCs/>
        </w:rPr>
      </w:pPr>
    </w:p>
    <w:p w:rsidR="009E43ED" w:rsidRDefault="009E43ED" w:rsidP="009E43ED">
      <w:pPr>
        <w:tabs>
          <w:tab w:val="num" w:pos="6744"/>
        </w:tabs>
        <w:spacing w:after="120"/>
        <w:jc w:val="both"/>
        <w:rPr>
          <w:rFonts w:ascii="Calibri" w:hAnsi="Calibri"/>
          <w:bCs/>
        </w:rPr>
      </w:pPr>
    </w:p>
    <w:p w:rsidR="009E43ED" w:rsidRDefault="009E43ED" w:rsidP="009E43ED">
      <w:pPr>
        <w:tabs>
          <w:tab w:val="num" w:pos="6744"/>
        </w:tabs>
        <w:spacing w:after="120"/>
        <w:jc w:val="both"/>
        <w:rPr>
          <w:rFonts w:ascii="Calibri" w:hAnsi="Calibri"/>
          <w:bCs/>
        </w:rPr>
      </w:pPr>
      <w:r>
        <w:rPr>
          <w:rFonts w:ascii="Calibri" w:hAnsi="Calibri"/>
          <w:bCs/>
        </w:rPr>
        <w:t>Podpisy:</w:t>
      </w:r>
    </w:p>
    <w:p w:rsidR="009E43ED" w:rsidRDefault="009E43ED" w:rsidP="009E43ED">
      <w:pPr>
        <w:tabs>
          <w:tab w:val="num" w:pos="6744"/>
        </w:tabs>
        <w:spacing w:after="120"/>
        <w:jc w:val="both"/>
        <w:rPr>
          <w:rFonts w:ascii="Calibri" w:hAnsi="Calibri"/>
          <w:bCs/>
        </w:rPr>
      </w:pPr>
    </w:p>
    <w:p w:rsidR="009E43ED" w:rsidRDefault="009E43ED" w:rsidP="009E43ED">
      <w:pPr>
        <w:jc w:val="both"/>
        <w:rPr>
          <w:rFonts w:ascii="Calibri" w:hAnsi="Calibri"/>
        </w:rPr>
      </w:pPr>
      <w:r>
        <w:rPr>
          <w:rFonts w:ascii="Calibri" w:hAnsi="Calibri"/>
        </w:rPr>
        <w:t>W imieniu Partnera wiodącego: ……………………</w:t>
      </w:r>
    </w:p>
    <w:p w:rsidR="009E43ED" w:rsidRDefault="009E43ED" w:rsidP="009E43ED">
      <w:pPr>
        <w:jc w:val="both"/>
        <w:rPr>
          <w:rFonts w:ascii="Calibri" w:hAnsi="Calibri"/>
        </w:rPr>
      </w:pPr>
    </w:p>
    <w:p w:rsidR="009E43ED" w:rsidRDefault="009E43ED" w:rsidP="009E43ED">
      <w:pPr>
        <w:jc w:val="both"/>
        <w:rPr>
          <w:rFonts w:ascii="Calibri" w:hAnsi="Calibri"/>
        </w:rPr>
      </w:pPr>
    </w:p>
    <w:p w:rsidR="009E43ED" w:rsidRDefault="009E43ED" w:rsidP="009E43ED">
      <w:pPr>
        <w:jc w:val="both"/>
        <w:rPr>
          <w:rFonts w:ascii="Calibri" w:hAnsi="Calibri"/>
        </w:rPr>
      </w:pPr>
      <w:r>
        <w:rPr>
          <w:rFonts w:ascii="Calibri" w:hAnsi="Calibri"/>
        </w:rPr>
        <w:t>W imieniu Partnera nr 1:  ……………………</w:t>
      </w:r>
    </w:p>
    <w:p w:rsidR="009E43ED" w:rsidRDefault="009E43ED" w:rsidP="009E43ED">
      <w:pPr>
        <w:jc w:val="both"/>
        <w:rPr>
          <w:rFonts w:ascii="Calibri" w:hAnsi="Calibri"/>
        </w:rPr>
      </w:pPr>
    </w:p>
    <w:p w:rsidR="009E43ED" w:rsidRDefault="009E43ED" w:rsidP="009E43ED">
      <w:pPr>
        <w:jc w:val="both"/>
        <w:rPr>
          <w:rFonts w:ascii="Calibri" w:hAnsi="Calibri"/>
        </w:rPr>
      </w:pPr>
    </w:p>
    <w:p w:rsidR="009E43ED" w:rsidRDefault="009E43ED" w:rsidP="009E43ED">
      <w:pPr>
        <w:jc w:val="both"/>
        <w:rPr>
          <w:rFonts w:ascii="Calibri" w:hAnsi="Calibri"/>
        </w:rPr>
      </w:pPr>
      <w:r>
        <w:rPr>
          <w:rFonts w:ascii="Calibri" w:hAnsi="Calibri"/>
        </w:rPr>
        <w:t>W imieniu Partnera nr 2: ……………………</w:t>
      </w:r>
    </w:p>
    <w:p w:rsidR="009E43ED" w:rsidRDefault="009E43ED" w:rsidP="009E43ED">
      <w:pPr>
        <w:jc w:val="both"/>
        <w:rPr>
          <w:rFonts w:ascii="Calibri" w:hAnsi="Calibri"/>
        </w:rPr>
      </w:pPr>
    </w:p>
    <w:p w:rsidR="009E43ED" w:rsidRDefault="009E43ED" w:rsidP="009E43ED">
      <w:pPr>
        <w:pStyle w:val="Tekstpodstawowy"/>
        <w:rPr>
          <w:rFonts w:ascii="Calibri" w:hAnsi="Calibri"/>
          <w:sz w:val="22"/>
          <w:szCs w:val="22"/>
        </w:rPr>
      </w:pPr>
    </w:p>
    <w:p w:rsidR="009E43ED" w:rsidRDefault="009E43ED" w:rsidP="009E43ED">
      <w:pPr>
        <w:jc w:val="both"/>
        <w:rPr>
          <w:rFonts w:ascii="Calibri" w:hAnsi="Calibri"/>
        </w:rPr>
      </w:pPr>
      <w:r>
        <w:rPr>
          <w:rFonts w:ascii="Calibri" w:hAnsi="Calibri"/>
        </w:rPr>
        <w:t>W imieniu Partnera nr 3: ……………………</w:t>
      </w:r>
    </w:p>
    <w:p w:rsidR="009E43ED" w:rsidRDefault="009E43ED" w:rsidP="009E43ED">
      <w:pPr>
        <w:jc w:val="both"/>
        <w:rPr>
          <w:rFonts w:ascii="Calibri" w:hAnsi="Calibri"/>
        </w:rPr>
      </w:pPr>
    </w:p>
    <w:p w:rsidR="009E43ED" w:rsidRDefault="009E43ED" w:rsidP="009E43ED">
      <w:pPr>
        <w:jc w:val="both"/>
        <w:rPr>
          <w:rFonts w:ascii="Calibri" w:hAnsi="Calibri"/>
        </w:rPr>
      </w:pPr>
    </w:p>
    <w:p w:rsidR="009E43ED" w:rsidRDefault="009E43ED" w:rsidP="009E43ED">
      <w:pPr>
        <w:jc w:val="both"/>
        <w:rPr>
          <w:rFonts w:ascii="Calibri" w:hAnsi="Calibri"/>
        </w:rPr>
      </w:pPr>
    </w:p>
    <w:p w:rsidR="009E43ED" w:rsidRDefault="009E43ED" w:rsidP="009E43ED">
      <w:pPr>
        <w:jc w:val="both"/>
        <w:rPr>
          <w:rFonts w:ascii="Calibri" w:hAnsi="Calibri"/>
        </w:rPr>
      </w:pPr>
    </w:p>
    <w:p w:rsidR="009E43ED" w:rsidRDefault="009E43ED" w:rsidP="009E43ED">
      <w:pPr>
        <w:jc w:val="both"/>
        <w:rPr>
          <w:rFonts w:ascii="Calibri" w:hAnsi="Calibri"/>
        </w:rPr>
      </w:pPr>
    </w:p>
    <w:p w:rsidR="009E43ED" w:rsidRDefault="009E43ED" w:rsidP="009E43ED">
      <w:pPr>
        <w:jc w:val="both"/>
        <w:rPr>
          <w:rFonts w:ascii="Calibri" w:hAnsi="Calibri"/>
        </w:rPr>
      </w:pPr>
    </w:p>
    <w:p w:rsidR="009E43ED" w:rsidRDefault="009E43ED" w:rsidP="009E43ED">
      <w:pPr>
        <w:jc w:val="both"/>
        <w:rPr>
          <w:rFonts w:ascii="Calibri" w:hAnsi="Calibri"/>
        </w:rPr>
      </w:pPr>
    </w:p>
    <w:p w:rsidR="009E43ED" w:rsidRDefault="009E43ED" w:rsidP="009E43ED">
      <w:pPr>
        <w:jc w:val="both"/>
        <w:rPr>
          <w:rFonts w:ascii="Calibri" w:hAnsi="Calibri"/>
        </w:rPr>
      </w:pPr>
    </w:p>
    <w:p w:rsidR="009E43ED" w:rsidRDefault="009E43ED" w:rsidP="009E43ED">
      <w:pPr>
        <w:jc w:val="both"/>
        <w:rPr>
          <w:rFonts w:ascii="Calibri" w:hAnsi="Calibri"/>
        </w:rPr>
      </w:pPr>
    </w:p>
    <w:p w:rsidR="009E43ED" w:rsidRDefault="009E43ED" w:rsidP="009E43ED">
      <w:pPr>
        <w:spacing w:after="120"/>
        <w:rPr>
          <w:rFonts w:ascii="Calibri" w:hAnsi="Calibri"/>
          <w:bCs/>
        </w:rPr>
      </w:pPr>
      <w:r>
        <w:rPr>
          <w:rFonts w:ascii="Calibri" w:hAnsi="Calibri"/>
        </w:rPr>
        <w:t xml:space="preserve">Załącznik nr 2: </w:t>
      </w:r>
      <w:r>
        <w:rPr>
          <w:rFonts w:ascii="Calibri" w:hAnsi="Calibri"/>
          <w:bCs/>
        </w:rPr>
        <w:t>Budżet Projektu z podziałem na Partnera wiodącego i Partnerów</w:t>
      </w:r>
    </w:p>
    <w:p w:rsidR="009E43ED" w:rsidRDefault="009E43ED" w:rsidP="009E43ED">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9E43ED" w:rsidTr="0006231F">
        <w:tc>
          <w:tcPr>
            <w:tcW w:w="2303" w:type="dxa"/>
            <w:tcBorders>
              <w:top w:val="single" w:sz="4" w:space="0" w:color="auto"/>
              <w:left w:val="single" w:sz="4" w:space="0" w:color="auto"/>
              <w:bottom w:val="single" w:sz="4" w:space="0" w:color="auto"/>
              <w:right w:val="single" w:sz="4" w:space="0" w:color="auto"/>
            </w:tcBorders>
            <w:shd w:val="clear" w:color="auto" w:fill="FFFF99"/>
            <w:hideMark/>
          </w:tcPr>
          <w:p w:rsidR="009E43ED" w:rsidRDefault="009E43ED" w:rsidP="0006231F">
            <w:pPr>
              <w:spacing w:after="120"/>
              <w:jc w:val="center"/>
              <w:rPr>
                <w:rFonts w:ascii="Calibri" w:hAnsi="Calibri"/>
                <w:b/>
                <w:i/>
              </w:rPr>
            </w:pPr>
            <w:r>
              <w:rPr>
                <w:rFonts w:ascii="Calibri" w:hAnsi="Calibri"/>
                <w:b/>
                <w:i/>
              </w:rPr>
              <w:t>Podmiot</w:t>
            </w:r>
          </w:p>
        </w:tc>
        <w:tc>
          <w:tcPr>
            <w:tcW w:w="2303" w:type="dxa"/>
            <w:tcBorders>
              <w:top w:val="single" w:sz="4" w:space="0" w:color="auto"/>
              <w:left w:val="single" w:sz="4" w:space="0" w:color="auto"/>
              <w:bottom w:val="single" w:sz="4" w:space="0" w:color="auto"/>
              <w:right w:val="single" w:sz="4" w:space="0" w:color="auto"/>
            </w:tcBorders>
            <w:shd w:val="clear" w:color="auto" w:fill="FFFF99"/>
            <w:hideMark/>
          </w:tcPr>
          <w:p w:rsidR="009E43ED" w:rsidRDefault="009E43ED" w:rsidP="0006231F">
            <w:pPr>
              <w:spacing w:after="120"/>
              <w:jc w:val="center"/>
              <w:rPr>
                <w:rFonts w:ascii="Calibri" w:hAnsi="Calibri"/>
                <w:b/>
                <w:i/>
              </w:rPr>
            </w:pPr>
            <w:r>
              <w:rPr>
                <w:rFonts w:ascii="Calibri" w:hAnsi="Calibri"/>
                <w:b/>
                <w:i/>
              </w:rPr>
              <w:t>Kwota dofinansowania</w:t>
            </w:r>
          </w:p>
        </w:tc>
        <w:tc>
          <w:tcPr>
            <w:tcW w:w="2303" w:type="dxa"/>
            <w:tcBorders>
              <w:top w:val="single" w:sz="4" w:space="0" w:color="auto"/>
              <w:left w:val="single" w:sz="4" w:space="0" w:color="auto"/>
              <w:bottom w:val="single" w:sz="4" w:space="0" w:color="auto"/>
              <w:right w:val="single" w:sz="4" w:space="0" w:color="auto"/>
            </w:tcBorders>
            <w:shd w:val="clear" w:color="auto" w:fill="FFFF99"/>
            <w:hideMark/>
          </w:tcPr>
          <w:p w:rsidR="009E43ED" w:rsidRDefault="009E43ED" w:rsidP="0006231F">
            <w:pPr>
              <w:spacing w:after="120"/>
              <w:jc w:val="center"/>
              <w:rPr>
                <w:rFonts w:ascii="Calibri" w:hAnsi="Calibri"/>
                <w:b/>
                <w:i/>
              </w:rPr>
            </w:pPr>
            <w:r>
              <w:rPr>
                <w:rFonts w:ascii="Calibri" w:hAnsi="Calibri"/>
                <w:b/>
                <w:i/>
              </w:rPr>
              <w:t>Wkład własny</w:t>
            </w:r>
          </w:p>
        </w:tc>
        <w:tc>
          <w:tcPr>
            <w:tcW w:w="2303" w:type="dxa"/>
            <w:tcBorders>
              <w:top w:val="single" w:sz="4" w:space="0" w:color="auto"/>
              <w:left w:val="single" w:sz="4" w:space="0" w:color="auto"/>
              <w:bottom w:val="single" w:sz="4" w:space="0" w:color="auto"/>
              <w:right w:val="single" w:sz="4" w:space="0" w:color="auto"/>
            </w:tcBorders>
            <w:shd w:val="clear" w:color="auto" w:fill="FFFF99"/>
            <w:hideMark/>
          </w:tcPr>
          <w:p w:rsidR="009E43ED" w:rsidRDefault="009E43ED" w:rsidP="0006231F">
            <w:pPr>
              <w:spacing w:after="120"/>
              <w:jc w:val="center"/>
              <w:rPr>
                <w:rFonts w:ascii="Calibri" w:hAnsi="Calibri"/>
                <w:b/>
                <w:i/>
              </w:rPr>
            </w:pPr>
            <w:r>
              <w:rPr>
                <w:rFonts w:ascii="Calibri" w:hAnsi="Calibri"/>
                <w:b/>
                <w:i/>
              </w:rPr>
              <w:t>Łącznie środki  podmiotu</w:t>
            </w:r>
          </w:p>
        </w:tc>
      </w:tr>
      <w:tr w:rsidR="009E43ED" w:rsidTr="0006231F">
        <w:tc>
          <w:tcPr>
            <w:tcW w:w="2303" w:type="dxa"/>
            <w:tcBorders>
              <w:top w:val="single" w:sz="4" w:space="0" w:color="auto"/>
              <w:left w:val="single" w:sz="4" w:space="0" w:color="auto"/>
              <w:bottom w:val="single" w:sz="4" w:space="0" w:color="auto"/>
              <w:right w:val="single" w:sz="4" w:space="0" w:color="auto"/>
            </w:tcBorders>
            <w:hideMark/>
          </w:tcPr>
          <w:p w:rsidR="009E43ED" w:rsidRDefault="009E43ED" w:rsidP="0006231F">
            <w:pPr>
              <w:spacing w:after="120"/>
              <w:rPr>
                <w:rFonts w:ascii="Calibri" w:hAnsi="Calibri"/>
              </w:rPr>
            </w:pPr>
            <w:r>
              <w:rPr>
                <w:rFonts w:ascii="Calibri" w:hAnsi="Calibri"/>
              </w:rPr>
              <w:t>Partner wiodący</w:t>
            </w:r>
          </w:p>
        </w:tc>
        <w:tc>
          <w:tcPr>
            <w:tcW w:w="2303" w:type="dxa"/>
            <w:tcBorders>
              <w:top w:val="single" w:sz="4" w:space="0" w:color="auto"/>
              <w:left w:val="single" w:sz="4" w:space="0" w:color="auto"/>
              <w:bottom w:val="single" w:sz="4" w:space="0" w:color="auto"/>
              <w:right w:val="single" w:sz="4" w:space="0" w:color="auto"/>
            </w:tcBorders>
          </w:tcPr>
          <w:p w:rsidR="009E43ED" w:rsidRDefault="009E43ED" w:rsidP="0006231F">
            <w:pPr>
              <w:spacing w:after="120"/>
              <w:rPr>
                <w:rFonts w:ascii="Calibri" w:hAnsi="Calibri"/>
              </w:rPr>
            </w:pPr>
          </w:p>
        </w:tc>
        <w:tc>
          <w:tcPr>
            <w:tcW w:w="2303" w:type="dxa"/>
            <w:tcBorders>
              <w:top w:val="single" w:sz="4" w:space="0" w:color="auto"/>
              <w:left w:val="single" w:sz="4" w:space="0" w:color="auto"/>
              <w:bottom w:val="single" w:sz="4" w:space="0" w:color="auto"/>
              <w:right w:val="single" w:sz="4" w:space="0" w:color="auto"/>
            </w:tcBorders>
          </w:tcPr>
          <w:p w:rsidR="009E43ED" w:rsidRDefault="009E43ED" w:rsidP="0006231F">
            <w:pPr>
              <w:spacing w:after="120"/>
              <w:rPr>
                <w:rFonts w:ascii="Calibri" w:hAnsi="Calibri"/>
              </w:rPr>
            </w:pPr>
          </w:p>
        </w:tc>
        <w:tc>
          <w:tcPr>
            <w:tcW w:w="2303" w:type="dxa"/>
            <w:tcBorders>
              <w:top w:val="single" w:sz="4" w:space="0" w:color="auto"/>
              <w:left w:val="single" w:sz="4" w:space="0" w:color="auto"/>
              <w:bottom w:val="single" w:sz="4" w:space="0" w:color="auto"/>
              <w:right w:val="single" w:sz="4" w:space="0" w:color="auto"/>
            </w:tcBorders>
          </w:tcPr>
          <w:p w:rsidR="009E43ED" w:rsidRDefault="009E43ED" w:rsidP="0006231F">
            <w:pPr>
              <w:spacing w:after="120"/>
              <w:rPr>
                <w:rFonts w:ascii="Calibri" w:hAnsi="Calibri"/>
              </w:rPr>
            </w:pPr>
          </w:p>
        </w:tc>
      </w:tr>
      <w:tr w:rsidR="009E43ED" w:rsidTr="0006231F">
        <w:tc>
          <w:tcPr>
            <w:tcW w:w="2303" w:type="dxa"/>
            <w:tcBorders>
              <w:top w:val="single" w:sz="4" w:space="0" w:color="auto"/>
              <w:left w:val="single" w:sz="4" w:space="0" w:color="auto"/>
              <w:bottom w:val="single" w:sz="4" w:space="0" w:color="auto"/>
              <w:right w:val="single" w:sz="4" w:space="0" w:color="auto"/>
            </w:tcBorders>
            <w:hideMark/>
          </w:tcPr>
          <w:p w:rsidR="009E43ED" w:rsidRDefault="009E43ED" w:rsidP="0006231F">
            <w:pPr>
              <w:spacing w:after="120"/>
              <w:rPr>
                <w:rFonts w:ascii="Calibri" w:hAnsi="Calibri"/>
              </w:rPr>
            </w:pPr>
            <w:r>
              <w:rPr>
                <w:rFonts w:ascii="Calibri" w:hAnsi="Calibri"/>
              </w:rPr>
              <w:t>Partner 1</w:t>
            </w:r>
          </w:p>
        </w:tc>
        <w:tc>
          <w:tcPr>
            <w:tcW w:w="2303" w:type="dxa"/>
            <w:tcBorders>
              <w:top w:val="single" w:sz="4" w:space="0" w:color="auto"/>
              <w:left w:val="single" w:sz="4" w:space="0" w:color="auto"/>
              <w:bottom w:val="single" w:sz="4" w:space="0" w:color="auto"/>
              <w:right w:val="single" w:sz="4" w:space="0" w:color="auto"/>
            </w:tcBorders>
          </w:tcPr>
          <w:p w:rsidR="009E43ED" w:rsidRDefault="009E43ED" w:rsidP="0006231F">
            <w:pPr>
              <w:spacing w:after="120"/>
              <w:rPr>
                <w:rFonts w:ascii="Calibri" w:hAnsi="Calibri"/>
              </w:rPr>
            </w:pPr>
          </w:p>
        </w:tc>
        <w:tc>
          <w:tcPr>
            <w:tcW w:w="2303" w:type="dxa"/>
            <w:tcBorders>
              <w:top w:val="single" w:sz="4" w:space="0" w:color="auto"/>
              <w:left w:val="single" w:sz="4" w:space="0" w:color="auto"/>
              <w:bottom w:val="single" w:sz="4" w:space="0" w:color="auto"/>
              <w:right w:val="single" w:sz="4" w:space="0" w:color="auto"/>
            </w:tcBorders>
          </w:tcPr>
          <w:p w:rsidR="009E43ED" w:rsidRDefault="009E43ED" w:rsidP="0006231F">
            <w:pPr>
              <w:spacing w:after="120"/>
              <w:rPr>
                <w:rFonts w:ascii="Calibri" w:hAnsi="Calibri"/>
              </w:rPr>
            </w:pPr>
          </w:p>
        </w:tc>
        <w:tc>
          <w:tcPr>
            <w:tcW w:w="2303" w:type="dxa"/>
            <w:tcBorders>
              <w:top w:val="single" w:sz="4" w:space="0" w:color="auto"/>
              <w:left w:val="single" w:sz="4" w:space="0" w:color="auto"/>
              <w:bottom w:val="single" w:sz="4" w:space="0" w:color="auto"/>
              <w:right w:val="single" w:sz="4" w:space="0" w:color="auto"/>
            </w:tcBorders>
          </w:tcPr>
          <w:p w:rsidR="009E43ED" w:rsidRDefault="009E43ED" w:rsidP="0006231F">
            <w:pPr>
              <w:spacing w:after="120"/>
              <w:rPr>
                <w:rFonts w:ascii="Calibri" w:hAnsi="Calibri"/>
              </w:rPr>
            </w:pPr>
          </w:p>
        </w:tc>
      </w:tr>
      <w:tr w:rsidR="009E43ED" w:rsidTr="0006231F">
        <w:tc>
          <w:tcPr>
            <w:tcW w:w="2303" w:type="dxa"/>
            <w:tcBorders>
              <w:top w:val="single" w:sz="4" w:space="0" w:color="auto"/>
              <w:left w:val="single" w:sz="4" w:space="0" w:color="auto"/>
              <w:bottom w:val="single" w:sz="4" w:space="0" w:color="auto"/>
              <w:right w:val="single" w:sz="4" w:space="0" w:color="auto"/>
            </w:tcBorders>
            <w:hideMark/>
          </w:tcPr>
          <w:p w:rsidR="009E43ED" w:rsidRDefault="009E43ED" w:rsidP="0006231F">
            <w:pPr>
              <w:spacing w:after="120"/>
              <w:rPr>
                <w:rFonts w:ascii="Calibri" w:hAnsi="Calibri"/>
              </w:rPr>
            </w:pPr>
            <w:r>
              <w:rPr>
                <w:rFonts w:ascii="Calibri" w:hAnsi="Calibri"/>
              </w:rPr>
              <w:t>Partner 2</w:t>
            </w:r>
          </w:p>
        </w:tc>
        <w:tc>
          <w:tcPr>
            <w:tcW w:w="2303" w:type="dxa"/>
            <w:tcBorders>
              <w:top w:val="single" w:sz="4" w:space="0" w:color="auto"/>
              <w:left w:val="single" w:sz="4" w:space="0" w:color="auto"/>
              <w:bottom w:val="single" w:sz="4" w:space="0" w:color="auto"/>
              <w:right w:val="single" w:sz="4" w:space="0" w:color="auto"/>
            </w:tcBorders>
          </w:tcPr>
          <w:p w:rsidR="009E43ED" w:rsidRDefault="009E43ED" w:rsidP="0006231F">
            <w:pPr>
              <w:spacing w:after="120"/>
              <w:rPr>
                <w:rFonts w:ascii="Calibri" w:hAnsi="Calibri"/>
              </w:rPr>
            </w:pPr>
          </w:p>
        </w:tc>
        <w:tc>
          <w:tcPr>
            <w:tcW w:w="2303" w:type="dxa"/>
            <w:tcBorders>
              <w:top w:val="single" w:sz="4" w:space="0" w:color="auto"/>
              <w:left w:val="single" w:sz="4" w:space="0" w:color="auto"/>
              <w:bottom w:val="single" w:sz="4" w:space="0" w:color="auto"/>
              <w:right w:val="single" w:sz="4" w:space="0" w:color="auto"/>
            </w:tcBorders>
          </w:tcPr>
          <w:p w:rsidR="009E43ED" w:rsidRDefault="009E43ED" w:rsidP="0006231F">
            <w:pPr>
              <w:spacing w:after="120"/>
              <w:rPr>
                <w:rFonts w:ascii="Calibri" w:hAnsi="Calibri"/>
              </w:rPr>
            </w:pPr>
          </w:p>
        </w:tc>
        <w:tc>
          <w:tcPr>
            <w:tcW w:w="2303" w:type="dxa"/>
            <w:tcBorders>
              <w:top w:val="single" w:sz="4" w:space="0" w:color="auto"/>
              <w:left w:val="single" w:sz="4" w:space="0" w:color="auto"/>
              <w:bottom w:val="single" w:sz="4" w:space="0" w:color="auto"/>
              <w:right w:val="single" w:sz="4" w:space="0" w:color="auto"/>
            </w:tcBorders>
          </w:tcPr>
          <w:p w:rsidR="009E43ED" w:rsidRDefault="009E43ED" w:rsidP="0006231F">
            <w:pPr>
              <w:spacing w:after="120"/>
              <w:rPr>
                <w:rFonts w:ascii="Calibri" w:hAnsi="Calibri"/>
              </w:rPr>
            </w:pPr>
          </w:p>
        </w:tc>
      </w:tr>
      <w:tr w:rsidR="009E43ED" w:rsidTr="0006231F">
        <w:tc>
          <w:tcPr>
            <w:tcW w:w="2303" w:type="dxa"/>
            <w:tcBorders>
              <w:top w:val="single" w:sz="4" w:space="0" w:color="auto"/>
              <w:left w:val="single" w:sz="4" w:space="0" w:color="auto"/>
              <w:bottom w:val="single" w:sz="4" w:space="0" w:color="auto"/>
              <w:right w:val="single" w:sz="4" w:space="0" w:color="auto"/>
            </w:tcBorders>
            <w:hideMark/>
          </w:tcPr>
          <w:p w:rsidR="009E43ED" w:rsidRDefault="009E43ED" w:rsidP="0006231F">
            <w:pPr>
              <w:spacing w:after="120"/>
              <w:rPr>
                <w:rFonts w:ascii="Calibri" w:hAnsi="Calibri"/>
              </w:rPr>
            </w:pPr>
            <w:r>
              <w:rPr>
                <w:rFonts w:ascii="Calibri" w:hAnsi="Calibri"/>
              </w:rPr>
              <w:t>Partner 3</w:t>
            </w:r>
          </w:p>
        </w:tc>
        <w:tc>
          <w:tcPr>
            <w:tcW w:w="2303" w:type="dxa"/>
            <w:tcBorders>
              <w:top w:val="single" w:sz="4" w:space="0" w:color="auto"/>
              <w:left w:val="single" w:sz="4" w:space="0" w:color="auto"/>
              <w:bottom w:val="single" w:sz="4" w:space="0" w:color="auto"/>
              <w:right w:val="single" w:sz="4" w:space="0" w:color="auto"/>
            </w:tcBorders>
          </w:tcPr>
          <w:p w:rsidR="009E43ED" w:rsidRDefault="009E43ED" w:rsidP="0006231F">
            <w:pPr>
              <w:spacing w:after="120"/>
              <w:rPr>
                <w:rFonts w:ascii="Calibri" w:hAnsi="Calibri"/>
              </w:rPr>
            </w:pPr>
          </w:p>
        </w:tc>
        <w:tc>
          <w:tcPr>
            <w:tcW w:w="2303" w:type="dxa"/>
            <w:tcBorders>
              <w:top w:val="single" w:sz="4" w:space="0" w:color="auto"/>
              <w:left w:val="single" w:sz="4" w:space="0" w:color="auto"/>
              <w:bottom w:val="single" w:sz="4" w:space="0" w:color="auto"/>
              <w:right w:val="single" w:sz="4" w:space="0" w:color="auto"/>
            </w:tcBorders>
          </w:tcPr>
          <w:p w:rsidR="009E43ED" w:rsidRDefault="009E43ED" w:rsidP="0006231F">
            <w:pPr>
              <w:spacing w:after="120"/>
              <w:rPr>
                <w:rFonts w:ascii="Calibri" w:hAnsi="Calibri"/>
              </w:rPr>
            </w:pPr>
          </w:p>
        </w:tc>
        <w:tc>
          <w:tcPr>
            <w:tcW w:w="2303" w:type="dxa"/>
            <w:tcBorders>
              <w:top w:val="single" w:sz="4" w:space="0" w:color="auto"/>
              <w:left w:val="single" w:sz="4" w:space="0" w:color="auto"/>
              <w:bottom w:val="single" w:sz="4" w:space="0" w:color="auto"/>
              <w:right w:val="single" w:sz="4" w:space="0" w:color="auto"/>
            </w:tcBorders>
          </w:tcPr>
          <w:p w:rsidR="009E43ED" w:rsidRDefault="009E43ED" w:rsidP="0006231F">
            <w:pPr>
              <w:spacing w:after="120"/>
              <w:rPr>
                <w:rFonts w:ascii="Calibri" w:hAnsi="Calibri"/>
              </w:rPr>
            </w:pPr>
          </w:p>
        </w:tc>
      </w:tr>
      <w:tr w:rsidR="009E43ED" w:rsidTr="0006231F">
        <w:tc>
          <w:tcPr>
            <w:tcW w:w="2303" w:type="dxa"/>
            <w:tcBorders>
              <w:top w:val="single" w:sz="4" w:space="0" w:color="auto"/>
              <w:left w:val="single" w:sz="4" w:space="0" w:color="auto"/>
              <w:bottom w:val="single" w:sz="4" w:space="0" w:color="auto"/>
              <w:right w:val="single" w:sz="4" w:space="0" w:color="auto"/>
            </w:tcBorders>
            <w:shd w:val="clear" w:color="auto" w:fill="FFFF99"/>
            <w:hideMark/>
          </w:tcPr>
          <w:p w:rsidR="009E43ED" w:rsidRDefault="009E43ED" w:rsidP="0006231F">
            <w:pPr>
              <w:spacing w:after="120"/>
              <w:rPr>
                <w:rFonts w:ascii="Calibri" w:hAnsi="Calibri"/>
                <w:b/>
              </w:rPr>
            </w:pPr>
            <w:r>
              <w:rPr>
                <w:rFonts w:ascii="Calibri" w:hAnsi="Calibri"/>
                <w:b/>
              </w:rPr>
              <w:t>Łącznie:</w:t>
            </w:r>
          </w:p>
        </w:tc>
        <w:tc>
          <w:tcPr>
            <w:tcW w:w="2303" w:type="dxa"/>
            <w:tcBorders>
              <w:top w:val="single" w:sz="4" w:space="0" w:color="auto"/>
              <w:left w:val="single" w:sz="4" w:space="0" w:color="auto"/>
              <w:bottom w:val="single" w:sz="4" w:space="0" w:color="auto"/>
              <w:right w:val="single" w:sz="4" w:space="0" w:color="auto"/>
            </w:tcBorders>
            <w:shd w:val="clear" w:color="auto" w:fill="FFFF99"/>
          </w:tcPr>
          <w:p w:rsidR="009E43ED" w:rsidRDefault="009E43ED" w:rsidP="0006231F">
            <w:pPr>
              <w:spacing w:after="120"/>
              <w:rPr>
                <w:rFonts w:ascii="Calibri" w:hAnsi="Calibri"/>
                <w:b/>
              </w:rPr>
            </w:pPr>
          </w:p>
        </w:tc>
        <w:tc>
          <w:tcPr>
            <w:tcW w:w="2303" w:type="dxa"/>
            <w:tcBorders>
              <w:top w:val="single" w:sz="4" w:space="0" w:color="auto"/>
              <w:left w:val="single" w:sz="4" w:space="0" w:color="auto"/>
              <w:bottom w:val="single" w:sz="4" w:space="0" w:color="auto"/>
              <w:right w:val="single" w:sz="4" w:space="0" w:color="auto"/>
            </w:tcBorders>
            <w:shd w:val="clear" w:color="auto" w:fill="FFFF99"/>
          </w:tcPr>
          <w:p w:rsidR="009E43ED" w:rsidRDefault="009E43ED" w:rsidP="0006231F">
            <w:pPr>
              <w:spacing w:after="120"/>
              <w:rPr>
                <w:rFonts w:ascii="Calibri" w:hAnsi="Calibri"/>
                <w:b/>
              </w:rPr>
            </w:pPr>
          </w:p>
        </w:tc>
        <w:tc>
          <w:tcPr>
            <w:tcW w:w="2303" w:type="dxa"/>
            <w:tcBorders>
              <w:top w:val="single" w:sz="4" w:space="0" w:color="auto"/>
              <w:left w:val="single" w:sz="4" w:space="0" w:color="auto"/>
              <w:bottom w:val="single" w:sz="4" w:space="0" w:color="auto"/>
              <w:right w:val="single" w:sz="4" w:space="0" w:color="auto"/>
            </w:tcBorders>
            <w:shd w:val="clear" w:color="auto" w:fill="FFFF99"/>
          </w:tcPr>
          <w:p w:rsidR="009E43ED" w:rsidRDefault="009E43ED" w:rsidP="0006231F">
            <w:pPr>
              <w:spacing w:after="120"/>
              <w:rPr>
                <w:rFonts w:ascii="Calibri" w:hAnsi="Calibri"/>
                <w:b/>
              </w:rPr>
            </w:pPr>
          </w:p>
        </w:tc>
      </w:tr>
    </w:tbl>
    <w:p w:rsidR="009E43ED" w:rsidRDefault="009E43ED" w:rsidP="009E43ED">
      <w:pPr>
        <w:spacing w:after="120"/>
        <w:rPr>
          <w:rFonts w:ascii="Calibri" w:hAnsi="Calibri"/>
        </w:rPr>
      </w:pPr>
    </w:p>
    <w:p w:rsidR="009E43ED" w:rsidRDefault="009E43ED" w:rsidP="009E43ED">
      <w:pPr>
        <w:spacing w:after="120"/>
      </w:pPr>
    </w:p>
    <w:p w:rsidR="009E43ED" w:rsidRDefault="009E43ED" w:rsidP="009E43ED">
      <w:pPr>
        <w:spacing w:after="120"/>
      </w:pPr>
    </w:p>
    <w:p w:rsidR="009E43ED" w:rsidRDefault="009E43ED" w:rsidP="009E43ED">
      <w:pPr>
        <w:spacing w:after="120"/>
      </w:pPr>
    </w:p>
    <w:p w:rsidR="009E43ED" w:rsidRDefault="009E43ED" w:rsidP="009E43ED">
      <w:pPr>
        <w:spacing w:after="120"/>
      </w:pPr>
    </w:p>
    <w:p w:rsidR="009E43ED" w:rsidRDefault="009E43ED" w:rsidP="009E43ED">
      <w:pPr>
        <w:spacing w:after="120"/>
        <w:rPr>
          <w:rFonts w:ascii="Calibri" w:hAnsi="Calibri"/>
        </w:rPr>
      </w:pPr>
      <w:r>
        <w:br w:type="page"/>
      </w:r>
      <w:r>
        <w:rPr>
          <w:rFonts w:ascii="Calibri" w:hAnsi="Calibri"/>
        </w:rPr>
        <w:lastRenderedPageBreak/>
        <w:t>Załącznik nr 3: Harmonogram dokonywania wydatków (harmonogram płatności)</w:t>
      </w:r>
    </w:p>
    <w:p w:rsidR="009E43ED" w:rsidRDefault="009E43ED" w:rsidP="009E43ED">
      <w:pPr>
        <w:pStyle w:val="Tekstpodstawowy"/>
        <w:spacing w:line="360" w:lineRule="auto"/>
        <w:rPr>
          <w:b/>
          <w:sz w:val="22"/>
          <w:szCs w:val="22"/>
        </w:rPr>
      </w:pPr>
    </w:p>
    <w:p w:rsidR="009E43ED" w:rsidRDefault="009E43ED" w:rsidP="009E43ED">
      <w:pPr>
        <w:pStyle w:val="Tekstpodstawowy"/>
        <w:spacing w:line="360" w:lineRule="auto"/>
        <w:rPr>
          <w:rFonts w:ascii="Calibri" w:hAnsi="Calibri"/>
          <w:b/>
          <w:sz w:val="22"/>
          <w:szCs w:val="22"/>
        </w:rPr>
      </w:pPr>
      <w:r>
        <w:rPr>
          <w:rFonts w:ascii="Calibri" w:hAnsi="Calibri"/>
          <w:b/>
          <w:sz w:val="22"/>
          <w:szCs w:val="22"/>
        </w:rPr>
        <w:t>Partner 1:</w:t>
      </w:r>
    </w:p>
    <w:p w:rsidR="009E43ED" w:rsidRDefault="009E43ED" w:rsidP="009E43ED">
      <w:pPr>
        <w:rPr>
          <w:rFonts w:ascii="Calibri" w:hAnsi="Calibri" w:cs="Arial"/>
          <w:b/>
        </w:rPr>
      </w:pPr>
      <w:r>
        <w:rPr>
          <w:rFonts w:ascii="Calibri" w:hAnsi="Calibri" w:cs="Arial"/>
          <w:b/>
        </w:rPr>
        <w:t>Harmonogram dokonywania wydatków (harmonogram płatności)</w:t>
      </w:r>
    </w:p>
    <w:p w:rsidR="009E43ED" w:rsidRDefault="009E43ED" w:rsidP="009E43ED">
      <w:pPr>
        <w:rPr>
          <w:rFonts w:ascii="Calibri" w:hAnsi="Calibri" w:cs="Arial"/>
          <w:b/>
        </w:rPr>
      </w:pPr>
    </w:p>
    <w:p w:rsidR="009E43ED" w:rsidRDefault="009E43ED" w:rsidP="009E43ED">
      <w:pPr>
        <w:rPr>
          <w:rFonts w:ascii="Calibri" w:hAnsi="Calibri" w:cs="Arial"/>
          <w:b/>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92"/>
        <w:gridCol w:w="1559"/>
        <w:gridCol w:w="2112"/>
        <w:gridCol w:w="723"/>
        <w:gridCol w:w="851"/>
        <w:gridCol w:w="850"/>
      </w:tblGrid>
      <w:tr w:rsidR="009E43ED" w:rsidRPr="002B35DB" w:rsidTr="0006231F">
        <w:trPr>
          <w:trHeight w:val="430"/>
        </w:trPr>
        <w:tc>
          <w:tcPr>
            <w:tcW w:w="959" w:type="dxa"/>
            <w:vMerge w:val="restart"/>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jc w:val="center"/>
              <w:rPr>
                <w:rFonts w:asciiTheme="minorHAnsi" w:hAnsiTheme="minorHAnsi" w:cs="Arial"/>
                <w:b/>
              </w:rPr>
            </w:pPr>
            <w:r w:rsidRPr="005067F3">
              <w:rPr>
                <w:rFonts w:asciiTheme="minorHAnsi" w:hAnsiTheme="minorHAnsi" w:cs="Arial"/>
                <w:b/>
              </w:rPr>
              <w:t>Rok</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jc w:val="center"/>
              <w:rPr>
                <w:rFonts w:asciiTheme="minorHAnsi" w:hAnsiTheme="minorHAnsi" w:cs="Arial"/>
                <w:b/>
              </w:rPr>
            </w:pPr>
            <w:r w:rsidRPr="005067F3">
              <w:rPr>
                <w:rFonts w:asciiTheme="minorHAnsi" w:hAnsiTheme="minorHAnsi" w:cs="Arial"/>
                <w:b/>
              </w:rPr>
              <w:t>Kwartał</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jc w:val="center"/>
              <w:rPr>
                <w:rFonts w:asciiTheme="minorHAnsi" w:hAnsiTheme="minorHAnsi" w:cs="Arial"/>
                <w:b/>
              </w:rPr>
            </w:pPr>
            <w:r w:rsidRPr="005067F3">
              <w:rPr>
                <w:rFonts w:asciiTheme="minorHAnsi" w:hAnsiTheme="minorHAnsi" w:cs="Arial"/>
                <w:b/>
              </w:rPr>
              <w:t>Miesiąc</w:t>
            </w:r>
            <w:r w:rsidRPr="005067F3">
              <w:rPr>
                <w:rFonts w:asciiTheme="minorHAnsi" w:hAnsiTheme="minorHAnsi" w:cs="Arial"/>
                <w:b/>
                <w:vertAlign w:val="superscript"/>
              </w:rPr>
              <w:footnoteReference w:id="22"/>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jc w:val="center"/>
              <w:rPr>
                <w:rFonts w:asciiTheme="minorHAnsi" w:hAnsiTheme="minorHAnsi" w:cs="Arial"/>
                <w:b/>
              </w:rPr>
            </w:pPr>
            <w:r w:rsidRPr="005067F3">
              <w:rPr>
                <w:rFonts w:asciiTheme="minorHAnsi" w:hAnsiTheme="minorHAnsi" w:cs="Arial"/>
                <w:b/>
              </w:rPr>
              <w:t>Wydatki kwalifikowalne</w:t>
            </w:r>
          </w:p>
        </w:tc>
        <w:tc>
          <w:tcPr>
            <w:tcW w:w="2424" w:type="dxa"/>
            <w:gridSpan w:val="3"/>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jc w:val="center"/>
              <w:rPr>
                <w:rFonts w:asciiTheme="minorHAnsi" w:hAnsiTheme="minorHAnsi" w:cs="Arial"/>
                <w:b/>
              </w:rPr>
            </w:pPr>
            <w:r w:rsidRPr="005067F3">
              <w:rPr>
                <w:rFonts w:asciiTheme="minorHAnsi" w:hAnsiTheme="minorHAnsi" w:cs="Arial"/>
                <w:b/>
              </w:rPr>
              <w:t>Dofinansowanie</w:t>
            </w:r>
          </w:p>
        </w:tc>
      </w:tr>
      <w:tr w:rsidR="009E43ED" w:rsidRPr="002B35DB" w:rsidTr="0006231F">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jc w:val="center"/>
              <w:rPr>
                <w:rFonts w:asciiTheme="minorHAnsi" w:hAnsiTheme="minorHAnsi" w:cs="Arial"/>
                <w:b/>
              </w:rPr>
            </w:pPr>
            <w:r w:rsidRPr="00A022AD">
              <w:rPr>
                <w:rFonts w:asciiTheme="minorHAnsi" w:hAnsiTheme="minorHAnsi" w:cs="Arial"/>
                <w:b/>
              </w:rPr>
              <w:t>Z</w:t>
            </w:r>
            <w:r w:rsidRPr="005067F3">
              <w:rPr>
                <w:rStyle w:val="Odwoanieprzypisudolnego"/>
                <w:rFonts w:asciiTheme="minorHAnsi" w:hAnsiTheme="minorHAnsi" w:cs="Arial"/>
                <w:b/>
              </w:rPr>
              <w:footnoteReference w:id="23"/>
            </w:r>
          </w:p>
        </w:tc>
        <w:tc>
          <w:tcPr>
            <w:tcW w:w="851" w:type="dxa"/>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jc w:val="center"/>
              <w:rPr>
                <w:rFonts w:asciiTheme="minorHAnsi" w:hAnsiTheme="minorHAnsi" w:cs="Arial"/>
                <w:b/>
              </w:rPr>
            </w:pPr>
            <w:r w:rsidRPr="005067F3">
              <w:rPr>
                <w:rFonts w:asciiTheme="minorHAnsi" w:hAnsiTheme="minorHAnsi" w:cs="Arial"/>
                <w:b/>
              </w:rPr>
              <w:t>R</w:t>
            </w:r>
            <w:r w:rsidRPr="005067F3">
              <w:rPr>
                <w:rStyle w:val="Odwoanieprzypisudolnego"/>
                <w:rFonts w:asciiTheme="minorHAnsi" w:hAnsiTheme="minorHAnsi" w:cs="Arial"/>
                <w:b/>
              </w:rPr>
              <w:footnoteReference w:id="24"/>
            </w:r>
          </w:p>
        </w:tc>
        <w:tc>
          <w:tcPr>
            <w:tcW w:w="850" w:type="dxa"/>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jc w:val="center"/>
              <w:rPr>
                <w:rFonts w:asciiTheme="minorHAnsi" w:hAnsiTheme="minorHAnsi" w:cs="Arial"/>
                <w:b/>
              </w:rPr>
            </w:pPr>
            <w:r w:rsidRPr="005067F3">
              <w:rPr>
                <w:rFonts w:asciiTheme="minorHAnsi" w:hAnsiTheme="minorHAnsi" w:cs="Arial"/>
                <w:b/>
              </w:rPr>
              <w:t>O</w:t>
            </w:r>
            <w:r w:rsidRPr="005067F3">
              <w:rPr>
                <w:rStyle w:val="Odwoanieprzypisudolnego"/>
                <w:rFonts w:asciiTheme="minorHAnsi" w:hAnsiTheme="minorHAnsi" w:cs="Arial"/>
                <w:b/>
              </w:rPr>
              <w:footnoteReference w:id="25"/>
            </w:r>
          </w:p>
        </w:tc>
      </w:tr>
      <w:tr w:rsidR="009E43ED" w:rsidRPr="002B35DB" w:rsidTr="0006231F">
        <w:trPr>
          <w:trHeight w:val="510"/>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1559"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2112"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1559"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2112"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1559"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2112"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rPr>
                <w:rFonts w:asciiTheme="minorHAnsi" w:hAnsiTheme="minorHAnsi" w:cs="Arial"/>
                <w:b/>
              </w:rPr>
            </w:pPr>
            <w:r w:rsidRPr="00A022AD">
              <w:rPr>
                <w:rFonts w:asciiTheme="minorHAnsi" w:hAnsiTheme="minorHAnsi" w:cs="Arial"/>
                <w:b/>
              </w:rPr>
              <w:t xml:space="preserve">Suma kwartał X </w:t>
            </w:r>
          </w:p>
        </w:tc>
        <w:tc>
          <w:tcPr>
            <w:tcW w:w="2112"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1559"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2112"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1559"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2112"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1559"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2112"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E43ED" w:rsidRPr="005067F3" w:rsidRDefault="009E43ED" w:rsidP="0006231F">
            <w:pPr>
              <w:rPr>
                <w:rFonts w:asciiTheme="minorHAnsi" w:hAnsiTheme="minorHAnsi" w:cs="Arial"/>
                <w:b/>
              </w:rPr>
            </w:pPr>
            <w:r w:rsidRPr="00A022AD">
              <w:rPr>
                <w:rFonts w:asciiTheme="minorHAnsi" w:hAnsiTheme="minorHAnsi" w:cs="Arial"/>
                <w:b/>
              </w:rPr>
              <w:t>Suma kwartał X</w:t>
            </w:r>
          </w:p>
        </w:tc>
        <w:tc>
          <w:tcPr>
            <w:tcW w:w="21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3510" w:type="dxa"/>
            <w:gridSpan w:val="3"/>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rPr>
                <w:rFonts w:asciiTheme="minorHAnsi" w:hAnsiTheme="minorHAnsi" w:cs="Arial"/>
                <w:b/>
              </w:rPr>
            </w:pPr>
            <w:r w:rsidRPr="005067F3">
              <w:rPr>
                <w:rFonts w:asciiTheme="minorHAnsi" w:hAnsiTheme="minorHAnsi" w:cs="Arial"/>
                <w:b/>
              </w:rPr>
              <w:t>Razem dla rok XXXX</w:t>
            </w:r>
          </w:p>
        </w:tc>
        <w:tc>
          <w:tcPr>
            <w:tcW w:w="2112"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3510" w:type="dxa"/>
            <w:gridSpan w:val="3"/>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rPr>
                <w:rFonts w:asciiTheme="minorHAnsi" w:hAnsiTheme="minorHAnsi" w:cs="Arial"/>
                <w:b/>
              </w:rPr>
            </w:pPr>
            <w:r w:rsidRPr="005067F3">
              <w:rPr>
                <w:rFonts w:asciiTheme="minorHAnsi" w:hAnsiTheme="minorHAnsi" w:cs="Arial"/>
                <w:b/>
              </w:rPr>
              <w:t>Ogółem</w:t>
            </w:r>
          </w:p>
        </w:tc>
        <w:tc>
          <w:tcPr>
            <w:tcW w:w="2112"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r>
    </w:tbl>
    <w:p w:rsidR="009E43ED" w:rsidRDefault="009E43ED" w:rsidP="009E43ED">
      <w:pPr>
        <w:rPr>
          <w:rFonts w:ascii="Calibri" w:hAnsi="Calibri" w:cs="Arial"/>
          <w:b/>
        </w:rPr>
      </w:pPr>
    </w:p>
    <w:p w:rsidR="009E43ED" w:rsidRDefault="009E43ED" w:rsidP="009E43ED">
      <w:pPr>
        <w:rPr>
          <w:rFonts w:ascii="Calibri" w:hAnsi="Calibri" w:cs="Arial"/>
          <w:b/>
        </w:rPr>
      </w:pPr>
    </w:p>
    <w:p w:rsidR="009E43ED" w:rsidRDefault="009E43ED" w:rsidP="009E43ED">
      <w:pPr>
        <w:rPr>
          <w:rFonts w:ascii="Calibri" w:hAnsi="Calibri" w:cs="Arial"/>
          <w:b/>
        </w:rPr>
      </w:pPr>
    </w:p>
    <w:p w:rsidR="009E43ED" w:rsidRDefault="009E43ED" w:rsidP="009E43ED">
      <w:pPr>
        <w:rPr>
          <w:rFonts w:ascii="Calibri" w:hAnsi="Calibri" w:cs="Arial"/>
          <w:b/>
        </w:rPr>
      </w:pPr>
    </w:p>
    <w:p w:rsidR="009E43ED" w:rsidRDefault="009E43ED" w:rsidP="009E43ED">
      <w:pPr>
        <w:rPr>
          <w:rFonts w:ascii="Calibri" w:hAnsi="Calibri" w:cs="Arial"/>
          <w:b/>
        </w:rPr>
      </w:pPr>
    </w:p>
    <w:p w:rsidR="009E43ED" w:rsidRDefault="009E43ED" w:rsidP="009E43ED">
      <w:pPr>
        <w:rPr>
          <w:rFonts w:ascii="Calibri" w:hAnsi="Calibri" w:cs="Arial"/>
          <w:b/>
        </w:rPr>
      </w:pPr>
    </w:p>
    <w:p w:rsidR="009E43ED" w:rsidRDefault="009E43ED" w:rsidP="009E43ED">
      <w:pPr>
        <w:pStyle w:val="Tekstpodstawowy"/>
        <w:spacing w:line="360" w:lineRule="auto"/>
        <w:rPr>
          <w:rFonts w:ascii="Calibri" w:hAnsi="Calibri"/>
          <w:b/>
          <w:sz w:val="22"/>
          <w:szCs w:val="22"/>
        </w:rPr>
      </w:pPr>
      <w:r>
        <w:rPr>
          <w:rFonts w:ascii="Calibri" w:hAnsi="Calibri"/>
          <w:b/>
          <w:sz w:val="22"/>
          <w:szCs w:val="22"/>
        </w:rPr>
        <w:lastRenderedPageBreak/>
        <w:t>Partner 2:</w:t>
      </w:r>
    </w:p>
    <w:p w:rsidR="009E43ED" w:rsidRDefault="009E43ED" w:rsidP="009E43ED">
      <w:pPr>
        <w:rPr>
          <w:rFonts w:ascii="Calibri" w:hAnsi="Calibri" w:cs="Arial"/>
          <w:b/>
        </w:rPr>
      </w:pPr>
      <w:r>
        <w:rPr>
          <w:rFonts w:ascii="Calibri" w:hAnsi="Calibri" w:cs="Arial"/>
          <w:b/>
        </w:rPr>
        <w:t>Harmonogram dokonywania wydatków (harmonogram płatności)</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92"/>
        <w:gridCol w:w="1559"/>
        <w:gridCol w:w="2112"/>
        <w:gridCol w:w="723"/>
        <w:gridCol w:w="851"/>
        <w:gridCol w:w="850"/>
      </w:tblGrid>
      <w:tr w:rsidR="009E43ED" w:rsidRPr="002B35DB" w:rsidTr="0006231F">
        <w:trPr>
          <w:trHeight w:val="430"/>
        </w:trPr>
        <w:tc>
          <w:tcPr>
            <w:tcW w:w="959" w:type="dxa"/>
            <w:vMerge w:val="restart"/>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jc w:val="center"/>
              <w:rPr>
                <w:rFonts w:asciiTheme="minorHAnsi" w:hAnsiTheme="minorHAnsi" w:cs="Arial"/>
                <w:b/>
              </w:rPr>
            </w:pPr>
            <w:r w:rsidRPr="005067F3">
              <w:rPr>
                <w:rFonts w:asciiTheme="minorHAnsi" w:hAnsiTheme="minorHAnsi" w:cs="Arial"/>
                <w:b/>
              </w:rPr>
              <w:t>Rok</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jc w:val="center"/>
              <w:rPr>
                <w:rFonts w:asciiTheme="minorHAnsi" w:hAnsiTheme="minorHAnsi" w:cs="Arial"/>
                <w:b/>
              </w:rPr>
            </w:pPr>
            <w:r w:rsidRPr="005067F3">
              <w:rPr>
                <w:rFonts w:asciiTheme="minorHAnsi" w:hAnsiTheme="minorHAnsi" w:cs="Arial"/>
                <w:b/>
              </w:rPr>
              <w:t>Kwartał</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jc w:val="center"/>
              <w:rPr>
                <w:rFonts w:asciiTheme="minorHAnsi" w:hAnsiTheme="minorHAnsi" w:cs="Arial"/>
                <w:b/>
              </w:rPr>
            </w:pPr>
            <w:r w:rsidRPr="005067F3">
              <w:rPr>
                <w:rFonts w:asciiTheme="minorHAnsi" w:hAnsiTheme="minorHAnsi" w:cs="Arial"/>
                <w:b/>
              </w:rPr>
              <w:t>Miesiąc</w:t>
            </w:r>
            <w:r w:rsidRPr="005067F3">
              <w:rPr>
                <w:rFonts w:asciiTheme="minorHAnsi" w:hAnsiTheme="minorHAnsi" w:cs="Arial"/>
                <w:b/>
                <w:vertAlign w:val="superscript"/>
              </w:rPr>
              <w:footnoteReference w:id="26"/>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jc w:val="center"/>
              <w:rPr>
                <w:rFonts w:asciiTheme="minorHAnsi" w:hAnsiTheme="minorHAnsi" w:cs="Arial"/>
                <w:b/>
              </w:rPr>
            </w:pPr>
            <w:r w:rsidRPr="005067F3">
              <w:rPr>
                <w:rFonts w:asciiTheme="minorHAnsi" w:hAnsiTheme="minorHAnsi" w:cs="Arial"/>
                <w:b/>
              </w:rPr>
              <w:t>Wydatki kwalifikowalne</w:t>
            </w:r>
          </w:p>
        </w:tc>
        <w:tc>
          <w:tcPr>
            <w:tcW w:w="2424" w:type="dxa"/>
            <w:gridSpan w:val="3"/>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jc w:val="center"/>
              <w:rPr>
                <w:rFonts w:asciiTheme="minorHAnsi" w:hAnsiTheme="minorHAnsi" w:cs="Arial"/>
                <w:b/>
              </w:rPr>
            </w:pPr>
            <w:r w:rsidRPr="005067F3">
              <w:rPr>
                <w:rFonts w:asciiTheme="minorHAnsi" w:hAnsiTheme="minorHAnsi" w:cs="Arial"/>
                <w:b/>
              </w:rPr>
              <w:t>Dofinansowanie</w:t>
            </w:r>
          </w:p>
        </w:tc>
      </w:tr>
      <w:tr w:rsidR="009E43ED" w:rsidRPr="002B35DB" w:rsidTr="0006231F">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jc w:val="center"/>
              <w:rPr>
                <w:rFonts w:asciiTheme="minorHAnsi" w:hAnsiTheme="minorHAnsi" w:cs="Arial"/>
                <w:b/>
              </w:rPr>
            </w:pPr>
            <w:r w:rsidRPr="005067F3">
              <w:rPr>
                <w:rFonts w:asciiTheme="minorHAnsi" w:hAnsiTheme="minorHAnsi" w:cs="Arial"/>
                <w:b/>
              </w:rPr>
              <w:t>Z</w:t>
            </w:r>
            <w:r w:rsidRPr="005067F3">
              <w:rPr>
                <w:rStyle w:val="Odwoanieprzypisudolnego"/>
                <w:rFonts w:asciiTheme="minorHAnsi" w:hAnsiTheme="minorHAnsi" w:cs="Arial"/>
                <w:b/>
              </w:rPr>
              <w:footnoteReference w:id="27"/>
            </w:r>
          </w:p>
        </w:tc>
        <w:tc>
          <w:tcPr>
            <w:tcW w:w="851" w:type="dxa"/>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jc w:val="center"/>
              <w:rPr>
                <w:rFonts w:asciiTheme="minorHAnsi" w:hAnsiTheme="minorHAnsi" w:cs="Arial"/>
                <w:b/>
              </w:rPr>
            </w:pPr>
            <w:r w:rsidRPr="005067F3">
              <w:rPr>
                <w:rFonts w:asciiTheme="minorHAnsi" w:hAnsiTheme="minorHAnsi" w:cs="Arial"/>
                <w:b/>
              </w:rPr>
              <w:t>R</w:t>
            </w:r>
            <w:r w:rsidRPr="005067F3">
              <w:rPr>
                <w:rStyle w:val="Odwoanieprzypisudolnego"/>
                <w:rFonts w:asciiTheme="minorHAnsi" w:hAnsiTheme="minorHAnsi" w:cs="Arial"/>
                <w:b/>
              </w:rPr>
              <w:footnoteReference w:id="28"/>
            </w:r>
          </w:p>
        </w:tc>
        <w:tc>
          <w:tcPr>
            <w:tcW w:w="850" w:type="dxa"/>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jc w:val="center"/>
              <w:rPr>
                <w:rFonts w:asciiTheme="minorHAnsi" w:hAnsiTheme="minorHAnsi" w:cs="Arial"/>
                <w:b/>
              </w:rPr>
            </w:pPr>
            <w:r w:rsidRPr="005067F3">
              <w:rPr>
                <w:rFonts w:asciiTheme="minorHAnsi" w:hAnsiTheme="minorHAnsi" w:cs="Arial"/>
                <w:b/>
              </w:rPr>
              <w:t>O</w:t>
            </w:r>
            <w:r w:rsidRPr="005067F3">
              <w:rPr>
                <w:rStyle w:val="Odwoanieprzypisudolnego"/>
                <w:rFonts w:asciiTheme="minorHAnsi" w:hAnsiTheme="minorHAnsi" w:cs="Arial"/>
                <w:b/>
              </w:rPr>
              <w:footnoteReference w:id="29"/>
            </w:r>
          </w:p>
        </w:tc>
      </w:tr>
      <w:tr w:rsidR="009E43ED" w:rsidRPr="002B35DB" w:rsidTr="0006231F">
        <w:trPr>
          <w:trHeight w:val="510"/>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1559"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2112"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1559"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2112"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1559"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2112"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rPr>
                <w:rFonts w:asciiTheme="minorHAnsi" w:hAnsiTheme="minorHAnsi" w:cs="Arial"/>
                <w:b/>
              </w:rPr>
            </w:pPr>
            <w:r w:rsidRPr="005067F3">
              <w:rPr>
                <w:rFonts w:asciiTheme="minorHAnsi" w:hAnsiTheme="minorHAnsi" w:cs="Arial"/>
                <w:b/>
              </w:rPr>
              <w:t xml:space="preserve">Suma kwartał X </w:t>
            </w:r>
          </w:p>
        </w:tc>
        <w:tc>
          <w:tcPr>
            <w:tcW w:w="2112"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1559"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2112"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1559"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2112"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1559"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2112"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E43ED" w:rsidRPr="005067F3" w:rsidRDefault="009E43ED" w:rsidP="0006231F">
            <w:pPr>
              <w:rPr>
                <w:rFonts w:asciiTheme="minorHAnsi" w:hAnsiTheme="minorHAnsi" w:cs="Arial"/>
                <w:b/>
              </w:rPr>
            </w:pPr>
            <w:r w:rsidRPr="005067F3">
              <w:rPr>
                <w:rFonts w:asciiTheme="minorHAnsi" w:hAnsiTheme="minorHAnsi" w:cs="Arial"/>
                <w:b/>
              </w:rPr>
              <w:t>Suma kwartał X</w:t>
            </w:r>
          </w:p>
        </w:tc>
        <w:tc>
          <w:tcPr>
            <w:tcW w:w="21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3510" w:type="dxa"/>
            <w:gridSpan w:val="3"/>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rPr>
                <w:rFonts w:asciiTheme="minorHAnsi" w:hAnsiTheme="minorHAnsi" w:cs="Arial"/>
                <w:b/>
              </w:rPr>
            </w:pPr>
            <w:r w:rsidRPr="005067F3">
              <w:rPr>
                <w:rFonts w:asciiTheme="minorHAnsi" w:hAnsiTheme="minorHAnsi" w:cs="Arial"/>
                <w:b/>
              </w:rPr>
              <w:t>Razem dla rok XXXX</w:t>
            </w:r>
          </w:p>
        </w:tc>
        <w:tc>
          <w:tcPr>
            <w:tcW w:w="2112"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3510" w:type="dxa"/>
            <w:gridSpan w:val="3"/>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rPr>
                <w:rFonts w:asciiTheme="minorHAnsi" w:hAnsiTheme="minorHAnsi" w:cs="Arial"/>
                <w:b/>
              </w:rPr>
            </w:pPr>
            <w:r w:rsidRPr="005067F3">
              <w:rPr>
                <w:rFonts w:asciiTheme="minorHAnsi" w:hAnsiTheme="minorHAnsi" w:cs="Arial"/>
                <w:b/>
              </w:rPr>
              <w:t>Ogółem</w:t>
            </w:r>
          </w:p>
        </w:tc>
        <w:tc>
          <w:tcPr>
            <w:tcW w:w="2112"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r>
    </w:tbl>
    <w:p w:rsidR="009E43ED" w:rsidRDefault="009E43ED" w:rsidP="009E43ED">
      <w:pPr>
        <w:jc w:val="center"/>
        <w:rPr>
          <w:rFonts w:ascii="Calibri" w:hAnsi="Calibri" w:cs="Arial"/>
          <w:b/>
        </w:rPr>
      </w:pPr>
    </w:p>
    <w:p w:rsidR="009E43ED" w:rsidRDefault="009E43ED" w:rsidP="009E43ED">
      <w:pPr>
        <w:jc w:val="center"/>
        <w:rPr>
          <w:rFonts w:ascii="Calibri" w:hAnsi="Calibri" w:cs="Arial"/>
          <w:b/>
        </w:rPr>
      </w:pPr>
    </w:p>
    <w:p w:rsidR="009E43ED" w:rsidRDefault="009E43ED" w:rsidP="009E43ED">
      <w:pPr>
        <w:rPr>
          <w:rFonts w:ascii="Calibri" w:hAnsi="Calibri" w:cs="Arial"/>
          <w:b/>
        </w:rPr>
      </w:pPr>
    </w:p>
    <w:p w:rsidR="00A8005C" w:rsidRDefault="00A8005C" w:rsidP="009E43ED">
      <w:pPr>
        <w:rPr>
          <w:rFonts w:ascii="Calibri" w:hAnsi="Calibri" w:cs="Arial"/>
          <w:b/>
        </w:rPr>
      </w:pPr>
    </w:p>
    <w:p w:rsidR="00A8005C" w:rsidRDefault="00A8005C" w:rsidP="009E43ED">
      <w:pPr>
        <w:rPr>
          <w:rFonts w:ascii="Calibri" w:hAnsi="Calibri" w:cs="Arial"/>
          <w:b/>
        </w:rPr>
      </w:pPr>
    </w:p>
    <w:p w:rsidR="00A8005C" w:rsidRDefault="00A8005C" w:rsidP="009E43ED">
      <w:pPr>
        <w:rPr>
          <w:rFonts w:ascii="Calibri" w:hAnsi="Calibri" w:cs="Arial"/>
          <w:b/>
        </w:rPr>
      </w:pPr>
    </w:p>
    <w:p w:rsidR="00A8005C" w:rsidRDefault="00A8005C" w:rsidP="009E43ED">
      <w:pPr>
        <w:rPr>
          <w:rFonts w:ascii="Calibri" w:hAnsi="Calibri" w:cs="Arial"/>
          <w:b/>
        </w:rPr>
      </w:pPr>
    </w:p>
    <w:p w:rsidR="00A8005C" w:rsidRDefault="00A8005C" w:rsidP="009E43ED">
      <w:pPr>
        <w:rPr>
          <w:rFonts w:ascii="Calibri" w:hAnsi="Calibri" w:cs="Arial"/>
          <w:b/>
        </w:rPr>
      </w:pPr>
    </w:p>
    <w:p w:rsidR="00A8005C" w:rsidRDefault="00A8005C" w:rsidP="009E43ED">
      <w:pPr>
        <w:rPr>
          <w:rFonts w:ascii="Calibri" w:hAnsi="Calibri" w:cs="Arial"/>
          <w:b/>
        </w:rPr>
      </w:pPr>
    </w:p>
    <w:p w:rsidR="009E43ED" w:rsidRDefault="009E43ED" w:rsidP="009E43ED">
      <w:pPr>
        <w:pStyle w:val="Tekstpodstawowy"/>
        <w:spacing w:line="360" w:lineRule="auto"/>
        <w:rPr>
          <w:rFonts w:ascii="Calibri" w:hAnsi="Calibri"/>
          <w:b/>
          <w:sz w:val="22"/>
          <w:szCs w:val="22"/>
        </w:rPr>
      </w:pPr>
    </w:p>
    <w:p w:rsidR="009E43ED" w:rsidRDefault="009E43ED" w:rsidP="009E43ED">
      <w:pPr>
        <w:pStyle w:val="Tekstpodstawowy"/>
        <w:spacing w:line="360" w:lineRule="auto"/>
        <w:rPr>
          <w:rFonts w:ascii="Calibri" w:hAnsi="Calibri"/>
          <w:b/>
          <w:sz w:val="22"/>
          <w:szCs w:val="22"/>
        </w:rPr>
      </w:pPr>
      <w:r>
        <w:rPr>
          <w:rFonts w:ascii="Calibri" w:hAnsi="Calibri"/>
          <w:b/>
          <w:sz w:val="22"/>
          <w:szCs w:val="22"/>
        </w:rPr>
        <w:lastRenderedPageBreak/>
        <w:t>Partner 3:</w:t>
      </w:r>
    </w:p>
    <w:p w:rsidR="009E43ED" w:rsidRDefault="009E43ED" w:rsidP="009E43ED">
      <w:pPr>
        <w:pStyle w:val="Tekstpodstawowy"/>
        <w:spacing w:line="360" w:lineRule="auto"/>
        <w:rPr>
          <w:rFonts w:ascii="Calibri" w:hAnsi="Calibri"/>
          <w:b/>
          <w:sz w:val="22"/>
          <w:szCs w:val="22"/>
        </w:rPr>
      </w:pPr>
    </w:p>
    <w:p w:rsidR="009E43ED" w:rsidRDefault="009E43ED" w:rsidP="009E43ED">
      <w:pPr>
        <w:rPr>
          <w:rFonts w:ascii="Calibri" w:hAnsi="Calibri" w:cs="Arial"/>
          <w:b/>
        </w:rPr>
      </w:pPr>
      <w:r>
        <w:rPr>
          <w:rFonts w:ascii="Calibri" w:hAnsi="Calibri" w:cs="Arial"/>
          <w:b/>
        </w:rPr>
        <w:t>Harmonogram dokonywania wydatków (harmonogram płatności)</w:t>
      </w:r>
    </w:p>
    <w:p w:rsidR="009E43ED" w:rsidRDefault="009E43ED" w:rsidP="009E43ED">
      <w:pPr>
        <w:rPr>
          <w:rFonts w:ascii="Calibri" w:hAnsi="Calibri" w:cs="Arial"/>
          <w:b/>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92"/>
        <w:gridCol w:w="1559"/>
        <w:gridCol w:w="2112"/>
        <w:gridCol w:w="723"/>
        <w:gridCol w:w="851"/>
        <w:gridCol w:w="850"/>
      </w:tblGrid>
      <w:tr w:rsidR="009E43ED" w:rsidRPr="002B35DB" w:rsidTr="0006231F">
        <w:trPr>
          <w:trHeight w:val="430"/>
        </w:trPr>
        <w:tc>
          <w:tcPr>
            <w:tcW w:w="959" w:type="dxa"/>
            <w:vMerge w:val="restart"/>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jc w:val="center"/>
              <w:rPr>
                <w:rFonts w:asciiTheme="minorHAnsi" w:hAnsiTheme="minorHAnsi" w:cs="Arial"/>
                <w:b/>
              </w:rPr>
            </w:pPr>
            <w:r w:rsidRPr="005067F3">
              <w:rPr>
                <w:rFonts w:asciiTheme="minorHAnsi" w:hAnsiTheme="minorHAnsi" w:cs="Arial"/>
                <w:b/>
              </w:rPr>
              <w:t>Rok</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jc w:val="center"/>
              <w:rPr>
                <w:rFonts w:asciiTheme="minorHAnsi" w:hAnsiTheme="minorHAnsi" w:cs="Arial"/>
                <w:b/>
              </w:rPr>
            </w:pPr>
            <w:r w:rsidRPr="005067F3">
              <w:rPr>
                <w:rFonts w:asciiTheme="minorHAnsi" w:hAnsiTheme="minorHAnsi" w:cs="Arial"/>
                <w:b/>
              </w:rPr>
              <w:t>Kwartał</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jc w:val="center"/>
              <w:rPr>
                <w:rFonts w:asciiTheme="minorHAnsi" w:hAnsiTheme="minorHAnsi" w:cs="Arial"/>
                <w:b/>
              </w:rPr>
            </w:pPr>
            <w:r w:rsidRPr="005067F3">
              <w:rPr>
                <w:rFonts w:asciiTheme="minorHAnsi" w:hAnsiTheme="minorHAnsi" w:cs="Arial"/>
                <w:b/>
              </w:rPr>
              <w:t>Miesiąc</w:t>
            </w:r>
            <w:r w:rsidRPr="005067F3">
              <w:rPr>
                <w:rFonts w:asciiTheme="minorHAnsi" w:hAnsiTheme="minorHAnsi" w:cs="Arial"/>
                <w:b/>
                <w:vertAlign w:val="superscript"/>
              </w:rPr>
              <w:footnoteReference w:id="30"/>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jc w:val="center"/>
              <w:rPr>
                <w:rFonts w:asciiTheme="minorHAnsi" w:hAnsiTheme="minorHAnsi" w:cs="Arial"/>
                <w:b/>
              </w:rPr>
            </w:pPr>
            <w:r w:rsidRPr="005067F3">
              <w:rPr>
                <w:rFonts w:asciiTheme="minorHAnsi" w:hAnsiTheme="minorHAnsi" w:cs="Arial"/>
                <w:b/>
              </w:rPr>
              <w:t>Wydatki kwalifikowalne</w:t>
            </w:r>
          </w:p>
        </w:tc>
        <w:tc>
          <w:tcPr>
            <w:tcW w:w="2424" w:type="dxa"/>
            <w:gridSpan w:val="3"/>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jc w:val="center"/>
              <w:rPr>
                <w:rFonts w:asciiTheme="minorHAnsi" w:hAnsiTheme="minorHAnsi" w:cs="Arial"/>
                <w:b/>
              </w:rPr>
            </w:pPr>
            <w:r w:rsidRPr="005067F3">
              <w:rPr>
                <w:rFonts w:asciiTheme="minorHAnsi" w:hAnsiTheme="minorHAnsi" w:cs="Arial"/>
                <w:b/>
              </w:rPr>
              <w:t>Dofinansowanie</w:t>
            </w:r>
          </w:p>
        </w:tc>
      </w:tr>
      <w:tr w:rsidR="009E43ED" w:rsidRPr="002B35DB" w:rsidTr="0006231F">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jc w:val="center"/>
              <w:rPr>
                <w:rFonts w:asciiTheme="minorHAnsi" w:hAnsiTheme="minorHAnsi" w:cs="Arial"/>
                <w:b/>
              </w:rPr>
            </w:pPr>
            <w:r w:rsidRPr="005067F3">
              <w:rPr>
                <w:rFonts w:asciiTheme="minorHAnsi" w:hAnsiTheme="minorHAnsi" w:cs="Arial"/>
                <w:b/>
              </w:rPr>
              <w:t>Z</w:t>
            </w:r>
            <w:r w:rsidRPr="005067F3">
              <w:rPr>
                <w:rStyle w:val="Odwoanieprzypisudolnego"/>
                <w:rFonts w:asciiTheme="minorHAnsi" w:hAnsiTheme="minorHAnsi" w:cs="Arial"/>
                <w:b/>
              </w:rPr>
              <w:footnoteReference w:id="31"/>
            </w:r>
          </w:p>
        </w:tc>
        <w:tc>
          <w:tcPr>
            <w:tcW w:w="851" w:type="dxa"/>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jc w:val="center"/>
              <w:rPr>
                <w:rFonts w:asciiTheme="minorHAnsi" w:hAnsiTheme="minorHAnsi" w:cs="Arial"/>
                <w:b/>
              </w:rPr>
            </w:pPr>
            <w:r w:rsidRPr="005067F3">
              <w:rPr>
                <w:rFonts w:asciiTheme="minorHAnsi" w:hAnsiTheme="minorHAnsi" w:cs="Arial"/>
                <w:b/>
              </w:rPr>
              <w:t>R</w:t>
            </w:r>
            <w:r w:rsidRPr="005067F3">
              <w:rPr>
                <w:rStyle w:val="Odwoanieprzypisudolnego"/>
                <w:rFonts w:asciiTheme="minorHAnsi" w:hAnsiTheme="minorHAnsi" w:cs="Arial"/>
                <w:b/>
              </w:rPr>
              <w:footnoteReference w:id="32"/>
            </w:r>
          </w:p>
        </w:tc>
        <w:tc>
          <w:tcPr>
            <w:tcW w:w="850" w:type="dxa"/>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jc w:val="center"/>
              <w:rPr>
                <w:rFonts w:asciiTheme="minorHAnsi" w:hAnsiTheme="minorHAnsi" w:cs="Arial"/>
                <w:b/>
              </w:rPr>
            </w:pPr>
            <w:r w:rsidRPr="005067F3">
              <w:rPr>
                <w:rFonts w:asciiTheme="minorHAnsi" w:hAnsiTheme="minorHAnsi" w:cs="Arial"/>
                <w:b/>
              </w:rPr>
              <w:t>O</w:t>
            </w:r>
            <w:r w:rsidRPr="005067F3">
              <w:rPr>
                <w:rStyle w:val="Odwoanieprzypisudolnego"/>
                <w:rFonts w:asciiTheme="minorHAnsi" w:hAnsiTheme="minorHAnsi" w:cs="Arial"/>
                <w:b/>
              </w:rPr>
              <w:footnoteReference w:id="33"/>
            </w:r>
          </w:p>
        </w:tc>
      </w:tr>
      <w:tr w:rsidR="009E43ED" w:rsidRPr="002B35DB" w:rsidTr="0006231F">
        <w:trPr>
          <w:trHeight w:val="510"/>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1559"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2112"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1559"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2112"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1559"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2112"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rPr>
                <w:rFonts w:asciiTheme="minorHAnsi" w:hAnsiTheme="minorHAnsi" w:cs="Arial"/>
                <w:b/>
              </w:rPr>
            </w:pPr>
            <w:r w:rsidRPr="005067F3">
              <w:rPr>
                <w:rFonts w:asciiTheme="minorHAnsi" w:hAnsiTheme="minorHAnsi" w:cs="Arial"/>
                <w:b/>
              </w:rPr>
              <w:t xml:space="preserve">Suma kwartał X </w:t>
            </w:r>
          </w:p>
        </w:tc>
        <w:tc>
          <w:tcPr>
            <w:tcW w:w="2112"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1559"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2112"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1559"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2112"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1559"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2112"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E43ED" w:rsidRPr="005067F3" w:rsidRDefault="009E43ED" w:rsidP="0006231F">
            <w:pPr>
              <w:rPr>
                <w:rFonts w:asciiTheme="minorHAnsi" w:hAnsiTheme="minorHAnsi" w:cs="Arial"/>
                <w:b/>
              </w:rPr>
            </w:pPr>
            <w:r w:rsidRPr="005067F3">
              <w:rPr>
                <w:rFonts w:asciiTheme="minorHAnsi" w:hAnsiTheme="minorHAnsi" w:cs="Arial"/>
                <w:b/>
              </w:rPr>
              <w:t>Suma kwartał X</w:t>
            </w:r>
          </w:p>
        </w:tc>
        <w:tc>
          <w:tcPr>
            <w:tcW w:w="21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3510" w:type="dxa"/>
            <w:gridSpan w:val="3"/>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rPr>
                <w:rFonts w:asciiTheme="minorHAnsi" w:hAnsiTheme="minorHAnsi" w:cs="Arial"/>
                <w:b/>
              </w:rPr>
            </w:pPr>
            <w:r w:rsidRPr="005067F3">
              <w:rPr>
                <w:rFonts w:asciiTheme="minorHAnsi" w:hAnsiTheme="minorHAnsi" w:cs="Arial"/>
                <w:b/>
              </w:rPr>
              <w:t>Razem dla rok XXXX</w:t>
            </w:r>
          </w:p>
        </w:tc>
        <w:tc>
          <w:tcPr>
            <w:tcW w:w="2112"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3510" w:type="dxa"/>
            <w:gridSpan w:val="3"/>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rPr>
                <w:rFonts w:asciiTheme="minorHAnsi" w:hAnsiTheme="minorHAnsi" w:cs="Arial"/>
                <w:b/>
              </w:rPr>
            </w:pPr>
            <w:r w:rsidRPr="005067F3">
              <w:rPr>
                <w:rFonts w:asciiTheme="minorHAnsi" w:hAnsiTheme="minorHAnsi" w:cs="Arial"/>
                <w:b/>
              </w:rPr>
              <w:t>Ogółem</w:t>
            </w:r>
          </w:p>
        </w:tc>
        <w:tc>
          <w:tcPr>
            <w:tcW w:w="2112"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r>
    </w:tbl>
    <w:p w:rsidR="009E43ED" w:rsidRDefault="009E43ED" w:rsidP="009E43ED">
      <w:pPr>
        <w:jc w:val="center"/>
        <w:rPr>
          <w:rFonts w:ascii="Calibri" w:hAnsi="Calibri" w:cs="Arial"/>
          <w:b/>
        </w:rPr>
      </w:pPr>
    </w:p>
    <w:p w:rsidR="009E43ED" w:rsidRDefault="009E43ED" w:rsidP="009E43ED">
      <w:pPr>
        <w:jc w:val="center"/>
        <w:rPr>
          <w:rFonts w:ascii="Calibri" w:hAnsi="Calibri" w:cs="Arial"/>
          <w:b/>
        </w:rPr>
      </w:pPr>
    </w:p>
    <w:p w:rsidR="009E43ED" w:rsidRPr="002C5BE5" w:rsidRDefault="009E43ED" w:rsidP="009E43ED">
      <w:pPr>
        <w:rPr>
          <w:lang w:val="en-US"/>
        </w:rPr>
        <w:sectPr w:rsidR="009E43ED" w:rsidRPr="002C5BE5" w:rsidSect="009E43ED">
          <w:pgSz w:w="12240" w:h="15840"/>
          <w:pgMar w:top="814" w:right="1327" w:bottom="1418" w:left="1418" w:header="720" w:footer="720" w:gutter="0"/>
          <w:cols w:space="720"/>
          <w:titlePg/>
          <w:docGrid w:linePitch="299"/>
        </w:sectPr>
      </w:pPr>
    </w:p>
    <w:p w:rsidR="00521857" w:rsidRDefault="00521857" w:rsidP="00A8005C"/>
    <w:sectPr w:rsidR="00521857" w:rsidSect="00C93D0C">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23F" w:rsidRDefault="00DB623F" w:rsidP="009E43ED">
      <w:pPr>
        <w:spacing w:after="0" w:line="240" w:lineRule="auto"/>
      </w:pPr>
      <w:r>
        <w:separator/>
      </w:r>
    </w:p>
  </w:endnote>
  <w:endnote w:type="continuationSeparator" w:id="0">
    <w:p w:rsidR="00DB623F" w:rsidRDefault="00DB623F" w:rsidP="009E4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3ED" w:rsidRDefault="009E43E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3ED" w:rsidRDefault="009E43ED">
    <w:pPr>
      <w:pStyle w:val="Stopka"/>
      <w:jc w:val="right"/>
    </w:pPr>
    <w:r>
      <w:rPr>
        <w:noProof/>
        <w:lang w:eastAsia="pl-PL"/>
      </w:rPr>
      <w:drawing>
        <wp:anchor distT="0" distB="0" distL="114300" distR="114300" simplePos="0" relativeHeight="251657728" behindDoc="0" locked="0" layoutInCell="0" allowOverlap="1">
          <wp:simplePos x="0" y="0"/>
          <wp:positionH relativeFrom="margin">
            <wp:align>center</wp:align>
          </wp:positionH>
          <wp:positionV relativeFrom="bottomMargin">
            <wp:posOffset>142875</wp:posOffset>
          </wp:positionV>
          <wp:extent cx="7016115" cy="203835"/>
          <wp:effectExtent l="0" t="0" r="0" b="5715"/>
          <wp:wrapNone/>
          <wp:docPr id="77" name="Obraz 77"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I-RPO2014-2020-2015-stop"/>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16115" cy="203835"/>
                  </a:xfrm>
                  <a:prstGeom prst="rect">
                    <a:avLst/>
                  </a:prstGeom>
                  <a:noFill/>
                  <a:ln>
                    <a:noFill/>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B24" w:rsidRDefault="00DB623F">
    <w:pPr>
      <w:pStyle w:val="Stopka"/>
    </w:pPr>
  </w:p>
  <w:p w:rsidR="009A2B24" w:rsidRDefault="00DB623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0296"/>
      <w:docPartObj>
        <w:docPartGallery w:val="Page Numbers (Bottom of Page)"/>
        <w:docPartUnique/>
      </w:docPartObj>
    </w:sdtPr>
    <w:sdtContent>
      <w:p w:rsidR="003C6C50" w:rsidRDefault="003D17B4">
        <w:pPr>
          <w:pStyle w:val="Stopka"/>
          <w:jc w:val="center"/>
        </w:pPr>
        <w:r>
          <w:fldChar w:fldCharType="begin"/>
        </w:r>
        <w:r w:rsidR="00CF6CEF">
          <w:instrText>PAGE   \* MERGEFORMAT</w:instrText>
        </w:r>
        <w:r>
          <w:fldChar w:fldCharType="separate"/>
        </w:r>
        <w:r w:rsidR="00A8005C">
          <w:rPr>
            <w:noProof/>
          </w:rPr>
          <w:t>25</w:t>
        </w:r>
        <w:r>
          <w:fldChar w:fldCharType="end"/>
        </w:r>
      </w:p>
    </w:sdtContent>
  </w:sdt>
  <w:p w:rsidR="009A2B24" w:rsidRDefault="00DB623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2AB" w:rsidRDefault="00DB623F">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23F" w:rsidRDefault="00DB623F" w:rsidP="009E43ED">
      <w:pPr>
        <w:spacing w:after="0" w:line="240" w:lineRule="auto"/>
      </w:pPr>
      <w:r>
        <w:separator/>
      </w:r>
    </w:p>
  </w:footnote>
  <w:footnote w:type="continuationSeparator" w:id="0">
    <w:p w:rsidR="00DB623F" w:rsidRDefault="00DB623F" w:rsidP="009E43ED">
      <w:pPr>
        <w:spacing w:after="0" w:line="240" w:lineRule="auto"/>
      </w:pPr>
      <w:r>
        <w:continuationSeparator/>
      </w:r>
    </w:p>
  </w:footnote>
  <w:footnote w:id="1">
    <w:p w:rsidR="009E43ED" w:rsidRDefault="009E43ED" w:rsidP="009E43ED">
      <w:pPr>
        <w:pStyle w:val="Tekstprzypisudolnego"/>
        <w:jc w:val="both"/>
        <w:rPr>
          <w:rFonts w:ascii="Calibri" w:hAnsi="Calibri"/>
        </w:rPr>
      </w:pPr>
      <w:r>
        <w:rPr>
          <w:rStyle w:val="Odwoanieprzypisudolnego"/>
          <w:rFonts w:ascii="Calibri" w:hAnsi="Calibri"/>
        </w:rPr>
        <w:t>*</w:t>
      </w:r>
      <w:r>
        <w:rPr>
          <w:rFonts w:ascii="Calibri" w:hAnsi="Calibri"/>
        </w:rPr>
        <w:t xml:space="preserve"> </w:t>
      </w:r>
      <w:r>
        <w:rPr>
          <w:rFonts w:ascii="Arial" w:hAnsi="Arial" w:cs="Arial"/>
          <w:sz w:val="16"/>
          <w:szCs w:val="16"/>
        </w:rPr>
        <w:t>Wzór</w:t>
      </w:r>
      <w:r w:rsidRPr="006832F8">
        <w:rPr>
          <w:rFonts w:ascii="Arial" w:hAnsi="Arial" w:cs="Arial"/>
          <w:sz w:val="16"/>
          <w:szCs w:val="16"/>
        </w:rPr>
        <w:t xml:space="preserve"> umowy</w:t>
      </w:r>
      <w:r>
        <w:rPr>
          <w:rFonts w:ascii="Arial" w:hAnsi="Arial" w:cs="Arial"/>
          <w:sz w:val="16"/>
          <w:szCs w:val="16"/>
        </w:rPr>
        <w:t xml:space="preserve"> o partnerstwie</w:t>
      </w:r>
      <w:r w:rsidRPr="006832F8">
        <w:rPr>
          <w:rFonts w:ascii="Arial" w:hAnsi="Arial" w:cs="Arial"/>
          <w:sz w:val="16"/>
          <w:szCs w:val="16"/>
        </w:rPr>
        <w:t xml:space="preserve"> stanowi wspólne wymagane minimum dla wszystkich Partnerstw</w:t>
      </w:r>
      <w:r>
        <w:rPr>
          <w:rFonts w:ascii="Arial" w:hAnsi="Arial" w:cs="Arial"/>
          <w:sz w:val="16"/>
          <w:szCs w:val="16"/>
        </w:rPr>
        <w:t>.</w:t>
      </w:r>
      <w:r>
        <w:rPr>
          <w:rFonts w:ascii="Calibri" w:hAnsi="Calibri"/>
        </w:rPr>
        <w:t xml:space="preserve"> Umowa może być rozszerzona o dodatkowe zapisy, jednakże, nie mogą być one sprzeczne z</w:t>
      </w:r>
      <w:r w:rsidRPr="0017137F">
        <w:rPr>
          <w:rFonts w:ascii="Calibri" w:hAnsi="Calibri" w:cs="Tahoma"/>
        </w:rPr>
        <w:t xml:space="preserve"> </w:t>
      </w:r>
      <w:r>
        <w:rPr>
          <w:rFonts w:ascii="Calibri" w:hAnsi="Calibri" w:cs="Tahoma"/>
        </w:rPr>
        <w:t>regulaminem</w:t>
      </w:r>
      <w:r w:rsidRPr="00CA3611">
        <w:rPr>
          <w:rFonts w:ascii="Calibri" w:hAnsi="Calibri" w:cs="Tahoma"/>
        </w:rPr>
        <w:t xml:space="preserve"> konkursu</w:t>
      </w:r>
      <w:r w:rsidRPr="00D16A7E">
        <w:rPr>
          <w:rFonts w:ascii="Calibri" w:hAnsi="Calibri" w:cs="Tahoma"/>
        </w:rPr>
        <w:t>)</w:t>
      </w:r>
      <w:r w:rsidRPr="00546258">
        <w:rPr>
          <w:rFonts w:ascii="Calibri" w:hAnsi="Calibri" w:cs="Tahoma"/>
        </w:rPr>
        <w:t xml:space="preserve"> </w:t>
      </w:r>
      <w:r>
        <w:rPr>
          <w:rFonts w:ascii="Calibri" w:hAnsi="Calibri"/>
        </w:rPr>
        <w:t xml:space="preserve">. W przypadku realizacji projektu, którego wydatki są rozliczane w oparciu o metody uproszczone wskazane w </w:t>
      </w:r>
      <w:r w:rsidRPr="00530B7B">
        <w:rPr>
          <w:rFonts w:ascii="Calibri" w:hAnsi="Calibri"/>
        </w:rPr>
        <w:t>Wytycznych dotyczących kwalifikowalności wydatków w ramach Regionalnego Programu Operacyjnego Województwa Pomorskiego na lata 2014-2020,</w:t>
      </w:r>
      <w:r>
        <w:rPr>
          <w:rFonts w:ascii="Calibri" w:hAnsi="Calibri"/>
        </w:rPr>
        <w:t xml:space="preserve"> należy zmodyfikować zapisy umowy o partnerstwie odpowiednio do zapisów wzoru umowy o dofinansowanie projektu załączonego do regulaminu konkursu.</w:t>
      </w:r>
      <w:r>
        <w:rPr>
          <w:noProof/>
        </w:rPr>
        <w:t xml:space="preserve"> </w:t>
      </w:r>
    </w:p>
  </w:footnote>
  <w:footnote w:id="2">
    <w:p w:rsidR="009E43ED" w:rsidRDefault="009E43ED" w:rsidP="009E43ED">
      <w:pPr>
        <w:pStyle w:val="Tekstprzypisudolnego"/>
        <w:jc w:val="both"/>
        <w:rPr>
          <w:rFonts w:ascii="Calibri" w:hAnsi="Calibri"/>
        </w:rPr>
      </w:pPr>
      <w:r>
        <w:rPr>
          <w:rStyle w:val="Odwoanieprzypisudolnego"/>
          <w:rFonts w:ascii="Calibri" w:hAnsi="Calibri"/>
        </w:rPr>
        <w:footnoteRef/>
      </w:r>
      <w:r>
        <w:rPr>
          <w:rFonts w:ascii="Calibri" w:hAnsi="Calibri"/>
        </w:rPr>
        <w:t xml:space="preserve"> W przypadku kiedy na etapie podpisywania umowy o partnerstwie jest znany numer SL2014 wniosku </w:t>
      </w:r>
      <w:r>
        <w:rPr>
          <w:rFonts w:ascii="Calibri" w:hAnsi="Calibri"/>
        </w:rPr>
        <w:br/>
        <w:t>o dofinansowanie projektu.</w:t>
      </w:r>
    </w:p>
  </w:footnote>
  <w:footnote w:id="3">
    <w:p w:rsidR="009E43ED" w:rsidRDefault="009E43ED" w:rsidP="009E43ED">
      <w:pPr>
        <w:pStyle w:val="Tekstprzypisudolnego"/>
        <w:rPr>
          <w:rFonts w:ascii="Calibri" w:hAnsi="Calibri"/>
        </w:rPr>
      </w:pPr>
      <w:r>
        <w:rPr>
          <w:rStyle w:val="Odwoanieprzypisudolnego"/>
          <w:rFonts w:ascii="Calibri" w:hAnsi="Calibri"/>
        </w:rPr>
        <w:footnoteRef/>
      </w:r>
      <w:r>
        <w:rPr>
          <w:rFonts w:ascii="Calibri" w:hAnsi="Calibri"/>
        </w:rPr>
        <w:t xml:space="preserve"> Wykreślić jeśli nie dotyczy.</w:t>
      </w:r>
    </w:p>
  </w:footnote>
  <w:footnote w:id="4">
    <w:p w:rsidR="009E43ED" w:rsidRDefault="009E43ED" w:rsidP="009E43ED">
      <w:pPr>
        <w:pStyle w:val="Tekstprzypisudolnego"/>
        <w:rPr>
          <w:rFonts w:ascii="Calibri" w:hAnsi="Calibri"/>
        </w:rPr>
      </w:pPr>
      <w:r>
        <w:rPr>
          <w:rStyle w:val="Odwoanieprzypisudolnego"/>
          <w:rFonts w:ascii="Calibri" w:hAnsi="Calibri"/>
        </w:rPr>
        <w:footnoteRef/>
      </w:r>
      <w:r>
        <w:rPr>
          <w:rFonts w:ascii="Calibri" w:hAnsi="Calibri"/>
        </w:rPr>
        <w:t xml:space="preserve"> Wykreślić jeśli nie dotyczy.</w:t>
      </w:r>
    </w:p>
  </w:footnote>
  <w:footnote w:id="5">
    <w:p w:rsidR="009E43ED" w:rsidRDefault="009E43ED" w:rsidP="009E43ED">
      <w:pPr>
        <w:pStyle w:val="Tekstprzypisudolnego"/>
        <w:rPr>
          <w:rFonts w:ascii="Calibri" w:hAnsi="Calibri"/>
        </w:rPr>
      </w:pPr>
      <w:r>
        <w:rPr>
          <w:rStyle w:val="Odwoanieprzypisudolnego"/>
          <w:rFonts w:ascii="Calibri" w:hAnsi="Calibri"/>
        </w:rPr>
        <w:footnoteRef/>
      </w:r>
      <w:r>
        <w:rPr>
          <w:rFonts w:ascii="Calibri" w:hAnsi="Calibri"/>
        </w:rPr>
        <w:t xml:space="preserve"> Jeśli Partner wiodący lub Partnerzy nie realizują zadania w całości, należy wskazać czynności realizacyjne jakie podejmowane są w ramach danego zadania przez poszczególne Strony umowy.</w:t>
      </w:r>
    </w:p>
  </w:footnote>
  <w:footnote w:id="6">
    <w:p w:rsidR="009E43ED" w:rsidRDefault="009E43ED" w:rsidP="009E43ED">
      <w:pPr>
        <w:pStyle w:val="Tekstprzypisudolnego"/>
        <w:rPr>
          <w:rFonts w:ascii="Calibri" w:hAnsi="Calibri"/>
        </w:rPr>
      </w:pPr>
      <w:r>
        <w:rPr>
          <w:rStyle w:val="Odwoanieprzypisudolnego"/>
          <w:rFonts w:ascii="Calibri" w:hAnsi="Calibri"/>
        </w:rPr>
        <w:footnoteRef/>
      </w:r>
      <w:r>
        <w:rPr>
          <w:rFonts w:ascii="Calibri" w:hAnsi="Calibri"/>
        </w:rPr>
        <w:t xml:space="preserve"> Wykreślić jeśli nie dotyczy.</w:t>
      </w:r>
    </w:p>
  </w:footnote>
  <w:footnote w:id="7">
    <w:p w:rsidR="009E43ED" w:rsidRDefault="009E43ED" w:rsidP="009E43ED">
      <w:pPr>
        <w:pStyle w:val="Tekstprzypisudolnego"/>
        <w:rPr>
          <w:rFonts w:ascii="Calibri" w:hAnsi="Calibri"/>
        </w:rPr>
      </w:pPr>
      <w:r w:rsidRPr="00117808">
        <w:rPr>
          <w:rStyle w:val="Odwoanieprzypisudolnego"/>
          <w:rFonts w:ascii="Calibri" w:hAnsi="Calibri"/>
        </w:rPr>
        <w:footnoteRef/>
      </w:r>
      <w:r w:rsidRPr="00117808">
        <w:rPr>
          <w:rFonts w:ascii="Calibri" w:hAnsi="Calibri"/>
        </w:rPr>
        <w:t xml:space="preserve"> </w:t>
      </w:r>
      <w:r>
        <w:rPr>
          <w:rFonts w:ascii="Calibri" w:hAnsi="Calibri"/>
        </w:rPr>
        <w:t>W przypadku otrzymywania środków w formie zaliczki Partner ma obowiązek otwarcia wyodrębnionego rachunku bankowego.</w:t>
      </w:r>
    </w:p>
  </w:footnote>
  <w:footnote w:id="8">
    <w:p w:rsidR="009E43ED" w:rsidRDefault="009E43ED" w:rsidP="009E43ED">
      <w:pPr>
        <w:pStyle w:val="Tekstprzypisudolnego"/>
        <w:rPr>
          <w:rFonts w:ascii="Calibri" w:hAnsi="Calibri"/>
        </w:rPr>
      </w:pPr>
      <w:r>
        <w:rPr>
          <w:rStyle w:val="Odwoanieprzypisudolnego"/>
          <w:rFonts w:ascii="Calibri" w:hAnsi="Calibri"/>
        </w:rPr>
        <w:footnoteRef/>
      </w:r>
      <w:r>
        <w:rPr>
          <w:rFonts w:ascii="Calibri" w:hAnsi="Calibri"/>
        </w:rPr>
        <w:t xml:space="preserve"> Należy wykreślić w przypadku  gdy strony umowy nie będą kwalifikowały kosztu podatku od towaru i usług. W innym przypadku wskazać, który z partnerów składa coroczne oświadczenie.</w:t>
      </w:r>
    </w:p>
  </w:footnote>
  <w:footnote w:id="9">
    <w:p w:rsidR="009E43ED" w:rsidRPr="00E171EC" w:rsidRDefault="009E43ED" w:rsidP="009E43ED">
      <w:pPr>
        <w:pStyle w:val="Tekstprzypisudolnego"/>
        <w:jc w:val="both"/>
        <w:rPr>
          <w:rFonts w:ascii="Calibri" w:hAnsi="Calibri"/>
        </w:rPr>
      </w:pPr>
      <w:r w:rsidRPr="00E171EC">
        <w:rPr>
          <w:rStyle w:val="Odwoanieprzypisudolnego"/>
          <w:rFonts w:ascii="Calibri" w:hAnsi="Calibri"/>
        </w:rPr>
        <w:footnoteRef/>
      </w:r>
      <w:r w:rsidRPr="00E171EC">
        <w:rPr>
          <w:rFonts w:ascii="Calibri" w:hAnsi="Calibri"/>
        </w:rPr>
        <w:t xml:space="preserve"> Należy wskazać rodzaje zamówień publicznych, dla których Instytucja Zarządzająca w regulaminie konkursu</w:t>
      </w:r>
      <w:r w:rsidRPr="00D16A7E">
        <w:rPr>
          <w:rFonts w:ascii="Calibri" w:hAnsi="Calibri" w:cs="Tahoma"/>
        </w:rPr>
        <w:t xml:space="preserve"> </w:t>
      </w:r>
      <w:r w:rsidRPr="0042444A">
        <w:rPr>
          <w:rFonts w:ascii="Calibri" w:hAnsi="Calibri" w:cs="Tahoma"/>
        </w:rPr>
        <w:t>określiła obowiązek stosowania klauzul społecznych</w:t>
      </w:r>
      <w:r>
        <w:rPr>
          <w:rFonts w:ascii="Calibri" w:hAnsi="Calibri" w:cs="Tahoma"/>
        </w:rPr>
        <w:t>.</w:t>
      </w:r>
      <w:r w:rsidRPr="00E171EC">
        <w:rPr>
          <w:rFonts w:ascii="Calibri" w:hAnsi="Calibri" w:cs="Tahoma"/>
        </w:rPr>
        <w:t xml:space="preserve"> Wykreślić, jeśli nie dotyczy.</w:t>
      </w:r>
    </w:p>
  </w:footnote>
  <w:footnote w:id="10">
    <w:p w:rsidR="009E43ED" w:rsidRPr="00D16A7E" w:rsidRDefault="009E43ED" w:rsidP="009E43ED">
      <w:pPr>
        <w:pStyle w:val="Tekstprzypisudolnego"/>
        <w:rPr>
          <w:rFonts w:asciiTheme="minorHAnsi" w:hAnsiTheme="minorHAnsi"/>
        </w:rPr>
      </w:pPr>
      <w:r>
        <w:rPr>
          <w:rStyle w:val="Odwoanieprzypisudolnego"/>
        </w:rPr>
        <w:footnoteRef/>
      </w:r>
      <w:r>
        <w:t xml:space="preserve"> </w:t>
      </w:r>
      <w:r w:rsidRPr="00D16A7E">
        <w:rPr>
          <w:rFonts w:asciiTheme="minorHAnsi" w:hAnsiTheme="minorHAnsi"/>
        </w:rPr>
        <w:t>Niepotrzebne skreślić</w:t>
      </w:r>
    </w:p>
  </w:footnote>
  <w:footnote w:id="11">
    <w:p w:rsidR="009E43ED" w:rsidRDefault="009E43ED" w:rsidP="009E43ED">
      <w:pPr>
        <w:pStyle w:val="Tekstprzypisudolnego"/>
        <w:jc w:val="both"/>
        <w:rPr>
          <w:rFonts w:ascii="Calibri" w:hAnsi="Calibri"/>
        </w:rPr>
      </w:pPr>
      <w:r>
        <w:rPr>
          <w:rStyle w:val="Odwoanieprzypisudolnego"/>
          <w:rFonts w:ascii="Calibri" w:hAnsi="Calibri"/>
        </w:rPr>
        <w:footnoteRef/>
      </w:r>
      <w:r>
        <w:rPr>
          <w:rFonts w:ascii="Calibri" w:hAnsi="Calibri"/>
        </w:rPr>
        <w:t xml:space="preserve"> Należy wykreślić w przypadku, gdy żaden z Partnerów realizujących zadania nie ponosi z tego tytułu wydatków i tym samym nie wystąpią przepływy finansowe w ramach projektu. Dotyczy to także obowiązku wnoszenia wkładu własnego przez Partnerów. </w:t>
      </w:r>
    </w:p>
  </w:footnote>
  <w:footnote w:id="12">
    <w:p w:rsidR="009E43ED" w:rsidRDefault="009E43ED" w:rsidP="009E43ED">
      <w:pPr>
        <w:pStyle w:val="Tekstprzypisudolnego"/>
        <w:jc w:val="both"/>
        <w:rPr>
          <w:rFonts w:ascii="Calibri" w:hAnsi="Calibri"/>
        </w:rPr>
      </w:pPr>
      <w:r>
        <w:rPr>
          <w:rStyle w:val="Odwoanieprzypisudolnego"/>
          <w:rFonts w:ascii="Calibri" w:hAnsi="Calibri"/>
        </w:rPr>
        <w:footnoteRef/>
      </w:r>
      <w:r>
        <w:rPr>
          <w:rFonts w:ascii="Calibri" w:hAnsi="Calibri"/>
        </w:rPr>
        <w:t xml:space="preserve"> Zapis dotyczy wyłącznie przypadku, gdy w ramach projektu wnoszony jest wkład własny przez Partnera wiodącego oraz Partnerów.</w:t>
      </w:r>
    </w:p>
  </w:footnote>
  <w:footnote w:id="13">
    <w:p w:rsidR="009E43ED" w:rsidRDefault="009E43ED" w:rsidP="009E43ED">
      <w:pPr>
        <w:pStyle w:val="Tekstprzypisudolnego"/>
        <w:rPr>
          <w:rFonts w:ascii="Calibri" w:hAnsi="Calibri"/>
        </w:rPr>
      </w:pPr>
      <w:r>
        <w:rPr>
          <w:rStyle w:val="Odwoanieprzypisudolnego"/>
          <w:rFonts w:ascii="Calibri" w:hAnsi="Calibri"/>
        </w:rPr>
        <w:footnoteRef/>
      </w:r>
      <w:r>
        <w:rPr>
          <w:rFonts w:ascii="Calibri" w:hAnsi="Calibri"/>
        </w:rPr>
        <w:t xml:space="preserve"> Należy odpowiednio zmienić w zależności od ilości partnerów otrzymujących środki w formie zaliczki.</w:t>
      </w:r>
    </w:p>
  </w:footnote>
  <w:footnote w:id="14">
    <w:p w:rsidR="009E43ED" w:rsidRPr="00BA7B62" w:rsidRDefault="009E43ED" w:rsidP="009E43ED">
      <w:pPr>
        <w:pStyle w:val="Tekstpodstawowy"/>
        <w:tabs>
          <w:tab w:val="clear" w:pos="900"/>
        </w:tabs>
        <w:autoSpaceDE w:val="0"/>
        <w:autoSpaceDN w:val="0"/>
        <w:spacing w:after="60"/>
        <w:rPr>
          <w:rFonts w:asciiTheme="minorHAnsi" w:hAnsiTheme="minorHAnsi" w:cs="Tahoma"/>
          <w:sz w:val="20"/>
          <w:szCs w:val="20"/>
        </w:rPr>
      </w:pPr>
      <w:r w:rsidRPr="00EE45C6">
        <w:rPr>
          <w:rStyle w:val="Odwoanieprzypisudolnego"/>
          <w:rFonts w:asciiTheme="minorHAnsi" w:hAnsiTheme="minorHAnsi"/>
          <w:sz w:val="20"/>
          <w:szCs w:val="20"/>
        </w:rPr>
        <w:footnoteRef/>
      </w:r>
      <w:r w:rsidRPr="00EE45C6">
        <w:rPr>
          <w:rFonts w:asciiTheme="minorHAnsi" w:hAnsiTheme="minorHAnsi"/>
          <w:sz w:val="20"/>
          <w:szCs w:val="20"/>
        </w:rPr>
        <w:t xml:space="preserve"> </w:t>
      </w:r>
      <w:r w:rsidRPr="00BA7B62">
        <w:rPr>
          <w:rFonts w:asciiTheme="minorHAnsi" w:hAnsiTheme="minorHAnsi"/>
          <w:sz w:val="20"/>
          <w:szCs w:val="20"/>
        </w:rPr>
        <w:t>Z zastrzeżeniem, że do oceny prawidłowości wszystkich umów zawartych w ramach realizacji projektu w wyniku przeprowadzonych postępowań, stosuje się wersję Wytycznych dotyczących kwalifikowalności wydatków w ramach Regionalnego Programu Operacyjnego Województwa Pomorskiego na lata 2014-2020</w:t>
      </w:r>
      <w:r w:rsidRPr="00BA7B62">
        <w:rPr>
          <w:rFonts w:asciiTheme="minorHAnsi" w:hAnsiTheme="minorHAnsi" w:cs="Tahoma"/>
          <w:sz w:val="20"/>
          <w:szCs w:val="20"/>
        </w:rPr>
        <w:t xml:space="preserve">, </w:t>
      </w:r>
      <w:r w:rsidRPr="00BA7B62">
        <w:rPr>
          <w:rFonts w:asciiTheme="minorHAnsi" w:hAnsiTheme="minorHAnsi"/>
          <w:sz w:val="20"/>
          <w:szCs w:val="20"/>
        </w:rPr>
        <w:t>obowiązującą w dniu wszczęcia postępowania, które zakończyło się podpisaniem danej umowy. Wszczęcie postępowania jest tożsame z publikacją ogłoszenia o wszczęciu postępowania, lub zamiarze udzielenia zamówienia publicznego, o których mowa w w</w:t>
      </w:r>
      <w:r w:rsidRPr="00BA7B62">
        <w:rPr>
          <w:rFonts w:asciiTheme="minorHAnsi" w:hAnsiTheme="minorHAnsi"/>
          <w:spacing w:val="-4"/>
          <w:sz w:val="20"/>
          <w:szCs w:val="20"/>
        </w:rPr>
        <w:t>ytycznych dotyczących udzielania zamówień publicznych</w:t>
      </w:r>
      <w:r w:rsidRPr="00BA7B62">
        <w:rPr>
          <w:rStyle w:val="Hipercze"/>
          <w:rFonts w:asciiTheme="minorHAnsi" w:hAnsiTheme="minorHAnsi"/>
          <w:spacing w:val="-4"/>
          <w:sz w:val="20"/>
          <w:szCs w:val="20"/>
        </w:rPr>
        <w:t>,</w:t>
      </w:r>
      <w:r w:rsidRPr="00BA7B62">
        <w:rPr>
          <w:rFonts w:asciiTheme="minorHAnsi" w:hAnsiTheme="minorHAnsi"/>
          <w:sz w:val="20"/>
          <w:szCs w:val="20"/>
        </w:rPr>
        <w:t xml:space="preserve"> lub o prowadzonym naborze pracowników na podstawie stosunku pracy, pod warunkiem że Partner udokumentuje publikację ogłoszenia o wszczęciu postępowania.</w:t>
      </w:r>
    </w:p>
  </w:footnote>
  <w:footnote w:id="15">
    <w:p w:rsidR="009E43ED" w:rsidRDefault="009E43ED" w:rsidP="009E43ED">
      <w:pPr>
        <w:pStyle w:val="Tekstprzypisudolnego"/>
        <w:jc w:val="both"/>
        <w:rPr>
          <w:rFonts w:ascii="Calibri" w:hAnsi="Calibri"/>
        </w:rPr>
      </w:pPr>
      <w:r>
        <w:rPr>
          <w:rStyle w:val="Odwoanieprzypisudolnego"/>
          <w:rFonts w:ascii="Calibri" w:hAnsi="Calibri"/>
        </w:rPr>
        <w:footnoteRef/>
      </w:r>
      <w:r>
        <w:rPr>
          <w:rFonts w:ascii="Calibri" w:hAnsi="Calibri"/>
        </w:rPr>
        <w:t xml:space="preserve"> Partner wiodący, poprzez wprowadzenie odpowiednich zapisów do umowy o partnerstwie, może uzależnić wypłatę pierwszej transzy zaliczki od wniesienia przez danego Partnera zabezpieczenia prawidłowej realizacji projektu w części, w jakiej odpowiada za realizację projektu. Przedmiotowy zapis nie dotyczy partnerów będących jednostkami sektora finansów publicznych.</w:t>
      </w:r>
    </w:p>
  </w:footnote>
  <w:footnote w:id="16">
    <w:p w:rsidR="009E43ED" w:rsidRDefault="009E43ED" w:rsidP="009E43ED">
      <w:pPr>
        <w:pStyle w:val="Tekstprzypisudolnego"/>
        <w:rPr>
          <w:rFonts w:ascii="Calibri" w:hAnsi="Calibri"/>
        </w:rPr>
      </w:pPr>
      <w:r>
        <w:rPr>
          <w:rStyle w:val="Odwoanieprzypisudolnego"/>
          <w:rFonts w:ascii="Calibri" w:hAnsi="Calibri"/>
        </w:rPr>
        <w:footnoteRef/>
      </w:r>
      <w:r>
        <w:rPr>
          <w:rFonts w:ascii="Calibri" w:hAnsi="Calibri"/>
        </w:rPr>
        <w:t xml:space="preserve"> Wskazany termin musi umożliwiać Partnerowi wiodącemu wywiązanie się z zobowiązań względem Instytucji Zarządzającej.</w:t>
      </w:r>
    </w:p>
  </w:footnote>
  <w:footnote w:id="17">
    <w:p w:rsidR="009E43ED" w:rsidRDefault="009E43ED" w:rsidP="009E43ED">
      <w:pPr>
        <w:pStyle w:val="Tekstprzypisudolnego"/>
        <w:jc w:val="both"/>
        <w:rPr>
          <w:rFonts w:ascii="Calibri" w:hAnsi="Calibri"/>
        </w:rPr>
      </w:pPr>
      <w:r>
        <w:rPr>
          <w:rStyle w:val="Odwoanieprzypisudolnego"/>
          <w:rFonts w:ascii="Calibri" w:hAnsi="Calibri"/>
        </w:rPr>
        <w:footnoteRef/>
      </w:r>
      <w:r>
        <w:rPr>
          <w:rFonts w:ascii="Calibri" w:hAnsi="Calibri"/>
        </w:rPr>
        <w:t xml:space="preserve"> Zgodnie ze wzorem wniosku o płatność dostępnym na stronie RPO WP 2014-2020j: www.rpo.pomorskie.eu.</w:t>
      </w:r>
    </w:p>
  </w:footnote>
  <w:footnote w:id="18">
    <w:p w:rsidR="009E43ED" w:rsidRDefault="009E43ED" w:rsidP="009E43ED">
      <w:pPr>
        <w:pStyle w:val="Tekstprzypisudolnego"/>
        <w:rPr>
          <w:rFonts w:ascii="Calibri" w:hAnsi="Calibri"/>
        </w:rPr>
      </w:pPr>
      <w:r>
        <w:rPr>
          <w:rStyle w:val="Odwoanieprzypisudolnego"/>
          <w:rFonts w:ascii="Calibri" w:hAnsi="Calibri"/>
        </w:rPr>
        <w:footnoteRef/>
      </w:r>
      <w:r>
        <w:rPr>
          <w:rFonts w:ascii="Calibri" w:hAnsi="Calibri"/>
        </w:rPr>
        <w:t xml:space="preserve"> Wskazany termin musi umożliwiać Partnerowi wiodącemu wywiązanie się z zobowiązań względem Instytucji Zarządzającej.</w:t>
      </w:r>
    </w:p>
  </w:footnote>
  <w:footnote w:id="19">
    <w:p w:rsidR="009E43ED" w:rsidRDefault="009E43ED" w:rsidP="009E43ED">
      <w:pPr>
        <w:pStyle w:val="Tekstprzypisudolnego"/>
        <w:jc w:val="both"/>
        <w:rPr>
          <w:rFonts w:ascii="Calibri" w:hAnsi="Calibri"/>
        </w:rPr>
      </w:pPr>
      <w:r>
        <w:rPr>
          <w:rStyle w:val="Odwoanieprzypisudolnego"/>
          <w:rFonts w:ascii="Calibri" w:hAnsi="Calibri"/>
        </w:rPr>
        <w:footnoteRef/>
      </w:r>
      <w:r>
        <w:rPr>
          <w:rFonts w:ascii="Calibri" w:hAnsi="Calibri"/>
        </w:rPr>
        <w:t xml:space="preserve"> W przypadku, gdy Partner Wiodący, będący państwową jednostką budżetową, dokonuje płatności w ramach Projektu za pośrednictwem Banku Gospodarstwa Krajowego, na podstawie przepisów o finansach publicznych, termin 10 dni roboczych dotyczy wystawienia zlecenia płatności do Banku Gospodarstwa Krajowego od dnia zatwierdzenia częściowego wniosku o płatność, o którym mowa w ust. 11 pkt 1 umowy przez Partnera wiodącego. W zakresie dotacji celowej termin dotyczy 10 dni roboczych od dnia zatwierdzenia ww. częściowego wniosku o płatność przez Partnera wiodącego.</w:t>
      </w:r>
    </w:p>
  </w:footnote>
  <w:footnote w:id="20">
    <w:p w:rsidR="009E43ED" w:rsidRDefault="009E43ED" w:rsidP="009E43ED">
      <w:pPr>
        <w:pStyle w:val="Tekstprzypisudolnego"/>
        <w:jc w:val="both"/>
        <w:rPr>
          <w:rFonts w:ascii="Calibri" w:hAnsi="Calibri"/>
        </w:rPr>
      </w:pPr>
      <w:r>
        <w:rPr>
          <w:rStyle w:val="Odwoanieprzypisudolnego"/>
          <w:rFonts w:ascii="Calibri" w:hAnsi="Calibri"/>
        </w:rPr>
        <w:footnoteRef/>
      </w:r>
      <w:r>
        <w:rPr>
          <w:rFonts w:ascii="Calibri" w:hAnsi="Calibri"/>
        </w:rPr>
        <w:t xml:space="preserve"> Postanowienie nie dotyczy sytuacji, gdy przepisy odrębne wymagają przepływu środków przez rachunek dochodów podmiotu tworzącego partnerstwo, lub gdy wypłata środków odbywać się będzie z ogólnego rachunku bankowego utworzonego do obsługi Osi Priorytetowej/Działania przez Instytucję Zarządzającą.</w:t>
      </w:r>
    </w:p>
  </w:footnote>
  <w:footnote w:id="21">
    <w:p w:rsidR="009E43ED" w:rsidRDefault="009E43ED" w:rsidP="009E43ED">
      <w:pPr>
        <w:pStyle w:val="Tekstprzypisudolnego"/>
        <w:rPr>
          <w:rFonts w:ascii="Calibri" w:hAnsi="Calibri"/>
        </w:rPr>
      </w:pPr>
      <w:r>
        <w:rPr>
          <w:rStyle w:val="Odwoanieprzypisudolnego"/>
          <w:rFonts w:ascii="Calibri" w:hAnsi="Calibri"/>
        </w:rPr>
        <w:footnoteRef/>
      </w:r>
      <w:r>
        <w:rPr>
          <w:rFonts w:ascii="Calibri" w:hAnsi="Calibri"/>
        </w:rPr>
        <w:t xml:space="preserve"> Należy wyznaczyć termin umożliwiający Partnerowi wiodącemu terminowe rozliczenie całości otrzymanego dofinansowania  z Instytucją Zarządzającą.</w:t>
      </w:r>
    </w:p>
  </w:footnote>
  <w:footnote w:id="22">
    <w:p w:rsidR="009E43ED" w:rsidRPr="00802112" w:rsidRDefault="009E43ED" w:rsidP="009E43ED">
      <w:pPr>
        <w:pStyle w:val="Tekstprzypisudolnego"/>
        <w:jc w:val="both"/>
        <w:rPr>
          <w:rFonts w:asciiTheme="minorHAnsi" w:hAnsiTheme="minorHAnsi" w:cs="Arial"/>
        </w:rPr>
      </w:pPr>
      <w:r>
        <w:rPr>
          <w:rStyle w:val="Odwoanieprzypisudolnego"/>
          <w:rFonts w:ascii="Arial" w:hAnsi="Arial" w:cs="Arial"/>
          <w:sz w:val="18"/>
          <w:szCs w:val="18"/>
        </w:rPr>
        <w:footnoteRef/>
      </w:r>
      <w:r>
        <w:rPr>
          <w:rFonts w:ascii="Arial" w:hAnsi="Arial" w:cs="Arial"/>
          <w:sz w:val="18"/>
          <w:szCs w:val="18"/>
        </w:rPr>
        <w:t xml:space="preserve"> </w:t>
      </w:r>
      <w:r w:rsidRPr="00802112">
        <w:rPr>
          <w:rFonts w:asciiTheme="minorHAnsi" w:hAnsiTheme="minorHAnsi" w:cs="Arial"/>
        </w:rPr>
        <w:t>Istnieje możliwość rozbicia harmonogramu na miesiące. Wówczas należy wypełnić wiersz podsumowania dla kwartału..</w:t>
      </w:r>
    </w:p>
  </w:footnote>
  <w:footnote w:id="23">
    <w:p w:rsidR="009E43ED" w:rsidRPr="00802112" w:rsidRDefault="009E43ED" w:rsidP="009E43ED">
      <w:pPr>
        <w:pStyle w:val="Tekstprzypisudolnego"/>
        <w:rPr>
          <w:rFonts w:asciiTheme="minorHAnsi" w:hAnsiTheme="minorHAnsi"/>
        </w:rPr>
      </w:pPr>
      <w:r w:rsidRPr="00802112">
        <w:rPr>
          <w:rStyle w:val="Odwoanieprzypisudolnego"/>
          <w:rFonts w:asciiTheme="minorHAnsi" w:hAnsiTheme="minorHAnsi"/>
        </w:rPr>
        <w:footnoteRef/>
      </w:r>
      <w:r w:rsidRPr="00802112">
        <w:rPr>
          <w:rFonts w:asciiTheme="minorHAnsi" w:hAnsiTheme="minorHAnsi"/>
        </w:rPr>
        <w:t xml:space="preserve"> Kwota zaliczki</w:t>
      </w:r>
    </w:p>
  </w:footnote>
  <w:footnote w:id="24">
    <w:p w:rsidR="009E43ED" w:rsidRPr="00802112" w:rsidRDefault="009E43ED" w:rsidP="009E43ED">
      <w:pPr>
        <w:pStyle w:val="Tekstprzypisudolnego"/>
        <w:rPr>
          <w:rFonts w:asciiTheme="minorHAnsi" w:hAnsiTheme="minorHAnsi"/>
        </w:rPr>
      </w:pPr>
      <w:r w:rsidRPr="00802112">
        <w:rPr>
          <w:rStyle w:val="Odwoanieprzypisudolnego"/>
          <w:rFonts w:asciiTheme="minorHAnsi" w:hAnsiTheme="minorHAnsi"/>
        </w:rPr>
        <w:footnoteRef/>
      </w:r>
      <w:r w:rsidRPr="00802112">
        <w:rPr>
          <w:rFonts w:asciiTheme="minorHAnsi" w:hAnsiTheme="minorHAnsi"/>
        </w:rPr>
        <w:t xml:space="preserve"> Kwota refundacji</w:t>
      </w:r>
    </w:p>
  </w:footnote>
  <w:footnote w:id="25">
    <w:p w:rsidR="009E43ED" w:rsidRPr="00802112" w:rsidRDefault="009E43ED" w:rsidP="009E43ED">
      <w:pPr>
        <w:pStyle w:val="Tekstprzypisudolnego"/>
        <w:rPr>
          <w:rFonts w:asciiTheme="minorHAnsi" w:hAnsiTheme="minorHAnsi"/>
        </w:rPr>
      </w:pPr>
      <w:r w:rsidRPr="00802112">
        <w:rPr>
          <w:rStyle w:val="Odwoanieprzypisudolnego"/>
          <w:rFonts w:asciiTheme="minorHAnsi" w:hAnsiTheme="minorHAnsi"/>
        </w:rPr>
        <w:footnoteRef/>
      </w:r>
      <w:r w:rsidRPr="00802112">
        <w:rPr>
          <w:rFonts w:asciiTheme="minorHAnsi" w:hAnsiTheme="minorHAnsi"/>
        </w:rPr>
        <w:t xml:space="preserve"> Kwota ogółem (suma kwot zaliczki i refundacji)</w:t>
      </w:r>
    </w:p>
  </w:footnote>
  <w:footnote w:id="26">
    <w:p w:rsidR="009E43ED" w:rsidRPr="00802112" w:rsidRDefault="009E43ED" w:rsidP="009E43ED">
      <w:pPr>
        <w:pStyle w:val="Tekstprzypisudolnego"/>
        <w:jc w:val="both"/>
        <w:rPr>
          <w:rFonts w:asciiTheme="minorHAnsi" w:hAnsiTheme="minorHAnsi" w:cs="Arial"/>
        </w:rPr>
      </w:pPr>
      <w:r w:rsidRPr="00802112">
        <w:rPr>
          <w:rStyle w:val="Odwoanieprzypisudolnego"/>
          <w:rFonts w:asciiTheme="minorHAnsi" w:hAnsiTheme="minorHAnsi" w:cs="Arial"/>
        </w:rPr>
        <w:footnoteRef/>
      </w:r>
      <w:r w:rsidRPr="00802112">
        <w:rPr>
          <w:rFonts w:asciiTheme="minorHAnsi" w:hAnsiTheme="minorHAnsi" w:cs="Arial"/>
        </w:rPr>
        <w:t xml:space="preserve"> Istnieje możliwość rozbicia harmonogramu na miesiące. Wówczas należy wypełnić wiersz podsumowania dla kwartału. </w:t>
      </w:r>
    </w:p>
  </w:footnote>
  <w:footnote w:id="27">
    <w:p w:rsidR="009E43ED" w:rsidRPr="00802112" w:rsidRDefault="009E43ED" w:rsidP="009E43ED">
      <w:pPr>
        <w:pStyle w:val="Tekstprzypisudolnego"/>
        <w:rPr>
          <w:rFonts w:asciiTheme="minorHAnsi" w:hAnsiTheme="minorHAnsi"/>
        </w:rPr>
      </w:pPr>
      <w:r w:rsidRPr="00802112">
        <w:rPr>
          <w:rStyle w:val="Odwoanieprzypisudolnego"/>
          <w:rFonts w:asciiTheme="minorHAnsi" w:hAnsiTheme="minorHAnsi"/>
        </w:rPr>
        <w:footnoteRef/>
      </w:r>
      <w:r w:rsidRPr="00802112">
        <w:rPr>
          <w:rFonts w:asciiTheme="minorHAnsi" w:hAnsiTheme="minorHAnsi"/>
        </w:rPr>
        <w:t xml:space="preserve"> Kwota zaliczki</w:t>
      </w:r>
    </w:p>
  </w:footnote>
  <w:footnote w:id="28">
    <w:p w:rsidR="009E43ED" w:rsidRPr="00802112" w:rsidRDefault="009E43ED" w:rsidP="009E43ED">
      <w:pPr>
        <w:pStyle w:val="Tekstprzypisudolnego"/>
        <w:rPr>
          <w:rFonts w:asciiTheme="minorHAnsi" w:hAnsiTheme="minorHAnsi"/>
        </w:rPr>
      </w:pPr>
      <w:r w:rsidRPr="00802112">
        <w:rPr>
          <w:rStyle w:val="Odwoanieprzypisudolnego"/>
          <w:rFonts w:asciiTheme="minorHAnsi" w:hAnsiTheme="minorHAnsi"/>
        </w:rPr>
        <w:footnoteRef/>
      </w:r>
      <w:r w:rsidRPr="00802112">
        <w:rPr>
          <w:rFonts w:asciiTheme="minorHAnsi" w:hAnsiTheme="minorHAnsi"/>
        </w:rPr>
        <w:t xml:space="preserve"> Kwota refundacji</w:t>
      </w:r>
    </w:p>
  </w:footnote>
  <w:footnote w:id="29">
    <w:p w:rsidR="009E43ED" w:rsidRPr="00802112" w:rsidRDefault="009E43ED" w:rsidP="009E43ED">
      <w:pPr>
        <w:pStyle w:val="Tekstprzypisudolnego"/>
        <w:rPr>
          <w:rFonts w:asciiTheme="minorHAnsi" w:hAnsiTheme="minorHAnsi"/>
        </w:rPr>
      </w:pPr>
      <w:r w:rsidRPr="00802112">
        <w:rPr>
          <w:rStyle w:val="Odwoanieprzypisudolnego"/>
          <w:rFonts w:asciiTheme="minorHAnsi" w:hAnsiTheme="minorHAnsi"/>
        </w:rPr>
        <w:footnoteRef/>
      </w:r>
      <w:r w:rsidRPr="00802112">
        <w:rPr>
          <w:rFonts w:asciiTheme="minorHAnsi" w:hAnsiTheme="minorHAnsi"/>
        </w:rPr>
        <w:t xml:space="preserve"> Kwota ogółem (suma kwot zaliczki i refundacji)</w:t>
      </w:r>
    </w:p>
  </w:footnote>
  <w:footnote w:id="30">
    <w:p w:rsidR="009E43ED" w:rsidRPr="00802112" w:rsidRDefault="009E43ED" w:rsidP="009E43ED">
      <w:pPr>
        <w:pStyle w:val="Tekstprzypisudolnego"/>
        <w:jc w:val="both"/>
        <w:rPr>
          <w:rFonts w:asciiTheme="minorHAnsi" w:hAnsiTheme="minorHAnsi" w:cs="Arial"/>
        </w:rPr>
      </w:pPr>
      <w:r>
        <w:rPr>
          <w:rStyle w:val="Odwoanieprzypisudolnego"/>
          <w:rFonts w:ascii="Arial" w:hAnsi="Arial" w:cs="Arial"/>
          <w:sz w:val="18"/>
          <w:szCs w:val="18"/>
        </w:rPr>
        <w:footnoteRef/>
      </w:r>
      <w:r>
        <w:rPr>
          <w:rFonts w:ascii="Arial" w:hAnsi="Arial" w:cs="Arial"/>
          <w:sz w:val="18"/>
          <w:szCs w:val="18"/>
        </w:rPr>
        <w:t xml:space="preserve"> </w:t>
      </w:r>
      <w:r w:rsidRPr="00802112">
        <w:rPr>
          <w:rFonts w:asciiTheme="minorHAnsi" w:hAnsiTheme="minorHAnsi" w:cs="Arial"/>
        </w:rPr>
        <w:t>Istnieje możliwość rozbicia harmonogramu na miesiące. Wówczas należy wypełnić wiersz podsumowania dla kwartału.</w:t>
      </w:r>
    </w:p>
  </w:footnote>
  <w:footnote w:id="31">
    <w:p w:rsidR="009E43ED" w:rsidRPr="00802112" w:rsidRDefault="009E43ED" w:rsidP="009E43ED">
      <w:pPr>
        <w:pStyle w:val="Tekstprzypisudolnego"/>
        <w:rPr>
          <w:rFonts w:asciiTheme="minorHAnsi" w:hAnsiTheme="minorHAnsi"/>
        </w:rPr>
      </w:pPr>
      <w:r w:rsidRPr="00802112">
        <w:rPr>
          <w:rStyle w:val="Odwoanieprzypisudolnego"/>
          <w:rFonts w:asciiTheme="minorHAnsi" w:hAnsiTheme="minorHAnsi"/>
        </w:rPr>
        <w:footnoteRef/>
      </w:r>
      <w:r w:rsidRPr="00802112">
        <w:rPr>
          <w:rFonts w:asciiTheme="minorHAnsi" w:hAnsiTheme="minorHAnsi"/>
        </w:rPr>
        <w:t xml:space="preserve"> Kwota zaliczki</w:t>
      </w:r>
    </w:p>
  </w:footnote>
  <w:footnote w:id="32">
    <w:p w:rsidR="009E43ED" w:rsidRPr="00802112" w:rsidRDefault="009E43ED" w:rsidP="009E43ED">
      <w:pPr>
        <w:pStyle w:val="Tekstprzypisudolnego"/>
        <w:rPr>
          <w:rFonts w:asciiTheme="minorHAnsi" w:hAnsiTheme="minorHAnsi"/>
        </w:rPr>
      </w:pPr>
      <w:r w:rsidRPr="00802112">
        <w:rPr>
          <w:rStyle w:val="Odwoanieprzypisudolnego"/>
          <w:rFonts w:asciiTheme="minorHAnsi" w:hAnsiTheme="minorHAnsi"/>
        </w:rPr>
        <w:footnoteRef/>
      </w:r>
      <w:r w:rsidRPr="00802112">
        <w:rPr>
          <w:rFonts w:asciiTheme="minorHAnsi" w:hAnsiTheme="minorHAnsi"/>
        </w:rPr>
        <w:t xml:space="preserve"> Kwota refundacji</w:t>
      </w:r>
    </w:p>
  </w:footnote>
  <w:footnote w:id="33">
    <w:p w:rsidR="009E43ED" w:rsidRPr="00E33419" w:rsidRDefault="009E43ED" w:rsidP="009E43ED">
      <w:pPr>
        <w:pStyle w:val="Tekstprzypisudolnego"/>
      </w:pPr>
      <w:r w:rsidRPr="00802112">
        <w:rPr>
          <w:rStyle w:val="Odwoanieprzypisudolnego"/>
          <w:rFonts w:asciiTheme="minorHAnsi" w:hAnsiTheme="minorHAnsi"/>
        </w:rPr>
        <w:footnoteRef/>
      </w:r>
      <w:r w:rsidRPr="00802112">
        <w:rPr>
          <w:rFonts w:asciiTheme="minorHAnsi" w:hAnsiTheme="minorHAnsi"/>
        </w:rPr>
        <w:t xml:space="preserve"> Kwota ogółem (suma kwot zaliczki i refundacji)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3ED" w:rsidRDefault="009E43ED" w:rsidP="0007023A">
    <w:pPr>
      <w:pStyle w:val="Nagwek"/>
    </w:pPr>
    <w:r>
      <w:rPr>
        <w:noProof/>
        <w:lang w:eastAsia="pl-PL"/>
      </w:rPr>
      <w:drawing>
        <wp:anchor distT="0" distB="0" distL="114300" distR="114300" simplePos="0" relativeHeight="251656704" behindDoc="0" locked="0" layoutInCell="0" allowOverlap="1">
          <wp:simplePos x="0" y="0"/>
          <wp:positionH relativeFrom="page">
            <wp:posOffset>474515</wp:posOffset>
          </wp:positionH>
          <wp:positionV relativeFrom="page">
            <wp:posOffset>120062</wp:posOffset>
          </wp:positionV>
          <wp:extent cx="7056120" cy="759460"/>
          <wp:effectExtent l="0" t="0" r="0" b="2540"/>
          <wp:wrapNone/>
          <wp:docPr id="76" name="Obraz 76" descr="listownik-Pomorskie-FE-UMWP-UE-EFSI-2015-naglowe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istownik-Pomorskie-FE-UMWP-UE-EFSI-2015-naglowek"/>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56120" cy="759460"/>
                  </a:xfrm>
                  <a:prstGeom prst="rect">
                    <a:avLst/>
                  </a:prstGeom>
                  <a:noFill/>
                  <a:ln>
                    <a:noFill/>
                  </a:ln>
                </pic:spPr>
              </pic:pic>
            </a:graphicData>
          </a:graphic>
        </wp:anchor>
      </w:drawing>
    </w:r>
  </w:p>
  <w:p w:rsidR="009E43ED" w:rsidRDefault="009E43E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B24" w:rsidRDefault="00DB623F">
    <w:pPr>
      <w:pStyle w:val="Nagwek"/>
    </w:pPr>
  </w:p>
  <w:p w:rsidR="009A2B24" w:rsidRDefault="00DB623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0295"/>
      <w:docPartObj>
        <w:docPartGallery w:val="Watermarks"/>
        <w:docPartUnique/>
      </w:docPartObj>
    </w:sdtPr>
    <w:sdtContent>
      <w:p w:rsidR="009A2B24" w:rsidRDefault="003D17B4" w:rsidP="00C829F5">
        <w:pPr>
          <w:pStyle w:val="Nagwek"/>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7728;mso-position-horizontal:center;mso-position-horizontal-relative:margin;mso-position-vertical:center;mso-position-vertical-relative:margin" o:allowincell="f" fillcolor="silver" stroked="f">
              <v:fill opacity=".5"/>
              <v:textpath style="font-family:&quot;calibri&quot;;font-size:1pt" string="WERSJA ROBOCZA"/>
              <w10:wrap anchorx="margin" anchory="margin"/>
            </v:shape>
          </w:pict>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B24" w:rsidRDefault="00DB623F">
    <w:pPr>
      <w:pStyle w:val="Nagwek"/>
    </w:pPr>
  </w:p>
  <w:p w:rsidR="00A148B9" w:rsidRDefault="00DB623F">
    <w:pPr>
      <w:pStyle w:val="Nagwek"/>
    </w:pPr>
  </w:p>
  <w:p w:rsidR="00A148B9" w:rsidRDefault="00DB623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19FA"/>
    <w:multiLevelType w:val="hybridMultilevel"/>
    <w:tmpl w:val="85B4EF1C"/>
    <w:lvl w:ilvl="0" w:tplc="62747E40">
      <w:start w:val="2"/>
      <w:numFmt w:val="decimal"/>
      <w:lvlText w:val="%1)"/>
      <w:lvlJc w:val="left"/>
      <w:pPr>
        <w:ind w:left="142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777E07"/>
    <w:multiLevelType w:val="hybridMultilevel"/>
    <w:tmpl w:val="2EA269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3D0B8E"/>
    <w:multiLevelType w:val="hybridMultilevel"/>
    <w:tmpl w:val="933879E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9D31206"/>
    <w:multiLevelType w:val="hybridMultilevel"/>
    <w:tmpl w:val="F562705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0692C7A"/>
    <w:multiLevelType w:val="hybridMultilevel"/>
    <w:tmpl w:val="AA644FF2"/>
    <w:lvl w:ilvl="0" w:tplc="0415000F">
      <w:start w:val="1"/>
      <w:numFmt w:val="decimal"/>
      <w:lvlText w:val="%1."/>
      <w:lvlJc w:val="left"/>
      <w:pPr>
        <w:tabs>
          <w:tab w:val="num" w:pos="720"/>
        </w:tabs>
        <w:ind w:left="720" w:hanging="360"/>
      </w:pPr>
    </w:lvl>
    <w:lvl w:ilvl="1" w:tplc="480E995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1E64520"/>
    <w:multiLevelType w:val="multilevel"/>
    <w:tmpl w:val="0630C4D8"/>
    <w:lvl w:ilvl="0">
      <w:start w:val="1"/>
      <w:numFmt w:val="decimal"/>
      <w:lvlText w:val="%1."/>
      <w:lvlJc w:val="left"/>
      <w:pPr>
        <w:tabs>
          <w:tab w:val="num" w:pos="360"/>
        </w:tabs>
        <w:ind w:left="360" w:hanging="360"/>
      </w:pPr>
    </w:lvl>
    <w:lvl w:ilvl="1">
      <w:start w:val="1"/>
      <w:numFmt w:val="decimal"/>
      <w:lvlText w:val="%2."/>
      <w:lvlJc w:val="left"/>
      <w:pPr>
        <w:tabs>
          <w:tab w:val="num" w:pos="502"/>
        </w:tabs>
        <w:ind w:left="502" w:hanging="360"/>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19005B2C"/>
    <w:multiLevelType w:val="hybridMultilevel"/>
    <w:tmpl w:val="F174B6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671A58"/>
    <w:multiLevelType w:val="hybridMultilevel"/>
    <w:tmpl w:val="AECE8E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7407978"/>
    <w:multiLevelType w:val="hybridMultilevel"/>
    <w:tmpl w:val="9B965E4C"/>
    <w:lvl w:ilvl="0" w:tplc="759AEEBC">
      <w:start w:val="3"/>
      <w:numFmt w:val="decimal"/>
      <w:lvlText w:val="%1."/>
      <w:lvlJc w:val="left"/>
      <w:pPr>
        <w:ind w:left="14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0160C9"/>
    <w:multiLevelType w:val="hybridMultilevel"/>
    <w:tmpl w:val="805E2D8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4C537B9"/>
    <w:multiLevelType w:val="hybridMultilevel"/>
    <w:tmpl w:val="DD583588"/>
    <w:lvl w:ilvl="0" w:tplc="E33E7016">
      <w:start w:val="1"/>
      <w:numFmt w:val="decimal"/>
      <w:lvlText w:val="%1)"/>
      <w:lvlJc w:val="left"/>
      <w:pPr>
        <w:ind w:left="1425" w:hanging="360"/>
      </w:pPr>
      <w:rPr>
        <w:rFonts w:hint="default"/>
        <w:b w:val="0"/>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1">
    <w:nsid w:val="3AD0734D"/>
    <w:multiLevelType w:val="hybridMultilevel"/>
    <w:tmpl w:val="57362B20"/>
    <w:lvl w:ilvl="0" w:tplc="96D888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8C42C2">
      <w:start w:val="2"/>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5FD3506"/>
    <w:multiLevelType w:val="hybridMultilevel"/>
    <w:tmpl w:val="B64271D4"/>
    <w:lvl w:ilvl="0" w:tplc="E476181E">
      <w:start w:val="1"/>
      <w:numFmt w:val="bullet"/>
      <w:lvlText w:val=""/>
      <w:lvlJc w:val="left"/>
      <w:pPr>
        <w:tabs>
          <w:tab w:val="num" w:pos="227"/>
        </w:tabs>
        <w:ind w:left="227" w:hanging="227"/>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47C8192F"/>
    <w:multiLevelType w:val="multilevel"/>
    <w:tmpl w:val="A72A781E"/>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9CB3D0A"/>
    <w:multiLevelType w:val="hybridMultilevel"/>
    <w:tmpl w:val="C1102F48"/>
    <w:lvl w:ilvl="0" w:tplc="0415000F">
      <w:start w:val="1"/>
      <w:numFmt w:val="decimal"/>
      <w:lvlText w:val="%1."/>
      <w:lvlJc w:val="left"/>
      <w:pPr>
        <w:tabs>
          <w:tab w:val="num" w:pos="723"/>
        </w:tabs>
        <w:ind w:left="723" w:hanging="360"/>
      </w:pPr>
    </w:lvl>
    <w:lvl w:ilvl="1" w:tplc="04150019">
      <w:start w:val="1"/>
      <w:numFmt w:val="lowerLetter"/>
      <w:lvlText w:val="%2."/>
      <w:lvlJc w:val="left"/>
      <w:pPr>
        <w:tabs>
          <w:tab w:val="num" w:pos="1443"/>
        </w:tabs>
        <w:ind w:left="1443"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C5A4DDE"/>
    <w:multiLevelType w:val="hybridMultilevel"/>
    <w:tmpl w:val="292E47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18F1C8A"/>
    <w:multiLevelType w:val="hybridMultilevel"/>
    <w:tmpl w:val="152EEA36"/>
    <w:lvl w:ilvl="0" w:tplc="C3447E48">
      <w:start w:val="1"/>
      <w:numFmt w:val="bullet"/>
      <w:lvlText w:val=""/>
      <w:lvlJc w:val="left"/>
      <w:pPr>
        <w:tabs>
          <w:tab w:val="num" w:pos="1069"/>
        </w:tabs>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54A16066"/>
    <w:multiLevelType w:val="multilevel"/>
    <w:tmpl w:val="20CA427E"/>
    <w:lvl w:ilvl="0">
      <w:start w:val="1"/>
      <w:numFmt w:val="decimal"/>
      <w:lvlText w:val="%1)"/>
      <w:lvlJc w:val="left"/>
      <w:pPr>
        <w:tabs>
          <w:tab w:val="num" w:pos="786"/>
        </w:tabs>
        <w:ind w:left="786" w:hanging="360"/>
      </w:pPr>
    </w:lvl>
    <w:lvl w:ilvl="1">
      <w:start w:val="1"/>
      <w:numFmt w:val="lowerLetter"/>
      <w:lvlText w:val="%2)"/>
      <w:lvlJc w:val="left"/>
      <w:pPr>
        <w:tabs>
          <w:tab w:val="num" w:pos="1353"/>
        </w:tabs>
        <w:ind w:left="1353"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5038"/>
        </w:tabs>
        <w:ind w:left="5038"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4F218AD"/>
    <w:multiLevelType w:val="hybridMultilevel"/>
    <w:tmpl w:val="B1209708"/>
    <w:lvl w:ilvl="0" w:tplc="310AD6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FC1329B"/>
    <w:multiLevelType w:val="hybridMultilevel"/>
    <w:tmpl w:val="8DD4757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60DC1628"/>
    <w:multiLevelType w:val="hybridMultilevel"/>
    <w:tmpl w:val="399A2992"/>
    <w:lvl w:ilvl="0" w:tplc="70D4CFE4">
      <w:start w:val="1"/>
      <w:numFmt w:val="bullet"/>
      <w:lvlText w:val=""/>
      <w:lvlJc w:val="left"/>
      <w:pPr>
        <w:tabs>
          <w:tab w:val="num" w:pos="720"/>
        </w:tabs>
        <w:ind w:left="720" w:hanging="360"/>
      </w:pPr>
      <w:rPr>
        <w:rFonts w:ascii="Symbol" w:hAnsi="Symbol" w:hint="default"/>
      </w:rPr>
    </w:lvl>
    <w:lvl w:ilvl="1" w:tplc="1264E44C">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3113C26"/>
    <w:multiLevelType w:val="hybridMultilevel"/>
    <w:tmpl w:val="C03E84E6"/>
    <w:lvl w:ilvl="0" w:tplc="FEFC8F74">
      <w:start w:val="1"/>
      <w:numFmt w:val="decimal"/>
      <w:lvlText w:val="%1."/>
      <w:lvlJc w:val="left"/>
      <w:pPr>
        <w:tabs>
          <w:tab w:val="num" w:pos="360"/>
        </w:tabs>
        <w:ind w:left="360" w:hanging="360"/>
      </w:pPr>
      <w:rPr>
        <w:i w:val="0"/>
      </w:rPr>
    </w:lvl>
    <w:lvl w:ilvl="1" w:tplc="8FD43E3C">
      <w:start w:val="1"/>
      <w:numFmt w:val="decimal"/>
      <w:lvlText w:val="%2)"/>
      <w:lvlJc w:val="left"/>
      <w:pPr>
        <w:tabs>
          <w:tab w:val="num" w:pos="1500"/>
        </w:tabs>
        <w:ind w:left="1500" w:hanging="420"/>
      </w:pPr>
    </w:lvl>
    <w:lvl w:ilvl="2" w:tplc="04150011">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68DE552A"/>
    <w:multiLevelType w:val="hybridMultilevel"/>
    <w:tmpl w:val="B0EAB198"/>
    <w:lvl w:ilvl="0" w:tplc="90E8839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975722A"/>
    <w:multiLevelType w:val="hybridMultilevel"/>
    <w:tmpl w:val="0AB2A552"/>
    <w:lvl w:ilvl="0" w:tplc="310AD6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AF75371"/>
    <w:multiLevelType w:val="hybridMultilevel"/>
    <w:tmpl w:val="3B4073A4"/>
    <w:lvl w:ilvl="0" w:tplc="0415000F">
      <w:start w:val="1"/>
      <w:numFmt w:val="decimal"/>
      <w:lvlText w:val="%1."/>
      <w:lvlJc w:val="left"/>
      <w:pPr>
        <w:tabs>
          <w:tab w:val="num" w:pos="2424"/>
        </w:tabs>
        <w:ind w:left="2424" w:hanging="360"/>
      </w:pPr>
    </w:lvl>
    <w:lvl w:ilvl="1" w:tplc="A30C92AE">
      <w:start w:val="1"/>
      <w:numFmt w:val="decimal"/>
      <w:lvlText w:val="%2)"/>
      <w:lvlJc w:val="left"/>
      <w:pPr>
        <w:tabs>
          <w:tab w:val="num" w:pos="3144"/>
        </w:tabs>
        <w:ind w:left="31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6C025672"/>
    <w:multiLevelType w:val="hybridMultilevel"/>
    <w:tmpl w:val="1736E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8A0697A"/>
    <w:multiLevelType w:val="hybridMultilevel"/>
    <w:tmpl w:val="8830080A"/>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DEF1402"/>
    <w:multiLevelType w:val="hybridMultilevel"/>
    <w:tmpl w:val="BD4A5DD6"/>
    <w:lvl w:ilvl="0" w:tplc="0415000F">
      <w:start w:val="1"/>
      <w:numFmt w:val="decimal"/>
      <w:lvlText w:val="%1."/>
      <w:lvlJc w:val="left"/>
      <w:pPr>
        <w:tabs>
          <w:tab w:val="num" w:pos="720"/>
        </w:tabs>
        <w:ind w:left="720" w:hanging="360"/>
      </w:pPr>
    </w:lvl>
    <w:lvl w:ilvl="1" w:tplc="B88A1714">
      <w:start w:val="1"/>
      <w:numFmt w:val="decimal"/>
      <w:lvlText w:val="%2"/>
      <w:lvlJc w:val="left"/>
      <w:pPr>
        <w:tabs>
          <w:tab w:val="num" w:pos="1440"/>
        </w:tabs>
        <w:ind w:left="1440" w:hanging="360"/>
      </w:pPr>
    </w:lvl>
    <w:lvl w:ilvl="2" w:tplc="3B50BF10">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6"/>
  </w:num>
  <w:num w:numId="2">
    <w:abstractNumId w:val="22"/>
  </w:num>
  <w:num w:numId="3">
    <w:abstractNumId w:val="25"/>
  </w:num>
  <w:num w:numId="4">
    <w:abstractNumId w:val="23"/>
  </w:num>
  <w:num w:numId="5">
    <w:abstractNumId w:val="18"/>
  </w:num>
  <w:num w:numId="6">
    <w:abstractNumId w:val="15"/>
  </w:num>
  <w:num w:numId="7">
    <w:abstractNumId w:val="26"/>
  </w:num>
  <w:num w:numId="8">
    <w:abstractNumId w:val="1"/>
  </w:num>
  <w:num w:numId="9">
    <w:abstractNumId w:val="2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6"/>
  </w:num>
  <w:num w:numId="26">
    <w:abstractNumId w:val="7"/>
  </w:num>
  <w:num w:numId="27">
    <w:abstractNumId w:val="0"/>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9E43ED"/>
    <w:rsid w:val="002D5D19"/>
    <w:rsid w:val="003D17B4"/>
    <w:rsid w:val="003F243B"/>
    <w:rsid w:val="00521857"/>
    <w:rsid w:val="00686B87"/>
    <w:rsid w:val="009E43ED"/>
    <w:rsid w:val="00A22FD1"/>
    <w:rsid w:val="00A8005C"/>
    <w:rsid w:val="00BD27AE"/>
    <w:rsid w:val="00CF6CEF"/>
    <w:rsid w:val="00DB62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3ED"/>
    <w:rPr>
      <w:rFonts w:ascii="Times New Roman" w:hAnsi="Times New Roman"/>
    </w:rPr>
  </w:style>
  <w:style w:type="paragraph" w:styleId="Nagwek1">
    <w:name w:val="heading 1"/>
    <w:basedOn w:val="Normalny"/>
    <w:next w:val="Normalny"/>
    <w:link w:val="Nagwek1Znak"/>
    <w:autoRedefine/>
    <w:uiPriority w:val="99"/>
    <w:qFormat/>
    <w:rsid w:val="009E43ED"/>
    <w:pPr>
      <w:shd w:val="clear" w:color="auto" w:fill="DBE5F1" w:themeFill="accent1" w:themeFillTint="33"/>
      <w:spacing w:after="0"/>
      <w:jc w:val="both"/>
      <w:outlineLvl w:val="0"/>
    </w:pPr>
    <w:rPr>
      <w:rFonts w:asciiTheme="minorHAnsi" w:eastAsiaTheme="majorEastAsia" w:hAnsiTheme="minorHAnsi" w:cstheme="majorBidi"/>
      <w:b/>
      <w:bCs/>
      <w:sz w:val="24"/>
      <w:szCs w:val="24"/>
    </w:rPr>
  </w:style>
  <w:style w:type="paragraph" w:styleId="Nagwek3">
    <w:name w:val="heading 3"/>
    <w:basedOn w:val="Normalny"/>
    <w:next w:val="Normalny"/>
    <w:link w:val="Nagwek3Znak"/>
    <w:autoRedefine/>
    <w:uiPriority w:val="99"/>
    <w:unhideWhenUsed/>
    <w:qFormat/>
    <w:rsid w:val="009E43ED"/>
    <w:pPr>
      <w:keepNext/>
      <w:keepLines/>
      <w:jc w:val="both"/>
      <w:outlineLvl w:val="2"/>
    </w:pPr>
    <w:rPr>
      <w:rFonts w:asciiTheme="minorHAnsi" w:eastAsia="Times New Roman" w:hAnsiTheme="minorHAnsi" w:cs="Times New Roman"/>
      <w:b/>
      <w:bCs/>
      <w:sz w:val="24"/>
      <w:szCs w:val="24"/>
    </w:rPr>
  </w:style>
  <w:style w:type="paragraph" w:styleId="Nagwek4">
    <w:name w:val="heading 4"/>
    <w:basedOn w:val="Normalny"/>
    <w:next w:val="Normalny"/>
    <w:link w:val="Nagwek4Znak"/>
    <w:uiPriority w:val="9"/>
    <w:semiHidden/>
    <w:unhideWhenUsed/>
    <w:qFormat/>
    <w:rsid w:val="009E43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E43ED"/>
    <w:rPr>
      <w:rFonts w:eastAsiaTheme="majorEastAsia" w:cstheme="majorBidi"/>
      <w:b/>
      <w:bCs/>
      <w:sz w:val="24"/>
      <w:szCs w:val="24"/>
      <w:shd w:val="clear" w:color="auto" w:fill="DBE5F1" w:themeFill="accent1" w:themeFillTint="33"/>
    </w:rPr>
  </w:style>
  <w:style w:type="character" w:customStyle="1" w:styleId="Nagwek3Znak">
    <w:name w:val="Nagłówek 3 Znak"/>
    <w:basedOn w:val="Domylnaczcionkaakapitu"/>
    <w:link w:val="Nagwek3"/>
    <w:uiPriority w:val="99"/>
    <w:rsid w:val="009E43ED"/>
    <w:rPr>
      <w:rFonts w:eastAsia="Times New Roman" w:cs="Times New Roman"/>
      <w:b/>
      <w:bCs/>
      <w:sz w:val="24"/>
      <w:szCs w:val="24"/>
    </w:rPr>
  </w:style>
  <w:style w:type="paragraph" w:styleId="Akapitzlist">
    <w:name w:val="List Paragraph"/>
    <w:basedOn w:val="Normalny"/>
    <w:uiPriority w:val="34"/>
    <w:qFormat/>
    <w:rsid w:val="009E43ED"/>
    <w:pPr>
      <w:ind w:left="720"/>
      <w:contextualSpacing/>
    </w:p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semiHidden/>
    <w:unhideWhenUsed/>
    <w:rsid w:val="009E43ED"/>
    <w:pPr>
      <w:spacing w:after="0"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semiHidden/>
    <w:rsid w:val="009E43ED"/>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9E43ED"/>
    <w:rPr>
      <w:vertAlign w:val="superscript"/>
    </w:rPr>
  </w:style>
  <w:style w:type="paragraph" w:styleId="Nagwek">
    <w:name w:val="header"/>
    <w:basedOn w:val="Normalny"/>
    <w:link w:val="NagwekZnak"/>
    <w:uiPriority w:val="99"/>
    <w:unhideWhenUsed/>
    <w:rsid w:val="009E43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43ED"/>
    <w:rPr>
      <w:rFonts w:ascii="Times New Roman" w:hAnsi="Times New Roman"/>
    </w:rPr>
  </w:style>
  <w:style w:type="paragraph" w:styleId="Stopka">
    <w:name w:val="footer"/>
    <w:basedOn w:val="Normalny"/>
    <w:link w:val="StopkaZnak"/>
    <w:uiPriority w:val="99"/>
    <w:unhideWhenUsed/>
    <w:rsid w:val="009E43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43ED"/>
    <w:rPr>
      <w:rFonts w:ascii="Times New Roman" w:hAnsi="Times New Roman"/>
    </w:rPr>
  </w:style>
  <w:style w:type="table" w:styleId="Tabela-Siatka">
    <w:name w:val="Table Grid"/>
    <w:basedOn w:val="Standardowy"/>
    <w:uiPriority w:val="59"/>
    <w:rsid w:val="009E4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4Znak">
    <w:name w:val="Nagłówek 4 Znak"/>
    <w:basedOn w:val="Domylnaczcionkaakapitu"/>
    <w:link w:val="Nagwek4"/>
    <w:uiPriority w:val="9"/>
    <w:semiHidden/>
    <w:rsid w:val="009E43ED"/>
    <w:rPr>
      <w:rFonts w:asciiTheme="majorHAnsi" w:eastAsiaTheme="majorEastAsia" w:hAnsiTheme="majorHAnsi" w:cstheme="majorBidi"/>
      <w:b/>
      <w:bCs/>
      <w:i/>
      <w:iCs/>
      <w:color w:val="4F81BD" w:themeColor="accent1"/>
    </w:rPr>
  </w:style>
  <w:style w:type="character" w:styleId="Hipercze">
    <w:name w:val="Hyperlink"/>
    <w:unhideWhenUsed/>
    <w:rsid w:val="009E43ED"/>
    <w:rPr>
      <w:color w:val="0563C1"/>
      <w:u w:val="single"/>
    </w:rPr>
  </w:style>
  <w:style w:type="paragraph" w:styleId="Tekstpodstawowy">
    <w:name w:val="Body Text"/>
    <w:basedOn w:val="Normalny"/>
    <w:link w:val="TekstpodstawowyZnak"/>
    <w:unhideWhenUsed/>
    <w:rsid w:val="009E43ED"/>
    <w:pPr>
      <w:tabs>
        <w:tab w:val="left" w:pos="900"/>
      </w:tabs>
      <w:spacing w:after="0" w:line="240" w:lineRule="auto"/>
      <w:jc w:val="both"/>
    </w:pPr>
    <w:rPr>
      <w:rFonts w:eastAsia="Times New Roman" w:cs="Times New Roman"/>
      <w:sz w:val="24"/>
      <w:szCs w:val="24"/>
      <w:lang w:eastAsia="pl-PL"/>
    </w:rPr>
  </w:style>
  <w:style w:type="character" w:customStyle="1" w:styleId="TekstpodstawowyZnak">
    <w:name w:val="Tekst podstawowy Znak"/>
    <w:basedOn w:val="Domylnaczcionkaakapitu"/>
    <w:link w:val="Tekstpodstawowy"/>
    <w:rsid w:val="009E43ED"/>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9E43ED"/>
    <w:pPr>
      <w:spacing w:after="120" w:line="240" w:lineRule="auto"/>
    </w:pPr>
    <w:rPr>
      <w:rFonts w:eastAsia="Times New Roman" w:cs="Times New Roman"/>
      <w:sz w:val="16"/>
      <w:szCs w:val="16"/>
      <w:lang w:eastAsia="pl-PL"/>
    </w:rPr>
  </w:style>
  <w:style w:type="character" w:customStyle="1" w:styleId="Tekstpodstawowy3Znak">
    <w:name w:val="Tekst podstawowy 3 Znak"/>
    <w:basedOn w:val="Domylnaczcionkaakapitu"/>
    <w:link w:val="Tekstpodstawowy3"/>
    <w:semiHidden/>
    <w:rsid w:val="009E43ED"/>
    <w:rPr>
      <w:rFonts w:ascii="Times New Roman" w:eastAsia="Times New Roman" w:hAnsi="Times New Roman" w:cs="Times New Roman"/>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3ED"/>
    <w:rPr>
      <w:rFonts w:ascii="Times New Roman" w:hAnsi="Times New Roman"/>
    </w:rPr>
  </w:style>
  <w:style w:type="paragraph" w:styleId="Nagwek1">
    <w:name w:val="heading 1"/>
    <w:basedOn w:val="Normalny"/>
    <w:next w:val="Normalny"/>
    <w:link w:val="Nagwek1Znak"/>
    <w:autoRedefine/>
    <w:uiPriority w:val="99"/>
    <w:qFormat/>
    <w:rsid w:val="009E43ED"/>
    <w:pPr>
      <w:shd w:val="clear" w:color="auto" w:fill="DBE5F1" w:themeFill="accent1" w:themeFillTint="33"/>
      <w:spacing w:after="0"/>
      <w:jc w:val="both"/>
      <w:outlineLvl w:val="0"/>
    </w:pPr>
    <w:rPr>
      <w:rFonts w:asciiTheme="minorHAnsi" w:eastAsiaTheme="majorEastAsia" w:hAnsiTheme="minorHAnsi" w:cstheme="majorBidi"/>
      <w:b/>
      <w:bCs/>
      <w:sz w:val="24"/>
      <w:szCs w:val="24"/>
    </w:rPr>
  </w:style>
  <w:style w:type="paragraph" w:styleId="Nagwek3">
    <w:name w:val="heading 3"/>
    <w:basedOn w:val="Normalny"/>
    <w:next w:val="Normalny"/>
    <w:link w:val="Nagwek3Znak"/>
    <w:autoRedefine/>
    <w:uiPriority w:val="99"/>
    <w:unhideWhenUsed/>
    <w:qFormat/>
    <w:rsid w:val="009E43ED"/>
    <w:pPr>
      <w:keepNext/>
      <w:keepLines/>
      <w:jc w:val="both"/>
      <w:outlineLvl w:val="2"/>
    </w:pPr>
    <w:rPr>
      <w:rFonts w:asciiTheme="minorHAnsi" w:eastAsia="Times New Roman" w:hAnsiTheme="minorHAnsi" w:cs="Times New Roman"/>
      <w:b/>
      <w:bCs/>
      <w:sz w:val="24"/>
      <w:szCs w:val="24"/>
    </w:rPr>
  </w:style>
  <w:style w:type="paragraph" w:styleId="Nagwek4">
    <w:name w:val="heading 4"/>
    <w:basedOn w:val="Normalny"/>
    <w:next w:val="Normalny"/>
    <w:link w:val="Nagwek4Znak"/>
    <w:uiPriority w:val="9"/>
    <w:semiHidden/>
    <w:unhideWhenUsed/>
    <w:qFormat/>
    <w:rsid w:val="009E43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E43ED"/>
    <w:rPr>
      <w:rFonts w:eastAsiaTheme="majorEastAsia" w:cstheme="majorBidi"/>
      <w:b/>
      <w:bCs/>
      <w:sz w:val="24"/>
      <w:szCs w:val="24"/>
      <w:shd w:val="clear" w:color="auto" w:fill="DBE5F1" w:themeFill="accent1" w:themeFillTint="33"/>
    </w:rPr>
  </w:style>
  <w:style w:type="character" w:customStyle="1" w:styleId="Nagwek3Znak">
    <w:name w:val="Nagłówek 3 Znak"/>
    <w:basedOn w:val="Domylnaczcionkaakapitu"/>
    <w:link w:val="Nagwek3"/>
    <w:uiPriority w:val="99"/>
    <w:rsid w:val="009E43ED"/>
    <w:rPr>
      <w:rFonts w:eastAsia="Times New Roman" w:cs="Times New Roman"/>
      <w:b/>
      <w:bCs/>
      <w:sz w:val="24"/>
      <w:szCs w:val="24"/>
    </w:rPr>
  </w:style>
  <w:style w:type="paragraph" w:styleId="Akapitzlist">
    <w:name w:val="List Paragraph"/>
    <w:basedOn w:val="Normalny"/>
    <w:uiPriority w:val="34"/>
    <w:qFormat/>
    <w:rsid w:val="009E43ED"/>
    <w:pPr>
      <w:ind w:left="720"/>
      <w:contextualSpacing/>
    </w:p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semiHidden/>
    <w:unhideWhenUsed/>
    <w:rsid w:val="009E43ED"/>
    <w:pPr>
      <w:spacing w:after="0"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semiHidden/>
    <w:rsid w:val="009E43ED"/>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9E43ED"/>
    <w:rPr>
      <w:vertAlign w:val="superscript"/>
    </w:rPr>
  </w:style>
  <w:style w:type="paragraph" w:styleId="Nagwek">
    <w:name w:val="header"/>
    <w:basedOn w:val="Normalny"/>
    <w:link w:val="NagwekZnak"/>
    <w:uiPriority w:val="99"/>
    <w:unhideWhenUsed/>
    <w:rsid w:val="009E43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43ED"/>
    <w:rPr>
      <w:rFonts w:ascii="Times New Roman" w:hAnsi="Times New Roman"/>
    </w:rPr>
  </w:style>
  <w:style w:type="paragraph" w:styleId="Stopka">
    <w:name w:val="footer"/>
    <w:basedOn w:val="Normalny"/>
    <w:link w:val="StopkaZnak"/>
    <w:uiPriority w:val="99"/>
    <w:unhideWhenUsed/>
    <w:rsid w:val="009E43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43ED"/>
    <w:rPr>
      <w:rFonts w:ascii="Times New Roman" w:hAnsi="Times New Roman"/>
    </w:rPr>
  </w:style>
  <w:style w:type="table" w:styleId="Tabela-Siatka">
    <w:name w:val="Table Grid"/>
    <w:basedOn w:val="Standardowy"/>
    <w:uiPriority w:val="59"/>
    <w:rsid w:val="009E4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9E43ED"/>
    <w:rPr>
      <w:rFonts w:asciiTheme="majorHAnsi" w:eastAsiaTheme="majorEastAsia" w:hAnsiTheme="majorHAnsi" w:cstheme="majorBidi"/>
      <w:b/>
      <w:bCs/>
      <w:i/>
      <w:iCs/>
      <w:color w:val="4F81BD" w:themeColor="accent1"/>
    </w:rPr>
  </w:style>
  <w:style w:type="character" w:styleId="Hipercze">
    <w:name w:val="Hyperlink"/>
    <w:unhideWhenUsed/>
    <w:rsid w:val="009E43ED"/>
    <w:rPr>
      <w:color w:val="0563C1"/>
      <w:u w:val="single"/>
    </w:rPr>
  </w:style>
  <w:style w:type="paragraph" w:styleId="Tekstpodstawowy">
    <w:name w:val="Body Text"/>
    <w:basedOn w:val="Normalny"/>
    <w:link w:val="TekstpodstawowyZnak"/>
    <w:unhideWhenUsed/>
    <w:rsid w:val="009E43ED"/>
    <w:pPr>
      <w:tabs>
        <w:tab w:val="left" w:pos="900"/>
      </w:tabs>
      <w:spacing w:after="0" w:line="240" w:lineRule="auto"/>
      <w:jc w:val="both"/>
    </w:pPr>
    <w:rPr>
      <w:rFonts w:eastAsia="Times New Roman" w:cs="Times New Roman"/>
      <w:sz w:val="24"/>
      <w:szCs w:val="24"/>
      <w:lang w:eastAsia="pl-PL"/>
    </w:rPr>
  </w:style>
  <w:style w:type="character" w:customStyle="1" w:styleId="TekstpodstawowyZnak">
    <w:name w:val="Tekst podstawowy Znak"/>
    <w:basedOn w:val="Domylnaczcionkaakapitu"/>
    <w:link w:val="Tekstpodstawowy"/>
    <w:rsid w:val="009E43ED"/>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9E43ED"/>
    <w:pPr>
      <w:spacing w:after="120" w:line="240" w:lineRule="auto"/>
    </w:pPr>
    <w:rPr>
      <w:rFonts w:eastAsia="Times New Roman" w:cs="Times New Roman"/>
      <w:sz w:val="16"/>
      <w:szCs w:val="16"/>
      <w:lang w:eastAsia="pl-PL"/>
    </w:rPr>
  </w:style>
  <w:style w:type="character" w:customStyle="1" w:styleId="Tekstpodstawowy3Znak">
    <w:name w:val="Tekst podstawowy 3 Znak"/>
    <w:basedOn w:val="Domylnaczcionkaakapitu"/>
    <w:link w:val="Tekstpodstawowy3"/>
    <w:semiHidden/>
    <w:rsid w:val="009E43ED"/>
    <w:rPr>
      <w:rFonts w:ascii="Times New Roman" w:eastAsia="Times New Roman" w:hAnsi="Times New Roman" w:cs="Times New Roman"/>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po.pomorskie.e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pomorskie.e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CE741-FE41-4E3F-A0EE-6A81CEA51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7474</Words>
  <Characters>44847</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alemazur</dc:creator>
  <cp:lastModifiedBy>alemazur</cp:lastModifiedBy>
  <cp:revision>5</cp:revision>
  <dcterms:created xsi:type="dcterms:W3CDTF">2015-11-24T13:00:00Z</dcterms:created>
  <dcterms:modified xsi:type="dcterms:W3CDTF">2015-11-25T13:59:00Z</dcterms:modified>
</cp:coreProperties>
</file>