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48B0" w14:textId="70FB7842" w:rsidR="004F063A" w:rsidRPr="002243A3" w:rsidRDefault="001340E1">
      <w:pPr>
        <w:rPr>
          <w:b/>
          <w:bCs/>
        </w:rPr>
      </w:pPr>
      <w:r w:rsidRPr="002243A3">
        <w:rPr>
          <w:b/>
          <w:bCs/>
        </w:rPr>
        <w:t>Prezentacje z IX posiedzenia Rady Dostępności w dniach 9-10 marca 2023 r.</w:t>
      </w:r>
    </w:p>
    <w:p w14:paraId="56699461" w14:textId="77777777" w:rsidR="005D033F" w:rsidRPr="002243A3" w:rsidRDefault="005D033F" w:rsidP="001340E1"/>
    <w:p w14:paraId="3F1416F3" w14:textId="08E7B8C4" w:rsidR="005D033F" w:rsidRPr="002243A3" w:rsidRDefault="005D033F" w:rsidP="001340E1">
      <w:pPr>
        <w:rPr>
          <w:b/>
          <w:bCs/>
        </w:rPr>
      </w:pPr>
      <w:r w:rsidRPr="002243A3">
        <w:rPr>
          <w:b/>
          <w:bCs/>
        </w:rPr>
        <w:t>Prezentacja 1</w:t>
      </w:r>
      <w:r w:rsidR="00C2608C">
        <w:rPr>
          <w:b/>
          <w:bCs/>
        </w:rPr>
        <w:t xml:space="preserve"> - </w:t>
      </w:r>
      <w:r w:rsidR="00C2608C">
        <w:t xml:space="preserve">Przemysław Herman, Z-ca Dyrektora Departamentu Europejskiego Funduszu Społecznego, </w:t>
      </w:r>
      <w:proofErr w:type="spellStart"/>
      <w:r w:rsidR="00C2608C">
        <w:t>MFiPR</w:t>
      </w:r>
      <w:proofErr w:type="spellEnd"/>
    </w:p>
    <w:p w14:paraId="72E19238" w14:textId="01EEE2D2" w:rsidR="00362646" w:rsidRPr="002243A3" w:rsidRDefault="00362646" w:rsidP="00362646">
      <w:r w:rsidRPr="002243A3">
        <w:t>Slajd 1: Tytuł prezentacji: Stan wdrażania rządowego Programu Dostępność Plus 2018-2025</w:t>
      </w:r>
      <w:r w:rsidR="00C2608C">
        <w:t xml:space="preserve"> – </w:t>
      </w:r>
    </w:p>
    <w:p w14:paraId="1F3625D6" w14:textId="77777777" w:rsidR="00362646" w:rsidRPr="002243A3" w:rsidRDefault="00362646" w:rsidP="00362646">
      <w:r w:rsidRPr="002243A3">
        <w:t xml:space="preserve">Slajd 2: Wydatki na dostępność </w:t>
      </w:r>
    </w:p>
    <w:p w14:paraId="2B91A663" w14:textId="50021790" w:rsidR="00362646" w:rsidRPr="002243A3" w:rsidRDefault="00362646" w:rsidP="00362646">
      <w:r w:rsidRPr="002243A3">
        <w:rPr>
          <w:noProof/>
        </w:rPr>
        <w:drawing>
          <wp:inline distT="0" distB="0" distL="0" distR="0" wp14:anchorId="1BE142FF" wp14:editId="2AB3D514">
            <wp:extent cx="5760720" cy="2880360"/>
            <wp:effectExtent l="0" t="0" r="0" b="0"/>
            <wp:docPr id="1" name="Wykres 1" descr="Wykres słupkowy prezentujący poziom wydatków na dostępność. Kwota całej alokacji na realizacji Programu Dostępność plus wynosi 23,2 mld złotych, kwota wydatków na koniec 2020 r. to 4,77 mld złotych, kwota wydatków na koniec 2021 r. to 12,95 mld złotych, kwota wydatków na koniec 2022 r. to 16,51 mld złotych."/>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769596E" w14:textId="77777777" w:rsidR="00362646" w:rsidRPr="00362646" w:rsidRDefault="00362646" w:rsidP="00362646">
      <w:r w:rsidRPr="00362646">
        <w:t>Poziom wydatkowania środków na dzień 31.12.2022: 71,2%</w:t>
      </w:r>
    </w:p>
    <w:p w14:paraId="7FCA0335" w14:textId="77777777" w:rsidR="00362646" w:rsidRPr="002243A3" w:rsidRDefault="00362646" w:rsidP="00362646">
      <w:r w:rsidRPr="002243A3">
        <w:t>Slajd 3: Poziom realizacji programu Dostępność Plus</w:t>
      </w:r>
    </w:p>
    <w:p w14:paraId="7B4ECB19" w14:textId="54F1B2DD" w:rsidR="00362646" w:rsidRPr="002243A3" w:rsidRDefault="00CE6607" w:rsidP="00362646">
      <w:r w:rsidRPr="00CE6607">
        <w:drawing>
          <wp:inline distT="0" distB="0" distL="0" distR="0" wp14:anchorId="5767B049" wp14:editId="66E98BA3">
            <wp:extent cx="5760720" cy="3604895"/>
            <wp:effectExtent l="0" t="0" r="0" b="0"/>
            <wp:docPr id="3" name="Wykres 3" descr="Wykres słupkowy prezentujący poziom realizacji poszczególnych obszarów Programu Dostępność Plus na koniec 2021 r. i 2022 r. wynoszący odpowiednio dla architektury 40 i 55 procent, transportu 50 i 60 procent, edukacji 30 i 65 procent, służby zdrowia 50 i 65 procent, cyfryzacji 60 i 70 procent, usług 80 i 85 procent, konkurencyjności 50 i 62 procent oraz koordynacji 80 i 80 procent. ">
              <a:extLst xmlns:a="http://schemas.openxmlformats.org/drawingml/2006/main">
                <a:ext uri="{FF2B5EF4-FFF2-40B4-BE49-F238E27FC236}">
                  <a16:creationId xmlns:a16="http://schemas.microsoft.com/office/drawing/2014/main" id="{7E5CA0C9-3350-44DC-9149-51FDAB601F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362646" w:rsidRPr="002243A3">
        <w:t xml:space="preserve"> </w:t>
      </w:r>
    </w:p>
    <w:p w14:paraId="2833D5FB" w14:textId="77777777" w:rsidR="00362646" w:rsidRPr="002243A3" w:rsidRDefault="00362646" w:rsidP="00362646">
      <w:r w:rsidRPr="002243A3">
        <w:lastRenderedPageBreak/>
        <w:t xml:space="preserve">Slajd 4: Sprawozdanie z realizacji Programu </w:t>
      </w:r>
    </w:p>
    <w:p w14:paraId="585EEDE3" w14:textId="77777777" w:rsidR="00362646" w:rsidRPr="00362646" w:rsidRDefault="00362646" w:rsidP="00362646">
      <w:r w:rsidRPr="00362646">
        <w:t>Trudności w przygotowaniu  sprawozdania:</w:t>
      </w:r>
    </w:p>
    <w:p w14:paraId="4CD90E3B" w14:textId="77777777" w:rsidR="00362646" w:rsidRPr="00362646" w:rsidRDefault="00362646" w:rsidP="00205723">
      <w:pPr>
        <w:numPr>
          <w:ilvl w:val="0"/>
          <w:numId w:val="53"/>
        </w:numPr>
      </w:pPr>
      <w:r w:rsidRPr="00362646">
        <w:t>brak wkładów, wkłady niekompletne, przekroczone terminy;</w:t>
      </w:r>
    </w:p>
    <w:p w14:paraId="3E03D56F" w14:textId="77777777" w:rsidR="00362646" w:rsidRPr="00362646" w:rsidRDefault="00362646" w:rsidP="00205723">
      <w:pPr>
        <w:numPr>
          <w:ilvl w:val="0"/>
          <w:numId w:val="53"/>
        </w:numPr>
      </w:pPr>
      <w:r w:rsidRPr="00362646">
        <w:t>brak danych finansowych;</w:t>
      </w:r>
    </w:p>
    <w:p w14:paraId="341FE1A9" w14:textId="77777777" w:rsidR="00362646" w:rsidRPr="00362646" w:rsidRDefault="00362646" w:rsidP="00205723">
      <w:pPr>
        <w:numPr>
          <w:ilvl w:val="0"/>
          <w:numId w:val="53"/>
        </w:numPr>
      </w:pPr>
      <w:r w:rsidRPr="00362646">
        <w:t xml:space="preserve">brak informacji o szacowaniu i monitoringu </w:t>
      </w:r>
      <w:proofErr w:type="spellStart"/>
      <w:r w:rsidRPr="00362646">
        <w:t>ryzyk</w:t>
      </w:r>
      <w:proofErr w:type="spellEnd"/>
      <w:r w:rsidRPr="00362646">
        <w:t>;</w:t>
      </w:r>
    </w:p>
    <w:p w14:paraId="4620DE2C" w14:textId="77777777" w:rsidR="00362646" w:rsidRPr="00362646" w:rsidRDefault="00362646" w:rsidP="00205723">
      <w:pPr>
        <w:numPr>
          <w:ilvl w:val="0"/>
          <w:numId w:val="53"/>
        </w:numPr>
      </w:pPr>
      <w:r w:rsidRPr="00362646">
        <w:t>słaba koordynacja przygotowania wkładów na poziomie resortów;</w:t>
      </w:r>
    </w:p>
    <w:p w14:paraId="59919893" w14:textId="77777777" w:rsidR="00CE6607" w:rsidRPr="00CE6607" w:rsidRDefault="00CE6607" w:rsidP="00205723">
      <w:pPr>
        <w:numPr>
          <w:ilvl w:val="0"/>
          <w:numId w:val="53"/>
        </w:numPr>
      </w:pPr>
      <w:r w:rsidRPr="00CE6607">
        <w:t xml:space="preserve">niewystarczająca współpraca pomiędzy koordynatorem działania z Programu a członkiem Rady Dostępności; </w:t>
      </w:r>
    </w:p>
    <w:p w14:paraId="47162996" w14:textId="77777777" w:rsidR="00362646" w:rsidRPr="00362646" w:rsidRDefault="00362646" w:rsidP="00205723">
      <w:pPr>
        <w:numPr>
          <w:ilvl w:val="0"/>
          <w:numId w:val="53"/>
        </w:numPr>
      </w:pPr>
      <w:r w:rsidRPr="00362646">
        <w:t>dane wykazywane w perspektywie roku a nie w ujęciu kumulatywnym;</w:t>
      </w:r>
    </w:p>
    <w:p w14:paraId="38463E21" w14:textId="77777777" w:rsidR="00362646" w:rsidRPr="00362646" w:rsidRDefault="00362646" w:rsidP="00205723">
      <w:pPr>
        <w:numPr>
          <w:ilvl w:val="0"/>
          <w:numId w:val="53"/>
        </w:numPr>
      </w:pPr>
      <w:r w:rsidRPr="00362646">
        <w:t xml:space="preserve">trudność w oszacowaniu skali efektów. </w:t>
      </w:r>
    </w:p>
    <w:p w14:paraId="306A3356" w14:textId="77777777" w:rsidR="00362646" w:rsidRPr="002243A3" w:rsidRDefault="00362646" w:rsidP="00362646">
      <w:r w:rsidRPr="002243A3">
        <w:t>Slajd 5: EFEKTY I WYZWANIA</w:t>
      </w:r>
    </w:p>
    <w:p w14:paraId="0897D441" w14:textId="75403BE9" w:rsidR="00362646" w:rsidRPr="002243A3" w:rsidRDefault="00362646" w:rsidP="00362646">
      <w:r w:rsidRPr="002243A3">
        <w:t>Czyli szklanka do połowy pełna czy pusta?</w:t>
      </w:r>
    </w:p>
    <w:p w14:paraId="0D5376B2" w14:textId="77777777" w:rsidR="00362646" w:rsidRPr="002243A3" w:rsidRDefault="00362646" w:rsidP="00362646">
      <w:r w:rsidRPr="002243A3">
        <w:t>Slajd 6: I. ARCHITEKTURA - postęp 55%</w:t>
      </w:r>
    </w:p>
    <w:p w14:paraId="606FEBCB" w14:textId="77777777" w:rsidR="00362646" w:rsidRPr="00362646" w:rsidRDefault="00362646" w:rsidP="00362646">
      <w:r w:rsidRPr="00362646">
        <w:t>Działania:</w:t>
      </w:r>
    </w:p>
    <w:p w14:paraId="40B5C64E" w14:textId="77777777" w:rsidR="00362646" w:rsidRPr="00362646" w:rsidRDefault="00362646" w:rsidP="00205723">
      <w:pPr>
        <w:numPr>
          <w:ilvl w:val="0"/>
          <w:numId w:val="54"/>
        </w:numPr>
      </w:pPr>
      <w:r w:rsidRPr="00362646">
        <w:t xml:space="preserve">Fundusz Dostępności –194 umowy na 124,8 mln zł. – najwięcej: </w:t>
      </w:r>
      <w:r w:rsidRPr="00362646">
        <w:br/>
        <w:t>Śląskie (33), Małopolskie (21), Dolnośląskie (20), zakończono 92 inwestycje na 22,9 mln zł.;</w:t>
      </w:r>
    </w:p>
    <w:p w14:paraId="188565F8" w14:textId="77777777" w:rsidR="00362646" w:rsidRPr="00362646" w:rsidRDefault="00362646" w:rsidP="00205723">
      <w:pPr>
        <w:numPr>
          <w:ilvl w:val="0"/>
          <w:numId w:val="54"/>
        </w:numPr>
      </w:pPr>
      <w:r w:rsidRPr="00362646">
        <w:t>Dostępny samorząd - granty - 847 JST, kwota 107,9 mln zł;</w:t>
      </w:r>
    </w:p>
    <w:p w14:paraId="50A5A772" w14:textId="77777777" w:rsidR="00362646" w:rsidRPr="00362646" w:rsidRDefault="00362646" w:rsidP="00205723">
      <w:pPr>
        <w:numPr>
          <w:ilvl w:val="0"/>
          <w:numId w:val="54"/>
        </w:numPr>
      </w:pPr>
      <w:r w:rsidRPr="00362646">
        <w:t>Ośrodek Wsparcia Architektury Dostępnej (OWDA) – 321 podmiotów publicznych;</w:t>
      </w:r>
    </w:p>
    <w:p w14:paraId="7E159DC5" w14:textId="77777777" w:rsidR="00362646" w:rsidRPr="00362646" w:rsidRDefault="00362646" w:rsidP="00205723">
      <w:pPr>
        <w:numPr>
          <w:ilvl w:val="0"/>
          <w:numId w:val="54"/>
        </w:numPr>
      </w:pPr>
      <w:r w:rsidRPr="00362646">
        <w:t>Akademia Dostępności - 309 przeszkolonych osób;</w:t>
      </w:r>
    </w:p>
    <w:p w14:paraId="1E529B36" w14:textId="77777777" w:rsidR="00362646" w:rsidRPr="00362646" w:rsidRDefault="00362646" w:rsidP="00205723">
      <w:pPr>
        <w:numPr>
          <w:ilvl w:val="0"/>
          <w:numId w:val="54"/>
        </w:numPr>
      </w:pPr>
      <w:r w:rsidRPr="00362646">
        <w:t xml:space="preserve">Rozporządzenie Ministra Infrastruktury z dnia 24 czerwca 2022 r. w sprawie przepisów techniczno-budowlanych dotyczących dróg publicznych - zasada projektowania uniwersalnego, obowiązek zapewnienia dostępności dróg. </w:t>
      </w:r>
    </w:p>
    <w:p w14:paraId="676C62A4" w14:textId="77777777" w:rsidR="00362646" w:rsidRPr="002243A3" w:rsidRDefault="00362646" w:rsidP="00362646">
      <w:r w:rsidRPr="002243A3">
        <w:t>Slajd 7: I. ARCHITEKTURA - wyzwania</w:t>
      </w:r>
    </w:p>
    <w:p w14:paraId="78EFA793" w14:textId="77777777" w:rsidR="00362646" w:rsidRPr="00362646" w:rsidRDefault="00362646" w:rsidP="00205723">
      <w:pPr>
        <w:numPr>
          <w:ilvl w:val="0"/>
          <w:numId w:val="55"/>
        </w:numPr>
      </w:pPr>
      <w:r w:rsidRPr="00362646">
        <w:t xml:space="preserve">Nowe rozporządzenie w sprawie warunków technicznych – doprecyzowanie przepisów m. in. w zakresie </w:t>
      </w:r>
      <w:proofErr w:type="spellStart"/>
      <w:r w:rsidRPr="00362646">
        <w:t>uspójnienia</w:t>
      </w:r>
      <w:proofErr w:type="spellEnd"/>
      <w:r w:rsidRPr="00362646">
        <w:t xml:space="preserve"> terminologii, dostępności paneli sterujących w windach i domofonach, adaptacji mieszkań do potrzeb </w:t>
      </w:r>
      <w:proofErr w:type="spellStart"/>
      <w:r w:rsidRPr="00362646">
        <w:t>OzN</w:t>
      </w:r>
      <w:proofErr w:type="spellEnd"/>
      <w:r w:rsidRPr="00362646">
        <w:t>;</w:t>
      </w:r>
    </w:p>
    <w:p w14:paraId="1CFCAFC3" w14:textId="6326527A" w:rsidR="00362646" w:rsidRPr="00362646" w:rsidRDefault="00362646" w:rsidP="00205723">
      <w:pPr>
        <w:numPr>
          <w:ilvl w:val="0"/>
          <w:numId w:val="55"/>
        </w:numPr>
      </w:pPr>
      <w:r w:rsidRPr="00362646">
        <w:t>Ewentualna nowelizacja istniejącego Rozporządzenia o WT</w:t>
      </w:r>
      <w:r w:rsidR="00CE6607">
        <w:t>;</w:t>
      </w:r>
    </w:p>
    <w:p w14:paraId="24EF895C" w14:textId="50371119" w:rsidR="00362646" w:rsidRPr="00362646" w:rsidRDefault="00362646" w:rsidP="00205723">
      <w:pPr>
        <w:numPr>
          <w:ilvl w:val="0"/>
          <w:numId w:val="55"/>
        </w:numPr>
      </w:pPr>
      <w:r w:rsidRPr="00362646">
        <w:t>Odrzucona propozycja zmiany prawa spółdzielczego.</w:t>
      </w:r>
    </w:p>
    <w:p w14:paraId="59B5941A" w14:textId="77777777" w:rsidR="00362646" w:rsidRPr="002243A3" w:rsidRDefault="00362646" w:rsidP="00362646">
      <w:r w:rsidRPr="002243A3">
        <w:t>Slajd 8: II. TRANSPORT - postęp 60%</w:t>
      </w:r>
    </w:p>
    <w:p w14:paraId="06983F57" w14:textId="77777777" w:rsidR="00362646" w:rsidRPr="00362646" w:rsidRDefault="00362646" w:rsidP="00362646">
      <w:r w:rsidRPr="00362646">
        <w:t>Działania:</w:t>
      </w:r>
    </w:p>
    <w:p w14:paraId="19C29272" w14:textId="77777777" w:rsidR="00362646" w:rsidRPr="00362646" w:rsidRDefault="00362646" w:rsidP="00205723">
      <w:pPr>
        <w:numPr>
          <w:ilvl w:val="0"/>
          <w:numId w:val="56"/>
        </w:numPr>
      </w:pPr>
      <w:r w:rsidRPr="00362646">
        <w:t xml:space="preserve">Inwestycje w dostępny tabor kolejowy = w 2022 r. wzrost przewozów </w:t>
      </w:r>
      <w:proofErr w:type="spellStart"/>
      <w:r w:rsidRPr="00362646">
        <w:t>OzN</w:t>
      </w:r>
      <w:proofErr w:type="spellEnd"/>
      <w:r w:rsidRPr="00362646">
        <w:t xml:space="preserve"> w PKP Intercity o 35%;</w:t>
      </w:r>
    </w:p>
    <w:p w14:paraId="5878EED6" w14:textId="77777777" w:rsidR="00362646" w:rsidRPr="00362646" w:rsidRDefault="00362646" w:rsidP="00205723">
      <w:pPr>
        <w:numPr>
          <w:ilvl w:val="0"/>
          <w:numId w:val="56"/>
        </w:numPr>
      </w:pPr>
      <w:r w:rsidRPr="00362646">
        <w:t>71 dostępnych dworców, 650 peronów, 170 nowych lub zmodernizowanych wagonów w Programie Inwestycji Dworcowych (PID);</w:t>
      </w:r>
    </w:p>
    <w:p w14:paraId="326F7643" w14:textId="6B97D2CE" w:rsidR="00362646" w:rsidRPr="00362646" w:rsidRDefault="00362646" w:rsidP="00205723">
      <w:pPr>
        <w:numPr>
          <w:ilvl w:val="0"/>
          <w:numId w:val="56"/>
        </w:numPr>
      </w:pPr>
      <w:r w:rsidRPr="00362646">
        <w:lastRenderedPageBreak/>
        <w:t xml:space="preserve">Szkolenia w zakresie obsługi osób ze szczególnymi potrzebami – </w:t>
      </w:r>
      <w:r w:rsidRPr="00362646">
        <w:br/>
        <w:t>ok. 2,9 tys. pracowników transportu zbiorowego i ok. 1 tys</w:t>
      </w:r>
      <w:r w:rsidR="00CE6607">
        <w:t>.</w:t>
      </w:r>
      <w:r w:rsidRPr="00362646">
        <w:t xml:space="preserve"> pracowników kolei.</w:t>
      </w:r>
    </w:p>
    <w:p w14:paraId="5B7F61C1" w14:textId="77777777" w:rsidR="00362646" w:rsidRPr="002243A3" w:rsidRDefault="00362646" w:rsidP="00362646">
      <w:r w:rsidRPr="002243A3">
        <w:t>Slajd 9: II. TRANSPORT - wyzwania</w:t>
      </w:r>
    </w:p>
    <w:p w14:paraId="1DC29B3E" w14:textId="3A7F2A2A" w:rsidR="00362646" w:rsidRDefault="00362646" w:rsidP="00205723">
      <w:pPr>
        <w:numPr>
          <w:ilvl w:val="0"/>
          <w:numId w:val="57"/>
        </w:numPr>
      </w:pPr>
      <w:r w:rsidRPr="00362646">
        <w:t>Brak wdrożenia rekomendacji z „ekspertyzy autobusowej” - tabor autobusowy nadal nie-dostępny;</w:t>
      </w:r>
    </w:p>
    <w:p w14:paraId="3B815484" w14:textId="218B6937" w:rsidR="00CE6607" w:rsidRPr="00362646" w:rsidRDefault="00CE6607" w:rsidP="00205723">
      <w:pPr>
        <w:numPr>
          <w:ilvl w:val="0"/>
          <w:numId w:val="57"/>
        </w:numPr>
      </w:pPr>
      <w:r w:rsidRPr="00CE6607">
        <w:t>Brak dedykowanej aplikacji transportowej;</w:t>
      </w:r>
    </w:p>
    <w:p w14:paraId="4DCA4C8D" w14:textId="77777777" w:rsidR="00362646" w:rsidRPr="00362646" w:rsidRDefault="00362646" w:rsidP="00205723">
      <w:pPr>
        <w:numPr>
          <w:ilvl w:val="0"/>
          <w:numId w:val="57"/>
        </w:numPr>
      </w:pPr>
      <w:r w:rsidRPr="00362646">
        <w:t>Warunki egzaminowania osób niesłyszących na prawo jazdy kat. B;</w:t>
      </w:r>
    </w:p>
    <w:p w14:paraId="388B719A" w14:textId="77777777" w:rsidR="00362646" w:rsidRPr="002243A3" w:rsidRDefault="00362646" w:rsidP="00205723">
      <w:pPr>
        <w:numPr>
          <w:ilvl w:val="0"/>
          <w:numId w:val="57"/>
        </w:numPr>
      </w:pPr>
      <w:r w:rsidRPr="00362646">
        <w:t>Zmiana rozporządzenia w sprawie szczegółowych warunków technicznych dla znaków i sygnałów drogowych;</w:t>
      </w:r>
    </w:p>
    <w:p w14:paraId="72578DD0" w14:textId="7C501B06" w:rsidR="00362646" w:rsidRPr="002243A3" w:rsidRDefault="00362646" w:rsidP="00205723">
      <w:pPr>
        <w:numPr>
          <w:ilvl w:val="0"/>
          <w:numId w:val="57"/>
        </w:numPr>
      </w:pPr>
      <w:r w:rsidRPr="002243A3">
        <w:t xml:space="preserve">Problem ewakuacji </w:t>
      </w:r>
      <w:proofErr w:type="spellStart"/>
      <w:r w:rsidRPr="002243A3">
        <w:t>OzN</w:t>
      </w:r>
      <w:proofErr w:type="spellEnd"/>
      <w:r w:rsidRPr="002243A3">
        <w:t xml:space="preserve"> w pociągach</w:t>
      </w:r>
      <w:r w:rsidR="00CE6607">
        <w:t>.</w:t>
      </w:r>
    </w:p>
    <w:p w14:paraId="2BB54C44" w14:textId="77777777" w:rsidR="00362646" w:rsidRPr="002243A3" w:rsidRDefault="00362646" w:rsidP="00362646">
      <w:r w:rsidRPr="002243A3">
        <w:t>Slajd 10: III.  EDUKACJA - postęp 65%</w:t>
      </w:r>
    </w:p>
    <w:p w14:paraId="110D3F1D" w14:textId="77777777" w:rsidR="00362646" w:rsidRPr="00362646" w:rsidRDefault="00362646" w:rsidP="00362646">
      <w:r w:rsidRPr="00362646">
        <w:t>Działania:</w:t>
      </w:r>
    </w:p>
    <w:p w14:paraId="443AF4C8" w14:textId="2829B04A" w:rsidR="00362646" w:rsidRDefault="00362646" w:rsidP="00205723">
      <w:pPr>
        <w:numPr>
          <w:ilvl w:val="0"/>
          <w:numId w:val="58"/>
        </w:numPr>
      </w:pPr>
      <w:r w:rsidRPr="00362646">
        <w:t>Konferencja „Polskie Uczelnie coraz bardziej dostępne”;</w:t>
      </w:r>
    </w:p>
    <w:p w14:paraId="625CCB24" w14:textId="00C14448" w:rsidR="00CE6607" w:rsidRPr="00362646" w:rsidRDefault="00CE6607" w:rsidP="00205723">
      <w:pPr>
        <w:numPr>
          <w:ilvl w:val="0"/>
          <w:numId w:val="58"/>
        </w:numPr>
      </w:pPr>
      <w:r w:rsidRPr="00CE6607">
        <w:t>Trwający proces wzmacniania edukacji włączającej;</w:t>
      </w:r>
    </w:p>
    <w:p w14:paraId="066E6D80" w14:textId="43BCC9D8" w:rsidR="00CE6607" w:rsidRPr="00CE6607" w:rsidRDefault="00CE6607" w:rsidP="00205723">
      <w:pPr>
        <w:numPr>
          <w:ilvl w:val="0"/>
          <w:numId w:val="58"/>
        </w:numPr>
      </w:pPr>
      <w:r w:rsidRPr="00CE6607">
        <w:t>Dostępne e-materiały edukacyjne</w:t>
      </w:r>
      <w:r>
        <w:t>.</w:t>
      </w:r>
    </w:p>
    <w:p w14:paraId="77FA46CF" w14:textId="77777777" w:rsidR="00362646" w:rsidRPr="00362646" w:rsidRDefault="00362646" w:rsidP="00362646">
      <w:r w:rsidRPr="00362646">
        <w:t xml:space="preserve"> III. EDUKACJA  - wyzwania</w:t>
      </w:r>
    </w:p>
    <w:p w14:paraId="577B5E45" w14:textId="77777777" w:rsidR="00362646" w:rsidRPr="00362646" w:rsidRDefault="00362646" w:rsidP="00205723">
      <w:pPr>
        <w:numPr>
          <w:ilvl w:val="0"/>
          <w:numId w:val="59"/>
        </w:numPr>
      </w:pPr>
      <w:r w:rsidRPr="00362646">
        <w:t xml:space="preserve">Kwalifikacje zawodowe - promocja, zmiana przepisów dot. </w:t>
      </w:r>
      <w:proofErr w:type="spellStart"/>
      <w:r w:rsidRPr="00362646">
        <w:t>syt</w:t>
      </w:r>
      <w:proofErr w:type="spellEnd"/>
      <w:r w:rsidRPr="00362646">
        <w:t>. gdy kwalifikacja nie jest wykorzystywana;</w:t>
      </w:r>
    </w:p>
    <w:p w14:paraId="32DC6CA3" w14:textId="77777777" w:rsidR="00362646" w:rsidRPr="00362646" w:rsidRDefault="00362646" w:rsidP="00205723">
      <w:pPr>
        <w:numPr>
          <w:ilvl w:val="0"/>
          <w:numId w:val="59"/>
        </w:numPr>
      </w:pPr>
      <w:r w:rsidRPr="00362646">
        <w:t>Popularyzacja modelu dostępnej szkoły;</w:t>
      </w:r>
    </w:p>
    <w:p w14:paraId="745C10E5" w14:textId="77777777" w:rsidR="00CE6607" w:rsidRDefault="00362646" w:rsidP="00205723">
      <w:pPr>
        <w:numPr>
          <w:ilvl w:val="0"/>
          <w:numId w:val="59"/>
        </w:numPr>
      </w:pPr>
      <w:r w:rsidRPr="00362646">
        <w:t>Efekty wsparcia edukacji włączającej vs. planowane zmiany systemowe (ustawa)</w:t>
      </w:r>
      <w:r w:rsidR="00CE6607">
        <w:t>;</w:t>
      </w:r>
    </w:p>
    <w:p w14:paraId="4D406E73" w14:textId="4E0CCE62" w:rsidR="00362646" w:rsidRPr="00362646" w:rsidRDefault="00CE6607" w:rsidP="00205723">
      <w:pPr>
        <w:numPr>
          <w:ilvl w:val="0"/>
          <w:numId w:val="59"/>
        </w:numPr>
      </w:pPr>
      <w:r w:rsidRPr="00CE6607">
        <w:t>Opóźnienia w uruchamianiu Centrów Wiedzy o Dostępności</w:t>
      </w:r>
      <w:r w:rsidR="00362646" w:rsidRPr="00362646">
        <w:t>.</w:t>
      </w:r>
    </w:p>
    <w:p w14:paraId="59DA9B1A" w14:textId="77777777" w:rsidR="00362646" w:rsidRPr="002243A3" w:rsidRDefault="00362646" w:rsidP="00362646">
      <w:r w:rsidRPr="002243A3">
        <w:t>Slajd 11: IV. CYFRYZACJA - postęp 70%</w:t>
      </w:r>
    </w:p>
    <w:p w14:paraId="6B36F0DF" w14:textId="77777777" w:rsidR="00362646" w:rsidRPr="00362646" w:rsidRDefault="00362646" w:rsidP="00362646">
      <w:r w:rsidRPr="00362646">
        <w:t xml:space="preserve">Działania (KPRM </w:t>
      </w:r>
      <w:proofErr w:type="spellStart"/>
      <w:r w:rsidRPr="00362646">
        <w:t>GovTech</w:t>
      </w:r>
      <w:proofErr w:type="spellEnd"/>
      <w:r w:rsidRPr="00362646">
        <w:t>):</w:t>
      </w:r>
    </w:p>
    <w:p w14:paraId="35C37A79" w14:textId="77777777" w:rsidR="00362646" w:rsidRPr="00362646" w:rsidRDefault="00362646" w:rsidP="00205723">
      <w:pPr>
        <w:numPr>
          <w:ilvl w:val="0"/>
          <w:numId w:val="60"/>
        </w:numPr>
      </w:pPr>
      <w:r w:rsidRPr="00362646">
        <w:t xml:space="preserve">Internetowy poradnik dla JST dotyczący dostępności cyfrowej; </w:t>
      </w:r>
    </w:p>
    <w:p w14:paraId="273E3752" w14:textId="77777777" w:rsidR="00362646" w:rsidRPr="00362646" w:rsidRDefault="00362646" w:rsidP="00205723">
      <w:pPr>
        <w:numPr>
          <w:ilvl w:val="0"/>
          <w:numId w:val="60"/>
        </w:numPr>
      </w:pPr>
      <w:r w:rsidRPr="00362646">
        <w:t>Materiały szkoleniowe do e-learningu;</w:t>
      </w:r>
    </w:p>
    <w:p w14:paraId="18DD0395" w14:textId="77777777" w:rsidR="00362646" w:rsidRPr="00362646" w:rsidRDefault="00362646" w:rsidP="00205723">
      <w:pPr>
        <w:numPr>
          <w:ilvl w:val="0"/>
          <w:numId w:val="60"/>
        </w:numPr>
      </w:pPr>
      <w:r w:rsidRPr="00362646">
        <w:t>Szkolenia z dostępności cyfrowej dla 5783 osób;</w:t>
      </w:r>
    </w:p>
    <w:p w14:paraId="71DF26D8" w14:textId="77777777" w:rsidR="00362646" w:rsidRPr="00362646" w:rsidRDefault="00362646" w:rsidP="00362646">
      <w:r w:rsidRPr="00362646">
        <w:t>IV. CYFRYZACJA - wyzwania</w:t>
      </w:r>
    </w:p>
    <w:p w14:paraId="18E223C2" w14:textId="77777777" w:rsidR="00362646" w:rsidRPr="00362646" w:rsidRDefault="00362646" w:rsidP="00205723">
      <w:pPr>
        <w:numPr>
          <w:ilvl w:val="0"/>
          <w:numId w:val="61"/>
        </w:numPr>
      </w:pPr>
      <w:r w:rsidRPr="00362646">
        <w:t xml:space="preserve">Nowelizacja ustawa o dostępności cyfrowej </w:t>
      </w:r>
    </w:p>
    <w:p w14:paraId="3682838C" w14:textId="77777777" w:rsidR="00362646" w:rsidRPr="00362646" w:rsidRDefault="00362646" w:rsidP="00205723">
      <w:pPr>
        <w:numPr>
          <w:ilvl w:val="0"/>
          <w:numId w:val="61"/>
        </w:numPr>
      </w:pPr>
      <w:r w:rsidRPr="00362646">
        <w:t>Brak wystarczającej liczby ekspertów od dostępności cyfrowej – propozycja nowego projektu w FERS</w:t>
      </w:r>
    </w:p>
    <w:p w14:paraId="47FD62EE" w14:textId="77777777" w:rsidR="00362646" w:rsidRPr="00362646" w:rsidRDefault="00362646" w:rsidP="00205723">
      <w:pPr>
        <w:numPr>
          <w:ilvl w:val="0"/>
          <w:numId w:val="61"/>
        </w:numPr>
      </w:pPr>
      <w:r w:rsidRPr="00362646">
        <w:t>Brak  narzędzi do weryfikacji dostępności cyfrowej aplikacji mobilnych, brak platformy szkoleniowej</w:t>
      </w:r>
    </w:p>
    <w:p w14:paraId="4E09602F" w14:textId="77777777" w:rsidR="00362646" w:rsidRPr="002243A3" w:rsidRDefault="00362646" w:rsidP="00362646">
      <w:r w:rsidRPr="002243A3">
        <w:t>Slajd 12: V. ZDROWIE - postęp 65%</w:t>
      </w:r>
    </w:p>
    <w:p w14:paraId="127832A2" w14:textId="77777777" w:rsidR="00362646" w:rsidRPr="00362646" w:rsidRDefault="00362646" w:rsidP="00362646">
      <w:r w:rsidRPr="00362646">
        <w:lastRenderedPageBreak/>
        <w:t>Działania:</w:t>
      </w:r>
    </w:p>
    <w:p w14:paraId="283B3D0E" w14:textId="77777777" w:rsidR="00362646" w:rsidRPr="00362646" w:rsidRDefault="00362646" w:rsidP="00205723">
      <w:pPr>
        <w:numPr>
          <w:ilvl w:val="0"/>
          <w:numId w:val="62"/>
        </w:numPr>
      </w:pPr>
      <w:r w:rsidRPr="00362646">
        <w:t>234 granty dla POZ i 73 dla szpitali;</w:t>
      </w:r>
    </w:p>
    <w:p w14:paraId="03A21184" w14:textId="77777777" w:rsidR="00362646" w:rsidRPr="00362646" w:rsidRDefault="00362646" w:rsidP="00205723">
      <w:pPr>
        <w:numPr>
          <w:ilvl w:val="0"/>
          <w:numId w:val="62"/>
        </w:numPr>
      </w:pPr>
      <w:r w:rsidRPr="00362646">
        <w:t>1064 pracowników placówek medycznych przeszkolonych w zakresie komunikacji z osobami ze szczególnymi potrzebami;</w:t>
      </w:r>
    </w:p>
    <w:p w14:paraId="7B8696BE" w14:textId="77777777" w:rsidR="00362646" w:rsidRPr="00362646" w:rsidRDefault="00362646" w:rsidP="00362646">
      <w:r w:rsidRPr="00362646">
        <w:t>V. ZDROWIE - wyzwania</w:t>
      </w:r>
    </w:p>
    <w:p w14:paraId="7551F427" w14:textId="77777777" w:rsidR="00362646" w:rsidRPr="00362646" w:rsidRDefault="00362646" w:rsidP="00205723">
      <w:pPr>
        <w:numPr>
          <w:ilvl w:val="0"/>
          <w:numId w:val="63"/>
        </w:numPr>
      </w:pPr>
      <w:r w:rsidRPr="00362646">
        <w:t>brak wdrożenia rekomendacji dotyczących dostępności  usług; finansowanych przez NFZ (propozycja włączenia wymagań UZD wobec aptek);</w:t>
      </w:r>
    </w:p>
    <w:p w14:paraId="64106331" w14:textId="77777777" w:rsidR="00362646" w:rsidRPr="00362646" w:rsidRDefault="00362646" w:rsidP="00205723">
      <w:pPr>
        <w:numPr>
          <w:ilvl w:val="0"/>
          <w:numId w:val="63"/>
        </w:numPr>
      </w:pPr>
      <w:r w:rsidRPr="00362646">
        <w:t>popularyzacja modeli dostępnego POZ i szpitala;</w:t>
      </w:r>
    </w:p>
    <w:p w14:paraId="63BA45B6" w14:textId="58F01470" w:rsidR="00362646" w:rsidRPr="00362646" w:rsidRDefault="007E0553" w:rsidP="00205723">
      <w:pPr>
        <w:numPr>
          <w:ilvl w:val="0"/>
          <w:numId w:val="63"/>
        </w:numPr>
      </w:pPr>
      <w:r>
        <w:t>n</w:t>
      </w:r>
      <w:r w:rsidR="00362646" w:rsidRPr="00362646">
        <w:t>owy projekt na dostępne placówki AOS (przychodnie specjalistyczne).</w:t>
      </w:r>
    </w:p>
    <w:p w14:paraId="742DC400" w14:textId="77777777" w:rsidR="00362646" w:rsidRPr="002243A3" w:rsidRDefault="00362646" w:rsidP="00362646">
      <w:r w:rsidRPr="002243A3">
        <w:t xml:space="preserve">Slajd 13: IV. USŁUGI  - postęp 85% </w:t>
      </w:r>
    </w:p>
    <w:p w14:paraId="7A6F0CE8" w14:textId="77777777" w:rsidR="002243A3" w:rsidRPr="002243A3" w:rsidRDefault="002243A3" w:rsidP="002243A3">
      <w:r w:rsidRPr="002243A3">
        <w:t>Działania:</w:t>
      </w:r>
    </w:p>
    <w:p w14:paraId="114F1A7E" w14:textId="77777777" w:rsidR="002243A3" w:rsidRPr="002243A3" w:rsidRDefault="002243A3" w:rsidP="002243A3">
      <w:r w:rsidRPr="002243A3">
        <w:t>MRIPS/ PFRON:</w:t>
      </w:r>
    </w:p>
    <w:p w14:paraId="22B81124" w14:textId="0D4CFFDB" w:rsidR="002243A3" w:rsidRPr="002243A3" w:rsidRDefault="002243A3" w:rsidP="00205723">
      <w:pPr>
        <w:numPr>
          <w:ilvl w:val="0"/>
          <w:numId w:val="64"/>
        </w:numPr>
      </w:pPr>
      <w:r w:rsidRPr="002243A3">
        <w:t xml:space="preserve">16 CIDON i 19 </w:t>
      </w:r>
      <w:proofErr w:type="spellStart"/>
      <w:r w:rsidRPr="002243A3">
        <w:t>OWiT</w:t>
      </w:r>
      <w:proofErr w:type="spellEnd"/>
      <w:r w:rsidRPr="002243A3">
        <w:t xml:space="preserve"> (15 funkcjonujących, 4 w trakcie uruchamiania)</w:t>
      </w:r>
      <w:r w:rsidR="007E0553">
        <w:t>;</w:t>
      </w:r>
    </w:p>
    <w:p w14:paraId="0A7662DB" w14:textId="481806EA" w:rsidR="002243A3" w:rsidRPr="002243A3" w:rsidRDefault="002243A3" w:rsidP="00205723">
      <w:pPr>
        <w:numPr>
          <w:ilvl w:val="0"/>
          <w:numId w:val="64"/>
        </w:numPr>
      </w:pPr>
      <w:r w:rsidRPr="002243A3">
        <w:t xml:space="preserve">Nowy Program </w:t>
      </w:r>
      <w:proofErr w:type="spellStart"/>
      <w:r w:rsidRPr="002243A3">
        <w:t>MRiPS</w:t>
      </w:r>
      <w:proofErr w:type="spellEnd"/>
      <w:r w:rsidRPr="002243A3">
        <w:t xml:space="preserve"> - 3 mln zł na wsparcie osób z zaburzeniami psychicznymi w 2023 roku</w:t>
      </w:r>
      <w:r w:rsidR="007E0553">
        <w:t>;</w:t>
      </w:r>
      <w:r w:rsidRPr="002243A3">
        <w:t xml:space="preserve"> </w:t>
      </w:r>
    </w:p>
    <w:p w14:paraId="7ABB17B0" w14:textId="09CC0549" w:rsidR="002243A3" w:rsidRDefault="002243A3" w:rsidP="00205723">
      <w:pPr>
        <w:numPr>
          <w:ilvl w:val="0"/>
          <w:numId w:val="64"/>
        </w:numPr>
      </w:pPr>
      <w:r w:rsidRPr="002243A3">
        <w:t>200 mln zł dla podmiotów ekonomii społecznej w programie „Odporność oraz rozwój ekonomii społecznej i przedsiębiorczości społecznej” na lata 2022-2025</w:t>
      </w:r>
      <w:r w:rsidR="007E0553">
        <w:t>;</w:t>
      </w:r>
    </w:p>
    <w:p w14:paraId="72F38148" w14:textId="75712BDE" w:rsidR="007E0553" w:rsidRPr="002243A3" w:rsidRDefault="007E0553" w:rsidP="00205723">
      <w:pPr>
        <w:numPr>
          <w:ilvl w:val="0"/>
          <w:numId w:val="64"/>
        </w:numPr>
      </w:pPr>
      <w:r w:rsidRPr="007E0553">
        <w:t xml:space="preserve">Usługi asystenckie, opiekuńcze, </w:t>
      </w:r>
      <w:proofErr w:type="spellStart"/>
      <w:r w:rsidRPr="007E0553">
        <w:t>wytchnieniowe</w:t>
      </w:r>
      <w:proofErr w:type="spellEnd"/>
      <w:r w:rsidRPr="007E0553">
        <w:t>;</w:t>
      </w:r>
    </w:p>
    <w:p w14:paraId="5C0B4129" w14:textId="77777777" w:rsidR="007E0553" w:rsidRPr="007E0553" w:rsidRDefault="007E0553" w:rsidP="00205723">
      <w:pPr>
        <w:numPr>
          <w:ilvl w:val="0"/>
          <w:numId w:val="64"/>
        </w:numPr>
      </w:pPr>
      <w:r w:rsidRPr="007E0553">
        <w:t xml:space="preserve">Dostępne sądy: przeprowadzono audyty dostępności w 50 sądach, wybrano 35 sądów do dofinansowania infrastruktury,  przeszkolono 694 pracowników sądów, opracowano Model. </w:t>
      </w:r>
    </w:p>
    <w:p w14:paraId="2F889C1F" w14:textId="77777777" w:rsidR="002243A3" w:rsidRPr="002243A3" w:rsidRDefault="002243A3" w:rsidP="002243A3">
      <w:r w:rsidRPr="002243A3">
        <w:t xml:space="preserve">Slajd 14: IV. USŁUGI  cd. </w:t>
      </w:r>
    </w:p>
    <w:p w14:paraId="4AF89822" w14:textId="77777777" w:rsidR="007E0553" w:rsidRPr="007E0553" w:rsidRDefault="007E0553" w:rsidP="00205723">
      <w:pPr>
        <w:numPr>
          <w:ilvl w:val="0"/>
          <w:numId w:val="87"/>
        </w:numPr>
      </w:pPr>
      <w:r w:rsidRPr="007E0553">
        <w:t>dodatkowe 44 granty dla IK w projekcie Kultura bez barier,</w:t>
      </w:r>
    </w:p>
    <w:p w14:paraId="3DF1294B" w14:textId="77777777" w:rsidR="007E0553" w:rsidRPr="007E0553" w:rsidRDefault="007E0553" w:rsidP="00205723">
      <w:pPr>
        <w:numPr>
          <w:ilvl w:val="0"/>
          <w:numId w:val="87"/>
        </w:numPr>
      </w:pPr>
      <w:r w:rsidRPr="007E0553">
        <w:t xml:space="preserve">dostępność w instytucjach kultury i programach </w:t>
      </w:r>
      <w:proofErr w:type="spellStart"/>
      <w:r w:rsidRPr="007E0553">
        <w:t>MKiDN</w:t>
      </w:r>
      <w:proofErr w:type="spellEnd"/>
      <w:r w:rsidRPr="007E0553">
        <w:t xml:space="preserve"> </w:t>
      </w:r>
    </w:p>
    <w:p w14:paraId="67C9ED06" w14:textId="77777777" w:rsidR="007E0553" w:rsidRPr="007E0553" w:rsidRDefault="007E0553" w:rsidP="00205723">
      <w:pPr>
        <w:numPr>
          <w:ilvl w:val="0"/>
          <w:numId w:val="87"/>
        </w:numPr>
      </w:pPr>
      <w:r w:rsidRPr="007E0553">
        <w:t>Projekt  ustawy o  spełnianiu wymogów dostępności niektórych produktów i usług przez podmioty gospodarcze;</w:t>
      </w:r>
    </w:p>
    <w:p w14:paraId="4896E3A9" w14:textId="77777777" w:rsidR="007E0553" w:rsidRPr="007E0553" w:rsidRDefault="007E0553" w:rsidP="00205723">
      <w:pPr>
        <w:numPr>
          <w:ilvl w:val="0"/>
          <w:numId w:val="87"/>
        </w:numPr>
      </w:pPr>
      <w:r w:rsidRPr="007E0553">
        <w:t>Zaplanowany pakiet działań na rzecz EAA w FERS:</w:t>
      </w:r>
    </w:p>
    <w:p w14:paraId="5FA8941F" w14:textId="77777777" w:rsidR="007E0553" w:rsidRPr="007E0553" w:rsidRDefault="007E0553" w:rsidP="00205723">
      <w:pPr>
        <w:numPr>
          <w:ilvl w:val="0"/>
          <w:numId w:val="88"/>
        </w:numPr>
      </w:pPr>
      <w:r w:rsidRPr="007E0553">
        <w:t>Szkolenia i doradztwo dla biznesu i IOB;</w:t>
      </w:r>
    </w:p>
    <w:p w14:paraId="61475F46" w14:textId="77777777" w:rsidR="007E0553" w:rsidRPr="007E0553" w:rsidRDefault="007E0553" w:rsidP="00205723">
      <w:pPr>
        <w:numPr>
          <w:ilvl w:val="0"/>
          <w:numId w:val="88"/>
        </w:numPr>
      </w:pPr>
      <w:r w:rsidRPr="007E0553">
        <w:t>Pożyczki dla przedsiębiorców;</w:t>
      </w:r>
    </w:p>
    <w:p w14:paraId="0A1EDD7F" w14:textId="77777777" w:rsidR="007E0553" w:rsidRPr="007E0553" w:rsidRDefault="007E0553" w:rsidP="00205723">
      <w:pPr>
        <w:numPr>
          <w:ilvl w:val="0"/>
          <w:numId w:val="88"/>
        </w:numPr>
      </w:pPr>
      <w:r w:rsidRPr="007E0553">
        <w:t>Wzmocnienie potencjału instytucji nadzorczych i kontrolnych;</w:t>
      </w:r>
    </w:p>
    <w:p w14:paraId="5D23F52D" w14:textId="77777777" w:rsidR="007E0553" w:rsidRPr="007E0553" w:rsidRDefault="007E0553" w:rsidP="00205723">
      <w:pPr>
        <w:numPr>
          <w:ilvl w:val="0"/>
          <w:numId w:val="88"/>
        </w:numPr>
      </w:pPr>
      <w:r w:rsidRPr="007E0553">
        <w:t>Wsparcie dla partnerów społecznych na wdrażanie i promocję.</w:t>
      </w:r>
    </w:p>
    <w:p w14:paraId="4781A759" w14:textId="77777777" w:rsidR="007E0553" w:rsidRPr="007E0553" w:rsidRDefault="007E0553" w:rsidP="00205723">
      <w:pPr>
        <w:numPr>
          <w:ilvl w:val="0"/>
          <w:numId w:val="89"/>
        </w:numPr>
      </w:pPr>
      <w:r w:rsidRPr="007E0553">
        <w:t>Liczne działania na rzecz turystyki społecznej, Bieszczady, Beskid Śląski, TPN, asystenci, szlaki, schroniska;</w:t>
      </w:r>
    </w:p>
    <w:p w14:paraId="45125F0C" w14:textId="215DB9D3" w:rsidR="002243A3" w:rsidRPr="002243A3" w:rsidRDefault="002243A3" w:rsidP="002243A3">
      <w:r w:rsidRPr="002243A3">
        <w:t>Slajd 1</w:t>
      </w:r>
      <w:r w:rsidR="007E0553">
        <w:t>5</w:t>
      </w:r>
      <w:r w:rsidRPr="002243A3">
        <w:t>: VI. USŁUGI - wyzwania</w:t>
      </w:r>
    </w:p>
    <w:p w14:paraId="22F1492F" w14:textId="77777777" w:rsidR="007E0553" w:rsidRPr="007E0553" w:rsidRDefault="007E0553" w:rsidP="00205723">
      <w:pPr>
        <w:numPr>
          <w:ilvl w:val="0"/>
          <w:numId w:val="90"/>
        </w:numPr>
      </w:pPr>
      <w:r w:rsidRPr="007E0553">
        <w:t>Poradnik pt. "Dostępność architektoniczna obiektów zabytkowych dla osób ze szczególnymi potrzebami” – korekta;</w:t>
      </w:r>
    </w:p>
    <w:p w14:paraId="1D914A12" w14:textId="77777777" w:rsidR="007E0553" w:rsidRPr="007E0553" w:rsidRDefault="007E0553" w:rsidP="00205723">
      <w:pPr>
        <w:numPr>
          <w:ilvl w:val="0"/>
          <w:numId w:val="90"/>
        </w:numPr>
      </w:pPr>
      <w:r w:rsidRPr="007E0553">
        <w:lastRenderedPageBreak/>
        <w:t>Konkurs „Zabytek zadbany” ;</w:t>
      </w:r>
    </w:p>
    <w:p w14:paraId="69D35EA4" w14:textId="77777777" w:rsidR="007E0553" w:rsidRPr="007E0553" w:rsidRDefault="007E0553" w:rsidP="00205723">
      <w:pPr>
        <w:numPr>
          <w:ilvl w:val="0"/>
          <w:numId w:val="90"/>
        </w:numPr>
      </w:pPr>
      <w:r w:rsidRPr="007E0553">
        <w:t>Brak dystrybucji filmów z udogodnieniami;</w:t>
      </w:r>
    </w:p>
    <w:p w14:paraId="6CE2AC11" w14:textId="77777777" w:rsidR="007E0553" w:rsidRPr="007E0553" w:rsidRDefault="007E0553" w:rsidP="00205723">
      <w:pPr>
        <w:numPr>
          <w:ilvl w:val="0"/>
          <w:numId w:val="90"/>
        </w:numPr>
      </w:pPr>
      <w:r w:rsidRPr="007E0553">
        <w:t>Rozporządzenia KRRIT – ograniczenie dostępności w VOD;</w:t>
      </w:r>
    </w:p>
    <w:p w14:paraId="4EEFF6FF" w14:textId="77777777" w:rsidR="007E0553" w:rsidRPr="007E0553" w:rsidRDefault="007E0553" w:rsidP="00205723">
      <w:pPr>
        <w:numPr>
          <w:ilvl w:val="0"/>
          <w:numId w:val="90"/>
        </w:numPr>
      </w:pPr>
      <w:r w:rsidRPr="007E0553">
        <w:t>Brak kontynuacji Programu „Schronisko bez barier” – ryzyko nieosiągnięcia wskaźników;</w:t>
      </w:r>
    </w:p>
    <w:p w14:paraId="66E360FD" w14:textId="77777777" w:rsidR="007E0553" w:rsidRPr="007E0553" w:rsidRDefault="007E0553" w:rsidP="00205723">
      <w:pPr>
        <w:numPr>
          <w:ilvl w:val="0"/>
          <w:numId w:val="90"/>
        </w:numPr>
      </w:pPr>
      <w:r w:rsidRPr="007E0553">
        <w:t>Brak wiedzy na temat dostępności dofinansowanych obiektów sportowych.</w:t>
      </w:r>
    </w:p>
    <w:p w14:paraId="63F297F9" w14:textId="6711C3D6" w:rsidR="002243A3" w:rsidRPr="002243A3" w:rsidRDefault="002243A3" w:rsidP="002243A3">
      <w:r w:rsidRPr="002243A3">
        <w:t>Slajd 1</w:t>
      </w:r>
      <w:r w:rsidR="007E0553">
        <w:t>6</w:t>
      </w:r>
      <w:r w:rsidRPr="002243A3">
        <w:t>: VII. KONKURENCYJNOŚĆ - postęp 62%</w:t>
      </w:r>
    </w:p>
    <w:p w14:paraId="079CB434" w14:textId="77777777" w:rsidR="002243A3" w:rsidRPr="002243A3" w:rsidRDefault="002243A3" w:rsidP="002243A3">
      <w:r w:rsidRPr="002243A3">
        <w:t>Działania:</w:t>
      </w:r>
    </w:p>
    <w:p w14:paraId="21B9E4BB" w14:textId="2F92D025" w:rsidR="002243A3" w:rsidRDefault="002243A3" w:rsidP="00205723">
      <w:pPr>
        <w:numPr>
          <w:ilvl w:val="0"/>
          <w:numId w:val="65"/>
        </w:numPr>
      </w:pPr>
      <w:r w:rsidRPr="002243A3">
        <w:t>Innowacje społeczne – ponad 200 – konieczny wybór do upowszechnienia;</w:t>
      </w:r>
    </w:p>
    <w:p w14:paraId="2E47E865" w14:textId="6A6DCFE8" w:rsidR="007E0553" w:rsidRPr="002243A3" w:rsidRDefault="007E0553" w:rsidP="00205723">
      <w:pPr>
        <w:numPr>
          <w:ilvl w:val="0"/>
          <w:numId w:val="65"/>
        </w:numPr>
      </w:pPr>
      <w:r w:rsidRPr="007E0553">
        <w:t>Trwające projekty na dostępne produkty;</w:t>
      </w:r>
    </w:p>
    <w:p w14:paraId="73888DBE" w14:textId="77777777" w:rsidR="002243A3" w:rsidRPr="002243A3" w:rsidRDefault="002243A3" w:rsidP="00205723">
      <w:pPr>
        <w:numPr>
          <w:ilvl w:val="0"/>
          <w:numId w:val="65"/>
        </w:numPr>
      </w:pPr>
      <w:r w:rsidRPr="002243A3">
        <w:t>I dedykowane Targi Dostępności – Opole;</w:t>
      </w:r>
    </w:p>
    <w:p w14:paraId="58B2B63C" w14:textId="77777777" w:rsidR="002243A3" w:rsidRPr="002243A3" w:rsidRDefault="002243A3" w:rsidP="00205723">
      <w:pPr>
        <w:numPr>
          <w:ilvl w:val="0"/>
          <w:numId w:val="65"/>
        </w:numPr>
      </w:pPr>
      <w:r w:rsidRPr="002243A3">
        <w:t>Lider Dostępności Priorytetowych Branż - II edycja.</w:t>
      </w:r>
    </w:p>
    <w:p w14:paraId="5B05F5EF" w14:textId="77777777" w:rsidR="002243A3" w:rsidRPr="002243A3" w:rsidRDefault="002243A3" w:rsidP="002243A3">
      <w:r w:rsidRPr="002243A3">
        <w:t>VII. KONKURENCYJNOŚĆ - kwestie do załatwienia</w:t>
      </w:r>
    </w:p>
    <w:p w14:paraId="0EB8BF5F" w14:textId="11CDE86D" w:rsidR="002243A3" w:rsidRDefault="002243A3" w:rsidP="00205723">
      <w:pPr>
        <w:numPr>
          <w:ilvl w:val="0"/>
          <w:numId w:val="66"/>
        </w:numPr>
      </w:pPr>
      <w:r w:rsidRPr="002243A3">
        <w:t>Niewielka rozpoznawalność  i atrakcyjność „marki dostępność”  czy „targów dostępności”;</w:t>
      </w:r>
    </w:p>
    <w:p w14:paraId="235A5BB7" w14:textId="2F34EDC7" w:rsidR="007E0553" w:rsidRPr="002243A3" w:rsidRDefault="007E0553" w:rsidP="00205723">
      <w:pPr>
        <w:numPr>
          <w:ilvl w:val="0"/>
          <w:numId w:val="66"/>
        </w:numPr>
      </w:pPr>
      <w:r w:rsidRPr="007E0553">
        <w:t>„Niestabilność” prototypów – cecha innowacji;</w:t>
      </w:r>
    </w:p>
    <w:p w14:paraId="6092686A" w14:textId="77777777" w:rsidR="002243A3" w:rsidRPr="002243A3" w:rsidRDefault="002243A3" w:rsidP="00205723">
      <w:pPr>
        <w:numPr>
          <w:ilvl w:val="0"/>
          <w:numId w:val="66"/>
        </w:numPr>
      </w:pPr>
      <w:r w:rsidRPr="002243A3">
        <w:t xml:space="preserve">Konieczność popularyzacji przepisów EAA wśród przedsiębiorców.   </w:t>
      </w:r>
    </w:p>
    <w:p w14:paraId="225EB744" w14:textId="42EF9A10" w:rsidR="002243A3" w:rsidRPr="002243A3" w:rsidRDefault="002243A3" w:rsidP="002243A3">
      <w:r w:rsidRPr="002243A3">
        <w:t>Slajd 1</w:t>
      </w:r>
      <w:r w:rsidR="007E0553">
        <w:t>7</w:t>
      </w:r>
      <w:r w:rsidRPr="002243A3">
        <w:t>: VIII. KOORDYNACJA – postęp 80%</w:t>
      </w:r>
    </w:p>
    <w:p w14:paraId="512B81B9" w14:textId="77777777" w:rsidR="002243A3" w:rsidRPr="002243A3" w:rsidRDefault="002243A3" w:rsidP="002243A3">
      <w:r w:rsidRPr="002243A3">
        <w:t>Działania:</w:t>
      </w:r>
    </w:p>
    <w:p w14:paraId="68AB3270" w14:textId="77777777" w:rsidR="007E0553" w:rsidRPr="007E0553" w:rsidRDefault="007E0553" w:rsidP="00205723">
      <w:pPr>
        <w:numPr>
          <w:ilvl w:val="0"/>
          <w:numId w:val="91"/>
        </w:numPr>
      </w:pPr>
      <w:r w:rsidRPr="007E0553">
        <w:t>Stabilnie funkcjonujący system koordynacji – Rada, Partnerstwo, ustawy, system wdrażania, certyfikacja, koordynatorzy, proces skargowy itp.</w:t>
      </w:r>
    </w:p>
    <w:p w14:paraId="0ABAEDA6" w14:textId="77777777" w:rsidR="007E0553" w:rsidRPr="007E0553" w:rsidRDefault="007E0553" w:rsidP="00205723">
      <w:pPr>
        <w:numPr>
          <w:ilvl w:val="0"/>
          <w:numId w:val="91"/>
        </w:numPr>
      </w:pPr>
      <w:r w:rsidRPr="007E0553">
        <w:t xml:space="preserve">Liczne standardy i zalecenia np. organizacja szkoleń, imprezy międzynarodowe (poradnik);  </w:t>
      </w:r>
    </w:p>
    <w:p w14:paraId="403BAF8E" w14:textId="77777777" w:rsidR="007E0553" w:rsidRPr="007E0553" w:rsidRDefault="007E0553" w:rsidP="00205723">
      <w:pPr>
        <w:numPr>
          <w:ilvl w:val="0"/>
          <w:numId w:val="91"/>
        </w:numPr>
      </w:pPr>
      <w:r w:rsidRPr="007E0553">
        <w:t xml:space="preserve">Wytyczne dotyczących realizacji zasad równościowych i „nowe” standardy dostępności na lata 2021- 2027; </w:t>
      </w:r>
    </w:p>
    <w:p w14:paraId="4CCAA18B" w14:textId="77777777" w:rsidR="007E0553" w:rsidRPr="007E0553" w:rsidRDefault="007E0553" w:rsidP="00205723">
      <w:pPr>
        <w:numPr>
          <w:ilvl w:val="0"/>
          <w:numId w:val="91"/>
        </w:numPr>
      </w:pPr>
      <w:r w:rsidRPr="007E0553">
        <w:t xml:space="preserve">Kontynuacja działań promocyjnych: spoty radiowe nt. mechanizmu skargowego (RMF FM, Polskie Radio 1 i 3 itp.); </w:t>
      </w:r>
    </w:p>
    <w:p w14:paraId="14A42BDD" w14:textId="77777777" w:rsidR="007E0553" w:rsidRPr="007E0553" w:rsidRDefault="007E0553" w:rsidP="00205723">
      <w:pPr>
        <w:numPr>
          <w:ilvl w:val="0"/>
          <w:numId w:val="91"/>
        </w:numPr>
      </w:pPr>
      <w:r w:rsidRPr="007E0553">
        <w:t xml:space="preserve">Nowe inicjatywy: </w:t>
      </w:r>
      <w:proofErr w:type="spellStart"/>
      <w:r w:rsidRPr="007E0553">
        <w:t>webinary</w:t>
      </w:r>
      <w:proofErr w:type="spellEnd"/>
      <w:r w:rsidRPr="007E0553">
        <w:t>, konferencje, mapa dostępności;</w:t>
      </w:r>
    </w:p>
    <w:p w14:paraId="68A81358" w14:textId="1D158E35" w:rsidR="002243A3" w:rsidRPr="002243A3" w:rsidRDefault="002243A3" w:rsidP="002243A3">
      <w:r w:rsidRPr="002243A3">
        <w:t xml:space="preserve">Slajd </w:t>
      </w:r>
      <w:r w:rsidR="007E0553">
        <w:t>18</w:t>
      </w:r>
      <w:r w:rsidRPr="002243A3">
        <w:t>: VIII. KOORDYNACJA - wyzwania</w:t>
      </w:r>
    </w:p>
    <w:p w14:paraId="6414650A" w14:textId="77777777" w:rsidR="007E0553" w:rsidRPr="007E0553" w:rsidRDefault="007E0553" w:rsidP="00205723">
      <w:pPr>
        <w:numPr>
          <w:ilvl w:val="0"/>
          <w:numId w:val="92"/>
        </w:numPr>
      </w:pPr>
      <w:r w:rsidRPr="007E0553">
        <w:t>Niewielka skuteczność przeglądu prawa (MKIDN, KPRM  MSWIA, MSIT – monity, MRIT rok po terminie);</w:t>
      </w:r>
    </w:p>
    <w:p w14:paraId="7D7511D0" w14:textId="77777777" w:rsidR="007E0553" w:rsidRPr="007E0553" w:rsidRDefault="007E0553" w:rsidP="00205723">
      <w:pPr>
        <w:numPr>
          <w:ilvl w:val="0"/>
          <w:numId w:val="92"/>
        </w:numPr>
      </w:pPr>
      <w:r w:rsidRPr="007E0553">
        <w:t>Uchwalenie Ustawy o produktach i usługach – opóźnienia;</w:t>
      </w:r>
    </w:p>
    <w:p w14:paraId="0F3948F5" w14:textId="5597D02D" w:rsidR="007E0553" w:rsidRPr="007E0553" w:rsidRDefault="007E0553" w:rsidP="00205723">
      <w:pPr>
        <w:numPr>
          <w:ilvl w:val="0"/>
          <w:numId w:val="92"/>
        </w:numPr>
      </w:pPr>
      <w:r w:rsidRPr="007E0553">
        <w:t>Promowanie i stosowanie wypracowanych efektów na szerszą skalę – np. standardy, wytyczne,</w:t>
      </w:r>
      <w:r>
        <w:t xml:space="preserve"> </w:t>
      </w:r>
      <w:r w:rsidRPr="007E0553">
        <w:t xml:space="preserve">modele;  </w:t>
      </w:r>
    </w:p>
    <w:p w14:paraId="23B0A42A" w14:textId="77777777" w:rsidR="007E0553" w:rsidRPr="007E0553" w:rsidRDefault="007E0553" w:rsidP="00205723">
      <w:pPr>
        <w:numPr>
          <w:ilvl w:val="0"/>
          <w:numId w:val="92"/>
        </w:numPr>
      </w:pPr>
      <w:r w:rsidRPr="007E0553">
        <w:t>Potrzeba wzmocnienia działań informacyjno-promocyjnych Programu;</w:t>
      </w:r>
    </w:p>
    <w:p w14:paraId="4A96ABD6" w14:textId="77777777" w:rsidR="007E0553" w:rsidRPr="007E0553" w:rsidRDefault="007E0553" w:rsidP="00205723">
      <w:pPr>
        <w:numPr>
          <w:ilvl w:val="0"/>
          <w:numId w:val="92"/>
        </w:numPr>
      </w:pPr>
      <w:r w:rsidRPr="007E0553">
        <w:lastRenderedPageBreak/>
        <w:t>Niskie wykorzystanie przez OZN wprowadzonych zmian w zakresie dostępności, mała aktywność np. dot. egzekwowania prawa do dostępności;</w:t>
      </w:r>
    </w:p>
    <w:p w14:paraId="7199E96A" w14:textId="2A11C21B" w:rsidR="002243A3" w:rsidRPr="002243A3" w:rsidRDefault="002243A3" w:rsidP="002243A3">
      <w:r w:rsidRPr="002243A3">
        <w:t xml:space="preserve">Slajd </w:t>
      </w:r>
      <w:r w:rsidR="007E0553">
        <w:t>19</w:t>
      </w:r>
      <w:r w:rsidRPr="002243A3">
        <w:t xml:space="preserve">: Najbliższe plany </w:t>
      </w:r>
    </w:p>
    <w:p w14:paraId="57C6657B" w14:textId="77777777" w:rsidR="002243A3" w:rsidRPr="002243A3" w:rsidRDefault="002243A3" w:rsidP="002243A3">
      <w:r w:rsidRPr="002243A3">
        <w:t xml:space="preserve">W najbliższym czasie w FERS:  </w:t>
      </w:r>
    </w:p>
    <w:p w14:paraId="712FF8EC" w14:textId="77777777" w:rsidR="002243A3" w:rsidRPr="002243A3" w:rsidRDefault="002243A3" w:rsidP="00205723">
      <w:pPr>
        <w:numPr>
          <w:ilvl w:val="0"/>
          <w:numId w:val="67"/>
        </w:numPr>
      </w:pPr>
      <w:r w:rsidRPr="002243A3">
        <w:t>Projekt NCK dot. dostępności w Kulturze (Działanie 03.03) – marzec 2023,</w:t>
      </w:r>
    </w:p>
    <w:p w14:paraId="586D5C63" w14:textId="0A2D7E3A" w:rsidR="002243A3" w:rsidRPr="002243A3" w:rsidRDefault="002243A3" w:rsidP="00205723">
      <w:pPr>
        <w:numPr>
          <w:ilvl w:val="0"/>
          <w:numId w:val="67"/>
        </w:numPr>
      </w:pPr>
      <w:r w:rsidRPr="002243A3">
        <w:t>Dostępność cyfrowa</w:t>
      </w:r>
      <w:r w:rsidR="007E0553">
        <w:t xml:space="preserve"> </w:t>
      </w:r>
      <w:r w:rsidR="007E0553" w:rsidRPr="007E0553">
        <w:t>– szkolenia specjalistów;</w:t>
      </w:r>
    </w:p>
    <w:p w14:paraId="767E161B" w14:textId="77777777" w:rsidR="002243A3" w:rsidRPr="002243A3" w:rsidRDefault="002243A3" w:rsidP="00205723">
      <w:pPr>
        <w:numPr>
          <w:ilvl w:val="0"/>
          <w:numId w:val="67"/>
        </w:numPr>
      </w:pPr>
      <w:r w:rsidRPr="002243A3">
        <w:t>Wsparcie dla koordynacji wdrożenia EAA – projekt PFRON;</w:t>
      </w:r>
    </w:p>
    <w:p w14:paraId="5E230956" w14:textId="77777777" w:rsidR="002243A3" w:rsidRPr="002243A3" w:rsidRDefault="002243A3" w:rsidP="002243A3">
      <w:r w:rsidRPr="002243A3">
        <w:t xml:space="preserve">Inne inicjatywy : </w:t>
      </w:r>
    </w:p>
    <w:p w14:paraId="012A0814" w14:textId="77777777" w:rsidR="002243A3" w:rsidRPr="002243A3" w:rsidRDefault="002243A3" w:rsidP="00205723">
      <w:pPr>
        <w:numPr>
          <w:ilvl w:val="0"/>
          <w:numId w:val="68"/>
        </w:numPr>
      </w:pPr>
      <w:r w:rsidRPr="002243A3">
        <w:t xml:space="preserve">Spotkanie koordynatorów ds. dostępności - marzec 2023 r. </w:t>
      </w:r>
    </w:p>
    <w:p w14:paraId="4484A6F4" w14:textId="77777777" w:rsidR="002243A3" w:rsidRPr="002243A3" w:rsidRDefault="002243A3" w:rsidP="00205723">
      <w:pPr>
        <w:numPr>
          <w:ilvl w:val="0"/>
          <w:numId w:val="68"/>
        </w:numPr>
      </w:pPr>
      <w:r w:rsidRPr="002243A3">
        <w:t xml:space="preserve">Konferencja 5 lat Programu Dostępności Plus - 19-20 kwietnia 2023 r. </w:t>
      </w:r>
    </w:p>
    <w:p w14:paraId="3005C79E" w14:textId="7444CACE" w:rsidR="002243A3" w:rsidRPr="002243A3" w:rsidRDefault="002243A3" w:rsidP="00205723">
      <w:pPr>
        <w:numPr>
          <w:ilvl w:val="0"/>
          <w:numId w:val="68"/>
        </w:numPr>
      </w:pPr>
      <w:r w:rsidRPr="002243A3">
        <w:t xml:space="preserve">Cykl konferencji regionalnych </w:t>
      </w:r>
      <w:proofErr w:type="spellStart"/>
      <w:r w:rsidR="007E0553">
        <w:t>MFiPR</w:t>
      </w:r>
      <w:proofErr w:type="spellEnd"/>
      <w:r w:rsidR="007E0553">
        <w:t xml:space="preserve"> </w:t>
      </w:r>
      <w:r w:rsidRPr="002243A3">
        <w:t>z ZUS i PFRON - kwiecień – wrzesień 2023 (Toruń, Gorzów Wielkopolski, Zabrze, Szczecin, Gdańsk, Wrocław)</w:t>
      </w:r>
    </w:p>
    <w:p w14:paraId="68C7C9B2" w14:textId="77777777" w:rsidR="002243A3" w:rsidRPr="002243A3" w:rsidRDefault="002243A3" w:rsidP="00205723">
      <w:pPr>
        <w:numPr>
          <w:ilvl w:val="0"/>
          <w:numId w:val="68"/>
        </w:numPr>
      </w:pPr>
      <w:r w:rsidRPr="002243A3">
        <w:t>Pomysły na kolejne konkursy – dostępne przedszkole, dostępna recepcja</w:t>
      </w:r>
    </w:p>
    <w:p w14:paraId="53918E93" w14:textId="77777777" w:rsidR="002243A3" w:rsidRPr="002243A3" w:rsidRDefault="002243A3" w:rsidP="00205723">
      <w:pPr>
        <w:numPr>
          <w:ilvl w:val="0"/>
          <w:numId w:val="68"/>
        </w:numPr>
      </w:pPr>
      <w:r w:rsidRPr="002243A3">
        <w:t xml:space="preserve">Spot „Wszyscy potrzebujemy dostępności” - maj/ czerwiec </w:t>
      </w:r>
    </w:p>
    <w:p w14:paraId="0CDD15D8" w14:textId="457982B6" w:rsidR="002243A3" w:rsidRPr="002243A3" w:rsidRDefault="002243A3" w:rsidP="002243A3">
      <w:r w:rsidRPr="002243A3">
        <w:t>Slajd 2</w:t>
      </w:r>
      <w:r w:rsidR="007E0553">
        <w:t>0</w:t>
      </w:r>
      <w:r w:rsidRPr="002243A3">
        <w:t xml:space="preserve">: Mapa inwestycji dla dostępności </w:t>
      </w:r>
    </w:p>
    <w:p w14:paraId="2755704C" w14:textId="160DE204" w:rsidR="002243A3" w:rsidRDefault="002243A3" w:rsidP="002243A3">
      <w:pPr>
        <w:rPr>
          <w:b/>
          <w:bCs/>
        </w:rPr>
      </w:pPr>
      <w:r w:rsidRPr="002243A3">
        <w:rPr>
          <w:b/>
          <w:bCs/>
          <w:noProof/>
        </w:rPr>
        <w:drawing>
          <wp:inline distT="0" distB="0" distL="0" distR="0" wp14:anchorId="1A4040BA" wp14:editId="07313063">
            <wp:extent cx="5760720" cy="2564130"/>
            <wp:effectExtent l="0" t="0" r="0" b="7620"/>
            <wp:docPr id="126979" name="Obraz 3" descr="Zrzut ekranu prezentujący mapę inwestycji dla dostępności z aktywną opcją wyboru warstwy i wyszukiwania inwestycji.">
              <a:extLst xmlns:a="http://schemas.openxmlformats.org/drawingml/2006/main">
                <a:ext uri="{FF2B5EF4-FFF2-40B4-BE49-F238E27FC236}">
                  <a16:creationId xmlns:a16="http://schemas.microsoft.com/office/drawing/2014/main" id="{A3BE3F14-D7C6-4ABE-BE76-4396AA7FD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9" name="Obraz 3" descr="Zrzut ekranu prezentujący mapę inwestycji dla dostępności z aktywną opcją wyboru warstwy i wyszukiwania inwestycji.">
                      <a:extLst>
                        <a:ext uri="{FF2B5EF4-FFF2-40B4-BE49-F238E27FC236}">
                          <a16:creationId xmlns:a16="http://schemas.microsoft.com/office/drawing/2014/main" id="{A3BE3F14-D7C6-4ABE-BE76-4396AA7FD47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564130"/>
                    </a:xfrm>
                    <a:prstGeom prst="rect">
                      <a:avLst/>
                    </a:prstGeom>
                    <a:noFill/>
                    <a:ln>
                      <a:noFill/>
                    </a:ln>
                  </pic:spPr>
                </pic:pic>
              </a:graphicData>
            </a:graphic>
          </wp:inline>
        </w:drawing>
      </w:r>
    </w:p>
    <w:p w14:paraId="561816AC" w14:textId="1DA976BB" w:rsidR="002243A3" w:rsidRPr="002243A3" w:rsidRDefault="002243A3" w:rsidP="002243A3">
      <w:r w:rsidRPr="002243A3">
        <w:t>Slajd 2</w:t>
      </w:r>
      <w:r w:rsidR="00797CE9">
        <w:t>1</w:t>
      </w:r>
      <w:r w:rsidRPr="002243A3">
        <w:t>: Dziękuję za uwagę</w:t>
      </w:r>
    </w:p>
    <w:p w14:paraId="559FCD81" w14:textId="43B67769" w:rsidR="00362646" w:rsidRPr="00362646" w:rsidRDefault="00362646" w:rsidP="00362646"/>
    <w:p w14:paraId="3E3A9BA5" w14:textId="03E43996" w:rsidR="001340E1" w:rsidRPr="002243A3" w:rsidRDefault="001340E1" w:rsidP="001340E1">
      <w:pPr>
        <w:rPr>
          <w:b/>
          <w:bCs/>
        </w:rPr>
      </w:pPr>
      <w:r w:rsidRPr="002243A3">
        <w:rPr>
          <w:b/>
          <w:bCs/>
        </w:rPr>
        <w:t xml:space="preserve">Prezentacja 2 </w:t>
      </w:r>
      <w:r w:rsidR="00C2608C">
        <w:rPr>
          <w:b/>
          <w:bCs/>
        </w:rPr>
        <w:t xml:space="preserve">– Dominika Wierzbowska, Wydział Dostępności, Departamentu Europejskiego Funduszu Społecznego, </w:t>
      </w:r>
      <w:proofErr w:type="spellStart"/>
      <w:r w:rsidR="00C2608C">
        <w:rPr>
          <w:b/>
          <w:bCs/>
        </w:rPr>
        <w:t>MFiPR</w:t>
      </w:r>
      <w:proofErr w:type="spellEnd"/>
    </w:p>
    <w:p w14:paraId="791D3270" w14:textId="4A8632B0" w:rsidR="001340E1" w:rsidRPr="00DB7DC5" w:rsidRDefault="001340E1" w:rsidP="001340E1">
      <w:r w:rsidRPr="00DB7DC5">
        <w:t>Slajd 1: Tytuł prezentacji: Współpraca w zespołach roboczych Rady Dostępności</w:t>
      </w:r>
    </w:p>
    <w:p w14:paraId="291EE6B1" w14:textId="77777777" w:rsidR="001340E1" w:rsidRPr="00DB7DC5" w:rsidRDefault="001340E1" w:rsidP="001340E1">
      <w:r w:rsidRPr="00DB7DC5">
        <w:t>Slajd 2: Zespoły robocze RD</w:t>
      </w:r>
    </w:p>
    <w:p w14:paraId="6C48F6BE" w14:textId="77777777" w:rsidR="001340E1" w:rsidRPr="001340E1" w:rsidRDefault="001340E1" w:rsidP="001340E1">
      <w:pPr>
        <w:numPr>
          <w:ilvl w:val="0"/>
          <w:numId w:val="1"/>
        </w:numPr>
      </w:pPr>
      <w:r w:rsidRPr="001340E1">
        <w:t>Identyfikacja obszarów problemowych dla zespołów roboczych na VII posiedzeniu RD – maj 2022 r.</w:t>
      </w:r>
    </w:p>
    <w:p w14:paraId="462EDA39" w14:textId="77777777" w:rsidR="001340E1" w:rsidRPr="001340E1" w:rsidRDefault="001340E1" w:rsidP="001340E1">
      <w:pPr>
        <w:numPr>
          <w:ilvl w:val="0"/>
          <w:numId w:val="1"/>
        </w:numPr>
      </w:pPr>
      <w:r w:rsidRPr="001340E1">
        <w:lastRenderedPageBreak/>
        <w:t>2 obszary problemowe:</w:t>
      </w:r>
    </w:p>
    <w:p w14:paraId="0E7698A6" w14:textId="77777777" w:rsidR="001340E1" w:rsidRPr="001340E1" w:rsidRDefault="001340E1" w:rsidP="001340E1">
      <w:pPr>
        <w:numPr>
          <w:ilvl w:val="1"/>
          <w:numId w:val="1"/>
        </w:numPr>
      </w:pPr>
      <w:r w:rsidRPr="001340E1">
        <w:t>egzekwowanie zakazu parkowania na miejscach dla osób z niepełnosprawnościami</w:t>
      </w:r>
    </w:p>
    <w:p w14:paraId="76CAC6E8" w14:textId="77777777" w:rsidR="001340E1" w:rsidRPr="001340E1" w:rsidRDefault="001340E1" w:rsidP="001340E1">
      <w:pPr>
        <w:numPr>
          <w:ilvl w:val="1"/>
          <w:numId w:val="1"/>
        </w:numPr>
      </w:pPr>
      <w:r w:rsidRPr="001340E1">
        <w:t>dostępność obiektów zabytkowych</w:t>
      </w:r>
    </w:p>
    <w:p w14:paraId="5C3DB1BC" w14:textId="77777777" w:rsidR="001340E1" w:rsidRPr="001340E1" w:rsidRDefault="001340E1" w:rsidP="001340E1">
      <w:pPr>
        <w:numPr>
          <w:ilvl w:val="0"/>
          <w:numId w:val="1"/>
        </w:numPr>
      </w:pPr>
      <w:r w:rsidRPr="001340E1">
        <w:t>Ograniczona frekwencja</w:t>
      </w:r>
    </w:p>
    <w:p w14:paraId="45D85216" w14:textId="77777777" w:rsidR="001340E1" w:rsidRPr="001340E1" w:rsidRDefault="001340E1" w:rsidP="001340E1">
      <w:pPr>
        <w:numPr>
          <w:ilvl w:val="0"/>
          <w:numId w:val="1"/>
        </w:numPr>
      </w:pPr>
      <w:r w:rsidRPr="001340E1">
        <w:t>Pierwsze spotkanie zespołu ds. miejsc parkingowych - 29.11.2022 r.</w:t>
      </w:r>
    </w:p>
    <w:p w14:paraId="16D1F933" w14:textId="77777777" w:rsidR="001340E1" w:rsidRPr="001340E1" w:rsidRDefault="001340E1" w:rsidP="001340E1">
      <w:pPr>
        <w:numPr>
          <w:ilvl w:val="0"/>
          <w:numId w:val="1"/>
        </w:numPr>
      </w:pPr>
      <w:r w:rsidRPr="001340E1">
        <w:t xml:space="preserve">Pierwsze spotkanie zespołu ds. dostępności w obiektach zabytkowych - 31.01.2023 r. </w:t>
      </w:r>
    </w:p>
    <w:p w14:paraId="338BD3F6" w14:textId="77777777" w:rsidR="001340E1" w:rsidRPr="00DB7DC5" w:rsidRDefault="001340E1" w:rsidP="001340E1">
      <w:r w:rsidRPr="00DB7DC5">
        <w:t xml:space="preserve">Slajd 3: Zespół dot. skuteczności egzekwowania zakazu parkowania na miejscach dla </w:t>
      </w:r>
      <w:proofErr w:type="spellStart"/>
      <w:r w:rsidRPr="00DB7DC5">
        <w:t>OzN</w:t>
      </w:r>
      <w:proofErr w:type="spellEnd"/>
    </w:p>
    <w:p w14:paraId="347E25DE" w14:textId="77777777" w:rsidR="001340E1" w:rsidRPr="001340E1" w:rsidRDefault="001340E1" w:rsidP="001340E1">
      <w:pPr>
        <w:numPr>
          <w:ilvl w:val="0"/>
          <w:numId w:val="2"/>
        </w:numPr>
      </w:pPr>
      <w:r w:rsidRPr="001340E1">
        <w:t xml:space="preserve">Wielowątkowy charakter problemu: parkowanie przez osoby nieuprawnione (bez karty, karta nieważna, karta fałszywa, rodzice dzieci z niepełnosprawnością, osoby podwożące </w:t>
      </w:r>
      <w:proofErr w:type="spellStart"/>
      <w:r w:rsidRPr="001340E1">
        <w:t>OzN</w:t>
      </w:r>
      <w:proofErr w:type="spellEnd"/>
      <w:r w:rsidRPr="001340E1">
        <w:t>)</w:t>
      </w:r>
    </w:p>
    <w:p w14:paraId="667F7449" w14:textId="77777777" w:rsidR="001340E1" w:rsidRPr="001340E1" w:rsidRDefault="001340E1" w:rsidP="001340E1">
      <w:pPr>
        <w:numPr>
          <w:ilvl w:val="0"/>
          <w:numId w:val="2"/>
        </w:numPr>
      </w:pPr>
      <w:r w:rsidRPr="001340E1">
        <w:t xml:space="preserve">Niska świadomość społeczna – potrzeba kampanii informacyjnej, rozszerzenie programu kształcenia kierowców o kwestie potrzeb </w:t>
      </w:r>
      <w:proofErr w:type="spellStart"/>
      <w:r w:rsidRPr="001340E1">
        <w:t>OzN</w:t>
      </w:r>
      <w:proofErr w:type="spellEnd"/>
    </w:p>
    <w:p w14:paraId="429D0F07" w14:textId="77777777" w:rsidR="001340E1" w:rsidRPr="001340E1" w:rsidRDefault="001340E1" w:rsidP="001340E1">
      <w:pPr>
        <w:numPr>
          <w:ilvl w:val="0"/>
          <w:numId w:val="2"/>
        </w:numPr>
      </w:pPr>
      <w:r w:rsidRPr="001340E1">
        <w:t>Rosnący wymiar kary – mandat 1200 zł + 6 pkt</w:t>
      </w:r>
    </w:p>
    <w:p w14:paraId="1E5658B6" w14:textId="77777777" w:rsidR="001340E1" w:rsidRPr="001340E1" w:rsidRDefault="001340E1" w:rsidP="001340E1">
      <w:pPr>
        <w:numPr>
          <w:ilvl w:val="0"/>
          <w:numId w:val="2"/>
        </w:numPr>
      </w:pPr>
      <w:r w:rsidRPr="001340E1">
        <w:t xml:space="preserve">Brak dostępu służb do systemu kart parkingowych dla </w:t>
      </w:r>
      <w:proofErr w:type="spellStart"/>
      <w:r w:rsidRPr="001340E1">
        <w:t>OzN</w:t>
      </w:r>
      <w:proofErr w:type="spellEnd"/>
    </w:p>
    <w:p w14:paraId="7195F76F" w14:textId="77777777" w:rsidR="001340E1" w:rsidRPr="001340E1" w:rsidRDefault="001340E1" w:rsidP="001340E1">
      <w:pPr>
        <w:numPr>
          <w:ilvl w:val="0"/>
          <w:numId w:val="2"/>
        </w:numPr>
      </w:pPr>
      <w:r w:rsidRPr="001340E1">
        <w:t>Ograniczona egzekucja zakazu parkowania na parkingach prywatnych</w:t>
      </w:r>
    </w:p>
    <w:p w14:paraId="21425BCE" w14:textId="77777777" w:rsidR="001340E1" w:rsidRPr="001340E1" w:rsidRDefault="001340E1" w:rsidP="001340E1">
      <w:pPr>
        <w:numPr>
          <w:ilvl w:val="0"/>
          <w:numId w:val="2"/>
        </w:numPr>
      </w:pPr>
      <w:r w:rsidRPr="001340E1">
        <w:t>Inne: prawidłowe oznakowanie miejsc parkingowych, wyznaczanie lokalizacji, standard nawierzchni</w:t>
      </w:r>
    </w:p>
    <w:p w14:paraId="799DBD5F" w14:textId="77777777" w:rsidR="001340E1" w:rsidRPr="00DB7DC5" w:rsidRDefault="001340E1" w:rsidP="001340E1">
      <w:r w:rsidRPr="00DB7DC5">
        <w:t xml:space="preserve">Slajd 4: Zespół dot. skuteczności egzekwowania zakazu parkowania na miejscach dla </w:t>
      </w:r>
      <w:proofErr w:type="spellStart"/>
      <w:r w:rsidRPr="00DB7DC5">
        <w:t>OzN</w:t>
      </w:r>
      <w:proofErr w:type="spellEnd"/>
    </w:p>
    <w:p w14:paraId="09A72831" w14:textId="77777777" w:rsidR="001340E1" w:rsidRPr="001340E1" w:rsidRDefault="001340E1" w:rsidP="001340E1">
      <w:r w:rsidRPr="001340E1">
        <w:t>Kluczowe przepisy:</w:t>
      </w:r>
    </w:p>
    <w:p w14:paraId="6CBD8D48" w14:textId="77777777" w:rsidR="001340E1" w:rsidRPr="00B65845" w:rsidRDefault="001340E1" w:rsidP="001340E1">
      <w:r w:rsidRPr="00B65845">
        <w:t xml:space="preserve">art. 8 ust. 7 pkt 2 Ustawy Prawo o Ruchu Drogowym, … Minister właściwy do spraw zabezpieczenia społecznego, w porozumieniu z ministrem właściwym do spraw transportu określi, w drodze rozporządzenia: </w:t>
      </w:r>
    </w:p>
    <w:p w14:paraId="3EE1E6D0" w14:textId="77777777" w:rsidR="001340E1" w:rsidRPr="00B65845" w:rsidRDefault="001340E1" w:rsidP="001340E1">
      <w:r w:rsidRPr="00B65845">
        <w:t xml:space="preserve">1)  wzór oraz tryb wydawania kart parkingowych </w:t>
      </w:r>
      <w:proofErr w:type="spellStart"/>
      <w:r w:rsidRPr="00B65845">
        <w:t>OzN</w:t>
      </w:r>
      <w:proofErr w:type="spellEnd"/>
      <w:r w:rsidRPr="00B65845">
        <w:t xml:space="preserve"> uwzględniając w szczególności zapewnienie jednolitej procedury wydawania kart parkingowych </w:t>
      </w:r>
    </w:p>
    <w:p w14:paraId="7B608383" w14:textId="77777777" w:rsidR="001340E1" w:rsidRPr="00B65845" w:rsidRDefault="001340E1" w:rsidP="001340E1">
      <w:r w:rsidRPr="00B65845">
        <w:t xml:space="preserve">2) zasady nadawania numerów wydawanym kartom parkingowym, uwzględniając w szczególności konieczność stworzenia sprawnego systemu wydawania, ewidencjonowania i kontroli prawidłowości wykorzystywania kart </w:t>
      </w:r>
    </w:p>
    <w:p w14:paraId="40A24382" w14:textId="77777777" w:rsidR="001340E1" w:rsidRPr="00B65845" w:rsidRDefault="001340E1" w:rsidP="001340E1">
      <w:r w:rsidRPr="00B65845">
        <w:t xml:space="preserve">art. 100f Ustawy Prawo o Ruchu Drogowym jest mowa o centralnej ewidencji posiadaczy kart parkingowych. …Tworzy się centralną ewidencję posiadaczy kart parkingowych, o których mowa w art. 8 karta parkingowa osoby niepełnosprawnej, zwaną dalej „ewidencją”. Ewidencję prowadzi minister właściwy do spraw informatyzacji w systemie teleinformatycznym. </w:t>
      </w:r>
    </w:p>
    <w:p w14:paraId="21D7E939" w14:textId="77777777" w:rsidR="001340E1" w:rsidRPr="00DB7DC5" w:rsidRDefault="001340E1" w:rsidP="001340E1">
      <w:r w:rsidRPr="00DB7DC5">
        <w:t xml:space="preserve">Slajd 5: Zespół dot. skuteczności egzekwowania zakazu parkowania na miejscach dla </w:t>
      </w:r>
      <w:proofErr w:type="spellStart"/>
      <w:r w:rsidRPr="00DB7DC5">
        <w:t>OzN</w:t>
      </w:r>
      <w:proofErr w:type="spellEnd"/>
    </w:p>
    <w:p w14:paraId="313298E3" w14:textId="77777777" w:rsidR="001340E1" w:rsidRPr="001340E1" w:rsidRDefault="001340E1" w:rsidP="001340E1">
      <w:r w:rsidRPr="001340E1">
        <w:t>Aktualne i dalsze działania:</w:t>
      </w:r>
    </w:p>
    <w:p w14:paraId="7D200644" w14:textId="77777777" w:rsidR="001340E1" w:rsidRPr="001340E1" w:rsidRDefault="001340E1" w:rsidP="001340E1">
      <w:pPr>
        <w:numPr>
          <w:ilvl w:val="0"/>
          <w:numId w:val="3"/>
        </w:numPr>
      </w:pPr>
      <w:r w:rsidRPr="001340E1">
        <w:t>modernizacja bazy CEPIK – etap uzgadniania umowy z Wykonawcą, spodziewane uruchomienie bazy – 2,3 lata (KPRM)</w:t>
      </w:r>
    </w:p>
    <w:p w14:paraId="509D5BAF" w14:textId="77777777" w:rsidR="001340E1" w:rsidRPr="001340E1" w:rsidRDefault="001340E1" w:rsidP="001340E1">
      <w:pPr>
        <w:numPr>
          <w:ilvl w:val="0"/>
          <w:numId w:val="3"/>
        </w:numPr>
      </w:pPr>
      <w:r w:rsidRPr="001340E1">
        <w:t xml:space="preserve">wstępny monitoring rozwiązań stosowanych na parkingach prywatnych (PRCH) </w:t>
      </w:r>
    </w:p>
    <w:p w14:paraId="3FD32184" w14:textId="77777777" w:rsidR="001340E1" w:rsidRPr="001340E1" w:rsidRDefault="001340E1" w:rsidP="001340E1">
      <w:pPr>
        <w:numPr>
          <w:ilvl w:val="0"/>
          <w:numId w:val="3"/>
        </w:numPr>
      </w:pPr>
      <w:r w:rsidRPr="001340E1">
        <w:lastRenderedPageBreak/>
        <w:t>ustalenie możliwości i potrzeby rozszerzenia programu kształcenia kierowców - w trakcie weryfikacji (MI)</w:t>
      </w:r>
    </w:p>
    <w:p w14:paraId="4B7AD21E" w14:textId="77777777" w:rsidR="001340E1" w:rsidRPr="00DB7DC5" w:rsidRDefault="001340E1" w:rsidP="001340E1">
      <w:r w:rsidRPr="00DB7DC5">
        <w:t>Slajd 6: Zespół dot. dostępności obiektów zabytkowych</w:t>
      </w:r>
    </w:p>
    <w:p w14:paraId="14110C2E" w14:textId="77777777" w:rsidR="001340E1" w:rsidRPr="001340E1" w:rsidRDefault="001340E1" w:rsidP="001340E1">
      <w:r w:rsidRPr="001340E1">
        <w:t>Obszary problemowe:</w:t>
      </w:r>
    </w:p>
    <w:p w14:paraId="6D0D05CB" w14:textId="77777777" w:rsidR="001340E1" w:rsidRPr="001340E1" w:rsidRDefault="001340E1" w:rsidP="001340E1">
      <w:pPr>
        <w:numPr>
          <w:ilvl w:val="0"/>
          <w:numId w:val="4"/>
        </w:numPr>
      </w:pPr>
      <w:r w:rsidRPr="001340E1">
        <w:t>ochrona zabytków, autentycznej substancji jako prymat nad  udostępnianiem zabytku dla wszystkich zwiedzających,</w:t>
      </w:r>
    </w:p>
    <w:p w14:paraId="27A428B8" w14:textId="77777777" w:rsidR="001340E1" w:rsidRPr="001340E1" w:rsidRDefault="001340E1" w:rsidP="001340E1">
      <w:pPr>
        <w:numPr>
          <w:ilvl w:val="0"/>
          <w:numId w:val="4"/>
        </w:numPr>
      </w:pPr>
      <w:r w:rsidRPr="001340E1">
        <w:t>odmowy konserwatorów „automatyczne”, często bez rzetelnej analizy i uzasadnienia,</w:t>
      </w:r>
    </w:p>
    <w:p w14:paraId="5FBAEAF1" w14:textId="77777777" w:rsidR="001340E1" w:rsidRPr="001340E1" w:rsidRDefault="001340E1" w:rsidP="001340E1">
      <w:pPr>
        <w:numPr>
          <w:ilvl w:val="0"/>
          <w:numId w:val="4"/>
        </w:numPr>
      </w:pPr>
      <w:r w:rsidRPr="001340E1">
        <w:t>brak formalnego mechanizmu kontroli nad decyzjami wydawanymi przez konserwatorów – dedykowane ciało doradcze,</w:t>
      </w:r>
    </w:p>
    <w:p w14:paraId="20D40010" w14:textId="77777777" w:rsidR="001340E1" w:rsidRPr="001340E1" w:rsidRDefault="001340E1" w:rsidP="001340E1">
      <w:pPr>
        <w:numPr>
          <w:ilvl w:val="0"/>
          <w:numId w:val="4"/>
        </w:numPr>
      </w:pPr>
      <w:r w:rsidRPr="001340E1">
        <w:t>poradnik o dostępności w obiektach zabytkowych – zawiera błędy, nie był konsultowany z RD,</w:t>
      </w:r>
    </w:p>
    <w:p w14:paraId="0013177F" w14:textId="77777777" w:rsidR="001340E1" w:rsidRPr="001340E1" w:rsidRDefault="001340E1" w:rsidP="001340E1">
      <w:pPr>
        <w:numPr>
          <w:ilvl w:val="0"/>
          <w:numId w:val="4"/>
        </w:numPr>
      </w:pPr>
      <w:r w:rsidRPr="001340E1">
        <w:t xml:space="preserve">potrzeba większej aktywizacji środowisk osób z niepełnosprawnościami w zakresie udostępniania obiektów zabytkowych </w:t>
      </w:r>
      <w:proofErr w:type="spellStart"/>
      <w:r w:rsidRPr="001340E1">
        <w:t>OzN</w:t>
      </w:r>
      <w:proofErr w:type="spellEnd"/>
      <w:r w:rsidRPr="001340E1">
        <w:t>.</w:t>
      </w:r>
    </w:p>
    <w:p w14:paraId="35297E88" w14:textId="77777777" w:rsidR="001340E1" w:rsidRPr="00DB7DC5" w:rsidRDefault="001340E1" w:rsidP="001340E1">
      <w:r w:rsidRPr="00DB7DC5">
        <w:t>Slajd 7: Zespół dot. dostępności obiektów zabytkowych</w:t>
      </w:r>
    </w:p>
    <w:p w14:paraId="5CCE1A20" w14:textId="77777777" w:rsidR="001340E1" w:rsidRPr="001340E1" w:rsidRDefault="001340E1" w:rsidP="001340E1">
      <w:r w:rsidRPr="001340E1">
        <w:t>Kierunki dalszych działań:</w:t>
      </w:r>
    </w:p>
    <w:p w14:paraId="69CD1F8E" w14:textId="77777777" w:rsidR="001340E1" w:rsidRPr="001340E1" w:rsidRDefault="001340E1" w:rsidP="001340E1">
      <w:pPr>
        <w:numPr>
          <w:ilvl w:val="0"/>
          <w:numId w:val="5"/>
        </w:numPr>
      </w:pPr>
      <w:r w:rsidRPr="001340E1">
        <w:t xml:space="preserve">zmiana paradygmatu konserwatorów zabytków: podnoszenie świadomości, upowszechnianie dobrych praktyk, szkolenia dla służb konserwatorskich i architektonicznych, dodatkowe zachęty np. konkurs/nagroda dla konserwatorów, szeroka kampania informacyjna, </w:t>
      </w:r>
    </w:p>
    <w:p w14:paraId="7D4073EF" w14:textId="77777777" w:rsidR="001340E1" w:rsidRPr="001340E1" w:rsidRDefault="001340E1" w:rsidP="001340E1">
      <w:pPr>
        <w:numPr>
          <w:ilvl w:val="0"/>
          <w:numId w:val="5"/>
        </w:numPr>
      </w:pPr>
      <w:r w:rsidRPr="001340E1">
        <w:t>szersze spojrzenie na kategorie zabytków, przymus dostępności dla zabytków użyteczności publicznej, zapewnienie dostępności walorów, które mają kluczową wartość turystyczną,</w:t>
      </w:r>
    </w:p>
    <w:p w14:paraId="2CAC8080" w14:textId="77777777" w:rsidR="001340E1" w:rsidRPr="001340E1" w:rsidRDefault="001340E1" w:rsidP="001340E1">
      <w:pPr>
        <w:numPr>
          <w:ilvl w:val="0"/>
          <w:numId w:val="5"/>
        </w:numPr>
      </w:pPr>
      <w:r w:rsidRPr="001340E1">
        <w:t xml:space="preserve">wystosowany apel do </w:t>
      </w:r>
      <w:proofErr w:type="spellStart"/>
      <w:r w:rsidRPr="001340E1">
        <w:t>MKiDN</w:t>
      </w:r>
      <w:proofErr w:type="spellEnd"/>
      <w:r w:rsidRPr="001340E1">
        <w:t xml:space="preserve"> o wsparcie procesu zmian oraz korektę poradnika o dostępności w obiektach zabytkowych. </w:t>
      </w:r>
    </w:p>
    <w:p w14:paraId="68C795E3" w14:textId="77777777" w:rsidR="001340E1" w:rsidRPr="00DB7DC5" w:rsidRDefault="001340E1" w:rsidP="001340E1">
      <w:r w:rsidRPr="00DB7DC5">
        <w:t>Slajd 8: Dziękuję za uwagę</w:t>
      </w:r>
    </w:p>
    <w:p w14:paraId="54D632E5" w14:textId="515CF8D0" w:rsidR="001340E1" w:rsidRPr="00DB7DC5" w:rsidRDefault="001340E1" w:rsidP="001340E1"/>
    <w:p w14:paraId="617566E2" w14:textId="37D0289F" w:rsidR="001340E1" w:rsidRPr="002243A3" w:rsidRDefault="001340E1" w:rsidP="001340E1">
      <w:pPr>
        <w:rPr>
          <w:b/>
          <w:bCs/>
        </w:rPr>
      </w:pPr>
      <w:r w:rsidRPr="002243A3">
        <w:rPr>
          <w:b/>
          <w:bCs/>
        </w:rPr>
        <w:t>Prezentacja 3</w:t>
      </w:r>
      <w:r w:rsidR="00C2608C">
        <w:rPr>
          <w:b/>
          <w:bCs/>
        </w:rPr>
        <w:t xml:space="preserve"> – Andrzej </w:t>
      </w:r>
      <w:proofErr w:type="spellStart"/>
      <w:r w:rsidR="00C2608C">
        <w:rPr>
          <w:b/>
          <w:bCs/>
        </w:rPr>
        <w:t>Trzęsiara</w:t>
      </w:r>
      <w:proofErr w:type="spellEnd"/>
      <w:r w:rsidR="00C2608C">
        <w:rPr>
          <w:b/>
          <w:bCs/>
        </w:rPr>
        <w:t>, Z-ca Dyrektora Departamentu Funduszy Europejskich, MSWiA oraz Łukasz Kozłowski, Wydział Naboru i Wdrażania Projektów EFS, Departament Funduszy Europejskich, MSWiA</w:t>
      </w:r>
    </w:p>
    <w:p w14:paraId="6A1EFA69" w14:textId="615FE646" w:rsidR="001340E1" w:rsidRPr="00DB7DC5" w:rsidRDefault="001340E1" w:rsidP="001340E1">
      <w:r w:rsidRPr="00DB7DC5">
        <w:t>Slajd 1: Tytuł prezentacji: Dostępny samorząd. Działania MSWiA na rzecz poprawy zapewniania dostępności w ramach Programu Operacyjnego Wiedza Edukacja Rozwój</w:t>
      </w:r>
    </w:p>
    <w:p w14:paraId="3712021E" w14:textId="69F2741E" w:rsidR="001340E1" w:rsidRPr="00DB7DC5" w:rsidRDefault="001340E1" w:rsidP="001340E1">
      <w:r w:rsidRPr="00DB7DC5">
        <w:t>Slajd 2: Podstawa realizacji działań (1)</w:t>
      </w:r>
    </w:p>
    <w:p w14:paraId="473D0771" w14:textId="77777777" w:rsidR="001340E1" w:rsidRPr="001340E1" w:rsidRDefault="001340E1" w:rsidP="001340E1">
      <w:r w:rsidRPr="001340E1">
        <w:t>Ministerstwo Spraw Wewnętrznych i Administracji uczestniczy w realizacji działań w zakresie zapewniania dostępności osobom ze szczególnymi potrzebami na podstawie zapisów:</w:t>
      </w:r>
      <w:r w:rsidRPr="001340E1">
        <w:tab/>
      </w:r>
    </w:p>
    <w:p w14:paraId="0B53582A" w14:textId="77777777" w:rsidR="001340E1" w:rsidRPr="001340E1" w:rsidRDefault="001340E1" w:rsidP="001340E1">
      <w:pPr>
        <w:numPr>
          <w:ilvl w:val="0"/>
          <w:numId w:val="6"/>
        </w:numPr>
      </w:pPr>
      <w:r w:rsidRPr="001340E1">
        <w:t>Programu Dostępność Plus</w:t>
      </w:r>
    </w:p>
    <w:p w14:paraId="1769FC22" w14:textId="77777777" w:rsidR="001340E1" w:rsidRPr="001340E1" w:rsidRDefault="001340E1" w:rsidP="001340E1">
      <w:pPr>
        <w:numPr>
          <w:ilvl w:val="0"/>
          <w:numId w:val="6"/>
        </w:numPr>
      </w:pPr>
      <w:r w:rsidRPr="001340E1">
        <w:t xml:space="preserve">Szczegółowego Opisu Osi Priorytetowych PO WER </w:t>
      </w:r>
    </w:p>
    <w:p w14:paraId="155D9AF0" w14:textId="056A386B" w:rsidR="001340E1" w:rsidRPr="00DB7DC5" w:rsidRDefault="001340E1" w:rsidP="001340E1">
      <w:r w:rsidRPr="00DB7DC5">
        <w:t>Slajd 3: Podstawa realizacji działań (2)</w:t>
      </w:r>
    </w:p>
    <w:p w14:paraId="376E65C1" w14:textId="77777777" w:rsidR="001340E1" w:rsidRPr="001340E1" w:rsidRDefault="001340E1" w:rsidP="001340E1">
      <w:r w:rsidRPr="001340E1">
        <w:lastRenderedPageBreak/>
        <w:t xml:space="preserve">Zgodnie z zapisami Programu Dostępność Plus Minister </w:t>
      </w:r>
      <w:proofErr w:type="spellStart"/>
      <w:r w:rsidRPr="001340E1">
        <w:t>SWiA</w:t>
      </w:r>
      <w:proofErr w:type="spellEnd"/>
      <w:r w:rsidRPr="001340E1">
        <w:t xml:space="preserve"> jako właściwy do współpracy z jednostkami samorządu terytorialnego współuczestniczy w realizacji wsparcia na rzecz osób ze szczególnymi potrzebami w ramach trzech Działań określonych w Programie:</w:t>
      </w:r>
      <w:r w:rsidRPr="001340E1">
        <w:tab/>
      </w:r>
    </w:p>
    <w:p w14:paraId="21427E13" w14:textId="77777777" w:rsidR="001340E1" w:rsidRPr="001340E1" w:rsidRDefault="001340E1" w:rsidP="001340E1">
      <w:pPr>
        <w:numPr>
          <w:ilvl w:val="0"/>
          <w:numId w:val="7"/>
        </w:numPr>
      </w:pPr>
      <w:r w:rsidRPr="001340E1">
        <w:t>Działanie nr 27 -  Praca w administracji</w:t>
      </w:r>
    </w:p>
    <w:p w14:paraId="0EEB5408" w14:textId="77777777" w:rsidR="001340E1" w:rsidRPr="001340E1" w:rsidRDefault="001340E1" w:rsidP="001340E1">
      <w:pPr>
        <w:numPr>
          <w:ilvl w:val="0"/>
          <w:numId w:val="7"/>
        </w:numPr>
      </w:pPr>
      <w:r w:rsidRPr="001340E1">
        <w:t>Działanie nr 37 – Procedury bez barier</w:t>
      </w:r>
    </w:p>
    <w:p w14:paraId="75036210" w14:textId="77777777" w:rsidR="001340E1" w:rsidRPr="001340E1" w:rsidRDefault="001340E1" w:rsidP="001340E1">
      <w:pPr>
        <w:numPr>
          <w:ilvl w:val="0"/>
          <w:numId w:val="7"/>
        </w:numPr>
      </w:pPr>
      <w:r w:rsidRPr="001340E1">
        <w:t xml:space="preserve">Działanie nr 38 – Współpraca na rzecz dostępności </w:t>
      </w:r>
    </w:p>
    <w:p w14:paraId="57031758" w14:textId="7C8A1450" w:rsidR="001340E1" w:rsidRPr="00DB7DC5" w:rsidRDefault="001340E1" w:rsidP="001340E1">
      <w:r w:rsidRPr="00DB7DC5">
        <w:t>Slajd 4: Podstawa realizacji działań (3)</w:t>
      </w:r>
    </w:p>
    <w:p w14:paraId="46285C82" w14:textId="77777777" w:rsidR="001340E1" w:rsidRPr="001340E1" w:rsidRDefault="001340E1" w:rsidP="001340E1">
      <w:r w:rsidRPr="001340E1">
        <w:t xml:space="preserve">Główne typy projektów wyszczególnione w </w:t>
      </w:r>
      <w:proofErr w:type="spellStart"/>
      <w:r w:rsidRPr="001340E1">
        <w:t>SzOOP</w:t>
      </w:r>
      <w:proofErr w:type="spellEnd"/>
      <w:r w:rsidRPr="001340E1">
        <w:t xml:space="preserve"> PO WER dla Działania 2.18 w zakresie poprawy dostępności:</w:t>
      </w:r>
      <w:r w:rsidRPr="001340E1">
        <w:tab/>
      </w:r>
    </w:p>
    <w:p w14:paraId="1571B5E7" w14:textId="77777777" w:rsidR="001340E1" w:rsidRPr="001340E1" w:rsidRDefault="001340E1" w:rsidP="001340E1">
      <w:pPr>
        <w:numPr>
          <w:ilvl w:val="0"/>
          <w:numId w:val="8"/>
        </w:numPr>
      </w:pPr>
      <w:r w:rsidRPr="001340E1">
        <w:t xml:space="preserve">Wypracowanie rozwiązań ułatwiających zatrudnianie osób niepełnosprawnych w urzędach administracji publicznej oraz przeprowadzenie szkoleń z ich stosowania. </w:t>
      </w:r>
    </w:p>
    <w:p w14:paraId="465C2E1E" w14:textId="77777777" w:rsidR="001340E1" w:rsidRPr="001340E1" w:rsidRDefault="001340E1" w:rsidP="001340E1">
      <w:pPr>
        <w:numPr>
          <w:ilvl w:val="0"/>
          <w:numId w:val="8"/>
        </w:numPr>
      </w:pPr>
      <w:r w:rsidRPr="001340E1">
        <w:t xml:space="preserve">Przegląd procedur związanych z obsługą klienta w urzędach administracji publicznej pod kątem zapewnienia dostępności i wsparcie urzędów we wdrożeniu wypracowanych wniosków i rekomendacji. </w:t>
      </w:r>
    </w:p>
    <w:p w14:paraId="59620E83" w14:textId="77777777" w:rsidR="001340E1" w:rsidRPr="001340E1" w:rsidRDefault="001340E1" w:rsidP="001340E1">
      <w:pPr>
        <w:numPr>
          <w:ilvl w:val="0"/>
          <w:numId w:val="8"/>
        </w:numPr>
      </w:pPr>
      <w:r w:rsidRPr="001340E1">
        <w:t xml:space="preserve">Przeprowadzenie szkoleń dla koordynatorów dostępności w jednostkach administracji publicznej. </w:t>
      </w:r>
    </w:p>
    <w:p w14:paraId="583A2EAE" w14:textId="1F2474A7" w:rsidR="001340E1" w:rsidRPr="00DB7DC5" w:rsidRDefault="001340E1" w:rsidP="001340E1">
      <w:r w:rsidRPr="00DB7DC5">
        <w:t>Slajd 5: Działania realizowane w ramach Działania 2.18 PO WER na rzecz poprawy dostępności dla osób ze szczególnymi potrzebami</w:t>
      </w:r>
    </w:p>
    <w:p w14:paraId="7D1E272E" w14:textId="77777777" w:rsidR="001340E1" w:rsidRPr="001340E1" w:rsidRDefault="001340E1" w:rsidP="001340E1">
      <w:pPr>
        <w:numPr>
          <w:ilvl w:val="0"/>
          <w:numId w:val="9"/>
        </w:numPr>
      </w:pPr>
      <w:r w:rsidRPr="001340E1">
        <w:t>Projekt pozakonkursowy „Samorząd bez barier”</w:t>
      </w:r>
    </w:p>
    <w:p w14:paraId="08D21550" w14:textId="77777777" w:rsidR="001340E1" w:rsidRPr="001340E1" w:rsidRDefault="001340E1" w:rsidP="001340E1">
      <w:pPr>
        <w:numPr>
          <w:ilvl w:val="0"/>
          <w:numId w:val="9"/>
        </w:numPr>
      </w:pPr>
      <w:r w:rsidRPr="001340E1">
        <w:t>Konkurs „Dostępny samorząd”</w:t>
      </w:r>
    </w:p>
    <w:p w14:paraId="549C0029" w14:textId="141A0561" w:rsidR="001340E1" w:rsidRPr="00DB7DC5" w:rsidRDefault="001340E1" w:rsidP="001340E1">
      <w:r w:rsidRPr="00DB7DC5">
        <w:t>Projekt pozakonkursowy PFRON „Dostępny samorząd – granty”</w:t>
      </w:r>
    </w:p>
    <w:p w14:paraId="454D0D44" w14:textId="359A4703" w:rsidR="001340E1" w:rsidRPr="00DB7DC5" w:rsidRDefault="001340E1" w:rsidP="001340E1">
      <w:r w:rsidRPr="00DB7DC5">
        <w:t>Slajd 6: Projekt „samorząd bez barier”</w:t>
      </w:r>
    </w:p>
    <w:p w14:paraId="1B4F40E3" w14:textId="77777777" w:rsidR="001340E1" w:rsidRPr="001340E1" w:rsidRDefault="001340E1" w:rsidP="001340E1">
      <w:pPr>
        <w:numPr>
          <w:ilvl w:val="0"/>
          <w:numId w:val="10"/>
        </w:numPr>
      </w:pPr>
      <w:r w:rsidRPr="001340E1">
        <w:t>Okres realizacji – styczeń 2020 – listopad 2022</w:t>
      </w:r>
    </w:p>
    <w:p w14:paraId="4A7913F7" w14:textId="77777777" w:rsidR="001340E1" w:rsidRPr="001340E1" w:rsidRDefault="001340E1" w:rsidP="001340E1">
      <w:pPr>
        <w:numPr>
          <w:ilvl w:val="0"/>
          <w:numId w:val="10"/>
        </w:numPr>
      </w:pPr>
      <w:r w:rsidRPr="001340E1">
        <w:t>Wartość projektu – 2 mln zł</w:t>
      </w:r>
    </w:p>
    <w:p w14:paraId="7AA30E09" w14:textId="5D65EA35" w:rsidR="001340E1" w:rsidRPr="00DB7DC5" w:rsidRDefault="001340E1" w:rsidP="001340E1">
      <w:r w:rsidRPr="00DB7DC5">
        <w:t>Zrealizowany w partnerstwie z Fundacją Instytut Rozwoju Regionalnego</w:t>
      </w:r>
    </w:p>
    <w:p w14:paraId="29D6E3A6" w14:textId="5E3EEBE1" w:rsidR="001340E1" w:rsidRPr="00DB7DC5" w:rsidRDefault="001340E1" w:rsidP="001340E1">
      <w:r w:rsidRPr="00DB7DC5">
        <w:t>Slajd 7: Projekt „samorząd bez barier” – najważniejsze działania</w:t>
      </w:r>
    </w:p>
    <w:p w14:paraId="353905A6" w14:textId="77777777" w:rsidR="001340E1" w:rsidRPr="001340E1" w:rsidRDefault="001340E1" w:rsidP="001340E1">
      <w:pPr>
        <w:numPr>
          <w:ilvl w:val="0"/>
          <w:numId w:val="11"/>
        </w:numPr>
      </w:pPr>
      <w:r w:rsidRPr="001340E1">
        <w:t xml:space="preserve">Opracowanie </w:t>
      </w:r>
      <w:r w:rsidRPr="001340E1">
        <w:rPr>
          <w:i/>
          <w:iCs/>
        </w:rPr>
        <w:t>Poradnika dostępności w samorządzie</w:t>
      </w:r>
    </w:p>
    <w:p w14:paraId="679A8359" w14:textId="77777777" w:rsidR="001340E1" w:rsidRPr="001340E1" w:rsidRDefault="001340E1" w:rsidP="001340E1">
      <w:pPr>
        <w:numPr>
          <w:ilvl w:val="0"/>
          <w:numId w:val="11"/>
        </w:numPr>
      </w:pPr>
      <w:r w:rsidRPr="001340E1">
        <w:t>Objęcie wsparciem 36 JST z terenu województw: łódzkiego, małopolskiego, mazowieckiego:</w:t>
      </w:r>
    </w:p>
    <w:p w14:paraId="2DADE991" w14:textId="77777777" w:rsidR="001340E1" w:rsidRPr="001340E1" w:rsidRDefault="001340E1" w:rsidP="001340E1">
      <w:pPr>
        <w:numPr>
          <w:ilvl w:val="1"/>
          <w:numId w:val="11"/>
        </w:numPr>
      </w:pPr>
      <w:r w:rsidRPr="001340E1">
        <w:t>Przeprowadzenie audytu dostępności dla wybranego budynku urzędu JST</w:t>
      </w:r>
    </w:p>
    <w:p w14:paraId="03E6194D" w14:textId="77777777" w:rsidR="001340E1" w:rsidRPr="001340E1" w:rsidRDefault="001340E1" w:rsidP="001340E1">
      <w:pPr>
        <w:numPr>
          <w:ilvl w:val="1"/>
          <w:numId w:val="11"/>
        </w:numPr>
      </w:pPr>
      <w:r w:rsidRPr="001340E1">
        <w:t>Przeprowadzenie szkoleń dla koordynatorów dostępności, pracowników działu kadr, pracowników odpowiedzialnych za obsługę klienta w urzędzie</w:t>
      </w:r>
    </w:p>
    <w:p w14:paraId="2D65463D" w14:textId="77777777" w:rsidR="001340E1" w:rsidRPr="001340E1" w:rsidRDefault="001340E1" w:rsidP="001340E1">
      <w:pPr>
        <w:numPr>
          <w:ilvl w:val="1"/>
          <w:numId w:val="11"/>
        </w:numPr>
      </w:pPr>
      <w:r w:rsidRPr="001340E1">
        <w:t>Opracowanie/ aktualizacja najważniejszych procedur związanych zapewnianiem dostępności</w:t>
      </w:r>
    </w:p>
    <w:p w14:paraId="21444C88" w14:textId="77777777" w:rsidR="001340E1" w:rsidRPr="001340E1" w:rsidRDefault="001340E1" w:rsidP="001340E1">
      <w:pPr>
        <w:numPr>
          <w:ilvl w:val="1"/>
          <w:numId w:val="11"/>
        </w:numPr>
      </w:pPr>
      <w:r w:rsidRPr="001340E1">
        <w:t>Wdrożenie drobnych usprawnień – instalacja pętli indukcyjnych oraz krzeseł ewakuacyjnych</w:t>
      </w:r>
    </w:p>
    <w:p w14:paraId="5438C3FD" w14:textId="77777777" w:rsidR="001340E1" w:rsidRPr="001340E1" w:rsidRDefault="001340E1" w:rsidP="001340E1">
      <w:pPr>
        <w:numPr>
          <w:ilvl w:val="1"/>
          <w:numId w:val="11"/>
        </w:numPr>
      </w:pPr>
      <w:r w:rsidRPr="001340E1">
        <w:lastRenderedPageBreak/>
        <w:t>Organizacja wizyty studyjnej</w:t>
      </w:r>
    </w:p>
    <w:p w14:paraId="2EEBF094" w14:textId="66823FA3" w:rsidR="001340E1" w:rsidRPr="00DB7DC5" w:rsidRDefault="001340E1" w:rsidP="001340E1">
      <w:r w:rsidRPr="00DB7DC5">
        <w:t>Opracowanie publikacji podsumowującej doświadczenia z realizacji projektu</w:t>
      </w:r>
    </w:p>
    <w:p w14:paraId="2DD042B5" w14:textId="6AF3B7A9" w:rsidR="001340E1" w:rsidRPr="00DB7DC5" w:rsidRDefault="001340E1" w:rsidP="001340E1">
      <w:r w:rsidRPr="00DB7DC5">
        <w:t>Slajd 8: Projekt „Samorząd bez barier” – zrealizowane główne wskaźniki</w:t>
      </w:r>
    </w:p>
    <w:p w14:paraId="58A82FD5" w14:textId="77777777" w:rsidR="00C2608C" w:rsidRDefault="001340E1" w:rsidP="00C2608C">
      <w:pPr>
        <w:numPr>
          <w:ilvl w:val="0"/>
          <w:numId w:val="12"/>
        </w:numPr>
      </w:pPr>
      <w:r w:rsidRPr="001340E1">
        <w:t>Liczba pracowników administracji publicznej, którzy podnieśli kompetencje z zakresu stosowania rozwiązań uławiających zatrudnianie osób niepełnosprawnych - wartość osiągnięta 49</w:t>
      </w:r>
    </w:p>
    <w:p w14:paraId="21D117A7" w14:textId="1673198F" w:rsidR="001340E1" w:rsidRPr="001340E1" w:rsidRDefault="001340E1" w:rsidP="00C2608C">
      <w:pPr>
        <w:numPr>
          <w:ilvl w:val="0"/>
          <w:numId w:val="12"/>
        </w:numPr>
      </w:pPr>
      <w:r w:rsidRPr="001340E1">
        <w:t>Liczba urzędów administracji publicznej, w których wdrożono wnioski i rekomendacje dotyczące dostosowania procedur do potrzeb osób z niepełnosprawnościami - wartość osiągnięta 35</w:t>
      </w:r>
    </w:p>
    <w:p w14:paraId="22D9B99E" w14:textId="409E41E5" w:rsidR="001340E1" w:rsidRPr="00DB7DC5" w:rsidRDefault="001340E1" w:rsidP="001340E1">
      <w:r w:rsidRPr="001340E1">
        <w:t> </w:t>
      </w:r>
      <w:r w:rsidRPr="00DB7DC5">
        <w:t>Liczba koordynatorów dostępności w jednostkach administracji publicznej, którzy podnieśli kompetencje - wartość osiągnięta 49</w:t>
      </w:r>
    </w:p>
    <w:p w14:paraId="16CF0A09" w14:textId="3D7141AB" w:rsidR="001340E1" w:rsidRPr="00DB7DC5" w:rsidRDefault="001340E1" w:rsidP="001340E1">
      <w:r w:rsidRPr="00DB7DC5">
        <w:t>Slajd 9: Konkurs „Dostępny samorząd”</w:t>
      </w:r>
    </w:p>
    <w:p w14:paraId="5DAC0E2D" w14:textId="77777777" w:rsidR="001340E1" w:rsidRPr="001340E1" w:rsidRDefault="001340E1" w:rsidP="00205723">
      <w:pPr>
        <w:numPr>
          <w:ilvl w:val="0"/>
          <w:numId w:val="13"/>
        </w:numPr>
      </w:pPr>
      <w:r w:rsidRPr="001340E1">
        <w:t>Liczba podpisanych umów - 27</w:t>
      </w:r>
    </w:p>
    <w:p w14:paraId="2CA8B276" w14:textId="77777777" w:rsidR="001340E1" w:rsidRPr="001340E1" w:rsidRDefault="001340E1" w:rsidP="00205723">
      <w:pPr>
        <w:numPr>
          <w:ilvl w:val="0"/>
          <w:numId w:val="13"/>
        </w:numPr>
      </w:pPr>
      <w:r w:rsidRPr="001340E1">
        <w:t>Wartość podpisanych umów – 43,4 mln zł</w:t>
      </w:r>
    </w:p>
    <w:p w14:paraId="5ED311BC" w14:textId="77777777" w:rsidR="001340E1" w:rsidRPr="001340E1" w:rsidRDefault="001340E1" w:rsidP="00205723">
      <w:pPr>
        <w:numPr>
          <w:ilvl w:val="0"/>
          <w:numId w:val="13"/>
        </w:numPr>
      </w:pPr>
      <w:r w:rsidRPr="001340E1">
        <w:t>Liczba JST planowanych do objęcia wsparciem – ok. 900</w:t>
      </w:r>
    </w:p>
    <w:p w14:paraId="3CF10B59" w14:textId="4925CA65" w:rsidR="001340E1" w:rsidRPr="00DB7DC5" w:rsidRDefault="001340E1" w:rsidP="001340E1">
      <w:r w:rsidRPr="00DB7DC5">
        <w:t>Okres realizacji projektów – październik 2020 – kwiecień 2023</w:t>
      </w:r>
    </w:p>
    <w:p w14:paraId="49D2523E" w14:textId="6D9586E0" w:rsidR="001340E1" w:rsidRPr="00DB7DC5" w:rsidRDefault="001340E1" w:rsidP="001340E1">
      <w:r w:rsidRPr="00DB7DC5">
        <w:t>Slajd 10: Konkurs „Dostępny samorząd” – główne działania</w:t>
      </w:r>
    </w:p>
    <w:p w14:paraId="2C886C05" w14:textId="77777777" w:rsidR="001340E1" w:rsidRPr="001340E1" w:rsidRDefault="001340E1" w:rsidP="00205723">
      <w:pPr>
        <w:numPr>
          <w:ilvl w:val="0"/>
          <w:numId w:val="14"/>
        </w:numPr>
      </w:pPr>
      <w:r w:rsidRPr="001340E1">
        <w:t xml:space="preserve">wsparcie szkoleniowe w zakresie stosowania rozwiązań uławiających zatrudnianie osób z niepełnosprawnościami; </w:t>
      </w:r>
    </w:p>
    <w:p w14:paraId="08A4D86E" w14:textId="77777777" w:rsidR="001340E1" w:rsidRPr="001340E1" w:rsidRDefault="001340E1" w:rsidP="00205723">
      <w:pPr>
        <w:numPr>
          <w:ilvl w:val="0"/>
          <w:numId w:val="14"/>
        </w:numPr>
      </w:pPr>
      <w:r w:rsidRPr="001340E1">
        <w:t xml:space="preserve">przeprowadzenie przeglądu procedur związanych z obsługą klienta pod kątem zapewnienia dostępności; </w:t>
      </w:r>
    </w:p>
    <w:p w14:paraId="370FBAEB" w14:textId="77777777" w:rsidR="001340E1" w:rsidRPr="001340E1" w:rsidRDefault="001340E1" w:rsidP="00205723">
      <w:pPr>
        <w:numPr>
          <w:ilvl w:val="0"/>
          <w:numId w:val="14"/>
        </w:numPr>
      </w:pPr>
      <w:r w:rsidRPr="001340E1">
        <w:t>wsparcie szkoleniowe koordynatorów dostępności</w:t>
      </w:r>
    </w:p>
    <w:p w14:paraId="3BD03F62" w14:textId="0B63AB64" w:rsidR="001340E1" w:rsidRPr="001340E1" w:rsidRDefault="001340E1" w:rsidP="001340E1">
      <w:r w:rsidRPr="001340E1">
        <w:t>Ponadto w części projektów zrealizowano:</w:t>
      </w:r>
    </w:p>
    <w:p w14:paraId="3F1C7595" w14:textId="77777777" w:rsidR="001340E1" w:rsidRPr="001340E1" w:rsidRDefault="001340E1" w:rsidP="00205723">
      <w:pPr>
        <w:numPr>
          <w:ilvl w:val="0"/>
          <w:numId w:val="15"/>
        </w:numPr>
      </w:pPr>
      <w:r w:rsidRPr="001340E1">
        <w:t>audyty dostępności</w:t>
      </w:r>
    </w:p>
    <w:p w14:paraId="1C643E62" w14:textId="095C831D" w:rsidR="001340E1" w:rsidRPr="00DB7DC5" w:rsidRDefault="001340E1" w:rsidP="001340E1">
      <w:r w:rsidRPr="00DB7DC5">
        <w:t>drobne dostosowania</w:t>
      </w:r>
    </w:p>
    <w:p w14:paraId="3D1EA556" w14:textId="05C3C3F9" w:rsidR="001340E1" w:rsidRPr="00DB7DC5" w:rsidRDefault="001340E1" w:rsidP="001340E1">
      <w:r w:rsidRPr="00DB7DC5">
        <w:t>Slajd 11: Konkurs „Dostępny samorząd” – główne wskaźniki</w:t>
      </w:r>
    </w:p>
    <w:p w14:paraId="54D4E64B" w14:textId="77777777" w:rsidR="001340E1" w:rsidRPr="001340E1" w:rsidRDefault="001340E1" w:rsidP="00205723">
      <w:pPr>
        <w:numPr>
          <w:ilvl w:val="0"/>
          <w:numId w:val="16"/>
        </w:numPr>
      </w:pPr>
      <w:r w:rsidRPr="001340E1">
        <w:t xml:space="preserve">Liczba pracowników administracji publicznej objętych wsparciem szkoleniowym z zakresu stosowania rozwiązań uławiających zatrudnianie osób – wartość docelowa: 1 924 osoby </w:t>
      </w:r>
    </w:p>
    <w:p w14:paraId="0693AE28" w14:textId="77777777" w:rsidR="001340E1" w:rsidRPr="001340E1" w:rsidRDefault="001340E1" w:rsidP="00205723">
      <w:pPr>
        <w:numPr>
          <w:ilvl w:val="0"/>
          <w:numId w:val="16"/>
        </w:numPr>
      </w:pPr>
      <w:r w:rsidRPr="001340E1">
        <w:t>Liczba koordynatorów dostępności w jednostkach administracji publicznej objętych wsparciem szkoleniowym – wartość docelowa: 962 osoby</w:t>
      </w:r>
    </w:p>
    <w:p w14:paraId="4241E8B8" w14:textId="072A5C85" w:rsidR="001340E1" w:rsidRPr="00DB7DC5" w:rsidRDefault="001340E1" w:rsidP="001340E1">
      <w:r w:rsidRPr="00DB7DC5">
        <w:t>Liczba urzędów administracji publicznej, w których przeprowadzono przegląd procedur związanych z obsługą klienta pod kątem zapewnienia dostępności – wartość docelowa: 962 JST</w:t>
      </w:r>
    </w:p>
    <w:p w14:paraId="7F2C0BFE" w14:textId="3B49900F" w:rsidR="001340E1" w:rsidRPr="00DB7DC5" w:rsidRDefault="001340E1" w:rsidP="001340E1">
      <w:r w:rsidRPr="00DB7DC5">
        <w:t>Slajd 12: Projekt PFRON „Dostępny samorząd - granty”</w:t>
      </w:r>
    </w:p>
    <w:p w14:paraId="1028AF48" w14:textId="77777777" w:rsidR="001340E1" w:rsidRPr="001340E1" w:rsidRDefault="001340E1" w:rsidP="00205723">
      <w:pPr>
        <w:numPr>
          <w:ilvl w:val="0"/>
          <w:numId w:val="17"/>
        </w:numPr>
      </w:pPr>
      <w:r w:rsidRPr="001340E1">
        <w:t>Wartość projektu – 118,8 mln zł</w:t>
      </w:r>
    </w:p>
    <w:p w14:paraId="03D91E7F" w14:textId="77777777" w:rsidR="001340E1" w:rsidRPr="001340E1" w:rsidRDefault="001340E1" w:rsidP="00205723">
      <w:pPr>
        <w:numPr>
          <w:ilvl w:val="0"/>
          <w:numId w:val="17"/>
        </w:numPr>
      </w:pPr>
      <w:r w:rsidRPr="001340E1">
        <w:t>Liczba JST planowanych do objęcia wsparciem – 744</w:t>
      </w:r>
    </w:p>
    <w:p w14:paraId="102870B6" w14:textId="3C8ADF76" w:rsidR="001340E1" w:rsidRPr="00DB7DC5" w:rsidRDefault="001340E1" w:rsidP="001340E1">
      <w:r w:rsidRPr="00DB7DC5">
        <w:lastRenderedPageBreak/>
        <w:t>Okres realizacji projektu – lipiec 2021 – grudzień 2023</w:t>
      </w:r>
    </w:p>
    <w:p w14:paraId="36AB7AD9" w14:textId="026B3AC7" w:rsidR="001340E1" w:rsidRPr="00DB7DC5" w:rsidRDefault="001340E1" w:rsidP="001340E1">
      <w:r w:rsidRPr="00DB7DC5">
        <w:t>Slajd 13: Doświadczenia z realizacji projektów</w:t>
      </w:r>
    </w:p>
    <w:p w14:paraId="7F44299E" w14:textId="77777777" w:rsidR="001340E1" w:rsidRPr="001340E1" w:rsidRDefault="001340E1" w:rsidP="001340E1">
      <w:r w:rsidRPr="001340E1">
        <w:t>W celu podsumowania doświadczeń płynących z realizacji wsparcia MSWiA przeprowadziło następujące działania:</w:t>
      </w:r>
    </w:p>
    <w:p w14:paraId="74FD9E23" w14:textId="77777777" w:rsidR="001340E1" w:rsidRPr="001340E1" w:rsidRDefault="001340E1" w:rsidP="00205723">
      <w:pPr>
        <w:numPr>
          <w:ilvl w:val="0"/>
          <w:numId w:val="18"/>
        </w:numPr>
      </w:pPr>
      <w:r w:rsidRPr="001340E1">
        <w:t>Badanie ankietowe na pełnej populacji JST objętych wsparciem (zwrotność ankiet 63%)</w:t>
      </w:r>
    </w:p>
    <w:p w14:paraId="40A89BC7" w14:textId="77777777" w:rsidR="001340E1" w:rsidRPr="001340E1" w:rsidRDefault="001340E1" w:rsidP="00205723">
      <w:pPr>
        <w:numPr>
          <w:ilvl w:val="0"/>
          <w:numId w:val="18"/>
        </w:numPr>
      </w:pPr>
      <w:r w:rsidRPr="001340E1">
        <w:t xml:space="preserve">Indywidualne wywiady pogłębione wśród celowo dobranych przedstawicieli 13 JST objętych wsparciem w ramach projektu </w:t>
      </w:r>
      <w:r w:rsidRPr="001340E1">
        <w:rPr>
          <w:i/>
          <w:iCs/>
        </w:rPr>
        <w:t>„Samorząd bez barier”</w:t>
      </w:r>
    </w:p>
    <w:p w14:paraId="1F6CECE6" w14:textId="77777777" w:rsidR="001340E1" w:rsidRPr="001340E1" w:rsidRDefault="001340E1" w:rsidP="001340E1">
      <w:r w:rsidRPr="001340E1">
        <w:t xml:space="preserve">Wnioski z obu badań zostały zebrane przez firmę </w:t>
      </w:r>
      <w:proofErr w:type="spellStart"/>
      <w:r w:rsidRPr="001340E1">
        <w:t>IBERiS</w:t>
      </w:r>
      <w:proofErr w:type="spellEnd"/>
      <w:r w:rsidRPr="001340E1">
        <w:t xml:space="preserve"> z Rzeszowa w </w:t>
      </w:r>
      <w:hyperlink r:id="rId8" w:history="1">
        <w:r w:rsidRPr="001340E1">
          <w:rPr>
            <w:rStyle w:val="Hipercze"/>
          </w:rPr>
          <w:t>Publikacji podsumowującej doświadczenia z realizacji projektu "Samorząd bez barier"</w:t>
        </w:r>
      </w:hyperlink>
      <w:r w:rsidRPr="001340E1">
        <w:t xml:space="preserve"> </w:t>
      </w:r>
    </w:p>
    <w:p w14:paraId="66BAA122" w14:textId="23640C6E" w:rsidR="001340E1" w:rsidRPr="00DB7DC5" w:rsidRDefault="001340E1" w:rsidP="001340E1">
      <w:r w:rsidRPr="00DB7DC5">
        <w:t>Slajd 14: Najważniejsze wnioski wynikające ze wsparcia udzielonego w ramach PO WER</w:t>
      </w:r>
    </w:p>
    <w:p w14:paraId="0EA5AB30" w14:textId="77777777" w:rsidR="001340E1" w:rsidRPr="001340E1" w:rsidRDefault="001340E1" w:rsidP="00205723">
      <w:pPr>
        <w:numPr>
          <w:ilvl w:val="0"/>
          <w:numId w:val="19"/>
        </w:numPr>
      </w:pPr>
      <w:r w:rsidRPr="001340E1">
        <w:t>konieczność wypracowania jednolitego, ramowego standardu dostępności, dostosowanie do lokalnej specyfiki i wdrożenie w JST objętych wsparciem</w:t>
      </w:r>
    </w:p>
    <w:p w14:paraId="04A50AE3" w14:textId="77777777" w:rsidR="001340E1" w:rsidRPr="001340E1" w:rsidRDefault="001340E1" w:rsidP="00205723">
      <w:pPr>
        <w:numPr>
          <w:ilvl w:val="0"/>
          <w:numId w:val="19"/>
        </w:numPr>
      </w:pPr>
      <w:r w:rsidRPr="001340E1">
        <w:t>konieczność kontynuacji działań szkoleniowych oraz ciągłego wsparcia doradczego, w szczególności w zakresie prowadzenia audytów dostępności</w:t>
      </w:r>
    </w:p>
    <w:p w14:paraId="4A9F4DA7" w14:textId="77777777" w:rsidR="001340E1" w:rsidRPr="001340E1" w:rsidRDefault="001340E1" w:rsidP="00205723">
      <w:pPr>
        <w:numPr>
          <w:ilvl w:val="0"/>
          <w:numId w:val="19"/>
        </w:numPr>
      </w:pPr>
      <w:r w:rsidRPr="001340E1">
        <w:t>konieczność dalszego wsparcia działań inwestycyjnych mających na celu poprawę dostępności samorządu dla osób ze szczególnymi potrzebami (poprzez zindywidualizowane działania dopasowane do potrzeb danego samorządu)</w:t>
      </w:r>
    </w:p>
    <w:p w14:paraId="5C72D96E" w14:textId="77777777" w:rsidR="001340E1" w:rsidRPr="001340E1" w:rsidRDefault="001340E1" w:rsidP="00205723">
      <w:pPr>
        <w:numPr>
          <w:ilvl w:val="0"/>
          <w:numId w:val="19"/>
        </w:numPr>
      </w:pPr>
      <w:r w:rsidRPr="001340E1">
        <w:t>konieczność animacji procesu wymiany doświadczeń pomiędzy samorządami oraz możliwości zapoznania się z dobrymi praktykami z zakresu zapewniania dostępności (w szczególności poprzez uczestnictwo w wizytach studyjnych)</w:t>
      </w:r>
    </w:p>
    <w:p w14:paraId="503DAF2D" w14:textId="60788B3B" w:rsidR="001340E1" w:rsidRPr="00DB7DC5" w:rsidRDefault="001340E1" w:rsidP="001340E1">
      <w:r w:rsidRPr="00DB7DC5">
        <w:t>Slajd 15: Działania planowane do realizacji w ramach FERS</w:t>
      </w:r>
    </w:p>
    <w:p w14:paraId="5816CC45" w14:textId="77777777" w:rsidR="001340E1" w:rsidRPr="001340E1" w:rsidRDefault="001340E1" w:rsidP="00205723">
      <w:pPr>
        <w:numPr>
          <w:ilvl w:val="0"/>
          <w:numId w:val="20"/>
        </w:numPr>
      </w:pPr>
      <w:r w:rsidRPr="001340E1">
        <w:t>Realizacja projektu wybieranego w trybie niekonkurencyjnym pn. Samorząd bez barier 2.0</w:t>
      </w:r>
    </w:p>
    <w:p w14:paraId="7DA7536C" w14:textId="77777777" w:rsidR="001340E1" w:rsidRPr="001340E1" w:rsidRDefault="001340E1" w:rsidP="00205723">
      <w:pPr>
        <w:numPr>
          <w:ilvl w:val="0"/>
          <w:numId w:val="20"/>
        </w:numPr>
      </w:pPr>
      <w:r w:rsidRPr="001340E1">
        <w:t>Planowany okres realizacji – 2024-2028</w:t>
      </w:r>
    </w:p>
    <w:p w14:paraId="173846B4" w14:textId="77777777" w:rsidR="001340E1" w:rsidRPr="001340E1" w:rsidRDefault="001340E1" w:rsidP="00205723">
      <w:pPr>
        <w:numPr>
          <w:ilvl w:val="0"/>
          <w:numId w:val="20"/>
        </w:numPr>
      </w:pPr>
      <w:r w:rsidRPr="001340E1">
        <w:t>Planowana wartość projektu – 100 mln zł.</w:t>
      </w:r>
    </w:p>
    <w:p w14:paraId="64FD3397" w14:textId="77777777" w:rsidR="001340E1" w:rsidRPr="001340E1" w:rsidRDefault="001340E1" w:rsidP="00205723">
      <w:pPr>
        <w:numPr>
          <w:ilvl w:val="0"/>
          <w:numId w:val="20"/>
        </w:numPr>
      </w:pPr>
      <w:r w:rsidRPr="001340E1">
        <w:t>Planowane działania w projekcie:</w:t>
      </w:r>
    </w:p>
    <w:p w14:paraId="60B11DA4" w14:textId="77777777" w:rsidR="001340E1" w:rsidRPr="001340E1" w:rsidRDefault="001340E1" w:rsidP="00205723">
      <w:pPr>
        <w:numPr>
          <w:ilvl w:val="1"/>
          <w:numId w:val="20"/>
        </w:numPr>
      </w:pPr>
      <w:r w:rsidRPr="001340E1">
        <w:t>Wsparcie szkoleniowo-doradcze dla przedstawicieli ok. 250 JST</w:t>
      </w:r>
    </w:p>
    <w:p w14:paraId="05CB0B1A" w14:textId="77777777" w:rsidR="001340E1" w:rsidRPr="001340E1" w:rsidRDefault="001340E1" w:rsidP="00205723">
      <w:pPr>
        <w:numPr>
          <w:ilvl w:val="1"/>
          <w:numId w:val="20"/>
        </w:numPr>
      </w:pPr>
      <w:r w:rsidRPr="001340E1">
        <w:t>Aktualizacja procedur oraz planu poprawy zapewniania dostępności w JST objętych wsparciem</w:t>
      </w:r>
    </w:p>
    <w:p w14:paraId="597594D9" w14:textId="77777777" w:rsidR="001340E1" w:rsidRPr="001340E1" w:rsidRDefault="001340E1" w:rsidP="00205723">
      <w:pPr>
        <w:numPr>
          <w:ilvl w:val="1"/>
          <w:numId w:val="20"/>
        </w:numPr>
      </w:pPr>
      <w:r w:rsidRPr="001340E1">
        <w:t>Realizacja działań inwestycyjnych (komponent grantowy)</w:t>
      </w:r>
    </w:p>
    <w:p w14:paraId="0EDC2FB6" w14:textId="77777777" w:rsidR="001340E1" w:rsidRPr="001340E1" w:rsidRDefault="001340E1" w:rsidP="00205723">
      <w:pPr>
        <w:numPr>
          <w:ilvl w:val="1"/>
          <w:numId w:val="20"/>
        </w:numPr>
      </w:pPr>
      <w:r w:rsidRPr="001340E1">
        <w:t>Opracowanie i wdrożenie Lokalnego Standardu Dostępności w JST objętych wsparciem</w:t>
      </w:r>
    </w:p>
    <w:p w14:paraId="218C50AE" w14:textId="09B2E237" w:rsidR="001340E1" w:rsidRDefault="001340E1" w:rsidP="001340E1">
      <w:r w:rsidRPr="00DB7DC5">
        <w:t>Slajd 16: Dziękujemy za uwagę.</w:t>
      </w:r>
    </w:p>
    <w:p w14:paraId="2E9D0504" w14:textId="473FD0A6" w:rsidR="002243A3" w:rsidRDefault="002243A3" w:rsidP="001340E1"/>
    <w:p w14:paraId="76345B13" w14:textId="5196E1E3" w:rsidR="00C2608C" w:rsidRDefault="00C2608C" w:rsidP="001340E1"/>
    <w:p w14:paraId="24649037" w14:textId="77777777" w:rsidR="00C2608C" w:rsidRPr="00DB7DC5" w:rsidRDefault="00C2608C" w:rsidP="001340E1"/>
    <w:p w14:paraId="0B82499A" w14:textId="4443522C" w:rsidR="001340E1" w:rsidRPr="002243A3" w:rsidRDefault="008E5DC0" w:rsidP="001340E1">
      <w:pPr>
        <w:rPr>
          <w:b/>
          <w:bCs/>
        </w:rPr>
      </w:pPr>
      <w:r w:rsidRPr="002243A3">
        <w:rPr>
          <w:b/>
          <w:bCs/>
        </w:rPr>
        <w:lastRenderedPageBreak/>
        <w:t>Prezentacja 4</w:t>
      </w:r>
      <w:r w:rsidR="00C2608C">
        <w:rPr>
          <w:b/>
          <w:bCs/>
        </w:rPr>
        <w:t xml:space="preserve"> – Andrzej Misiura, Kancelaria Prezesa Rady Ministrów</w:t>
      </w:r>
    </w:p>
    <w:p w14:paraId="64C76197" w14:textId="65B44111" w:rsidR="008E5DC0" w:rsidRPr="00DB7DC5" w:rsidRDefault="008E5DC0" w:rsidP="001340E1">
      <w:r w:rsidRPr="00DB7DC5">
        <w:t>Slajd 1: Tytuł prezentacji: Wsparcie potencjału organizacji pozarządowych w zakresie zapewniania dostępności – doświadczenia projektów PO WER</w:t>
      </w:r>
      <w:r w:rsidR="00C2608C">
        <w:t xml:space="preserve"> </w:t>
      </w:r>
    </w:p>
    <w:p w14:paraId="3B75C948" w14:textId="77777777" w:rsidR="008E5DC0" w:rsidRPr="00DB7DC5" w:rsidRDefault="008E5DC0" w:rsidP="008E5DC0">
      <w:r w:rsidRPr="00DB7DC5">
        <w:t>Slajd 2: Program Dostępność Plus</w:t>
      </w:r>
    </w:p>
    <w:p w14:paraId="30B7B1EA" w14:textId="77777777" w:rsidR="008E5DC0" w:rsidRPr="008E5DC0" w:rsidRDefault="008E5DC0" w:rsidP="008E5DC0">
      <w:r w:rsidRPr="008E5DC0">
        <w:t xml:space="preserve">Działanie 35 – Prawo dla dostępności </w:t>
      </w:r>
    </w:p>
    <w:p w14:paraId="4DB9B945" w14:textId="77777777" w:rsidR="008E5DC0" w:rsidRPr="008E5DC0" w:rsidRDefault="008E5DC0" w:rsidP="008E5DC0">
      <w:r w:rsidRPr="008E5DC0">
        <w:t>Nabór – I kwartał 2020</w:t>
      </w:r>
    </w:p>
    <w:p w14:paraId="69057557" w14:textId="77777777" w:rsidR="008E5DC0" w:rsidRPr="008E5DC0" w:rsidRDefault="008E5DC0" w:rsidP="008E5DC0">
      <w:r w:rsidRPr="008E5DC0">
        <w:t>Dofinansowane 8 projektów</w:t>
      </w:r>
    </w:p>
    <w:p w14:paraId="11736C51" w14:textId="77777777" w:rsidR="008E5DC0" w:rsidRPr="008E5DC0" w:rsidRDefault="008E5DC0" w:rsidP="008E5DC0">
      <w:r w:rsidRPr="008E5DC0">
        <w:t>Planowane efekty naboru:</w:t>
      </w:r>
    </w:p>
    <w:p w14:paraId="140F0D82" w14:textId="77777777" w:rsidR="008E5DC0" w:rsidRPr="008E5DC0" w:rsidRDefault="008E5DC0" w:rsidP="00205723">
      <w:pPr>
        <w:numPr>
          <w:ilvl w:val="0"/>
          <w:numId w:val="21"/>
        </w:numPr>
      </w:pPr>
      <w:r w:rsidRPr="008E5DC0">
        <w:t xml:space="preserve">Liczba organizacji pozarządowych i partnerów społecznych, które otrzymały wsparcie służące wzmocnieniu ich potencjału instytucjonalnego i eksperckiego do prowadzenia monitoringu </w:t>
      </w:r>
      <w:r w:rsidRPr="008E5DC0">
        <w:br/>
        <w:t xml:space="preserve">w zakresie tworzenia i stosowania przepisów prawa regulującego obowiązki związane </w:t>
      </w:r>
      <w:r w:rsidRPr="008E5DC0">
        <w:br/>
        <w:t>ze stosowaniem zasad dostępności = 50</w:t>
      </w:r>
    </w:p>
    <w:p w14:paraId="208602E7" w14:textId="77777777" w:rsidR="008E5DC0" w:rsidRPr="008E5DC0" w:rsidRDefault="008E5DC0" w:rsidP="00205723">
      <w:pPr>
        <w:numPr>
          <w:ilvl w:val="0"/>
          <w:numId w:val="21"/>
        </w:numPr>
      </w:pPr>
      <w:r w:rsidRPr="008E5DC0">
        <w:t xml:space="preserve">Liczba organizacji pozarządowych i partnerów społecznych, które po opuszczeniu programu uczestniczyły w procesie monitorowania prawa regulującego obowiązki związane </w:t>
      </w:r>
      <w:r w:rsidRPr="008E5DC0">
        <w:br/>
        <w:t>ze stosowaniem zasad dostępności = 40</w:t>
      </w:r>
    </w:p>
    <w:p w14:paraId="2B098F92" w14:textId="77777777" w:rsidR="008E5DC0" w:rsidRPr="00DB7DC5" w:rsidRDefault="008E5DC0" w:rsidP="008E5DC0">
      <w:r w:rsidRPr="00DB7DC5">
        <w:t>Slajd 3: Region Jeleniogórski NSZZ „Solidarność”</w:t>
      </w:r>
    </w:p>
    <w:p w14:paraId="3C23A0F2" w14:textId="77777777" w:rsidR="008E5DC0" w:rsidRPr="008E5DC0" w:rsidRDefault="008E5DC0" w:rsidP="00205723">
      <w:pPr>
        <w:numPr>
          <w:ilvl w:val="0"/>
          <w:numId w:val="22"/>
        </w:numPr>
      </w:pPr>
      <w:r w:rsidRPr="008E5DC0">
        <w:t>Beneficjent udzielił wsparcia 18 organizacjom pozarządowym, poprzez przeszkolenie ich 60 przedstawicieli;</w:t>
      </w:r>
    </w:p>
    <w:p w14:paraId="3DE24000" w14:textId="77777777" w:rsidR="008E5DC0" w:rsidRPr="008E5DC0" w:rsidRDefault="008E5DC0" w:rsidP="00205723">
      <w:pPr>
        <w:numPr>
          <w:ilvl w:val="0"/>
          <w:numId w:val="22"/>
        </w:numPr>
      </w:pPr>
      <w:r w:rsidRPr="008E5DC0">
        <w:t>Przeszkolone osoby uzyskały wiedzę i kompetencje do pełnienia funkcji koordynatora ds. dostępności;</w:t>
      </w:r>
    </w:p>
    <w:p w14:paraId="2BBE22E8" w14:textId="77777777" w:rsidR="008E5DC0" w:rsidRPr="008E5DC0" w:rsidRDefault="008E5DC0" w:rsidP="00205723">
      <w:pPr>
        <w:numPr>
          <w:ilvl w:val="0"/>
          <w:numId w:val="22"/>
        </w:numPr>
      </w:pPr>
      <w:r w:rsidRPr="008E5DC0">
        <w:t>W ramach projektu przeprowadzono monitoring 72 budynków dla 36 jednostek administracji publicznej;</w:t>
      </w:r>
    </w:p>
    <w:p w14:paraId="384DEF21" w14:textId="77777777" w:rsidR="008E5DC0" w:rsidRPr="008E5DC0" w:rsidRDefault="008E5DC0" w:rsidP="00205723">
      <w:pPr>
        <w:numPr>
          <w:ilvl w:val="0"/>
          <w:numId w:val="22"/>
        </w:numPr>
      </w:pPr>
      <w:r w:rsidRPr="008E5DC0">
        <w:t>Beneficjent opracował poradnik dla koordynatorów dostępności – „Udostępnij się” w wersji elektronicznej został rozesłany do wszystkich Jednostek Administracji Publicznej w województwach: dolnośląskim, opolskim i śląskim oraz do organizacji pozarządowych z ww. regionów.</w:t>
      </w:r>
    </w:p>
    <w:p w14:paraId="5499B285" w14:textId="77777777" w:rsidR="008E5DC0" w:rsidRPr="00DB7DC5" w:rsidRDefault="008E5DC0" w:rsidP="008E5DC0">
      <w:r w:rsidRPr="00DB7DC5">
        <w:t>Slajd 4: Polski Związek Głuchych</w:t>
      </w:r>
    </w:p>
    <w:p w14:paraId="60BDF8A9" w14:textId="77777777" w:rsidR="008E5DC0" w:rsidRPr="008E5DC0" w:rsidRDefault="008E5DC0" w:rsidP="00205723">
      <w:pPr>
        <w:numPr>
          <w:ilvl w:val="0"/>
          <w:numId w:val="23"/>
        </w:numPr>
      </w:pPr>
      <w:r w:rsidRPr="008E5DC0">
        <w:t>Beneficjent udzielił wsparcia 12 organizacjom pozarządowym, poprzez przeszkolenie ich 36 przedstawicieli;</w:t>
      </w:r>
    </w:p>
    <w:p w14:paraId="72F94528" w14:textId="77777777" w:rsidR="008E5DC0" w:rsidRPr="008E5DC0" w:rsidRDefault="008E5DC0" w:rsidP="00205723">
      <w:pPr>
        <w:numPr>
          <w:ilvl w:val="0"/>
          <w:numId w:val="23"/>
        </w:numPr>
      </w:pPr>
      <w:r w:rsidRPr="008E5DC0">
        <w:t xml:space="preserve">przeszkolone osoby uzyskały wiedzę i kompetencje umożliwiające prowadzenie monitoringu w zakresie tworzenia i stosowania przepisów prawa regulującego obowiązki związane </w:t>
      </w:r>
      <w:r w:rsidRPr="008E5DC0">
        <w:br/>
        <w:t xml:space="preserve">ze stosowaniem zasad dostępności; </w:t>
      </w:r>
    </w:p>
    <w:p w14:paraId="5FDF0099" w14:textId="77777777" w:rsidR="008E5DC0" w:rsidRPr="008E5DC0" w:rsidRDefault="008E5DC0" w:rsidP="00205723">
      <w:pPr>
        <w:numPr>
          <w:ilvl w:val="0"/>
          <w:numId w:val="23"/>
        </w:numPr>
      </w:pPr>
      <w:r w:rsidRPr="008E5DC0">
        <w:t xml:space="preserve">Beneficjent opracował podręcznik </w:t>
      </w:r>
      <w:r w:rsidRPr="008E5DC0">
        <w:rPr>
          <w:i/>
          <w:iCs/>
        </w:rPr>
        <w:t xml:space="preserve">„Prawo na straży dostępności. Podręcznik monitoringu prawa pod kątem zasad dostępności”. </w:t>
      </w:r>
      <w:r w:rsidRPr="008E5DC0">
        <w:t>Podręcznik został przetłumaczony na polski język migowy oraz na tekst łatwy do czytania i rumienia ETR;</w:t>
      </w:r>
    </w:p>
    <w:p w14:paraId="0926CB2C" w14:textId="77777777" w:rsidR="008E5DC0" w:rsidRPr="008E5DC0" w:rsidRDefault="008E5DC0" w:rsidP="00205723">
      <w:pPr>
        <w:numPr>
          <w:ilvl w:val="0"/>
          <w:numId w:val="23"/>
        </w:numPr>
      </w:pPr>
      <w:r w:rsidRPr="008E5DC0">
        <w:t xml:space="preserve">Beneficjent w dniu 27.09.2022 r. zorganizował konferencję podsumowującą pn. „Strażnicy dostępności”. Na konferencji została zaprezentowana metodologia monitoringu tworzenia i </w:t>
      </w:r>
      <w:r w:rsidRPr="008E5DC0">
        <w:lastRenderedPageBreak/>
        <w:t xml:space="preserve">stosowania przepisów prawa regulującego obowiązki związane ze stosowaniem zasad dostępności oraz wypracowane w ramach projektu efekty działań. </w:t>
      </w:r>
    </w:p>
    <w:p w14:paraId="6B9BBF1D" w14:textId="77777777" w:rsidR="008E5DC0" w:rsidRPr="00DB7DC5" w:rsidRDefault="008E5DC0" w:rsidP="008E5DC0">
      <w:r w:rsidRPr="00DB7DC5">
        <w:t>Slajd 5: Federacja Pacjentów Polskich</w:t>
      </w:r>
    </w:p>
    <w:p w14:paraId="05392F75" w14:textId="77777777" w:rsidR="008E5DC0" w:rsidRPr="008E5DC0" w:rsidRDefault="008E5DC0" w:rsidP="00205723">
      <w:pPr>
        <w:numPr>
          <w:ilvl w:val="0"/>
          <w:numId w:val="24"/>
        </w:numPr>
      </w:pPr>
      <w:r w:rsidRPr="008E5DC0">
        <w:t xml:space="preserve">Beneficjent udzielił wsparcia 10 organizacjom pozarządowym, działającym na rzecz osób z 3 grup chorobowych: chorób rzadkich, NTM (nietrzymanie moczu) oraz pacjentów </w:t>
      </w:r>
      <w:proofErr w:type="spellStart"/>
      <w:r w:rsidRPr="008E5DC0">
        <w:t>stomijnych</w:t>
      </w:r>
      <w:proofErr w:type="spellEnd"/>
      <w:r w:rsidRPr="008E5DC0">
        <w:t>;</w:t>
      </w:r>
    </w:p>
    <w:p w14:paraId="7DDE453C" w14:textId="77777777" w:rsidR="008E5DC0" w:rsidRPr="008E5DC0" w:rsidRDefault="008E5DC0" w:rsidP="00205723">
      <w:pPr>
        <w:numPr>
          <w:ilvl w:val="0"/>
          <w:numId w:val="24"/>
        </w:numPr>
      </w:pPr>
      <w:r w:rsidRPr="008E5DC0">
        <w:t>W 16 warsztatach przeszkolono 244 osoby,</w:t>
      </w:r>
    </w:p>
    <w:p w14:paraId="531315AB" w14:textId="77777777" w:rsidR="008E5DC0" w:rsidRPr="008E5DC0" w:rsidRDefault="008E5DC0" w:rsidP="00205723">
      <w:pPr>
        <w:numPr>
          <w:ilvl w:val="0"/>
          <w:numId w:val="24"/>
        </w:numPr>
      </w:pPr>
      <w:r w:rsidRPr="008E5DC0">
        <w:t>Uczestnicy nabyli wiedzę z zakresu metod i narzędzi monitoringu w zakresie tworzenia i stosowania przepisów prawa regulującego obowiązki zw. ze stosowaniem zasad dostępności oraz procesu stanowienia prawa;</w:t>
      </w:r>
    </w:p>
    <w:p w14:paraId="1E33192A" w14:textId="77777777" w:rsidR="008E5DC0" w:rsidRPr="008E5DC0" w:rsidRDefault="008E5DC0" w:rsidP="00205723">
      <w:pPr>
        <w:numPr>
          <w:ilvl w:val="0"/>
          <w:numId w:val="24"/>
        </w:numPr>
      </w:pPr>
      <w:r w:rsidRPr="008E5DC0">
        <w:t>Opracowano 35 opinii dotyczących projektów prawa lub stosowania prawa regulującego obowiązki związane ze stosowaniem zasad dostępności;</w:t>
      </w:r>
    </w:p>
    <w:p w14:paraId="29592425" w14:textId="77777777" w:rsidR="008E5DC0" w:rsidRPr="008E5DC0" w:rsidRDefault="008E5DC0" w:rsidP="00205723">
      <w:pPr>
        <w:numPr>
          <w:ilvl w:val="0"/>
          <w:numId w:val="24"/>
        </w:numPr>
      </w:pPr>
      <w:r w:rsidRPr="008E5DC0">
        <w:t>Przygotowano Raport dotyczący identyfikacji barier w zakresie dostępności dla 3 grup pacjentów;</w:t>
      </w:r>
    </w:p>
    <w:p w14:paraId="66543E02" w14:textId="77777777" w:rsidR="008E5DC0" w:rsidRPr="00DB7DC5" w:rsidRDefault="008E5DC0" w:rsidP="008E5DC0">
      <w:r w:rsidRPr="00DB7DC5">
        <w:t>Slajd 6: Fundacja STABILO</w:t>
      </w:r>
    </w:p>
    <w:p w14:paraId="0DC89B1F" w14:textId="77777777" w:rsidR="008E5DC0" w:rsidRPr="008E5DC0" w:rsidRDefault="008E5DC0" w:rsidP="00205723">
      <w:pPr>
        <w:numPr>
          <w:ilvl w:val="0"/>
          <w:numId w:val="25"/>
        </w:numPr>
      </w:pPr>
      <w:r w:rsidRPr="008E5DC0">
        <w:t>Beneficjent udzielił wsparcia 51 organizacjom pozarządowym, poprzez przeszkolenie w trzech turach 69 przedstawicieli NGO;</w:t>
      </w:r>
    </w:p>
    <w:p w14:paraId="63F3A689" w14:textId="77777777" w:rsidR="008E5DC0" w:rsidRPr="008E5DC0" w:rsidRDefault="008E5DC0" w:rsidP="00205723">
      <w:pPr>
        <w:numPr>
          <w:ilvl w:val="0"/>
          <w:numId w:val="25"/>
        </w:numPr>
      </w:pPr>
      <w:r w:rsidRPr="008E5DC0">
        <w:t>Przygotowanie kompleksowych materiałów pomocniczych do prowadzenia monitoringu dostępności;</w:t>
      </w:r>
    </w:p>
    <w:p w14:paraId="1548D167" w14:textId="77777777" w:rsidR="008E5DC0" w:rsidRPr="008E5DC0" w:rsidRDefault="008E5DC0" w:rsidP="00205723">
      <w:pPr>
        <w:numPr>
          <w:ilvl w:val="0"/>
          <w:numId w:val="25"/>
        </w:numPr>
      </w:pPr>
      <w:r w:rsidRPr="008E5DC0">
        <w:t>Seria szkoleń warsztatowych, dzięki którym uczestnicy uzyskali wiedzę i kompetencje do pełnienia funkcji koordynatora ds. dostępności;</w:t>
      </w:r>
    </w:p>
    <w:p w14:paraId="25962B05" w14:textId="2EC1847D" w:rsidR="008E5DC0" w:rsidRPr="00DB7DC5" w:rsidRDefault="008E5DC0" w:rsidP="00205723">
      <w:pPr>
        <w:numPr>
          <w:ilvl w:val="0"/>
          <w:numId w:val="25"/>
        </w:numPr>
      </w:pPr>
      <w:r w:rsidRPr="008E5DC0">
        <w:t>Prowadzenie z udziałem uczestników projektu monitoringu dostępności w wybranych podmiotach publicznych:</w:t>
      </w:r>
      <w:r w:rsidRPr="00DB7DC5">
        <w:t xml:space="preserve"> </w:t>
      </w:r>
      <w:r w:rsidRPr="008E5DC0">
        <w:t>Wystawa Caravaggio i inni mistrzowie w Zamku Królewskim w Warszawie</w:t>
      </w:r>
      <w:r w:rsidRPr="00DB7DC5">
        <w:t>, Sąd Apelacyjny w Poznaniu, Urząd Skarbowy we Wrocławiu, Uniwersytet Mikołaja Kopernika w Toruniu, Dworzec Kolejowy Łódź Fabryczna</w:t>
      </w:r>
    </w:p>
    <w:p w14:paraId="0741DBB3" w14:textId="56916B5B" w:rsidR="008E5DC0" w:rsidRPr="00DB7DC5" w:rsidRDefault="008E5DC0" w:rsidP="008E5DC0">
      <w:r w:rsidRPr="00DB7DC5">
        <w:t xml:space="preserve">Slajd 7: Program Dostępność Plus, </w:t>
      </w:r>
      <w:r w:rsidRPr="008E5DC0">
        <w:t>Działanie 42 – Potencjał organizacji pozarządowych</w:t>
      </w:r>
    </w:p>
    <w:p w14:paraId="0B18FB4D" w14:textId="77777777" w:rsidR="008E5DC0" w:rsidRPr="008E5DC0" w:rsidRDefault="008E5DC0" w:rsidP="00205723">
      <w:pPr>
        <w:numPr>
          <w:ilvl w:val="0"/>
          <w:numId w:val="26"/>
        </w:numPr>
      </w:pPr>
      <w:r w:rsidRPr="008E5DC0">
        <w:t>Nabór – I kwartał 2020 r.</w:t>
      </w:r>
    </w:p>
    <w:p w14:paraId="586D79DC" w14:textId="77777777" w:rsidR="008E5DC0" w:rsidRPr="008E5DC0" w:rsidRDefault="008E5DC0" w:rsidP="00205723">
      <w:pPr>
        <w:numPr>
          <w:ilvl w:val="0"/>
          <w:numId w:val="26"/>
        </w:numPr>
      </w:pPr>
      <w:r w:rsidRPr="008E5DC0">
        <w:t>Celem konkursu było wzmocnienie potencjału instytucjonalnego i eksperckiego organizacji pozarządowych, działających na rzecz upowszechnienia idei dostępności, w zakresie prowadzenia audytów dostępności inwestycji infrastrukturalnych oraz innych produktów i usług publicznych</w:t>
      </w:r>
    </w:p>
    <w:p w14:paraId="7AE8D24C" w14:textId="77777777" w:rsidR="008E5DC0" w:rsidRPr="008E5DC0" w:rsidRDefault="008E5DC0" w:rsidP="00205723">
      <w:pPr>
        <w:numPr>
          <w:ilvl w:val="0"/>
          <w:numId w:val="26"/>
        </w:numPr>
      </w:pPr>
      <w:r w:rsidRPr="008E5DC0">
        <w:t>Konkurs zakończył się wyborem jednego projektu do dofinansowania</w:t>
      </w:r>
    </w:p>
    <w:p w14:paraId="73892EC3" w14:textId="77777777" w:rsidR="008E5DC0" w:rsidRPr="00DB7DC5" w:rsidRDefault="008E5DC0" w:rsidP="008E5DC0">
      <w:r w:rsidRPr="00DB7DC5">
        <w:t xml:space="preserve">Slajd 8: Fundacja Instytut Rozwoju Regionalnego </w:t>
      </w:r>
    </w:p>
    <w:p w14:paraId="40BC98F0" w14:textId="6F688445" w:rsidR="00B27C06" w:rsidRPr="00DB7DC5" w:rsidRDefault="00B27C06" w:rsidP="00B27C06">
      <w:r w:rsidRPr="00B27C06">
        <w:t>WSKAŹNIK PRODUKTU</w:t>
      </w:r>
    </w:p>
    <w:p w14:paraId="17A73086" w14:textId="1A5A5828" w:rsidR="00B27C06" w:rsidRPr="00DB7DC5" w:rsidRDefault="00B27C06" w:rsidP="00B27C06">
      <w:r w:rsidRPr="00B27C06">
        <w:t>Liczba organizacji pozarządowych działających na rzecz upowszechnienia idei dostępności, które otrzymały wsparcie służące wzmocnieniu ich potencjału instytucjonalnego i eksperckiego w zakresie prowadzenia audytów dostępności inwestycji infrastrukturalnych oraz innych produktów i usług publicznych</w:t>
      </w:r>
    </w:p>
    <w:p w14:paraId="711462F9" w14:textId="71AA09B1" w:rsidR="00B27C06" w:rsidRPr="00DB7DC5" w:rsidRDefault="00B27C06" w:rsidP="00B27C06">
      <w:r w:rsidRPr="00DB7DC5">
        <w:lastRenderedPageBreak/>
        <w:t>Wartość docelowa wskaźnika 20, wartość osiągnięta 66</w:t>
      </w:r>
    </w:p>
    <w:p w14:paraId="23D06138" w14:textId="2342CD61" w:rsidR="008E5DC0" w:rsidRPr="00DB7DC5" w:rsidRDefault="00B27C06" w:rsidP="008E5DC0">
      <w:r w:rsidRPr="00B27C06">
        <w:t>Liczba przedstawicieli organizacji pozarządowych objętych w ramach projektu wsparciem szkoleniowym w zakresie prowadzenia audytów dostępności.</w:t>
      </w:r>
    </w:p>
    <w:p w14:paraId="54CDC24D" w14:textId="0A73C9F7" w:rsidR="00B27C06" w:rsidRPr="00DB7DC5" w:rsidRDefault="00B27C06" w:rsidP="008E5DC0">
      <w:r w:rsidRPr="00DB7DC5">
        <w:t>Wartość docelowa wskaźnika 150, wartość osiągnięta 265</w:t>
      </w:r>
    </w:p>
    <w:p w14:paraId="1717D037" w14:textId="71CBE75A" w:rsidR="00B27C06" w:rsidRPr="00DB7DC5" w:rsidRDefault="00B27C06" w:rsidP="008E5DC0">
      <w:r w:rsidRPr="00DB7DC5">
        <w:t>WSKAŹNIK REZULTATU</w:t>
      </w:r>
    </w:p>
    <w:p w14:paraId="1A556A5F" w14:textId="77777777" w:rsidR="00B27C06" w:rsidRPr="00B27C06" w:rsidRDefault="00B27C06" w:rsidP="00B27C06">
      <w:r w:rsidRPr="00B27C06">
        <w:t>Liczba organizacji pozarządowych działających na rzecz upowszechnienia idei dostępności, które zostały przygotowane do wykonywania zadań służących zwiększeniu dostępności obiektów infrastrukturalnych oraz innych produktów i usług publicznych</w:t>
      </w:r>
    </w:p>
    <w:p w14:paraId="36774EA6" w14:textId="33DFBA90" w:rsidR="00B27C06" w:rsidRPr="00DB7DC5" w:rsidRDefault="00B27C06" w:rsidP="008E5DC0">
      <w:r w:rsidRPr="00DB7DC5">
        <w:t>Wartość docelowa wskaźnika 20, wartość osiągnięta 43</w:t>
      </w:r>
    </w:p>
    <w:p w14:paraId="6006E019" w14:textId="77777777" w:rsidR="00B27C06" w:rsidRPr="00B27C06" w:rsidRDefault="00B27C06" w:rsidP="00B27C06">
      <w:r w:rsidRPr="00B27C06">
        <w:t>Liczba przedstawicieli organizacji pozarządowych którzy podnieśli swoje kompetencje w zakresie prowadzenia audytów dostępności.</w:t>
      </w:r>
    </w:p>
    <w:p w14:paraId="2904F297" w14:textId="3755C4D9" w:rsidR="00B27C06" w:rsidRPr="00DB7DC5" w:rsidRDefault="00B27C06" w:rsidP="008E5DC0">
      <w:r w:rsidRPr="00DB7DC5">
        <w:t>Wartość docelowa wskaźnika 135, wartość osiągnięta 239</w:t>
      </w:r>
    </w:p>
    <w:p w14:paraId="74F5A232" w14:textId="77777777" w:rsidR="00B27C06" w:rsidRPr="00DB7DC5" w:rsidRDefault="00B27C06" w:rsidP="00B27C06">
      <w:r w:rsidRPr="00DB7DC5">
        <w:t>Slajd 9: Fundacja Instytut Rozwoju Regionalnego</w:t>
      </w:r>
    </w:p>
    <w:p w14:paraId="28FAB9DA" w14:textId="77777777" w:rsidR="00B27C06" w:rsidRPr="00B27C06" w:rsidRDefault="00B27C06" w:rsidP="00205723">
      <w:pPr>
        <w:numPr>
          <w:ilvl w:val="0"/>
          <w:numId w:val="27"/>
        </w:numPr>
      </w:pPr>
      <w:r w:rsidRPr="00B27C06">
        <w:t>Szkolenia z zakresu dostępności architektonicznej, cyfrowej oraz informacyjno-komunikacyjnej;</w:t>
      </w:r>
    </w:p>
    <w:p w14:paraId="35B8AC8C" w14:textId="77777777" w:rsidR="00B27C06" w:rsidRPr="00B27C06" w:rsidRDefault="00B27C06" w:rsidP="00205723">
      <w:pPr>
        <w:numPr>
          <w:ilvl w:val="0"/>
          <w:numId w:val="27"/>
        </w:numPr>
      </w:pPr>
      <w:r w:rsidRPr="00B27C06">
        <w:t xml:space="preserve">Doradztwo i konsultacje w zakresie prowadzonych pilotażowych audytów ściśle powiązane </w:t>
      </w:r>
      <w:r w:rsidRPr="00B27C06">
        <w:br/>
        <w:t>ze specyfiką danej NGO;</w:t>
      </w:r>
    </w:p>
    <w:p w14:paraId="08C05439" w14:textId="77777777" w:rsidR="00B27C06" w:rsidRPr="00B27C06" w:rsidRDefault="00B27C06" w:rsidP="00205723">
      <w:pPr>
        <w:numPr>
          <w:ilvl w:val="0"/>
          <w:numId w:val="27"/>
        </w:numPr>
      </w:pPr>
      <w:r w:rsidRPr="00B27C06">
        <w:t>Liczba przeprowadzonych i zweryfikowanych pozytywnie pilotażowych audytów dostępności przeprowadzonych przez przedstawicieli NGO, w trzech obszarach tematycznych związanych z dostępnością obiektów infrastrukturalnych oraz innych produktów i usług publicznych - 216;</w:t>
      </w:r>
    </w:p>
    <w:p w14:paraId="556BCE9F" w14:textId="77777777" w:rsidR="00B27C06" w:rsidRPr="00B27C06" w:rsidRDefault="00B27C06" w:rsidP="00205723">
      <w:pPr>
        <w:numPr>
          <w:ilvl w:val="0"/>
          <w:numId w:val="27"/>
        </w:numPr>
      </w:pPr>
      <w:r w:rsidRPr="00B27C06">
        <w:t xml:space="preserve">Zakup sprzętu do prowadzenia szkoleń wykorzystywany w praktyczny sposób również podczas </w:t>
      </w:r>
      <w:r w:rsidRPr="00B27C06">
        <w:br/>
        <w:t>ich organizacji;</w:t>
      </w:r>
    </w:p>
    <w:p w14:paraId="23E28148" w14:textId="77777777" w:rsidR="00B27C06" w:rsidRPr="00B27C06" w:rsidRDefault="00B27C06" w:rsidP="00205723">
      <w:pPr>
        <w:numPr>
          <w:ilvl w:val="0"/>
          <w:numId w:val="27"/>
        </w:numPr>
      </w:pPr>
      <w:r w:rsidRPr="00B27C06">
        <w:t>Materiały szkoleniowe oraz inne wytworzone dokumenty dostępne na stronie Beneficjenta.</w:t>
      </w:r>
    </w:p>
    <w:p w14:paraId="43F65C29" w14:textId="5436A68C" w:rsidR="00B27C06" w:rsidRPr="00DB7DC5" w:rsidRDefault="00B27C06" w:rsidP="00B27C06">
      <w:r w:rsidRPr="00DB7DC5">
        <w:t xml:space="preserve">Slajd 10: FERS 2021-2027 </w:t>
      </w:r>
      <w:r w:rsidRPr="00B27C06">
        <w:t xml:space="preserve">Działanie 04.07 Wsparcie NGO w zakresie dostępności </w:t>
      </w:r>
      <w:r w:rsidRPr="00B27C06">
        <w:br/>
        <w:t>i włączenia społecznego</w:t>
      </w:r>
    </w:p>
    <w:p w14:paraId="19A01AB1" w14:textId="77777777" w:rsidR="00B27C06" w:rsidRPr="00B27C06" w:rsidRDefault="00B27C06" w:rsidP="00B27C06">
      <w:r w:rsidRPr="00B27C06">
        <w:t>Alokacja około 38 mln PLN</w:t>
      </w:r>
    </w:p>
    <w:p w14:paraId="2E2CAA94" w14:textId="77777777" w:rsidR="00B27C06" w:rsidRPr="00B27C06" w:rsidRDefault="00B27C06" w:rsidP="00205723">
      <w:pPr>
        <w:numPr>
          <w:ilvl w:val="0"/>
          <w:numId w:val="28"/>
        </w:numPr>
      </w:pPr>
      <w:r w:rsidRPr="00B27C06">
        <w:t>Doradztwo w zakresie wzmocnienia potencjału NGO do świadczenia usług w obszarze włączenia społecznego oraz zapewnienia dostępności osobom ze szczególnymi potrzebami;</w:t>
      </w:r>
    </w:p>
    <w:p w14:paraId="0298C50A" w14:textId="77777777" w:rsidR="00B27C06" w:rsidRPr="00B27C06" w:rsidRDefault="00B27C06" w:rsidP="00205723">
      <w:pPr>
        <w:numPr>
          <w:ilvl w:val="0"/>
          <w:numId w:val="28"/>
        </w:numPr>
      </w:pPr>
      <w:r w:rsidRPr="00B27C06">
        <w:t>Podnoszenie kompetencji eksperckich przedstawicieli NGO w zakresie niezbędnym do świadczenia usług w obszarze włączenia społecznego oraz zapewnienia dostępności osobom ze szczególnymi potrzebami;</w:t>
      </w:r>
    </w:p>
    <w:p w14:paraId="39CBB8DF" w14:textId="77777777" w:rsidR="00B27C06" w:rsidRPr="00B27C06" w:rsidRDefault="00B27C06" w:rsidP="00205723">
      <w:pPr>
        <w:numPr>
          <w:ilvl w:val="0"/>
          <w:numId w:val="28"/>
        </w:numPr>
      </w:pPr>
      <w:r w:rsidRPr="00B27C06">
        <w:t>Przegląd procesów i wdrożenie usprawnień w zakresie działań NGO na rzecz dostępności oraz włączenia społecznego;</w:t>
      </w:r>
    </w:p>
    <w:p w14:paraId="7E7EBFFD" w14:textId="1CA31F4C" w:rsidR="00B27C06" w:rsidRPr="00DB7DC5" w:rsidRDefault="00B27C06" w:rsidP="00B27C06">
      <w:r w:rsidRPr="00DB7DC5">
        <w:t xml:space="preserve">Slajd 11: FERS 2021-2027 </w:t>
      </w:r>
      <w:r w:rsidRPr="00B27C06">
        <w:t xml:space="preserve">Działanie 04.12 Wsparcie NGO w zakresie usług publicznych </w:t>
      </w:r>
      <w:r w:rsidRPr="00B27C06">
        <w:br/>
        <w:t>i współpracy</w:t>
      </w:r>
    </w:p>
    <w:p w14:paraId="44CDFC63" w14:textId="77777777" w:rsidR="00B27C06" w:rsidRPr="00B27C06" w:rsidRDefault="00B27C06" w:rsidP="00B27C06">
      <w:r w:rsidRPr="00B27C06">
        <w:lastRenderedPageBreak/>
        <w:t>Budowa i rozwój potencjału instytucjonalnego NGO do świadczenia usług publicznych</w:t>
      </w:r>
    </w:p>
    <w:p w14:paraId="2D583703" w14:textId="77777777" w:rsidR="00B27C06" w:rsidRPr="00B27C06" w:rsidRDefault="00B27C06" w:rsidP="00B27C06">
      <w:r w:rsidRPr="00B27C06">
        <w:t>Alokacja około 70 mln PLN</w:t>
      </w:r>
    </w:p>
    <w:p w14:paraId="2C4327C9" w14:textId="77777777" w:rsidR="00B27C06" w:rsidRPr="00B27C06" w:rsidRDefault="00B27C06" w:rsidP="00205723">
      <w:pPr>
        <w:numPr>
          <w:ilvl w:val="0"/>
          <w:numId w:val="29"/>
        </w:numPr>
      </w:pPr>
      <w:r w:rsidRPr="00B27C06">
        <w:t xml:space="preserve">Działanie ma na celu wsparcie NGO działających w obszarze usług publicznych (edukacji i kształcenie, włączenie i integracja społeczna, rynek pracy, ochrona zdrowia), a tym samym zwiększenie jakości </w:t>
      </w:r>
      <w:r w:rsidRPr="00B27C06">
        <w:br/>
        <w:t>i dostępności dostarczanych przez NGO usług;</w:t>
      </w:r>
    </w:p>
    <w:p w14:paraId="275A1E9E" w14:textId="77777777" w:rsidR="00B27C06" w:rsidRPr="00B27C06" w:rsidRDefault="00B27C06" w:rsidP="00205723">
      <w:pPr>
        <w:numPr>
          <w:ilvl w:val="0"/>
          <w:numId w:val="29"/>
        </w:numPr>
      </w:pPr>
      <w:r w:rsidRPr="00B27C06">
        <w:t>Wsparcie zakłada opracowanie i wdrożenie mechanizmów zapewniających m. in. podniesienie jakości, rozszerzenie zakresu i dostępności usług, kształcenie kadr z budowania potencjału instytucjonalnego NGO, szkolenia z zakresu prowadzonej działalności, doradztwo, które umożliwi organizacją lepsze rozpoznawanie potrzeb.</w:t>
      </w:r>
    </w:p>
    <w:p w14:paraId="0E86B5C5" w14:textId="1B5A3C67" w:rsidR="00B27C06" w:rsidRPr="00B27C06" w:rsidRDefault="00B27C06" w:rsidP="00B27C06">
      <w:r w:rsidRPr="00DB7DC5">
        <w:t xml:space="preserve">Slajd 12: FERS 2021-2027 </w:t>
      </w:r>
      <w:r w:rsidRPr="00B27C06">
        <w:t>Projekt harmonogramu naborów</w:t>
      </w:r>
    </w:p>
    <w:p w14:paraId="72F7B444" w14:textId="77777777" w:rsidR="00B27C06" w:rsidRPr="00DB7DC5" w:rsidRDefault="00B27C06" w:rsidP="00B27C06">
      <w:r w:rsidRPr="00B27C06">
        <w:t>Nazwa działania</w:t>
      </w:r>
      <w:r w:rsidRPr="00DB7DC5">
        <w:t>: 04.07 Wsparcie NGO w zakresie dostępności i włączenia społecznego</w:t>
      </w:r>
    </w:p>
    <w:p w14:paraId="33C7F82A" w14:textId="6000D11D" w:rsidR="00B27C06" w:rsidRPr="00DB7DC5" w:rsidRDefault="00B27C06" w:rsidP="00B27C06">
      <w:r w:rsidRPr="00DB7DC5">
        <w:t>Planowana alokacja: 19 mln PLN</w:t>
      </w:r>
    </w:p>
    <w:p w14:paraId="1A631DE1" w14:textId="183768BE" w:rsidR="00B27C06" w:rsidRPr="00DB7DC5" w:rsidRDefault="00B27C06" w:rsidP="00B27C06">
      <w:r w:rsidRPr="00DB7DC5">
        <w:t>Planowany termin naboru: I kwartał 2024</w:t>
      </w:r>
    </w:p>
    <w:p w14:paraId="2933AE8E" w14:textId="77777777" w:rsidR="00B27C06" w:rsidRPr="00DB7DC5" w:rsidRDefault="00B27C06" w:rsidP="00B27C06">
      <w:r w:rsidRPr="00DB7DC5">
        <w:t>Nazwa działania: 04.12 Wsparcie NGO w zakresie usług publicznych i współpracy</w:t>
      </w:r>
    </w:p>
    <w:p w14:paraId="55E598B1" w14:textId="36434A10" w:rsidR="00B27C06" w:rsidRPr="00DB7DC5" w:rsidRDefault="00B27C06" w:rsidP="00B27C06">
      <w:r w:rsidRPr="00DB7DC5">
        <w:t>Planowana alokacja: 20 mln PLN</w:t>
      </w:r>
    </w:p>
    <w:p w14:paraId="4E7D1823" w14:textId="4FAA23D9" w:rsidR="00B27C06" w:rsidRPr="00DB7DC5" w:rsidRDefault="00B27C06" w:rsidP="00B27C06">
      <w:r w:rsidRPr="00DB7DC5">
        <w:t>Planowany termin naboru: IV kwartał 2023</w:t>
      </w:r>
    </w:p>
    <w:p w14:paraId="768378A9" w14:textId="52697C81" w:rsidR="00B27C06" w:rsidRPr="00DB7DC5" w:rsidRDefault="00B27C06" w:rsidP="00B27C06">
      <w:r w:rsidRPr="00DB7DC5">
        <w:t xml:space="preserve">Slajd 13: Dziękuję za uwagę Andrzej Misiura </w:t>
      </w:r>
    </w:p>
    <w:p w14:paraId="2CB8D3EC" w14:textId="77777777" w:rsidR="00B27C06" w:rsidRPr="00B27C06" w:rsidRDefault="00B27C06" w:rsidP="00B27C06">
      <w:r w:rsidRPr="00B27C06">
        <w:t>Andrzej.Misiura@kprm.gov.pl</w:t>
      </w:r>
    </w:p>
    <w:p w14:paraId="49A6D2BC" w14:textId="77777777" w:rsidR="00B27C06" w:rsidRPr="00B27C06" w:rsidRDefault="00B27C06" w:rsidP="00B27C06">
      <w:r w:rsidRPr="00B27C06">
        <w:t>Zespół do Spraw Wyboru Projektów</w:t>
      </w:r>
    </w:p>
    <w:p w14:paraId="1FEF5383" w14:textId="33DA4305" w:rsidR="00B27C06" w:rsidRPr="00DB7DC5" w:rsidRDefault="00B27C06" w:rsidP="00B27C06">
      <w:r w:rsidRPr="00B27C06">
        <w:t>Departament Społeczeństwa Obywatelskiego</w:t>
      </w:r>
    </w:p>
    <w:p w14:paraId="5749EEB5" w14:textId="4F311645" w:rsidR="00B27C06" w:rsidRDefault="00B27C06" w:rsidP="00B27C06"/>
    <w:p w14:paraId="293040E4" w14:textId="7A6638D2" w:rsidR="00C2608C" w:rsidRPr="00C2608C" w:rsidRDefault="00C2608C" w:rsidP="00B27C06">
      <w:pPr>
        <w:rPr>
          <w:b/>
          <w:bCs/>
        </w:rPr>
      </w:pPr>
      <w:r w:rsidRPr="00C2608C">
        <w:rPr>
          <w:b/>
          <w:bCs/>
        </w:rPr>
        <w:t>Prezentacja 5 – dr hab. inż. arch. Marek Wysocki, prof. Politechniki Gdańskiej, Dyrektor Centrum Projektowania Uniwersalnego</w:t>
      </w:r>
    </w:p>
    <w:p w14:paraId="3E9ED3CA" w14:textId="67E9123E" w:rsidR="00C2608C" w:rsidRPr="00C2608C" w:rsidRDefault="00C2608C" w:rsidP="00C2608C">
      <w:r w:rsidRPr="00C2608C">
        <w:t xml:space="preserve">Slajd 1: Tytuł prezentacji: </w:t>
      </w:r>
      <w:r w:rsidRPr="00C2608C">
        <w:rPr>
          <w:rFonts w:hint="eastAsia"/>
        </w:rPr>
        <w:t xml:space="preserve">Parametryzacja  adaptabilności obiektów budowlanych </w:t>
      </w:r>
      <w:r w:rsidRPr="00C2608C">
        <w:t>a</w:t>
      </w:r>
      <w:r w:rsidRPr="00C2608C">
        <w:rPr>
          <w:rFonts w:hint="eastAsia"/>
        </w:rPr>
        <w:t>daptabilność obiektów architektonicznych we współczesnym projektowaniu</w:t>
      </w:r>
    </w:p>
    <w:p w14:paraId="736DC450" w14:textId="334A39BA" w:rsidR="00C2608C" w:rsidRDefault="00C2608C" w:rsidP="00C2608C">
      <w:r w:rsidRPr="00C2608C">
        <w:t>Slajd 2</w:t>
      </w:r>
      <w:r>
        <w:t>: Adaptabilność obiektów architektonicznych we współczesnym projektowaniu</w:t>
      </w:r>
    </w:p>
    <w:p w14:paraId="0AC6DFFF" w14:textId="77777777" w:rsidR="00C2608C" w:rsidRPr="00C2608C" w:rsidRDefault="00C2608C" w:rsidP="00C2608C">
      <w:r w:rsidRPr="00C2608C">
        <w:t>Czy projektowanie musi oznaczać tworzenie nowych rzeczy, czy może być elementem procesu zmiany i przekształcania?</w:t>
      </w:r>
    </w:p>
    <w:p w14:paraId="41955C0D" w14:textId="5FBF5850" w:rsidR="00C2608C" w:rsidRDefault="00C2608C" w:rsidP="00C2608C">
      <w:r>
        <w:t>Zdjęcie twarzy osób o różnorodnych cechach wizualnych – format puzzli</w:t>
      </w:r>
    </w:p>
    <w:p w14:paraId="4AABE60E" w14:textId="6F6478ED" w:rsidR="00C2608C" w:rsidRDefault="00C2608C" w:rsidP="00C2608C">
      <w:r>
        <w:t>Zdjęcia osiedla wielorodzinnego z „lotu ptaka” – widok na dachy budynków oraz tereny zieleni pomiędzy budynkami</w:t>
      </w:r>
    </w:p>
    <w:p w14:paraId="66345889" w14:textId="77777777" w:rsidR="00C2608C" w:rsidRDefault="00C2608C" w:rsidP="00C2608C">
      <w:r>
        <w:t>Slajd 3: Adaptabilność obiektów architektonicznych we współczesnym projektowaniu</w:t>
      </w:r>
    </w:p>
    <w:p w14:paraId="18226979" w14:textId="77777777" w:rsidR="00C2608C" w:rsidRPr="00C2608C" w:rsidRDefault="00C2608C" w:rsidP="00C2608C">
      <w:r w:rsidRPr="00C2608C">
        <w:t xml:space="preserve">Poszukuje się odpowiedzi, jak rozwiązać problem budynków, które stały się zbędne ze względu np. na stan techniczny lub zmiany funkcji budynku </w:t>
      </w:r>
    </w:p>
    <w:p w14:paraId="1C9E73B6" w14:textId="77777777" w:rsidR="00C2608C" w:rsidRPr="00C2608C" w:rsidRDefault="00C2608C" w:rsidP="00C2608C">
      <w:r w:rsidRPr="00C2608C">
        <w:lastRenderedPageBreak/>
        <w:t xml:space="preserve">Jedną z odpowiedzi jest koncepcja ADAPTABILITY – w swobodnym tłumaczeniu „zdolność do adaptacji”. </w:t>
      </w:r>
    </w:p>
    <w:p w14:paraId="7C80145B" w14:textId="5DD27C1C" w:rsidR="00C2608C" w:rsidRDefault="00C2608C" w:rsidP="00C2608C">
      <w:r>
        <w:t xml:space="preserve">Zdjęcia obiektów budowlanych o zróżnicowanej formie i przeznaczeniu.  </w:t>
      </w:r>
    </w:p>
    <w:p w14:paraId="06B9C58B" w14:textId="565EF51C" w:rsidR="007F02FF" w:rsidRDefault="00C2608C" w:rsidP="00C2608C">
      <w:r>
        <w:t xml:space="preserve">Slajd 4: </w:t>
      </w:r>
      <w:r w:rsidR="007F02FF">
        <w:t>Adaptabilność obiektów architektonicznych we współczesnym projektowaniu</w:t>
      </w:r>
    </w:p>
    <w:p w14:paraId="2488F096" w14:textId="778ABFE7" w:rsidR="007F02FF" w:rsidRPr="007F02FF" w:rsidRDefault="007F02FF" w:rsidP="007F02FF">
      <w:r w:rsidRPr="007F02FF">
        <w:t>Zmiana użytkowania – np. budynek przemysłowy na mieszkalny czy handlowy (tu przebudowa wieży ciśnień na budynek o różnych funkcjach, w tym mieszkalna)</w:t>
      </w:r>
      <w:r w:rsidRPr="007F02FF">
        <w:t>.</w:t>
      </w:r>
    </w:p>
    <w:p w14:paraId="7ABDE32E" w14:textId="20F0F50F" w:rsidR="007F02FF" w:rsidRPr="007F02FF" w:rsidRDefault="007F02FF" w:rsidP="007F02FF">
      <w:r w:rsidRPr="007F02FF">
        <w:t>Środowiska interaktywne, cechujące się zdolnością adaptacji do klimatu lub reakcji na bodźce otoczenia oraz możliwością kontroli ze strony użytkownika</w:t>
      </w:r>
      <w:r w:rsidRPr="007F02FF">
        <w:t>.</w:t>
      </w:r>
    </w:p>
    <w:p w14:paraId="74504C24" w14:textId="56F608E7" w:rsidR="007F02FF" w:rsidRPr="007F02FF" w:rsidRDefault="007F02FF" w:rsidP="007F02FF">
      <w:r w:rsidRPr="007F02FF">
        <w:t>Projektowanie uniwersalne – uwzględniające potrzeby różnych użytkowników i pozwalające włączyć w użytkowanie przestrzeni osoby dotychczas z niej wykluczone np. ze względu na niepełnosprawność lub wiek. W tym nurcie wyraża się społeczna rola, a także powinność architektury</w:t>
      </w:r>
      <w:r w:rsidRPr="007F02FF">
        <w:t>.</w:t>
      </w:r>
    </w:p>
    <w:p w14:paraId="6EF02066" w14:textId="2E2872AA" w:rsidR="00C2608C" w:rsidRDefault="007F02FF" w:rsidP="00C2608C">
      <w:r>
        <w:t xml:space="preserve">Slajd 5: </w:t>
      </w:r>
      <w:r w:rsidR="00C2608C">
        <w:t>Elastyczność w użytkowaniu</w:t>
      </w:r>
    </w:p>
    <w:p w14:paraId="5309B67C" w14:textId="46532E9B" w:rsidR="00C2608C" w:rsidRDefault="00C2608C" w:rsidP="00C2608C">
      <w:proofErr w:type="spellStart"/>
      <w:r>
        <w:t>Flexibility</w:t>
      </w:r>
      <w:proofErr w:type="spellEnd"/>
      <w:r w:rsidR="007F02FF">
        <w:t xml:space="preserve"> – </w:t>
      </w:r>
      <w:proofErr w:type="spellStart"/>
      <w:r w:rsidR="007F02FF">
        <w:t>Adaptability</w:t>
      </w:r>
      <w:proofErr w:type="spellEnd"/>
    </w:p>
    <w:p w14:paraId="2E8CA3B0" w14:textId="6DDDDC57" w:rsidR="007F02FF" w:rsidRDefault="007F02FF" w:rsidP="00C2608C">
      <w:r>
        <w:t xml:space="preserve">Slajd 6: </w:t>
      </w:r>
      <w:r>
        <w:t>Adaptabilność obiektów architektonicznych we współczesnym projektowaniu</w:t>
      </w:r>
    </w:p>
    <w:p w14:paraId="05EB39AF" w14:textId="4C99F862" w:rsidR="007F02FF" w:rsidRPr="007F02FF" w:rsidRDefault="007F02FF" w:rsidP="007F02FF">
      <w:r w:rsidRPr="007F02FF">
        <w:rPr>
          <w:lang w:val="en-US"/>
        </w:rPr>
        <w:t>ADAPTABIL</w:t>
      </w:r>
      <w:r w:rsidRPr="007F02FF">
        <w:t>NOŚĆ</w:t>
      </w:r>
      <w:r w:rsidRPr="007F02FF">
        <w:rPr>
          <w:lang w:val="en-US"/>
        </w:rPr>
        <w:t xml:space="preserve"> </w:t>
      </w:r>
      <w:r w:rsidRPr="007F02FF">
        <w:rPr>
          <w:lang w:val="en-US"/>
        </w:rPr>
        <w:t xml:space="preserve">- </w:t>
      </w:r>
      <w:r w:rsidRPr="007F02FF">
        <w:t>„MOŻLIWOŚĆ PRZYSTOSOWANIA SIĘ DO ZMIAN UŻYTKOWANIA LUB FUNKCJI”</w:t>
      </w:r>
    </w:p>
    <w:p w14:paraId="2C109C48" w14:textId="77777777" w:rsidR="007F02FF" w:rsidRPr="007F02FF" w:rsidRDefault="007F02FF" w:rsidP="007F02FF">
      <w:r w:rsidRPr="007F02FF">
        <w:rPr>
          <w:lang w:val="en-US"/>
        </w:rPr>
        <w:t>HAC</w:t>
      </w:r>
      <w:r w:rsidRPr="007F02FF">
        <w:t>i</w:t>
      </w:r>
      <w:r w:rsidRPr="007F02FF">
        <w:rPr>
          <w:lang w:val="en-US"/>
        </w:rPr>
        <w:t xml:space="preserve">RIC Report </w:t>
      </w:r>
      <w:r w:rsidRPr="007F02FF">
        <w:t>(2009)</w:t>
      </w:r>
    </w:p>
    <w:p w14:paraId="7FE479EB" w14:textId="49DAA1BD" w:rsidR="007F02FF" w:rsidRPr="007F02FF" w:rsidRDefault="007F02FF" w:rsidP="007F02FF">
      <w:r w:rsidRPr="007F02FF">
        <w:t>„BUDYNKI ADAPTOWALNE TO BUDYNKI ZRÓWNOWAŻONE. (…) ADAPTABILNOŚĆ JEST SPOSOBEM UNIKNIĘCIA PRZEDWCZESNEGO STARZENIA SIĘ BUDYNKÓW, A TYM SAMYM UCZYNIENIA ICH BUDYNKAMI ZRÓWNOWAŻONYMI.”</w:t>
      </w:r>
    </w:p>
    <w:p w14:paraId="7B26174A" w14:textId="77777777" w:rsidR="007F02FF" w:rsidRPr="007F02FF" w:rsidRDefault="007F02FF" w:rsidP="007F02FF">
      <w:r w:rsidRPr="007F02FF">
        <w:rPr>
          <w:lang w:val="en-US"/>
        </w:rPr>
        <w:t xml:space="preserve">Kirsten </w:t>
      </w:r>
      <w:proofErr w:type="spellStart"/>
      <w:r w:rsidRPr="007F02FF">
        <w:rPr>
          <w:lang w:val="en-US"/>
        </w:rPr>
        <w:t>Arge</w:t>
      </w:r>
      <w:proofErr w:type="spellEnd"/>
      <w:r w:rsidRPr="007F02FF">
        <w:rPr>
          <w:lang w:val="en-US"/>
        </w:rPr>
        <w:t xml:space="preserve"> (2005)</w:t>
      </w:r>
    </w:p>
    <w:p w14:paraId="06BB82C5" w14:textId="00505D82" w:rsidR="007F02FF" w:rsidRDefault="007F02FF" w:rsidP="00C2608C">
      <w:r>
        <w:t>Slajd 7: Adaptabilność obiektów architektonicznych we współczesnym projektowaniu</w:t>
      </w:r>
    </w:p>
    <w:p w14:paraId="37CA2181" w14:textId="77777777" w:rsidR="007F02FF" w:rsidRPr="007F02FF" w:rsidRDefault="007F02FF" w:rsidP="007F02FF">
      <w:r w:rsidRPr="007F02FF">
        <w:t>W Polsce obowiązuje od 1995 r. Prawo Budowlane, które wskazuje, że środowisko zabudowane należy projektować zgodnie z potrzebami osób z niepełnosprawnością.</w:t>
      </w:r>
    </w:p>
    <w:p w14:paraId="6E903D8B" w14:textId="77777777" w:rsidR="007F02FF" w:rsidRPr="007F02FF" w:rsidRDefault="007F02FF" w:rsidP="007F02FF">
      <w:r w:rsidRPr="007F02FF">
        <w:t>Art. 5 ustawy prawo budowlane.</w:t>
      </w:r>
    </w:p>
    <w:p w14:paraId="489A8B93" w14:textId="5A88AF5D" w:rsidR="007F02FF" w:rsidRPr="007F02FF" w:rsidRDefault="007F02FF" w:rsidP="007F02FF">
      <w:r w:rsidRPr="007F02FF">
        <w:t>1. Obiekt budowlany wraz ze związanymi z nim urządzeniami budowlanymi należy, biorąc pod uwagę przewidywany okres użytkowania, projektować i budować w sposób określony w przepisach, w tym techniczno-budowlanych, oraz zgodnie z zasadami wiedzy technicznej, zapewniają</w:t>
      </w:r>
      <w:r>
        <w:t>c</w:t>
      </w:r>
    </w:p>
    <w:p w14:paraId="6BE958AC" w14:textId="77777777" w:rsidR="007F02FF" w:rsidRPr="007F02FF" w:rsidRDefault="007F02FF" w:rsidP="007F02FF">
      <w:r w:rsidRPr="007F02FF">
        <w:rPr>
          <w:rFonts w:hint="eastAsia"/>
        </w:rPr>
        <w:t>4a) minimalny udział lokali mieszkalnych dostępnych dla osób niepełnosprawnych, o których mowa wart.1 Konwencji o prawach osób niepełnosprawnych, sporządzonej w Nowym Jorku dnia 13 grudnia 2006r., w tym osób starszych w ogólnej liczbie lokali mieszkalnych w budynku wielorodzinnym</w:t>
      </w:r>
      <w:r w:rsidRPr="007F02FF">
        <w:t>;</w:t>
      </w:r>
    </w:p>
    <w:p w14:paraId="43AAC63C" w14:textId="673BBCB0" w:rsidR="007F02FF" w:rsidRDefault="007F02FF" w:rsidP="00C2608C">
      <w:r>
        <w:t xml:space="preserve">Slajd 8: </w:t>
      </w:r>
      <w:r>
        <w:t>Adaptabilność obiektów architektonicznych we współczesnym projektowaniu</w:t>
      </w:r>
    </w:p>
    <w:p w14:paraId="5F998008" w14:textId="77777777" w:rsidR="007F02FF" w:rsidRPr="007F02FF" w:rsidRDefault="007F02FF" w:rsidP="007F02FF">
      <w:r w:rsidRPr="007F02FF">
        <w:t>W ślad za Ustawą Prawo budowlane wprowadza się obecnie minimum lokali mieszkalnych dostępnych dla osób z niepełnosprawnością w Warunkach technicznych jakim odpowiadają budynki i ich usytuowanie:</w:t>
      </w:r>
    </w:p>
    <w:p w14:paraId="218A88AB" w14:textId="77777777" w:rsidR="007F02FF" w:rsidRPr="007F02FF" w:rsidRDefault="007F02FF" w:rsidP="007F02FF">
      <w:r w:rsidRPr="007F02FF">
        <w:t>Minimum 12% lokali mieszkalnych w budynku wielorodzinnym powinno spełniać wymagania dostępności dla osób z niepełnosprawnością.</w:t>
      </w:r>
    </w:p>
    <w:p w14:paraId="747F0537" w14:textId="0FC4EE58" w:rsidR="007F02FF" w:rsidRPr="007F02FF" w:rsidRDefault="007F02FF" w:rsidP="007F02FF">
      <w:r w:rsidRPr="007F02FF">
        <w:lastRenderedPageBreak/>
        <w:t>A dlaczego nie może być 100 % lokali adaptabilnych do potrzeb osób ze szczególnymi potrzebami (osoby z niepełnosprawnościami, osoby starsze)</w:t>
      </w:r>
      <w:r>
        <w:t>.</w:t>
      </w:r>
    </w:p>
    <w:p w14:paraId="3C8C0FD9" w14:textId="4DB99317" w:rsidR="007F02FF" w:rsidRDefault="007F02FF" w:rsidP="00C2608C">
      <w:r>
        <w:t xml:space="preserve">Slajd 9: </w:t>
      </w:r>
      <w:r>
        <w:t>Adaptabilność obiektów architektonicznych we współczesnym projektowaniu</w:t>
      </w:r>
    </w:p>
    <w:p w14:paraId="2241B496" w14:textId="13D169B6" w:rsidR="007F02FF" w:rsidRDefault="007F02FF" w:rsidP="00C2608C">
      <w:r>
        <w:t>Adaptabilność (racjonalne usprawnienia)</w:t>
      </w:r>
    </w:p>
    <w:p w14:paraId="4FA9A1AF" w14:textId="77777777" w:rsidR="007F02FF" w:rsidRPr="007F02FF" w:rsidRDefault="007F02FF" w:rsidP="00205723">
      <w:pPr>
        <w:pStyle w:val="Akapitzlist"/>
        <w:numPr>
          <w:ilvl w:val="0"/>
          <w:numId w:val="93"/>
        </w:numPr>
      </w:pPr>
      <w:r w:rsidRPr="007F02FF">
        <w:t>Techniczna/przestrzenna</w:t>
      </w:r>
      <w:r>
        <w:t xml:space="preserve"> - </w:t>
      </w:r>
      <w:r w:rsidRPr="007F02FF">
        <w:t xml:space="preserve">Gdy pojawia się konieczność dostępności w wyniku zmian potrzeb użytkownika  – np. niepełnosprawność, starość </w:t>
      </w:r>
    </w:p>
    <w:p w14:paraId="7FEC9612" w14:textId="77777777" w:rsidR="007F02FF" w:rsidRPr="007F02FF" w:rsidRDefault="007F02FF" w:rsidP="00205723">
      <w:pPr>
        <w:pStyle w:val="Akapitzlist"/>
        <w:numPr>
          <w:ilvl w:val="1"/>
          <w:numId w:val="93"/>
        </w:numPr>
      </w:pPr>
      <w:r w:rsidRPr="007F02FF">
        <w:t>Urządzenia/ produkty</w:t>
      </w:r>
      <w:r>
        <w:t xml:space="preserve"> - </w:t>
      </w:r>
      <w:r w:rsidRPr="007F02FF">
        <w:t>Interfejs obsługi</w:t>
      </w:r>
    </w:p>
    <w:p w14:paraId="5A05C261" w14:textId="2F2722AA" w:rsidR="007F02FF" w:rsidRPr="007F02FF" w:rsidRDefault="007F02FF" w:rsidP="00205723">
      <w:pPr>
        <w:pStyle w:val="Akapitzlist"/>
        <w:numPr>
          <w:ilvl w:val="1"/>
          <w:numId w:val="93"/>
        </w:numPr>
      </w:pPr>
      <w:r w:rsidRPr="007F02FF">
        <w:t>Przestrzeń zamieszkania</w:t>
      </w:r>
      <w:r>
        <w:t xml:space="preserve"> - </w:t>
      </w:r>
      <w:r w:rsidRPr="007F02FF">
        <w:t>Indywidualna (mieszkania</w:t>
      </w:r>
      <w:r>
        <w:t xml:space="preserve">) – </w:t>
      </w:r>
      <w:r w:rsidRPr="007F02FF">
        <w:t>Zbiorowa</w:t>
      </w:r>
      <w:r>
        <w:t xml:space="preserve"> </w:t>
      </w:r>
      <w:r w:rsidRPr="007F02FF">
        <w:t>(obiekty turystyczne</w:t>
      </w:r>
      <w:r>
        <w:t>)</w:t>
      </w:r>
    </w:p>
    <w:p w14:paraId="0979AD46" w14:textId="77777777" w:rsidR="007F02FF" w:rsidRPr="007F02FF" w:rsidRDefault="007F02FF" w:rsidP="00205723">
      <w:pPr>
        <w:pStyle w:val="Akapitzlist"/>
        <w:numPr>
          <w:ilvl w:val="1"/>
          <w:numId w:val="93"/>
        </w:numPr>
      </w:pPr>
      <w:r w:rsidRPr="007F02FF">
        <w:t>Przestrzeń usług</w:t>
      </w:r>
      <w:r>
        <w:t xml:space="preserve"> - </w:t>
      </w:r>
      <w:r w:rsidRPr="007F02FF">
        <w:t>Stanowisko pracy</w:t>
      </w:r>
      <w:r>
        <w:t xml:space="preserve"> - </w:t>
      </w:r>
      <w:r w:rsidRPr="007F02FF">
        <w:t>Stanowisko obsługi</w:t>
      </w:r>
    </w:p>
    <w:p w14:paraId="2D9B5249" w14:textId="77777777" w:rsidR="007F02FF" w:rsidRPr="007F02FF" w:rsidRDefault="007F02FF" w:rsidP="00205723">
      <w:pPr>
        <w:pStyle w:val="Akapitzlist"/>
        <w:numPr>
          <w:ilvl w:val="0"/>
          <w:numId w:val="93"/>
        </w:numPr>
      </w:pPr>
      <w:r w:rsidRPr="007F02FF">
        <w:t>Proceduraln</w:t>
      </w:r>
      <w:r>
        <w:t xml:space="preserve">a - </w:t>
      </w:r>
      <w:r w:rsidRPr="007F02FF">
        <w:t>Gdy pojawia się potrzeba dostępności – np. złożony jest wniosek lub skarga na brak dostępności, ale też ucznia czy pracownika</w:t>
      </w:r>
    </w:p>
    <w:p w14:paraId="5AA554F6" w14:textId="77777777" w:rsidR="007F02FF" w:rsidRPr="007F02FF" w:rsidRDefault="007F02FF" w:rsidP="00205723">
      <w:pPr>
        <w:pStyle w:val="Akapitzlist"/>
        <w:numPr>
          <w:ilvl w:val="1"/>
          <w:numId w:val="93"/>
        </w:numPr>
      </w:pPr>
      <w:r w:rsidRPr="007F02FF">
        <w:t>Przestrzeń użyteczności publicznej</w:t>
      </w:r>
      <w:r>
        <w:t xml:space="preserve"> - </w:t>
      </w:r>
      <w:r w:rsidRPr="007F02FF">
        <w:t>Obiekty publiczne/prywatne</w:t>
      </w:r>
      <w:r>
        <w:t xml:space="preserve"> - </w:t>
      </w:r>
      <w:r w:rsidRPr="007F02FF">
        <w:t>Tereny zewnętrzne</w:t>
      </w:r>
    </w:p>
    <w:p w14:paraId="7629391A" w14:textId="74DDF34B" w:rsidR="007F02FF" w:rsidRDefault="007F02FF" w:rsidP="007F02FF">
      <w:r>
        <w:t xml:space="preserve">Slajd 10: </w:t>
      </w:r>
      <w:r>
        <w:t>Adaptabilność obiektów architektonicznych we współczesnym projektowaniu</w:t>
      </w:r>
    </w:p>
    <w:p w14:paraId="4AED3DF1" w14:textId="77777777" w:rsidR="007F02FF" w:rsidRDefault="007F02FF" w:rsidP="007F02FF">
      <w:r>
        <w:t>Adaptabilność (racjonalne usprawnienia)</w:t>
      </w:r>
    </w:p>
    <w:p w14:paraId="3BC3E62F" w14:textId="77777777" w:rsidR="007F02FF" w:rsidRPr="007F02FF" w:rsidRDefault="007F02FF" w:rsidP="00205723">
      <w:pPr>
        <w:pStyle w:val="Akapitzlist"/>
        <w:numPr>
          <w:ilvl w:val="0"/>
          <w:numId w:val="93"/>
        </w:numPr>
      </w:pPr>
      <w:r w:rsidRPr="007F02FF">
        <w:t>Techniczna/przestrzenna</w:t>
      </w:r>
      <w:r>
        <w:t xml:space="preserve"> - </w:t>
      </w:r>
      <w:r w:rsidRPr="007F02FF">
        <w:t xml:space="preserve">Gdy pojawia się konieczność dostępności w wyniku zmian potrzeb użytkownika  – np. niepełnosprawność, starość </w:t>
      </w:r>
    </w:p>
    <w:p w14:paraId="0D4F67A4" w14:textId="77777777" w:rsidR="007F02FF" w:rsidRPr="007F02FF" w:rsidRDefault="007F02FF" w:rsidP="00205723">
      <w:pPr>
        <w:pStyle w:val="Akapitzlist"/>
        <w:numPr>
          <w:ilvl w:val="0"/>
          <w:numId w:val="93"/>
        </w:numPr>
      </w:pPr>
      <w:r w:rsidRPr="007F02FF">
        <w:t>Proceduraln</w:t>
      </w:r>
      <w:r>
        <w:t xml:space="preserve">a - </w:t>
      </w:r>
      <w:r w:rsidRPr="007F02FF">
        <w:t>Gdy pojawia się potrzeba dostępności – np. złożony jest wniosek lub skarga na brak dostępności, ale też ucznia czy pracownika</w:t>
      </w:r>
    </w:p>
    <w:p w14:paraId="01CB6A4D" w14:textId="08160AA4" w:rsidR="007F02FF" w:rsidRDefault="007F02FF" w:rsidP="007F02FF">
      <w:r w:rsidRPr="007F02FF">
        <w:t>Korzyśc</w:t>
      </w:r>
      <w:r>
        <w:t>i:</w:t>
      </w:r>
    </w:p>
    <w:p w14:paraId="11927DB1" w14:textId="77777777" w:rsidR="007F02FF" w:rsidRPr="007F02FF" w:rsidRDefault="007F02FF" w:rsidP="00205723">
      <w:pPr>
        <w:numPr>
          <w:ilvl w:val="0"/>
          <w:numId w:val="94"/>
        </w:numPr>
      </w:pPr>
      <w:r w:rsidRPr="007F02FF">
        <w:t>szybka zmiana dostosowana do potrzeb użytkownika</w:t>
      </w:r>
    </w:p>
    <w:p w14:paraId="3BEC9A16" w14:textId="77777777" w:rsidR="007F02FF" w:rsidRPr="007F02FF" w:rsidRDefault="007F02FF" w:rsidP="00205723">
      <w:pPr>
        <w:numPr>
          <w:ilvl w:val="0"/>
          <w:numId w:val="94"/>
        </w:numPr>
      </w:pPr>
      <w:r w:rsidRPr="007F02FF">
        <w:t xml:space="preserve"> ograniczenie kosztów późniejszych modernizacji</w:t>
      </w:r>
    </w:p>
    <w:p w14:paraId="7EE00CF7" w14:textId="77777777" w:rsidR="007F02FF" w:rsidRPr="007F02FF" w:rsidRDefault="007F02FF" w:rsidP="00205723">
      <w:pPr>
        <w:numPr>
          <w:ilvl w:val="0"/>
          <w:numId w:val="94"/>
        </w:numPr>
      </w:pPr>
      <w:r w:rsidRPr="007F02FF">
        <w:t xml:space="preserve"> wykorzystanie kapitału ludzkiego pracowników</w:t>
      </w:r>
    </w:p>
    <w:p w14:paraId="745E4ACD" w14:textId="77777777" w:rsidR="007F02FF" w:rsidRPr="007F02FF" w:rsidRDefault="007F02FF" w:rsidP="00205723">
      <w:pPr>
        <w:numPr>
          <w:ilvl w:val="0"/>
          <w:numId w:val="94"/>
        </w:numPr>
      </w:pPr>
      <w:r w:rsidRPr="007F02FF">
        <w:t xml:space="preserve"> poprawa samodzielności /aktywności użytkownika</w:t>
      </w:r>
    </w:p>
    <w:p w14:paraId="60688A0A" w14:textId="77777777" w:rsidR="007F02FF" w:rsidRPr="007F02FF" w:rsidRDefault="007F02FF" w:rsidP="00205723">
      <w:pPr>
        <w:numPr>
          <w:ilvl w:val="0"/>
          <w:numId w:val="94"/>
        </w:numPr>
      </w:pPr>
      <w:r w:rsidRPr="007F02FF">
        <w:t xml:space="preserve"> dostosowanie usług do większej ilości klientów</w:t>
      </w:r>
    </w:p>
    <w:p w14:paraId="09EFF02A" w14:textId="77777777" w:rsidR="007F02FF" w:rsidRPr="007F02FF" w:rsidRDefault="007F02FF" w:rsidP="00205723">
      <w:pPr>
        <w:numPr>
          <w:ilvl w:val="0"/>
          <w:numId w:val="94"/>
        </w:numPr>
      </w:pPr>
      <w:r w:rsidRPr="007F02FF">
        <w:t>optymalizacja kosztów dostępności – realizujemy, gdy pojawia się stały użytkownik</w:t>
      </w:r>
    </w:p>
    <w:p w14:paraId="54DD25E4" w14:textId="77777777" w:rsidR="007F02FF" w:rsidRPr="007F02FF" w:rsidRDefault="007F02FF" w:rsidP="00205723">
      <w:pPr>
        <w:numPr>
          <w:ilvl w:val="0"/>
          <w:numId w:val="94"/>
        </w:numPr>
      </w:pPr>
      <w:r w:rsidRPr="007F02FF">
        <w:t xml:space="preserve"> społeczne - finansowanie poprawy najbardziej potrzebnych miejsc (np. uwzględniając Wnioski o poprawę dostępności</w:t>
      </w:r>
    </w:p>
    <w:p w14:paraId="50A2F484" w14:textId="158710F7" w:rsidR="007F02FF" w:rsidRDefault="007F02FF" w:rsidP="007F02FF">
      <w:r>
        <w:t xml:space="preserve">Slajd 11: </w:t>
      </w:r>
      <w:r>
        <w:t>Adaptabilność obiektów architektonicznych we współczesnym projektowaniu</w:t>
      </w:r>
    </w:p>
    <w:p w14:paraId="4870DBE0" w14:textId="77777777" w:rsidR="007F02FF" w:rsidRPr="007F02FF" w:rsidRDefault="007F02FF" w:rsidP="007F02FF">
      <w:r w:rsidRPr="007F02FF">
        <w:t>Dostępność przestrzeni zamieszkania w polskich realiach. Rozpoznanie realnych potrzeb i możliwości adaptacji istniejących mieszkań</w:t>
      </w:r>
    </w:p>
    <w:p w14:paraId="79A28854" w14:textId="41EDAA76" w:rsidR="007F02FF" w:rsidRPr="007F02FF" w:rsidRDefault="007F02FF" w:rsidP="007F02FF">
      <w:r w:rsidRPr="007F02FF">
        <w:t>2014 – 2018</w:t>
      </w:r>
    </w:p>
    <w:p w14:paraId="4E48827B" w14:textId="1D2677C1" w:rsidR="007F02FF" w:rsidRPr="007F02FF" w:rsidRDefault="007F02FF" w:rsidP="007F02FF">
      <w:r w:rsidRPr="007F02FF">
        <w:t>Zajęcia na sem</w:t>
      </w:r>
      <w:r w:rsidRPr="007F02FF">
        <w:t>estrze</w:t>
      </w:r>
      <w:r w:rsidRPr="007F02FF">
        <w:t>1 studiów  II stopnia realizowano projekt „Projektowanie uniwersalne – jak żyć razem, nie obok siebie”.</w:t>
      </w:r>
    </w:p>
    <w:p w14:paraId="4EC274CF" w14:textId="3D90AEFD" w:rsidR="007F02FF" w:rsidRDefault="007F02FF" w:rsidP="007F02FF">
      <w:r w:rsidRPr="007F02FF">
        <w:t>Studenci przygotowywali koncepcje przebudowy mieszkań uwzględniające rzeczywiste potrzeby mieszkańców (ok. 100 mieszkań)</w:t>
      </w:r>
      <w:r>
        <w:t>.</w:t>
      </w:r>
    </w:p>
    <w:p w14:paraId="2A547548" w14:textId="602F965B" w:rsidR="00B56182" w:rsidRDefault="007F02FF" w:rsidP="007F02FF">
      <w:r>
        <w:lastRenderedPageBreak/>
        <w:t>Slajd 12: Zaproszenie</w:t>
      </w:r>
      <w:r w:rsidR="00B56182">
        <w:t xml:space="preserve"> na spotkanie dotyczące projektowania uniwersalnego</w:t>
      </w:r>
      <w:r>
        <w:t xml:space="preserve"> w formie ulotki ze zdjęciem kobiety na wózku</w:t>
      </w:r>
      <w:r w:rsidR="00B56182">
        <w:t xml:space="preserve"> przed schodami. Zdjęcie uczestników spotkania i mężczyzny przemawiającego przy mównicy. </w:t>
      </w:r>
    </w:p>
    <w:p w14:paraId="1BE01310" w14:textId="4C9602D5" w:rsidR="00B56182" w:rsidRDefault="00B56182" w:rsidP="007F02FF">
      <w:r>
        <w:t>Slajd 13:  Zdjęcie sali i uczestników spotkania dotyczącego projektowania uniwersalnego.</w:t>
      </w:r>
    </w:p>
    <w:p w14:paraId="4517B0FF" w14:textId="7D9C273D" w:rsidR="00B56182" w:rsidRDefault="00B56182" w:rsidP="007F02FF">
      <w:r>
        <w:t>Slajd 14: Zdjęcie prelegentów osób z niepełnosprawnościami na wózku, którym towarzyszą psy asystujące.</w:t>
      </w:r>
    </w:p>
    <w:p w14:paraId="5CDF37E3" w14:textId="634F8607" w:rsidR="00B56182" w:rsidRDefault="00B56182" w:rsidP="007F02FF">
      <w:r>
        <w:t>Slajd 15: Zdjęcie sali z uczestnikami spotkania. W pierwszym rzędzie osoby poruszające się na wózku.</w:t>
      </w:r>
    </w:p>
    <w:p w14:paraId="781BB96A" w14:textId="3967CC4C" w:rsidR="00B56182" w:rsidRDefault="00B56182" w:rsidP="007F02FF">
      <w:r>
        <w:t>Slajd 16: Zdjęcie budynku galerii handlowej</w:t>
      </w:r>
    </w:p>
    <w:p w14:paraId="5E154D4F" w14:textId="562D7F6F" w:rsidR="00B56182" w:rsidRDefault="00B56182" w:rsidP="007F02FF">
      <w:r>
        <w:t xml:space="preserve">Slajd 17 i 18: Zdjęcia uczestników spotkania w galerii handlowej, grupa młodych osób skupiona wokół stołu we wspólnej przestrzeni jadalnej budynku. </w:t>
      </w:r>
    </w:p>
    <w:p w14:paraId="2E0891EC" w14:textId="088540C2" w:rsidR="00B56182" w:rsidRDefault="00B56182" w:rsidP="007F02FF">
      <w:r>
        <w:t>Slajd 19 - 25: Zdjęcia uczestników spotkania w galerii handlowej prezentujące warsztaty praktycznego zmierzenia się z niepełnosprawnością, poruszanie się na wózku po różnych nawierzchniach, gogle imitujące wady wzroku, poruszanie się na wózku w toalecie</w:t>
      </w:r>
    </w:p>
    <w:p w14:paraId="0E7078E9" w14:textId="77777777" w:rsidR="00B56182" w:rsidRDefault="00B56182" w:rsidP="007F02FF">
      <w:r>
        <w:t>Slajd 26: Rzuty projektowe mieszkania wraz ze wskazanymi adaptacjami wdrażającymi udogodnienia dla osób z niepełnosprawnościami</w:t>
      </w:r>
    </w:p>
    <w:p w14:paraId="1656F2E4" w14:textId="2ED452B1" w:rsidR="00B56182" w:rsidRDefault="00B56182" w:rsidP="007F02FF">
      <w:r>
        <w:t>Slajd 27-29: Rzut projektowy mieszkalnia wraz ze zdjęciami stanu faktycznego</w:t>
      </w:r>
    </w:p>
    <w:p w14:paraId="5582809F" w14:textId="77777777" w:rsidR="00B56182" w:rsidRDefault="00B56182" w:rsidP="00B56182">
      <w:r>
        <w:t xml:space="preserve">Slajd 30: </w:t>
      </w:r>
    </w:p>
    <w:p w14:paraId="54606A31" w14:textId="0A8D449B" w:rsidR="00B56182" w:rsidRPr="00B56182" w:rsidRDefault="00B56182" w:rsidP="00B56182">
      <w:r w:rsidRPr="00B56182">
        <w:t>Na potrzeby procesu adaptabilności przestrzeni zamieszkania rozpoczęto badania nad współczynnikiem adaptabilności tj. wskaźnika możliwości adaptacji danej przestrzeni mieszkalnej do zmieniających się potrzeb użytkownika:</w:t>
      </w:r>
    </w:p>
    <w:p w14:paraId="688DB6E9" w14:textId="13773844" w:rsidR="00B56182" w:rsidRPr="00B56182" w:rsidRDefault="00B56182" w:rsidP="00B56182">
      <w:r w:rsidRPr="00B56182">
        <w:t>2019 – teraz</w:t>
      </w:r>
    </w:p>
    <w:p w14:paraId="79AC101E" w14:textId="77777777" w:rsidR="00B56182" w:rsidRPr="00B56182" w:rsidRDefault="00B56182" w:rsidP="00B56182">
      <w:r w:rsidRPr="00B56182">
        <w:t xml:space="preserve">Zajęcia na </w:t>
      </w:r>
      <w:proofErr w:type="spellStart"/>
      <w:r w:rsidRPr="00B56182">
        <w:t>sem</w:t>
      </w:r>
      <w:proofErr w:type="spellEnd"/>
      <w:r w:rsidRPr="00B56182">
        <w:t xml:space="preserve">. 3 studiów  II stopnia realizowany jest projekt </w:t>
      </w:r>
      <w:proofErr w:type="spellStart"/>
      <w:r w:rsidRPr="00B56182">
        <w:t>fakultaywny</w:t>
      </w:r>
      <w:proofErr w:type="spellEnd"/>
      <w:r w:rsidRPr="00B56182">
        <w:t xml:space="preserve"> „Adaptabilność przestrzeni mieszkalnych”.</w:t>
      </w:r>
    </w:p>
    <w:p w14:paraId="58F34B81" w14:textId="77777777" w:rsidR="00B56182" w:rsidRPr="00B56182" w:rsidRDefault="00B56182" w:rsidP="00B56182">
      <w:r w:rsidRPr="00B56182">
        <w:t xml:space="preserve">Studenci badają przestrzenie mieszkalne w nowych i wybudowanych przed rokiem 2002 obiektach i proponują zmiany wyliczając współczynnik adaptabilności  </w:t>
      </w:r>
    </w:p>
    <w:p w14:paraId="7137BF34" w14:textId="54B67E5B" w:rsidR="00B56182" w:rsidRDefault="00B56182" w:rsidP="00B56182">
      <w:r>
        <w:t>Karta opisu przedmiotu: Adaptabilność przestrzeni mieszkalnych</w:t>
      </w:r>
    </w:p>
    <w:p w14:paraId="0FE00D3D" w14:textId="77777777" w:rsidR="009141FF" w:rsidRDefault="00B56182" w:rsidP="00B56182">
      <w:r>
        <w:t xml:space="preserve">Slajd 31: </w:t>
      </w:r>
    </w:p>
    <w:p w14:paraId="4E70EEFD" w14:textId="2168871F" w:rsidR="00B56182" w:rsidRPr="009141FF" w:rsidRDefault="00B56182" w:rsidP="00B56182">
      <w:r w:rsidRPr="009141FF">
        <w:t>Na potrzeby procesu adaptabilności przestrzeni zamieszkania prowadzone są badania nad współczynnikiem adaptabilności tj. wskaźnika możliwości adaptacji danej przestrzeni mieszkalnej do zmieniających się potrzeb użytkownika:</w:t>
      </w:r>
    </w:p>
    <w:p w14:paraId="42147F50" w14:textId="6F83596B" w:rsidR="009141FF" w:rsidRPr="009141FF" w:rsidRDefault="009141FF" w:rsidP="00B56182">
      <w:r w:rsidRPr="009141FF">
        <w:t xml:space="preserve">Od 2019 </w:t>
      </w:r>
    </w:p>
    <w:p w14:paraId="6454900D" w14:textId="77777777" w:rsidR="009141FF" w:rsidRPr="009141FF" w:rsidRDefault="009141FF" w:rsidP="009141FF">
      <w:r w:rsidRPr="009141FF">
        <w:t>Współczynnik adaptabilności określa się na podstawie:</w:t>
      </w:r>
    </w:p>
    <w:p w14:paraId="1B272974" w14:textId="77777777" w:rsidR="009141FF" w:rsidRPr="009141FF" w:rsidRDefault="009141FF" w:rsidP="009141FF">
      <w:r w:rsidRPr="009141FF">
        <w:t>1. Długości koniecznych wyburzeń ścianek działowych w mieszkaniu i ustawienia nowych,</w:t>
      </w:r>
    </w:p>
    <w:p w14:paraId="486DFBBD" w14:textId="77777777" w:rsidR="009141FF" w:rsidRPr="009141FF" w:rsidRDefault="009141FF" w:rsidP="009141FF">
      <w:r w:rsidRPr="009141FF">
        <w:t>2. Długości koniecznych przebić w ścianach nośnych uwzględniając ich strukturę/materiał,</w:t>
      </w:r>
    </w:p>
    <w:p w14:paraId="3E5F6F21" w14:textId="5AC48DE2" w:rsidR="009141FF" w:rsidRDefault="009141FF" w:rsidP="009141FF">
      <w:r w:rsidRPr="009141FF">
        <w:t>3. Długości  niwelacji progów  ograniczających dostęp do przestrzeni użytkowych (np. taras, balkon) z określeniem tzw. przestrzeni traconej (dostępności).</w:t>
      </w:r>
    </w:p>
    <w:p w14:paraId="15D9C5BF" w14:textId="77777777" w:rsidR="009141FF" w:rsidRPr="009141FF" w:rsidRDefault="009141FF" w:rsidP="009141FF">
      <w:r>
        <w:lastRenderedPageBreak/>
        <w:t xml:space="preserve">Slajd 32: </w:t>
      </w:r>
      <w:r w:rsidRPr="009141FF">
        <w:t>Na potrzeby procesu adaptabilności przestrzeni zamieszkania prowadzone są badania nad współczynnikiem adaptabilności tj. wskaźnika możliwości adaptacji danej przestrzeni mieszkalnej do zmieniających się potrzeb użytkownika:</w:t>
      </w:r>
    </w:p>
    <w:p w14:paraId="4183F06B" w14:textId="58854A70" w:rsidR="009141FF" w:rsidRPr="009141FF" w:rsidRDefault="009141FF" w:rsidP="009141FF">
      <w:r>
        <w:t>o</w:t>
      </w:r>
      <w:r w:rsidRPr="009141FF">
        <w:t>d 2021</w:t>
      </w:r>
    </w:p>
    <w:p w14:paraId="3CA342F3" w14:textId="77777777" w:rsidR="009141FF" w:rsidRPr="009141FF" w:rsidRDefault="009141FF" w:rsidP="009141FF">
      <w:r w:rsidRPr="009141FF">
        <w:t>Współczynnik adaptabilności adaptacji łazienki na podstawie zastosowania koniecznych zmian:</w:t>
      </w:r>
    </w:p>
    <w:p w14:paraId="5E4C4861" w14:textId="77777777" w:rsidR="009141FF" w:rsidRPr="009141FF" w:rsidRDefault="009141FF" w:rsidP="009141FF">
      <w:r w:rsidRPr="009141FF">
        <w:t>5. usunięcie wanny i montaż natrysku,</w:t>
      </w:r>
    </w:p>
    <w:p w14:paraId="2F81A4DB" w14:textId="77777777" w:rsidR="009141FF" w:rsidRPr="009141FF" w:rsidRDefault="009141FF" w:rsidP="009141FF">
      <w:r w:rsidRPr="009141FF">
        <w:t>6. lokalizacji miski ustępowej,</w:t>
      </w:r>
    </w:p>
    <w:p w14:paraId="1B9E2374" w14:textId="77777777" w:rsidR="009141FF" w:rsidRPr="009141FF" w:rsidRDefault="009141FF" w:rsidP="009141FF">
      <w:r w:rsidRPr="009141FF">
        <w:t>7. lokalizacji umywalki,</w:t>
      </w:r>
    </w:p>
    <w:p w14:paraId="1CC2CDF8" w14:textId="21F136A9" w:rsidR="009141FF" w:rsidRDefault="009141FF" w:rsidP="009141FF">
      <w:r w:rsidRPr="009141FF">
        <w:t>8. wymiany drzwi (w tym na przesuwne).</w:t>
      </w:r>
    </w:p>
    <w:p w14:paraId="3DCAB85A" w14:textId="6B226C55" w:rsidR="009141FF" w:rsidRDefault="009141FF" w:rsidP="009141FF">
      <w:r>
        <w:t>Slajd 33: Wizualizacje oraz mapa sytuacyjne Zespołu Budynków Wielorodzinnych „Zajezdnia Wrzeszcz” w Gdańsku</w:t>
      </w:r>
    </w:p>
    <w:p w14:paraId="22A2F2DD" w14:textId="696D281A" w:rsidR="009141FF" w:rsidRDefault="009141FF" w:rsidP="009141FF">
      <w:r>
        <w:t>Slajd 34: Zdjęcia przestrzeni na osiedlu „Zajezdnia Wrzeszcz”: wejść do budynków mieszkalnych, korytarzy, balkonów, rzut lokalu mieszkalnego</w:t>
      </w:r>
    </w:p>
    <w:p w14:paraId="1BA852FA" w14:textId="38C31410" w:rsidR="009141FF" w:rsidRDefault="009141FF" w:rsidP="009141FF">
      <w:r>
        <w:t>Slajd 35: Rzut przykładowego lokalu mieszkalnego na osiedlu „Zajezdnia Wrzeszcz”, do którego wskazano zidentyfikowane bariery architektoniczne oraz rozwiązania</w:t>
      </w:r>
    </w:p>
    <w:p w14:paraId="6484B0E6" w14:textId="2FE6DA89" w:rsidR="009141FF" w:rsidRDefault="009141FF" w:rsidP="00205723">
      <w:pPr>
        <w:pStyle w:val="Akapitzlist"/>
        <w:numPr>
          <w:ilvl w:val="0"/>
          <w:numId w:val="95"/>
        </w:numPr>
      </w:pPr>
      <w:r>
        <w:t>za wąski korytarz przy wejściu do sypialni – powiększenie korytarza z 185 do 266 cm</w:t>
      </w:r>
    </w:p>
    <w:p w14:paraId="465A7B8E" w14:textId="7FAD1355" w:rsidR="009141FF" w:rsidRDefault="009141FF" w:rsidP="00205723">
      <w:pPr>
        <w:pStyle w:val="Akapitzlist"/>
        <w:numPr>
          <w:ilvl w:val="0"/>
          <w:numId w:val="95"/>
        </w:numPr>
      </w:pPr>
      <w:r>
        <w:t xml:space="preserve">prób przy wyjściu z balkonu 12 cm – podwyższenie posadzki na balkonie poprzez zastosowanie wsporników balkonowych - </w:t>
      </w:r>
      <w:proofErr w:type="spellStart"/>
      <w:r>
        <w:t>buzony</w:t>
      </w:r>
      <w:proofErr w:type="spellEnd"/>
    </w:p>
    <w:p w14:paraId="351F25C6" w14:textId="6E0752D0" w:rsidR="009141FF" w:rsidRDefault="009141FF" w:rsidP="00205723">
      <w:pPr>
        <w:pStyle w:val="Akapitzlist"/>
        <w:numPr>
          <w:ilvl w:val="0"/>
          <w:numId w:val="95"/>
        </w:numPr>
      </w:pPr>
      <w:r>
        <w:t>mała i niewygodna łazienka – zmiana układu urządzeń w łazience</w:t>
      </w:r>
    </w:p>
    <w:p w14:paraId="2A00E356" w14:textId="73757975" w:rsidR="009141FF" w:rsidRDefault="009141FF" w:rsidP="00205723">
      <w:pPr>
        <w:pStyle w:val="Akapitzlist"/>
        <w:numPr>
          <w:ilvl w:val="0"/>
          <w:numId w:val="95"/>
        </w:numPr>
      </w:pPr>
      <w:r>
        <w:t>niewygodny dostęp do blatu w kuchni – usunięcie szafek pod blatem kuchennym w narożniku</w:t>
      </w:r>
    </w:p>
    <w:p w14:paraId="7CC1692C" w14:textId="4F5795CB" w:rsidR="009141FF" w:rsidRDefault="009141FF" w:rsidP="00205723">
      <w:pPr>
        <w:pStyle w:val="Akapitzlist"/>
        <w:numPr>
          <w:ilvl w:val="0"/>
          <w:numId w:val="95"/>
        </w:numPr>
      </w:pPr>
      <w:r>
        <w:t xml:space="preserve">niewygodny układ mebli w obu sypialniach – zmiana miejsca szafy w dużej sypialni oraz łóżka, przestawienie łóżka w małej sypialni. </w:t>
      </w:r>
    </w:p>
    <w:p w14:paraId="08FCA097" w14:textId="4FC68EA8" w:rsidR="009141FF" w:rsidRDefault="009141FF" w:rsidP="009141FF">
      <w:r>
        <w:t>Slajd 36: Rzuty projektowe lokali mieszkalnych wg stanu istniejącego i po projektowanych zmianach</w:t>
      </w:r>
    </w:p>
    <w:p w14:paraId="0F5B94EE" w14:textId="70049500" w:rsidR="009141FF" w:rsidRDefault="009141FF" w:rsidP="009141FF">
      <w:r>
        <w:t>Slajd 37: Rzuty kolejnych lokali mieszkalnych przed adaptabilnością i po modernizacji – współczynnik adaptabilności 0,43</w:t>
      </w:r>
    </w:p>
    <w:p w14:paraId="4ABE5896" w14:textId="77777777" w:rsidR="009141FF" w:rsidRPr="00205723" w:rsidRDefault="009141FF" w:rsidP="009141FF">
      <w:r>
        <w:t xml:space="preserve">Slajd 38: </w:t>
      </w:r>
      <w:r w:rsidRPr="00205723">
        <w:t>Na potrzeby procesu adaptabilności przestrzeni zamieszkania prowadzone są badania nad współczynnikiem adaptabilności tj. wskaźnika możliwości adaptacji danej przestrzeni mieszkalnej do zmieniających się potrzeb użytkownika:</w:t>
      </w:r>
    </w:p>
    <w:p w14:paraId="7AD51955" w14:textId="0EDE030F" w:rsidR="009141FF" w:rsidRPr="00205723" w:rsidRDefault="00205723" w:rsidP="009141FF">
      <w:r>
        <w:t>o</w:t>
      </w:r>
      <w:r w:rsidR="009141FF" w:rsidRPr="00205723">
        <w:t>d 2023</w:t>
      </w:r>
    </w:p>
    <w:p w14:paraId="0EF2797A" w14:textId="77777777" w:rsidR="00205723" w:rsidRPr="00205723" w:rsidRDefault="00205723" w:rsidP="00205723">
      <w:r w:rsidRPr="00205723">
        <w:t>Planowane rozszerzenia współczynnika o dodatkowe elementy wymagające zmian w mieszkaniu:</w:t>
      </w:r>
    </w:p>
    <w:p w14:paraId="072AEC61" w14:textId="77777777" w:rsidR="00205723" w:rsidRPr="00205723" w:rsidRDefault="00205723" w:rsidP="00205723">
      <w:r w:rsidRPr="00205723">
        <w:t>9. modernizacja instalacji elektrycznej</w:t>
      </w:r>
    </w:p>
    <w:p w14:paraId="14BAFB6A" w14:textId="541C2F38" w:rsidR="00205723" w:rsidRDefault="00205723" w:rsidP="00205723">
      <w:r w:rsidRPr="00205723">
        <w:t>10. montaż instalacji przywoławczej</w:t>
      </w:r>
    </w:p>
    <w:p w14:paraId="338D8F1B" w14:textId="77777777" w:rsidR="00205723" w:rsidRPr="00205723" w:rsidRDefault="00205723" w:rsidP="00205723">
      <w:r>
        <w:t xml:space="preserve">Slajd 39: </w:t>
      </w:r>
      <w:r w:rsidRPr="00205723">
        <w:t>Na potrzeby procesu adaptabilności przestrzeni zamieszkania prowadzone są badania nad współczynnikiem adaptabilności tj. wskaźnika możliwości adaptacji danej przestrzeni mieszkalnej do zmieniających się potrzeb użytkownika:</w:t>
      </w:r>
    </w:p>
    <w:p w14:paraId="584C66FC" w14:textId="256CA193" w:rsidR="00205723" w:rsidRPr="00205723" w:rsidRDefault="00205723" w:rsidP="00205723">
      <w:r w:rsidRPr="00205723">
        <w:t>I dalej:</w:t>
      </w:r>
    </w:p>
    <w:p w14:paraId="41EDA863" w14:textId="77777777" w:rsidR="00205723" w:rsidRPr="00205723" w:rsidRDefault="00205723" w:rsidP="00205723">
      <w:r w:rsidRPr="00205723">
        <w:lastRenderedPageBreak/>
        <w:t>Planowane rozszerzenia współczynnika o dodatkowe elementy wymagające zmian poza mieszkaniem w zakresie:</w:t>
      </w:r>
    </w:p>
    <w:p w14:paraId="5561C285" w14:textId="77777777" w:rsidR="00205723" w:rsidRPr="00205723" w:rsidRDefault="00205723" w:rsidP="00205723">
      <w:r w:rsidRPr="00205723">
        <w:t>(a). modernizacji komunikacji poziomej i komunikacji pionowej,</w:t>
      </w:r>
    </w:p>
    <w:p w14:paraId="22703904" w14:textId="77777777" w:rsidR="00205723" w:rsidRPr="00205723" w:rsidRDefault="00205723" w:rsidP="00205723">
      <w:r w:rsidRPr="00205723">
        <w:t>(b). wprowadzenia zmian w standardach ewakuacji,</w:t>
      </w:r>
    </w:p>
    <w:p w14:paraId="464819FB" w14:textId="77777777" w:rsidR="00205723" w:rsidRPr="00205723" w:rsidRDefault="00205723" w:rsidP="00205723">
      <w:r w:rsidRPr="00205723">
        <w:t>(c). montażu dostępnej informacji w budynku</w:t>
      </w:r>
    </w:p>
    <w:p w14:paraId="57198F9E" w14:textId="77777777" w:rsidR="00205723" w:rsidRPr="00205723" w:rsidRDefault="00205723" w:rsidP="00205723">
      <w:r w:rsidRPr="00205723">
        <w:t>(d). zagospodarowania terenów zewnętrznych (dojść od przystanków komunikacji zbiorowej i/lub parkingów,</w:t>
      </w:r>
    </w:p>
    <w:p w14:paraId="0AA78DA6" w14:textId="77777777" w:rsidR="00205723" w:rsidRPr="00205723" w:rsidRDefault="00205723" w:rsidP="00205723">
      <w:r w:rsidRPr="00205723">
        <w:t>(e). dostępności miejsc zbiórki i selekcji odpadów,</w:t>
      </w:r>
    </w:p>
    <w:p w14:paraId="58F1C656" w14:textId="1D3AFB77" w:rsidR="00205723" w:rsidRDefault="00205723" w:rsidP="00205723">
      <w:r w:rsidRPr="00205723">
        <w:t>(f). Dostępności integracyjnych placów zabaw</w:t>
      </w:r>
    </w:p>
    <w:p w14:paraId="0A1DAAF8" w14:textId="77777777" w:rsidR="00205723" w:rsidRPr="00205723" w:rsidRDefault="00205723" w:rsidP="00205723">
      <w:r>
        <w:t xml:space="preserve">Slajd 40: </w:t>
      </w:r>
      <w:r w:rsidRPr="00205723">
        <w:rPr>
          <w:rFonts w:hint="eastAsia"/>
        </w:rPr>
        <w:t xml:space="preserve">Dobra praktyka – ale potrzebny jest pilotaż </w:t>
      </w:r>
    </w:p>
    <w:p w14:paraId="315B235B" w14:textId="77777777" w:rsidR="00205723" w:rsidRPr="00205723" w:rsidRDefault="00205723" w:rsidP="00205723">
      <w:r w:rsidRPr="00205723">
        <w:t>W ramach współpracy z Urzędem Miasta w Gdyni (Wydziałem Dostępności, Zarządem Budynków i Lokali Komunalnych Laboratorium Inicjatyw Społecznych) na potrzeby późniejszych adaptacji opracowywany jest Standard Lokali Komunalnych.</w:t>
      </w:r>
    </w:p>
    <w:p w14:paraId="03224282" w14:textId="77777777" w:rsidR="00205723" w:rsidRPr="00205723" w:rsidRDefault="00205723" w:rsidP="00205723">
      <w:r w:rsidRPr="00205723">
        <w:rPr>
          <w:rFonts w:hint="eastAsia"/>
        </w:rPr>
        <w:t xml:space="preserve">MINIMALNY STANDARD </w:t>
      </w:r>
    </w:p>
    <w:p w14:paraId="545E1931" w14:textId="60EA4570" w:rsidR="00205723" w:rsidRDefault="00205723" w:rsidP="00205723">
      <w:r w:rsidRPr="00205723">
        <w:rPr>
          <w:rFonts w:hint="eastAsia"/>
        </w:rPr>
        <w:t>GMINNYCH LOKALI MIESZKALNYCH ZNAJDUJĄCYCH SIĘ W BUDYNKACH WIELORODZINNYCH, PRZEZNACZONYCH DO NAJMU</w:t>
      </w:r>
    </w:p>
    <w:p w14:paraId="5ACEE91B" w14:textId="36E1805F" w:rsidR="00205723" w:rsidRPr="00205723" w:rsidRDefault="00205723" w:rsidP="00205723">
      <w:r>
        <w:t xml:space="preserve">Slajd 41: </w:t>
      </w:r>
      <w:r w:rsidRPr="00205723">
        <w:rPr>
          <w:rFonts w:hint="eastAsia"/>
        </w:rPr>
        <w:t xml:space="preserve">Dobra praktyka – ale potrzebny jest pilotaż </w:t>
      </w:r>
    </w:p>
    <w:p w14:paraId="62E8DF19" w14:textId="77777777" w:rsidR="00205723" w:rsidRPr="00205723" w:rsidRDefault="00205723" w:rsidP="00205723">
      <w:r w:rsidRPr="00205723">
        <w:t>Wybrane założenia podstawowe:</w:t>
      </w:r>
    </w:p>
    <w:p w14:paraId="6819D95B" w14:textId="77777777" w:rsidR="00205723" w:rsidRPr="00205723" w:rsidRDefault="00205723" w:rsidP="00205723">
      <w:pPr>
        <w:numPr>
          <w:ilvl w:val="0"/>
          <w:numId w:val="96"/>
        </w:numPr>
      </w:pPr>
      <w:r w:rsidRPr="00205723">
        <w:t>Wszystkie mieszkania powinny w możliwie wysokim stopniu spełniać standardy dostępności zgodne z zasadami projektowania uniwersalnego lub umożliwiały zastosowanie procedur adaptabilności odpowiadające zmieniającym się potrzebom użytkowników, w tym jego stanu zdrowia. Dla każdego  z mieszkań należy określić możliwości dostosowania do wymagań najemców o szczególnych potrzebach.</w:t>
      </w:r>
    </w:p>
    <w:p w14:paraId="42B46754" w14:textId="77777777" w:rsidR="00205723" w:rsidRPr="00205723" w:rsidRDefault="00205723" w:rsidP="00205723">
      <w:pPr>
        <w:numPr>
          <w:ilvl w:val="0"/>
          <w:numId w:val="96"/>
        </w:numPr>
      </w:pPr>
      <w:r w:rsidRPr="00205723">
        <w:t>Wszystkie mieszkania, których położenie umożliwia dostęp osobom poruszającym się na wózkach, lub taki dostęp można w racjonalny sposób zapewnić - należy przystosowywać je do potrzeb osób z niepełnosprawnościami lub przewidzieć taką możliwość poprzez zastosowanie procedur adaptabilności – wg opisu §4 „STANDARD MIESZKAŃ DOSTĘPNYCH ”.</w:t>
      </w:r>
    </w:p>
    <w:p w14:paraId="1DECD13E" w14:textId="5F7D84AB" w:rsidR="00205723" w:rsidRDefault="00205723" w:rsidP="00205723">
      <w:pPr>
        <w:numPr>
          <w:ilvl w:val="0"/>
          <w:numId w:val="96"/>
        </w:numPr>
      </w:pPr>
      <w:r w:rsidRPr="00205723">
        <w:t xml:space="preserve">Dla każdego mieszkania sporządzona zostanie </w:t>
      </w:r>
      <w:r w:rsidRPr="00205723">
        <w:rPr>
          <w:b/>
          <w:bCs/>
        </w:rPr>
        <w:t xml:space="preserve">Karta Lokalu Mieszkalnego </w:t>
      </w:r>
      <w:r w:rsidRPr="00205723">
        <w:t>opisującą podstawowe parametry techniczne, wyposażenie oraz ocenę możliwości ich zaadaptowania do wymagań osób ze szczególnymi potrzebami.</w:t>
      </w:r>
    </w:p>
    <w:p w14:paraId="63BE053B" w14:textId="77777777" w:rsidR="00205723" w:rsidRPr="00205723" w:rsidRDefault="00205723" w:rsidP="00205723">
      <w:r>
        <w:t xml:space="preserve">Slajd 42: </w:t>
      </w:r>
      <w:r w:rsidRPr="00205723">
        <w:rPr>
          <w:rFonts w:hint="eastAsia"/>
        </w:rPr>
        <w:t xml:space="preserve">Dobra praktyka – ale potrzebny jest pilotaż </w:t>
      </w:r>
    </w:p>
    <w:p w14:paraId="29B89FC7" w14:textId="77777777" w:rsidR="00205723" w:rsidRPr="00205723" w:rsidRDefault="00205723" w:rsidP="00205723">
      <w:r w:rsidRPr="00205723">
        <w:t xml:space="preserve">Wybrane założenia szczegółowe: </w:t>
      </w:r>
    </w:p>
    <w:p w14:paraId="20CE21F9" w14:textId="77777777" w:rsidR="00205723" w:rsidRPr="00205723" w:rsidRDefault="00205723" w:rsidP="00205723">
      <w:pPr>
        <w:numPr>
          <w:ilvl w:val="0"/>
          <w:numId w:val="97"/>
        </w:numPr>
      </w:pPr>
      <w:r w:rsidRPr="00205723">
        <w:rPr>
          <w:rFonts w:hint="eastAsia"/>
        </w:rPr>
        <w:t xml:space="preserve">Przed zleceniem remontu lokalu zamawiający  jest zobowiązany do prawidłowego rozpoznania jego właściwości funkcjonalnych, konstrukcyjnych, instalacyjnych, możliwości ergonomicznej i racjonalnej aranżacji pomieszczeń, możliwości adaptacji do potrzeb osób z niepełnosprawnościami, możliwości zachowania istniejących elementów wykończenia i wyposażenia, możliwości przekazania pozostawionych elementów wyposażenia osobom </w:t>
      </w:r>
      <w:r w:rsidRPr="00205723">
        <w:rPr>
          <w:rFonts w:hint="eastAsia"/>
        </w:rPr>
        <w:lastRenderedPageBreak/>
        <w:t xml:space="preserve">potrzebującym, oraz wszelkich innych istotnych uwarunkowań dotyczących każdego lokalu indywidualnie. </w:t>
      </w:r>
      <w:r w:rsidRPr="00205723">
        <w:rPr>
          <w:rFonts w:hint="eastAsia"/>
          <w:lang w:val="x-none"/>
        </w:rPr>
        <w:t xml:space="preserve"> „Zamawiający”, czy „jednostka zlecająca remont”? </w:t>
      </w:r>
    </w:p>
    <w:p w14:paraId="1EFA086E" w14:textId="77777777" w:rsidR="00205723" w:rsidRPr="00205723" w:rsidRDefault="00205723" w:rsidP="00205723">
      <w:pPr>
        <w:numPr>
          <w:ilvl w:val="0"/>
          <w:numId w:val="97"/>
        </w:numPr>
      </w:pPr>
      <w:r w:rsidRPr="00205723">
        <w:rPr>
          <w:rFonts w:hint="eastAsia"/>
        </w:rPr>
        <w:t>położenie mieszkania umożliwia dostęp osobom poruszającym się na wózkach inwalidzkich, lub taki dostęp można w racjonalny sposób zapewnić - należy je przystosować do potrzeb osób z niepełnosprawnością zgodnie z procedurami adaptabilności.</w:t>
      </w:r>
    </w:p>
    <w:p w14:paraId="7922158F" w14:textId="6BFE7B35" w:rsidR="00205723" w:rsidRDefault="00205723" w:rsidP="00205723">
      <w:pPr>
        <w:numPr>
          <w:ilvl w:val="0"/>
          <w:numId w:val="97"/>
        </w:numPr>
      </w:pPr>
      <w:r w:rsidRPr="00205723">
        <w:rPr>
          <w:rFonts w:hint="eastAsia"/>
        </w:rPr>
        <w:t>w przypadku lokalizacji drzwi od strony ich otwarcia w odległości mniejszej niż 60 cm znajduje się przegroda, należy zastosować automatykę otwierania drzwi w celu poprawy dostępności przestrzeni manewrowej dla osób poruszających się na wózku  lub wymianę stolarki zgodnie z pkt. 20c;</w:t>
      </w:r>
    </w:p>
    <w:p w14:paraId="3AC23A9E" w14:textId="77777777" w:rsidR="00205723" w:rsidRPr="00205723" w:rsidRDefault="00205723" w:rsidP="00205723">
      <w:pPr>
        <w:ind w:left="360"/>
      </w:pPr>
      <w:r>
        <w:t xml:space="preserve">Slajd 43: </w:t>
      </w:r>
      <w:r w:rsidRPr="00205723">
        <w:rPr>
          <w:rFonts w:hint="eastAsia"/>
        </w:rPr>
        <w:t xml:space="preserve">Dobra praktyka – ale potrzebny jest pilotaż </w:t>
      </w:r>
    </w:p>
    <w:p w14:paraId="3B66692F" w14:textId="77777777" w:rsidR="00205723" w:rsidRPr="00205723" w:rsidRDefault="00205723" w:rsidP="00205723">
      <w:pPr>
        <w:ind w:left="360"/>
      </w:pPr>
      <w:r w:rsidRPr="00205723">
        <w:t>Wybrane założenia szczegółowe:</w:t>
      </w:r>
    </w:p>
    <w:p w14:paraId="79CB891C" w14:textId="77777777" w:rsidR="00205723" w:rsidRPr="00205723" w:rsidRDefault="00205723" w:rsidP="00205723">
      <w:pPr>
        <w:numPr>
          <w:ilvl w:val="0"/>
          <w:numId w:val="98"/>
        </w:numPr>
      </w:pPr>
      <w:r w:rsidRPr="00205723">
        <w:rPr>
          <w:rFonts w:hint="eastAsia"/>
        </w:rPr>
        <w:t>co do zasady wszystkie okna muszą być otwierane, a przynajmniej 1 skrzydło w każdym otwieranym oknie – uchylne; dopuszcza się możliwość montażu witryn nieotwieranych, jednak wyłącznie w pomieszczeniach, w których jest inne, otwierane okno, a nieotwierana witryna jest dostępna do umycia z zewnątrz (np. z balkonu). Co najmniej jedno okno w pomieszczeniu powinno zapewnić jego otwarcie z poziomu osoby na wózku – wysokość klamki okiennej nie wyżej niż 1,4 m lub otwieranie automatyczne lub przy pomocy dźwigni</w:t>
      </w:r>
    </w:p>
    <w:p w14:paraId="1057E937" w14:textId="77777777" w:rsidR="00205723" w:rsidRPr="00205723" w:rsidRDefault="00205723" w:rsidP="00205723">
      <w:pPr>
        <w:numPr>
          <w:ilvl w:val="0"/>
          <w:numId w:val="98"/>
        </w:numPr>
      </w:pPr>
      <w:r w:rsidRPr="00205723">
        <w:rPr>
          <w:rFonts w:hint="eastAsia"/>
        </w:rPr>
        <w:t>Należy stosować płytki szkliwione matowe lub w półmacie  w jasnej, stonowanej kolorystyce, bez agresywnych wzorów (dopuszczalna imitacja materiałów takich jak: piaskowiec, beton etc.) – białe, szare, lub beżowe  Do przedyskutowania</w:t>
      </w:r>
    </w:p>
    <w:p w14:paraId="179AA824" w14:textId="77777777" w:rsidR="00205723" w:rsidRPr="00205723" w:rsidRDefault="00205723" w:rsidP="00205723">
      <w:pPr>
        <w:numPr>
          <w:ilvl w:val="0"/>
          <w:numId w:val="98"/>
        </w:numPr>
      </w:pPr>
      <w:r w:rsidRPr="00205723">
        <w:t>cokół z płytek podłogowych wys. min. 10 cm w kolorze kontrastowym do posadzki zgodnie  z opisem rozdz. 4</w:t>
      </w:r>
    </w:p>
    <w:p w14:paraId="233139A8" w14:textId="0F3BB552" w:rsidR="00205723" w:rsidRDefault="00205723" w:rsidP="00205723">
      <w:pPr>
        <w:numPr>
          <w:ilvl w:val="0"/>
          <w:numId w:val="98"/>
        </w:numPr>
      </w:pPr>
      <w:r w:rsidRPr="00205723">
        <w:rPr>
          <w:rFonts w:hint="eastAsia"/>
        </w:rPr>
        <w:t xml:space="preserve">ściany i podłogi oraz przybory sanitarne powinny być skontrastowane kolorystycznie – zgodnie z zasadami projektowania uniwersalnego. </w:t>
      </w:r>
    </w:p>
    <w:p w14:paraId="79EE4C8C" w14:textId="77777777" w:rsidR="00205723" w:rsidRPr="00205723" w:rsidRDefault="00205723" w:rsidP="00205723">
      <w:pPr>
        <w:ind w:left="360"/>
      </w:pPr>
      <w:r>
        <w:t xml:space="preserve">Slajd 44: </w:t>
      </w:r>
      <w:r w:rsidRPr="00205723">
        <w:rPr>
          <w:rFonts w:hint="eastAsia"/>
        </w:rPr>
        <w:t xml:space="preserve">Dobra praktyka – ale potrzebny jest pilotaż </w:t>
      </w:r>
    </w:p>
    <w:p w14:paraId="00A7B2CE" w14:textId="6CF974D3" w:rsidR="00205723" w:rsidRPr="00205723" w:rsidRDefault="00205723" w:rsidP="00205723">
      <w:pPr>
        <w:ind w:left="360"/>
      </w:pPr>
      <w:r w:rsidRPr="00205723">
        <w:t>Wybrane założenia szczegółowe</w:t>
      </w:r>
      <w:r w:rsidRPr="00205723">
        <w:t>:</w:t>
      </w:r>
    </w:p>
    <w:p w14:paraId="4F32435A" w14:textId="77777777" w:rsidR="00205723" w:rsidRPr="00205723" w:rsidRDefault="00205723" w:rsidP="00205723">
      <w:pPr>
        <w:numPr>
          <w:ilvl w:val="0"/>
          <w:numId w:val="99"/>
        </w:numPr>
      </w:pPr>
      <w:r w:rsidRPr="00205723">
        <w:rPr>
          <w:rFonts w:hint="eastAsia"/>
        </w:rPr>
        <w:t>Mieszkanie dostępne, to mieszkanie przeznaczone do zamieszkania przez osobę ze szczególnymi potrzebami, w tym poruszającej na wózku spełniające wymagania wskazane w rozdziale 3 i pkt. 6 oraz dodatkowo:</w:t>
      </w:r>
    </w:p>
    <w:p w14:paraId="564EA5D1" w14:textId="77777777" w:rsidR="00205723" w:rsidRPr="00205723" w:rsidRDefault="00205723" w:rsidP="00205723">
      <w:pPr>
        <w:numPr>
          <w:ilvl w:val="0"/>
          <w:numId w:val="100"/>
        </w:numPr>
      </w:pPr>
      <w:r w:rsidRPr="00205723">
        <w:rPr>
          <w:rFonts w:hint="eastAsia"/>
        </w:rPr>
        <w:t xml:space="preserve">w każdym z pomieszczeń użytkowych (kuchnia, przedpokój, łazienka, pokój dzienny) oraz w co najmniej jednej sypialni zapewniono pole manewrowe o średnicy nie mniejszej niż 150 cm, </w:t>
      </w:r>
    </w:p>
    <w:p w14:paraId="223C1FC4" w14:textId="77777777" w:rsidR="00205723" w:rsidRPr="00205723" w:rsidRDefault="00205723" w:rsidP="00205723">
      <w:pPr>
        <w:numPr>
          <w:ilvl w:val="0"/>
          <w:numId w:val="100"/>
        </w:numPr>
      </w:pPr>
      <w:r w:rsidRPr="00205723">
        <w:rPr>
          <w:rFonts w:hint="eastAsia"/>
        </w:rPr>
        <w:t>konstrukcja ścian i ich nośność pozwala na montaż pochwytów przy misce ustępowej, umywalce i przy prysznicu w zależności od potrzeb najemcy,,</w:t>
      </w:r>
    </w:p>
    <w:p w14:paraId="779B57B3" w14:textId="77777777" w:rsidR="00205723" w:rsidRPr="00205723" w:rsidRDefault="00205723" w:rsidP="00205723">
      <w:pPr>
        <w:numPr>
          <w:ilvl w:val="0"/>
          <w:numId w:val="100"/>
        </w:numPr>
      </w:pPr>
      <w:r w:rsidRPr="00205723">
        <w:rPr>
          <w:rFonts w:hint="eastAsia"/>
        </w:rPr>
        <w:t>konstrukcja ścian i stropów pozwala na montaż podnośników przeznaczonych do transferu osoby z wózka lub na wózek, w zależności od potrzeb najemcy,</w:t>
      </w:r>
    </w:p>
    <w:p w14:paraId="1D806265" w14:textId="77777777" w:rsidR="00205723" w:rsidRPr="00205723" w:rsidRDefault="00205723" w:rsidP="00205723">
      <w:pPr>
        <w:numPr>
          <w:ilvl w:val="0"/>
          <w:numId w:val="100"/>
        </w:numPr>
      </w:pPr>
      <w:r w:rsidRPr="00205723">
        <w:rPr>
          <w:rFonts w:hint="eastAsia"/>
        </w:rPr>
        <w:t>zamontowana jest instalacja przywoławcza lub inny system powiadomienia alarmowego,</w:t>
      </w:r>
    </w:p>
    <w:p w14:paraId="614B739D" w14:textId="74C8033A" w:rsidR="00205723" w:rsidRDefault="00205723" w:rsidP="00205723">
      <w:pPr>
        <w:numPr>
          <w:ilvl w:val="0"/>
          <w:numId w:val="100"/>
        </w:numPr>
      </w:pPr>
      <w:r w:rsidRPr="00205723">
        <w:rPr>
          <w:rFonts w:hint="eastAsia"/>
        </w:rPr>
        <w:t>wszystkie elementy wyposażenia, instalacji umożliwiają samodzielne korzystanie przez osoby poruszające się na wózku,</w:t>
      </w:r>
    </w:p>
    <w:p w14:paraId="5D8E97A0" w14:textId="77777777" w:rsidR="00205723" w:rsidRPr="00205723" w:rsidRDefault="00205723" w:rsidP="00205723">
      <w:r>
        <w:lastRenderedPageBreak/>
        <w:t xml:space="preserve">Slajd 45: </w:t>
      </w:r>
      <w:r w:rsidRPr="00205723">
        <w:rPr>
          <w:rFonts w:hint="eastAsia"/>
        </w:rPr>
        <w:t xml:space="preserve">Dobra praktyka – ale potrzebny jest pilotaż </w:t>
      </w:r>
    </w:p>
    <w:p w14:paraId="009599E7" w14:textId="77777777" w:rsidR="00205723" w:rsidRPr="00205723" w:rsidRDefault="00205723" w:rsidP="00205723">
      <w:r w:rsidRPr="00205723">
        <w:t>Wybrane założenia szczegółowe:</w:t>
      </w:r>
    </w:p>
    <w:p w14:paraId="7C13A4DB" w14:textId="77777777" w:rsidR="00205723" w:rsidRPr="00205723" w:rsidRDefault="00205723" w:rsidP="00205723">
      <w:pPr>
        <w:numPr>
          <w:ilvl w:val="0"/>
          <w:numId w:val="101"/>
        </w:numPr>
      </w:pPr>
      <w:r w:rsidRPr="00205723">
        <w:rPr>
          <w:rFonts w:hint="eastAsia"/>
        </w:rPr>
        <w:t>W przypadku mieszkań dostępnych dopuszcza się zmianę układu pomieszczeń w celu uzyskania przestrzeni, która pozwoli na manewrowanie wózkiem.</w:t>
      </w:r>
    </w:p>
    <w:p w14:paraId="187A6C74" w14:textId="08DC71FA" w:rsidR="00205723" w:rsidRDefault="00205723" w:rsidP="00205723">
      <w:pPr>
        <w:numPr>
          <w:ilvl w:val="0"/>
          <w:numId w:val="101"/>
        </w:numPr>
      </w:pPr>
      <w:r w:rsidRPr="00205723">
        <w:rPr>
          <w:rFonts w:hint="eastAsia"/>
        </w:rPr>
        <w:t>Mieszkanie dostępne może pełnić rolę mieszkania wspomaganego, w którym świadczone są usługi wsparcia osobie ze szczególnymi potrzebami</w:t>
      </w:r>
    </w:p>
    <w:p w14:paraId="4FEB4970" w14:textId="77777777" w:rsidR="00205723" w:rsidRPr="00205723" w:rsidRDefault="00205723" w:rsidP="00205723">
      <w:r>
        <w:t xml:space="preserve">Slajd 46: </w:t>
      </w:r>
      <w:r w:rsidRPr="00205723">
        <w:rPr>
          <w:rFonts w:hint="eastAsia"/>
        </w:rPr>
        <w:t xml:space="preserve">Dobra praktyka </w:t>
      </w:r>
    </w:p>
    <w:p w14:paraId="6509CDB5" w14:textId="77777777" w:rsidR="00205723" w:rsidRPr="00205723" w:rsidRDefault="00205723" w:rsidP="00205723">
      <w:r w:rsidRPr="00205723">
        <w:rPr>
          <w:rFonts w:hint="eastAsia"/>
        </w:rPr>
        <w:t xml:space="preserve">procedury adaptabilności w procesach tworzenia indywidualnych planów poprawy dostępności – na podst. oprac. OWDA </w:t>
      </w:r>
    </w:p>
    <w:p w14:paraId="776B910B" w14:textId="77777777" w:rsidR="00205723" w:rsidRPr="00205723" w:rsidRDefault="00205723" w:rsidP="00205723">
      <w:r w:rsidRPr="00205723">
        <w:rPr>
          <w:rFonts w:hint="eastAsia"/>
        </w:rPr>
        <w:t>Należy wdrożyć w obiekcie procedury adaptabilności przestrzeni umożliwiające jej dostosowanie w przypadku stałego użytkownika o szczególnych potrzebach wg następujących zasad:</w:t>
      </w:r>
    </w:p>
    <w:p w14:paraId="74A847E2" w14:textId="77777777" w:rsidR="00205723" w:rsidRPr="00205723" w:rsidRDefault="00205723" w:rsidP="00205723">
      <w:r w:rsidRPr="00205723">
        <w:rPr>
          <w:rFonts w:hint="eastAsia"/>
        </w:rPr>
        <w:t xml:space="preserve">1) Miejsce dla osoby poruszającej się na wózku należy przygotować indywidualnie, w porozumieniu z użytkownikiem, gdyż potrzeby poszczególnych osób mogą się od siebie znacznie różnić. Należy zwrócić uwagę na czynniki takie jak: </w:t>
      </w:r>
    </w:p>
    <w:p w14:paraId="76DA90B9" w14:textId="77777777" w:rsidR="00205723" w:rsidRPr="00205723" w:rsidRDefault="00205723" w:rsidP="00205723">
      <w:pPr>
        <w:numPr>
          <w:ilvl w:val="0"/>
          <w:numId w:val="102"/>
        </w:numPr>
      </w:pPr>
      <w:r w:rsidRPr="00205723">
        <w:rPr>
          <w:rFonts w:hint="eastAsia"/>
        </w:rPr>
        <w:t xml:space="preserve">możliwość dotarcia do pomieszczenia, w którym dana osoba będzie przebywać (zapewnienie komunikacji pionowej i poziomej, odpowiednia szerokość drzwi itp.), </w:t>
      </w:r>
    </w:p>
    <w:p w14:paraId="39EF1181" w14:textId="77777777" w:rsidR="00205723" w:rsidRPr="00205723" w:rsidRDefault="00205723" w:rsidP="00205723">
      <w:pPr>
        <w:numPr>
          <w:ilvl w:val="0"/>
          <w:numId w:val="102"/>
        </w:numPr>
      </w:pPr>
      <w:r w:rsidRPr="00205723">
        <w:rPr>
          <w:rFonts w:hint="eastAsia"/>
        </w:rPr>
        <w:t xml:space="preserve">możliwość dotarcia do innych pomieszczeń, z których korzystanie może być konieczne w ramach realizacji obowiązków służbowych, </w:t>
      </w:r>
    </w:p>
    <w:p w14:paraId="237F44ED" w14:textId="77777777" w:rsidR="00205723" w:rsidRPr="00205723" w:rsidRDefault="00205723" w:rsidP="00205723">
      <w:pPr>
        <w:numPr>
          <w:ilvl w:val="0"/>
          <w:numId w:val="102"/>
        </w:numPr>
      </w:pPr>
      <w:r w:rsidRPr="00205723">
        <w:rPr>
          <w:rFonts w:hint="eastAsia"/>
        </w:rPr>
        <w:t xml:space="preserve">dostępność toalety, dostępność pomieszczenia socjalnego, </w:t>
      </w:r>
    </w:p>
    <w:p w14:paraId="64840160" w14:textId="77777777" w:rsidR="00205723" w:rsidRPr="00205723" w:rsidRDefault="00205723" w:rsidP="00205723">
      <w:pPr>
        <w:numPr>
          <w:ilvl w:val="0"/>
          <w:numId w:val="102"/>
        </w:numPr>
      </w:pPr>
      <w:r w:rsidRPr="00205723">
        <w:rPr>
          <w:rFonts w:hint="eastAsia"/>
        </w:rPr>
        <w:t xml:space="preserve">odpowiednia przestrzeń manewrowa oraz dojazd do istotnych mebli w pomieszczeniu, z których dana osoba będzie korzystać, dostępność biurka/blatu, </w:t>
      </w:r>
    </w:p>
    <w:p w14:paraId="3735B271" w14:textId="3018602E" w:rsidR="00205723" w:rsidRDefault="00205723" w:rsidP="00205723">
      <w:pPr>
        <w:numPr>
          <w:ilvl w:val="0"/>
          <w:numId w:val="102"/>
        </w:numPr>
      </w:pPr>
      <w:r w:rsidRPr="00205723">
        <w:rPr>
          <w:rFonts w:hint="eastAsia"/>
        </w:rPr>
        <w:t>zapewnienie przestrzeni, która umożliwia podjazd wózkiem i wygodne siedzenie przy biurku/blacie (zalecane jest zapewnienie regulacji wysokości), umieszczenie w zasięgu ręki użytkownika wszystkich niezbędnych do pracy materiałów, przyborów, dokumentów.</w:t>
      </w:r>
    </w:p>
    <w:p w14:paraId="4F619E49" w14:textId="77777777" w:rsidR="00205723" w:rsidRPr="00205723" w:rsidRDefault="00205723" w:rsidP="00205723">
      <w:r>
        <w:t xml:space="preserve">Slajd 47: </w:t>
      </w:r>
      <w:r w:rsidRPr="00205723">
        <w:rPr>
          <w:rFonts w:hint="eastAsia"/>
        </w:rPr>
        <w:t xml:space="preserve">Dobra praktyka </w:t>
      </w:r>
    </w:p>
    <w:p w14:paraId="32965F84" w14:textId="77777777" w:rsidR="00205723" w:rsidRPr="00205723" w:rsidRDefault="00205723" w:rsidP="00205723">
      <w:r w:rsidRPr="00205723">
        <w:rPr>
          <w:rFonts w:hint="eastAsia"/>
        </w:rPr>
        <w:t xml:space="preserve">Dobra praktyka – procedury adaptabilności w procesach tworzenia indywidualnych planów poprawy dostępności </w:t>
      </w:r>
    </w:p>
    <w:p w14:paraId="4DDB1FC5" w14:textId="77777777" w:rsidR="00205723" w:rsidRPr="00205723" w:rsidRDefault="00205723" w:rsidP="00205723">
      <w:r w:rsidRPr="00205723">
        <w:rPr>
          <w:rFonts w:hint="eastAsia"/>
        </w:rPr>
        <w:t xml:space="preserve">– na podst. oprac. OWDA </w:t>
      </w:r>
    </w:p>
    <w:p w14:paraId="7768D1FB" w14:textId="77777777" w:rsidR="00205723" w:rsidRPr="00205723" w:rsidRDefault="00205723" w:rsidP="00205723">
      <w:r w:rsidRPr="00205723">
        <w:rPr>
          <w:rFonts w:hint="eastAsia"/>
        </w:rPr>
        <w:t>2) W przypadku użytkownika z porażeniem kończyn górnych, konieczne może być zapewnienie dodatkowego wyposażenia stanowiska pracy w urządzenia usprawniające pracę.</w:t>
      </w:r>
    </w:p>
    <w:p w14:paraId="0B4C7C61" w14:textId="77777777" w:rsidR="00205723" w:rsidRPr="00205723" w:rsidRDefault="00205723" w:rsidP="00205723">
      <w:r w:rsidRPr="00205723">
        <w:rPr>
          <w:rFonts w:hint="eastAsia"/>
        </w:rPr>
        <w:t xml:space="preserve">3) Miejsce dla osoby z niepełnosprawnością wzroku wymagać będzie wyposażenia w odpowiednie urządzenia np. sprzęt komputerowy z programem czytania ekranu i słuchawkami oraz poprawienie oświetlenia komunikacji i pomieszczeń. </w:t>
      </w:r>
    </w:p>
    <w:p w14:paraId="104C41D3" w14:textId="586FE727" w:rsidR="00205723" w:rsidRDefault="00205723" w:rsidP="00205723">
      <w:r w:rsidRPr="00205723">
        <w:rPr>
          <w:rFonts w:hint="eastAsia"/>
        </w:rPr>
        <w:t>4) Miejsce przeznaczone dla osób z niepełnosprawnością słuchu wymagać będzie wyposażenia w odpowiednie urządzenia, tj. pętle indukcyjne stanowiskowe, instalacje nagłaśniające oraz odpowiednie miejscowe oświetlenie.</w:t>
      </w:r>
    </w:p>
    <w:p w14:paraId="08F24192" w14:textId="77777777" w:rsidR="00205723" w:rsidRPr="00205723" w:rsidRDefault="00205723" w:rsidP="00205723">
      <w:r>
        <w:t xml:space="preserve">Slajd 48: </w:t>
      </w:r>
      <w:r w:rsidRPr="00205723">
        <w:rPr>
          <w:rFonts w:hint="eastAsia"/>
        </w:rPr>
        <w:t xml:space="preserve">Dobra praktyka </w:t>
      </w:r>
    </w:p>
    <w:p w14:paraId="6A747E21" w14:textId="77777777" w:rsidR="00205723" w:rsidRPr="00205723" w:rsidRDefault="00205723" w:rsidP="00205723">
      <w:r w:rsidRPr="00205723">
        <w:rPr>
          <w:rFonts w:hint="eastAsia"/>
        </w:rPr>
        <w:lastRenderedPageBreak/>
        <w:t xml:space="preserve">Dobra praktyka – procedury adaptabilności w procesach tworzenia indywidualnych planów poprawy dostępności </w:t>
      </w:r>
    </w:p>
    <w:p w14:paraId="121795F4" w14:textId="77777777" w:rsidR="00205723" w:rsidRPr="00205723" w:rsidRDefault="00205723" w:rsidP="00205723">
      <w:r w:rsidRPr="00205723">
        <w:rPr>
          <w:rFonts w:hint="eastAsia"/>
        </w:rPr>
        <w:t xml:space="preserve">– na podst. oprac. OWDA </w:t>
      </w:r>
    </w:p>
    <w:p w14:paraId="4D0D5C16" w14:textId="77777777" w:rsidR="00205723" w:rsidRPr="00205723" w:rsidRDefault="00205723" w:rsidP="00205723">
      <w:r w:rsidRPr="00205723">
        <w:rPr>
          <w:rFonts w:hint="eastAsia"/>
        </w:rPr>
        <w:t>5) Wielkość pomieszczeń użytkowych i układ ich wyposażenia należy zaplanować w taki sposób, aby zapewnić minimalną przestrzeń o szerokości min. 0,90 m, umożliwiającą przejazd wózkiem od wejścia do pomieszczenia do miejsca, urządzeń i elementów wyposażenia związanych z jego użytkowaniem. Należy unikać nadmiernego zagęszczenia elementów wyposażenia w pomieszczeniach użytkowych.</w:t>
      </w:r>
    </w:p>
    <w:p w14:paraId="14929E6C" w14:textId="77777777" w:rsidR="00205723" w:rsidRPr="00205723" w:rsidRDefault="00205723" w:rsidP="00205723">
      <w:r w:rsidRPr="00205723">
        <w:rPr>
          <w:rFonts w:hint="eastAsia"/>
        </w:rPr>
        <w:t>6) Należy także w miarę możliwości dbać o prostotę układu przestrzennego pomieszczeń/zespołu pomieszczeń związanych ze świadczeniem usług przez podmiot, co podniesie komfort i bezpieczeństwo osób z ograniczeniami kognitywnymi.</w:t>
      </w:r>
    </w:p>
    <w:p w14:paraId="57D45453" w14:textId="43074B7A" w:rsidR="00205723" w:rsidRDefault="00205723" w:rsidP="00205723">
      <w:r w:rsidRPr="00205723">
        <w:rPr>
          <w:rFonts w:hint="eastAsia"/>
        </w:rPr>
        <w:t>7) Zaleca się przygotowanie indywidualnych planów ewakuacji dla poszczególnych użytkowników ze specjalnymi potrzebami zatrudnionymi w instytucji, w tym przygotowanie planów w wersji dotykowej dla osób niewidomych oraz stanowiskowej sygnalizacji alarmowej dla osób z niepełnosprawnością słuchu.</w:t>
      </w:r>
    </w:p>
    <w:p w14:paraId="6AB0530A" w14:textId="77777777" w:rsidR="00205723" w:rsidRDefault="00205723" w:rsidP="00205723">
      <w:r>
        <w:t xml:space="preserve">Slajd 49: </w:t>
      </w:r>
    </w:p>
    <w:p w14:paraId="0579C01B" w14:textId="096E8918" w:rsidR="00205723" w:rsidRPr="00205723" w:rsidRDefault="00205723" w:rsidP="00205723">
      <w:r w:rsidRPr="00205723">
        <w:rPr>
          <w:lang w:val="en-US"/>
        </w:rPr>
        <w:t>“</w:t>
      </w:r>
      <w:r w:rsidRPr="00205723">
        <w:t>Nie ma wątpliwości, że społeczeństwo przechodzi przez wielką zmianę ... Wielu wpływowych specjalistów i komentatorów z dziedziny projektowania uważa, że elastyczność i zdolność do adaptacji jest nieodłącznym elementem przyszłościowego programu projektowania”</w:t>
      </w:r>
    </w:p>
    <w:p w14:paraId="2ACB856E" w14:textId="708E04C1" w:rsidR="00205723" w:rsidRPr="00205723" w:rsidRDefault="00205723" w:rsidP="00205723">
      <w:r w:rsidRPr="00205723">
        <w:rPr>
          <w:lang w:val="en-US"/>
        </w:rPr>
        <w:t xml:space="preserve">Robert </w:t>
      </w:r>
      <w:proofErr w:type="spellStart"/>
      <w:r w:rsidRPr="00205723">
        <w:rPr>
          <w:lang w:val="en-US"/>
        </w:rPr>
        <w:t>Kronenburg</w:t>
      </w:r>
      <w:proofErr w:type="spellEnd"/>
      <w:r w:rsidRPr="00205723">
        <w:rPr>
          <w:lang w:val="en-US"/>
        </w:rPr>
        <w:t xml:space="preserve"> </w:t>
      </w:r>
      <w:r w:rsidRPr="00205723">
        <w:t>(</w:t>
      </w:r>
      <w:r w:rsidRPr="00205723">
        <w:rPr>
          <w:lang w:val="en-US"/>
        </w:rPr>
        <w:t>2008</w:t>
      </w:r>
      <w:r w:rsidRPr="00205723">
        <w:t>)</w:t>
      </w:r>
    </w:p>
    <w:p w14:paraId="520AC26E" w14:textId="77777777" w:rsidR="00205723" w:rsidRPr="00205723" w:rsidRDefault="00205723" w:rsidP="00205723">
      <w:r w:rsidRPr="00205723">
        <w:rPr>
          <w:lang w:val="en-US"/>
        </w:rPr>
        <w:t>“</w:t>
      </w:r>
      <w:r w:rsidRPr="00205723">
        <w:t xml:space="preserve">Problem zdolności adaptacyjnej... Okazuje się bardziej skomplikowany niż można zauważyć na pierwszy rzut oka, zarówno jeśli chodzi o to, co jest celem, jak można go osiągnąć, jak i o to, jak odnosi się on do innych ludzkich celów... </w:t>
      </w:r>
      <w:r w:rsidRPr="00205723">
        <w:rPr>
          <w:lang w:val="en-US"/>
        </w:rPr>
        <w:t>…”</w:t>
      </w:r>
    </w:p>
    <w:p w14:paraId="01D1D32D" w14:textId="77777777" w:rsidR="00205723" w:rsidRPr="00205723" w:rsidRDefault="00205723" w:rsidP="00205723">
      <w:r w:rsidRPr="00205723">
        <w:t>Kevin Lynch (1958)</w:t>
      </w:r>
    </w:p>
    <w:p w14:paraId="1359524F" w14:textId="3A854BF2" w:rsidR="00205723" w:rsidRDefault="00205723" w:rsidP="00205723">
      <w:r>
        <w:t>Slajd 50: Podsumowanie</w:t>
      </w:r>
    </w:p>
    <w:p w14:paraId="6839FA4E" w14:textId="77777777" w:rsidR="00205723" w:rsidRPr="00205723" w:rsidRDefault="00205723" w:rsidP="00205723">
      <w:pPr>
        <w:numPr>
          <w:ilvl w:val="0"/>
          <w:numId w:val="103"/>
        </w:numPr>
      </w:pPr>
      <w:r w:rsidRPr="00205723">
        <w:t>Zwiększenie liczby mieszkań dostępnych dla osób ze szczególnymi potrzebami.</w:t>
      </w:r>
    </w:p>
    <w:p w14:paraId="13446F6F" w14:textId="77777777" w:rsidR="00205723" w:rsidRPr="00205723" w:rsidRDefault="00205723" w:rsidP="00205723">
      <w:pPr>
        <w:numPr>
          <w:ilvl w:val="0"/>
          <w:numId w:val="103"/>
        </w:numPr>
      </w:pPr>
      <w:r w:rsidRPr="00205723">
        <w:t>Racjonalne podejmowanie decyzji przy zakupie mieszkania</w:t>
      </w:r>
    </w:p>
    <w:p w14:paraId="4373BAC8" w14:textId="77777777" w:rsidR="00205723" w:rsidRPr="00205723" w:rsidRDefault="00205723" w:rsidP="00205723">
      <w:pPr>
        <w:numPr>
          <w:ilvl w:val="0"/>
          <w:numId w:val="103"/>
        </w:numPr>
      </w:pPr>
      <w:r w:rsidRPr="00205723">
        <w:t>Ograniczenie kosztów późniejszych adaptacji (np. przez samorząd czy PFRON)</w:t>
      </w:r>
    </w:p>
    <w:p w14:paraId="49D1731B" w14:textId="77777777" w:rsidR="00205723" w:rsidRPr="00205723" w:rsidRDefault="00205723" w:rsidP="00205723">
      <w:pPr>
        <w:numPr>
          <w:ilvl w:val="0"/>
          <w:numId w:val="103"/>
        </w:numPr>
      </w:pPr>
      <w:r w:rsidRPr="00205723">
        <w:t>Możliwość dostosowania warunków kredytowych do współczynnika adaptabilności</w:t>
      </w:r>
    </w:p>
    <w:p w14:paraId="0339B498" w14:textId="77777777" w:rsidR="00205723" w:rsidRPr="00205723" w:rsidRDefault="00205723" w:rsidP="00205723">
      <w:pPr>
        <w:numPr>
          <w:ilvl w:val="0"/>
          <w:numId w:val="103"/>
        </w:numPr>
      </w:pPr>
      <w:r w:rsidRPr="00205723">
        <w:t xml:space="preserve">Możliwość etapowania poprawy dostępność w budynkach podmiotów publicznych i innych </w:t>
      </w:r>
    </w:p>
    <w:p w14:paraId="2FF18BEB" w14:textId="6A3F8095" w:rsidR="00205723" w:rsidRDefault="00205723" w:rsidP="00205723">
      <w:r w:rsidRPr="00205723">
        <w:t>Prawo wyboru i prawo do starzenia się w miejscu</w:t>
      </w:r>
    </w:p>
    <w:p w14:paraId="2134BB15" w14:textId="50F7F4E7" w:rsidR="00205723" w:rsidRPr="00205723" w:rsidRDefault="00205723" w:rsidP="00205723">
      <w:r>
        <w:t>Slajd 51: Dziękuję za uwagę</w:t>
      </w:r>
    </w:p>
    <w:p w14:paraId="7F158907" w14:textId="77777777" w:rsidR="000A5A52" w:rsidRDefault="000A5A52" w:rsidP="00B27C06">
      <w:pPr>
        <w:rPr>
          <w:b/>
          <w:bCs/>
        </w:rPr>
      </w:pPr>
    </w:p>
    <w:p w14:paraId="17BFC7A0" w14:textId="514B274E" w:rsidR="00B27C06" w:rsidRPr="002243A3" w:rsidRDefault="00B27C06" w:rsidP="00B27C06">
      <w:pPr>
        <w:rPr>
          <w:b/>
          <w:bCs/>
        </w:rPr>
      </w:pPr>
      <w:r w:rsidRPr="002243A3">
        <w:rPr>
          <w:b/>
          <w:bCs/>
        </w:rPr>
        <w:t>Prezentacja 6</w:t>
      </w:r>
      <w:r w:rsidR="000A5A52">
        <w:rPr>
          <w:b/>
          <w:bCs/>
        </w:rPr>
        <w:t xml:space="preserve"> </w:t>
      </w:r>
      <w:r w:rsidR="0079597C">
        <w:rPr>
          <w:b/>
          <w:bCs/>
        </w:rPr>
        <w:t>Bogumił Kanik, Fundacja Pogranicze Bez Barier</w:t>
      </w:r>
    </w:p>
    <w:p w14:paraId="6F9662B4" w14:textId="4B2FAE48" w:rsidR="00B27C06" w:rsidRPr="00DB7DC5" w:rsidRDefault="00B27C06" w:rsidP="00B27C06">
      <w:r w:rsidRPr="00DB7DC5">
        <w:t>Slajd 1: Tytuł prezentacji: Dostępność turystyczna na terenie lasów państwowych-</w:t>
      </w:r>
      <w:r w:rsidRPr="00DB7DC5">
        <w:br/>
        <w:t xml:space="preserve">problemy i sposoby ich rozwiązania </w:t>
      </w:r>
    </w:p>
    <w:p w14:paraId="58DA3F00" w14:textId="5FE0EB48" w:rsidR="00B27C06" w:rsidRPr="00DB7DC5" w:rsidRDefault="00B27C06" w:rsidP="00B27C06">
      <w:r w:rsidRPr="00DB7DC5">
        <w:t>Slajd 2: SCHRONISKA są celem wszystkich turystów górskich. Czy są dostępne?</w:t>
      </w:r>
    </w:p>
    <w:p w14:paraId="52AF1DAB" w14:textId="4A59A51D" w:rsidR="00B27C06" w:rsidRPr="00DB7DC5" w:rsidRDefault="00B27C06" w:rsidP="00B27C06">
      <w:r w:rsidRPr="00DB7DC5">
        <w:lastRenderedPageBreak/>
        <w:t>Zdjęcie schroniska górskiego</w:t>
      </w:r>
    </w:p>
    <w:p w14:paraId="6C20174F" w14:textId="12565816" w:rsidR="00B27C06" w:rsidRPr="00DB7DC5" w:rsidRDefault="00B27C06" w:rsidP="00B27C06">
      <w:r w:rsidRPr="00DB7DC5">
        <w:t>Slajd 3: RODZAJE NIEPEŁNOSPRAWNOŚCI</w:t>
      </w:r>
    </w:p>
    <w:p w14:paraId="0E2E5ABE" w14:textId="77777777" w:rsidR="00B27C06" w:rsidRPr="00B27C06" w:rsidRDefault="00B27C06" w:rsidP="00B27C06">
      <w:r w:rsidRPr="00B27C06">
        <w:t xml:space="preserve">OSOBY O OGRANICZONEJ MOBILNOŚCI RUCHOWEJ - </w:t>
      </w:r>
      <w:r w:rsidRPr="00B27C06">
        <w:br/>
        <w:t>osoby poruszające się na wózkach inwalidzkich ręcznych lub elektrycznych, za pomocą kul, lasek, balkoników oraz innych pomocy w poruszaniu się, kobiety w ciąży, osoby z bagażem, osoby z ograniczoną ruchliwością rąk</w:t>
      </w:r>
    </w:p>
    <w:p w14:paraId="235BD61C" w14:textId="77777777" w:rsidR="00B27C06" w:rsidRPr="00B27C06" w:rsidRDefault="00B27C06" w:rsidP="00B27C06">
      <w:r w:rsidRPr="00B27C06">
        <w:t xml:space="preserve">OSOBY O OGRANICZONYM KONTAKCIE WZROKOWYM - </w:t>
      </w:r>
      <w:r w:rsidRPr="00B27C06">
        <w:br/>
        <w:t>osoby o ograniczonym kontakcie wzrokowym, czyli osoby niewidzące i niedowidzące</w:t>
      </w:r>
      <w:r w:rsidRPr="00B27C06">
        <w:tab/>
      </w:r>
    </w:p>
    <w:p w14:paraId="1531B4A9" w14:textId="77777777" w:rsidR="00B27C06" w:rsidRPr="00B27C06" w:rsidRDefault="00B27C06" w:rsidP="00B27C06">
      <w:r w:rsidRPr="00B27C06">
        <w:t xml:space="preserve">OSOBY O ZABURZONYM KONTAKCIE SŁUCHOWYM -  </w:t>
      </w:r>
      <w:r w:rsidRPr="00B27C06">
        <w:br/>
        <w:t>osoby niesłyszące i niedosłyszące, ale także osoby nieme lub z problemem wysławiania się</w:t>
      </w:r>
    </w:p>
    <w:p w14:paraId="2EEC6B9F" w14:textId="77777777" w:rsidR="00B27C06" w:rsidRPr="00B27C06" w:rsidRDefault="00B27C06" w:rsidP="00B27C06">
      <w:r w:rsidRPr="00B27C06">
        <w:t>OSOBY Z NIEPEŁNOSPRAWNOŚCIĄ INTELEKTUALNĄ LUB ZABURZENIAMI PSYCHICZNYMI</w:t>
      </w:r>
    </w:p>
    <w:p w14:paraId="157E0EEC" w14:textId="202AF71A" w:rsidR="00B27C06" w:rsidRPr="00DB7DC5" w:rsidRDefault="00B27C06" w:rsidP="00B27C06">
      <w:r w:rsidRPr="00DB7DC5">
        <w:t>Slajd 4: Dostępność małymi krokami - zwiększenie świadomości personelu obiektów turystycznych - projekt Fundacji PBB „Dostępne obiekty turystyczne”</w:t>
      </w:r>
    </w:p>
    <w:p w14:paraId="2B566289" w14:textId="4B18783A" w:rsidR="00B27C06" w:rsidRPr="00DB7DC5" w:rsidRDefault="00B27C06" w:rsidP="00B27C06">
      <w:r w:rsidRPr="00DB7DC5">
        <w:t>Znak graficzny obiektu przyjaznego osobom z niepełnosprawnościami</w:t>
      </w:r>
    </w:p>
    <w:p w14:paraId="318A18D2" w14:textId="1391EBC1" w:rsidR="00B27C06" w:rsidRPr="00DB7DC5" w:rsidRDefault="00B27C06" w:rsidP="00B27C06">
      <w:r w:rsidRPr="00DB7DC5">
        <w:t>Slajd 5: Znaczniki dźwiękowe (pilotaż w 7 schroniskach PTTK) Nowe funkcje znaczników</w:t>
      </w:r>
    </w:p>
    <w:p w14:paraId="600DFBBD" w14:textId="6DBDAC80" w:rsidR="00B27C06" w:rsidRPr="00DB7DC5" w:rsidRDefault="00B27C06" w:rsidP="00B27C06">
      <w:r w:rsidRPr="00DB7DC5">
        <w:t>Nagranie z komunikatem dźwiękowym zastosowanym przy wejściu do schr</w:t>
      </w:r>
      <w:r w:rsidR="00567CE0" w:rsidRPr="00DB7DC5">
        <w:t>o</w:t>
      </w:r>
      <w:r w:rsidRPr="00DB7DC5">
        <w:t>niska Przysłop pod Baranią Górą</w:t>
      </w:r>
    </w:p>
    <w:p w14:paraId="36DD0AA6" w14:textId="77777777" w:rsidR="00567CE0" w:rsidRPr="00DB7DC5" w:rsidRDefault="00567CE0" w:rsidP="00567CE0">
      <w:r w:rsidRPr="00DB7DC5">
        <w:t xml:space="preserve">Slajd 6: Współpraca z uczelniami wyższymi </w:t>
      </w:r>
    </w:p>
    <w:p w14:paraId="208F9D24" w14:textId="6B996844" w:rsidR="00567CE0" w:rsidRPr="00DB7DC5" w:rsidRDefault="00567CE0" w:rsidP="00567CE0">
      <w:r w:rsidRPr="00567CE0">
        <w:rPr>
          <w:i/>
          <w:iCs/>
        </w:rPr>
        <w:t xml:space="preserve">Praca dyplomowa magisterska </w:t>
      </w:r>
      <w:proofErr w:type="spellStart"/>
      <w:r w:rsidRPr="00567CE0">
        <w:rPr>
          <w:i/>
          <w:iCs/>
        </w:rPr>
        <w:t>pt.</w:t>
      </w:r>
      <w:r w:rsidRPr="00567CE0">
        <w:t>Dostępność</w:t>
      </w:r>
      <w:proofErr w:type="spellEnd"/>
      <w:r w:rsidRPr="00567CE0">
        <w:t xml:space="preserve"> zespołów zabytkowych dla osób niepełnosprawnych</w:t>
      </w:r>
      <w:r w:rsidRPr="00DB7DC5">
        <w:t xml:space="preserve"> na przykładzie projektu modernizacji Schroniska PTTK Szyndzielnia. </w:t>
      </w:r>
    </w:p>
    <w:p w14:paraId="7741F921" w14:textId="2B026DA4" w:rsidR="00567CE0" w:rsidRPr="00DB7DC5" w:rsidRDefault="00567CE0" w:rsidP="00567CE0">
      <w:r w:rsidRPr="00DB7DC5">
        <w:t>Zdjęcie z lotu ptaka na schronisko PTTK Szyndzielnia</w:t>
      </w:r>
    </w:p>
    <w:p w14:paraId="72E4574E" w14:textId="77777777" w:rsidR="00567CE0" w:rsidRPr="00567CE0" w:rsidRDefault="00567CE0" w:rsidP="00567CE0">
      <w:r w:rsidRPr="00567CE0">
        <w:t xml:space="preserve">dyplomant  </w:t>
      </w:r>
      <w:proofErr w:type="spellStart"/>
      <w:r w:rsidRPr="00567CE0">
        <w:t>inż.arch</w:t>
      </w:r>
      <w:proofErr w:type="spellEnd"/>
      <w:r w:rsidRPr="00567CE0">
        <w:t>. PAULINA JACZEWSKA</w:t>
      </w:r>
    </w:p>
    <w:p w14:paraId="3CF63E20" w14:textId="77777777" w:rsidR="00567CE0" w:rsidRPr="00567CE0" w:rsidRDefault="00567CE0" w:rsidP="00567CE0">
      <w:r w:rsidRPr="00567CE0">
        <w:t xml:space="preserve">promotor    dr </w:t>
      </w:r>
      <w:proofErr w:type="spellStart"/>
      <w:r w:rsidRPr="00567CE0">
        <w:t>inż.arch</w:t>
      </w:r>
      <w:proofErr w:type="spellEnd"/>
      <w:r w:rsidRPr="00567CE0">
        <w:t>. MARCIN GÓRSKI</w:t>
      </w:r>
    </w:p>
    <w:p w14:paraId="48FEF676" w14:textId="38AE57EC" w:rsidR="00567CE0" w:rsidRPr="00DB7DC5" w:rsidRDefault="00567CE0" w:rsidP="00567CE0">
      <w:r w:rsidRPr="00DB7DC5">
        <w:t>Slajd 7: SCHRONISKO SZYNDZIELNIA - ANALIZA URBANISTYCZNA</w:t>
      </w:r>
    </w:p>
    <w:p w14:paraId="136FD3A0" w14:textId="1CEFA651" w:rsidR="00567CE0" w:rsidRPr="00DB7DC5" w:rsidRDefault="00567CE0" w:rsidP="00567CE0">
      <w:r w:rsidRPr="00DB7DC5">
        <w:t>Zdjęcia kolejki kabinowej oraz podjazdu do budynku</w:t>
      </w:r>
    </w:p>
    <w:p w14:paraId="3DF0E69E" w14:textId="77777777" w:rsidR="00567CE0" w:rsidRPr="00DB7DC5" w:rsidRDefault="00567CE0" w:rsidP="00567CE0">
      <w:r w:rsidRPr="00DB7DC5">
        <w:t xml:space="preserve">Slajd 8: Brakujące ogniwa łańcucha dostępności. </w:t>
      </w:r>
    </w:p>
    <w:p w14:paraId="5CF25C51" w14:textId="128C7E12" w:rsidR="00567CE0" w:rsidRPr="00DB7DC5" w:rsidRDefault="00567CE0" w:rsidP="00567CE0">
      <w:r w:rsidRPr="00DB7DC5">
        <w:t>Zdjęcie obrazujące w</w:t>
      </w:r>
      <w:r w:rsidRPr="00567CE0">
        <w:t>sparcie</w:t>
      </w:r>
      <w:r w:rsidRPr="00DB7DC5">
        <w:t xml:space="preserve"> Pani</w:t>
      </w:r>
      <w:r w:rsidRPr="00567CE0">
        <w:t xml:space="preserve"> Eweliny w drodze na Szyndzielnie. </w:t>
      </w:r>
    </w:p>
    <w:p w14:paraId="32CD2BF1" w14:textId="0AC8A1B2" w:rsidR="00567CE0" w:rsidRPr="00DB7DC5" w:rsidRDefault="00567CE0" w:rsidP="00567CE0">
      <w:r w:rsidRPr="00DB7DC5">
        <w:t>Slajd 9: SCHRONISKO SZYNDZIELNIA - PLAN SYTUACYJNY</w:t>
      </w:r>
    </w:p>
    <w:p w14:paraId="4DEFD127" w14:textId="58903F95" w:rsidR="00567CE0" w:rsidRPr="00DB7DC5" w:rsidRDefault="00567CE0" w:rsidP="00567CE0">
      <w:r w:rsidRPr="00DB7DC5">
        <w:t>Grafika mapy sytuacyjnej schroniska oraz wizualizacja budynku i otoczenia schroniska.</w:t>
      </w:r>
    </w:p>
    <w:p w14:paraId="30E42859" w14:textId="0B30F136" w:rsidR="00567CE0" w:rsidRPr="00DB7DC5" w:rsidRDefault="00567CE0" w:rsidP="00567CE0">
      <w:r w:rsidRPr="00DB7DC5">
        <w:t>Slajd 10: SCHRONISKO SZYNDZIELNIA – PARTER</w:t>
      </w:r>
    </w:p>
    <w:p w14:paraId="6FA24CC7" w14:textId="548DEE40" w:rsidR="00567CE0" w:rsidRPr="00DB7DC5" w:rsidRDefault="00567CE0" w:rsidP="00567CE0">
      <w:r w:rsidRPr="00DB7DC5">
        <w:t xml:space="preserve">Wizualizacja oznaczeń poziomy </w:t>
      </w:r>
      <w:proofErr w:type="spellStart"/>
      <w:r w:rsidRPr="00DB7DC5">
        <w:t>ciagów</w:t>
      </w:r>
      <w:proofErr w:type="spellEnd"/>
      <w:r w:rsidRPr="00DB7DC5">
        <w:t xml:space="preserve"> komunikacyjnych w budynku.</w:t>
      </w:r>
    </w:p>
    <w:p w14:paraId="63F9E5E3" w14:textId="458148A7" w:rsidR="00567CE0" w:rsidRPr="00DB7DC5" w:rsidRDefault="00567CE0" w:rsidP="00567CE0">
      <w:r w:rsidRPr="00DB7DC5">
        <w:t>Slajd 11: Mimo, iż wstępny projekt powstał już 4 lata temu, nic się w tej kwestii nie wydarzyło…</w:t>
      </w:r>
    </w:p>
    <w:p w14:paraId="0BCD183F" w14:textId="717B747A" w:rsidR="00567CE0" w:rsidRPr="00DB7DC5" w:rsidRDefault="00567CE0" w:rsidP="00567CE0">
      <w:r w:rsidRPr="00DB7DC5">
        <w:t>Slajd 12: SZKOLENIA personelu schronisk. Zwiększenie bezpieczeństwa turystów</w:t>
      </w:r>
    </w:p>
    <w:p w14:paraId="28307045" w14:textId="543113B5" w:rsidR="00567CE0" w:rsidRPr="00DB7DC5" w:rsidRDefault="00567CE0" w:rsidP="00567CE0">
      <w:r w:rsidRPr="00DB7DC5">
        <w:t>Filmik ze szkolenia personelu schroniska w zakresie użycia urządzenia AED.</w:t>
      </w:r>
    </w:p>
    <w:p w14:paraId="6848B37F" w14:textId="455F6435" w:rsidR="00567CE0" w:rsidRPr="00DB7DC5" w:rsidRDefault="00567CE0" w:rsidP="00567CE0">
      <w:r w:rsidRPr="00DB7DC5">
        <w:lastRenderedPageBreak/>
        <w:t>Slajd 13: Schronisko na Szyndzielni, wrzesień 2022 r.</w:t>
      </w:r>
    </w:p>
    <w:p w14:paraId="77940E4E" w14:textId="0982F348" w:rsidR="00567CE0" w:rsidRPr="00DB7DC5" w:rsidRDefault="00567CE0" w:rsidP="00567CE0">
      <w:r w:rsidRPr="00DB7DC5">
        <w:t>Filmik ze szkolenia nt. udzielania pierwszej pomocy.</w:t>
      </w:r>
    </w:p>
    <w:p w14:paraId="7FBBB591" w14:textId="57EF37E6" w:rsidR="00567CE0" w:rsidRPr="00DB7DC5" w:rsidRDefault="00567CE0" w:rsidP="00567CE0">
      <w:r w:rsidRPr="00DB7DC5">
        <w:t>Slajd 14: Wyścig z czasem – defibrylator w każdym schronisku…</w:t>
      </w:r>
    </w:p>
    <w:p w14:paraId="0F4054F0" w14:textId="54425868" w:rsidR="00567CE0" w:rsidRPr="00DB7DC5" w:rsidRDefault="00567CE0" w:rsidP="00567CE0">
      <w:r w:rsidRPr="00DB7DC5">
        <w:t>Informacja publikowana w mediach społecznościowych nt. akcji ratowniczej w schronisku. Reportaż fotograficzny z lądowania śmigłowca i udzielania pomocy.</w:t>
      </w:r>
    </w:p>
    <w:p w14:paraId="0AA3D33E" w14:textId="77777777" w:rsidR="00567CE0" w:rsidRPr="00DB7DC5" w:rsidRDefault="00567CE0" w:rsidP="00567CE0">
      <w:r w:rsidRPr="00DB7DC5">
        <w:t xml:space="preserve">Slajd 15: Brak defibrylatorów w schroniskach górskich. </w:t>
      </w:r>
    </w:p>
    <w:p w14:paraId="58B5BB30" w14:textId="77777777" w:rsidR="00567CE0" w:rsidRPr="00DB7DC5" w:rsidRDefault="00567CE0" w:rsidP="00567CE0">
      <w:r w:rsidRPr="00DB7DC5">
        <w:t xml:space="preserve">Slajd 16: Aby uniknąć ryzyka „informacyjnego zaśmiecania szlaków” konieczne jest wprowadzenie jednolitego standardu oznakowania szlaków dla </w:t>
      </w:r>
      <w:proofErr w:type="spellStart"/>
      <w:r w:rsidRPr="00DB7DC5">
        <w:t>OzN</w:t>
      </w:r>
      <w:proofErr w:type="spellEnd"/>
      <w:r w:rsidRPr="00DB7DC5">
        <w:t xml:space="preserve">. Współpraca Fundacji w zakresie zmian w Instrukcji znakowania szlaków PTTK </w:t>
      </w:r>
    </w:p>
    <w:p w14:paraId="10466CF2" w14:textId="35F22EB5" w:rsidR="00567CE0" w:rsidRPr="00DB7DC5" w:rsidRDefault="00567CE0" w:rsidP="00567CE0">
      <w:r w:rsidRPr="00DB7DC5">
        <w:t>Slajd 17: Zdjęcia prezentujące zmiany oznaczeń szlaków turystycznych na drzewach</w:t>
      </w:r>
    </w:p>
    <w:p w14:paraId="26F6931F" w14:textId="73DDB7BD" w:rsidR="00567CE0" w:rsidRPr="00DB7DC5" w:rsidRDefault="00567CE0" w:rsidP="00567CE0">
      <w:r w:rsidRPr="00DB7DC5">
        <w:t>Slajd 18: Mapa szlaku pieszego Złatna Huta – Ruiny Pieca</w:t>
      </w:r>
    </w:p>
    <w:p w14:paraId="1BDEC519" w14:textId="0066FABF" w:rsidR="00567CE0" w:rsidRPr="00DB7DC5" w:rsidRDefault="00567CE0" w:rsidP="00567CE0">
      <w:r w:rsidRPr="00DB7DC5">
        <w:t>Slajd 19: Zdjęcie osoby malującej oznaczenie szlaku na pniu drzewa</w:t>
      </w:r>
    </w:p>
    <w:p w14:paraId="09AE21F2" w14:textId="4D24681C" w:rsidR="00567CE0" w:rsidRPr="00DB7DC5" w:rsidRDefault="00567CE0" w:rsidP="00567CE0">
      <w:r w:rsidRPr="00DB7DC5">
        <w:t xml:space="preserve">Slajd 20: Brak porozumienia z Nadleśnictwem w sprawie szlaków dla osób niewidomych  </w:t>
      </w:r>
    </w:p>
    <w:p w14:paraId="6E3C0419" w14:textId="77777777" w:rsidR="00567CE0" w:rsidRPr="00DB7DC5" w:rsidRDefault="00567CE0" w:rsidP="00567CE0">
      <w:r w:rsidRPr="00DB7DC5">
        <w:t xml:space="preserve">Slajd 21: MOBILNOŚĆ - wsparcie techniczne zamiast budowy nowych szlaków  </w:t>
      </w:r>
    </w:p>
    <w:p w14:paraId="08BACDB8" w14:textId="2622811F" w:rsidR="00567CE0" w:rsidRPr="00DB7DC5" w:rsidRDefault="00567CE0" w:rsidP="00567CE0">
      <w:r w:rsidRPr="00DB7DC5">
        <w:t>Zdjęcie osób pomagających wjazd osoby poruszającej się na wózku na szlaku</w:t>
      </w:r>
    </w:p>
    <w:p w14:paraId="387B3DC1" w14:textId="34FF178E" w:rsidR="00567CE0" w:rsidRPr="00DB7DC5" w:rsidRDefault="00567CE0" w:rsidP="00567CE0">
      <w:r w:rsidRPr="00DB7DC5">
        <w:t xml:space="preserve">Slajd 22: Przełamywanie barier, </w:t>
      </w:r>
      <w:r w:rsidR="00247EA7" w:rsidRPr="00DB7DC5">
        <w:t>Stawianie kolejnych wyzwań sprawia, że stajemy się silniejsi.</w:t>
      </w:r>
    </w:p>
    <w:p w14:paraId="393771A3" w14:textId="0DAB3524" w:rsidR="00247EA7" w:rsidRPr="00DB7DC5" w:rsidRDefault="00247EA7" w:rsidP="00567CE0">
      <w:r w:rsidRPr="00DB7DC5">
        <w:t xml:space="preserve">Zdjęcia osób poruszających się na wózkach na szlakach turystycznych </w:t>
      </w:r>
    </w:p>
    <w:p w14:paraId="7C224CAA" w14:textId="766EED2E" w:rsidR="00247EA7" w:rsidRPr="00DB7DC5" w:rsidRDefault="00247EA7" w:rsidP="00567CE0">
      <w:r w:rsidRPr="00DB7DC5">
        <w:t>Slajd 23: Nowe bezkolizyjne szlaki- Wykorzystajmy istniejące zasoby zgodnie z zasadami turystyki zrównoważonej</w:t>
      </w:r>
    </w:p>
    <w:p w14:paraId="188DEC28" w14:textId="22909F1C" w:rsidR="00247EA7" w:rsidRPr="00DB7DC5" w:rsidRDefault="00247EA7" w:rsidP="00567CE0">
      <w:r w:rsidRPr="00DB7DC5">
        <w:t>Zdjęcie szlaku</w:t>
      </w:r>
    </w:p>
    <w:p w14:paraId="5CD82379" w14:textId="5B6FF4C2" w:rsidR="00247EA7" w:rsidRPr="00DB7DC5" w:rsidRDefault="00247EA7" w:rsidP="00247EA7">
      <w:r w:rsidRPr="00DB7DC5">
        <w:t xml:space="preserve">Slajd 24, 25, 26, 27: Testy </w:t>
      </w:r>
      <w:proofErr w:type="spellStart"/>
      <w:r w:rsidRPr="00DB7DC5">
        <w:t>Rysianka</w:t>
      </w:r>
      <w:proofErr w:type="spellEnd"/>
      <w:r w:rsidRPr="00DB7DC5">
        <w:t xml:space="preserve">, lipiec 2022 r., </w:t>
      </w:r>
      <w:proofErr w:type="spellStart"/>
      <w:r w:rsidRPr="00DB7DC5">
        <w:t>Rysianka</w:t>
      </w:r>
      <w:proofErr w:type="spellEnd"/>
      <w:r w:rsidRPr="00DB7DC5">
        <w:t xml:space="preserve">, lipiec 2022 r., Źródło Malinki, lipiec 2022 r., </w:t>
      </w:r>
    </w:p>
    <w:p w14:paraId="349F7CA4" w14:textId="77777777" w:rsidR="00247EA7" w:rsidRPr="00247EA7" w:rsidRDefault="00247EA7" w:rsidP="00247EA7">
      <w:r w:rsidRPr="00247EA7">
        <w:t xml:space="preserve">Turystyka z wykorzystaniem pojazdów terenowych dla </w:t>
      </w:r>
      <w:proofErr w:type="spellStart"/>
      <w:r w:rsidRPr="00247EA7">
        <w:t>OzN</w:t>
      </w:r>
      <w:proofErr w:type="spellEnd"/>
      <w:r w:rsidRPr="00247EA7">
        <w:t xml:space="preserve"> wspomaganych elektrycznie otwiera nowe możliwości. Daje poczucie niezależności.  Ewelina w drodze na Klimczok.</w:t>
      </w:r>
    </w:p>
    <w:p w14:paraId="647DA273" w14:textId="14474446" w:rsidR="00247EA7" w:rsidRPr="00DB7DC5" w:rsidRDefault="00247EA7" w:rsidP="00567CE0">
      <w:r w:rsidRPr="00DB7DC5">
        <w:t>Zdjęcie osób na wózku poruszającego po szlaku</w:t>
      </w:r>
    </w:p>
    <w:p w14:paraId="33A8C8AF" w14:textId="7540E7B1" w:rsidR="00247EA7" w:rsidRPr="00DB7DC5" w:rsidRDefault="00247EA7" w:rsidP="00567CE0">
      <w:r w:rsidRPr="00DB7DC5">
        <w:t>Slajd 28, 29: UMOWA UDOSTĘPNIENIA NR….. gruntów Skarbu Państwa w zarządzie Państwowego Gospodarstwa Leśnego Lasy Państwowe Nadleśnictwa Ujsoły</w:t>
      </w:r>
    </w:p>
    <w:p w14:paraId="0FD36339" w14:textId="597FFA10" w:rsidR="00247EA7" w:rsidRPr="00DB7DC5" w:rsidRDefault="00247EA7" w:rsidP="00567CE0">
      <w:r w:rsidRPr="00DB7DC5">
        <w:t>Przytoczony fragment tekstu umowy</w:t>
      </w:r>
    </w:p>
    <w:p w14:paraId="2E688E32" w14:textId="293F2CDB" w:rsidR="00247EA7" w:rsidRPr="00DB7DC5" w:rsidRDefault="00247EA7" w:rsidP="00247EA7">
      <w:r w:rsidRPr="00DB7DC5">
        <w:t>Slajd 30:</w:t>
      </w:r>
      <w:r w:rsidRPr="00DB7DC5">
        <w:rPr>
          <w:rFonts w:ascii="Calibri" w:eastAsia="Calibri" w:hAnsi="Calibri"/>
          <w:color w:val="000000"/>
          <w:sz w:val="56"/>
          <w:szCs w:val="56"/>
        </w:rPr>
        <w:t xml:space="preserve"> </w:t>
      </w:r>
      <w:r w:rsidRPr="00DB7DC5">
        <w:t xml:space="preserve">Nasze propozycje rozwiązania problemów </w:t>
      </w:r>
    </w:p>
    <w:p w14:paraId="6AF8F9B0" w14:textId="77777777" w:rsidR="00247EA7" w:rsidRPr="00247EA7" w:rsidRDefault="00247EA7" w:rsidP="00205723">
      <w:pPr>
        <w:numPr>
          <w:ilvl w:val="0"/>
          <w:numId w:val="30"/>
        </w:numPr>
      </w:pPr>
      <w:r w:rsidRPr="00247EA7">
        <w:t xml:space="preserve">rozszerzenie zapisów w Programie Dostępność Plus uwzględniających dostępność obiektów turystycznych ze szczególnym naciskiem na poprawę dostępności schronisk górskich i przystosowanie szlaków turystycznych; </w:t>
      </w:r>
    </w:p>
    <w:p w14:paraId="6C8FC614" w14:textId="77777777" w:rsidR="00247EA7" w:rsidRPr="00247EA7" w:rsidRDefault="00247EA7" w:rsidP="00205723">
      <w:pPr>
        <w:numPr>
          <w:ilvl w:val="0"/>
          <w:numId w:val="30"/>
        </w:numPr>
      </w:pPr>
      <w:r w:rsidRPr="00247EA7">
        <w:t xml:space="preserve">konkursy umożliwiające modernizację schronisk górskich, dostosowanie szlaków turystycznych, tworzenie wypożyczalni wózków terenowych dla </w:t>
      </w:r>
      <w:proofErr w:type="spellStart"/>
      <w:r w:rsidRPr="00247EA7">
        <w:t>OzN</w:t>
      </w:r>
      <w:proofErr w:type="spellEnd"/>
      <w:r w:rsidRPr="00247EA7">
        <w:t xml:space="preserve"> wspomaganych elektrycznie;</w:t>
      </w:r>
    </w:p>
    <w:p w14:paraId="62AED1E4" w14:textId="77777777" w:rsidR="00247EA7" w:rsidRPr="00247EA7" w:rsidRDefault="00247EA7" w:rsidP="00205723">
      <w:pPr>
        <w:numPr>
          <w:ilvl w:val="0"/>
          <w:numId w:val="30"/>
        </w:numPr>
      </w:pPr>
      <w:r w:rsidRPr="00247EA7">
        <w:lastRenderedPageBreak/>
        <w:t>stworzenie nowych obiektów górskich i turystycznych w pełni dostosowanych do potrzeb osób z niepełnosprawnościami;</w:t>
      </w:r>
    </w:p>
    <w:p w14:paraId="67B715EE" w14:textId="77777777" w:rsidR="00247EA7" w:rsidRPr="00247EA7" w:rsidRDefault="00247EA7" w:rsidP="00205723">
      <w:pPr>
        <w:numPr>
          <w:ilvl w:val="0"/>
          <w:numId w:val="30"/>
        </w:numPr>
      </w:pPr>
      <w:r w:rsidRPr="00247EA7">
        <w:t>zobowiązanie Lasów Państwowych  do tworzenia dostępnych szlaków górskich i turystycznych;</w:t>
      </w:r>
    </w:p>
    <w:p w14:paraId="75D14032" w14:textId="77777777" w:rsidR="00247EA7" w:rsidRPr="00247EA7" w:rsidRDefault="00247EA7" w:rsidP="00205723">
      <w:pPr>
        <w:numPr>
          <w:ilvl w:val="0"/>
          <w:numId w:val="30"/>
        </w:numPr>
      </w:pPr>
      <w:r w:rsidRPr="00247EA7">
        <w:t>zmiana proporcji w środkach przeznaczanych na finansowanie turystyki (większość środków przeznaczana jest obecnie na finansowanie sportu). Z uwagi na ogólną dostępność, ofertę dla wszystkich obywateli konieczne jest wielokrotne zwiększenie środków na tzw. turystykę społeczną;</w:t>
      </w:r>
    </w:p>
    <w:p w14:paraId="7798BE37" w14:textId="77777777" w:rsidR="00247EA7" w:rsidRPr="00247EA7" w:rsidRDefault="00247EA7" w:rsidP="00205723">
      <w:pPr>
        <w:numPr>
          <w:ilvl w:val="0"/>
          <w:numId w:val="30"/>
        </w:numPr>
      </w:pPr>
      <w:r w:rsidRPr="00247EA7">
        <w:t xml:space="preserve">Powszechny audyt obiektów noclegowych i stanic wodnych przeprowadzony przez organizacje zewnętrzną; </w:t>
      </w:r>
    </w:p>
    <w:p w14:paraId="39C62E28" w14:textId="77777777" w:rsidR="00247EA7" w:rsidRPr="00247EA7" w:rsidRDefault="00247EA7" w:rsidP="00205723">
      <w:pPr>
        <w:numPr>
          <w:ilvl w:val="0"/>
          <w:numId w:val="30"/>
        </w:numPr>
      </w:pPr>
      <w:r w:rsidRPr="00247EA7">
        <w:t>konkurs na wyposażenie, infrastrukturę szlaków turystycznych.</w:t>
      </w:r>
    </w:p>
    <w:p w14:paraId="297DDE8C" w14:textId="77777777" w:rsidR="00247EA7" w:rsidRPr="00DB7DC5" w:rsidRDefault="00247EA7" w:rsidP="00567CE0">
      <w:r w:rsidRPr="00DB7DC5">
        <w:t xml:space="preserve">Slajd 31: W razie pytań jestem do Państwa dyspozycji  </w:t>
      </w:r>
    </w:p>
    <w:p w14:paraId="7161EF22" w14:textId="6D449940" w:rsidR="00247EA7" w:rsidRPr="00247EA7" w:rsidRDefault="00247EA7" w:rsidP="00247EA7">
      <w:r w:rsidRPr="00247EA7">
        <w:t>Bogumił Kanik</w:t>
      </w:r>
      <w:r w:rsidRPr="00DB7DC5">
        <w:t xml:space="preserve">, </w:t>
      </w:r>
      <w:r w:rsidRPr="00247EA7">
        <w:t>Prezes Fundacji Pogranicze Bez Barier</w:t>
      </w:r>
      <w:r w:rsidRPr="00DB7DC5">
        <w:t xml:space="preserve">, </w:t>
      </w:r>
      <w:r w:rsidRPr="00247EA7">
        <w:t>Ratownik Ochotnik</w:t>
      </w:r>
      <w:r w:rsidRPr="00DB7DC5">
        <w:t xml:space="preserve">, </w:t>
      </w:r>
      <w:r w:rsidRPr="00247EA7">
        <w:t>Grupa Regionalna GOPR</w:t>
      </w:r>
      <w:r w:rsidRPr="00DB7DC5">
        <w:t xml:space="preserve">, </w:t>
      </w:r>
      <w:r w:rsidRPr="00247EA7">
        <w:t xml:space="preserve">Grupa Beskidzka </w:t>
      </w:r>
    </w:p>
    <w:p w14:paraId="087CF4F2" w14:textId="063EBFFC" w:rsidR="00247EA7" w:rsidRPr="00247EA7" w:rsidRDefault="00247EA7" w:rsidP="00247EA7">
      <w:r w:rsidRPr="00247EA7">
        <w:t>e-mail:</w:t>
      </w:r>
      <w:r w:rsidRPr="00DB7DC5">
        <w:t xml:space="preserve"> </w:t>
      </w:r>
      <w:hyperlink r:id="rId9" w:history="1">
        <w:r w:rsidRPr="00247EA7">
          <w:rPr>
            <w:rStyle w:val="Hipercze"/>
          </w:rPr>
          <w:t>pograniczebb@gmail.com</w:t>
        </w:r>
      </w:hyperlink>
      <w:r w:rsidRPr="00DB7DC5">
        <w:t xml:space="preserve">; </w:t>
      </w:r>
      <w:hyperlink r:id="rId10" w:history="1">
        <w:r w:rsidRPr="00247EA7">
          <w:rPr>
            <w:rStyle w:val="Hipercze"/>
          </w:rPr>
          <w:t>bogumil.kanik@beskidy.gopr.pl</w:t>
        </w:r>
      </w:hyperlink>
      <w:r w:rsidRPr="00DB7DC5">
        <w:t xml:space="preserve">; </w:t>
      </w:r>
      <w:hyperlink r:id="rId11" w:history="1">
        <w:r w:rsidRPr="00247EA7">
          <w:rPr>
            <w:rStyle w:val="Hipercze"/>
          </w:rPr>
          <w:t>www.pograniczebb.pl</w:t>
        </w:r>
      </w:hyperlink>
    </w:p>
    <w:p w14:paraId="3CCD9E2A" w14:textId="166AFFE5" w:rsidR="00247EA7" w:rsidRPr="00DB7DC5" w:rsidRDefault="00247EA7" w:rsidP="00247EA7">
      <w:r w:rsidRPr="00247EA7">
        <w:t>tel.: +48 694 460</w:t>
      </w:r>
      <w:r w:rsidRPr="00DB7DC5">
        <w:t> </w:t>
      </w:r>
      <w:r w:rsidRPr="00247EA7">
        <w:t>775</w:t>
      </w:r>
    </w:p>
    <w:p w14:paraId="369B9B1C" w14:textId="21E7C471" w:rsidR="00247EA7" w:rsidRPr="00DB7DC5" w:rsidRDefault="00247EA7" w:rsidP="00247EA7"/>
    <w:p w14:paraId="5367EB22" w14:textId="04B0E171" w:rsidR="00247EA7" w:rsidRPr="002243A3" w:rsidRDefault="00247EA7" w:rsidP="00247EA7">
      <w:pPr>
        <w:rPr>
          <w:b/>
          <w:bCs/>
        </w:rPr>
      </w:pPr>
      <w:r w:rsidRPr="002243A3">
        <w:rPr>
          <w:b/>
          <w:bCs/>
        </w:rPr>
        <w:t>Prezentacja 7</w:t>
      </w:r>
      <w:r w:rsidR="0079597C">
        <w:rPr>
          <w:b/>
          <w:bCs/>
        </w:rPr>
        <w:t xml:space="preserve"> Mirosław Izdebski, Dyrektor Departamentu ds. Polityki Regionalnej, Państwowy Fundusz Rehabilitacji Osób Niepełnosprawnych </w:t>
      </w:r>
    </w:p>
    <w:p w14:paraId="6F3B5D44" w14:textId="4E02DAB1" w:rsidR="00247EA7" w:rsidRPr="00DB7DC5" w:rsidRDefault="00247EA7" w:rsidP="00247EA7">
      <w:r w:rsidRPr="00DB7DC5">
        <w:t xml:space="preserve">Slajd 1: Tytuł prezentacji: „Samodzielność – Aktywność – Mobilność!” </w:t>
      </w:r>
      <w:r w:rsidRPr="00247EA7">
        <w:t>Mobilność osób z niepełnosprawnością</w:t>
      </w:r>
      <w:r w:rsidRPr="00DB7DC5">
        <w:t xml:space="preserve"> </w:t>
      </w:r>
      <w:r w:rsidRPr="00247EA7">
        <w:t>Dostępne mieszkanie</w:t>
      </w:r>
      <w:r w:rsidRPr="00DB7DC5">
        <w:t xml:space="preserve"> </w:t>
      </w:r>
      <w:r w:rsidRPr="00247EA7">
        <w:t>Wspomagane społeczności mieszkaniowe</w:t>
      </w:r>
      <w:r w:rsidRPr="00DB7DC5">
        <w:t xml:space="preserve"> – PFRON</w:t>
      </w:r>
    </w:p>
    <w:p w14:paraId="4C6C7C73" w14:textId="295E2F54" w:rsidR="002D5867" w:rsidRPr="00DB7DC5" w:rsidRDefault="002D5867" w:rsidP="002D5867">
      <w:r w:rsidRPr="00DB7DC5">
        <w:t>Slajd 2</w:t>
      </w:r>
      <w:r>
        <w:t xml:space="preserve">: </w:t>
      </w:r>
      <w:r w:rsidRPr="00DB7DC5">
        <w:t>Tabelka z listą innych programów i projektów PFRON związane z Programem Dostępność Plus</w:t>
      </w:r>
    </w:p>
    <w:p w14:paraId="78EF30C0" w14:textId="77777777" w:rsidR="002D5867" w:rsidRPr="00247EA7" w:rsidRDefault="002D5867" w:rsidP="002D5867">
      <w:r w:rsidRPr="00247EA7">
        <w:t>Program wyrównywania różnic miedzy regionami III”</w:t>
      </w:r>
    </w:p>
    <w:p w14:paraId="0B2E21F3" w14:textId="77777777" w:rsidR="002D5867" w:rsidRPr="00247EA7" w:rsidRDefault="002D5867" w:rsidP="002D5867">
      <w:r w:rsidRPr="00247EA7">
        <w:t xml:space="preserve">Usługi indywidualnego transportu </w:t>
      </w:r>
      <w:proofErr w:type="spellStart"/>
      <w:r w:rsidRPr="00247EA7">
        <w:t>door</w:t>
      </w:r>
      <w:proofErr w:type="spellEnd"/>
      <w:r w:rsidRPr="00247EA7">
        <w:t>-to-</w:t>
      </w:r>
      <w:proofErr w:type="spellStart"/>
      <w:r w:rsidRPr="00247EA7">
        <w:t>door</w:t>
      </w:r>
      <w:proofErr w:type="spellEnd"/>
      <w:r w:rsidRPr="00247EA7">
        <w:t xml:space="preserve"> oraz poprawa dostępności architektonicznej wielorodzinnych budynków mieszkalnych</w:t>
      </w:r>
    </w:p>
    <w:p w14:paraId="03D925D9" w14:textId="77777777" w:rsidR="002D5867" w:rsidRPr="00DB7DC5" w:rsidRDefault="002D5867" w:rsidP="002D5867">
      <w:r w:rsidRPr="00DB7DC5">
        <w:t>Dostępny samorząd – granty</w:t>
      </w:r>
    </w:p>
    <w:p w14:paraId="3C8D9CA5" w14:textId="77777777" w:rsidR="002D5867" w:rsidRPr="00DE4213" w:rsidRDefault="002D5867" w:rsidP="002D5867">
      <w:r w:rsidRPr="00DE4213">
        <w:t>Szkolenia dla pracowników sektora transportu zbiorowego w zakresie potrzeb osób o szczególnych potrzebach w tym osób z niepełnosprawnościami</w:t>
      </w:r>
    </w:p>
    <w:p w14:paraId="1FBF433B" w14:textId="77777777" w:rsidR="002D5867" w:rsidRPr="00DE4213" w:rsidRDefault="002D5867" w:rsidP="002D5867">
      <w:r w:rsidRPr="00DE4213">
        <w:t>Budowa kompleksowego systemu szkolenia i udostępniania osobom niewidomym psów przewodników oraz zasad jego finansowania</w:t>
      </w:r>
    </w:p>
    <w:p w14:paraId="0782E762" w14:textId="77777777" w:rsidR="002D5867" w:rsidRPr="00DE4213" w:rsidRDefault="002D5867" w:rsidP="002D5867">
      <w:r w:rsidRPr="00DE4213">
        <w:t>Trening orientacji przestrzennej dla osób niewidomych i słabowidzących (TOPON)</w:t>
      </w:r>
    </w:p>
    <w:p w14:paraId="43F34FE0" w14:textId="77777777" w:rsidR="002D5867" w:rsidRPr="00DE4213" w:rsidRDefault="002D5867" w:rsidP="002D5867">
      <w:r w:rsidRPr="00DE4213">
        <w:t>Aktywny samorząd</w:t>
      </w:r>
    </w:p>
    <w:p w14:paraId="684C23D5" w14:textId="77777777" w:rsidR="002D5867" w:rsidRPr="00DE4213" w:rsidRDefault="002D5867" w:rsidP="002D5867">
      <w:r w:rsidRPr="00DE4213">
        <w:t>Centra informacyjno-doradcze dla osób z niepełnosprawnością</w:t>
      </w:r>
    </w:p>
    <w:p w14:paraId="4C078BF4" w14:textId="77777777" w:rsidR="002D5867" w:rsidRPr="00DB7DC5" w:rsidRDefault="002D5867" w:rsidP="002D5867">
      <w:r w:rsidRPr="00DB7DC5">
        <w:t>Obszar chroniony – obszar dostępny</w:t>
      </w:r>
    </w:p>
    <w:p w14:paraId="5890E6DB" w14:textId="77777777" w:rsidR="002D5867" w:rsidRPr="00DB7DC5" w:rsidRDefault="002D5867" w:rsidP="002D5867">
      <w:r w:rsidRPr="00DB7DC5">
        <w:t>Dostępność ponad barierami</w:t>
      </w:r>
    </w:p>
    <w:p w14:paraId="49F549E2" w14:textId="77777777" w:rsidR="002D5867" w:rsidRPr="00DB7DC5" w:rsidRDefault="002D5867" w:rsidP="002D5867">
      <w:r w:rsidRPr="00DB7DC5">
        <w:lastRenderedPageBreak/>
        <w:t>STABILNE ZATRUDNIENIE  – osoby niepełnosprawne w administracji i służbie publicznej</w:t>
      </w:r>
    </w:p>
    <w:p w14:paraId="3B6E065D" w14:textId="223CF7DC" w:rsidR="002D5867" w:rsidRPr="00DB7DC5" w:rsidRDefault="002D5867" w:rsidP="00247EA7">
      <w:r>
        <w:t>Slajd 3</w:t>
      </w:r>
    </w:p>
    <w:p w14:paraId="2A81CB94" w14:textId="77777777" w:rsidR="00247EA7" w:rsidRPr="00247EA7" w:rsidRDefault="00247EA7" w:rsidP="00247EA7">
      <w:r w:rsidRPr="00247EA7">
        <w:t>Celem Programu „Samodzielność – Aktywność – Mobilność!” Mobilność osób z niepełnosprawnością jest wzrost niezależności beneficjentów oraz ułatwienie im aktywności społecznej lub zawodowej poprzez zapewnienie dostępu do korzystania z samochodu osobowego.</w:t>
      </w:r>
    </w:p>
    <w:p w14:paraId="506BC2EF" w14:textId="77777777" w:rsidR="00247EA7" w:rsidRPr="00247EA7" w:rsidRDefault="00247EA7" w:rsidP="00247EA7">
      <w:r w:rsidRPr="00247EA7">
        <w:t>Liczba osób z niepełnosprawnością uniemożliwiającą poruszanie się bez użycia wózka inwalidzkiego, którym zapewniono dostosowany samochód osobowy: co najmniej 1000 osób.</w:t>
      </w:r>
    </w:p>
    <w:p w14:paraId="51222051" w14:textId="77777777" w:rsidR="00247EA7" w:rsidRPr="00247EA7" w:rsidRDefault="00247EA7" w:rsidP="00247EA7">
      <w:r w:rsidRPr="00247EA7">
        <w:t xml:space="preserve">Program realizowany będzie w latach 2022-2025, nie dłużej niż do wyczerpania budżetu Programu. </w:t>
      </w:r>
    </w:p>
    <w:p w14:paraId="253EA6EF" w14:textId="77777777" w:rsidR="00247EA7" w:rsidRPr="00247EA7" w:rsidRDefault="00247EA7" w:rsidP="00247EA7">
      <w:r w:rsidRPr="00247EA7">
        <w:t>Budżet programu wynosi: 250.000.000,00 zł</w:t>
      </w:r>
    </w:p>
    <w:p w14:paraId="5FD2A4FE" w14:textId="4ABE5859" w:rsidR="00247EA7" w:rsidRPr="00DB7DC5" w:rsidRDefault="00247EA7" w:rsidP="00247EA7">
      <w:r w:rsidRPr="00DB7DC5">
        <w:t xml:space="preserve">Slajd </w:t>
      </w:r>
      <w:r w:rsidR="002D5867">
        <w:t>4</w:t>
      </w:r>
    </w:p>
    <w:p w14:paraId="696CFC67" w14:textId="77777777" w:rsidR="00247EA7" w:rsidRPr="00247EA7" w:rsidRDefault="00247EA7" w:rsidP="00247EA7">
      <w:r w:rsidRPr="00247EA7">
        <w:t>Beneficjentem Programu może być osoba z niepełnosprawnością, która spełnia następujące warunki:</w:t>
      </w:r>
    </w:p>
    <w:p w14:paraId="151BE2BF" w14:textId="77777777" w:rsidR="00247EA7" w:rsidRPr="00247EA7" w:rsidRDefault="00247EA7" w:rsidP="00205723">
      <w:pPr>
        <w:numPr>
          <w:ilvl w:val="1"/>
          <w:numId w:val="31"/>
        </w:numPr>
      </w:pPr>
      <w:r w:rsidRPr="00247EA7">
        <w:t>jest osobą, która nie może poruszać się bez użycia wózka inwalidzkiego i legitymuje się ważnym:</w:t>
      </w:r>
    </w:p>
    <w:p w14:paraId="69D67F5E" w14:textId="77777777" w:rsidR="00247EA7" w:rsidRPr="00247EA7" w:rsidRDefault="00247EA7" w:rsidP="00205723">
      <w:pPr>
        <w:numPr>
          <w:ilvl w:val="0"/>
          <w:numId w:val="32"/>
        </w:numPr>
      </w:pPr>
      <w:r w:rsidRPr="00247EA7">
        <w:t>orzeczeniem o niepełnosprawności ze wskazaniem konieczności stałej lub długotrwałej opieki lub pomocy innej osoby w związku ze znacznie ograniczoną możliwością samodzielnej egzystencji, albo</w:t>
      </w:r>
    </w:p>
    <w:p w14:paraId="64E12C03" w14:textId="77777777" w:rsidR="00247EA7" w:rsidRPr="00247EA7" w:rsidRDefault="00247EA7" w:rsidP="00205723">
      <w:pPr>
        <w:numPr>
          <w:ilvl w:val="0"/>
          <w:numId w:val="32"/>
        </w:numPr>
      </w:pPr>
      <w:r w:rsidRPr="00247EA7">
        <w:t>orzeczeniem o znacznym stopniu niepełnosprawności,</w:t>
      </w:r>
    </w:p>
    <w:p w14:paraId="2D625A63" w14:textId="77777777" w:rsidR="00247EA7" w:rsidRPr="00247EA7" w:rsidRDefault="00247EA7" w:rsidP="00205723">
      <w:pPr>
        <w:numPr>
          <w:ilvl w:val="0"/>
          <w:numId w:val="33"/>
        </w:numPr>
      </w:pPr>
      <w:r w:rsidRPr="00247EA7">
        <w:t>oświadczy, że nie dokona zbycia pojazdu dofinansowanego ze środków Programu, przez okres co najmniej 60 miesięcy od dnia otrzymania dofinansowania.</w:t>
      </w:r>
    </w:p>
    <w:p w14:paraId="63A571AA" w14:textId="3569CE6D" w:rsidR="00247EA7" w:rsidRPr="00DB7DC5" w:rsidRDefault="00247EA7" w:rsidP="00247EA7">
      <w:r w:rsidRPr="00DB7DC5">
        <w:t xml:space="preserve">Slajd </w:t>
      </w:r>
      <w:r w:rsidR="002D5867">
        <w:t>5</w:t>
      </w:r>
      <w:r w:rsidRPr="00DB7DC5">
        <w:t xml:space="preserve">: Dofinansowanie dotyczy części kosztów zakupu dostosowanego samochodu osobowego. </w:t>
      </w:r>
    </w:p>
    <w:p w14:paraId="5D066EE8" w14:textId="77777777" w:rsidR="00247EA7" w:rsidRPr="00247EA7" w:rsidRDefault="00247EA7" w:rsidP="00247EA7">
      <w:r w:rsidRPr="00247EA7">
        <w:t xml:space="preserve">Dofinansowanie może być przeznaczone na zakup nowego dostosowanego samochodu osobowego lub używanego dostosowanego samochodu osobowego, </w:t>
      </w:r>
      <w:r w:rsidRPr="00247EA7">
        <w:br/>
        <w:t>przy czym dofinansowanie zakupu samochodu używanego możliwe jest po spełnieniu warunków:</w:t>
      </w:r>
    </w:p>
    <w:p w14:paraId="5AD9A68D" w14:textId="77777777" w:rsidR="00247EA7" w:rsidRPr="00247EA7" w:rsidRDefault="00247EA7" w:rsidP="00205723">
      <w:pPr>
        <w:numPr>
          <w:ilvl w:val="0"/>
          <w:numId w:val="34"/>
        </w:numPr>
      </w:pPr>
      <w:r w:rsidRPr="00247EA7">
        <w:t>data pierwszej rejestracji pojazdu, którego zakup ma być dofinansowany nie może być wcześniejsza niż 72 miesiące przed datą podpisania umowy na dofinansowanie;</w:t>
      </w:r>
    </w:p>
    <w:p w14:paraId="6AD75B1E" w14:textId="77777777" w:rsidR="00247EA7" w:rsidRPr="00247EA7" w:rsidRDefault="00247EA7" w:rsidP="00205723">
      <w:pPr>
        <w:numPr>
          <w:ilvl w:val="0"/>
          <w:numId w:val="34"/>
        </w:numPr>
      </w:pPr>
      <w:r w:rsidRPr="00247EA7">
        <w:t>dostosowany samochód osobowy będzie zakupiony od podmiotu prowadzącego działalność gospodarczą, której przedmiotem jest handel hurtowy i detaliczny samochodami osobowymi, naprawa samochodów osobowych samochodowych;</w:t>
      </w:r>
    </w:p>
    <w:p w14:paraId="62CF7D51" w14:textId="77777777" w:rsidR="00247EA7" w:rsidRPr="00247EA7" w:rsidRDefault="00247EA7" w:rsidP="00205723">
      <w:pPr>
        <w:numPr>
          <w:ilvl w:val="0"/>
          <w:numId w:val="34"/>
        </w:numPr>
      </w:pPr>
      <w:r w:rsidRPr="00247EA7">
        <w:t>dostosowany samochód osobowy, na dzień jego odbioru będzie dopuszczony do ruchu drogowego.</w:t>
      </w:r>
    </w:p>
    <w:p w14:paraId="0F73FFD5" w14:textId="04D85089" w:rsidR="00247EA7" w:rsidRPr="00DB7DC5" w:rsidRDefault="00247EA7" w:rsidP="00247EA7">
      <w:r w:rsidRPr="00DB7DC5">
        <w:t xml:space="preserve">Slajd </w:t>
      </w:r>
      <w:r w:rsidR="002D5867">
        <w:t>6</w:t>
      </w:r>
    </w:p>
    <w:p w14:paraId="1733C708" w14:textId="77777777" w:rsidR="00247EA7" w:rsidRPr="00247EA7" w:rsidRDefault="00247EA7" w:rsidP="00247EA7">
      <w:r w:rsidRPr="00247EA7">
        <w:t>Przez dostosowanie samochodu osobowego – należy rozumieć techniczne przystosowanie samochodu osobowego do indywidualnych potrzeb kierowcy lub pasażera z niepełnosprawnością uniemożliwiającą poruszanie się bez użycia wózka inwalidzkiego w sposób, który umożliwia zajęcie miejsca kierowcy lub pasażera bez konieczności przesiadania się z wózka inwalidzkiego.</w:t>
      </w:r>
    </w:p>
    <w:p w14:paraId="38674397" w14:textId="77777777" w:rsidR="00247EA7" w:rsidRPr="00247EA7" w:rsidRDefault="00247EA7" w:rsidP="00247EA7">
      <w:r w:rsidRPr="00247EA7">
        <w:t xml:space="preserve">Przez dostosowany samochód osobowy – należy rozumieć pojazd, w którym dokonano technicznych dostosowań pod kątem indywidualnych potrzeb kierowcy lub pasażera z niepełnosprawnością </w:t>
      </w:r>
      <w:r w:rsidRPr="00247EA7">
        <w:lastRenderedPageBreak/>
        <w:t>uniemożliwiającą poruszanie się bez użycia wózka inwalidzkiego w sposób, który umożliwia zajęcie miejsca kierowcy lub pasażera bez konieczności przesiadania się z wózka inwalidzkiego.</w:t>
      </w:r>
    </w:p>
    <w:p w14:paraId="7CF4EBC9" w14:textId="1666FAD6" w:rsidR="00247EA7" w:rsidRPr="00DB7DC5" w:rsidRDefault="00247EA7" w:rsidP="00247EA7">
      <w:r w:rsidRPr="00DB7DC5">
        <w:t xml:space="preserve">Slajd </w:t>
      </w:r>
      <w:r w:rsidR="002D5867">
        <w:t>7</w:t>
      </w:r>
    </w:p>
    <w:p w14:paraId="05A7E015" w14:textId="77777777" w:rsidR="00247EA7" w:rsidRPr="00247EA7" w:rsidRDefault="00247EA7" w:rsidP="00247EA7">
      <w:r w:rsidRPr="00247EA7">
        <w:t xml:space="preserve">Wysokość dofinansowania ma charakter degresywny i uzależniona jest od ceny zakupu dostosowanego samochodu osobowego. </w:t>
      </w:r>
    </w:p>
    <w:p w14:paraId="144C3E47" w14:textId="77777777" w:rsidR="00247EA7" w:rsidRPr="00247EA7" w:rsidRDefault="00247EA7" w:rsidP="00247EA7">
      <w:r w:rsidRPr="00247EA7">
        <w:t>Progi cenowe zakupu dostosowanego samochodu osobowego w następującej wysokości:</w:t>
      </w:r>
    </w:p>
    <w:p w14:paraId="4BFDE98E" w14:textId="77777777" w:rsidR="00247EA7" w:rsidRPr="00247EA7" w:rsidRDefault="00247EA7" w:rsidP="00205723">
      <w:pPr>
        <w:pStyle w:val="Akapitzlist"/>
        <w:numPr>
          <w:ilvl w:val="0"/>
          <w:numId w:val="69"/>
        </w:numPr>
      </w:pPr>
      <w:r w:rsidRPr="00247EA7">
        <w:t>dla samochodów dostosowanych do ich prowadzenia przez osobę niepełnosprawną:</w:t>
      </w:r>
    </w:p>
    <w:p w14:paraId="66F5DC87" w14:textId="77777777" w:rsidR="00247EA7" w:rsidRPr="00247EA7" w:rsidRDefault="00247EA7" w:rsidP="00205723">
      <w:pPr>
        <w:numPr>
          <w:ilvl w:val="2"/>
          <w:numId w:val="35"/>
        </w:numPr>
      </w:pPr>
      <w:r w:rsidRPr="00247EA7">
        <w:t>do kwoty 150.000,00 zł - 80%,</w:t>
      </w:r>
    </w:p>
    <w:p w14:paraId="011A0F1F" w14:textId="77777777" w:rsidR="00247EA7" w:rsidRPr="00247EA7" w:rsidRDefault="00247EA7" w:rsidP="00205723">
      <w:pPr>
        <w:numPr>
          <w:ilvl w:val="2"/>
          <w:numId w:val="35"/>
        </w:numPr>
      </w:pPr>
      <w:r w:rsidRPr="00247EA7">
        <w:t>nadwyżka ponad kwotę 150.000,00 zł do kwoty 250.000,00 zł - 50%,</w:t>
      </w:r>
    </w:p>
    <w:p w14:paraId="5FC2D733" w14:textId="77777777" w:rsidR="00247EA7" w:rsidRPr="00247EA7" w:rsidRDefault="00247EA7" w:rsidP="00205723">
      <w:pPr>
        <w:numPr>
          <w:ilvl w:val="2"/>
          <w:numId w:val="35"/>
        </w:numPr>
      </w:pPr>
      <w:r w:rsidRPr="00247EA7">
        <w:t>nadwyżka ponad kwotę 250.000,00 zł do kwoty 300.000,00 zł - 30%,</w:t>
      </w:r>
    </w:p>
    <w:p w14:paraId="50C6AF8C" w14:textId="77777777" w:rsidR="00247EA7" w:rsidRPr="00247EA7" w:rsidRDefault="00247EA7" w:rsidP="00205723">
      <w:pPr>
        <w:numPr>
          <w:ilvl w:val="2"/>
          <w:numId w:val="35"/>
        </w:numPr>
      </w:pPr>
      <w:r w:rsidRPr="00247EA7">
        <w:t>nadwyżka ponad kwotę 300.000,00 zł - 0%;</w:t>
      </w:r>
    </w:p>
    <w:p w14:paraId="71496200" w14:textId="77777777" w:rsidR="00247EA7" w:rsidRPr="00247EA7" w:rsidRDefault="00247EA7" w:rsidP="00205723">
      <w:pPr>
        <w:pStyle w:val="Akapitzlist"/>
        <w:numPr>
          <w:ilvl w:val="0"/>
          <w:numId w:val="69"/>
        </w:numPr>
      </w:pPr>
      <w:r w:rsidRPr="00247EA7">
        <w:t>dla samochodów dostosowanych do podróży osoby z niepełnosprawnością jako pasażera:</w:t>
      </w:r>
    </w:p>
    <w:p w14:paraId="27419988" w14:textId="77777777" w:rsidR="00247EA7" w:rsidRPr="00247EA7" w:rsidRDefault="00247EA7" w:rsidP="00205723">
      <w:pPr>
        <w:numPr>
          <w:ilvl w:val="2"/>
          <w:numId w:val="35"/>
        </w:numPr>
      </w:pPr>
      <w:r w:rsidRPr="00247EA7">
        <w:t>do kwoty 130.000,00 zł - 85%,</w:t>
      </w:r>
    </w:p>
    <w:p w14:paraId="1AABAFE1" w14:textId="77777777" w:rsidR="00247EA7" w:rsidRPr="00247EA7" w:rsidRDefault="00247EA7" w:rsidP="00205723">
      <w:pPr>
        <w:numPr>
          <w:ilvl w:val="2"/>
          <w:numId w:val="35"/>
        </w:numPr>
      </w:pPr>
      <w:r w:rsidRPr="00247EA7">
        <w:t>nadwyżka ponad kwotę 130.000,00 zł do kwoty 200.000,00 zł - 50%,</w:t>
      </w:r>
    </w:p>
    <w:p w14:paraId="47870A6D" w14:textId="77777777" w:rsidR="00247EA7" w:rsidRPr="00247EA7" w:rsidRDefault="00247EA7" w:rsidP="00205723">
      <w:pPr>
        <w:numPr>
          <w:ilvl w:val="2"/>
          <w:numId w:val="35"/>
        </w:numPr>
      </w:pPr>
      <w:r w:rsidRPr="00247EA7">
        <w:t>nadwyżka ponad kwotę 200.000,00 zł do kwoty 230.000,00 zł - 30%,</w:t>
      </w:r>
    </w:p>
    <w:p w14:paraId="22A7E093" w14:textId="77777777" w:rsidR="00247EA7" w:rsidRPr="00247EA7" w:rsidRDefault="00247EA7" w:rsidP="00205723">
      <w:pPr>
        <w:numPr>
          <w:ilvl w:val="2"/>
          <w:numId w:val="35"/>
        </w:numPr>
      </w:pPr>
      <w:r w:rsidRPr="00247EA7">
        <w:t>nadwyżka ponad kwotę 230.000,00 zł - 0%.</w:t>
      </w:r>
    </w:p>
    <w:p w14:paraId="5A978CEB" w14:textId="4558F61E" w:rsidR="00247EA7" w:rsidRPr="00DB7DC5" w:rsidRDefault="00247EA7" w:rsidP="00247EA7">
      <w:r w:rsidRPr="00DB7DC5">
        <w:t xml:space="preserve">Slajd </w:t>
      </w:r>
      <w:r w:rsidR="002D5867">
        <w:t>8</w:t>
      </w:r>
    </w:p>
    <w:p w14:paraId="70C0CCCF" w14:textId="77777777" w:rsidR="00247EA7" w:rsidRPr="00247EA7" w:rsidRDefault="00247EA7" w:rsidP="00247EA7">
      <w:r w:rsidRPr="00247EA7">
        <w:t>Program realizowany będzie w latach 2022-2025, nie dłużej jednak niż do wyczerpania budżetu Programu.</w:t>
      </w:r>
    </w:p>
    <w:p w14:paraId="2F7E0D2C" w14:textId="77777777" w:rsidR="00247EA7" w:rsidRPr="00247EA7" w:rsidRDefault="00247EA7" w:rsidP="00247EA7">
      <w:r w:rsidRPr="00247EA7">
        <w:t>Nabór wniosków prowadzony będzie w czterech turach, nie dłużej jednak niż do wyczerpania budżetu Programu - 250.000.000,00 zł:</w:t>
      </w:r>
    </w:p>
    <w:p w14:paraId="11CC2116" w14:textId="77777777" w:rsidR="00247EA7" w:rsidRPr="00247EA7" w:rsidRDefault="00247EA7" w:rsidP="00205723">
      <w:pPr>
        <w:numPr>
          <w:ilvl w:val="0"/>
          <w:numId w:val="36"/>
        </w:numPr>
      </w:pPr>
      <w:r w:rsidRPr="00247EA7">
        <w:t>tura pierwsza: od dnia 01.03.2023 r. do dnia 31.03.2023 r. (wg stanu na dzień 6 marca 2023 r. złożonych zostało 2.586 wniosków);</w:t>
      </w:r>
    </w:p>
    <w:p w14:paraId="5F1E0323" w14:textId="77777777" w:rsidR="00247EA7" w:rsidRPr="00247EA7" w:rsidRDefault="00247EA7" w:rsidP="00205723">
      <w:pPr>
        <w:numPr>
          <w:ilvl w:val="0"/>
          <w:numId w:val="36"/>
        </w:numPr>
      </w:pPr>
      <w:r w:rsidRPr="00247EA7">
        <w:t>tura druga: od dnia 30.06.2023 r. do dnia 31.07.2023 r.;</w:t>
      </w:r>
    </w:p>
    <w:p w14:paraId="1D6B2DC2" w14:textId="77777777" w:rsidR="00247EA7" w:rsidRPr="00247EA7" w:rsidRDefault="00247EA7" w:rsidP="00205723">
      <w:pPr>
        <w:numPr>
          <w:ilvl w:val="0"/>
          <w:numId w:val="36"/>
        </w:numPr>
      </w:pPr>
      <w:r w:rsidRPr="00247EA7">
        <w:t>tura trzecia: od dnia 29.09.2023 r. do dnia 31.10.2023 r.;</w:t>
      </w:r>
    </w:p>
    <w:p w14:paraId="33C72F5D" w14:textId="77777777" w:rsidR="00247EA7" w:rsidRPr="00247EA7" w:rsidRDefault="00247EA7" w:rsidP="00205723">
      <w:pPr>
        <w:numPr>
          <w:ilvl w:val="0"/>
          <w:numId w:val="36"/>
        </w:numPr>
      </w:pPr>
      <w:r w:rsidRPr="00247EA7">
        <w:t>tura czwarta: od dnia 29.03.2024 r. do dnia 30.04.2024 r.</w:t>
      </w:r>
    </w:p>
    <w:p w14:paraId="5A665895" w14:textId="2BF219DF" w:rsidR="00247EA7" w:rsidRPr="00DB7DC5" w:rsidRDefault="00247EA7" w:rsidP="00247EA7">
      <w:r w:rsidRPr="00DB7DC5">
        <w:t xml:space="preserve">Slajd </w:t>
      </w:r>
      <w:r w:rsidR="002D5867">
        <w:t>9</w:t>
      </w:r>
    </w:p>
    <w:p w14:paraId="53F0060B" w14:textId="77777777" w:rsidR="00247EA7" w:rsidRPr="00247EA7" w:rsidRDefault="00247EA7" w:rsidP="00247EA7">
      <w:r w:rsidRPr="00247EA7">
        <w:t>Składanie wniosków odbywa się wyłącznie w formie elektronicznej przez teletransmisję danych;</w:t>
      </w:r>
    </w:p>
    <w:p w14:paraId="2D197D46" w14:textId="58D6244C" w:rsidR="00247EA7" w:rsidRPr="00247EA7" w:rsidRDefault="00247EA7" w:rsidP="00247EA7">
      <w:r w:rsidRPr="00247EA7">
        <w:t xml:space="preserve"> W celu złożenia wniosku wnioskodawca musi dysponować kwalifikowanym podpisem lub profilem zaufanym.</w:t>
      </w:r>
    </w:p>
    <w:p w14:paraId="45E7BF25" w14:textId="77777777" w:rsidR="00247EA7" w:rsidRPr="00247EA7" w:rsidRDefault="00247EA7" w:rsidP="00247EA7">
      <w:r w:rsidRPr="00247EA7">
        <w:t>Oddział PFRON informuje wnioskodawcę, w formie elektronicznej, o pozytywnym lub negatywnym rozpatrzeniu wniosku, wraz z uzasadnieniem</w:t>
      </w:r>
      <w:r w:rsidRPr="00247EA7">
        <w:rPr>
          <w:u w:val="single"/>
        </w:rPr>
        <w:t>, w ciągu 30 dni od daty złożenia wniosku</w:t>
      </w:r>
      <w:r w:rsidRPr="00247EA7">
        <w:t>.</w:t>
      </w:r>
    </w:p>
    <w:p w14:paraId="320CCC57" w14:textId="69B5A8FD" w:rsidR="00247EA7" w:rsidRPr="00DB7DC5" w:rsidRDefault="00247EA7" w:rsidP="00247EA7">
      <w:r w:rsidRPr="00DB7DC5">
        <w:t xml:space="preserve">Slajd </w:t>
      </w:r>
      <w:r w:rsidR="002D5867">
        <w:t>10</w:t>
      </w:r>
    </w:p>
    <w:p w14:paraId="28F19245" w14:textId="77777777" w:rsidR="00247EA7" w:rsidRPr="00247EA7" w:rsidRDefault="00247EA7" w:rsidP="00247EA7">
      <w:r w:rsidRPr="00247EA7">
        <w:lastRenderedPageBreak/>
        <w:t>Wniosek obejmuje, w szczególności:</w:t>
      </w:r>
    </w:p>
    <w:p w14:paraId="56852BFE" w14:textId="77777777" w:rsidR="00247EA7" w:rsidRPr="00247EA7" w:rsidRDefault="00247EA7" w:rsidP="00205723">
      <w:pPr>
        <w:numPr>
          <w:ilvl w:val="0"/>
          <w:numId w:val="37"/>
        </w:numPr>
      </w:pPr>
      <w:r w:rsidRPr="00247EA7">
        <w:t>przewidywaną cenę zakupu dostosowanego samochodu osobowego;</w:t>
      </w:r>
    </w:p>
    <w:p w14:paraId="4DF5A1B0" w14:textId="77777777" w:rsidR="00247EA7" w:rsidRPr="00247EA7" w:rsidRDefault="00247EA7" w:rsidP="00205723">
      <w:pPr>
        <w:numPr>
          <w:ilvl w:val="0"/>
          <w:numId w:val="37"/>
        </w:numPr>
      </w:pPr>
      <w:r w:rsidRPr="00247EA7">
        <w:t xml:space="preserve">odwzorowanie cyfrowe ważnego orzeczenia o niepełnosprawności </w:t>
      </w:r>
    </w:p>
    <w:p w14:paraId="6348C4C9" w14:textId="77777777" w:rsidR="00247EA7" w:rsidRPr="00247EA7" w:rsidRDefault="00247EA7" w:rsidP="00205723">
      <w:pPr>
        <w:numPr>
          <w:ilvl w:val="0"/>
          <w:numId w:val="37"/>
        </w:numPr>
      </w:pPr>
      <w:r w:rsidRPr="00247EA7">
        <w:t>oświadczenie o tym, że wnioskodawca lub osoba niepełnosprawna, której opiekunem prawnym jest wnioskodawca, nie jest w stanie w żadnej sytuacji i na żadnym dystansie przemieszczać się bez użycia wózka inwalidzkiego oraz że nie jest w stanie samodzielnie przesiąść się z wózka inwalidzkiego na siedzenie samochodu, co dodatkowo potwierdza lekarz specjalista ortopedii, rehabilitacji lub neurologii na druku formularza dołączonego do wniosku;</w:t>
      </w:r>
    </w:p>
    <w:p w14:paraId="79B249C7" w14:textId="77777777" w:rsidR="00247EA7" w:rsidRPr="00247EA7" w:rsidRDefault="00247EA7" w:rsidP="00205723">
      <w:pPr>
        <w:numPr>
          <w:ilvl w:val="0"/>
          <w:numId w:val="37"/>
        </w:numPr>
      </w:pPr>
      <w:r w:rsidRPr="00247EA7">
        <w:t>w przypadku składania wniosku o dofinansowanie zakupu dostosowanego samochodu do potrzeb kierowcy poruszającego się na wózku inwalidzkim – potwierdzenie, że beneficjent posiada ważne prawo jazdy kategorii B;</w:t>
      </w:r>
    </w:p>
    <w:p w14:paraId="47C553AC" w14:textId="77777777" w:rsidR="00247EA7" w:rsidRPr="00247EA7" w:rsidRDefault="00247EA7" w:rsidP="00205723">
      <w:pPr>
        <w:numPr>
          <w:ilvl w:val="0"/>
          <w:numId w:val="37"/>
        </w:numPr>
      </w:pPr>
      <w:r w:rsidRPr="00247EA7">
        <w:t>oświadczenie, że wnioskodawca nie dokona zbycia dostosowanego samochodu osobowego dofinansowanego ze środków Programu przez okres co najmniej 60 miesięcy od dnia otrzymania dofinansowania.</w:t>
      </w:r>
    </w:p>
    <w:p w14:paraId="3C902F57" w14:textId="7FF7F413" w:rsidR="00247EA7" w:rsidRPr="00DB7DC5" w:rsidRDefault="00247EA7" w:rsidP="00247EA7">
      <w:r w:rsidRPr="00DB7DC5">
        <w:t>Slajd 1</w:t>
      </w:r>
      <w:r w:rsidR="002D5867">
        <w:t>1</w:t>
      </w:r>
    </w:p>
    <w:p w14:paraId="4E5DBDA2" w14:textId="77777777" w:rsidR="00247EA7" w:rsidRPr="00247EA7" w:rsidRDefault="00247EA7" w:rsidP="00247EA7">
      <w:r w:rsidRPr="00247EA7">
        <w:t>Celem Programu „Samodzielność – Aktywność – Mobilność!” Dostępne mieszkanie</w:t>
      </w:r>
      <w:r w:rsidRPr="00247EA7">
        <w:br/>
        <w:t>jest wzrost niezależności beneficjentów oraz ułatwienie im aktywności zawodowej i społecznej poprzez zapewnienie mieszkania wolnego od barier architektonicznych, jako podstawy samodzielnego realizowania planów zawodowych i społecznych.</w:t>
      </w:r>
    </w:p>
    <w:p w14:paraId="7D40C770" w14:textId="77777777" w:rsidR="00247EA7" w:rsidRPr="00247EA7" w:rsidRDefault="00247EA7" w:rsidP="00247EA7">
      <w:r w:rsidRPr="00247EA7">
        <w:t>Liczba osób, która zmieni miejsce zamieszkania w ramach programu na wolne od barier architektonicznych: 1000 osób.</w:t>
      </w:r>
    </w:p>
    <w:p w14:paraId="393020DA" w14:textId="77777777" w:rsidR="00247EA7" w:rsidRPr="00247EA7" w:rsidRDefault="00247EA7" w:rsidP="00247EA7">
      <w:r w:rsidRPr="00247EA7">
        <w:t xml:space="preserve">Program realizowany będzie w latach 2022-2025  ale zawieranie umów z beneficjentami odbywać się będzie do dnia 31.12.2024 r., nie dłużej niż do wyczerpania budżetu Programu. </w:t>
      </w:r>
    </w:p>
    <w:p w14:paraId="06692D21" w14:textId="77777777" w:rsidR="00247EA7" w:rsidRPr="00247EA7" w:rsidRDefault="00247EA7" w:rsidP="00247EA7">
      <w:r w:rsidRPr="00247EA7">
        <w:t>Budżet programu wynosi: 150.000.000,00 zł.</w:t>
      </w:r>
    </w:p>
    <w:p w14:paraId="2873E19A" w14:textId="5E2ECE50" w:rsidR="00247EA7" w:rsidRPr="00DB7DC5" w:rsidRDefault="00247EA7" w:rsidP="00247EA7">
      <w:r w:rsidRPr="00DB7DC5">
        <w:t>Slajd 1</w:t>
      </w:r>
      <w:r w:rsidR="002D5867">
        <w:t>2</w:t>
      </w:r>
    </w:p>
    <w:p w14:paraId="645B8F39" w14:textId="77777777" w:rsidR="00247EA7" w:rsidRPr="00247EA7" w:rsidRDefault="00247EA7" w:rsidP="00247EA7">
      <w:r w:rsidRPr="00247EA7">
        <w:t>Beneficjentem może być osoba z niepełnosprawnością, która spełnia warunki:</w:t>
      </w:r>
    </w:p>
    <w:p w14:paraId="2792682F" w14:textId="77777777" w:rsidR="00247EA7" w:rsidRPr="00247EA7" w:rsidRDefault="00247EA7" w:rsidP="00205723">
      <w:pPr>
        <w:numPr>
          <w:ilvl w:val="0"/>
          <w:numId w:val="38"/>
        </w:numPr>
      </w:pPr>
      <w:r w:rsidRPr="00247EA7">
        <w:t>posiada orzeczenie o niepełnosprawności lub orzeczenie o niepełnosprawności w stopniu, z tytułu niepełnosprawności narządu ruchu uniemożliwiającej poruszanie się bez użycia wózka;</w:t>
      </w:r>
    </w:p>
    <w:p w14:paraId="36B38AD2" w14:textId="77777777" w:rsidR="00247EA7" w:rsidRPr="00247EA7" w:rsidRDefault="00247EA7" w:rsidP="00205723">
      <w:pPr>
        <w:numPr>
          <w:ilvl w:val="0"/>
          <w:numId w:val="38"/>
        </w:numPr>
      </w:pPr>
      <w:r w:rsidRPr="00247EA7">
        <w:t>złoży oświadczenie, wraz z dokumentacją fotograficzną, o barierach architektonicznych w mieszkaniu  lub w budynku, uniemożliwiających samodzielne wyjście na zewnątrz na poziom zero;</w:t>
      </w:r>
    </w:p>
    <w:p w14:paraId="20E17986" w14:textId="77777777" w:rsidR="00247EA7" w:rsidRPr="00247EA7" w:rsidRDefault="00247EA7" w:rsidP="00205723">
      <w:pPr>
        <w:numPr>
          <w:ilvl w:val="0"/>
          <w:numId w:val="38"/>
        </w:numPr>
      </w:pPr>
      <w:r w:rsidRPr="00247EA7">
        <w:t>złoży oświadczenie o dysponowaniu tytułem prawnym do lokalu na mocy prawa własności lub spółdzielczego własnościowego prawa do lokalu;</w:t>
      </w:r>
    </w:p>
    <w:p w14:paraId="04FFDE5A" w14:textId="77777777" w:rsidR="00247EA7" w:rsidRPr="00247EA7" w:rsidRDefault="00247EA7" w:rsidP="00205723">
      <w:pPr>
        <w:numPr>
          <w:ilvl w:val="0"/>
          <w:numId w:val="38"/>
        </w:numPr>
      </w:pPr>
      <w:r w:rsidRPr="00247EA7">
        <w:t>w momencie składania wniosku nie ukończyła 65 roku życia.</w:t>
      </w:r>
    </w:p>
    <w:p w14:paraId="102FB449" w14:textId="595862DA" w:rsidR="00247EA7" w:rsidRPr="00DB7DC5" w:rsidRDefault="00247EA7" w:rsidP="00247EA7">
      <w:r w:rsidRPr="00DB7DC5">
        <w:t>Slajd 1</w:t>
      </w:r>
      <w:r w:rsidR="002D5867">
        <w:t>3</w:t>
      </w:r>
    </w:p>
    <w:p w14:paraId="1C69A86D" w14:textId="77777777" w:rsidR="00247EA7" w:rsidRPr="00247EA7" w:rsidRDefault="00247EA7" w:rsidP="00247EA7">
      <w:r w:rsidRPr="00247EA7">
        <w:lastRenderedPageBreak/>
        <w:t xml:space="preserve">Dofinansowanie dotyczy dopłaty do zakupu mieszkania pozbawionego barier architektonicznych, znajdującego się w lokalizacji umożliwiającej samodzielne opuszczenie budynku, </w:t>
      </w:r>
      <w:r w:rsidRPr="00247EA7">
        <w:br/>
        <w:t>aż do poziomu zero przed budynkiem.</w:t>
      </w:r>
    </w:p>
    <w:p w14:paraId="1C6F217C" w14:textId="77777777" w:rsidR="00247EA7" w:rsidRPr="00247EA7" w:rsidRDefault="00247EA7" w:rsidP="00247EA7">
      <w:r w:rsidRPr="00247EA7">
        <w:t xml:space="preserve">Wysokość dofinansowania zależna jest od lokalizacji, w której nabywane jest mieszkanie i stanowi różnicę pomiędzy ceną mieszkania nabywanego i sprzedawanego. </w:t>
      </w:r>
    </w:p>
    <w:p w14:paraId="6E645B40" w14:textId="77777777" w:rsidR="00247EA7" w:rsidRPr="00247EA7" w:rsidRDefault="00247EA7" w:rsidP="00247EA7">
      <w:r w:rsidRPr="00247EA7">
        <w:t>Na przykład:</w:t>
      </w:r>
    </w:p>
    <w:p w14:paraId="1B0D91D9" w14:textId="77777777" w:rsidR="00247EA7" w:rsidRPr="00247EA7" w:rsidRDefault="00247EA7" w:rsidP="00205723">
      <w:pPr>
        <w:numPr>
          <w:ilvl w:val="0"/>
          <w:numId w:val="39"/>
        </w:numPr>
      </w:pPr>
      <w:r w:rsidRPr="00247EA7">
        <w:t xml:space="preserve">w przypadku mieszkania znajdującego się w Łodzi maksymalna kwota dofinansowania </w:t>
      </w:r>
      <w:r w:rsidRPr="00247EA7">
        <w:br/>
        <w:t xml:space="preserve">w I kwartale 2023 roku wyniesie 76.943,00 zł. </w:t>
      </w:r>
    </w:p>
    <w:p w14:paraId="72A10560" w14:textId="77777777" w:rsidR="00247EA7" w:rsidRPr="00247EA7" w:rsidRDefault="00247EA7" w:rsidP="00205723">
      <w:pPr>
        <w:numPr>
          <w:ilvl w:val="0"/>
          <w:numId w:val="39"/>
        </w:numPr>
      </w:pPr>
      <w:r w:rsidRPr="00247EA7">
        <w:t xml:space="preserve">w przypadku mieszkania znajdującego się w Warszawie maksymalna kwota dofinansowania </w:t>
      </w:r>
      <w:r w:rsidRPr="00247EA7">
        <w:br/>
        <w:t>w I kwartale 2023 roku wyniesie 123.386,00 zł.</w:t>
      </w:r>
    </w:p>
    <w:p w14:paraId="26582206" w14:textId="77777777" w:rsidR="00247EA7" w:rsidRPr="00247EA7" w:rsidRDefault="00247EA7" w:rsidP="00247EA7">
      <w:r w:rsidRPr="00247EA7">
        <w:t>Wysokość dofinansowania nie może być  większa niż równowartość iloczynu 15 m</w:t>
      </w:r>
      <w:r w:rsidRPr="00247EA7">
        <w:rPr>
          <w:vertAlign w:val="superscript"/>
        </w:rPr>
        <w:t>2</w:t>
      </w:r>
      <w:r w:rsidRPr="00247EA7">
        <w:t> i wartości średniego wskaźnika przeliczeniowego kosztu odtworzenia 1 m</w:t>
      </w:r>
      <w:r w:rsidRPr="00247EA7">
        <w:rPr>
          <w:vertAlign w:val="superscript"/>
        </w:rPr>
        <w:t>2</w:t>
      </w:r>
      <w:r w:rsidRPr="00247EA7">
        <w:t> powierzchni użytkowej budynków mieszkalnych, ogłaszanej przez BGK w programie „Mieszkanie na Start” na dany kwartał.</w:t>
      </w:r>
    </w:p>
    <w:p w14:paraId="2CB1650B" w14:textId="41F1C3FC" w:rsidR="00247EA7" w:rsidRPr="00DB7DC5" w:rsidRDefault="00247EA7" w:rsidP="00247EA7">
      <w:r w:rsidRPr="00DB7DC5">
        <w:t>Slajd 1</w:t>
      </w:r>
      <w:r w:rsidR="002D5867">
        <w:t>4</w:t>
      </w:r>
    </w:p>
    <w:p w14:paraId="5B3F0041" w14:textId="77777777" w:rsidR="00247EA7" w:rsidRPr="00247EA7" w:rsidRDefault="00247EA7" w:rsidP="00247EA7">
      <w:r w:rsidRPr="00247EA7">
        <w:t>Program jest realizowany przez samorząd powiatowy.</w:t>
      </w:r>
    </w:p>
    <w:p w14:paraId="1AF9A398" w14:textId="77777777" w:rsidR="00247EA7" w:rsidRPr="00247EA7" w:rsidRDefault="00247EA7" w:rsidP="00247EA7">
      <w:r w:rsidRPr="00247EA7">
        <w:t>W przypadku, gdy samorząd powiatowy nie przystąpi do realizacji Programu, dopuszcza się możliwość zawarcia umowy w sprawie realizacji Programu na rzecz beneficjentów z terenu działania tego samorządu, z innym samorządem powiatowym, w tym z samorządem powiatowym, w którym znajduje się nabywane mieszkanie pozbawione barier architektonicznych.</w:t>
      </w:r>
    </w:p>
    <w:p w14:paraId="7605B9DC" w14:textId="77777777" w:rsidR="00247EA7" w:rsidRPr="00247EA7" w:rsidRDefault="00247EA7" w:rsidP="00247EA7">
      <w:r w:rsidRPr="00247EA7">
        <w:t xml:space="preserve">Wniosek wraz z wymaganymi załącznikami ON składa za pośrednictwem Systemu Obsługi Wsparcia pod adresem </w:t>
      </w:r>
      <w:hyperlink r:id="rId12" w:history="1">
        <w:r w:rsidRPr="00247EA7">
          <w:rPr>
            <w:rStyle w:val="Hipercze"/>
          </w:rPr>
          <w:t>https://sow.pfron.org.pl/</w:t>
        </w:r>
      </w:hyperlink>
      <w:r w:rsidRPr="00247EA7">
        <w:rPr>
          <w:u w:val="single"/>
        </w:rPr>
        <w:t xml:space="preserve"> </w:t>
      </w:r>
    </w:p>
    <w:p w14:paraId="54B81D3D" w14:textId="77777777" w:rsidR="00247EA7" w:rsidRPr="00247EA7" w:rsidRDefault="00247EA7" w:rsidP="00247EA7">
      <w:r w:rsidRPr="00247EA7">
        <w:t xml:space="preserve">Składanie wniosków odbywa się w formie elektronicznej, tj. bez wychodzenia z domu, bez kolejek </w:t>
      </w:r>
      <w:r w:rsidRPr="00247EA7">
        <w:br/>
        <w:t>i bez barier, co znacznie ułatwia aplikowanie o środki.</w:t>
      </w:r>
    </w:p>
    <w:p w14:paraId="364691CA" w14:textId="77777777" w:rsidR="00247EA7" w:rsidRPr="00247EA7" w:rsidRDefault="00247EA7" w:rsidP="00247EA7">
      <w:r w:rsidRPr="00247EA7">
        <w:t>Składając wniosek ON może liczyć na pomoc pracowników powiatu, którzy udzielą w urzędzie wsparcia technicznego, wykorzystując do tego celu sprzęt elektroniczny Wnioskodawcy.</w:t>
      </w:r>
    </w:p>
    <w:p w14:paraId="4C53CA0C" w14:textId="77777777" w:rsidR="00247EA7" w:rsidRPr="00247EA7" w:rsidRDefault="00247EA7" w:rsidP="00247EA7">
      <w:r w:rsidRPr="00247EA7">
        <w:t>Wniosek możesz złożyć w każdym czasie, ale nie później niż do dnia 31.12.2024 r., jednak nie dłużej niż do wyczerpania budżetu Programu.</w:t>
      </w:r>
    </w:p>
    <w:p w14:paraId="5009F198" w14:textId="63574C00" w:rsidR="00247EA7" w:rsidRPr="00DB7DC5" w:rsidRDefault="00247EA7" w:rsidP="00247EA7">
      <w:r w:rsidRPr="00DB7DC5">
        <w:t>Slajd 1</w:t>
      </w:r>
      <w:r w:rsidR="002D5867">
        <w:t>5</w:t>
      </w:r>
    </w:p>
    <w:p w14:paraId="54AA3926" w14:textId="3EF4FE64" w:rsidR="00247EA7" w:rsidRPr="00247EA7" w:rsidRDefault="00247EA7" w:rsidP="00247EA7">
      <w:r w:rsidRPr="00247EA7">
        <w:t>Dane r</w:t>
      </w:r>
      <w:r w:rsidR="002D5867">
        <w:t>e</w:t>
      </w:r>
      <w:r w:rsidRPr="00247EA7">
        <w:t xml:space="preserve">alizacyjne wg stanu na dzień 27 lutego 2023 r.: </w:t>
      </w:r>
    </w:p>
    <w:p w14:paraId="215F491D" w14:textId="77777777" w:rsidR="00247EA7" w:rsidRPr="00247EA7" w:rsidRDefault="00247EA7" w:rsidP="00205723">
      <w:pPr>
        <w:numPr>
          <w:ilvl w:val="0"/>
          <w:numId w:val="40"/>
        </w:numPr>
      </w:pPr>
      <w:r w:rsidRPr="00247EA7">
        <w:t xml:space="preserve">do programu przystąpiło 346 powiatów, co stanowi 91% wszystkich powiatów w Polsce (380), tym samym nie przystąpiło 34 powiatów, co stanowi jedynie 9%; </w:t>
      </w:r>
    </w:p>
    <w:p w14:paraId="5F849CFF" w14:textId="77777777" w:rsidR="00247EA7" w:rsidRPr="00247EA7" w:rsidRDefault="00247EA7" w:rsidP="00205723">
      <w:pPr>
        <w:numPr>
          <w:ilvl w:val="0"/>
          <w:numId w:val="40"/>
        </w:numPr>
      </w:pPr>
      <w:r w:rsidRPr="00247EA7">
        <w:t xml:space="preserve">w Systemie Obsługi Wniosków (SOW) w programie otwartych jest 318 naborów </w:t>
      </w:r>
      <w:r w:rsidRPr="00247EA7">
        <w:br/>
        <w:t>wniosków o dofinansowanie;</w:t>
      </w:r>
    </w:p>
    <w:p w14:paraId="7D87DD11" w14:textId="77777777" w:rsidR="00247EA7" w:rsidRPr="00247EA7" w:rsidRDefault="00247EA7" w:rsidP="00205723">
      <w:pPr>
        <w:numPr>
          <w:ilvl w:val="0"/>
          <w:numId w:val="40"/>
        </w:numPr>
      </w:pPr>
      <w:r w:rsidRPr="00247EA7">
        <w:t>złożonych zostało 49 wniosków.</w:t>
      </w:r>
    </w:p>
    <w:p w14:paraId="27376D40" w14:textId="0282D36E" w:rsidR="00247EA7" w:rsidRPr="00DB7DC5" w:rsidRDefault="00247EA7" w:rsidP="00247EA7">
      <w:r w:rsidRPr="00DB7DC5">
        <w:t>Slajd 1</w:t>
      </w:r>
      <w:r w:rsidR="002D5867">
        <w:t>6</w:t>
      </w:r>
    </w:p>
    <w:p w14:paraId="1880C142" w14:textId="77777777" w:rsidR="00247EA7" w:rsidRPr="00247EA7" w:rsidRDefault="00247EA7" w:rsidP="00247EA7">
      <w:r w:rsidRPr="00247EA7">
        <w:t xml:space="preserve">Celem programu „Samodzielność – Aktywność – Mobilność!” Wspomagane społeczności mieszkaniowe jest stworzenie infrastruktury Wspomaganych Społeczności Mieszkaniowych (WSM). </w:t>
      </w:r>
    </w:p>
    <w:p w14:paraId="1E82B08F" w14:textId="77777777" w:rsidR="00247EA7" w:rsidRPr="00247EA7" w:rsidRDefault="00247EA7" w:rsidP="00205723">
      <w:pPr>
        <w:numPr>
          <w:ilvl w:val="0"/>
          <w:numId w:val="41"/>
        </w:numPr>
      </w:pPr>
      <w:r w:rsidRPr="00247EA7">
        <w:lastRenderedPageBreak/>
        <w:t xml:space="preserve">WSM mają służyć zapewnieniu niezależności osobom z niepełnosprawnościami w zakresie stylu życia i codziennych czynności. </w:t>
      </w:r>
    </w:p>
    <w:p w14:paraId="16BC1E8A" w14:textId="77777777" w:rsidR="00247EA7" w:rsidRPr="00247EA7" w:rsidRDefault="00247EA7" w:rsidP="00205723">
      <w:pPr>
        <w:numPr>
          <w:ilvl w:val="0"/>
          <w:numId w:val="41"/>
        </w:numPr>
      </w:pPr>
      <w:r w:rsidRPr="00247EA7">
        <w:t>WSM mają jednocześnie umożliwiać świadczenie całodobowych usług wspomagających dostosowanych do indywidualnych potrzeb mieszkańców WSM.</w:t>
      </w:r>
    </w:p>
    <w:p w14:paraId="1FCE2266" w14:textId="45419796" w:rsidR="00247EA7" w:rsidRPr="00DB7DC5" w:rsidRDefault="00247EA7" w:rsidP="00247EA7">
      <w:r w:rsidRPr="00DB7DC5">
        <w:t>Slajd 1</w:t>
      </w:r>
      <w:r w:rsidR="002D5867">
        <w:t>7</w:t>
      </w:r>
    </w:p>
    <w:p w14:paraId="5FB48794" w14:textId="77777777" w:rsidR="00247EA7" w:rsidRPr="00247EA7" w:rsidRDefault="00247EA7" w:rsidP="00247EA7">
      <w:r w:rsidRPr="00247EA7">
        <w:t>Adresat programu - organizacje pozarządowe lub podmioty wymienione w art. 3 ust. 3 ustawy z dnia 24 kwietnia 2003 r. o działalności pożytku publicznego i o wolontariacie.</w:t>
      </w:r>
    </w:p>
    <w:p w14:paraId="2BC2324E" w14:textId="77777777" w:rsidR="00247EA7" w:rsidRPr="00247EA7" w:rsidRDefault="00247EA7" w:rsidP="00247EA7">
      <w:r w:rsidRPr="00247EA7">
        <w:t>Mieszkańcy WSM - osoby z orzeczeniem o znacznym stopniu niepełnosprawności, wymagające wysokiego poziomu wsparcia, które zawarły z beneficjentem umowy najmu</w:t>
      </w:r>
      <w:r w:rsidRPr="00247EA7">
        <w:br/>
        <w:t>lub użyczenia mieszkania znajdującego się we Wspomaganych Społecznościach Mieszkaniowych.</w:t>
      </w:r>
    </w:p>
    <w:p w14:paraId="54109647" w14:textId="77777777" w:rsidR="00247EA7" w:rsidRPr="00247EA7" w:rsidRDefault="00247EA7" w:rsidP="00247EA7">
      <w:r w:rsidRPr="00247EA7">
        <w:t>Planowana liczba WSM – 50</w:t>
      </w:r>
    </w:p>
    <w:p w14:paraId="155069D4" w14:textId="2B11252C" w:rsidR="00247EA7" w:rsidRPr="00DB7DC5" w:rsidRDefault="00247EA7" w:rsidP="00247EA7">
      <w:r w:rsidRPr="00DB7DC5">
        <w:t>Slajd 1</w:t>
      </w:r>
      <w:r w:rsidR="002D5867">
        <w:t>8</w:t>
      </w:r>
    </w:p>
    <w:p w14:paraId="42D26D9B" w14:textId="77777777" w:rsidR="00247EA7" w:rsidRPr="00247EA7" w:rsidRDefault="00247EA7" w:rsidP="00247EA7">
      <w:r w:rsidRPr="00247EA7">
        <w:t>Budżet programu – 300.000.000,00 zł.</w:t>
      </w:r>
    </w:p>
    <w:p w14:paraId="1DC39B18" w14:textId="77777777" w:rsidR="00247EA7" w:rsidRPr="00247EA7" w:rsidRDefault="00247EA7" w:rsidP="00247EA7">
      <w:r w:rsidRPr="00247EA7">
        <w:t>Dofinansowanie – max. 6.000.000,00 zł na daną inwestycję, przy czym jeden WSM może powstać max. dla 12 mieszkańców.</w:t>
      </w:r>
    </w:p>
    <w:p w14:paraId="485CDE0F" w14:textId="7EEBC12E" w:rsidR="00247EA7" w:rsidRPr="00247EA7" w:rsidRDefault="00247EA7" w:rsidP="00247EA7">
      <w:r w:rsidRPr="00247EA7">
        <w:t>Wartość dofinansowania na jedno miejsce pobytu - 500.000,00 zł, w tym do 20% tej kwoty na wyposażenie na jedno miejsce pobytu.</w:t>
      </w:r>
    </w:p>
    <w:p w14:paraId="0C66022A" w14:textId="67C3D8F8" w:rsidR="00247EA7" w:rsidRPr="00DB7DC5" w:rsidRDefault="00247EA7" w:rsidP="00247EA7">
      <w:r w:rsidRPr="00DB7DC5">
        <w:t>Slajd 1</w:t>
      </w:r>
      <w:r w:rsidR="002D5867">
        <w:t>9</w:t>
      </w:r>
    </w:p>
    <w:p w14:paraId="24AF6909" w14:textId="77777777" w:rsidR="00247EA7" w:rsidRPr="00247EA7" w:rsidRDefault="00247EA7" w:rsidP="00247EA7">
      <w:r w:rsidRPr="00247EA7">
        <w:t>Założenia architektoniczne WSM:</w:t>
      </w:r>
    </w:p>
    <w:p w14:paraId="785D4FB7" w14:textId="77777777" w:rsidR="00247EA7" w:rsidRPr="00247EA7" w:rsidRDefault="00247EA7" w:rsidP="00205723">
      <w:pPr>
        <w:numPr>
          <w:ilvl w:val="0"/>
          <w:numId w:val="42"/>
        </w:numPr>
      </w:pPr>
      <w:r w:rsidRPr="00247EA7">
        <w:t xml:space="preserve">zagwarantowanie zespołów mieszkalnych o liczebności od 2 do 6 osób i nie więcej niż 12 osób </w:t>
      </w:r>
      <w:r w:rsidRPr="00247EA7">
        <w:br/>
        <w:t>w WSM;</w:t>
      </w:r>
    </w:p>
    <w:p w14:paraId="2EC80A54" w14:textId="77777777" w:rsidR="00247EA7" w:rsidRPr="00247EA7" w:rsidRDefault="00247EA7" w:rsidP="00205723">
      <w:pPr>
        <w:numPr>
          <w:ilvl w:val="0"/>
          <w:numId w:val="42"/>
        </w:numPr>
      </w:pPr>
      <w:r w:rsidRPr="00247EA7">
        <w:t>zagwarantowanie minimalnej powierzchni użytkowej przypadającej na jednego mieszkańca WSM w ramach zespołu mieszkań wspomaganych, obejmującej:</w:t>
      </w:r>
    </w:p>
    <w:p w14:paraId="4B411341" w14:textId="77777777" w:rsidR="00247EA7" w:rsidRPr="00247EA7" w:rsidRDefault="00247EA7" w:rsidP="00205723">
      <w:pPr>
        <w:numPr>
          <w:ilvl w:val="1"/>
          <w:numId w:val="42"/>
        </w:numPr>
      </w:pPr>
      <w:r w:rsidRPr="00247EA7">
        <w:t>łącznie z przestrzeniami wspólnymi nie mniej niż 40 m2,</w:t>
      </w:r>
    </w:p>
    <w:p w14:paraId="1A8C7D2E" w14:textId="77777777" w:rsidR="00247EA7" w:rsidRPr="00247EA7" w:rsidRDefault="00247EA7" w:rsidP="00205723">
      <w:pPr>
        <w:numPr>
          <w:ilvl w:val="1"/>
          <w:numId w:val="42"/>
        </w:numPr>
      </w:pPr>
      <w:r w:rsidRPr="00247EA7">
        <w:t>powierzchnię pokoju z aneksem kuchennym nie mniej niż 20 m2,</w:t>
      </w:r>
    </w:p>
    <w:p w14:paraId="1AAB1C03" w14:textId="77777777" w:rsidR="00247EA7" w:rsidRPr="00247EA7" w:rsidRDefault="00247EA7" w:rsidP="00205723">
      <w:pPr>
        <w:numPr>
          <w:ilvl w:val="1"/>
          <w:numId w:val="42"/>
        </w:numPr>
      </w:pPr>
      <w:r w:rsidRPr="00247EA7">
        <w:t>powierzchnię łazienki nie mniej niż 5 m2.</w:t>
      </w:r>
    </w:p>
    <w:p w14:paraId="315E71D0" w14:textId="77777777" w:rsidR="00247EA7" w:rsidRPr="00247EA7" w:rsidRDefault="00247EA7" w:rsidP="00247EA7">
      <w:r w:rsidRPr="00247EA7">
        <w:t>Bezwzględnym wymogiem projektowanych WSM jest ich zgodność z ustawą z dnia 19 lipca 2019 r. o zapewnianiu dostępności osobom ze szczególnymi potrzebami.</w:t>
      </w:r>
    </w:p>
    <w:p w14:paraId="35625528" w14:textId="69EEE760" w:rsidR="00247EA7" w:rsidRPr="00DB7DC5" w:rsidRDefault="00247EA7" w:rsidP="00247EA7">
      <w:r w:rsidRPr="00DB7DC5">
        <w:t xml:space="preserve">Slajd </w:t>
      </w:r>
      <w:r w:rsidR="002D5867">
        <w:t>20</w:t>
      </w:r>
    </w:p>
    <w:p w14:paraId="3F023C25" w14:textId="77777777" w:rsidR="00247EA7" w:rsidRPr="00247EA7" w:rsidRDefault="00247EA7" w:rsidP="00247EA7">
      <w:r w:rsidRPr="00247EA7">
        <w:t>Dane realizacyjne wg stanu na dzień 7 marca 2023 r.:</w:t>
      </w:r>
    </w:p>
    <w:p w14:paraId="53CA3ACC" w14:textId="77777777" w:rsidR="00247EA7" w:rsidRPr="00247EA7" w:rsidRDefault="00247EA7" w:rsidP="00247EA7">
      <w:r w:rsidRPr="00247EA7">
        <w:t>Nabór wniosków (I etap) prowadzony był w okresie od 10 czerwca do 15 października 2022 r.</w:t>
      </w:r>
    </w:p>
    <w:p w14:paraId="103E7868" w14:textId="77777777" w:rsidR="00247EA7" w:rsidRPr="00247EA7" w:rsidRDefault="00247EA7" w:rsidP="00205723">
      <w:pPr>
        <w:numPr>
          <w:ilvl w:val="0"/>
          <w:numId w:val="43"/>
        </w:numPr>
      </w:pPr>
      <w:r w:rsidRPr="00247EA7">
        <w:t>wpłynęło 55 wniosków aplikacyjnych;</w:t>
      </w:r>
    </w:p>
    <w:p w14:paraId="479DEE85" w14:textId="77777777" w:rsidR="00247EA7" w:rsidRPr="00247EA7" w:rsidRDefault="00247EA7" w:rsidP="00205723">
      <w:pPr>
        <w:numPr>
          <w:ilvl w:val="0"/>
          <w:numId w:val="43"/>
        </w:numPr>
      </w:pPr>
      <w:r w:rsidRPr="00247EA7">
        <w:t>Komisja oceny wniosków zakwalifikowała do II etapu 29 wniosków;</w:t>
      </w:r>
    </w:p>
    <w:p w14:paraId="10D43BC3" w14:textId="77777777" w:rsidR="00247EA7" w:rsidRPr="00247EA7" w:rsidRDefault="00247EA7" w:rsidP="00247EA7">
      <w:r w:rsidRPr="00247EA7">
        <w:t>Do 30 czerwca 2023 r. trwa II etap naboru, w którym Wnioskodawcy zobowiązani są przedstawić:</w:t>
      </w:r>
    </w:p>
    <w:p w14:paraId="39055A58" w14:textId="77777777" w:rsidR="00247EA7" w:rsidRPr="00247EA7" w:rsidRDefault="00247EA7" w:rsidP="00205723">
      <w:pPr>
        <w:numPr>
          <w:ilvl w:val="0"/>
          <w:numId w:val="44"/>
        </w:numPr>
      </w:pPr>
      <w:r w:rsidRPr="00247EA7">
        <w:lastRenderedPageBreak/>
        <w:t>projekt architektoniczno-budowlany,</w:t>
      </w:r>
    </w:p>
    <w:p w14:paraId="1D67A5C8" w14:textId="77777777" w:rsidR="00247EA7" w:rsidRPr="00247EA7" w:rsidRDefault="00247EA7" w:rsidP="00205723">
      <w:pPr>
        <w:numPr>
          <w:ilvl w:val="0"/>
          <w:numId w:val="44"/>
        </w:numPr>
      </w:pPr>
      <w:r w:rsidRPr="00247EA7">
        <w:t>harmonogram realizacji,</w:t>
      </w:r>
    </w:p>
    <w:p w14:paraId="2C4FABE5" w14:textId="77777777" w:rsidR="00247EA7" w:rsidRPr="00247EA7" w:rsidRDefault="00247EA7" w:rsidP="00205723">
      <w:pPr>
        <w:numPr>
          <w:ilvl w:val="0"/>
          <w:numId w:val="44"/>
        </w:numPr>
      </w:pPr>
      <w:r w:rsidRPr="00247EA7">
        <w:t>kosztorys inwestorski.</w:t>
      </w:r>
    </w:p>
    <w:p w14:paraId="0782398D" w14:textId="77777777" w:rsidR="00247EA7" w:rsidRPr="00247EA7" w:rsidRDefault="00247EA7" w:rsidP="00247EA7">
      <w:r w:rsidRPr="00247EA7">
        <w:t xml:space="preserve">Zawieranie umów planowane jest na III kwartał br. </w:t>
      </w:r>
    </w:p>
    <w:p w14:paraId="550B7B70" w14:textId="48C8F837" w:rsidR="00DE4213" w:rsidRPr="00DB7DC5" w:rsidRDefault="00DE4213" w:rsidP="00247EA7">
      <w:r w:rsidRPr="00DB7DC5">
        <w:t>Slajd 21 Dziękujemy za uwagę</w:t>
      </w:r>
    </w:p>
    <w:p w14:paraId="60E7385C" w14:textId="216A0E38" w:rsidR="00DE4213" w:rsidRPr="00DB7DC5" w:rsidRDefault="00DE4213" w:rsidP="00247EA7"/>
    <w:p w14:paraId="7CB04A4A" w14:textId="5524E56E" w:rsidR="00DE4213" w:rsidRPr="002243A3" w:rsidRDefault="00DE4213" w:rsidP="00247EA7">
      <w:pPr>
        <w:rPr>
          <w:b/>
          <w:bCs/>
        </w:rPr>
      </w:pPr>
      <w:r w:rsidRPr="002243A3">
        <w:rPr>
          <w:b/>
          <w:bCs/>
        </w:rPr>
        <w:t>Prezentacja 8</w:t>
      </w:r>
      <w:r w:rsidR="0079597C">
        <w:rPr>
          <w:b/>
          <w:bCs/>
        </w:rPr>
        <w:t xml:space="preserve"> Mariusz Pacocha, Wydział Dostępności, Departament Europejskiego Funduszu Społecznego, </w:t>
      </w:r>
      <w:proofErr w:type="spellStart"/>
      <w:r w:rsidR="0079597C">
        <w:rPr>
          <w:b/>
          <w:bCs/>
        </w:rPr>
        <w:t>MFiPR</w:t>
      </w:r>
      <w:proofErr w:type="spellEnd"/>
    </w:p>
    <w:p w14:paraId="7F117CEF" w14:textId="77777777" w:rsidR="00DE4213" w:rsidRPr="00DB7DC5" w:rsidRDefault="00DE4213" w:rsidP="00DE4213">
      <w:r w:rsidRPr="00DB7DC5">
        <w:t>Slajd 1: Tytuł prezentacji: Rekomendacje w zakresie oznaczeń w piśmie Braille’a</w:t>
      </w:r>
    </w:p>
    <w:p w14:paraId="58F9F910" w14:textId="3CEA202E" w:rsidR="00DE4213" w:rsidRPr="00DB7DC5" w:rsidRDefault="00DE4213" w:rsidP="00DE4213">
      <w:r w:rsidRPr="00DB7DC5">
        <w:t>Slajd 2, 3, 4: Co regulują przepisy?</w:t>
      </w:r>
    </w:p>
    <w:p w14:paraId="35730748" w14:textId="77777777" w:rsidR="00DE4213" w:rsidRPr="002243A3" w:rsidRDefault="00DE4213" w:rsidP="00205723">
      <w:pPr>
        <w:numPr>
          <w:ilvl w:val="0"/>
          <w:numId w:val="45"/>
        </w:numPr>
      </w:pPr>
      <w:r w:rsidRPr="002243A3">
        <w:t>Dyrektywa 2004/27/WE Parlamentu Europejskiego i Rady z dnia 31 marca 2004 r, zgodnie z którą nazwa leku musi być zapisana na opakowaniu w piśmie Braille’a.</w:t>
      </w:r>
    </w:p>
    <w:p w14:paraId="1DA915DA" w14:textId="6581F957" w:rsidR="00247EA7" w:rsidRPr="002243A3" w:rsidRDefault="00DE4213" w:rsidP="00205723">
      <w:pPr>
        <w:numPr>
          <w:ilvl w:val="0"/>
          <w:numId w:val="45"/>
        </w:numPr>
      </w:pPr>
      <w:r w:rsidRPr="002243A3">
        <w:t>Ustawa o zapewnianiu dostępności osobom ze szczególnymi potrzebami nie mówi wprost o stosowaniu pisma Braille'a, nakazuje jednak podmiotom publicznym „zapewnienie informacji na temat rozkładu pomieszczeń w budynku, co najmniej w sposób wizualny i dotykowy lub głosowy”.</w:t>
      </w:r>
    </w:p>
    <w:p w14:paraId="02C4D597" w14:textId="77777777" w:rsidR="00DE4213" w:rsidRPr="002243A3" w:rsidRDefault="00DE4213" w:rsidP="00205723">
      <w:pPr>
        <w:numPr>
          <w:ilvl w:val="0"/>
          <w:numId w:val="45"/>
        </w:numPr>
      </w:pPr>
      <w:r w:rsidRPr="002243A3">
        <w:t>Ustawa Kodeks wyborczy przewiduje stosowanie nakładek w piśmie Braille’a na karty do głosowania, a także sporządzenie w nim materiału informacyjnego o przysługujących niepełnosprawnym wyborcom uprawnieniach.</w:t>
      </w:r>
    </w:p>
    <w:p w14:paraId="5442A239" w14:textId="77777777" w:rsidR="00DE4213" w:rsidRPr="002243A3" w:rsidRDefault="00DE4213" w:rsidP="00205723">
      <w:pPr>
        <w:numPr>
          <w:ilvl w:val="0"/>
          <w:numId w:val="45"/>
        </w:numPr>
      </w:pPr>
      <w:r w:rsidRPr="002243A3">
        <w:t>Ustawa Prawo bankowe określa, że osoba z niepełnosprawnością wzroku ma prawo otrzymać w formie wydruku w piśmie Braille'a ogólne warunki umów, regulaminy oraz ogłaszane przez bank ogólnie dostępne informacje.</w:t>
      </w:r>
    </w:p>
    <w:p w14:paraId="2933C37C" w14:textId="77777777" w:rsidR="00DE4213" w:rsidRPr="00DE4213" w:rsidRDefault="00DE4213" w:rsidP="00205723">
      <w:pPr>
        <w:numPr>
          <w:ilvl w:val="0"/>
          <w:numId w:val="45"/>
        </w:numPr>
      </w:pPr>
      <w:r w:rsidRPr="002243A3">
        <w:t>Rozporządzenie Ministra Administracji i Cyfryzacji w sprawie szczegółowych wymagań dotyczących świadczenia udogodnień dla osób niepełnosprawnych przez dostawców publicznie dostępnych usług telefonicznych określa, że dostawcy ci muszą na żądanie osoby</w:t>
      </w:r>
      <w:r w:rsidRPr="00DE4213">
        <w:t xml:space="preserve"> niewidomej lub słabowidzącej, będącej stroną umowy o świadczenie usług, udostępnić w piśmie Braille'a ogólne warunki umowy, regulamin, cennik, informacje o udogodnieniach, a także dane z faktury.</w:t>
      </w:r>
    </w:p>
    <w:p w14:paraId="03BE1EE6" w14:textId="4C418298" w:rsidR="00DE4213" w:rsidRPr="00DB7DC5" w:rsidRDefault="00DE4213" w:rsidP="00DE4213">
      <w:r w:rsidRPr="00DB7DC5">
        <w:t>Slajd 5: Gdzie warto stosować pismo Braille’a?</w:t>
      </w:r>
    </w:p>
    <w:p w14:paraId="7BDEBD21" w14:textId="77777777" w:rsidR="00DE4213" w:rsidRPr="00DE4213" w:rsidRDefault="00DE4213" w:rsidP="00205723">
      <w:pPr>
        <w:numPr>
          <w:ilvl w:val="0"/>
          <w:numId w:val="46"/>
        </w:numPr>
      </w:pPr>
      <w:r w:rsidRPr="00DE4213">
        <w:t xml:space="preserve">oznaczenie numer piętra, </w:t>
      </w:r>
    </w:p>
    <w:p w14:paraId="2B0A9772" w14:textId="77777777" w:rsidR="00DE4213" w:rsidRPr="00DE4213" w:rsidRDefault="00DE4213" w:rsidP="00205723">
      <w:pPr>
        <w:numPr>
          <w:ilvl w:val="0"/>
          <w:numId w:val="46"/>
        </w:numPr>
      </w:pPr>
      <w:r w:rsidRPr="00DE4213">
        <w:t xml:space="preserve">oznaczenie przedziału, miejsca w pociągu, </w:t>
      </w:r>
    </w:p>
    <w:p w14:paraId="5060BF03" w14:textId="77777777" w:rsidR="00DE4213" w:rsidRPr="00DE4213" w:rsidRDefault="00DE4213" w:rsidP="00205723">
      <w:pPr>
        <w:numPr>
          <w:ilvl w:val="0"/>
          <w:numId w:val="46"/>
        </w:numPr>
      </w:pPr>
      <w:r w:rsidRPr="00DE4213">
        <w:t xml:space="preserve">oznaczeni numeru rzędu i miejsca w kinie, teatrze, </w:t>
      </w:r>
    </w:p>
    <w:p w14:paraId="2A8CC4B0" w14:textId="77777777" w:rsidR="00DE4213" w:rsidRPr="00DE4213" w:rsidRDefault="00DE4213" w:rsidP="00205723">
      <w:pPr>
        <w:numPr>
          <w:ilvl w:val="0"/>
          <w:numId w:val="46"/>
        </w:numPr>
      </w:pPr>
      <w:r w:rsidRPr="00DE4213">
        <w:t xml:space="preserve">oznaczenie numeru i funkcji pomieszczenia, </w:t>
      </w:r>
    </w:p>
    <w:p w14:paraId="75624B4E" w14:textId="77777777" w:rsidR="00DE4213" w:rsidRPr="00DE4213" w:rsidRDefault="00DE4213" w:rsidP="00205723">
      <w:pPr>
        <w:numPr>
          <w:ilvl w:val="0"/>
          <w:numId w:val="46"/>
        </w:numPr>
      </w:pPr>
      <w:r w:rsidRPr="00DE4213">
        <w:t xml:space="preserve">elementy planu </w:t>
      </w:r>
      <w:proofErr w:type="spellStart"/>
      <w:r w:rsidRPr="00DE4213">
        <w:t>tyflograficznego</w:t>
      </w:r>
      <w:proofErr w:type="spellEnd"/>
      <w:r w:rsidRPr="00DE4213">
        <w:t xml:space="preserve"> budynku lub przestrzeni itp.</w:t>
      </w:r>
    </w:p>
    <w:p w14:paraId="6F78E501" w14:textId="77777777" w:rsidR="00DE4213" w:rsidRPr="00DB7DC5" w:rsidRDefault="00DE4213" w:rsidP="00DE4213">
      <w:r w:rsidRPr="00DB7DC5">
        <w:t>Slajd 6: Różne podejścia do stosowania pisma Braille’a</w:t>
      </w:r>
    </w:p>
    <w:p w14:paraId="1EE199BA" w14:textId="77777777" w:rsidR="00DE4213" w:rsidRPr="00DE4213" w:rsidRDefault="00DE4213" w:rsidP="00DE4213">
      <w:r w:rsidRPr="00DE4213">
        <w:lastRenderedPageBreak/>
        <w:t>Ogólne zalecenia mówią, że tekst w piśmie Braille’a należy umieszczać w miejscach, do których sięga użytkownik np.</w:t>
      </w:r>
    </w:p>
    <w:p w14:paraId="4FD336CE" w14:textId="77777777" w:rsidR="00DE4213" w:rsidRPr="00DE4213" w:rsidRDefault="00DE4213" w:rsidP="00205723">
      <w:pPr>
        <w:numPr>
          <w:ilvl w:val="0"/>
          <w:numId w:val="47"/>
        </w:numPr>
      </w:pPr>
      <w:r w:rsidRPr="00DE4213">
        <w:t xml:space="preserve">na poręczy, </w:t>
      </w:r>
    </w:p>
    <w:p w14:paraId="74EA6C8D" w14:textId="77777777" w:rsidR="00DE4213" w:rsidRPr="00DE4213" w:rsidRDefault="00DE4213" w:rsidP="00205723">
      <w:pPr>
        <w:numPr>
          <w:ilvl w:val="0"/>
          <w:numId w:val="47"/>
        </w:numPr>
      </w:pPr>
      <w:r w:rsidRPr="00DE4213">
        <w:t>na panelu windy,</w:t>
      </w:r>
    </w:p>
    <w:p w14:paraId="605356C1" w14:textId="77777777" w:rsidR="00DE4213" w:rsidRPr="00DE4213" w:rsidRDefault="00DE4213" w:rsidP="00205723">
      <w:pPr>
        <w:numPr>
          <w:ilvl w:val="0"/>
          <w:numId w:val="47"/>
        </w:numPr>
      </w:pPr>
      <w:r w:rsidRPr="00DE4213">
        <w:t xml:space="preserve">z boku drzwi windy, </w:t>
      </w:r>
    </w:p>
    <w:p w14:paraId="78341BED" w14:textId="77777777" w:rsidR="00DE4213" w:rsidRPr="00DE4213" w:rsidRDefault="00DE4213" w:rsidP="00205723">
      <w:pPr>
        <w:numPr>
          <w:ilvl w:val="0"/>
          <w:numId w:val="47"/>
        </w:numPr>
      </w:pPr>
      <w:r w:rsidRPr="00DE4213">
        <w:t>nad klamką,</w:t>
      </w:r>
    </w:p>
    <w:p w14:paraId="02204FEF" w14:textId="77777777" w:rsidR="00DE4213" w:rsidRPr="00DE4213" w:rsidRDefault="00DE4213" w:rsidP="00205723">
      <w:pPr>
        <w:numPr>
          <w:ilvl w:val="0"/>
          <w:numId w:val="47"/>
        </w:numPr>
      </w:pPr>
      <w:r w:rsidRPr="00DE4213">
        <w:t>obok klamki,</w:t>
      </w:r>
    </w:p>
    <w:p w14:paraId="2CA7289E" w14:textId="77777777" w:rsidR="00DE4213" w:rsidRPr="00DE4213" w:rsidRDefault="00DE4213" w:rsidP="00205723">
      <w:pPr>
        <w:numPr>
          <w:ilvl w:val="0"/>
          <w:numId w:val="47"/>
        </w:numPr>
      </w:pPr>
      <w:r w:rsidRPr="00DE4213">
        <w:t>na drzwiach,</w:t>
      </w:r>
    </w:p>
    <w:p w14:paraId="23CDEFFF" w14:textId="77777777" w:rsidR="00DE4213" w:rsidRPr="00DE4213" w:rsidRDefault="00DE4213" w:rsidP="00205723">
      <w:pPr>
        <w:numPr>
          <w:ilvl w:val="0"/>
          <w:numId w:val="47"/>
        </w:numPr>
      </w:pPr>
      <w:r w:rsidRPr="00DE4213">
        <w:t>z boku drzwi itp.</w:t>
      </w:r>
    </w:p>
    <w:p w14:paraId="1E276E42" w14:textId="77777777" w:rsidR="00DE4213" w:rsidRPr="00DB7DC5" w:rsidRDefault="00DE4213" w:rsidP="00DE4213">
      <w:r w:rsidRPr="00DB7DC5">
        <w:t>Slajd 7: Różne wzory</w:t>
      </w:r>
    </w:p>
    <w:p w14:paraId="74485176" w14:textId="77777777" w:rsidR="00DE4213" w:rsidRPr="00DE4213" w:rsidRDefault="00DE4213" w:rsidP="00DE4213">
      <w:r w:rsidRPr="00DE4213">
        <w:t>Brak jednolitego wzoru planu do zastosowania w całym kraju:</w:t>
      </w:r>
    </w:p>
    <w:p w14:paraId="46477A50" w14:textId="505D3DDB" w:rsidR="00DE4213" w:rsidRPr="00DB7DC5" w:rsidRDefault="00DE4213" w:rsidP="00DE4213">
      <w:r w:rsidRPr="00DB7DC5">
        <w:t>Zdjęcia różnych stosowanych planów</w:t>
      </w:r>
    </w:p>
    <w:p w14:paraId="5D26C779" w14:textId="77777777" w:rsidR="00DE4213" w:rsidRPr="00DB7DC5" w:rsidRDefault="00DE4213" w:rsidP="00DE4213">
      <w:r w:rsidRPr="00DB7DC5">
        <w:t>Slajd 8: Różne umiejscowienie</w:t>
      </w:r>
    </w:p>
    <w:p w14:paraId="4C6F4D27" w14:textId="77777777" w:rsidR="00DE4213" w:rsidRPr="00DE4213" w:rsidRDefault="00DE4213" w:rsidP="00DE4213">
      <w:r w:rsidRPr="00DE4213">
        <w:t>Na zewnątrz – przy skrajnych temperaturach trudny w użytkowaniu:</w:t>
      </w:r>
    </w:p>
    <w:p w14:paraId="241AE7BB" w14:textId="754505F0" w:rsidR="00DE4213" w:rsidRPr="00DB7DC5" w:rsidRDefault="00DE4213" w:rsidP="00DE4213">
      <w:r w:rsidRPr="00DB7DC5">
        <w:t>Zdjęcie stanowiska, na którym umieszczony jest plan</w:t>
      </w:r>
    </w:p>
    <w:p w14:paraId="65CC9950" w14:textId="77777777" w:rsidR="00DE4213" w:rsidRPr="00DB7DC5" w:rsidRDefault="00DE4213" w:rsidP="00DE4213">
      <w:r w:rsidRPr="00DB7DC5">
        <w:t>Slajd 9: Różne umiejscowienie</w:t>
      </w:r>
    </w:p>
    <w:p w14:paraId="5B3C0A34" w14:textId="77777777" w:rsidR="00DE4213" w:rsidRPr="00DE4213" w:rsidRDefault="00DE4213" w:rsidP="00DE4213">
      <w:r w:rsidRPr="00DE4213">
        <w:t>Na ścianie – trudny w zlokalizowaniu:</w:t>
      </w:r>
    </w:p>
    <w:p w14:paraId="7401C9F6" w14:textId="09831B95" w:rsidR="00DE4213" w:rsidRPr="00DB7DC5" w:rsidRDefault="00DE4213" w:rsidP="00DE4213">
      <w:r w:rsidRPr="00DB7DC5">
        <w:t>Zdjęcie planu umiejscowionego na ścianie</w:t>
      </w:r>
    </w:p>
    <w:p w14:paraId="059B3C71" w14:textId="77777777" w:rsidR="00DE4213" w:rsidRPr="00DB7DC5" w:rsidRDefault="00DE4213" w:rsidP="00DE4213">
      <w:r w:rsidRPr="00DB7DC5">
        <w:t>Slajd 10: Co lepsze?</w:t>
      </w:r>
    </w:p>
    <w:p w14:paraId="6F541C8F" w14:textId="77777777" w:rsidR="00DE4213" w:rsidRPr="00DE4213" w:rsidRDefault="00DE4213" w:rsidP="00DE4213">
      <w:r w:rsidRPr="00DE4213">
        <w:t>Oznaczenie numeru pokoju na środku zamiast nad/pod klamką lub obok drzwi?</w:t>
      </w:r>
    </w:p>
    <w:p w14:paraId="3CA89347" w14:textId="1FC7A243" w:rsidR="00DE4213" w:rsidRPr="00DB7DC5" w:rsidRDefault="00DE4213" w:rsidP="00DE4213">
      <w:r w:rsidRPr="00DB7DC5">
        <w:t>Zdjęcie różnych zastosowań znaczeń na drzwiach</w:t>
      </w:r>
    </w:p>
    <w:p w14:paraId="60FC4E44" w14:textId="77777777" w:rsidR="00DE4213" w:rsidRPr="00DB7DC5" w:rsidRDefault="00DE4213" w:rsidP="00DE4213">
      <w:r w:rsidRPr="00DB7DC5">
        <w:t>Slajd 11: Problemy</w:t>
      </w:r>
    </w:p>
    <w:p w14:paraId="133810E8" w14:textId="77777777" w:rsidR="00DE4213" w:rsidRPr="00DE4213" w:rsidRDefault="00DE4213" w:rsidP="00DE4213">
      <w:r w:rsidRPr="00DE4213">
        <w:t>Dalsze stosowanie  oznaczeń w piśmie Braille’a w dowolny sposób - może skutkować chaosem informacyjnym, przez który muszą przebrnąć osoby niewidome i niedowidzące.</w:t>
      </w:r>
    </w:p>
    <w:p w14:paraId="68ED626E" w14:textId="77777777" w:rsidR="00DE4213" w:rsidRPr="00DE4213" w:rsidRDefault="00DE4213" w:rsidP="00DE4213">
      <w:r w:rsidRPr="00DE4213">
        <w:t>Brak jednolitych rekomendacji co do miejsca i sposobu  oznaczeń w piśmie Braille’a w budynkach:</w:t>
      </w:r>
    </w:p>
    <w:p w14:paraId="75E6011B" w14:textId="77777777" w:rsidR="00DE4213" w:rsidRPr="00DE4213" w:rsidRDefault="00DE4213" w:rsidP="00DE4213">
      <w:r w:rsidRPr="00DE4213">
        <w:t>utrudnia projektantom/architektom ich projektowanie.</w:t>
      </w:r>
    </w:p>
    <w:p w14:paraId="13C55F46" w14:textId="77777777" w:rsidR="00DE4213" w:rsidRPr="00DE4213" w:rsidRDefault="00DE4213" w:rsidP="00DE4213">
      <w:r w:rsidRPr="00DE4213">
        <w:t>utrudnia poruszanie się po budynku osobie niewidomej lub niedowidzącej.</w:t>
      </w:r>
    </w:p>
    <w:p w14:paraId="304EF237" w14:textId="77777777" w:rsidR="00DE4213" w:rsidRPr="00DB7DC5" w:rsidRDefault="00DE4213" w:rsidP="00DE4213">
      <w:r w:rsidRPr="00DB7DC5">
        <w:t>Slajd 12: Potrzeby zgłaszane przez partnerów dostępności</w:t>
      </w:r>
    </w:p>
    <w:p w14:paraId="41C9EFD6" w14:textId="77777777" w:rsidR="00DE4213" w:rsidRPr="00DE4213" w:rsidRDefault="00DE4213" w:rsidP="00205723">
      <w:pPr>
        <w:numPr>
          <w:ilvl w:val="0"/>
          <w:numId w:val="48"/>
        </w:numPr>
      </w:pPr>
      <w:r w:rsidRPr="00DE4213">
        <w:t xml:space="preserve">Wypracowanie standardów dostępności tablic i planów </w:t>
      </w:r>
      <w:proofErr w:type="spellStart"/>
      <w:r w:rsidRPr="00DE4213">
        <w:t>tyflograficznych</w:t>
      </w:r>
      <w:proofErr w:type="spellEnd"/>
      <w:r w:rsidRPr="00DE4213">
        <w:t xml:space="preserve"> (popełniane są podstawowe błędy na istniejących tablicach np. za mała wypukłość, ścieralny materiał, za dużo tekstu itp.)</w:t>
      </w:r>
    </w:p>
    <w:p w14:paraId="7B02B25D" w14:textId="77777777" w:rsidR="00DE4213" w:rsidRPr="00DE4213" w:rsidRDefault="00DE4213" w:rsidP="00205723">
      <w:pPr>
        <w:numPr>
          <w:ilvl w:val="0"/>
          <w:numId w:val="48"/>
        </w:numPr>
      </w:pPr>
      <w:r w:rsidRPr="00DE4213">
        <w:t>Potrzeba wypracowania ujednoliconych oznaczeń wypukłych dla punktów stałych i powtarzających się np. toalety, schody, windy, punkty informacji.</w:t>
      </w:r>
    </w:p>
    <w:p w14:paraId="32288990" w14:textId="25694E2C" w:rsidR="00DE4213" w:rsidRPr="00DB7DC5" w:rsidRDefault="00DE4213" w:rsidP="00DE4213">
      <w:r w:rsidRPr="00DB7DC5">
        <w:lastRenderedPageBreak/>
        <w:t>Slajd 13, 14: Pytania</w:t>
      </w:r>
    </w:p>
    <w:p w14:paraId="52B4F822" w14:textId="53E8B218" w:rsidR="00DE4213" w:rsidRPr="00DB7DC5" w:rsidRDefault="00DE4213" w:rsidP="00DE4213">
      <w:r w:rsidRPr="00DE4213">
        <w:t>Czy jako Rada Dostępności powinniśmy wydać zalecenia w sprawie stosowania oznaczeń w piśmie Braille’a?</w:t>
      </w:r>
    </w:p>
    <w:p w14:paraId="2DC08CD6" w14:textId="58E458D8" w:rsidR="00DE4213" w:rsidRPr="00DE4213" w:rsidRDefault="00DE4213" w:rsidP="00DE4213">
      <w:r w:rsidRPr="00DE4213">
        <w:rPr>
          <w:u w:val="single"/>
        </w:rPr>
        <w:t>Jeżeli tak:</w:t>
      </w:r>
      <w:r w:rsidRPr="00DB7DC5">
        <w:t xml:space="preserve"> </w:t>
      </w:r>
      <w:r w:rsidRPr="00DE4213">
        <w:t>To w jakiej formie i co powinny obejmować?</w:t>
      </w:r>
    </w:p>
    <w:p w14:paraId="2EB674FB" w14:textId="77777777" w:rsidR="00DE4213" w:rsidRPr="00DB7DC5" w:rsidRDefault="00DE4213" w:rsidP="00DE4213">
      <w:r w:rsidRPr="00DB7DC5">
        <w:t>Slajd 15: Dziękuję za uwagę</w:t>
      </w:r>
    </w:p>
    <w:p w14:paraId="6331F20B" w14:textId="77777777" w:rsidR="00DE4213" w:rsidRPr="00DB7DC5" w:rsidRDefault="00DE4213" w:rsidP="00DE4213"/>
    <w:p w14:paraId="11433364" w14:textId="5AE859BF" w:rsidR="00DE4213" w:rsidRPr="002243A3" w:rsidRDefault="00DE4213" w:rsidP="00DE4213">
      <w:pPr>
        <w:rPr>
          <w:b/>
          <w:bCs/>
        </w:rPr>
      </w:pPr>
      <w:r w:rsidRPr="002243A3">
        <w:rPr>
          <w:b/>
          <w:bCs/>
        </w:rPr>
        <w:t>Prezentacja 9</w:t>
      </w:r>
      <w:r w:rsidR="0079597C">
        <w:rPr>
          <w:b/>
          <w:bCs/>
        </w:rPr>
        <w:t xml:space="preserve"> Hanna Kądziela, Departament Europejskiego Funduszu Społecznego, </w:t>
      </w:r>
      <w:proofErr w:type="spellStart"/>
      <w:r w:rsidR="0079597C">
        <w:rPr>
          <w:b/>
          <w:bCs/>
        </w:rPr>
        <w:t>MFiPR</w:t>
      </w:r>
      <w:proofErr w:type="spellEnd"/>
    </w:p>
    <w:p w14:paraId="4167558C" w14:textId="77777777" w:rsidR="00DE4213" w:rsidRPr="00DB7DC5" w:rsidRDefault="00DE4213" w:rsidP="00DE4213">
      <w:r w:rsidRPr="00DB7DC5">
        <w:t xml:space="preserve">Slajd 1: Tytuł prezentacji: Generator dostępności. </w:t>
      </w:r>
      <w:proofErr w:type="spellStart"/>
      <w:r w:rsidRPr="00DB7DC5">
        <w:t>Mikroinnowacje</w:t>
      </w:r>
      <w:proofErr w:type="spellEnd"/>
      <w:r w:rsidRPr="00DB7DC5">
        <w:t xml:space="preserve"> – małe generatory o wielkiej mocy </w:t>
      </w:r>
    </w:p>
    <w:p w14:paraId="22B08B90" w14:textId="77777777" w:rsidR="00DE4213" w:rsidRPr="00DB7DC5" w:rsidRDefault="00DE4213" w:rsidP="00DE4213">
      <w:r w:rsidRPr="00DB7DC5">
        <w:t>Slajd 2: ASISTO</w:t>
      </w:r>
    </w:p>
    <w:p w14:paraId="1C592B49" w14:textId="77777777" w:rsidR="002243A3" w:rsidRDefault="00DE4213" w:rsidP="00205723">
      <w:pPr>
        <w:pStyle w:val="Akapitzlist"/>
        <w:numPr>
          <w:ilvl w:val="0"/>
          <w:numId w:val="70"/>
        </w:numPr>
      </w:pPr>
      <w:r w:rsidRPr="00DE4213">
        <w:t>ASISTO - aplikacja mobilna wspierająca osoby niewidome w samodzielnym robieniu zakupów</w:t>
      </w:r>
    </w:p>
    <w:p w14:paraId="60FD39AE" w14:textId="6D9AB228" w:rsidR="002243A3" w:rsidRDefault="00DE4213" w:rsidP="00205723">
      <w:pPr>
        <w:pStyle w:val="Akapitzlist"/>
        <w:numPr>
          <w:ilvl w:val="0"/>
          <w:numId w:val="70"/>
        </w:numPr>
      </w:pPr>
      <w:r w:rsidRPr="00DE4213">
        <w:t xml:space="preserve">Autorzy: Adam Stelmaszyk, Patryk </w:t>
      </w:r>
      <w:proofErr w:type="spellStart"/>
      <w:r w:rsidRPr="00DE4213">
        <w:t>Jedlikowski</w:t>
      </w:r>
      <w:proofErr w:type="spellEnd"/>
      <w:r w:rsidRPr="00DE4213">
        <w:t>, Mikołaj Sienkiewicz</w:t>
      </w:r>
    </w:p>
    <w:p w14:paraId="0AA8FE1E" w14:textId="63D44238" w:rsidR="00DE4213" w:rsidRPr="00DE4213" w:rsidRDefault="00DE4213" w:rsidP="00205723">
      <w:pPr>
        <w:pStyle w:val="Akapitzlist"/>
        <w:numPr>
          <w:ilvl w:val="0"/>
          <w:numId w:val="70"/>
        </w:numPr>
      </w:pPr>
      <w:r w:rsidRPr="00DE4213">
        <w:t xml:space="preserve">Odbiorcy: osoby niewidome i słabowidzące </w:t>
      </w:r>
    </w:p>
    <w:p w14:paraId="0CF35B27" w14:textId="77777777" w:rsidR="00DE4213" w:rsidRPr="00DB7DC5" w:rsidRDefault="00DE4213" w:rsidP="00DE4213">
      <w:r w:rsidRPr="00DB7DC5">
        <w:t>Slajd 3: ASISTO</w:t>
      </w:r>
    </w:p>
    <w:p w14:paraId="76A52D64" w14:textId="77777777" w:rsidR="00DE4213" w:rsidRPr="00DE4213" w:rsidRDefault="00DE4213" w:rsidP="00DE4213">
      <w:r w:rsidRPr="00DE4213">
        <w:t>PROBLEM:</w:t>
      </w:r>
    </w:p>
    <w:p w14:paraId="6C2955E5" w14:textId="77777777" w:rsidR="009D5240" w:rsidRDefault="00DE4213" w:rsidP="00205723">
      <w:pPr>
        <w:pStyle w:val="Akapitzlist"/>
        <w:numPr>
          <w:ilvl w:val="0"/>
          <w:numId w:val="71"/>
        </w:numPr>
      </w:pPr>
      <w:r w:rsidRPr="00DE4213">
        <w:t>Konieczność asysty osób trzecich przy robieniu codziennych zakupów</w:t>
      </w:r>
    </w:p>
    <w:p w14:paraId="4694CBA3" w14:textId="3990340B" w:rsidR="00DE4213" w:rsidRPr="00DE4213" w:rsidRDefault="00DE4213" w:rsidP="00205723">
      <w:pPr>
        <w:pStyle w:val="Akapitzlist"/>
        <w:numPr>
          <w:ilvl w:val="0"/>
          <w:numId w:val="71"/>
        </w:numPr>
      </w:pPr>
      <w:r w:rsidRPr="00DE4213">
        <w:t>Brak alternatyw pozwalających na całkowicie samodzielne zakupy (zazwyczaj: pomoc znajomych/rodziny, wsparcie sprzedawcy w sklepie, wsparcie asystenta)</w:t>
      </w:r>
    </w:p>
    <w:p w14:paraId="41B8BDAE" w14:textId="77777777" w:rsidR="00DE4213" w:rsidRPr="00DB7DC5" w:rsidRDefault="00DE4213" w:rsidP="00DE4213">
      <w:r w:rsidRPr="00DB7DC5">
        <w:t>Slajd 4: ASISTO</w:t>
      </w:r>
    </w:p>
    <w:p w14:paraId="7C0E9219" w14:textId="77777777" w:rsidR="00DE4213" w:rsidRPr="00DE4213" w:rsidRDefault="00DE4213" w:rsidP="00DE4213">
      <w:r w:rsidRPr="00DE4213">
        <w:t>ROZWIĄZANIE:</w:t>
      </w:r>
    </w:p>
    <w:p w14:paraId="1D46104A" w14:textId="77777777" w:rsidR="009D5240" w:rsidRDefault="00DE4213" w:rsidP="00205723">
      <w:pPr>
        <w:pStyle w:val="Akapitzlist"/>
        <w:numPr>
          <w:ilvl w:val="0"/>
          <w:numId w:val="72"/>
        </w:numPr>
      </w:pPr>
      <w:r w:rsidRPr="00DE4213">
        <w:t xml:space="preserve">ASISTO to personalny asystent w formie aplikacji mobilnej na </w:t>
      </w:r>
      <w:proofErr w:type="spellStart"/>
      <w:r w:rsidRPr="00DE4213">
        <w:t>iPhone’a</w:t>
      </w:r>
      <w:proofErr w:type="spellEnd"/>
      <w:r w:rsidRPr="00DE4213">
        <w:t xml:space="preserve">  pozwalający dokładnie identyfikować i lokalizować produkty na półkach sklepowych dzięki zastosowaniu algorytmów sztucznej inteligencji</w:t>
      </w:r>
    </w:p>
    <w:p w14:paraId="2D56F599" w14:textId="77777777" w:rsidR="009D5240" w:rsidRDefault="00DE4213" w:rsidP="00205723">
      <w:pPr>
        <w:pStyle w:val="Akapitzlist"/>
        <w:numPr>
          <w:ilvl w:val="0"/>
          <w:numId w:val="72"/>
        </w:numPr>
      </w:pPr>
      <w:r w:rsidRPr="00DE4213">
        <w:t xml:space="preserve">iPhone nagrywa produkty, mobilny asystent „czyta” nazwy wyświetlanych na ekranie produktów </w:t>
      </w:r>
    </w:p>
    <w:p w14:paraId="16AC4BC8" w14:textId="1EFB64CE" w:rsidR="00DE4213" w:rsidRPr="00DE4213" w:rsidRDefault="00DE4213" w:rsidP="00205723">
      <w:pPr>
        <w:pStyle w:val="Akapitzlist"/>
        <w:numPr>
          <w:ilvl w:val="0"/>
          <w:numId w:val="72"/>
        </w:numPr>
      </w:pPr>
      <w:r w:rsidRPr="00DE4213">
        <w:t>Dodatkowe funkcje: lista zakupów i podpowiedzi, które rzeczy z listy zakupów znajdują się obok; rozpoznawanie produktów posiadanych w domu</w:t>
      </w:r>
    </w:p>
    <w:p w14:paraId="79F84645" w14:textId="77777777" w:rsidR="00DE4213" w:rsidRPr="00DB7DC5" w:rsidRDefault="00DE4213" w:rsidP="00DE4213">
      <w:r w:rsidRPr="00DB7DC5">
        <w:t>Slajd 5: ASISTO</w:t>
      </w:r>
    </w:p>
    <w:p w14:paraId="4929E3EC" w14:textId="77777777" w:rsidR="009D5240" w:rsidRDefault="00DE4213" w:rsidP="00205723">
      <w:pPr>
        <w:pStyle w:val="Akapitzlist"/>
        <w:numPr>
          <w:ilvl w:val="0"/>
          <w:numId w:val="73"/>
        </w:numPr>
      </w:pPr>
      <w:r w:rsidRPr="00DE4213">
        <w:t xml:space="preserve">Testy przeprowadzono w sieci sklepów Żabka, wybranych ze względu na wielkość sklepów oraz powtarzalny, wystandaryzowany pod kątem lokalizacji asortyment </w:t>
      </w:r>
    </w:p>
    <w:p w14:paraId="49FB287F" w14:textId="0A5710BD" w:rsidR="00DE4213" w:rsidRPr="00DE4213" w:rsidRDefault="00DE4213" w:rsidP="00205723">
      <w:pPr>
        <w:pStyle w:val="Akapitzlist"/>
        <w:numPr>
          <w:ilvl w:val="0"/>
          <w:numId w:val="73"/>
        </w:numPr>
      </w:pPr>
      <w:r w:rsidRPr="00DE4213">
        <w:t xml:space="preserve">Wolontariusze odwiedzali regularnie sklepy, fotografowali asortyment działu napojów i przekąsek oraz oznaczali nazwy poszczególnych produktów na wykonanych zdjęciach  </w:t>
      </w:r>
      <w:r w:rsidRPr="00DE4213">
        <w:br/>
        <w:t xml:space="preserve">- w ten sposób sztuczna inteligencja uczyła się  rozpoznawania produktów </w:t>
      </w:r>
    </w:p>
    <w:p w14:paraId="2F86D8CB" w14:textId="77777777" w:rsidR="00DE4213" w:rsidRPr="00DB7DC5" w:rsidRDefault="00DE4213" w:rsidP="00DE4213">
      <w:r w:rsidRPr="00DB7DC5">
        <w:t>Zdjęcie osób w maskach w sklepie spożywczym.</w:t>
      </w:r>
    </w:p>
    <w:p w14:paraId="2792FF20" w14:textId="77777777" w:rsidR="00DE4213" w:rsidRPr="00DB7DC5" w:rsidRDefault="00DE4213" w:rsidP="00DE4213">
      <w:r w:rsidRPr="00DB7DC5">
        <w:t>Slajd 6: ASISTO</w:t>
      </w:r>
    </w:p>
    <w:p w14:paraId="592D469D" w14:textId="77777777" w:rsidR="00DE4213" w:rsidRPr="00DE4213" w:rsidRDefault="00DE4213" w:rsidP="00DE4213">
      <w:r w:rsidRPr="00DE4213">
        <w:t>MOCNE STRONY:</w:t>
      </w:r>
    </w:p>
    <w:p w14:paraId="6085CB0B" w14:textId="77777777" w:rsidR="009D5240" w:rsidRDefault="00DE4213" w:rsidP="00205723">
      <w:pPr>
        <w:pStyle w:val="Akapitzlist"/>
        <w:numPr>
          <w:ilvl w:val="0"/>
          <w:numId w:val="74"/>
        </w:numPr>
      </w:pPr>
      <w:r w:rsidRPr="00DE4213">
        <w:t>Ciągła dostępność mobilnego asystenta, uniezależnienie od możliwości czasowych osób trzecich</w:t>
      </w:r>
    </w:p>
    <w:p w14:paraId="00EC1834" w14:textId="77777777" w:rsidR="009D5240" w:rsidRDefault="00DE4213" w:rsidP="00205723">
      <w:pPr>
        <w:pStyle w:val="Akapitzlist"/>
        <w:numPr>
          <w:ilvl w:val="0"/>
          <w:numId w:val="74"/>
        </w:numPr>
      </w:pPr>
      <w:r w:rsidRPr="00DE4213">
        <w:lastRenderedPageBreak/>
        <w:t xml:space="preserve">Kompatybilność z </w:t>
      </w:r>
      <w:proofErr w:type="spellStart"/>
      <w:r w:rsidRPr="00DE4213">
        <w:t>dostępnościowymi</w:t>
      </w:r>
      <w:proofErr w:type="spellEnd"/>
      <w:r w:rsidRPr="00DE4213">
        <w:t xml:space="preserve"> funkcjami </w:t>
      </w:r>
      <w:proofErr w:type="spellStart"/>
      <w:r w:rsidRPr="00DE4213">
        <w:t>iPhone’a</w:t>
      </w:r>
      <w:proofErr w:type="spellEnd"/>
      <w:r w:rsidRPr="00DE4213">
        <w:t xml:space="preserve"> (</w:t>
      </w:r>
      <w:proofErr w:type="spellStart"/>
      <w:r w:rsidRPr="00DE4213">
        <w:t>VoiceOver</w:t>
      </w:r>
      <w:proofErr w:type="spellEnd"/>
      <w:r w:rsidRPr="00DE4213">
        <w:t xml:space="preserve">, głosowe wprowadzanie listy zakupów) </w:t>
      </w:r>
    </w:p>
    <w:p w14:paraId="27BD1ABD" w14:textId="4EF3FADF" w:rsidR="00DE4213" w:rsidRPr="00DE4213" w:rsidRDefault="00DE4213" w:rsidP="00205723">
      <w:pPr>
        <w:pStyle w:val="Akapitzlist"/>
        <w:numPr>
          <w:ilvl w:val="0"/>
          <w:numId w:val="74"/>
        </w:numPr>
      </w:pPr>
      <w:r w:rsidRPr="00DE4213">
        <w:t xml:space="preserve">Obiecujące wyniki testów, duży potencjał rozwoju zalążkowego rozwiązania </w:t>
      </w:r>
    </w:p>
    <w:p w14:paraId="6F38CFC4" w14:textId="77777777" w:rsidR="00DE4213" w:rsidRPr="00DB7DC5" w:rsidRDefault="00DE4213" w:rsidP="00DE4213">
      <w:r w:rsidRPr="00DB7DC5">
        <w:t>Zdjęcie aplikacji do ściągnięcia na urządzenia mobilne.</w:t>
      </w:r>
    </w:p>
    <w:p w14:paraId="653036DF" w14:textId="77777777" w:rsidR="00DE4213" w:rsidRPr="00DB7DC5" w:rsidRDefault="00DE4213" w:rsidP="00DE4213">
      <w:r w:rsidRPr="00DB7DC5">
        <w:t xml:space="preserve">Slajd 7: Test Leksyka PJM – PL </w:t>
      </w:r>
    </w:p>
    <w:p w14:paraId="634EE669" w14:textId="77777777" w:rsidR="009D5240" w:rsidRDefault="00DE4213" w:rsidP="00205723">
      <w:pPr>
        <w:pStyle w:val="Akapitzlist"/>
        <w:numPr>
          <w:ilvl w:val="0"/>
          <w:numId w:val="75"/>
        </w:numPr>
      </w:pPr>
      <w:r w:rsidRPr="00DE4213">
        <w:t>Test Leksyka PJM – PL – pomoc w wyborze języka komunikacji w edukacji niesłyszących uczniów</w:t>
      </w:r>
    </w:p>
    <w:p w14:paraId="0A8BA979" w14:textId="77777777" w:rsidR="009D5240" w:rsidRDefault="00DE4213" w:rsidP="00205723">
      <w:pPr>
        <w:pStyle w:val="Akapitzlist"/>
        <w:numPr>
          <w:ilvl w:val="0"/>
          <w:numId w:val="75"/>
        </w:numPr>
      </w:pPr>
      <w:r w:rsidRPr="00DE4213">
        <w:t>Autorki: Marta Wrześniewska-Pietrzak, Anna Wiśniewska-Jankowska, Karolina Ruta-Korytowska</w:t>
      </w:r>
    </w:p>
    <w:p w14:paraId="0B8FFF34" w14:textId="480BDF8B" w:rsidR="00DE4213" w:rsidRPr="00DE4213" w:rsidRDefault="00DE4213" w:rsidP="00205723">
      <w:pPr>
        <w:pStyle w:val="Akapitzlist"/>
        <w:numPr>
          <w:ilvl w:val="0"/>
          <w:numId w:val="75"/>
        </w:numPr>
      </w:pPr>
      <w:r w:rsidRPr="00DE4213">
        <w:t>Odbiorcy: młodzież szkolna niesłysząca/słabosłysząca (klasy 4-8)</w:t>
      </w:r>
    </w:p>
    <w:p w14:paraId="5225A859" w14:textId="77777777" w:rsidR="00DE4213" w:rsidRPr="00DB7DC5" w:rsidRDefault="00DE4213" w:rsidP="00DE4213">
      <w:r w:rsidRPr="00DB7DC5">
        <w:t xml:space="preserve">Slajd 8: Test Leksyka PJM – PL </w:t>
      </w:r>
    </w:p>
    <w:p w14:paraId="28EBA5C6" w14:textId="77777777" w:rsidR="00DE4213" w:rsidRPr="00DE4213" w:rsidRDefault="00DE4213" w:rsidP="00DE4213">
      <w:r w:rsidRPr="00DE4213">
        <w:t>PROBLEM:</w:t>
      </w:r>
    </w:p>
    <w:p w14:paraId="1AC21A3C" w14:textId="77777777" w:rsidR="009D5240" w:rsidRDefault="00DE4213" w:rsidP="00205723">
      <w:pPr>
        <w:pStyle w:val="Akapitzlist"/>
        <w:numPr>
          <w:ilvl w:val="0"/>
          <w:numId w:val="76"/>
        </w:numPr>
      </w:pPr>
      <w:r w:rsidRPr="00DE4213">
        <w:t xml:space="preserve">Zróżnicowana sytuacja komunikacyjna oraz specyfika uczenia się i posługiwania się językiem polskim oraz PJM przez poszczególnych uczniów niesłyszących i słabosłyszących  </w:t>
      </w:r>
    </w:p>
    <w:p w14:paraId="7DC8B9E4" w14:textId="23753FAC" w:rsidR="00DE4213" w:rsidRPr="00DE4213" w:rsidRDefault="00DE4213" w:rsidP="00205723">
      <w:pPr>
        <w:pStyle w:val="Akapitzlist"/>
        <w:numPr>
          <w:ilvl w:val="0"/>
          <w:numId w:val="76"/>
        </w:numPr>
      </w:pPr>
      <w:r w:rsidRPr="00DE4213">
        <w:t>Brak narzędzi do diagnozowania poziomu obu tych języków u dzieci i młodzieży. W efekcie – nieuwzględnianie rzeczywistego poziomu znajomości leksyki w edukacji, pomijanie indywidualnej sytuacji komunikacyjnej ucznia (dzieci nie rozumieją lekcji, nie są w stanie zrealizować podstawy programowej, mają obniżone szanse edukacyjne)</w:t>
      </w:r>
    </w:p>
    <w:p w14:paraId="3AFB8A65" w14:textId="77777777" w:rsidR="00DE4213" w:rsidRPr="00DB7DC5" w:rsidRDefault="00DE4213" w:rsidP="00DE4213">
      <w:r w:rsidRPr="00DB7DC5">
        <w:t xml:space="preserve">Slajd 9: Test Leksyka PJM – PL </w:t>
      </w:r>
    </w:p>
    <w:p w14:paraId="5E3095DB" w14:textId="77777777" w:rsidR="00600408" w:rsidRPr="00600408" w:rsidRDefault="00600408" w:rsidP="00600408">
      <w:r w:rsidRPr="00600408">
        <w:t>ROZWIĄZANIE:</w:t>
      </w:r>
    </w:p>
    <w:p w14:paraId="672E02EA" w14:textId="77777777" w:rsidR="009D5240" w:rsidRPr="009D5240" w:rsidRDefault="00600408" w:rsidP="00205723">
      <w:pPr>
        <w:pStyle w:val="Akapitzlist"/>
        <w:numPr>
          <w:ilvl w:val="0"/>
          <w:numId w:val="77"/>
        </w:numPr>
        <w:rPr>
          <w:rStyle w:val="Hipercze"/>
          <w:color w:val="auto"/>
          <w:u w:val="none"/>
        </w:rPr>
      </w:pPr>
      <w:r w:rsidRPr="00600408">
        <w:t xml:space="preserve">test w formie aplikacji webowej dostępny online </w:t>
      </w:r>
      <w:hyperlink r:id="rId13" w:history="1">
        <w:r w:rsidRPr="00600408">
          <w:rPr>
            <w:rStyle w:val="Hipercze"/>
          </w:rPr>
          <w:t>TL PJM-PL (test-leksyka.pl)</w:t>
        </w:r>
      </w:hyperlink>
    </w:p>
    <w:p w14:paraId="27774D1A" w14:textId="77777777" w:rsidR="009D5240" w:rsidRDefault="00600408" w:rsidP="00205723">
      <w:pPr>
        <w:pStyle w:val="Akapitzlist"/>
        <w:numPr>
          <w:ilvl w:val="0"/>
          <w:numId w:val="77"/>
        </w:numPr>
      </w:pPr>
      <w:r w:rsidRPr="00600408">
        <w:t>bada znajomość leksyki w języku polskim pisanym i w PJM</w:t>
      </w:r>
    </w:p>
    <w:p w14:paraId="7335BC80" w14:textId="77777777" w:rsidR="009D5240" w:rsidRDefault="00600408" w:rsidP="00205723">
      <w:pPr>
        <w:pStyle w:val="Akapitzlist"/>
        <w:numPr>
          <w:ilvl w:val="0"/>
          <w:numId w:val="77"/>
        </w:numPr>
      </w:pPr>
      <w:r w:rsidRPr="00600408">
        <w:t>wskazuje na podstawie leksyki język preferowany badanego ucznia</w:t>
      </w:r>
    </w:p>
    <w:p w14:paraId="5BB4AD4E" w14:textId="77777777" w:rsidR="009D5240" w:rsidRDefault="00600408" w:rsidP="00205723">
      <w:pPr>
        <w:pStyle w:val="Akapitzlist"/>
        <w:numPr>
          <w:ilvl w:val="0"/>
          <w:numId w:val="77"/>
        </w:numPr>
      </w:pPr>
      <w:r w:rsidRPr="00600408">
        <w:t>testuje sprawności receptywne (bierną znajomość języka)</w:t>
      </w:r>
    </w:p>
    <w:p w14:paraId="6D4F0949" w14:textId="77777777" w:rsidR="009D5240" w:rsidRDefault="00600408" w:rsidP="00205723">
      <w:pPr>
        <w:pStyle w:val="Akapitzlist"/>
        <w:numPr>
          <w:ilvl w:val="0"/>
          <w:numId w:val="77"/>
        </w:numPr>
      </w:pPr>
      <w:r w:rsidRPr="00600408">
        <w:t>nie wymaga od diagnosty znajomości PJM</w:t>
      </w:r>
    </w:p>
    <w:p w14:paraId="53C73CED" w14:textId="6416CCFD" w:rsidR="00600408" w:rsidRPr="00600408" w:rsidRDefault="00600408" w:rsidP="00205723">
      <w:pPr>
        <w:pStyle w:val="Akapitzlist"/>
        <w:numPr>
          <w:ilvl w:val="0"/>
          <w:numId w:val="77"/>
        </w:numPr>
      </w:pPr>
      <w:r w:rsidRPr="00600408">
        <w:t>pokazuje wynik badanego ucznia na tle grupy porównawczej - g/Głuchych i słyszących rówieśników</w:t>
      </w:r>
    </w:p>
    <w:p w14:paraId="2FAB964A" w14:textId="0533C96B" w:rsidR="00600408" w:rsidRPr="00DB7DC5" w:rsidRDefault="00600408" w:rsidP="00DE4213">
      <w:r w:rsidRPr="00DB7DC5">
        <w:t>Slajd 10: Test leksyka PJM – PL</w:t>
      </w:r>
    </w:p>
    <w:p w14:paraId="2BEDCCE0" w14:textId="77777777" w:rsidR="00600408" w:rsidRPr="00600408" w:rsidRDefault="00600408" w:rsidP="00600408">
      <w:r w:rsidRPr="00600408">
        <w:t>MOCNE STRONY:</w:t>
      </w:r>
    </w:p>
    <w:p w14:paraId="0CF76E4C" w14:textId="77777777" w:rsidR="009D5240" w:rsidRDefault="00600408" w:rsidP="00205723">
      <w:pPr>
        <w:pStyle w:val="Akapitzlist"/>
        <w:numPr>
          <w:ilvl w:val="0"/>
          <w:numId w:val="78"/>
        </w:numPr>
      </w:pPr>
      <w:r w:rsidRPr="00600408">
        <w:t>Realizacja programu nauczania w placówkach edukacyjnych w sposób bardziej świadomy – możemy profilować zajęcia pod realne kompetencje komunikacyjne uczniów</w:t>
      </w:r>
    </w:p>
    <w:p w14:paraId="643ADC43" w14:textId="77777777" w:rsidR="009D5240" w:rsidRDefault="00600408" w:rsidP="00205723">
      <w:pPr>
        <w:pStyle w:val="Akapitzlist"/>
        <w:numPr>
          <w:ilvl w:val="0"/>
          <w:numId w:val="78"/>
        </w:numPr>
      </w:pPr>
      <w:r w:rsidRPr="00600408">
        <w:t xml:space="preserve">Wynik danego ucznia dzięki badaniom normalizacyjnym widoczny jest na tle grupy słyszących i niesłyszących rówieśników </w:t>
      </w:r>
    </w:p>
    <w:p w14:paraId="7BDB4C41" w14:textId="7ABDF3B2" w:rsidR="00600408" w:rsidRPr="00600408" w:rsidRDefault="00600408" w:rsidP="00205723">
      <w:pPr>
        <w:pStyle w:val="Akapitzlist"/>
        <w:numPr>
          <w:ilvl w:val="0"/>
          <w:numId w:val="78"/>
        </w:numPr>
      </w:pPr>
      <w:r w:rsidRPr="00600408">
        <w:t xml:space="preserve">Otwarcie nowych możliwości wyrównywania szans edukacyjnych, </w:t>
      </w:r>
      <w:r w:rsidRPr="00600408">
        <w:br/>
        <w:t xml:space="preserve">np. poprzez naukę języka polskiego jako języka obcego, nauczanie w języku preferowanym </w:t>
      </w:r>
    </w:p>
    <w:p w14:paraId="638526EF" w14:textId="77777777" w:rsidR="00600408" w:rsidRPr="00DB7DC5" w:rsidRDefault="00600408" w:rsidP="00DE4213">
      <w:r w:rsidRPr="00DB7DC5">
        <w:t>Slajd 11: Dostępność Podaj Dalej</w:t>
      </w:r>
    </w:p>
    <w:p w14:paraId="4263CE6F" w14:textId="77777777" w:rsidR="009D5240" w:rsidRDefault="00600408" w:rsidP="00205723">
      <w:pPr>
        <w:pStyle w:val="Akapitzlist"/>
        <w:numPr>
          <w:ilvl w:val="0"/>
          <w:numId w:val="79"/>
        </w:numPr>
      </w:pPr>
      <w:r w:rsidRPr="00600408">
        <w:t xml:space="preserve">DOSTĘPNOŚĆ PODAJ DALEJ – </w:t>
      </w:r>
      <w:proofErr w:type="spellStart"/>
      <w:r w:rsidRPr="00600408">
        <w:t>wideoporadnik</w:t>
      </w:r>
      <w:proofErr w:type="spellEnd"/>
      <w:r w:rsidR="009D5240">
        <w:t xml:space="preserve"> </w:t>
      </w:r>
      <w:r w:rsidRPr="00600408">
        <w:t xml:space="preserve">dot. optymalizacji przestrzeni domowej dla osób z niepełnosprawnością ruchową </w:t>
      </w:r>
    </w:p>
    <w:p w14:paraId="7AFF9019" w14:textId="77777777" w:rsidR="009D5240" w:rsidRDefault="00600408" w:rsidP="00205723">
      <w:pPr>
        <w:pStyle w:val="Akapitzlist"/>
        <w:numPr>
          <w:ilvl w:val="0"/>
          <w:numId w:val="79"/>
        </w:numPr>
      </w:pPr>
      <w:r w:rsidRPr="00600408">
        <w:t xml:space="preserve">Autorzy: Fundacja im. Doktora Piotra </w:t>
      </w:r>
      <w:proofErr w:type="spellStart"/>
      <w:r w:rsidRPr="00600408">
        <w:t>Janaszka</w:t>
      </w:r>
      <w:proofErr w:type="spellEnd"/>
      <w:r w:rsidRPr="00600408">
        <w:t xml:space="preserve"> PODAJ DALEJ</w:t>
      </w:r>
    </w:p>
    <w:p w14:paraId="3025640A" w14:textId="1738D993" w:rsidR="00600408" w:rsidRPr="00600408" w:rsidRDefault="00600408" w:rsidP="00205723">
      <w:pPr>
        <w:pStyle w:val="Akapitzlist"/>
        <w:numPr>
          <w:ilvl w:val="0"/>
          <w:numId w:val="79"/>
        </w:numPr>
      </w:pPr>
      <w:r w:rsidRPr="00600408">
        <w:t>Odbiorcy: osoby z niepełnosprawnością ruchową</w:t>
      </w:r>
    </w:p>
    <w:p w14:paraId="098D12ED" w14:textId="77777777" w:rsidR="00600408" w:rsidRPr="00DB7DC5" w:rsidRDefault="00600408" w:rsidP="00DE4213">
      <w:r w:rsidRPr="00DB7DC5">
        <w:lastRenderedPageBreak/>
        <w:t>Slajd 12: Dostępność Podaj Dalej</w:t>
      </w:r>
    </w:p>
    <w:p w14:paraId="3FCD0C20" w14:textId="77777777" w:rsidR="00600408" w:rsidRPr="00600408" w:rsidRDefault="00600408" w:rsidP="00600408">
      <w:r w:rsidRPr="00600408">
        <w:t>PROBLEM:</w:t>
      </w:r>
    </w:p>
    <w:p w14:paraId="0EF9A275" w14:textId="77777777" w:rsidR="009D5240" w:rsidRDefault="00600408" w:rsidP="00205723">
      <w:pPr>
        <w:pStyle w:val="Akapitzlist"/>
        <w:numPr>
          <w:ilvl w:val="0"/>
          <w:numId w:val="80"/>
        </w:numPr>
      </w:pPr>
      <w:r w:rsidRPr="00600408">
        <w:t xml:space="preserve">Brak powszechnego dostępu do rzetelnej wiedzy na temat praktycznych, prostych, łatwych we wdrożeniu udogodnień </w:t>
      </w:r>
      <w:r w:rsidRPr="00600408">
        <w:br/>
        <w:t>w przestrzeni domowej dla osób z niepełnosprawnością ruchową (szczególnie uciążliwy, gdy dostosowania trzeba wykonać szybko, np. by przystosować mieszkanie do potrzeb osoby po wypadku)</w:t>
      </w:r>
    </w:p>
    <w:p w14:paraId="2A3199EC" w14:textId="77777777" w:rsidR="009D5240" w:rsidRDefault="00600408" w:rsidP="00205723">
      <w:pPr>
        <w:pStyle w:val="Akapitzlist"/>
        <w:numPr>
          <w:ilvl w:val="0"/>
          <w:numId w:val="80"/>
        </w:numPr>
      </w:pPr>
      <w:r w:rsidRPr="00600408">
        <w:t>Wysoki koszt dostosowań wykonywanych przez firmy wyspecjalizowane w tej dziedzinie</w:t>
      </w:r>
    </w:p>
    <w:p w14:paraId="28F1A20D" w14:textId="4A153225" w:rsidR="00600408" w:rsidRPr="00600408" w:rsidRDefault="00600408" w:rsidP="00205723">
      <w:pPr>
        <w:pStyle w:val="Akapitzlist"/>
        <w:numPr>
          <w:ilvl w:val="0"/>
          <w:numId w:val="80"/>
        </w:numPr>
      </w:pPr>
      <w:r w:rsidRPr="00600408">
        <w:t xml:space="preserve">Tendencja do generalizowania i schematyzacji rozwiązań widoczna u wykonawców dostosowań w przestrzeni domowej, nieuwzględnianie indywidualnych potrzeb i preferencji </w:t>
      </w:r>
    </w:p>
    <w:p w14:paraId="7622DE66" w14:textId="77777777" w:rsidR="00600408" w:rsidRPr="00DB7DC5" w:rsidRDefault="00600408" w:rsidP="00DE4213">
      <w:r w:rsidRPr="00DB7DC5">
        <w:t>Slajd 13: Dostępność Podaj Dalej</w:t>
      </w:r>
    </w:p>
    <w:p w14:paraId="00D8C705" w14:textId="77777777" w:rsidR="00600408" w:rsidRPr="00600408" w:rsidRDefault="00600408" w:rsidP="00600408">
      <w:r w:rsidRPr="00600408">
        <w:t xml:space="preserve">ROZWIĄZANIE: </w:t>
      </w:r>
      <w:proofErr w:type="spellStart"/>
      <w:r w:rsidRPr="00600408">
        <w:t>Wideoporadnik</w:t>
      </w:r>
      <w:proofErr w:type="spellEnd"/>
      <w:r w:rsidRPr="00600408">
        <w:t xml:space="preserve"> stworzony przez ekspertów przez doświadczenie składający się z V części:</w:t>
      </w:r>
    </w:p>
    <w:p w14:paraId="1757C8B6" w14:textId="69EA1164" w:rsidR="00600408" w:rsidRPr="00600408" w:rsidRDefault="00600408" w:rsidP="009D5240">
      <w:r w:rsidRPr="00600408">
        <w:t>1. Strefa wejściowa do budynku i mieszkania</w:t>
      </w:r>
    </w:p>
    <w:p w14:paraId="1DBBA2F2" w14:textId="53AA17FF" w:rsidR="00600408" w:rsidRPr="00600408" w:rsidRDefault="00600408" w:rsidP="009D5240">
      <w:r w:rsidRPr="00600408">
        <w:t>2. Toaleta dla osób z niepełnosprawnością ruchową</w:t>
      </w:r>
    </w:p>
    <w:p w14:paraId="4266DF10" w14:textId="3F677657" w:rsidR="00600408" w:rsidRPr="00600408" w:rsidRDefault="00600408" w:rsidP="009D5240">
      <w:r w:rsidRPr="00600408">
        <w:t>3. Sypialnia</w:t>
      </w:r>
    </w:p>
    <w:p w14:paraId="7F885365" w14:textId="7F33C63D" w:rsidR="00600408" w:rsidRPr="00600408" w:rsidRDefault="00600408" w:rsidP="009D5240">
      <w:r w:rsidRPr="00600408">
        <w:t>4. Kuchnia i jadalnia</w:t>
      </w:r>
    </w:p>
    <w:p w14:paraId="2BF44579" w14:textId="0048FBD0" w:rsidR="00600408" w:rsidRPr="00600408" w:rsidRDefault="00600408" w:rsidP="009D5240">
      <w:r w:rsidRPr="00600408">
        <w:t xml:space="preserve">5. Przestrzeń mieszkalna </w:t>
      </w:r>
      <w:r w:rsidR="009D5240">
        <w:t>(d</w:t>
      </w:r>
      <w:r w:rsidRPr="00600408">
        <w:t>rzwi, okna, ruchomości itd.)</w:t>
      </w:r>
    </w:p>
    <w:p w14:paraId="7A19D997" w14:textId="77777777" w:rsidR="00600408" w:rsidRPr="00DB7DC5" w:rsidRDefault="00600408" w:rsidP="00DE4213">
      <w:r w:rsidRPr="00DB7DC5">
        <w:t>Zdjęcie osób z Fundacji Podaj Dalej.</w:t>
      </w:r>
    </w:p>
    <w:p w14:paraId="0DBB652D" w14:textId="77777777" w:rsidR="00600408" w:rsidRPr="00DB7DC5" w:rsidRDefault="00600408" w:rsidP="00DE4213">
      <w:r w:rsidRPr="00DB7DC5">
        <w:t>Slajd 14: Przykłady dostosowań w kuchni</w:t>
      </w:r>
    </w:p>
    <w:p w14:paraId="3E7B8B4A" w14:textId="77777777" w:rsidR="00600408" w:rsidRPr="00DB7DC5" w:rsidRDefault="00600408" w:rsidP="00DE4213">
      <w:r w:rsidRPr="00DB7DC5">
        <w:t>Slajd 15: Dostępność Podaj Dalej</w:t>
      </w:r>
    </w:p>
    <w:p w14:paraId="46D5912F" w14:textId="77777777" w:rsidR="00600408" w:rsidRPr="00600408" w:rsidRDefault="00600408" w:rsidP="00600408">
      <w:r w:rsidRPr="00600408">
        <w:t>MOCNE STRONY:</w:t>
      </w:r>
    </w:p>
    <w:p w14:paraId="6EFB1A1F" w14:textId="77777777" w:rsidR="009D5240" w:rsidRDefault="00600408" w:rsidP="00205723">
      <w:pPr>
        <w:pStyle w:val="Akapitzlist"/>
        <w:numPr>
          <w:ilvl w:val="0"/>
          <w:numId w:val="81"/>
        </w:numPr>
      </w:pPr>
      <w:r w:rsidRPr="00600408">
        <w:t>Niskie koszty dostosowań</w:t>
      </w:r>
    </w:p>
    <w:p w14:paraId="1817AD27" w14:textId="77777777" w:rsidR="009D5240" w:rsidRDefault="00600408" w:rsidP="00205723">
      <w:pPr>
        <w:pStyle w:val="Akapitzlist"/>
        <w:numPr>
          <w:ilvl w:val="0"/>
          <w:numId w:val="81"/>
        </w:numPr>
      </w:pPr>
      <w:r w:rsidRPr="00600408">
        <w:t xml:space="preserve">Rozwiązania dostępne od ręki, szybkie i łatwe we wdrożeniu </w:t>
      </w:r>
    </w:p>
    <w:p w14:paraId="49F6DD38" w14:textId="77777777" w:rsidR="009D5240" w:rsidRDefault="00600408" w:rsidP="00205723">
      <w:pPr>
        <w:pStyle w:val="Akapitzlist"/>
        <w:numPr>
          <w:ilvl w:val="0"/>
          <w:numId w:val="81"/>
        </w:numPr>
      </w:pPr>
      <w:r w:rsidRPr="00600408">
        <w:t>Dostosowania wypracowane przez same osoby z niepełnosprawnością ruchową metodą prób i błędów, eksperymentowania</w:t>
      </w:r>
    </w:p>
    <w:p w14:paraId="1AA47B3D" w14:textId="77777777" w:rsidR="009D5240" w:rsidRDefault="00600408" w:rsidP="00205723">
      <w:pPr>
        <w:pStyle w:val="Akapitzlist"/>
        <w:numPr>
          <w:ilvl w:val="0"/>
          <w:numId w:val="81"/>
        </w:numPr>
      </w:pPr>
      <w:r w:rsidRPr="00600408">
        <w:t xml:space="preserve">Możliwość samodzielnego wykonania dostosowania (w duchu DIY - Do It </w:t>
      </w:r>
      <w:proofErr w:type="spellStart"/>
      <w:r w:rsidRPr="00600408">
        <w:t>Yourself</w:t>
      </w:r>
      <w:proofErr w:type="spellEnd"/>
      <w:r w:rsidRPr="00600408">
        <w:t xml:space="preserve">) i dopasowania go do indywidualnych preferencji </w:t>
      </w:r>
    </w:p>
    <w:p w14:paraId="416FA8C2" w14:textId="33188EF4" w:rsidR="00600408" w:rsidRPr="00600408" w:rsidRDefault="00600408" w:rsidP="00205723">
      <w:pPr>
        <w:pStyle w:val="Akapitzlist"/>
        <w:numPr>
          <w:ilvl w:val="0"/>
          <w:numId w:val="81"/>
        </w:numPr>
      </w:pPr>
      <w:r w:rsidRPr="00600408">
        <w:t>Możliwość uwzględnienia warunków specyficznych dla swojego mieszkania (np. mniejsza kuchnia – wysuwany blat kuchenny z płytą indukcyjną, większa kuchnia – płyta indukcyjna w blacie kuchennym z pustą przestrzenią pod spodem)</w:t>
      </w:r>
    </w:p>
    <w:p w14:paraId="4DBF0530" w14:textId="77777777" w:rsidR="00600408" w:rsidRPr="00DB7DC5" w:rsidRDefault="00600408" w:rsidP="00DE4213">
      <w:r w:rsidRPr="00DB7DC5">
        <w:t>Slajd 16: Juniorzy seniorom</w:t>
      </w:r>
    </w:p>
    <w:p w14:paraId="2B6316F9" w14:textId="77777777" w:rsidR="009D5240" w:rsidRDefault="00600408" w:rsidP="00205723">
      <w:pPr>
        <w:pStyle w:val="Akapitzlist"/>
        <w:numPr>
          <w:ilvl w:val="0"/>
          <w:numId w:val="82"/>
        </w:numPr>
      </w:pPr>
      <w:r w:rsidRPr="00600408">
        <w:t>Nie będziesz sam/a w sądzie. Juniorzy seniorom</w:t>
      </w:r>
    </w:p>
    <w:p w14:paraId="51E7117C" w14:textId="77777777" w:rsidR="009D5240" w:rsidRDefault="00600408" w:rsidP="00205723">
      <w:pPr>
        <w:pStyle w:val="Akapitzlist"/>
        <w:numPr>
          <w:ilvl w:val="0"/>
          <w:numId w:val="82"/>
        </w:numPr>
      </w:pPr>
      <w:r w:rsidRPr="00600408">
        <w:t xml:space="preserve">Autorzy: Instytut Prawa i Społeczeństwa </w:t>
      </w:r>
    </w:p>
    <w:p w14:paraId="17F6AF65" w14:textId="78B4F9FB" w:rsidR="00600408" w:rsidRPr="00600408" w:rsidRDefault="00600408" w:rsidP="00205723">
      <w:pPr>
        <w:pStyle w:val="Akapitzlist"/>
        <w:numPr>
          <w:ilvl w:val="0"/>
          <w:numId w:val="82"/>
        </w:numPr>
      </w:pPr>
      <w:r w:rsidRPr="00600408">
        <w:t xml:space="preserve">Odbiorcy: seniorzy z ograniczeniami percepcji </w:t>
      </w:r>
    </w:p>
    <w:p w14:paraId="2947B358" w14:textId="77777777" w:rsidR="00600408" w:rsidRPr="00DB7DC5" w:rsidRDefault="00600408" w:rsidP="00DE4213">
      <w:r w:rsidRPr="00DB7DC5">
        <w:t>Slajd 17: Juniorzy seniorom</w:t>
      </w:r>
    </w:p>
    <w:p w14:paraId="114C5D2F" w14:textId="77777777" w:rsidR="00600408" w:rsidRPr="00600408" w:rsidRDefault="00600408" w:rsidP="00600408">
      <w:r w:rsidRPr="00600408">
        <w:t>PROBLEM:</w:t>
      </w:r>
    </w:p>
    <w:p w14:paraId="0B15D32B" w14:textId="77777777" w:rsidR="009D5240" w:rsidRDefault="00600408" w:rsidP="00205723">
      <w:pPr>
        <w:pStyle w:val="Akapitzlist"/>
        <w:numPr>
          <w:ilvl w:val="0"/>
          <w:numId w:val="83"/>
        </w:numPr>
      </w:pPr>
      <w:r w:rsidRPr="00600408">
        <w:lastRenderedPageBreak/>
        <w:t>Sposób komunikacji sądów z obywatelami wymaga jeszcze wielu dostosowań pod kątem dostępności (niezrozumiały, hermetyczny język pism sądowych, niedostępne budynki, nieintuicyjne procedury)</w:t>
      </w:r>
    </w:p>
    <w:p w14:paraId="1BFB6853" w14:textId="77777777" w:rsidR="009D5240" w:rsidRDefault="00600408" w:rsidP="00205723">
      <w:pPr>
        <w:pStyle w:val="Akapitzlist"/>
        <w:numPr>
          <w:ilvl w:val="0"/>
          <w:numId w:val="83"/>
        </w:numPr>
      </w:pPr>
      <w:r w:rsidRPr="00600408">
        <w:t xml:space="preserve">Niski poziom świadomości prawnej, stereotypy na temat postępowań sądowych, nieumiejętność dochodzenia swoich praw – czynniki dodatkowo stresogenne </w:t>
      </w:r>
    </w:p>
    <w:p w14:paraId="4F1ABC76" w14:textId="18FB3496" w:rsidR="00600408" w:rsidRPr="00600408" w:rsidRDefault="00600408" w:rsidP="00205723">
      <w:pPr>
        <w:pStyle w:val="Akapitzlist"/>
        <w:numPr>
          <w:ilvl w:val="0"/>
          <w:numId w:val="83"/>
        </w:numPr>
      </w:pPr>
      <w:r w:rsidRPr="00600408">
        <w:t xml:space="preserve">„Osoby z niepełnosprawnościami, zwłaszcza sensorycznymi, nieposiadające wsparcia pełnomocnika lub znajomych i rodziny mogą̨ czuć się̨ zagubione na sali rozpraw i w kontaktach z sądem. Nieznajomość rozkładu </w:t>
      </w:r>
      <w:proofErr w:type="spellStart"/>
      <w:r w:rsidRPr="00600408">
        <w:t>sal</w:t>
      </w:r>
      <w:proofErr w:type="spellEnd"/>
      <w:r w:rsidRPr="00600408">
        <w:t>, miejsc przeznaczonych dla osób pełniących określone role procesowe czy standardów dotyczących dokumentacji powoduje większy stres oraz wywołuje niepewność u osób z niepełnosprawnościami, co w efekcie może wpłynąć na sposób ich zachowania w trakcie postępowania” (Dostęp osób z niepełnosprawnościami do wymiaru sprawiedliwości – analiza i zalecenia, Biuletyn Rzecznika Praw Obywatelskich, nr 7/2016)</w:t>
      </w:r>
    </w:p>
    <w:p w14:paraId="113AA80A" w14:textId="77777777" w:rsidR="00600408" w:rsidRPr="00DB7DC5" w:rsidRDefault="00600408" w:rsidP="00DE4213">
      <w:r w:rsidRPr="00DB7DC5">
        <w:t>Slajd 18: Juniorzy seniorom</w:t>
      </w:r>
    </w:p>
    <w:p w14:paraId="3291B561" w14:textId="77777777" w:rsidR="00600408" w:rsidRPr="00600408" w:rsidRDefault="00600408" w:rsidP="00600408">
      <w:r w:rsidRPr="00600408">
        <w:t>ROZWIĄZANIE:</w:t>
      </w:r>
    </w:p>
    <w:p w14:paraId="02B34D42" w14:textId="77777777" w:rsidR="009D5240" w:rsidRDefault="00600408" w:rsidP="00205723">
      <w:pPr>
        <w:pStyle w:val="Akapitzlist"/>
        <w:numPr>
          <w:ilvl w:val="0"/>
          <w:numId w:val="84"/>
        </w:numPr>
      </w:pPr>
      <w:r w:rsidRPr="00600408">
        <w:t>Inspirowany rozwiązaniami anglosaskimi (</w:t>
      </w:r>
      <w:proofErr w:type="spellStart"/>
      <w:r w:rsidRPr="00600408">
        <w:t>witness</w:t>
      </w:r>
      <w:proofErr w:type="spellEnd"/>
      <w:r w:rsidRPr="00600408">
        <w:t xml:space="preserve"> service) model asystencji sądowej realizowanej dla seniorów przez studentów prawa</w:t>
      </w:r>
    </w:p>
    <w:p w14:paraId="54ABFCBC" w14:textId="701C248E" w:rsidR="00600408" w:rsidRPr="00600408" w:rsidRDefault="00600408" w:rsidP="00205723">
      <w:pPr>
        <w:pStyle w:val="Akapitzlist"/>
        <w:numPr>
          <w:ilvl w:val="0"/>
          <w:numId w:val="84"/>
        </w:numPr>
      </w:pPr>
      <w:r w:rsidRPr="00600408">
        <w:t>Elementy rozwiązania:</w:t>
      </w:r>
    </w:p>
    <w:p w14:paraId="650B88B1" w14:textId="77777777" w:rsidR="00600408" w:rsidRPr="00600408" w:rsidRDefault="00600408" w:rsidP="00205723">
      <w:pPr>
        <w:numPr>
          <w:ilvl w:val="0"/>
          <w:numId w:val="49"/>
        </w:numPr>
      </w:pPr>
      <w:r w:rsidRPr="00600408">
        <w:t xml:space="preserve">Podręcznik dla asystentów sądowych (sposoby radzenia sobie z najczęstszymi problemami dostępności w sądach, współpraca z seniorami, dochodzenie praw obywateli przed sądami, </w:t>
      </w:r>
      <w:proofErr w:type="spellStart"/>
      <w:r w:rsidRPr="00600408">
        <w:t>prakt</w:t>
      </w:r>
      <w:proofErr w:type="spellEnd"/>
      <w:r w:rsidRPr="00600408">
        <w:t>. porady, wzory pism, infografiki, zasady etyczne)</w:t>
      </w:r>
    </w:p>
    <w:p w14:paraId="0687EAB0" w14:textId="77777777" w:rsidR="00600408" w:rsidRPr="00600408" w:rsidRDefault="00600408" w:rsidP="00205723">
      <w:pPr>
        <w:numPr>
          <w:ilvl w:val="0"/>
          <w:numId w:val="49"/>
        </w:numPr>
      </w:pPr>
      <w:r w:rsidRPr="00600408">
        <w:t xml:space="preserve">Podręcznik dla użytkowników modelu (opis modelu szkolenia asystentów, organizacji, wsparcia </w:t>
      </w:r>
      <w:r w:rsidRPr="00600408">
        <w:br/>
        <w:t>i monitorowania ich pracy, dobrych praktyk)</w:t>
      </w:r>
    </w:p>
    <w:p w14:paraId="5E6ACB6C" w14:textId="77777777" w:rsidR="00600408" w:rsidRPr="00DB7DC5" w:rsidRDefault="00600408" w:rsidP="00DE4213">
      <w:r w:rsidRPr="00DB7DC5">
        <w:t>Slajd 19: Juniorzy seniorom</w:t>
      </w:r>
    </w:p>
    <w:p w14:paraId="5079C2F3" w14:textId="77777777" w:rsidR="00600408" w:rsidRPr="00600408" w:rsidRDefault="00600408" w:rsidP="00600408">
      <w:r w:rsidRPr="00600408">
        <w:t>ROZWIĄZANIE:</w:t>
      </w:r>
    </w:p>
    <w:p w14:paraId="6A38C6BB" w14:textId="1103675E" w:rsidR="00600408" w:rsidRPr="00600408" w:rsidRDefault="00600408" w:rsidP="00205723">
      <w:pPr>
        <w:pStyle w:val="Akapitzlist"/>
        <w:numPr>
          <w:ilvl w:val="0"/>
          <w:numId w:val="85"/>
        </w:numPr>
      </w:pPr>
      <w:r w:rsidRPr="00600408">
        <w:t>Odpowiednio przygotowany, wykwalifikowany asystent jest przewodnikiem osoby starszej z ograniczeniami percepcji podczas:</w:t>
      </w:r>
      <w:r w:rsidRPr="00600408">
        <w:br/>
        <w:t>- wizyty w sądzie</w:t>
      </w:r>
      <w:r w:rsidRPr="00600408">
        <w:br/>
        <w:t xml:space="preserve">- przygotowywania się do niej </w:t>
      </w:r>
      <w:r w:rsidRPr="00600408">
        <w:br/>
        <w:t>- w kontaktach z instytucjami (np. prokuraturą, policją, RPO)</w:t>
      </w:r>
    </w:p>
    <w:p w14:paraId="752580B8" w14:textId="77777777" w:rsidR="009D5240" w:rsidRDefault="00600408" w:rsidP="00205723">
      <w:pPr>
        <w:pStyle w:val="Akapitzlist"/>
        <w:numPr>
          <w:ilvl w:val="0"/>
          <w:numId w:val="85"/>
        </w:numPr>
      </w:pPr>
      <w:r w:rsidRPr="00600408">
        <w:t xml:space="preserve">Kompleksowość usługi:  towarzyszenie seniorowi od samego przekroczenia progu sądu – odprowadzenie we właściwe miejsce (sala rozpraw, sekretariat, biuro podawcze, ale też toaleta czy ławka), towarzyszenie podczas czynności przed sądem (na przykład podczas rozprawy, jeśli jest to zgodne z wolą seniora), wsparcie emocjonalne </w:t>
      </w:r>
    </w:p>
    <w:p w14:paraId="18C189DC" w14:textId="3207ED40" w:rsidR="00600408" w:rsidRPr="00600408" w:rsidRDefault="00600408" w:rsidP="00205723">
      <w:pPr>
        <w:pStyle w:val="Akapitzlist"/>
        <w:numPr>
          <w:ilvl w:val="0"/>
          <w:numId w:val="85"/>
        </w:numPr>
      </w:pPr>
      <w:r w:rsidRPr="00600408">
        <w:t>Zgodnie z założeniami modelu asystent ma wsparcie tutora, superwizora; asystenci wymieniają się doświadczeniami</w:t>
      </w:r>
    </w:p>
    <w:p w14:paraId="6D49E991" w14:textId="77777777" w:rsidR="00600408" w:rsidRPr="00DB7DC5" w:rsidRDefault="00600408" w:rsidP="00DE4213">
      <w:r w:rsidRPr="00DB7DC5">
        <w:t>Slajd 20: Juniorzy seniorom</w:t>
      </w:r>
    </w:p>
    <w:p w14:paraId="18F93D15" w14:textId="77777777" w:rsidR="00600408" w:rsidRPr="00600408" w:rsidRDefault="00600408" w:rsidP="00600408">
      <w:r w:rsidRPr="00600408">
        <w:t>MOCNE STRONY:</w:t>
      </w:r>
    </w:p>
    <w:p w14:paraId="5298AB97" w14:textId="77777777" w:rsidR="009D5240" w:rsidRDefault="00600408" w:rsidP="00205723">
      <w:pPr>
        <w:pStyle w:val="Akapitzlist"/>
        <w:numPr>
          <w:ilvl w:val="0"/>
          <w:numId w:val="86"/>
        </w:numPr>
      </w:pPr>
      <w:r w:rsidRPr="00600408">
        <w:t xml:space="preserve">Win-win </w:t>
      </w:r>
      <w:proofErr w:type="spellStart"/>
      <w:r w:rsidRPr="00600408">
        <w:t>scenario</w:t>
      </w:r>
      <w:proofErr w:type="spellEnd"/>
      <w:r w:rsidRPr="00600408">
        <w:t xml:space="preserve"> – seniorzy zyskują cenne wsparcie, studenci prawa zdobywają praktykę zawodową (nie tylko w danym obszarze merytorycznym, ale też w zakresie pracy z klientem)</w:t>
      </w:r>
    </w:p>
    <w:p w14:paraId="2AAC990B" w14:textId="77777777" w:rsidR="009D5240" w:rsidRDefault="00600408" w:rsidP="00205723">
      <w:pPr>
        <w:pStyle w:val="Akapitzlist"/>
        <w:numPr>
          <w:ilvl w:val="0"/>
          <w:numId w:val="86"/>
        </w:numPr>
      </w:pPr>
      <w:r w:rsidRPr="00600408">
        <w:lastRenderedPageBreak/>
        <w:t>Rozwiązanie jest komplementarne do innych elementów systemu wsparcia integracji społecznej seniorów (OPS, asystenci, CUS, biura bezpłatnych porad prawnych)</w:t>
      </w:r>
    </w:p>
    <w:p w14:paraId="26D2F933" w14:textId="40AC3CFD" w:rsidR="00600408" w:rsidRPr="00600408" w:rsidRDefault="00600408" w:rsidP="00205723">
      <w:pPr>
        <w:pStyle w:val="Akapitzlist"/>
        <w:numPr>
          <w:ilvl w:val="0"/>
          <w:numId w:val="86"/>
        </w:numPr>
      </w:pPr>
      <w:r w:rsidRPr="00600408">
        <w:t xml:space="preserve">Rozwiązanie pozytywnie wpływa na rozwój usług prawnych dostępnych dla osób ze specjalnymi potrzebami </w:t>
      </w:r>
    </w:p>
    <w:p w14:paraId="746718A5" w14:textId="3A77FA63" w:rsidR="00600408" w:rsidRDefault="00600408" w:rsidP="00DE4213">
      <w:r w:rsidRPr="00DB7DC5">
        <w:t>Slajd 21: Dziękujemy za uwagę</w:t>
      </w:r>
    </w:p>
    <w:p w14:paraId="27CD7511" w14:textId="77777777" w:rsidR="009D5240" w:rsidRPr="00DB7DC5" w:rsidRDefault="009D5240" w:rsidP="00DE4213"/>
    <w:p w14:paraId="3D65F841" w14:textId="3FFAF9AC" w:rsidR="00600408" w:rsidRDefault="00600408" w:rsidP="00DE4213">
      <w:pPr>
        <w:rPr>
          <w:b/>
          <w:bCs/>
        </w:rPr>
      </w:pPr>
      <w:r w:rsidRPr="009D5240">
        <w:rPr>
          <w:b/>
          <w:bCs/>
        </w:rPr>
        <w:t>Prezentacja 1</w:t>
      </w:r>
      <w:r w:rsidR="007B540F">
        <w:rPr>
          <w:b/>
          <w:bCs/>
        </w:rPr>
        <w:t>0</w:t>
      </w:r>
      <w:r w:rsidR="0079597C">
        <w:rPr>
          <w:b/>
          <w:bCs/>
        </w:rPr>
        <w:t xml:space="preserve"> Agnieszka Palenik, Departament Komunikacji i Promocji, </w:t>
      </w:r>
      <w:proofErr w:type="spellStart"/>
      <w:r w:rsidR="0079597C">
        <w:rPr>
          <w:b/>
          <w:bCs/>
        </w:rPr>
        <w:t>MFiPR</w:t>
      </w:r>
      <w:proofErr w:type="spellEnd"/>
    </w:p>
    <w:p w14:paraId="22A3744B" w14:textId="2001E737" w:rsidR="0079597C" w:rsidRDefault="007B540F" w:rsidP="00DE4213">
      <w:r w:rsidRPr="007B540F">
        <w:t xml:space="preserve">Slajd 1: Tytuł prezentacji: </w:t>
      </w:r>
      <w:r>
        <w:t>Promocja dostępności</w:t>
      </w:r>
    </w:p>
    <w:p w14:paraId="040FEC32" w14:textId="22247B6B" w:rsidR="007B540F" w:rsidRDefault="007B540F" w:rsidP="00DE4213">
      <w:r>
        <w:t>Slajd 2: Działania realizowane i planowane</w:t>
      </w:r>
    </w:p>
    <w:p w14:paraId="52388349" w14:textId="77777777" w:rsidR="007B540F" w:rsidRPr="007B540F" w:rsidRDefault="007B540F" w:rsidP="007B540F">
      <w:pPr>
        <w:numPr>
          <w:ilvl w:val="0"/>
          <w:numId w:val="104"/>
        </w:numPr>
      </w:pPr>
      <w:r w:rsidRPr="007B540F">
        <w:t>Konferencja – 5 lat Programu Dostępność Plus – 19-20.04.2023</w:t>
      </w:r>
    </w:p>
    <w:p w14:paraId="66487A35" w14:textId="77777777" w:rsidR="007B540F" w:rsidRPr="007B540F" w:rsidRDefault="007B540F" w:rsidP="007B540F">
      <w:pPr>
        <w:numPr>
          <w:ilvl w:val="0"/>
          <w:numId w:val="104"/>
        </w:numPr>
      </w:pPr>
      <w:r w:rsidRPr="007B540F">
        <w:t>Produkcja spotu promocyjnego i emisja – kampania o szerokim zasięgu</w:t>
      </w:r>
    </w:p>
    <w:p w14:paraId="1882ABB5" w14:textId="77777777" w:rsidR="007B540F" w:rsidRPr="007B540F" w:rsidRDefault="007B540F" w:rsidP="007B540F">
      <w:pPr>
        <w:numPr>
          <w:ilvl w:val="0"/>
          <w:numId w:val="104"/>
        </w:numPr>
      </w:pPr>
      <w:r w:rsidRPr="007B540F">
        <w:t>Współpraca z mediami</w:t>
      </w:r>
    </w:p>
    <w:p w14:paraId="15676205" w14:textId="77777777" w:rsidR="007B540F" w:rsidRPr="007B540F" w:rsidRDefault="007B540F" w:rsidP="007B540F">
      <w:pPr>
        <w:numPr>
          <w:ilvl w:val="0"/>
          <w:numId w:val="104"/>
        </w:numPr>
      </w:pPr>
      <w:r w:rsidRPr="007B540F">
        <w:t xml:space="preserve">Szkolenia z dostępności </w:t>
      </w:r>
      <w:proofErr w:type="spellStart"/>
      <w:r w:rsidRPr="007B540F">
        <w:t>informacyjno</w:t>
      </w:r>
      <w:proofErr w:type="spellEnd"/>
      <w:r w:rsidRPr="007B540F">
        <w:t xml:space="preserve"> - promocyjnej</w:t>
      </w:r>
    </w:p>
    <w:p w14:paraId="6C9F77C8" w14:textId="39C087A5" w:rsidR="007B540F" w:rsidRPr="007B540F" w:rsidRDefault="007B540F" w:rsidP="00DE4213">
      <w:pPr>
        <w:numPr>
          <w:ilvl w:val="0"/>
          <w:numId w:val="104"/>
        </w:numPr>
      </w:pPr>
      <w:r w:rsidRPr="007B540F">
        <w:t>Współpraca z partnerami – konkurs dotacji</w:t>
      </w:r>
    </w:p>
    <w:p w14:paraId="2A208DA0" w14:textId="299222AA" w:rsidR="007B540F" w:rsidRDefault="007B540F" w:rsidP="007B540F">
      <w:r>
        <w:t xml:space="preserve">Slajd 3: </w:t>
      </w:r>
      <w:r w:rsidRPr="007B540F">
        <w:t>Konferencja – 5 lat Programu Dostępność Plus</w:t>
      </w:r>
      <w:r>
        <w:t xml:space="preserve"> </w:t>
      </w:r>
      <w:r w:rsidRPr="007B540F">
        <w:t>19-20.04.2023, Ministerstwo Funduszy i Polityki Regionalnej</w:t>
      </w:r>
    </w:p>
    <w:p w14:paraId="6648A9C6" w14:textId="6EF201DE" w:rsidR="007B540F" w:rsidRDefault="007B540F" w:rsidP="007B540F">
      <w:pPr>
        <w:rPr>
          <w:b/>
          <w:bCs/>
        </w:rPr>
      </w:pPr>
      <w:r>
        <w:t xml:space="preserve">Slajd 4: </w:t>
      </w:r>
      <w:r w:rsidRPr="007B540F">
        <w:t>Założenia konferencji</w:t>
      </w:r>
    </w:p>
    <w:p w14:paraId="18F3643F" w14:textId="77777777" w:rsidR="007B540F" w:rsidRPr="007B540F" w:rsidRDefault="007B540F" w:rsidP="00BE570D">
      <w:pPr>
        <w:numPr>
          <w:ilvl w:val="0"/>
          <w:numId w:val="105"/>
        </w:numPr>
      </w:pPr>
      <w:r w:rsidRPr="007B540F">
        <w:t>2- dniowa konferencja</w:t>
      </w:r>
    </w:p>
    <w:p w14:paraId="4C59828D" w14:textId="77777777" w:rsidR="007B540F" w:rsidRPr="007B540F" w:rsidRDefault="007B540F" w:rsidP="00BE570D">
      <w:pPr>
        <w:numPr>
          <w:ilvl w:val="0"/>
          <w:numId w:val="105"/>
        </w:numPr>
      </w:pPr>
      <w:r w:rsidRPr="007B540F">
        <w:t>Spotkanie hybrydowe</w:t>
      </w:r>
    </w:p>
    <w:p w14:paraId="20F247DF" w14:textId="77777777" w:rsidR="007B540F" w:rsidRPr="007B540F" w:rsidRDefault="007B540F" w:rsidP="00BE570D">
      <w:pPr>
        <w:numPr>
          <w:ilvl w:val="0"/>
          <w:numId w:val="105"/>
        </w:numPr>
      </w:pPr>
      <w:r w:rsidRPr="007B540F">
        <w:t>Szerokie grono odbiorców</w:t>
      </w:r>
    </w:p>
    <w:p w14:paraId="09BBF807" w14:textId="77777777" w:rsidR="007B540F" w:rsidRPr="007B540F" w:rsidRDefault="007B540F" w:rsidP="00BE570D">
      <w:pPr>
        <w:numPr>
          <w:ilvl w:val="0"/>
          <w:numId w:val="105"/>
        </w:numPr>
      </w:pPr>
      <w:r w:rsidRPr="007B540F">
        <w:t>Pokazanie efektów i osiągnięć Programu Dostępność Plus</w:t>
      </w:r>
    </w:p>
    <w:p w14:paraId="0B26D8FF" w14:textId="77777777" w:rsidR="007B540F" w:rsidRPr="007B540F" w:rsidRDefault="007B540F" w:rsidP="00BE570D">
      <w:pPr>
        <w:numPr>
          <w:ilvl w:val="0"/>
          <w:numId w:val="105"/>
        </w:numPr>
      </w:pPr>
      <w:r w:rsidRPr="007B540F">
        <w:t>Dobre praktyki z Funduszy Europejskich</w:t>
      </w:r>
    </w:p>
    <w:p w14:paraId="6C5F67CE" w14:textId="77777777" w:rsidR="007B540F" w:rsidRPr="007B540F" w:rsidRDefault="007B540F" w:rsidP="00BE570D">
      <w:pPr>
        <w:numPr>
          <w:ilvl w:val="0"/>
          <w:numId w:val="105"/>
        </w:numPr>
      </w:pPr>
      <w:r w:rsidRPr="007B540F">
        <w:t xml:space="preserve">Europejski Akt o Dostępności </w:t>
      </w:r>
    </w:p>
    <w:p w14:paraId="231E3A61" w14:textId="77777777" w:rsidR="007B540F" w:rsidRPr="007B540F" w:rsidRDefault="007B540F" w:rsidP="00BE570D">
      <w:pPr>
        <w:numPr>
          <w:ilvl w:val="0"/>
          <w:numId w:val="105"/>
        </w:numPr>
      </w:pPr>
      <w:r w:rsidRPr="007B540F">
        <w:t>Panele dyskusyjne</w:t>
      </w:r>
    </w:p>
    <w:p w14:paraId="60BD8F59" w14:textId="77777777" w:rsidR="007B540F" w:rsidRPr="007B540F" w:rsidRDefault="007B540F" w:rsidP="00BE570D">
      <w:pPr>
        <w:numPr>
          <w:ilvl w:val="0"/>
          <w:numId w:val="105"/>
        </w:numPr>
      </w:pPr>
      <w:r w:rsidRPr="007B540F">
        <w:t>Instytucje systemu Funduszy Europejskich</w:t>
      </w:r>
    </w:p>
    <w:p w14:paraId="63312485" w14:textId="77777777" w:rsidR="007B540F" w:rsidRPr="007B540F" w:rsidRDefault="007B540F" w:rsidP="00BE570D">
      <w:pPr>
        <w:numPr>
          <w:ilvl w:val="0"/>
          <w:numId w:val="105"/>
        </w:numPr>
      </w:pPr>
      <w:r w:rsidRPr="007B540F">
        <w:t>Komisja Europejska</w:t>
      </w:r>
    </w:p>
    <w:p w14:paraId="6F52DE53" w14:textId="77777777" w:rsidR="007B540F" w:rsidRPr="007B540F" w:rsidRDefault="007B540F" w:rsidP="00BE570D">
      <w:pPr>
        <w:numPr>
          <w:ilvl w:val="0"/>
          <w:numId w:val="105"/>
        </w:numPr>
      </w:pPr>
      <w:r w:rsidRPr="007B540F">
        <w:t>Przedsiębiorcy</w:t>
      </w:r>
    </w:p>
    <w:p w14:paraId="59281874" w14:textId="77777777" w:rsidR="007B540F" w:rsidRPr="007B540F" w:rsidRDefault="007B540F" w:rsidP="00BE570D">
      <w:pPr>
        <w:numPr>
          <w:ilvl w:val="0"/>
          <w:numId w:val="105"/>
        </w:numPr>
      </w:pPr>
      <w:r w:rsidRPr="007B540F">
        <w:t xml:space="preserve">Partnerzy </w:t>
      </w:r>
    </w:p>
    <w:p w14:paraId="723EEF2E" w14:textId="77777777" w:rsidR="007B540F" w:rsidRPr="007B540F" w:rsidRDefault="007B540F" w:rsidP="00BE570D">
      <w:pPr>
        <w:numPr>
          <w:ilvl w:val="0"/>
          <w:numId w:val="105"/>
        </w:numPr>
      </w:pPr>
      <w:r w:rsidRPr="007B540F">
        <w:t>Mówcy motywacyjni</w:t>
      </w:r>
    </w:p>
    <w:p w14:paraId="736ABE21" w14:textId="77777777" w:rsidR="007B540F" w:rsidRPr="007B540F" w:rsidRDefault="007B540F" w:rsidP="00BE570D">
      <w:pPr>
        <w:numPr>
          <w:ilvl w:val="0"/>
          <w:numId w:val="105"/>
        </w:numPr>
      </w:pPr>
      <w:r w:rsidRPr="007B540F">
        <w:t>Warsztaty – symulacje niepełnosprawności</w:t>
      </w:r>
    </w:p>
    <w:p w14:paraId="610CF318" w14:textId="77777777" w:rsidR="007B540F" w:rsidRPr="007B540F" w:rsidRDefault="007B540F" w:rsidP="00BE570D">
      <w:pPr>
        <w:numPr>
          <w:ilvl w:val="0"/>
          <w:numId w:val="105"/>
        </w:numPr>
      </w:pPr>
      <w:r w:rsidRPr="007B540F">
        <w:t>Premiera spotu</w:t>
      </w:r>
    </w:p>
    <w:p w14:paraId="553E9004" w14:textId="1097B769" w:rsidR="007B540F" w:rsidRDefault="007B540F" w:rsidP="007B540F">
      <w:r>
        <w:t xml:space="preserve">Slajd 5: </w:t>
      </w:r>
      <w:r w:rsidRPr="007B540F">
        <w:t>Kampania o szerokim zasięgu</w:t>
      </w:r>
    </w:p>
    <w:p w14:paraId="2763E7A0" w14:textId="0C1FEEAE" w:rsidR="007B540F" w:rsidRDefault="007B540F" w:rsidP="007B540F">
      <w:r>
        <w:lastRenderedPageBreak/>
        <w:t>Slajd 6: Kampania</w:t>
      </w:r>
    </w:p>
    <w:p w14:paraId="31EB6BD1" w14:textId="77777777" w:rsidR="007B540F" w:rsidRPr="007B540F" w:rsidRDefault="007B540F" w:rsidP="00BE570D">
      <w:pPr>
        <w:numPr>
          <w:ilvl w:val="0"/>
          <w:numId w:val="106"/>
        </w:numPr>
      </w:pPr>
      <w:r w:rsidRPr="007B540F">
        <w:t>Produkcja spotu do TV</w:t>
      </w:r>
    </w:p>
    <w:p w14:paraId="2F93F0D7" w14:textId="77777777" w:rsidR="007B540F" w:rsidRPr="007B540F" w:rsidRDefault="007B540F" w:rsidP="00BE570D">
      <w:pPr>
        <w:numPr>
          <w:ilvl w:val="0"/>
          <w:numId w:val="106"/>
        </w:numPr>
      </w:pPr>
      <w:r w:rsidRPr="007B540F">
        <w:t xml:space="preserve">Emisja w TV planowana – 2 połowa maja i 2 połowa czerwca </w:t>
      </w:r>
    </w:p>
    <w:p w14:paraId="598B3F9F" w14:textId="77777777" w:rsidR="007B540F" w:rsidRPr="007B540F" w:rsidRDefault="007B540F" w:rsidP="00BE570D">
      <w:pPr>
        <w:numPr>
          <w:ilvl w:val="0"/>
          <w:numId w:val="106"/>
        </w:numPr>
      </w:pPr>
      <w:r w:rsidRPr="007B540F">
        <w:t xml:space="preserve">Różne kanały dotarcia – </w:t>
      </w:r>
      <w:proofErr w:type="spellStart"/>
      <w:r w:rsidRPr="007B540F">
        <w:t>internet</w:t>
      </w:r>
      <w:proofErr w:type="spellEnd"/>
      <w:r w:rsidRPr="007B540F">
        <w:t xml:space="preserve">, media społecznościowe, radio </w:t>
      </w:r>
    </w:p>
    <w:p w14:paraId="0BE1F59D" w14:textId="77777777" w:rsidR="007B540F" w:rsidRPr="007B540F" w:rsidRDefault="007B540F" w:rsidP="00BE570D">
      <w:pPr>
        <w:numPr>
          <w:ilvl w:val="0"/>
          <w:numId w:val="106"/>
        </w:numPr>
      </w:pPr>
      <w:r w:rsidRPr="007B540F">
        <w:t>Badania rozpoznawalności Programu przed kampanią i po</w:t>
      </w:r>
    </w:p>
    <w:p w14:paraId="76985116" w14:textId="77777777" w:rsidR="007B540F" w:rsidRPr="007B540F" w:rsidRDefault="007B540F" w:rsidP="00BE570D">
      <w:pPr>
        <w:numPr>
          <w:ilvl w:val="0"/>
          <w:numId w:val="106"/>
        </w:numPr>
      </w:pPr>
      <w:r w:rsidRPr="007B540F">
        <w:t>„Wszyscy potrzebujemy dostępności”</w:t>
      </w:r>
    </w:p>
    <w:p w14:paraId="19BB7B23" w14:textId="77777777" w:rsidR="007B540F" w:rsidRPr="007B540F" w:rsidRDefault="007B540F" w:rsidP="007B540F">
      <w:r>
        <w:t xml:space="preserve">Slajd 7: </w:t>
      </w:r>
      <w:r w:rsidRPr="007B540F">
        <w:t xml:space="preserve">Współpraca z mediami i </w:t>
      </w:r>
      <w:proofErr w:type="spellStart"/>
      <w:r w:rsidRPr="007B540F">
        <w:t>social</w:t>
      </w:r>
      <w:proofErr w:type="spellEnd"/>
      <w:r w:rsidRPr="007B540F">
        <w:t xml:space="preserve"> media</w:t>
      </w:r>
    </w:p>
    <w:p w14:paraId="572C9A78" w14:textId="77777777" w:rsidR="007B540F" w:rsidRPr="007B540F" w:rsidRDefault="007B540F" w:rsidP="00BE570D">
      <w:pPr>
        <w:numPr>
          <w:ilvl w:val="0"/>
          <w:numId w:val="107"/>
        </w:numPr>
      </w:pPr>
      <w:r w:rsidRPr="007B540F">
        <w:t>Facebook/</w:t>
      </w:r>
      <w:proofErr w:type="spellStart"/>
      <w:r w:rsidRPr="007B540F">
        <w:t>dostepnoscplus</w:t>
      </w:r>
      <w:proofErr w:type="spellEnd"/>
    </w:p>
    <w:p w14:paraId="652ED465" w14:textId="77777777" w:rsidR="007B540F" w:rsidRPr="007B540F" w:rsidRDefault="007B540F" w:rsidP="00BE570D">
      <w:pPr>
        <w:numPr>
          <w:ilvl w:val="0"/>
          <w:numId w:val="107"/>
        </w:numPr>
      </w:pPr>
      <w:r w:rsidRPr="007B540F">
        <w:t>Współpraca ze stacjami radiowymi - audycje</w:t>
      </w:r>
    </w:p>
    <w:p w14:paraId="40144C6C" w14:textId="10F7FFE9" w:rsidR="007B540F" w:rsidRDefault="007B540F" w:rsidP="007B540F">
      <w:pPr>
        <w:rPr>
          <w:b/>
          <w:bCs/>
        </w:rPr>
      </w:pPr>
      <w:r>
        <w:t xml:space="preserve">Slajd 8: </w:t>
      </w:r>
      <w:r w:rsidRPr="007B540F">
        <w:t>Szkolenia – ABC dostępności</w:t>
      </w:r>
    </w:p>
    <w:p w14:paraId="5F36C164" w14:textId="77777777" w:rsidR="007B540F" w:rsidRPr="007B540F" w:rsidRDefault="007B540F" w:rsidP="00BE570D">
      <w:pPr>
        <w:numPr>
          <w:ilvl w:val="0"/>
          <w:numId w:val="108"/>
        </w:numPr>
      </w:pPr>
      <w:r w:rsidRPr="007B540F">
        <w:t>Prawie 2000 osób przeszkolonych w 2022</w:t>
      </w:r>
    </w:p>
    <w:p w14:paraId="52A60081" w14:textId="77777777" w:rsidR="007B540F" w:rsidRPr="007B540F" w:rsidRDefault="007B540F" w:rsidP="00BE570D">
      <w:pPr>
        <w:numPr>
          <w:ilvl w:val="0"/>
          <w:numId w:val="108"/>
        </w:numPr>
      </w:pPr>
      <w:r w:rsidRPr="007B540F">
        <w:t>Szkolenia wewnętrzne, system Funduszy Europejskich, PIFE</w:t>
      </w:r>
    </w:p>
    <w:p w14:paraId="456E3346" w14:textId="77777777" w:rsidR="007B540F" w:rsidRPr="007B540F" w:rsidRDefault="007B540F" w:rsidP="00BE570D">
      <w:pPr>
        <w:numPr>
          <w:ilvl w:val="0"/>
          <w:numId w:val="108"/>
        </w:numPr>
      </w:pPr>
      <w:r w:rsidRPr="007B540F">
        <w:t>Szkolenia dla NIST</w:t>
      </w:r>
    </w:p>
    <w:p w14:paraId="15214DA3" w14:textId="48A4751B" w:rsidR="007B540F" w:rsidRDefault="007B540F" w:rsidP="007B540F">
      <w:pPr>
        <w:rPr>
          <w:b/>
          <w:bCs/>
        </w:rPr>
      </w:pPr>
      <w:r>
        <w:t xml:space="preserve">Slajd 9: </w:t>
      </w:r>
      <w:r w:rsidRPr="007B540F">
        <w:t>Współpraca z partnerami – konkurs dotacji</w:t>
      </w:r>
    </w:p>
    <w:p w14:paraId="3D2C3B88" w14:textId="77777777" w:rsidR="007B540F" w:rsidRPr="007B540F" w:rsidRDefault="007B540F" w:rsidP="00BE570D">
      <w:pPr>
        <w:numPr>
          <w:ilvl w:val="0"/>
          <w:numId w:val="109"/>
        </w:numPr>
      </w:pPr>
      <w:r w:rsidRPr="007B540F">
        <w:t>2 połowa 2023 roku – przygotowania</w:t>
      </w:r>
    </w:p>
    <w:p w14:paraId="64F4AAD8" w14:textId="77777777" w:rsidR="007B540F" w:rsidRPr="007B540F" w:rsidRDefault="007B540F" w:rsidP="00BE570D">
      <w:pPr>
        <w:numPr>
          <w:ilvl w:val="0"/>
          <w:numId w:val="109"/>
        </w:numPr>
      </w:pPr>
      <w:r w:rsidRPr="007B540F">
        <w:t xml:space="preserve">duże projekty </w:t>
      </w:r>
    </w:p>
    <w:p w14:paraId="194B0387" w14:textId="77777777" w:rsidR="007B540F" w:rsidRPr="007B540F" w:rsidRDefault="007B540F" w:rsidP="00BE570D">
      <w:pPr>
        <w:numPr>
          <w:ilvl w:val="0"/>
          <w:numId w:val="109"/>
        </w:numPr>
      </w:pPr>
      <w:r w:rsidRPr="007B540F">
        <w:t>promocja, edukacja na temat dostępności (Program Dostępność Plus, efekty, dostępność w FE, EAA)</w:t>
      </w:r>
    </w:p>
    <w:p w14:paraId="682D749F" w14:textId="7D0DA8A3" w:rsidR="007B540F" w:rsidRDefault="007B540F" w:rsidP="007B540F">
      <w:r>
        <w:t>Slajd 10: Dziękuję za uwagę</w:t>
      </w:r>
    </w:p>
    <w:p w14:paraId="100B6F80" w14:textId="7E436A6C" w:rsidR="007B540F" w:rsidRDefault="007B540F" w:rsidP="007B540F">
      <w:hyperlink r:id="rId14" w:history="1">
        <w:r w:rsidRPr="000C0093">
          <w:rPr>
            <w:rStyle w:val="Hipercze"/>
          </w:rPr>
          <w:t>promocjadostepnosci@mfipr.gov.pl</w:t>
        </w:r>
      </w:hyperlink>
    </w:p>
    <w:p w14:paraId="2F73185E" w14:textId="77777777" w:rsidR="007B540F" w:rsidRPr="007B540F" w:rsidRDefault="007B540F" w:rsidP="007B540F"/>
    <w:p w14:paraId="2767B5EF" w14:textId="44570FA1" w:rsidR="0079597C" w:rsidRPr="009D5240" w:rsidRDefault="0079597C" w:rsidP="00DE4213">
      <w:pPr>
        <w:rPr>
          <w:b/>
          <w:bCs/>
        </w:rPr>
      </w:pPr>
      <w:r>
        <w:rPr>
          <w:b/>
          <w:bCs/>
        </w:rPr>
        <w:t>Prezentacja 1</w:t>
      </w:r>
      <w:r w:rsidR="007B540F">
        <w:rPr>
          <w:b/>
          <w:bCs/>
        </w:rPr>
        <w:t>1</w:t>
      </w:r>
      <w:r>
        <w:rPr>
          <w:b/>
          <w:bCs/>
        </w:rPr>
        <w:t xml:space="preserve"> Adrian Furman, Prezes Zarządu Grupy AF</w:t>
      </w:r>
    </w:p>
    <w:p w14:paraId="2DDA36BA" w14:textId="77777777" w:rsidR="00600408" w:rsidRPr="00DB7DC5" w:rsidRDefault="00600408" w:rsidP="00DE4213">
      <w:r w:rsidRPr="00DB7DC5">
        <w:t>Slajd 1: Tytuł prezentacji: Fundacja Biznes bez Barier</w:t>
      </w:r>
    </w:p>
    <w:p w14:paraId="29D792A3" w14:textId="77777777" w:rsidR="00600408" w:rsidRPr="00DB7DC5" w:rsidRDefault="00600408" w:rsidP="00DE4213">
      <w:r w:rsidRPr="00DB7DC5">
        <w:t>Slajd 2: Założenia prezentacji</w:t>
      </w:r>
    </w:p>
    <w:p w14:paraId="51F3AF4F" w14:textId="77777777" w:rsidR="00600408" w:rsidRPr="00600408" w:rsidRDefault="00600408" w:rsidP="007B540F">
      <w:pPr>
        <w:numPr>
          <w:ilvl w:val="0"/>
          <w:numId w:val="50"/>
        </w:numPr>
      </w:pPr>
      <w:r w:rsidRPr="00600408">
        <w:t>Nie będzie się podobać każdemu</w:t>
      </w:r>
    </w:p>
    <w:p w14:paraId="0C99383A" w14:textId="77777777" w:rsidR="00600408" w:rsidRPr="00600408" w:rsidRDefault="00600408" w:rsidP="007B540F">
      <w:pPr>
        <w:numPr>
          <w:ilvl w:val="0"/>
          <w:numId w:val="50"/>
        </w:numPr>
      </w:pPr>
      <w:r w:rsidRPr="00600408">
        <w:t xml:space="preserve">Amerykański </w:t>
      </w:r>
      <w:proofErr w:type="spellStart"/>
      <w:r w:rsidRPr="00600408">
        <w:t>mindset</w:t>
      </w:r>
      <w:proofErr w:type="spellEnd"/>
    </w:p>
    <w:p w14:paraId="6D0ECA55" w14:textId="77777777" w:rsidR="00600408" w:rsidRPr="00600408" w:rsidRDefault="00600408" w:rsidP="007B540F">
      <w:pPr>
        <w:numPr>
          <w:ilvl w:val="0"/>
          <w:numId w:val="50"/>
        </w:numPr>
      </w:pPr>
      <w:r w:rsidRPr="00600408">
        <w:t xml:space="preserve">Dbanie o interesy osób ze szczególnymi potrzebami, w tym o osoby </w:t>
      </w:r>
      <w:r w:rsidRPr="00600408">
        <w:br/>
        <w:t>z niepełnosprawnościami, z naciskiem na słowo interes</w:t>
      </w:r>
    </w:p>
    <w:p w14:paraId="6B7500BC" w14:textId="77777777" w:rsidR="00600408" w:rsidRPr="00600408" w:rsidRDefault="00600408" w:rsidP="007B540F">
      <w:pPr>
        <w:numPr>
          <w:ilvl w:val="0"/>
          <w:numId w:val="50"/>
        </w:numPr>
      </w:pPr>
      <w:r w:rsidRPr="00600408">
        <w:t xml:space="preserve">Dostępność jest dla wszystkich osób ze szczególnymi potrzebami, w tym </w:t>
      </w:r>
      <w:r w:rsidRPr="00600408">
        <w:br/>
        <w:t>w sposób szczególny dla osób z niepełnosprawnościami i ma być przez nie realizowana</w:t>
      </w:r>
    </w:p>
    <w:p w14:paraId="02AA0ED5" w14:textId="77777777" w:rsidR="00600408" w:rsidRPr="00600408" w:rsidRDefault="00600408" w:rsidP="007B540F">
      <w:pPr>
        <w:numPr>
          <w:ilvl w:val="0"/>
          <w:numId w:val="50"/>
        </w:numPr>
      </w:pPr>
      <w:r w:rsidRPr="00600408">
        <w:t>Błąd wyrównywania szans, budowanie przewag strategicznych</w:t>
      </w:r>
    </w:p>
    <w:p w14:paraId="1CA4B75D" w14:textId="0ABDB27F" w:rsidR="00600408" w:rsidRPr="00DB7DC5" w:rsidRDefault="00600408" w:rsidP="00DE4213">
      <w:r w:rsidRPr="00DB7DC5">
        <w:t>Slajd 3: Fundacja Biznes Bez Barier – misja</w:t>
      </w:r>
    </w:p>
    <w:p w14:paraId="417BD44C" w14:textId="77777777" w:rsidR="00600408" w:rsidRPr="00600408" w:rsidRDefault="00600408" w:rsidP="00600408">
      <w:r w:rsidRPr="00600408">
        <w:lastRenderedPageBreak/>
        <w:t xml:space="preserve">Promujemy świat równych szans, w którym osoby niepełnosprawne niemające siły podnieść filiżanki kawy mogą zmienić ten świat, spełnić swoje marzenia, mieć pracę, która ich satysfakcjonuje, prowadzić własny biznes i odnieść sukces. </w:t>
      </w:r>
    </w:p>
    <w:p w14:paraId="468C46FE" w14:textId="77777777" w:rsidR="00600408" w:rsidRPr="00600408" w:rsidRDefault="00600408" w:rsidP="00600408">
      <w:r w:rsidRPr="00600408">
        <w:t>Fundacja Biznes Bez Barier swoimi działaniami w zakresie aktywizacji zawodowej osób z niepełnosprawnościami udowadnia, że specjalista z niepełnosprawnością nie spowalnia firmy, tylko ją rozwija. Liczą się kompetencje i doświadczenie, a nie fizyczne ograniczenia.</w:t>
      </w:r>
    </w:p>
    <w:p w14:paraId="1AAA398E" w14:textId="77777777" w:rsidR="00600408" w:rsidRPr="00DB7DC5" w:rsidRDefault="00600408" w:rsidP="00DE4213">
      <w:r w:rsidRPr="00DB7DC5">
        <w:t>Slajd 4: Adrian Furman</w:t>
      </w:r>
    </w:p>
    <w:p w14:paraId="0A98426A" w14:textId="77777777" w:rsidR="00600408" w:rsidRPr="00600408" w:rsidRDefault="00600408" w:rsidP="00600408">
      <w:r w:rsidRPr="00600408">
        <w:t>Założyciel i prezes Grupy AF Sp. z o.o. oraz Poland IT-Lab LLC. Założyciel Fundacji Biznes Bez Barier i członek Rady Dostępności. Nazywany Stephenem Hawkingiem biznesu. Posiada wieloletnie doświadczenie w zarządzaniu długofalowymi projektami w zakresie komunikacji cyfrowej i we wdrażaniu nowych technologii. Współpracował z takimi markami jak: TNT, TUI, KFC, FedEx, 4F i Asseco. Człowiek sukcesu, który od samego początku charakteryzował się nieszablonowym podejściem do prowadzenia firmy oraz rewolucyjnym spojrzeniem na niepełnosprawność - również swoją. Według niego niepełnosprawność to nie słabość. Odmierzam swoje marzenia potęgą rozumu, a nie siłą mięśni!</w:t>
      </w:r>
    </w:p>
    <w:p w14:paraId="4185CAB6" w14:textId="77777777" w:rsidR="00600408" w:rsidRPr="00DB7DC5" w:rsidRDefault="00600408" w:rsidP="00DE4213">
      <w:r w:rsidRPr="00DB7DC5">
        <w:t>Slajd 5: Program Ambasadorów</w:t>
      </w:r>
    </w:p>
    <w:p w14:paraId="0A498ED0" w14:textId="77777777" w:rsidR="00600408" w:rsidRPr="00600408" w:rsidRDefault="00600408" w:rsidP="007B540F">
      <w:pPr>
        <w:numPr>
          <w:ilvl w:val="0"/>
          <w:numId w:val="51"/>
        </w:numPr>
      </w:pPr>
      <w:r w:rsidRPr="00600408">
        <w:t>Efekt Hawkinga: „profesorów zajmujących się badaniem Czarnych Dziur jest 1000, ale ja jako jedyna siedzę na wózku”</w:t>
      </w:r>
    </w:p>
    <w:p w14:paraId="42F88287" w14:textId="77777777" w:rsidR="00600408" w:rsidRPr="00600408" w:rsidRDefault="00600408" w:rsidP="007B540F">
      <w:pPr>
        <w:numPr>
          <w:ilvl w:val="0"/>
          <w:numId w:val="51"/>
        </w:numPr>
      </w:pPr>
      <w:r w:rsidRPr="00600408">
        <w:t xml:space="preserve">Wykorzystujemy potencjał wizerunkowy </w:t>
      </w:r>
      <w:proofErr w:type="spellStart"/>
      <w:r w:rsidRPr="00600408">
        <w:t>OzSzP</w:t>
      </w:r>
      <w:proofErr w:type="spellEnd"/>
      <w:r w:rsidRPr="00600408">
        <w:t xml:space="preserve"> i </w:t>
      </w:r>
      <w:proofErr w:type="spellStart"/>
      <w:r w:rsidRPr="00600408">
        <w:t>OzN</w:t>
      </w:r>
      <w:proofErr w:type="spellEnd"/>
    </w:p>
    <w:p w14:paraId="52B43B06" w14:textId="77777777" w:rsidR="00600408" w:rsidRPr="00600408" w:rsidRDefault="00600408" w:rsidP="007B540F">
      <w:pPr>
        <w:numPr>
          <w:ilvl w:val="0"/>
          <w:numId w:val="51"/>
        </w:numPr>
      </w:pPr>
      <w:r w:rsidRPr="00600408">
        <w:t>Dostępność powinna być promowana za pomocą osób ze szczególnymi potrzebami, w tym także przez osoby z niepełnosprawnościami, w różnych środowiskach</w:t>
      </w:r>
    </w:p>
    <w:p w14:paraId="6749480B" w14:textId="77777777" w:rsidR="00600408" w:rsidRPr="00600408" w:rsidRDefault="00600408" w:rsidP="007B540F">
      <w:pPr>
        <w:numPr>
          <w:ilvl w:val="0"/>
          <w:numId w:val="51"/>
        </w:numPr>
      </w:pPr>
      <w:r w:rsidRPr="00600408">
        <w:t>Pokazywanie właściwych postaw. Danie świadectwa</w:t>
      </w:r>
    </w:p>
    <w:p w14:paraId="015DB94C" w14:textId="77777777" w:rsidR="00600408" w:rsidRPr="00600408" w:rsidRDefault="00600408" w:rsidP="007B540F">
      <w:pPr>
        <w:numPr>
          <w:ilvl w:val="0"/>
          <w:numId w:val="51"/>
        </w:numPr>
      </w:pPr>
      <w:r w:rsidRPr="00600408">
        <w:t>Skuteczna Dźwignia reklamowa</w:t>
      </w:r>
    </w:p>
    <w:p w14:paraId="4B5C00B6" w14:textId="197FFC15" w:rsidR="00600408" w:rsidRPr="00DB7DC5" w:rsidRDefault="00600408" w:rsidP="00DE4213">
      <w:r w:rsidRPr="00DB7DC5">
        <w:t>Slajd 6, 7, 8: Przykład potencjalnej konwersji</w:t>
      </w:r>
    </w:p>
    <w:p w14:paraId="792B4F03" w14:textId="0CBD3DD9" w:rsidR="00600408" w:rsidRPr="00DB7DC5" w:rsidRDefault="00600408" w:rsidP="00600408">
      <w:r w:rsidRPr="00DB7DC5">
        <w:t>Piotr Lewandowski (Start-</w:t>
      </w:r>
      <w:proofErr w:type="spellStart"/>
      <w:r w:rsidRPr="00DB7DC5">
        <w:t>Up</w:t>
      </w:r>
      <w:proofErr w:type="spellEnd"/>
      <w:r w:rsidRPr="00DB7DC5">
        <w:t xml:space="preserve"> </w:t>
      </w:r>
      <w:proofErr w:type="spellStart"/>
      <w:r w:rsidRPr="00DB7DC5">
        <w:t>Parrot</w:t>
      </w:r>
      <w:proofErr w:type="spellEnd"/>
      <w:r w:rsidRPr="00DB7DC5">
        <w:t xml:space="preserve"> One </w:t>
      </w:r>
      <w:r w:rsidRPr="00600408">
        <w:t>HACHI SPÓŁKA AKCYJNA</w:t>
      </w:r>
      <w:r w:rsidRPr="00DB7DC5">
        <w:t xml:space="preserve">) - Polski Steve </w:t>
      </w:r>
      <w:proofErr w:type="spellStart"/>
      <w:r w:rsidRPr="00DB7DC5">
        <w:t>Jobs</w:t>
      </w:r>
      <w:proofErr w:type="spellEnd"/>
    </w:p>
    <w:p w14:paraId="51D9A986" w14:textId="520E4123" w:rsidR="00600408" w:rsidRPr="00DB7DC5" w:rsidRDefault="00600408" w:rsidP="00600408">
      <w:r w:rsidRPr="00DB7DC5">
        <w:t xml:space="preserve">Mariusz Kędzierski (Artysta, Mówca Motywacyjny, </w:t>
      </w:r>
      <w:proofErr w:type="spellStart"/>
      <w:r w:rsidRPr="00600408">
        <w:t>Amp</w:t>
      </w:r>
      <w:proofErr w:type="spellEnd"/>
      <w:r w:rsidRPr="00600408">
        <w:t xml:space="preserve">-Football </w:t>
      </w:r>
      <w:proofErr w:type="spellStart"/>
      <w:r w:rsidRPr="00600408">
        <w:t>player</w:t>
      </w:r>
      <w:proofErr w:type="spellEnd"/>
      <w:r w:rsidRPr="00DB7DC5">
        <w:t xml:space="preserve">) – Nowa </w:t>
      </w:r>
      <w:r w:rsidRPr="00600408">
        <w:t>Abakanowicz</w:t>
      </w:r>
    </w:p>
    <w:p w14:paraId="07E5CC1C" w14:textId="5DF67284" w:rsidR="00600408" w:rsidRPr="00DB7DC5" w:rsidRDefault="00600408" w:rsidP="00600408">
      <w:r w:rsidRPr="00DB7DC5">
        <w:t>Bartosz Ostałowski (kierowca rajdowy) – globalny celebryta</w:t>
      </w:r>
    </w:p>
    <w:p w14:paraId="52941755" w14:textId="255894AA" w:rsidR="00600408" w:rsidRPr="00DB7DC5" w:rsidRDefault="00600408" w:rsidP="00600408">
      <w:r w:rsidRPr="00DB7DC5">
        <w:t xml:space="preserve">Slajd 9: Proof of </w:t>
      </w:r>
      <w:proofErr w:type="spellStart"/>
      <w:r w:rsidRPr="00DB7DC5">
        <w:t>concept</w:t>
      </w:r>
      <w:proofErr w:type="spellEnd"/>
      <w:r w:rsidRPr="00DB7DC5">
        <w:t xml:space="preserve"> – dowód słuszności</w:t>
      </w:r>
    </w:p>
    <w:p w14:paraId="7D9A2942" w14:textId="77777777" w:rsidR="00600408" w:rsidRPr="00600408" w:rsidRDefault="00600408" w:rsidP="00600408">
      <w:r w:rsidRPr="00600408">
        <w:t>Marka osobista Adriana Furmana coraz silniejsza</w:t>
      </w:r>
    </w:p>
    <w:p w14:paraId="1E2DCFDA" w14:textId="77777777" w:rsidR="00600408" w:rsidRPr="00600408" w:rsidRDefault="00600408" w:rsidP="00600408">
      <w:r w:rsidRPr="00600408">
        <w:t>Do 1 244 566 zł wzrosła szacunkowa wartość ekwiwalentu reklamowego (AVE) obecności marki osobistej Adriana Furmana w mediach tradycyjnych (prasa, radio, TV, www) i społecznościowych. Dla porównania, wartość na dzień 26 maja 2021 wyniosła 766 943 zł. Wyliczeń dokonała, tak jak przy </w:t>
      </w:r>
      <w:hyperlink r:id="rId15" w:history="1">
        <w:r w:rsidRPr="00600408">
          <w:rPr>
            <w:rStyle w:val="Hipercze"/>
          </w:rPr>
          <w:t>poprzednim badaniu</w:t>
        </w:r>
      </w:hyperlink>
      <w:r w:rsidRPr="00600408">
        <w:t>, firma specjalizująca się w monitoringu mediów, PRESS-SERVICE Sp. z o.o. z Poznania.</w:t>
      </w:r>
    </w:p>
    <w:p w14:paraId="524C0996" w14:textId="6CA4AAB7" w:rsidR="00600408" w:rsidRPr="00DB7DC5" w:rsidRDefault="00600408" w:rsidP="00600408">
      <w:r w:rsidRPr="00DB7DC5">
        <w:t xml:space="preserve">Slajd 10: Hasło CTA – </w:t>
      </w:r>
      <w:proofErr w:type="spellStart"/>
      <w:r w:rsidRPr="00DB7DC5">
        <w:t>zmonetyzujcie</w:t>
      </w:r>
      <w:proofErr w:type="spellEnd"/>
      <w:r w:rsidRPr="00DB7DC5">
        <w:t xml:space="preserve"> nas!</w:t>
      </w:r>
    </w:p>
    <w:p w14:paraId="0436258C" w14:textId="7F731E28" w:rsidR="00600408" w:rsidRPr="00DB7DC5" w:rsidRDefault="00600408" w:rsidP="00600408">
      <w:r w:rsidRPr="00DB7DC5">
        <w:t>Slajd 11: Dodatek A – refleksja po latach wdrażania dostępności</w:t>
      </w:r>
    </w:p>
    <w:p w14:paraId="1FDBF599" w14:textId="77777777" w:rsidR="00600408" w:rsidRPr="00600408" w:rsidRDefault="00600408" w:rsidP="007B540F">
      <w:pPr>
        <w:numPr>
          <w:ilvl w:val="0"/>
          <w:numId w:val="52"/>
        </w:numPr>
      </w:pPr>
      <w:r w:rsidRPr="00600408">
        <w:lastRenderedPageBreak/>
        <w:t xml:space="preserve">Brak narzędzi prawnych dla realizacji biznesów osób ze szczególnymi potrzebami, </w:t>
      </w:r>
      <w:r w:rsidRPr="00600408">
        <w:br/>
        <w:t>w tym dla osób z niepełnosprawnościami</w:t>
      </w:r>
    </w:p>
    <w:p w14:paraId="5469BBE8" w14:textId="77777777" w:rsidR="00600408" w:rsidRPr="00600408" w:rsidRDefault="00600408" w:rsidP="007B540F">
      <w:pPr>
        <w:numPr>
          <w:ilvl w:val="0"/>
          <w:numId w:val="52"/>
        </w:numPr>
      </w:pPr>
      <w:r w:rsidRPr="00600408">
        <w:t>Niskiej jakości usługi edukacyjne, zwłaszcza w podmiotach publicznych</w:t>
      </w:r>
    </w:p>
    <w:p w14:paraId="775A9E80" w14:textId="77777777" w:rsidR="00600408" w:rsidRPr="00600408" w:rsidRDefault="00600408" w:rsidP="007B540F">
      <w:pPr>
        <w:numPr>
          <w:ilvl w:val="0"/>
          <w:numId w:val="52"/>
        </w:numPr>
      </w:pPr>
      <w:r w:rsidRPr="00600408">
        <w:t>Brak spełniania minimalnych wymagań Ustawy wśród podmiotów, które skorzystały ze środków w ramach programu Dostępność Plus.</w:t>
      </w:r>
    </w:p>
    <w:p w14:paraId="6A7F91ED" w14:textId="77777777" w:rsidR="00600408" w:rsidRPr="00600408" w:rsidRDefault="00600408" w:rsidP="007B540F">
      <w:pPr>
        <w:numPr>
          <w:ilvl w:val="0"/>
          <w:numId w:val="52"/>
        </w:numPr>
      </w:pPr>
      <w:r w:rsidRPr="00600408">
        <w:t>Niski odsetek zgłaszanych skarg o brak zapewnienia dostępności przy dość licznie występujących barierach</w:t>
      </w:r>
    </w:p>
    <w:p w14:paraId="3B0E33FF" w14:textId="77777777" w:rsidR="00600408" w:rsidRPr="00600408" w:rsidRDefault="00600408" w:rsidP="007B540F">
      <w:pPr>
        <w:numPr>
          <w:ilvl w:val="0"/>
          <w:numId w:val="52"/>
        </w:numPr>
      </w:pPr>
      <w:r w:rsidRPr="00600408">
        <w:t>Brak systemowego kontrolowania zapewnienia dostępności w zakresie określonym w art.6 Ustawy.</w:t>
      </w:r>
    </w:p>
    <w:p w14:paraId="2AEDA3FE" w14:textId="77777777" w:rsidR="00600408" w:rsidRPr="00600408" w:rsidRDefault="00600408" w:rsidP="007B540F">
      <w:pPr>
        <w:numPr>
          <w:ilvl w:val="0"/>
          <w:numId w:val="52"/>
        </w:numPr>
      </w:pPr>
      <w:r w:rsidRPr="00600408">
        <w:t xml:space="preserve">Brak czytelnego przekazu do </w:t>
      </w:r>
      <w:proofErr w:type="spellStart"/>
      <w:r w:rsidRPr="00600408">
        <w:t>OzSzP</w:t>
      </w:r>
      <w:proofErr w:type="spellEnd"/>
      <w:r w:rsidRPr="00600408">
        <w:t xml:space="preserve"> w zakresie możliwości jakie daje Ustawa/ wymagań względem podmiotów objętych jej działaniem</w:t>
      </w:r>
    </w:p>
    <w:p w14:paraId="79B8FF64" w14:textId="77777777" w:rsidR="00600408" w:rsidRPr="00600408" w:rsidRDefault="00600408" w:rsidP="007B540F">
      <w:pPr>
        <w:numPr>
          <w:ilvl w:val="0"/>
          <w:numId w:val="52"/>
        </w:numPr>
      </w:pPr>
      <w:r w:rsidRPr="00600408">
        <w:t xml:space="preserve">Plan wdrażania Dyrektywy UE - projekt nowej Ustawy </w:t>
      </w:r>
    </w:p>
    <w:p w14:paraId="7E58D059" w14:textId="6671605A" w:rsidR="00600408" w:rsidRPr="00DB7DC5" w:rsidRDefault="00600408" w:rsidP="00600408">
      <w:r w:rsidRPr="00DB7DC5">
        <w:t>Slajd 12: Dodatek B – Pudełko dostępności</w:t>
      </w:r>
    </w:p>
    <w:p w14:paraId="268A37E3" w14:textId="305FDF5A" w:rsidR="00600408" w:rsidRPr="00DB7DC5" w:rsidRDefault="00600408" w:rsidP="00600408">
      <w:r w:rsidRPr="00DB7DC5">
        <w:t>Nagranie dotyczące rozwiązania pudełko dostępności</w:t>
      </w:r>
    </w:p>
    <w:p w14:paraId="69084CA5" w14:textId="273BFBF0" w:rsidR="00600408" w:rsidRPr="00DB7DC5" w:rsidRDefault="00600408" w:rsidP="00600408">
      <w:r w:rsidRPr="00DB7DC5">
        <w:t>Slajd 13: Dziękuję i zapraszam do współpracy</w:t>
      </w:r>
    </w:p>
    <w:p w14:paraId="11632256" w14:textId="77777777" w:rsidR="00465351" w:rsidRPr="00465351" w:rsidRDefault="00BE570D" w:rsidP="00465351">
      <w:hyperlink r:id="rId16" w:history="1">
        <w:r w:rsidR="00465351" w:rsidRPr="00465351">
          <w:rPr>
            <w:rStyle w:val="Hipercze"/>
          </w:rPr>
          <w:t>www.biznesbezbarier.org</w:t>
        </w:r>
      </w:hyperlink>
    </w:p>
    <w:p w14:paraId="3AB358F7" w14:textId="77777777" w:rsidR="00465351" w:rsidRPr="00465351" w:rsidRDefault="00BE570D" w:rsidP="00465351">
      <w:hyperlink r:id="rId17" w:history="1">
        <w:r w:rsidR="00465351" w:rsidRPr="00465351">
          <w:rPr>
            <w:rStyle w:val="Hipercze"/>
          </w:rPr>
          <w:t>www.adrianfurman.com</w:t>
        </w:r>
      </w:hyperlink>
    </w:p>
    <w:p w14:paraId="433CFDB4" w14:textId="77777777" w:rsidR="00600408" w:rsidRDefault="00600408" w:rsidP="00600408">
      <w:pPr>
        <w:rPr>
          <w:b/>
          <w:bCs/>
        </w:rPr>
      </w:pPr>
    </w:p>
    <w:p w14:paraId="6B9920CC" w14:textId="4FC3BFE8" w:rsidR="00600408" w:rsidRDefault="007B540F" w:rsidP="00600408">
      <w:pPr>
        <w:rPr>
          <w:b/>
          <w:bCs/>
        </w:rPr>
      </w:pPr>
      <w:r>
        <w:rPr>
          <w:b/>
          <w:bCs/>
        </w:rPr>
        <w:t>Prezentacja 12 Łukasz Salwarowski, Prezes Stowarzyszenia MANKO</w:t>
      </w:r>
    </w:p>
    <w:p w14:paraId="74D71928" w14:textId="1880A00C" w:rsidR="007B540F" w:rsidRPr="007B540F" w:rsidRDefault="007B540F" w:rsidP="00600408">
      <w:r w:rsidRPr="007B540F">
        <w:t>Slajd 1: Slajd tytułowy IX posiedzenie Rady Dostępności</w:t>
      </w:r>
    </w:p>
    <w:p w14:paraId="0E709C1D" w14:textId="77777777" w:rsidR="007B540F" w:rsidRPr="007B540F" w:rsidRDefault="007B540F" w:rsidP="007B540F">
      <w:r w:rsidRPr="007B540F">
        <w:t xml:space="preserve">Łukasz Salwarowski </w:t>
      </w:r>
    </w:p>
    <w:p w14:paraId="1121BADD" w14:textId="77777777" w:rsidR="007B540F" w:rsidRPr="007B540F" w:rsidRDefault="007B540F" w:rsidP="007B540F">
      <w:r w:rsidRPr="007B540F">
        <w:t>Prezes Stowarzyszenia MANKO</w:t>
      </w:r>
    </w:p>
    <w:p w14:paraId="560A57D9" w14:textId="77777777" w:rsidR="007B540F" w:rsidRPr="007B540F" w:rsidRDefault="007B540F" w:rsidP="007B540F">
      <w:r w:rsidRPr="007B540F">
        <w:t xml:space="preserve">Redaktor Naczelny Magazynu </w:t>
      </w:r>
      <w:r w:rsidRPr="007B540F">
        <w:rPr>
          <w:i/>
          <w:iCs/>
        </w:rPr>
        <w:t>Głos Seniora</w:t>
      </w:r>
      <w:r w:rsidRPr="007B540F">
        <w:t xml:space="preserve"> </w:t>
      </w:r>
    </w:p>
    <w:p w14:paraId="65D8F613" w14:textId="77777777" w:rsidR="007B540F" w:rsidRPr="007B540F" w:rsidRDefault="007B540F" w:rsidP="007B540F">
      <w:hyperlink r:id="rId18" w:history="1">
        <w:r w:rsidRPr="007B540F">
          <w:rPr>
            <w:rStyle w:val="Hipercze"/>
          </w:rPr>
          <w:t>salwarowski@manko.pl</w:t>
        </w:r>
      </w:hyperlink>
      <w:r w:rsidRPr="007B540F">
        <w:t xml:space="preserve">  </w:t>
      </w:r>
    </w:p>
    <w:p w14:paraId="4F65135D" w14:textId="77777777" w:rsidR="007B540F" w:rsidRPr="007B540F" w:rsidRDefault="007B540F" w:rsidP="007B540F">
      <w:r w:rsidRPr="007B540F">
        <w:t>Tel. do biura 12 429 37 28</w:t>
      </w:r>
    </w:p>
    <w:p w14:paraId="19889CEA" w14:textId="294C30EE" w:rsidR="007B540F" w:rsidRPr="007B540F" w:rsidRDefault="007B540F" w:rsidP="00600408">
      <w:r w:rsidRPr="007B540F">
        <w:t>Slajd 2: Apelujemy o współpracę w zakresie</w:t>
      </w:r>
    </w:p>
    <w:p w14:paraId="409DA017" w14:textId="4C7A869F" w:rsidR="007B540F" w:rsidRPr="007B540F" w:rsidRDefault="007B540F" w:rsidP="007B540F">
      <w:r w:rsidRPr="007B540F">
        <w:t>PROMOCJI NORM I STANDARDÓW DOSTĘPNOŚCI WSRÓD SENIORÓW, NGO I ORGANIZACJI SENIORSKICH - KONKURS UDOSTĘPNIACZE 60 +.</w:t>
      </w:r>
    </w:p>
    <w:p w14:paraId="138B67F8" w14:textId="3870B37D" w:rsidR="007B540F" w:rsidRPr="007B540F" w:rsidRDefault="007B540F" w:rsidP="007B540F">
      <w:r w:rsidRPr="007B540F">
        <w:t>Zdjęcia seniorów poruszających się na wózkach</w:t>
      </w:r>
    </w:p>
    <w:p w14:paraId="56A28997" w14:textId="467E8F68" w:rsidR="007B540F" w:rsidRPr="007B540F" w:rsidRDefault="007B540F" w:rsidP="007B540F">
      <w:r w:rsidRPr="007B540F">
        <w:t xml:space="preserve">Slajd 3: </w:t>
      </w:r>
      <w:r w:rsidRPr="007B540F">
        <w:t>PROMUJEMY AKTYWNOŚĆ OBYWATELSKĄ NP. POPRZEZ KONKURS UDOSTĘPNIACZE 60+. ZAUWAŻ I ZGŁOŚ WNIOSEK LUB SKARGĘ NA BRAK DOSTĘPNOŚCI</w:t>
      </w:r>
    </w:p>
    <w:p w14:paraId="00506087" w14:textId="1F68B34D" w:rsidR="007B540F" w:rsidRDefault="007B540F" w:rsidP="007B540F">
      <w:r w:rsidRPr="007B540F">
        <w:t xml:space="preserve">Ulotka z informacją o konkursie </w:t>
      </w:r>
      <w:proofErr w:type="spellStart"/>
      <w:r w:rsidRPr="007B540F">
        <w:t>Udostępniacze</w:t>
      </w:r>
      <w:proofErr w:type="spellEnd"/>
      <w:r w:rsidRPr="007B540F">
        <w:t xml:space="preserve"> 60+</w:t>
      </w:r>
      <w:r>
        <w:t xml:space="preserve"> zachęcająca do składania skarg na niedostępne architektonicznie placówki ochrony zdrowia.</w:t>
      </w:r>
    </w:p>
    <w:p w14:paraId="5218163F" w14:textId="77777777" w:rsidR="007B540F" w:rsidRPr="007B540F" w:rsidRDefault="007B540F" w:rsidP="007B540F">
      <w:r>
        <w:lastRenderedPageBreak/>
        <w:t xml:space="preserve">Slajd 4: </w:t>
      </w:r>
      <w:r w:rsidRPr="007B540F">
        <w:t>PROGRAM GMINA PRZYJAZNA SENIOROM JAKO NARZĘDZIE DO EDUKACJI KOORDYNATORÓW DOSTĘPNOŚCI W SAMORZĄDACH.</w:t>
      </w:r>
    </w:p>
    <w:p w14:paraId="0EB36352" w14:textId="1A6A14BA" w:rsidR="007B540F" w:rsidRDefault="007B540F" w:rsidP="007B540F">
      <w:r>
        <w:t>Miniaturowe herby poszczególnych gmin biorących udział w programie „Gmina przyjazna seniorom”.</w:t>
      </w:r>
    </w:p>
    <w:p w14:paraId="72A9D4B8" w14:textId="0057937F" w:rsidR="007B540F" w:rsidRDefault="007B540F" w:rsidP="007B540F">
      <w:r>
        <w:t xml:space="preserve">Slajd 5: Apelujemy o współpracę w zakresie: </w:t>
      </w:r>
    </w:p>
    <w:p w14:paraId="6FA578F3" w14:textId="3AC21041" w:rsidR="007B540F" w:rsidRDefault="007B540F" w:rsidP="00BE570D">
      <w:pPr>
        <w:numPr>
          <w:ilvl w:val="0"/>
          <w:numId w:val="110"/>
        </w:numPr>
      </w:pPr>
      <w:r w:rsidRPr="007B540F">
        <w:t>URUCHOMIENIA FUNDUSZY NA ZWIĘKSZENIE DOSTĘPNOŚCI DZIAŁAŃ EDUKACYJNO-MEDIALNYCH NGO I MEDIÓW OBYWATELSKICH NP. POPRZEZ STWORZENIE ODRĘBNEJ, OGÓLNODOSTĘPNEJ PLATFORMY DO WSTAWIANIA NAPISÓW DO FILMÓW.</w:t>
      </w:r>
    </w:p>
    <w:p w14:paraId="41F67265" w14:textId="4484953E" w:rsidR="007B540F" w:rsidRDefault="004039CD" w:rsidP="007B540F">
      <w:r>
        <w:t>Zdjęcie spotu dot. przeciwdziałania manipulacji.</w:t>
      </w:r>
    </w:p>
    <w:p w14:paraId="2D5E57B9" w14:textId="2E962FF5" w:rsidR="007B540F" w:rsidRDefault="004039CD" w:rsidP="007B540F">
      <w:r>
        <w:t>Slajd 6: Apelujemy o</w:t>
      </w:r>
    </w:p>
    <w:p w14:paraId="451B0714" w14:textId="2BEE0840" w:rsidR="004039CD" w:rsidRPr="004039CD" w:rsidRDefault="004039CD" w:rsidP="004039CD">
      <w:r w:rsidRPr="004039CD">
        <w:t>WSPÓLNY APEL DO FI</w:t>
      </w:r>
      <w:r>
        <w:t>R</w:t>
      </w:r>
      <w:r w:rsidRPr="004039CD">
        <w:t>M O HONOROWANIE OGÓLNOPOLSKIEJ KARTY SENIORA CO ZWIĘKSZY DOSTĘPNOŚĆ EKONOMICZNĄ SENIORÓW I DOSTĘP DO DÓBR I USŁUG.</w:t>
      </w:r>
    </w:p>
    <w:p w14:paraId="52BA8426" w14:textId="3E0119A5" w:rsidR="007B540F" w:rsidRDefault="004039CD" w:rsidP="007B540F">
      <w:r>
        <w:t>Zdjęcie trzech mężczyzn, dwóch trzyma certyfikaty honorowania karty seniora, trzeci mężczyzna, Pan Łukasz Salwarowski trzyma w dłoniach magazyn „Głos Seniora”.</w:t>
      </w:r>
    </w:p>
    <w:p w14:paraId="4B41AC87" w14:textId="04AA14CD" w:rsidR="007B540F" w:rsidRDefault="004039CD" w:rsidP="007B540F">
      <w:r>
        <w:t>Slajd 7: Apelujemy o współpracę w zakresie</w:t>
      </w:r>
    </w:p>
    <w:p w14:paraId="6FA00AC7" w14:textId="77777777" w:rsidR="004039CD" w:rsidRPr="004039CD" w:rsidRDefault="004039CD" w:rsidP="00BE570D">
      <w:pPr>
        <w:numPr>
          <w:ilvl w:val="0"/>
          <w:numId w:val="111"/>
        </w:numPr>
      </w:pPr>
      <w:r w:rsidRPr="004039CD">
        <w:t>ZWIĘKSZENIA ILOŚCI WIAT I ŁADOWAREK DO WÓZKÓW ELEKTRYCZNYCH W NASZYCH DZIELNICACH I OSIEDLACH.  </w:t>
      </w:r>
    </w:p>
    <w:p w14:paraId="0BECA324" w14:textId="1C1CEC90" w:rsidR="007B540F" w:rsidRDefault="004039CD" w:rsidP="007B540F">
      <w:r>
        <w:t>Zdjęcie kobiety na wózku elektrycznym trzymającej w ręku magazyn „Głos Seniora”.</w:t>
      </w:r>
    </w:p>
    <w:p w14:paraId="1CAC1D1E" w14:textId="6803C518" w:rsidR="007B540F" w:rsidRDefault="004039CD" w:rsidP="007B540F">
      <w:r>
        <w:t>Slajd 8: Apelujemy o współpracę w zakresie</w:t>
      </w:r>
    </w:p>
    <w:p w14:paraId="622BEF20" w14:textId="77777777" w:rsidR="004039CD" w:rsidRPr="004039CD" w:rsidRDefault="004039CD" w:rsidP="004039CD">
      <w:r w:rsidRPr="004039CD">
        <w:t xml:space="preserve">WSPÓLNEGO NACISKU NA FIRMY, INSTYTUCJE, PRAWNIKÓW, URZĘDY </w:t>
      </w:r>
    </w:p>
    <w:p w14:paraId="4A8194A3" w14:textId="77777777" w:rsidR="004039CD" w:rsidRPr="004039CD" w:rsidRDefault="004039CD" w:rsidP="004039CD">
      <w:r w:rsidRPr="004039CD">
        <w:t>O REALNE STOSOWANIE ZASAD PROSTEGO JĘZYKA.  </w:t>
      </w:r>
    </w:p>
    <w:p w14:paraId="73AD1ADC" w14:textId="0B246C25" w:rsidR="007B540F" w:rsidRDefault="004039CD" w:rsidP="007B540F">
      <w:r>
        <w:t>Logotyp projektu prosto i kropka.</w:t>
      </w:r>
    </w:p>
    <w:p w14:paraId="5DC0D663" w14:textId="77777777" w:rsidR="004039CD" w:rsidRDefault="004039CD" w:rsidP="007B540F">
      <w:r>
        <w:t>Slajd 9: Apelujemy o współpracę</w:t>
      </w:r>
    </w:p>
    <w:p w14:paraId="5046AAF0" w14:textId="77777777" w:rsidR="004039CD" w:rsidRPr="004039CD" w:rsidRDefault="004039CD" w:rsidP="004039CD">
      <w:r w:rsidRPr="004039CD">
        <w:t xml:space="preserve">ZAPRASZAMY DO WSPÓŁPRACY W RAMACH NASZEJ AKCJI  „STOP DYSKRYMINACJI CYFROWEJ” , KTÓRA MOŻE ZWIĘKSZYĆ DOSTĘPNOŚĆ EKONOMICZNĄ ORAZ DOSTĘPNOŚĆ </w:t>
      </w:r>
    </w:p>
    <w:p w14:paraId="4218A289" w14:textId="77777777" w:rsidR="004039CD" w:rsidRPr="004039CD" w:rsidRDefault="004039CD" w:rsidP="004039CD">
      <w:r w:rsidRPr="004039CD">
        <w:t>DO DÓBR KULTURY I INFRASTRUKTURY.</w:t>
      </w:r>
    </w:p>
    <w:p w14:paraId="1DE88CE5" w14:textId="77777777" w:rsidR="004039CD" w:rsidRDefault="004039CD" w:rsidP="007B540F">
      <w:r>
        <w:t>Zdjęcia artykułów pochodzących z magazynu „Głos Seniora” – Stop dyskryminacji cyfrowej seniorów oraz Terroryzm cyfrowy</w:t>
      </w:r>
    </w:p>
    <w:p w14:paraId="2DAA30DA" w14:textId="77777777" w:rsidR="004039CD" w:rsidRDefault="004039CD" w:rsidP="007B540F">
      <w:r>
        <w:t xml:space="preserve">Slajd 10: Apelujemy o </w:t>
      </w:r>
    </w:p>
    <w:p w14:paraId="0EB92A48" w14:textId="77777777" w:rsidR="004039CD" w:rsidRPr="004039CD" w:rsidRDefault="004039CD" w:rsidP="004039CD">
      <w:r w:rsidRPr="004039CD">
        <w:t>WŁĄCZENIE SIĘ W KAMPANIĘ STOP MANIPULACJI – NIE DAJ SIĘ OSZUKAĆ, KTÓRA ZWIĘKSZA DOSTĘPNOŚĆ EKONOMICZNĄ.</w:t>
      </w:r>
    </w:p>
    <w:p w14:paraId="7FB53744" w14:textId="77777777" w:rsidR="00BE570D" w:rsidRPr="00BE570D" w:rsidRDefault="00BE570D" w:rsidP="00BE570D">
      <w:r>
        <w:t xml:space="preserve">Slajd 11: </w:t>
      </w:r>
      <w:r w:rsidRPr="00BE570D">
        <w:t>KAMPANIA ZAZYWAJ LEKI BEZPIECZNE. ŻYJĘ ZDROWO I TANIO!</w:t>
      </w:r>
    </w:p>
    <w:p w14:paraId="72F511BC" w14:textId="77777777" w:rsidR="00BE570D" w:rsidRDefault="00BE570D" w:rsidP="007B540F">
      <w:r>
        <w:t>Ulotka dot. promocji bezpłatnego przeglądu leków 60+</w:t>
      </w:r>
    </w:p>
    <w:p w14:paraId="7BCD8068" w14:textId="77777777" w:rsidR="00BE570D" w:rsidRDefault="00BE570D" w:rsidP="007B540F">
      <w:r>
        <w:t xml:space="preserve">Zdjęcia dyskutujących osób przy stole. </w:t>
      </w:r>
    </w:p>
    <w:p w14:paraId="755EC1FB" w14:textId="25596CFC" w:rsidR="00BE570D" w:rsidRDefault="00BE570D" w:rsidP="00BE570D">
      <w:r>
        <w:t xml:space="preserve">Slajd 12: </w:t>
      </w:r>
      <w:r w:rsidRPr="00BE570D">
        <w:t>STOP NIEWOLNICTWU CZWARTEGO PIĘTRA</w:t>
      </w:r>
      <w:r>
        <w:t>!</w:t>
      </w:r>
    </w:p>
    <w:p w14:paraId="72B6BDBC" w14:textId="033CF5C3" w:rsidR="00BE570D" w:rsidRDefault="00BE570D" w:rsidP="00BE570D">
      <w:r>
        <w:lastRenderedPageBreak/>
        <w:t>Zdjęcia budynków wielorodzinnych, 4 piętrowych</w:t>
      </w:r>
    </w:p>
    <w:p w14:paraId="04C02701" w14:textId="10B81007" w:rsidR="00BE570D" w:rsidRDefault="00BE570D" w:rsidP="00BE570D">
      <w:r>
        <w:t xml:space="preserve">Slajd 13: </w:t>
      </w:r>
      <w:r w:rsidRPr="00BE570D">
        <w:t>PROMUJMY INNOWACJE ZWIĘKSZAJĄCE DOSTĘPNOŚĆ</w:t>
      </w:r>
      <w:r>
        <w:t>.</w:t>
      </w:r>
    </w:p>
    <w:p w14:paraId="004BA3A7" w14:textId="3BD48050" w:rsidR="00BE570D" w:rsidRDefault="00BE570D" w:rsidP="00BE570D">
      <w:r>
        <w:t>Zdjęcia wanien z zamontowanymi drzwiczkami ortopedycznymi do wanny.</w:t>
      </w:r>
    </w:p>
    <w:p w14:paraId="624B4FB5" w14:textId="64E5D1F6" w:rsidR="00BE570D" w:rsidRDefault="00BE570D" w:rsidP="00BE570D">
      <w:r>
        <w:t>Slajd 14: Dziękuję za uwagę</w:t>
      </w:r>
    </w:p>
    <w:p w14:paraId="5FB4BE81" w14:textId="77777777" w:rsidR="00BE570D" w:rsidRPr="00BE570D" w:rsidRDefault="00BE570D" w:rsidP="00BE570D"/>
    <w:p w14:paraId="54ACE513" w14:textId="5AA51120" w:rsidR="00BE570D" w:rsidRPr="00BE570D" w:rsidRDefault="00BE570D" w:rsidP="00BE570D">
      <w:r>
        <w:t xml:space="preserve"> </w:t>
      </w:r>
    </w:p>
    <w:p w14:paraId="6A4A53DC" w14:textId="4F44A794" w:rsidR="007B540F" w:rsidRPr="007B540F" w:rsidRDefault="004039CD" w:rsidP="007B540F">
      <w:r>
        <w:t xml:space="preserve"> </w:t>
      </w:r>
    </w:p>
    <w:p w14:paraId="0DD3E144" w14:textId="77777777" w:rsidR="007B540F" w:rsidRPr="007B540F" w:rsidRDefault="007B540F" w:rsidP="007B540F"/>
    <w:p w14:paraId="6AFDD0A2" w14:textId="77777777" w:rsidR="007B540F" w:rsidRPr="00600408" w:rsidRDefault="007B540F" w:rsidP="00600408">
      <w:pPr>
        <w:rPr>
          <w:b/>
          <w:bCs/>
        </w:rPr>
      </w:pPr>
    </w:p>
    <w:p w14:paraId="56B57319" w14:textId="26496DE5" w:rsidR="00600408" w:rsidRPr="00600408" w:rsidRDefault="00600408" w:rsidP="00600408">
      <w:pPr>
        <w:rPr>
          <w:b/>
          <w:bCs/>
        </w:rPr>
      </w:pPr>
    </w:p>
    <w:p w14:paraId="52FA53BF" w14:textId="0A0D5A3B" w:rsidR="00600408" w:rsidRPr="00600408" w:rsidRDefault="00600408" w:rsidP="00600408">
      <w:pPr>
        <w:rPr>
          <w:b/>
          <w:bCs/>
        </w:rPr>
      </w:pPr>
    </w:p>
    <w:p w14:paraId="2C0AE81F" w14:textId="0D830EEB" w:rsidR="00600408" w:rsidRPr="00600408" w:rsidRDefault="00600408" w:rsidP="00600408">
      <w:pPr>
        <w:rPr>
          <w:b/>
          <w:bCs/>
        </w:rPr>
      </w:pPr>
    </w:p>
    <w:p w14:paraId="48A899EA" w14:textId="3977C9A6" w:rsidR="00DE4213" w:rsidRPr="00DE4213" w:rsidRDefault="00DE4213" w:rsidP="00DE4213">
      <w:r>
        <w:t xml:space="preserve"> </w:t>
      </w:r>
    </w:p>
    <w:p w14:paraId="26524512" w14:textId="77777777" w:rsidR="00247EA7" w:rsidRPr="00567CE0" w:rsidRDefault="00247EA7" w:rsidP="00567CE0">
      <w:pPr>
        <w:rPr>
          <w:b/>
          <w:bCs/>
        </w:rPr>
      </w:pPr>
    </w:p>
    <w:p w14:paraId="30CC389C" w14:textId="58CC825D" w:rsidR="00567CE0" w:rsidRDefault="00567CE0" w:rsidP="00567CE0">
      <w:pPr>
        <w:rPr>
          <w:b/>
          <w:bCs/>
        </w:rPr>
      </w:pPr>
    </w:p>
    <w:p w14:paraId="195C31BC" w14:textId="231B764E" w:rsidR="00B27C06" w:rsidRPr="00B27C06" w:rsidRDefault="00B27C06" w:rsidP="00B27C06">
      <w:pPr>
        <w:rPr>
          <w:b/>
          <w:bCs/>
        </w:rPr>
      </w:pPr>
      <w:r>
        <w:rPr>
          <w:b/>
          <w:bCs/>
        </w:rPr>
        <w:t xml:space="preserve"> </w:t>
      </w:r>
    </w:p>
    <w:p w14:paraId="4D2E1871" w14:textId="3B637A91" w:rsidR="00B27C06" w:rsidRPr="00B27C06" w:rsidRDefault="00B27C06" w:rsidP="00B27C06">
      <w:pPr>
        <w:rPr>
          <w:b/>
          <w:bCs/>
        </w:rPr>
      </w:pPr>
    </w:p>
    <w:p w14:paraId="38F46074" w14:textId="60F7FF10" w:rsidR="00B27C06" w:rsidRPr="00B27C06" w:rsidRDefault="00B27C06" w:rsidP="00B27C06">
      <w:pPr>
        <w:rPr>
          <w:b/>
          <w:bCs/>
        </w:rPr>
      </w:pPr>
    </w:p>
    <w:p w14:paraId="4FA03222" w14:textId="5F983AC1" w:rsidR="00B27C06" w:rsidRPr="00B27C06" w:rsidRDefault="00B27C06" w:rsidP="00B27C06">
      <w:pPr>
        <w:rPr>
          <w:b/>
          <w:bCs/>
        </w:rPr>
      </w:pPr>
    </w:p>
    <w:p w14:paraId="706D97B0" w14:textId="5D3A6989" w:rsidR="00B27C06" w:rsidRDefault="00B27C06" w:rsidP="008E5DC0">
      <w:pPr>
        <w:rPr>
          <w:b/>
          <w:bCs/>
        </w:rPr>
      </w:pPr>
    </w:p>
    <w:p w14:paraId="64F15BC4" w14:textId="77777777" w:rsidR="00B27C06" w:rsidRPr="008E5DC0" w:rsidRDefault="00B27C06" w:rsidP="008E5DC0">
      <w:pPr>
        <w:rPr>
          <w:b/>
          <w:bCs/>
        </w:rPr>
      </w:pPr>
    </w:p>
    <w:p w14:paraId="5104691B" w14:textId="0496125C" w:rsidR="008E5DC0" w:rsidRPr="008E5DC0" w:rsidRDefault="008E5DC0" w:rsidP="008E5DC0"/>
    <w:p w14:paraId="76C2117C" w14:textId="77BB0545" w:rsidR="001340E1" w:rsidRDefault="001340E1" w:rsidP="001340E1"/>
    <w:p w14:paraId="3DE9EB22" w14:textId="77777777" w:rsidR="001340E1" w:rsidRPr="001340E1" w:rsidRDefault="001340E1" w:rsidP="001340E1"/>
    <w:p w14:paraId="1E9F3CDB" w14:textId="7024F37D" w:rsidR="001340E1" w:rsidRDefault="001340E1"/>
    <w:sectPr w:rsidR="00134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EB"/>
    <w:multiLevelType w:val="hybridMultilevel"/>
    <w:tmpl w:val="0E7CF3C0"/>
    <w:lvl w:ilvl="0" w:tplc="BB6E006C">
      <w:start w:val="1"/>
      <w:numFmt w:val="bullet"/>
      <w:lvlText w:val="•"/>
      <w:lvlJc w:val="left"/>
      <w:pPr>
        <w:tabs>
          <w:tab w:val="num" w:pos="720"/>
        </w:tabs>
        <w:ind w:left="720" w:hanging="360"/>
      </w:pPr>
      <w:rPr>
        <w:rFonts w:ascii="Arial" w:hAnsi="Arial" w:hint="default"/>
      </w:rPr>
    </w:lvl>
    <w:lvl w:ilvl="1" w:tplc="79F660B0" w:tentative="1">
      <w:start w:val="1"/>
      <w:numFmt w:val="bullet"/>
      <w:lvlText w:val="•"/>
      <w:lvlJc w:val="left"/>
      <w:pPr>
        <w:tabs>
          <w:tab w:val="num" w:pos="1440"/>
        </w:tabs>
        <w:ind w:left="1440" w:hanging="360"/>
      </w:pPr>
      <w:rPr>
        <w:rFonts w:ascii="Arial" w:hAnsi="Arial" w:hint="default"/>
      </w:rPr>
    </w:lvl>
    <w:lvl w:ilvl="2" w:tplc="CC649E02" w:tentative="1">
      <w:start w:val="1"/>
      <w:numFmt w:val="bullet"/>
      <w:lvlText w:val="•"/>
      <w:lvlJc w:val="left"/>
      <w:pPr>
        <w:tabs>
          <w:tab w:val="num" w:pos="2160"/>
        </w:tabs>
        <w:ind w:left="2160" w:hanging="360"/>
      </w:pPr>
      <w:rPr>
        <w:rFonts w:ascii="Arial" w:hAnsi="Arial" w:hint="default"/>
      </w:rPr>
    </w:lvl>
    <w:lvl w:ilvl="3" w:tplc="4A5E4F44" w:tentative="1">
      <w:start w:val="1"/>
      <w:numFmt w:val="bullet"/>
      <w:lvlText w:val="•"/>
      <w:lvlJc w:val="left"/>
      <w:pPr>
        <w:tabs>
          <w:tab w:val="num" w:pos="2880"/>
        </w:tabs>
        <w:ind w:left="2880" w:hanging="360"/>
      </w:pPr>
      <w:rPr>
        <w:rFonts w:ascii="Arial" w:hAnsi="Arial" w:hint="default"/>
      </w:rPr>
    </w:lvl>
    <w:lvl w:ilvl="4" w:tplc="3BD6E058" w:tentative="1">
      <w:start w:val="1"/>
      <w:numFmt w:val="bullet"/>
      <w:lvlText w:val="•"/>
      <w:lvlJc w:val="left"/>
      <w:pPr>
        <w:tabs>
          <w:tab w:val="num" w:pos="3600"/>
        </w:tabs>
        <w:ind w:left="3600" w:hanging="360"/>
      </w:pPr>
      <w:rPr>
        <w:rFonts w:ascii="Arial" w:hAnsi="Arial" w:hint="default"/>
      </w:rPr>
    </w:lvl>
    <w:lvl w:ilvl="5" w:tplc="423EBA7A" w:tentative="1">
      <w:start w:val="1"/>
      <w:numFmt w:val="bullet"/>
      <w:lvlText w:val="•"/>
      <w:lvlJc w:val="left"/>
      <w:pPr>
        <w:tabs>
          <w:tab w:val="num" w:pos="4320"/>
        </w:tabs>
        <w:ind w:left="4320" w:hanging="360"/>
      </w:pPr>
      <w:rPr>
        <w:rFonts w:ascii="Arial" w:hAnsi="Arial" w:hint="default"/>
      </w:rPr>
    </w:lvl>
    <w:lvl w:ilvl="6" w:tplc="76A4E17E" w:tentative="1">
      <w:start w:val="1"/>
      <w:numFmt w:val="bullet"/>
      <w:lvlText w:val="•"/>
      <w:lvlJc w:val="left"/>
      <w:pPr>
        <w:tabs>
          <w:tab w:val="num" w:pos="5040"/>
        </w:tabs>
        <w:ind w:left="5040" w:hanging="360"/>
      </w:pPr>
      <w:rPr>
        <w:rFonts w:ascii="Arial" w:hAnsi="Arial" w:hint="default"/>
      </w:rPr>
    </w:lvl>
    <w:lvl w:ilvl="7" w:tplc="22B6E920" w:tentative="1">
      <w:start w:val="1"/>
      <w:numFmt w:val="bullet"/>
      <w:lvlText w:val="•"/>
      <w:lvlJc w:val="left"/>
      <w:pPr>
        <w:tabs>
          <w:tab w:val="num" w:pos="5760"/>
        </w:tabs>
        <w:ind w:left="5760" w:hanging="360"/>
      </w:pPr>
      <w:rPr>
        <w:rFonts w:ascii="Arial" w:hAnsi="Arial" w:hint="default"/>
      </w:rPr>
    </w:lvl>
    <w:lvl w:ilvl="8" w:tplc="17963E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E031AC"/>
    <w:multiLevelType w:val="hybridMultilevel"/>
    <w:tmpl w:val="9C9A465C"/>
    <w:lvl w:ilvl="0" w:tplc="BE9E5C1E">
      <w:start w:val="1"/>
      <w:numFmt w:val="bullet"/>
      <w:lvlText w:val=""/>
      <w:lvlJc w:val="left"/>
      <w:pPr>
        <w:tabs>
          <w:tab w:val="num" w:pos="720"/>
        </w:tabs>
        <w:ind w:left="720" w:hanging="360"/>
      </w:pPr>
      <w:rPr>
        <w:rFonts w:ascii="Wingdings" w:hAnsi="Wingdings" w:hint="default"/>
      </w:rPr>
    </w:lvl>
    <w:lvl w:ilvl="1" w:tplc="4D58AEB2" w:tentative="1">
      <w:start w:val="1"/>
      <w:numFmt w:val="bullet"/>
      <w:lvlText w:val=""/>
      <w:lvlJc w:val="left"/>
      <w:pPr>
        <w:tabs>
          <w:tab w:val="num" w:pos="1440"/>
        </w:tabs>
        <w:ind w:left="1440" w:hanging="360"/>
      </w:pPr>
      <w:rPr>
        <w:rFonts w:ascii="Wingdings" w:hAnsi="Wingdings" w:hint="default"/>
      </w:rPr>
    </w:lvl>
    <w:lvl w:ilvl="2" w:tplc="749ADD7C" w:tentative="1">
      <w:start w:val="1"/>
      <w:numFmt w:val="bullet"/>
      <w:lvlText w:val=""/>
      <w:lvlJc w:val="left"/>
      <w:pPr>
        <w:tabs>
          <w:tab w:val="num" w:pos="2160"/>
        </w:tabs>
        <w:ind w:left="2160" w:hanging="360"/>
      </w:pPr>
      <w:rPr>
        <w:rFonts w:ascii="Wingdings" w:hAnsi="Wingdings" w:hint="default"/>
      </w:rPr>
    </w:lvl>
    <w:lvl w:ilvl="3" w:tplc="59A8DACE" w:tentative="1">
      <w:start w:val="1"/>
      <w:numFmt w:val="bullet"/>
      <w:lvlText w:val=""/>
      <w:lvlJc w:val="left"/>
      <w:pPr>
        <w:tabs>
          <w:tab w:val="num" w:pos="2880"/>
        </w:tabs>
        <w:ind w:left="2880" w:hanging="360"/>
      </w:pPr>
      <w:rPr>
        <w:rFonts w:ascii="Wingdings" w:hAnsi="Wingdings" w:hint="default"/>
      </w:rPr>
    </w:lvl>
    <w:lvl w:ilvl="4" w:tplc="A8FC49C2" w:tentative="1">
      <w:start w:val="1"/>
      <w:numFmt w:val="bullet"/>
      <w:lvlText w:val=""/>
      <w:lvlJc w:val="left"/>
      <w:pPr>
        <w:tabs>
          <w:tab w:val="num" w:pos="3600"/>
        </w:tabs>
        <w:ind w:left="3600" w:hanging="360"/>
      </w:pPr>
      <w:rPr>
        <w:rFonts w:ascii="Wingdings" w:hAnsi="Wingdings" w:hint="default"/>
      </w:rPr>
    </w:lvl>
    <w:lvl w:ilvl="5" w:tplc="10B658F2" w:tentative="1">
      <w:start w:val="1"/>
      <w:numFmt w:val="bullet"/>
      <w:lvlText w:val=""/>
      <w:lvlJc w:val="left"/>
      <w:pPr>
        <w:tabs>
          <w:tab w:val="num" w:pos="4320"/>
        </w:tabs>
        <w:ind w:left="4320" w:hanging="360"/>
      </w:pPr>
      <w:rPr>
        <w:rFonts w:ascii="Wingdings" w:hAnsi="Wingdings" w:hint="default"/>
      </w:rPr>
    </w:lvl>
    <w:lvl w:ilvl="6" w:tplc="965CC27A" w:tentative="1">
      <w:start w:val="1"/>
      <w:numFmt w:val="bullet"/>
      <w:lvlText w:val=""/>
      <w:lvlJc w:val="left"/>
      <w:pPr>
        <w:tabs>
          <w:tab w:val="num" w:pos="5040"/>
        </w:tabs>
        <w:ind w:left="5040" w:hanging="360"/>
      </w:pPr>
      <w:rPr>
        <w:rFonts w:ascii="Wingdings" w:hAnsi="Wingdings" w:hint="default"/>
      </w:rPr>
    </w:lvl>
    <w:lvl w:ilvl="7" w:tplc="4D4E0B10" w:tentative="1">
      <w:start w:val="1"/>
      <w:numFmt w:val="bullet"/>
      <w:lvlText w:val=""/>
      <w:lvlJc w:val="left"/>
      <w:pPr>
        <w:tabs>
          <w:tab w:val="num" w:pos="5760"/>
        </w:tabs>
        <w:ind w:left="5760" w:hanging="360"/>
      </w:pPr>
      <w:rPr>
        <w:rFonts w:ascii="Wingdings" w:hAnsi="Wingdings" w:hint="default"/>
      </w:rPr>
    </w:lvl>
    <w:lvl w:ilvl="8" w:tplc="D99CDE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92FFA"/>
    <w:multiLevelType w:val="hybridMultilevel"/>
    <w:tmpl w:val="6B7E293E"/>
    <w:lvl w:ilvl="0" w:tplc="B3DC9D70">
      <w:start w:val="1"/>
      <w:numFmt w:val="bullet"/>
      <w:lvlText w:val="•"/>
      <w:lvlJc w:val="left"/>
      <w:pPr>
        <w:tabs>
          <w:tab w:val="num" w:pos="720"/>
        </w:tabs>
        <w:ind w:left="720" w:hanging="360"/>
      </w:pPr>
      <w:rPr>
        <w:rFonts w:ascii="Arial" w:hAnsi="Arial" w:hint="default"/>
      </w:rPr>
    </w:lvl>
    <w:lvl w:ilvl="1" w:tplc="4300E1BE" w:tentative="1">
      <w:start w:val="1"/>
      <w:numFmt w:val="bullet"/>
      <w:lvlText w:val="•"/>
      <w:lvlJc w:val="left"/>
      <w:pPr>
        <w:tabs>
          <w:tab w:val="num" w:pos="1440"/>
        </w:tabs>
        <w:ind w:left="1440" w:hanging="360"/>
      </w:pPr>
      <w:rPr>
        <w:rFonts w:ascii="Arial" w:hAnsi="Arial" w:hint="default"/>
      </w:rPr>
    </w:lvl>
    <w:lvl w:ilvl="2" w:tplc="F38AA888" w:tentative="1">
      <w:start w:val="1"/>
      <w:numFmt w:val="bullet"/>
      <w:lvlText w:val="•"/>
      <w:lvlJc w:val="left"/>
      <w:pPr>
        <w:tabs>
          <w:tab w:val="num" w:pos="2160"/>
        </w:tabs>
        <w:ind w:left="2160" w:hanging="360"/>
      </w:pPr>
      <w:rPr>
        <w:rFonts w:ascii="Arial" w:hAnsi="Arial" w:hint="default"/>
      </w:rPr>
    </w:lvl>
    <w:lvl w:ilvl="3" w:tplc="FEDABD4C" w:tentative="1">
      <w:start w:val="1"/>
      <w:numFmt w:val="bullet"/>
      <w:lvlText w:val="•"/>
      <w:lvlJc w:val="left"/>
      <w:pPr>
        <w:tabs>
          <w:tab w:val="num" w:pos="2880"/>
        </w:tabs>
        <w:ind w:left="2880" w:hanging="360"/>
      </w:pPr>
      <w:rPr>
        <w:rFonts w:ascii="Arial" w:hAnsi="Arial" w:hint="default"/>
      </w:rPr>
    </w:lvl>
    <w:lvl w:ilvl="4" w:tplc="C47A358A" w:tentative="1">
      <w:start w:val="1"/>
      <w:numFmt w:val="bullet"/>
      <w:lvlText w:val="•"/>
      <w:lvlJc w:val="left"/>
      <w:pPr>
        <w:tabs>
          <w:tab w:val="num" w:pos="3600"/>
        </w:tabs>
        <w:ind w:left="3600" w:hanging="360"/>
      </w:pPr>
      <w:rPr>
        <w:rFonts w:ascii="Arial" w:hAnsi="Arial" w:hint="default"/>
      </w:rPr>
    </w:lvl>
    <w:lvl w:ilvl="5" w:tplc="68D2DD08" w:tentative="1">
      <w:start w:val="1"/>
      <w:numFmt w:val="bullet"/>
      <w:lvlText w:val="•"/>
      <w:lvlJc w:val="left"/>
      <w:pPr>
        <w:tabs>
          <w:tab w:val="num" w:pos="4320"/>
        </w:tabs>
        <w:ind w:left="4320" w:hanging="360"/>
      </w:pPr>
      <w:rPr>
        <w:rFonts w:ascii="Arial" w:hAnsi="Arial" w:hint="default"/>
      </w:rPr>
    </w:lvl>
    <w:lvl w:ilvl="6" w:tplc="22A8D63C" w:tentative="1">
      <w:start w:val="1"/>
      <w:numFmt w:val="bullet"/>
      <w:lvlText w:val="•"/>
      <w:lvlJc w:val="left"/>
      <w:pPr>
        <w:tabs>
          <w:tab w:val="num" w:pos="5040"/>
        </w:tabs>
        <w:ind w:left="5040" w:hanging="360"/>
      </w:pPr>
      <w:rPr>
        <w:rFonts w:ascii="Arial" w:hAnsi="Arial" w:hint="default"/>
      </w:rPr>
    </w:lvl>
    <w:lvl w:ilvl="7" w:tplc="5EFC48C2" w:tentative="1">
      <w:start w:val="1"/>
      <w:numFmt w:val="bullet"/>
      <w:lvlText w:val="•"/>
      <w:lvlJc w:val="left"/>
      <w:pPr>
        <w:tabs>
          <w:tab w:val="num" w:pos="5760"/>
        </w:tabs>
        <w:ind w:left="5760" w:hanging="360"/>
      </w:pPr>
      <w:rPr>
        <w:rFonts w:ascii="Arial" w:hAnsi="Arial" w:hint="default"/>
      </w:rPr>
    </w:lvl>
    <w:lvl w:ilvl="8" w:tplc="CFC69D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650EB2"/>
    <w:multiLevelType w:val="hybridMultilevel"/>
    <w:tmpl w:val="F350F9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C4071C"/>
    <w:multiLevelType w:val="hybridMultilevel"/>
    <w:tmpl w:val="DD5CD600"/>
    <w:lvl w:ilvl="0" w:tplc="45462380">
      <w:start w:val="1"/>
      <w:numFmt w:val="decimal"/>
      <w:lvlText w:val="%1."/>
      <w:lvlJc w:val="left"/>
      <w:pPr>
        <w:tabs>
          <w:tab w:val="num" w:pos="720"/>
        </w:tabs>
        <w:ind w:left="720" w:hanging="360"/>
      </w:pPr>
    </w:lvl>
    <w:lvl w:ilvl="1" w:tplc="392C9626">
      <w:start w:val="1"/>
      <w:numFmt w:val="decimal"/>
      <w:lvlText w:val="%2."/>
      <w:lvlJc w:val="left"/>
      <w:pPr>
        <w:tabs>
          <w:tab w:val="num" w:pos="1440"/>
        </w:tabs>
        <w:ind w:left="1440" w:hanging="360"/>
      </w:pPr>
    </w:lvl>
    <w:lvl w:ilvl="2" w:tplc="D2964680" w:tentative="1">
      <w:start w:val="1"/>
      <w:numFmt w:val="decimal"/>
      <w:lvlText w:val="%3."/>
      <w:lvlJc w:val="left"/>
      <w:pPr>
        <w:tabs>
          <w:tab w:val="num" w:pos="2160"/>
        </w:tabs>
        <w:ind w:left="2160" w:hanging="360"/>
      </w:pPr>
    </w:lvl>
    <w:lvl w:ilvl="3" w:tplc="F5D8E614" w:tentative="1">
      <w:start w:val="1"/>
      <w:numFmt w:val="decimal"/>
      <w:lvlText w:val="%4."/>
      <w:lvlJc w:val="left"/>
      <w:pPr>
        <w:tabs>
          <w:tab w:val="num" w:pos="2880"/>
        </w:tabs>
        <w:ind w:left="2880" w:hanging="360"/>
      </w:pPr>
    </w:lvl>
    <w:lvl w:ilvl="4" w:tplc="3384A83A" w:tentative="1">
      <w:start w:val="1"/>
      <w:numFmt w:val="decimal"/>
      <w:lvlText w:val="%5."/>
      <w:lvlJc w:val="left"/>
      <w:pPr>
        <w:tabs>
          <w:tab w:val="num" w:pos="3600"/>
        </w:tabs>
        <w:ind w:left="3600" w:hanging="360"/>
      </w:pPr>
    </w:lvl>
    <w:lvl w:ilvl="5" w:tplc="5B46E8E4" w:tentative="1">
      <w:start w:val="1"/>
      <w:numFmt w:val="decimal"/>
      <w:lvlText w:val="%6."/>
      <w:lvlJc w:val="left"/>
      <w:pPr>
        <w:tabs>
          <w:tab w:val="num" w:pos="4320"/>
        </w:tabs>
        <w:ind w:left="4320" w:hanging="360"/>
      </w:pPr>
    </w:lvl>
    <w:lvl w:ilvl="6" w:tplc="1E202820" w:tentative="1">
      <w:start w:val="1"/>
      <w:numFmt w:val="decimal"/>
      <w:lvlText w:val="%7."/>
      <w:lvlJc w:val="left"/>
      <w:pPr>
        <w:tabs>
          <w:tab w:val="num" w:pos="5040"/>
        </w:tabs>
        <w:ind w:left="5040" w:hanging="360"/>
      </w:pPr>
    </w:lvl>
    <w:lvl w:ilvl="7" w:tplc="BA5CE8EE" w:tentative="1">
      <w:start w:val="1"/>
      <w:numFmt w:val="decimal"/>
      <w:lvlText w:val="%8."/>
      <w:lvlJc w:val="left"/>
      <w:pPr>
        <w:tabs>
          <w:tab w:val="num" w:pos="5760"/>
        </w:tabs>
        <w:ind w:left="5760" w:hanging="360"/>
      </w:pPr>
    </w:lvl>
    <w:lvl w:ilvl="8" w:tplc="717E8794" w:tentative="1">
      <w:start w:val="1"/>
      <w:numFmt w:val="decimal"/>
      <w:lvlText w:val="%9."/>
      <w:lvlJc w:val="left"/>
      <w:pPr>
        <w:tabs>
          <w:tab w:val="num" w:pos="6480"/>
        </w:tabs>
        <w:ind w:left="6480" w:hanging="360"/>
      </w:pPr>
    </w:lvl>
  </w:abstractNum>
  <w:abstractNum w:abstractNumId="5" w15:restartNumberingAfterBreak="0">
    <w:nsid w:val="05745744"/>
    <w:multiLevelType w:val="hybridMultilevel"/>
    <w:tmpl w:val="6E74E31C"/>
    <w:lvl w:ilvl="0" w:tplc="BECAF690">
      <w:numFmt w:val="bullet"/>
      <w:lvlText w:val="■"/>
      <w:lvlJc w:val="left"/>
      <w:pPr>
        <w:ind w:left="720" w:hanging="360"/>
      </w:pPr>
      <w:rPr>
        <w:rFonts w:ascii="Times New Roman" w:hAnsi="Times New Roman"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D15C89"/>
    <w:multiLevelType w:val="hybridMultilevel"/>
    <w:tmpl w:val="69D474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F40F24"/>
    <w:multiLevelType w:val="hybridMultilevel"/>
    <w:tmpl w:val="23E0A264"/>
    <w:lvl w:ilvl="0" w:tplc="7648279C">
      <w:start w:val="1"/>
      <w:numFmt w:val="bullet"/>
      <w:lvlText w:val=""/>
      <w:lvlJc w:val="left"/>
      <w:pPr>
        <w:tabs>
          <w:tab w:val="num" w:pos="720"/>
        </w:tabs>
        <w:ind w:left="720" w:hanging="360"/>
      </w:pPr>
      <w:rPr>
        <w:rFonts w:ascii="Wingdings" w:hAnsi="Wingdings" w:hint="default"/>
      </w:rPr>
    </w:lvl>
    <w:lvl w:ilvl="1" w:tplc="F7A2CA2E" w:tentative="1">
      <w:start w:val="1"/>
      <w:numFmt w:val="bullet"/>
      <w:lvlText w:val=""/>
      <w:lvlJc w:val="left"/>
      <w:pPr>
        <w:tabs>
          <w:tab w:val="num" w:pos="1440"/>
        </w:tabs>
        <w:ind w:left="1440" w:hanging="360"/>
      </w:pPr>
      <w:rPr>
        <w:rFonts w:ascii="Wingdings" w:hAnsi="Wingdings" w:hint="default"/>
      </w:rPr>
    </w:lvl>
    <w:lvl w:ilvl="2" w:tplc="E16EE3B6" w:tentative="1">
      <w:start w:val="1"/>
      <w:numFmt w:val="bullet"/>
      <w:lvlText w:val=""/>
      <w:lvlJc w:val="left"/>
      <w:pPr>
        <w:tabs>
          <w:tab w:val="num" w:pos="2160"/>
        </w:tabs>
        <w:ind w:left="2160" w:hanging="360"/>
      </w:pPr>
      <w:rPr>
        <w:rFonts w:ascii="Wingdings" w:hAnsi="Wingdings" w:hint="default"/>
      </w:rPr>
    </w:lvl>
    <w:lvl w:ilvl="3" w:tplc="5E3ECC94" w:tentative="1">
      <w:start w:val="1"/>
      <w:numFmt w:val="bullet"/>
      <w:lvlText w:val=""/>
      <w:lvlJc w:val="left"/>
      <w:pPr>
        <w:tabs>
          <w:tab w:val="num" w:pos="2880"/>
        </w:tabs>
        <w:ind w:left="2880" w:hanging="360"/>
      </w:pPr>
      <w:rPr>
        <w:rFonts w:ascii="Wingdings" w:hAnsi="Wingdings" w:hint="default"/>
      </w:rPr>
    </w:lvl>
    <w:lvl w:ilvl="4" w:tplc="E7626260" w:tentative="1">
      <w:start w:val="1"/>
      <w:numFmt w:val="bullet"/>
      <w:lvlText w:val=""/>
      <w:lvlJc w:val="left"/>
      <w:pPr>
        <w:tabs>
          <w:tab w:val="num" w:pos="3600"/>
        </w:tabs>
        <w:ind w:left="3600" w:hanging="360"/>
      </w:pPr>
      <w:rPr>
        <w:rFonts w:ascii="Wingdings" w:hAnsi="Wingdings" w:hint="default"/>
      </w:rPr>
    </w:lvl>
    <w:lvl w:ilvl="5" w:tplc="817283BE" w:tentative="1">
      <w:start w:val="1"/>
      <w:numFmt w:val="bullet"/>
      <w:lvlText w:val=""/>
      <w:lvlJc w:val="left"/>
      <w:pPr>
        <w:tabs>
          <w:tab w:val="num" w:pos="4320"/>
        </w:tabs>
        <w:ind w:left="4320" w:hanging="360"/>
      </w:pPr>
      <w:rPr>
        <w:rFonts w:ascii="Wingdings" w:hAnsi="Wingdings" w:hint="default"/>
      </w:rPr>
    </w:lvl>
    <w:lvl w:ilvl="6" w:tplc="B292159A" w:tentative="1">
      <w:start w:val="1"/>
      <w:numFmt w:val="bullet"/>
      <w:lvlText w:val=""/>
      <w:lvlJc w:val="left"/>
      <w:pPr>
        <w:tabs>
          <w:tab w:val="num" w:pos="5040"/>
        </w:tabs>
        <w:ind w:left="5040" w:hanging="360"/>
      </w:pPr>
      <w:rPr>
        <w:rFonts w:ascii="Wingdings" w:hAnsi="Wingdings" w:hint="default"/>
      </w:rPr>
    </w:lvl>
    <w:lvl w:ilvl="7" w:tplc="1E96D744" w:tentative="1">
      <w:start w:val="1"/>
      <w:numFmt w:val="bullet"/>
      <w:lvlText w:val=""/>
      <w:lvlJc w:val="left"/>
      <w:pPr>
        <w:tabs>
          <w:tab w:val="num" w:pos="5760"/>
        </w:tabs>
        <w:ind w:left="5760" w:hanging="360"/>
      </w:pPr>
      <w:rPr>
        <w:rFonts w:ascii="Wingdings" w:hAnsi="Wingdings" w:hint="default"/>
      </w:rPr>
    </w:lvl>
    <w:lvl w:ilvl="8" w:tplc="CFD0DD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C5F78"/>
    <w:multiLevelType w:val="hybridMultilevel"/>
    <w:tmpl w:val="7B4452BE"/>
    <w:lvl w:ilvl="0" w:tplc="979601AA">
      <w:start w:val="1"/>
      <w:numFmt w:val="bullet"/>
      <w:lvlText w:val=""/>
      <w:lvlJc w:val="left"/>
      <w:pPr>
        <w:tabs>
          <w:tab w:val="num" w:pos="720"/>
        </w:tabs>
        <w:ind w:left="720" w:hanging="360"/>
      </w:pPr>
      <w:rPr>
        <w:rFonts w:ascii="Wingdings" w:hAnsi="Wingdings" w:hint="default"/>
      </w:rPr>
    </w:lvl>
    <w:lvl w:ilvl="1" w:tplc="4A5032F2" w:tentative="1">
      <w:start w:val="1"/>
      <w:numFmt w:val="bullet"/>
      <w:lvlText w:val=""/>
      <w:lvlJc w:val="left"/>
      <w:pPr>
        <w:tabs>
          <w:tab w:val="num" w:pos="1440"/>
        </w:tabs>
        <w:ind w:left="1440" w:hanging="360"/>
      </w:pPr>
      <w:rPr>
        <w:rFonts w:ascii="Wingdings" w:hAnsi="Wingdings" w:hint="default"/>
      </w:rPr>
    </w:lvl>
    <w:lvl w:ilvl="2" w:tplc="CB6C7CB8" w:tentative="1">
      <w:start w:val="1"/>
      <w:numFmt w:val="bullet"/>
      <w:lvlText w:val=""/>
      <w:lvlJc w:val="left"/>
      <w:pPr>
        <w:tabs>
          <w:tab w:val="num" w:pos="2160"/>
        </w:tabs>
        <w:ind w:left="2160" w:hanging="360"/>
      </w:pPr>
      <w:rPr>
        <w:rFonts w:ascii="Wingdings" w:hAnsi="Wingdings" w:hint="default"/>
      </w:rPr>
    </w:lvl>
    <w:lvl w:ilvl="3" w:tplc="22F2EFAA" w:tentative="1">
      <w:start w:val="1"/>
      <w:numFmt w:val="bullet"/>
      <w:lvlText w:val=""/>
      <w:lvlJc w:val="left"/>
      <w:pPr>
        <w:tabs>
          <w:tab w:val="num" w:pos="2880"/>
        </w:tabs>
        <w:ind w:left="2880" w:hanging="360"/>
      </w:pPr>
      <w:rPr>
        <w:rFonts w:ascii="Wingdings" w:hAnsi="Wingdings" w:hint="default"/>
      </w:rPr>
    </w:lvl>
    <w:lvl w:ilvl="4" w:tplc="0B4E0B7E" w:tentative="1">
      <w:start w:val="1"/>
      <w:numFmt w:val="bullet"/>
      <w:lvlText w:val=""/>
      <w:lvlJc w:val="left"/>
      <w:pPr>
        <w:tabs>
          <w:tab w:val="num" w:pos="3600"/>
        </w:tabs>
        <w:ind w:left="3600" w:hanging="360"/>
      </w:pPr>
      <w:rPr>
        <w:rFonts w:ascii="Wingdings" w:hAnsi="Wingdings" w:hint="default"/>
      </w:rPr>
    </w:lvl>
    <w:lvl w:ilvl="5" w:tplc="205AA560" w:tentative="1">
      <w:start w:val="1"/>
      <w:numFmt w:val="bullet"/>
      <w:lvlText w:val=""/>
      <w:lvlJc w:val="left"/>
      <w:pPr>
        <w:tabs>
          <w:tab w:val="num" w:pos="4320"/>
        </w:tabs>
        <w:ind w:left="4320" w:hanging="360"/>
      </w:pPr>
      <w:rPr>
        <w:rFonts w:ascii="Wingdings" w:hAnsi="Wingdings" w:hint="default"/>
      </w:rPr>
    </w:lvl>
    <w:lvl w:ilvl="6" w:tplc="C358A0F0" w:tentative="1">
      <w:start w:val="1"/>
      <w:numFmt w:val="bullet"/>
      <w:lvlText w:val=""/>
      <w:lvlJc w:val="left"/>
      <w:pPr>
        <w:tabs>
          <w:tab w:val="num" w:pos="5040"/>
        </w:tabs>
        <w:ind w:left="5040" w:hanging="360"/>
      </w:pPr>
      <w:rPr>
        <w:rFonts w:ascii="Wingdings" w:hAnsi="Wingdings" w:hint="default"/>
      </w:rPr>
    </w:lvl>
    <w:lvl w:ilvl="7" w:tplc="876842D8" w:tentative="1">
      <w:start w:val="1"/>
      <w:numFmt w:val="bullet"/>
      <w:lvlText w:val=""/>
      <w:lvlJc w:val="left"/>
      <w:pPr>
        <w:tabs>
          <w:tab w:val="num" w:pos="5760"/>
        </w:tabs>
        <w:ind w:left="5760" w:hanging="360"/>
      </w:pPr>
      <w:rPr>
        <w:rFonts w:ascii="Wingdings" w:hAnsi="Wingdings" w:hint="default"/>
      </w:rPr>
    </w:lvl>
    <w:lvl w:ilvl="8" w:tplc="BEE613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D43D3"/>
    <w:multiLevelType w:val="hybridMultilevel"/>
    <w:tmpl w:val="5F96789C"/>
    <w:lvl w:ilvl="0" w:tplc="676E61C6">
      <w:start w:val="1"/>
      <w:numFmt w:val="bullet"/>
      <w:lvlText w:val=""/>
      <w:lvlJc w:val="left"/>
      <w:pPr>
        <w:tabs>
          <w:tab w:val="num" w:pos="720"/>
        </w:tabs>
        <w:ind w:left="720" w:hanging="360"/>
      </w:pPr>
      <w:rPr>
        <w:rFonts w:ascii="Wingdings" w:hAnsi="Wingdings" w:hint="default"/>
      </w:rPr>
    </w:lvl>
    <w:lvl w:ilvl="1" w:tplc="5A6A0F84" w:tentative="1">
      <w:start w:val="1"/>
      <w:numFmt w:val="bullet"/>
      <w:lvlText w:val=""/>
      <w:lvlJc w:val="left"/>
      <w:pPr>
        <w:tabs>
          <w:tab w:val="num" w:pos="1440"/>
        </w:tabs>
        <w:ind w:left="1440" w:hanging="360"/>
      </w:pPr>
      <w:rPr>
        <w:rFonts w:ascii="Wingdings" w:hAnsi="Wingdings" w:hint="default"/>
      </w:rPr>
    </w:lvl>
    <w:lvl w:ilvl="2" w:tplc="7C5C3802" w:tentative="1">
      <w:start w:val="1"/>
      <w:numFmt w:val="bullet"/>
      <w:lvlText w:val=""/>
      <w:lvlJc w:val="left"/>
      <w:pPr>
        <w:tabs>
          <w:tab w:val="num" w:pos="2160"/>
        </w:tabs>
        <w:ind w:left="2160" w:hanging="360"/>
      </w:pPr>
      <w:rPr>
        <w:rFonts w:ascii="Wingdings" w:hAnsi="Wingdings" w:hint="default"/>
      </w:rPr>
    </w:lvl>
    <w:lvl w:ilvl="3" w:tplc="EBD8731E" w:tentative="1">
      <w:start w:val="1"/>
      <w:numFmt w:val="bullet"/>
      <w:lvlText w:val=""/>
      <w:lvlJc w:val="left"/>
      <w:pPr>
        <w:tabs>
          <w:tab w:val="num" w:pos="2880"/>
        </w:tabs>
        <w:ind w:left="2880" w:hanging="360"/>
      </w:pPr>
      <w:rPr>
        <w:rFonts w:ascii="Wingdings" w:hAnsi="Wingdings" w:hint="default"/>
      </w:rPr>
    </w:lvl>
    <w:lvl w:ilvl="4" w:tplc="E774FDB4" w:tentative="1">
      <w:start w:val="1"/>
      <w:numFmt w:val="bullet"/>
      <w:lvlText w:val=""/>
      <w:lvlJc w:val="left"/>
      <w:pPr>
        <w:tabs>
          <w:tab w:val="num" w:pos="3600"/>
        </w:tabs>
        <w:ind w:left="3600" w:hanging="360"/>
      </w:pPr>
      <w:rPr>
        <w:rFonts w:ascii="Wingdings" w:hAnsi="Wingdings" w:hint="default"/>
      </w:rPr>
    </w:lvl>
    <w:lvl w:ilvl="5" w:tplc="669E3E8C" w:tentative="1">
      <w:start w:val="1"/>
      <w:numFmt w:val="bullet"/>
      <w:lvlText w:val=""/>
      <w:lvlJc w:val="left"/>
      <w:pPr>
        <w:tabs>
          <w:tab w:val="num" w:pos="4320"/>
        </w:tabs>
        <w:ind w:left="4320" w:hanging="360"/>
      </w:pPr>
      <w:rPr>
        <w:rFonts w:ascii="Wingdings" w:hAnsi="Wingdings" w:hint="default"/>
      </w:rPr>
    </w:lvl>
    <w:lvl w:ilvl="6" w:tplc="FE0CCE8C" w:tentative="1">
      <w:start w:val="1"/>
      <w:numFmt w:val="bullet"/>
      <w:lvlText w:val=""/>
      <w:lvlJc w:val="left"/>
      <w:pPr>
        <w:tabs>
          <w:tab w:val="num" w:pos="5040"/>
        </w:tabs>
        <w:ind w:left="5040" w:hanging="360"/>
      </w:pPr>
      <w:rPr>
        <w:rFonts w:ascii="Wingdings" w:hAnsi="Wingdings" w:hint="default"/>
      </w:rPr>
    </w:lvl>
    <w:lvl w:ilvl="7" w:tplc="4B3E11AC" w:tentative="1">
      <w:start w:val="1"/>
      <w:numFmt w:val="bullet"/>
      <w:lvlText w:val=""/>
      <w:lvlJc w:val="left"/>
      <w:pPr>
        <w:tabs>
          <w:tab w:val="num" w:pos="5760"/>
        </w:tabs>
        <w:ind w:left="5760" w:hanging="360"/>
      </w:pPr>
      <w:rPr>
        <w:rFonts w:ascii="Wingdings" w:hAnsi="Wingdings" w:hint="default"/>
      </w:rPr>
    </w:lvl>
    <w:lvl w:ilvl="8" w:tplc="41FCE6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229B9"/>
    <w:multiLevelType w:val="hybridMultilevel"/>
    <w:tmpl w:val="CC78D1CE"/>
    <w:lvl w:ilvl="0" w:tplc="6DCA42F6">
      <w:start w:val="1"/>
      <w:numFmt w:val="bullet"/>
      <w:lvlText w:val="o"/>
      <w:lvlJc w:val="left"/>
      <w:pPr>
        <w:tabs>
          <w:tab w:val="num" w:pos="720"/>
        </w:tabs>
        <w:ind w:left="720" w:hanging="360"/>
      </w:pPr>
      <w:rPr>
        <w:rFonts w:ascii="Courier New" w:hAnsi="Courier New" w:hint="default"/>
      </w:rPr>
    </w:lvl>
    <w:lvl w:ilvl="1" w:tplc="4CE8E24C" w:tentative="1">
      <w:start w:val="1"/>
      <w:numFmt w:val="bullet"/>
      <w:lvlText w:val="o"/>
      <w:lvlJc w:val="left"/>
      <w:pPr>
        <w:tabs>
          <w:tab w:val="num" w:pos="1440"/>
        </w:tabs>
        <w:ind w:left="1440" w:hanging="360"/>
      </w:pPr>
      <w:rPr>
        <w:rFonts w:ascii="Courier New" w:hAnsi="Courier New" w:hint="default"/>
      </w:rPr>
    </w:lvl>
    <w:lvl w:ilvl="2" w:tplc="0FA0CD50" w:tentative="1">
      <w:start w:val="1"/>
      <w:numFmt w:val="bullet"/>
      <w:lvlText w:val="o"/>
      <w:lvlJc w:val="left"/>
      <w:pPr>
        <w:tabs>
          <w:tab w:val="num" w:pos="2160"/>
        </w:tabs>
        <w:ind w:left="2160" w:hanging="360"/>
      </w:pPr>
      <w:rPr>
        <w:rFonts w:ascii="Courier New" w:hAnsi="Courier New" w:hint="default"/>
      </w:rPr>
    </w:lvl>
    <w:lvl w:ilvl="3" w:tplc="1BEC6F44" w:tentative="1">
      <w:start w:val="1"/>
      <w:numFmt w:val="bullet"/>
      <w:lvlText w:val="o"/>
      <w:lvlJc w:val="left"/>
      <w:pPr>
        <w:tabs>
          <w:tab w:val="num" w:pos="2880"/>
        </w:tabs>
        <w:ind w:left="2880" w:hanging="360"/>
      </w:pPr>
      <w:rPr>
        <w:rFonts w:ascii="Courier New" w:hAnsi="Courier New" w:hint="default"/>
      </w:rPr>
    </w:lvl>
    <w:lvl w:ilvl="4" w:tplc="E77631F2" w:tentative="1">
      <w:start w:val="1"/>
      <w:numFmt w:val="bullet"/>
      <w:lvlText w:val="o"/>
      <w:lvlJc w:val="left"/>
      <w:pPr>
        <w:tabs>
          <w:tab w:val="num" w:pos="3600"/>
        </w:tabs>
        <w:ind w:left="3600" w:hanging="360"/>
      </w:pPr>
      <w:rPr>
        <w:rFonts w:ascii="Courier New" w:hAnsi="Courier New" w:hint="default"/>
      </w:rPr>
    </w:lvl>
    <w:lvl w:ilvl="5" w:tplc="98E0777C" w:tentative="1">
      <w:start w:val="1"/>
      <w:numFmt w:val="bullet"/>
      <w:lvlText w:val="o"/>
      <w:lvlJc w:val="left"/>
      <w:pPr>
        <w:tabs>
          <w:tab w:val="num" w:pos="4320"/>
        </w:tabs>
        <w:ind w:left="4320" w:hanging="360"/>
      </w:pPr>
      <w:rPr>
        <w:rFonts w:ascii="Courier New" w:hAnsi="Courier New" w:hint="default"/>
      </w:rPr>
    </w:lvl>
    <w:lvl w:ilvl="6" w:tplc="4DD2D64C" w:tentative="1">
      <w:start w:val="1"/>
      <w:numFmt w:val="bullet"/>
      <w:lvlText w:val="o"/>
      <w:lvlJc w:val="left"/>
      <w:pPr>
        <w:tabs>
          <w:tab w:val="num" w:pos="5040"/>
        </w:tabs>
        <w:ind w:left="5040" w:hanging="360"/>
      </w:pPr>
      <w:rPr>
        <w:rFonts w:ascii="Courier New" w:hAnsi="Courier New" w:hint="default"/>
      </w:rPr>
    </w:lvl>
    <w:lvl w:ilvl="7" w:tplc="A67699CC" w:tentative="1">
      <w:start w:val="1"/>
      <w:numFmt w:val="bullet"/>
      <w:lvlText w:val="o"/>
      <w:lvlJc w:val="left"/>
      <w:pPr>
        <w:tabs>
          <w:tab w:val="num" w:pos="5760"/>
        </w:tabs>
        <w:ind w:left="5760" w:hanging="360"/>
      </w:pPr>
      <w:rPr>
        <w:rFonts w:ascii="Courier New" w:hAnsi="Courier New" w:hint="default"/>
      </w:rPr>
    </w:lvl>
    <w:lvl w:ilvl="8" w:tplc="98100C92"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1785FD3"/>
    <w:multiLevelType w:val="hybridMultilevel"/>
    <w:tmpl w:val="F5CE6170"/>
    <w:lvl w:ilvl="0" w:tplc="89BA2E60">
      <w:start w:val="1"/>
      <w:numFmt w:val="bullet"/>
      <w:lvlText w:val=""/>
      <w:lvlJc w:val="left"/>
      <w:pPr>
        <w:tabs>
          <w:tab w:val="num" w:pos="720"/>
        </w:tabs>
        <w:ind w:left="720" w:hanging="360"/>
      </w:pPr>
      <w:rPr>
        <w:rFonts w:ascii="Wingdings" w:hAnsi="Wingdings" w:hint="default"/>
      </w:rPr>
    </w:lvl>
    <w:lvl w:ilvl="1" w:tplc="97E6D7F2" w:tentative="1">
      <w:start w:val="1"/>
      <w:numFmt w:val="bullet"/>
      <w:lvlText w:val=""/>
      <w:lvlJc w:val="left"/>
      <w:pPr>
        <w:tabs>
          <w:tab w:val="num" w:pos="1440"/>
        </w:tabs>
        <w:ind w:left="1440" w:hanging="360"/>
      </w:pPr>
      <w:rPr>
        <w:rFonts w:ascii="Wingdings" w:hAnsi="Wingdings" w:hint="default"/>
      </w:rPr>
    </w:lvl>
    <w:lvl w:ilvl="2" w:tplc="D93428A6" w:tentative="1">
      <w:start w:val="1"/>
      <w:numFmt w:val="bullet"/>
      <w:lvlText w:val=""/>
      <w:lvlJc w:val="left"/>
      <w:pPr>
        <w:tabs>
          <w:tab w:val="num" w:pos="2160"/>
        </w:tabs>
        <w:ind w:left="2160" w:hanging="360"/>
      </w:pPr>
      <w:rPr>
        <w:rFonts w:ascii="Wingdings" w:hAnsi="Wingdings" w:hint="default"/>
      </w:rPr>
    </w:lvl>
    <w:lvl w:ilvl="3" w:tplc="C608C592" w:tentative="1">
      <w:start w:val="1"/>
      <w:numFmt w:val="bullet"/>
      <w:lvlText w:val=""/>
      <w:lvlJc w:val="left"/>
      <w:pPr>
        <w:tabs>
          <w:tab w:val="num" w:pos="2880"/>
        </w:tabs>
        <w:ind w:left="2880" w:hanging="360"/>
      </w:pPr>
      <w:rPr>
        <w:rFonts w:ascii="Wingdings" w:hAnsi="Wingdings" w:hint="default"/>
      </w:rPr>
    </w:lvl>
    <w:lvl w:ilvl="4" w:tplc="FEA0D69E" w:tentative="1">
      <w:start w:val="1"/>
      <w:numFmt w:val="bullet"/>
      <w:lvlText w:val=""/>
      <w:lvlJc w:val="left"/>
      <w:pPr>
        <w:tabs>
          <w:tab w:val="num" w:pos="3600"/>
        </w:tabs>
        <w:ind w:left="3600" w:hanging="360"/>
      </w:pPr>
      <w:rPr>
        <w:rFonts w:ascii="Wingdings" w:hAnsi="Wingdings" w:hint="default"/>
      </w:rPr>
    </w:lvl>
    <w:lvl w:ilvl="5" w:tplc="221876B8" w:tentative="1">
      <w:start w:val="1"/>
      <w:numFmt w:val="bullet"/>
      <w:lvlText w:val=""/>
      <w:lvlJc w:val="left"/>
      <w:pPr>
        <w:tabs>
          <w:tab w:val="num" w:pos="4320"/>
        </w:tabs>
        <w:ind w:left="4320" w:hanging="360"/>
      </w:pPr>
      <w:rPr>
        <w:rFonts w:ascii="Wingdings" w:hAnsi="Wingdings" w:hint="default"/>
      </w:rPr>
    </w:lvl>
    <w:lvl w:ilvl="6" w:tplc="CB9A4D3E" w:tentative="1">
      <w:start w:val="1"/>
      <w:numFmt w:val="bullet"/>
      <w:lvlText w:val=""/>
      <w:lvlJc w:val="left"/>
      <w:pPr>
        <w:tabs>
          <w:tab w:val="num" w:pos="5040"/>
        </w:tabs>
        <w:ind w:left="5040" w:hanging="360"/>
      </w:pPr>
      <w:rPr>
        <w:rFonts w:ascii="Wingdings" w:hAnsi="Wingdings" w:hint="default"/>
      </w:rPr>
    </w:lvl>
    <w:lvl w:ilvl="7" w:tplc="93387A30" w:tentative="1">
      <w:start w:val="1"/>
      <w:numFmt w:val="bullet"/>
      <w:lvlText w:val=""/>
      <w:lvlJc w:val="left"/>
      <w:pPr>
        <w:tabs>
          <w:tab w:val="num" w:pos="5760"/>
        </w:tabs>
        <w:ind w:left="5760" w:hanging="360"/>
      </w:pPr>
      <w:rPr>
        <w:rFonts w:ascii="Wingdings" w:hAnsi="Wingdings" w:hint="default"/>
      </w:rPr>
    </w:lvl>
    <w:lvl w:ilvl="8" w:tplc="FF6C6A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CB3ABB"/>
    <w:multiLevelType w:val="hybridMultilevel"/>
    <w:tmpl w:val="93A46F7C"/>
    <w:lvl w:ilvl="0" w:tplc="6D445A74">
      <w:start w:val="1"/>
      <w:numFmt w:val="bullet"/>
      <w:lvlText w:val=""/>
      <w:lvlJc w:val="left"/>
      <w:pPr>
        <w:tabs>
          <w:tab w:val="num" w:pos="720"/>
        </w:tabs>
        <w:ind w:left="720" w:hanging="360"/>
      </w:pPr>
      <w:rPr>
        <w:rFonts w:ascii="Wingdings" w:hAnsi="Wingdings" w:hint="default"/>
      </w:rPr>
    </w:lvl>
    <w:lvl w:ilvl="1" w:tplc="A3EC2A7C" w:tentative="1">
      <w:start w:val="1"/>
      <w:numFmt w:val="bullet"/>
      <w:lvlText w:val=""/>
      <w:lvlJc w:val="left"/>
      <w:pPr>
        <w:tabs>
          <w:tab w:val="num" w:pos="1440"/>
        </w:tabs>
        <w:ind w:left="1440" w:hanging="360"/>
      </w:pPr>
      <w:rPr>
        <w:rFonts w:ascii="Wingdings" w:hAnsi="Wingdings" w:hint="default"/>
      </w:rPr>
    </w:lvl>
    <w:lvl w:ilvl="2" w:tplc="212AC576" w:tentative="1">
      <w:start w:val="1"/>
      <w:numFmt w:val="bullet"/>
      <w:lvlText w:val=""/>
      <w:lvlJc w:val="left"/>
      <w:pPr>
        <w:tabs>
          <w:tab w:val="num" w:pos="2160"/>
        </w:tabs>
        <w:ind w:left="2160" w:hanging="360"/>
      </w:pPr>
      <w:rPr>
        <w:rFonts w:ascii="Wingdings" w:hAnsi="Wingdings" w:hint="default"/>
      </w:rPr>
    </w:lvl>
    <w:lvl w:ilvl="3" w:tplc="D6E220C8" w:tentative="1">
      <w:start w:val="1"/>
      <w:numFmt w:val="bullet"/>
      <w:lvlText w:val=""/>
      <w:lvlJc w:val="left"/>
      <w:pPr>
        <w:tabs>
          <w:tab w:val="num" w:pos="2880"/>
        </w:tabs>
        <w:ind w:left="2880" w:hanging="360"/>
      </w:pPr>
      <w:rPr>
        <w:rFonts w:ascii="Wingdings" w:hAnsi="Wingdings" w:hint="default"/>
      </w:rPr>
    </w:lvl>
    <w:lvl w:ilvl="4" w:tplc="11C05C4A" w:tentative="1">
      <w:start w:val="1"/>
      <w:numFmt w:val="bullet"/>
      <w:lvlText w:val=""/>
      <w:lvlJc w:val="left"/>
      <w:pPr>
        <w:tabs>
          <w:tab w:val="num" w:pos="3600"/>
        </w:tabs>
        <w:ind w:left="3600" w:hanging="360"/>
      </w:pPr>
      <w:rPr>
        <w:rFonts w:ascii="Wingdings" w:hAnsi="Wingdings" w:hint="default"/>
      </w:rPr>
    </w:lvl>
    <w:lvl w:ilvl="5" w:tplc="E2DA88AA" w:tentative="1">
      <w:start w:val="1"/>
      <w:numFmt w:val="bullet"/>
      <w:lvlText w:val=""/>
      <w:lvlJc w:val="left"/>
      <w:pPr>
        <w:tabs>
          <w:tab w:val="num" w:pos="4320"/>
        </w:tabs>
        <w:ind w:left="4320" w:hanging="360"/>
      </w:pPr>
      <w:rPr>
        <w:rFonts w:ascii="Wingdings" w:hAnsi="Wingdings" w:hint="default"/>
      </w:rPr>
    </w:lvl>
    <w:lvl w:ilvl="6" w:tplc="6A3CEF64" w:tentative="1">
      <w:start w:val="1"/>
      <w:numFmt w:val="bullet"/>
      <w:lvlText w:val=""/>
      <w:lvlJc w:val="left"/>
      <w:pPr>
        <w:tabs>
          <w:tab w:val="num" w:pos="5040"/>
        </w:tabs>
        <w:ind w:left="5040" w:hanging="360"/>
      </w:pPr>
      <w:rPr>
        <w:rFonts w:ascii="Wingdings" w:hAnsi="Wingdings" w:hint="default"/>
      </w:rPr>
    </w:lvl>
    <w:lvl w:ilvl="7" w:tplc="72BC26E0" w:tentative="1">
      <w:start w:val="1"/>
      <w:numFmt w:val="bullet"/>
      <w:lvlText w:val=""/>
      <w:lvlJc w:val="left"/>
      <w:pPr>
        <w:tabs>
          <w:tab w:val="num" w:pos="5760"/>
        </w:tabs>
        <w:ind w:left="5760" w:hanging="360"/>
      </w:pPr>
      <w:rPr>
        <w:rFonts w:ascii="Wingdings" w:hAnsi="Wingdings" w:hint="default"/>
      </w:rPr>
    </w:lvl>
    <w:lvl w:ilvl="8" w:tplc="DC9CF6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C34AB"/>
    <w:multiLevelType w:val="hybridMultilevel"/>
    <w:tmpl w:val="5FBE6CF6"/>
    <w:lvl w:ilvl="0" w:tplc="820C6CBC">
      <w:start w:val="1"/>
      <w:numFmt w:val="bullet"/>
      <w:lvlText w:val=""/>
      <w:lvlJc w:val="left"/>
      <w:pPr>
        <w:tabs>
          <w:tab w:val="num" w:pos="720"/>
        </w:tabs>
        <w:ind w:left="720" w:hanging="360"/>
      </w:pPr>
      <w:rPr>
        <w:rFonts w:ascii="Wingdings" w:hAnsi="Wingdings" w:hint="default"/>
      </w:rPr>
    </w:lvl>
    <w:lvl w:ilvl="1" w:tplc="F92A44AE" w:tentative="1">
      <w:start w:val="1"/>
      <w:numFmt w:val="bullet"/>
      <w:lvlText w:val=""/>
      <w:lvlJc w:val="left"/>
      <w:pPr>
        <w:tabs>
          <w:tab w:val="num" w:pos="1440"/>
        </w:tabs>
        <w:ind w:left="1440" w:hanging="360"/>
      </w:pPr>
      <w:rPr>
        <w:rFonts w:ascii="Wingdings" w:hAnsi="Wingdings" w:hint="default"/>
      </w:rPr>
    </w:lvl>
    <w:lvl w:ilvl="2" w:tplc="35E27108" w:tentative="1">
      <w:start w:val="1"/>
      <w:numFmt w:val="bullet"/>
      <w:lvlText w:val=""/>
      <w:lvlJc w:val="left"/>
      <w:pPr>
        <w:tabs>
          <w:tab w:val="num" w:pos="2160"/>
        </w:tabs>
        <w:ind w:left="2160" w:hanging="360"/>
      </w:pPr>
      <w:rPr>
        <w:rFonts w:ascii="Wingdings" w:hAnsi="Wingdings" w:hint="default"/>
      </w:rPr>
    </w:lvl>
    <w:lvl w:ilvl="3" w:tplc="C6EAA23A" w:tentative="1">
      <w:start w:val="1"/>
      <w:numFmt w:val="bullet"/>
      <w:lvlText w:val=""/>
      <w:lvlJc w:val="left"/>
      <w:pPr>
        <w:tabs>
          <w:tab w:val="num" w:pos="2880"/>
        </w:tabs>
        <w:ind w:left="2880" w:hanging="360"/>
      </w:pPr>
      <w:rPr>
        <w:rFonts w:ascii="Wingdings" w:hAnsi="Wingdings" w:hint="default"/>
      </w:rPr>
    </w:lvl>
    <w:lvl w:ilvl="4" w:tplc="344C9E0A" w:tentative="1">
      <w:start w:val="1"/>
      <w:numFmt w:val="bullet"/>
      <w:lvlText w:val=""/>
      <w:lvlJc w:val="left"/>
      <w:pPr>
        <w:tabs>
          <w:tab w:val="num" w:pos="3600"/>
        </w:tabs>
        <w:ind w:left="3600" w:hanging="360"/>
      </w:pPr>
      <w:rPr>
        <w:rFonts w:ascii="Wingdings" w:hAnsi="Wingdings" w:hint="default"/>
      </w:rPr>
    </w:lvl>
    <w:lvl w:ilvl="5" w:tplc="718C6EF6" w:tentative="1">
      <w:start w:val="1"/>
      <w:numFmt w:val="bullet"/>
      <w:lvlText w:val=""/>
      <w:lvlJc w:val="left"/>
      <w:pPr>
        <w:tabs>
          <w:tab w:val="num" w:pos="4320"/>
        </w:tabs>
        <w:ind w:left="4320" w:hanging="360"/>
      </w:pPr>
      <w:rPr>
        <w:rFonts w:ascii="Wingdings" w:hAnsi="Wingdings" w:hint="default"/>
      </w:rPr>
    </w:lvl>
    <w:lvl w:ilvl="6" w:tplc="7704371E" w:tentative="1">
      <w:start w:val="1"/>
      <w:numFmt w:val="bullet"/>
      <w:lvlText w:val=""/>
      <w:lvlJc w:val="left"/>
      <w:pPr>
        <w:tabs>
          <w:tab w:val="num" w:pos="5040"/>
        </w:tabs>
        <w:ind w:left="5040" w:hanging="360"/>
      </w:pPr>
      <w:rPr>
        <w:rFonts w:ascii="Wingdings" w:hAnsi="Wingdings" w:hint="default"/>
      </w:rPr>
    </w:lvl>
    <w:lvl w:ilvl="7" w:tplc="E602595E" w:tentative="1">
      <w:start w:val="1"/>
      <w:numFmt w:val="bullet"/>
      <w:lvlText w:val=""/>
      <w:lvlJc w:val="left"/>
      <w:pPr>
        <w:tabs>
          <w:tab w:val="num" w:pos="5760"/>
        </w:tabs>
        <w:ind w:left="5760" w:hanging="360"/>
      </w:pPr>
      <w:rPr>
        <w:rFonts w:ascii="Wingdings" w:hAnsi="Wingdings" w:hint="default"/>
      </w:rPr>
    </w:lvl>
    <w:lvl w:ilvl="8" w:tplc="E83CF0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573672"/>
    <w:multiLevelType w:val="hybridMultilevel"/>
    <w:tmpl w:val="BE4013AA"/>
    <w:lvl w:ilvl="0" w:tplc="E71A6974">
      <w:start w:val="1"/>
      <w:numFmt w:val="bullet"/>
      <w:lvlText w:val="•"/>
      <w:lvlJc w:val="left"/>
      <w:pPr>
        <w:tabs>
          <w:tab w:val="num" w:pos="720"/>
        </w:tabs>
        <w:ind w:left="720" w:hanging="360"/>
      </w:pPr>
      <w:rPr>
        <w:rFonts w:ascii="Arial" w:hAnsi="Arial" w:hint="default"/>
      </w:rPr>
    </w:lvl>
    <w:lvl w:ilvl="1" w:tplc="F22C00BC" w:tentative="1">
      <w:start w:val="1"/>
      <w:numFmt w:val="bullet"/>
      <w:lvlText w:val="•"/>
      <w:lvlJc w:val="left"/>
      <w:pPr>
        <w:tabs>
          <w:tab w:val="num" w:pos="1440"/>
        </w:tabs>
        <w:ind w:left="1440" w:hanging="360"/>
      </w:pPr>
      <w:rPr>
        <w:rFonts w:ascii="Arial" w:hAnsi="Arial" w:hint="default"/>
      </w:rPr>
    </w:lvl>
    <w:lvl w:ilvl="2" w:tplc="A4642448" w:tentative="1">
      <w:start w:val="1"/>
      <w:numFmt w:val="bullet"/>
      <w:lvlText w:val="•"/>
      <w:lvlJc w:val="left"/>
      <w:pPr>
        <w:tabs>
          <w:tab w:val="num" w:pos="2160"/>
        </w:tabs>
        <w:ind w:left="2160" w:hanging="360"/>
      </w:pPr>
      <w:rPr>
        <w:rFonts w:ascii="Arial" w:hAnsi="Arial" w:hint="default"/>
      </w:rPr>
    </w:lvl>
    <w:lvl w:ilvl="3" w:tplc="6270F148" w:tentative="1">
      <w:start w:val="1"/>
      <w:numFmt w:val="bullet"/>
      <w:lvlText w:val="•"/>
      <w:lvlJc w:val="left"/>
      <w:pPr>
        <w:tabs>
          <w:tab w:val="num" w:pos="2880"/>
        </w:tabs>
        <w:ind w:left="2880" w:hanging="360"/>
      </w:pPr>
      <w:rPr>
        <w:rFonts w:ascii="Arial" w:hAnsi="Arial" w:hint="default"/>
      </w:rPr>
    </w:lvl>
    <w:lvl w:ilvl="4" w:tplc="F3D25B8C" w:tentative="1">
      <w:start w:val="1"/>
      <w:numFmt w:val="bullet"/>
      <w:lvlText w:val="•"/>
      <w:lvlJc w:val="left"/>
      <w:pPr>
        <w:tabs>
          <w:tab w:val="num" w:pos="3600"/>
        </w:tabs>
        <w:ind w:left="3600" w:hanging="360"/>
      </w:pPr>
      <w:rPr>
        <w:rFonts w:ascii="Arial" w:hAnsi="Arial" w:hint="default"/>
      </w:rPr>
    </w:lvl>
    <w:lvl w:ilvl="5" w:tplc="88BABFC0" w:tentative="1">
      <w:start w:val="1"/>
      <w:numFmt w:val="bullet"/>
      <w:lvlText w:val="•"/>
      <w:lvlJc w:val="left"/>
      <w:pPr>
        <w:tabs>
          <w:tab w:val="num" w:pos="4320"/>
        </w:tabs>
        <w:ind w:left="4320" w:hanging="360"/>
      </w:pPr>
      <w:rPr>
        <w:rFonts w:ascii="Arial" w:hAnsi="Arial" w:hint="default"/>
      </w:rPr>
    </w:lvl>
    <w:lvl w:ilvl="6" w:tplc="E1B8EBA0" w:tentative="1">
      <w:start w:val="1"/>
      <w:numFmt w:val="bullet"/>
      <w:lvlText w:val="•"/>
      <w:lvlJc w:val="left"/>
      <w:pPr>
        <w:tabs>
          <w:tab w:val="num" w:pos="5040"/>
        </w:tabs>
        <w:ind w:left="5040" w:hanging="360"/>
      </w:pPr>
      <w:rPr>
        <w:rFonts w:ascii="Arial" w:hAnsi="Arial" w:hint="default"/>
      </w:rPr>
    </w:lvl>
    <w:lvl w:ilvl="7" w:tplc="FCC47CF2" w:tentative="1">
      <w:start w:val="1"/>
      <w:numFmt w:val="bullet"/>
      <w:lvlText w:val="•"/>
      <w:lvlJc w:val="left"/>
      <w:pPr>
        <w:tabs>
          <w:tab w:val="num" w:pos="5760"/>
        </w:tabs>
        <w:ind w:left="5760" w:hanging="360"/>
      </w:pPr>
      <w:rPr>
        <w:rFonts w:ascii="Arial" w:hAnsi="Arial" w:hint="default"/>
      </w:rPr>
    </w:lvl>
    <w:lvl w:ilvl="8" w:tplc="EF345F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A57382B"/>
    <w:multiLevelType w:val="hybridMultilevel"/>
    <w:tmpl w:val="0CA6A508"/>
    <w:lvl w:ilvl="0" w:tplc="A89606E2">
      <w:start w:val="1"/>
      <w:numFmt w:val="bullet"/>
      <w:lvlText w:val=""/>
      <w:lvlJc w:val="left"/>
      <w:pPr>
        <w:tabs>
          <w:tab w:val="num" w:pos="720"/>
        </w:tabs>
        <w:ind w:left="720" w:hanging="360"/>
      </w:pPr>
      <w:rPr>
        <w:rFonts w:ascii="Wingdings" w:hAnsi="Wingdings" w:hint="default"/>
      </w:rPr>
    </w:lvl>
    <w:lvl w:ilvl="1" w:tplc="6BB0B6AA" w:tentative="1">
      <w:start w:val="1"/>
      <w:numFmt w:val="bullet"/>
      <w:lvlText w:val=""/>
      <w:lvlJc w:val="left"/>
      <w:pPr>
        <w:tabs>
          <w:tab w:val="num" w:pos="1440"/>
        </w:tabs>
        <w:ind w:left="1440" w:hanging="360"/>
      </w:pPr>
      <w:rPr>
        <w:rFonts w:ascii="Wingdings" w:hAnsi="Wingdings" w:hint="default"/>
      </w:rPr>
    </w:lvl>
    <w:lvl w:ilvl="2" w:tplc="48B6D348" w:tentative="1">
      <w:start w:val="1"/>
      <w:numFmt w:val="bullet"/>
      <w:lvlText w:val=""/>
      <w:lvlJc w:val="left"/>
      <w:pPr>
        <w:tabs>
          <w:tab w:val="num" w:pos="2160"/>
        </w:tabs>
        <w:ind w:left="2160" w:hanging="360"/>
      </w:pPr>
      <w:rPr>
        <w:rFonts w:ascii="Wingdings" w:hAnsi="Wingdings" w:hint="default"/>
      </w:rPr>
    </w:lvl>
    <w:lvl w:ilvl="3" w:tplc="1C7633EA" w:tentative="1">
      <w:start w:val="1"/>
      <w:numFmt w:val="bullet"/>
      <w:lvlText w:val=""/>
      <w:lvlJc w:val="left"/>
      <w:pPr>
        <w:tabs>
          <w:tab w:val="num" w:pos="2880"/>
        </w:tabs>
        <w:ind w:left="2880" w:hanging="360"/>
      </w:pPr>
      <w:rPr>
        <w:rFonts w:ascii="Wingdings" w:hAnsi="Wingdings" w:hint="default"/>
      </w:rPr>
    </w:lvl>
    <w:lvl w:ilvl="4" w:tplc="F03E0478" w:tentative="1">
      <w:start w:val="1"/>
      <w:numFmt w:val="bullet"/>
      <w:lvlText w:val=""/>
      <w:lvlJc w:val="left"/>
      <w:pPr>
        <w:tabs>
          <w:tab w:val="num" w:pos="3600"/>
        </w:tabs>
        <w:ind w:left="3600" w:hanging="360"/>
      </w:pPr>
      <w:rPr>
        <w:rFonts w:ascii="Wingdings" w:hAnsi="Wingdings" w:hint="default"/>
      </w:rPr>
    </w:lvl>
    <w:lvl w:ilvl="5" w:tplc="D3F6328C" w:tentative="1">
      <w:start w:val="1"/>
      <w:numFmt w:val="bullet"/>
      <w:lvlText w:val=""/>
      <w:lvlJc w:val="left"/>
      <w:pPr>
        <w:tabs>
          <w:tab w:val="num" w:pos="4320"/>
        </w:tabs>
        <w:ind w:left="4320" w:hanging="360"/>
      </w:pPr>
      <w:rPr>
        <w:rFonts w:ascii="Wingdings" w:hAnsi="Wingdings" w:hint="default"/>
      </w:rPr>
    </w:lvl>
    <w:lvl w:ilvl="6" w:tplc="ACD63226" w:tentative="1">
      <w:start w:val="1"/>
      <w:numFmt w:val="bullet"/>
      <w:lvlText w:val=""/>
      <w:lvlJc w:val="left"/>
      <w:pPr>
        <w:tabs>
          <w:tab w:val="num" w:pos="5040"/>
        </w:tabs>
        <w:ind w:left="5040" w:hanging="360"/>
      </w:pPr>
      <w:rPr>
        <w:rFonts w:ascii="Wingdings" w:hAnsi="Wingdings" w:hint="default"/>
      </w:rPr>
    </w:lvl>
    <w:lvl w:ilvl="7" w:tplc="3E10384A" w:tentative="1">
      <w:start w:val="1"/>
      <w:numFmt w:val="bullet"/>
      <w:lvlText w:val=""/>
      <w:lvlJc w:val="left"/>
      <w:pPr>
        <w:tabs>
          <w:tab w:val="num" w:pos="5760"/>
        </w:tabs>
        <w:ind w:left="5760" w:hanging="360"/>
      </w:pPr>
      <w:rPr>
        <w:rFonts w:ascii="Wingdings" w:hAnsi="Wingdings" w:hint="default"/>
      </w:rPr>
    </w:lvl>
    <w:lvl w:ilvl="8" w:tplc="C45A52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F01D5B"/>
    <w:multiLevelType w:val="hybridMultilevel"/>
    <w:tmpl w:val="B8B0B1BE"/>
    <w:lvl w:ilvl="0" w:tplc="4EEC0884">
      <w:start w:val="1"/>
      <w:numFmt w:val="bullet"/>
      <w:lvlText w:val=""/>
      <w:lvlJc w:val="left"/>
      <w:pPr>
        <w:tabs>
          <w:tab w:val="num" w:pos="720"/>
        </w:tabs>
        <w:ind w:left="720" w:hanging="360"/>
      </w:pPr>
      <w:rPr>
        <w:rFonts w:ascii="Wingdings" w:hAnsi="Wingdings" w:hint="default"/>
      </w:rPr>
    </w:lvl>
    <w:lvl w:ilvl="1" w:tplc="EBC0C46A">
      <w:start w:val="1"/>
      <w:numFmt w:val="bullet"/>
      <w:lvlText w:val=""/>
      <w:lvlJc w:val="left"/>
      <w:pPr>
        <w:tabs>
          <w:tab w:val="num" w:pos="1440"/>
        </w:tabs>
        <w:ind w:left="1440" w:hanging="360"/>
      </w:pPr>
      <w:rPr>
        <w:rFonts w:ascii="Wingdings" w:hAnsi="Wingdings" w:hint="default"/>
      </w:rPr>
    </w:lvl>
    <w:lvl w:ilvl="2" w:tplc="985EC82C" w:tentative="1">
      <w:start w:val="1"/>
      <w:numFmt w:val="bullet"/>
      <w:lvlText w:val=""/>
      <w:lvlJc w:val="left"/>
      <w:pPr>
        <w:tabs>
          <w:tab w:val="num" w:pos="2160"/>
        </w:tabs>
        <w:ind w:left="2160" w:hanging="360"/>
      </w:pPr>
      <w:rPr>
        <w:rFonts w:ascii="Wingdings" w:hAnsi="Wingdings" w:hint="default"/>
      </w:rPr>
    </w:lvl>
    <w:lvl w:ilvl="3" w:tplc="F176CAE4" w:tentative="1">
      <w:start w:val="1"/>
      <w:numFmt w:val="bullet"/>
      <w:lvlText w:val=""/>
      <w:lvlJc w:val="left"/>
      <w:pPr>
        <w:tabs>
          <w:tab w:val="num" w:pos="2880"/>
        </w:tabs>
        <w:ind w:left="2880" w:hanging="360"/>
      </w:pPr>
      <w:rPr>
        <w:rFonts w:ascii="Wingdings" w:hAnsi="Wingdings" w:hint="default"/>
      </w:rPr>
    </w:lvl>
    <w:lvl w:ilvl="4" w:tplc="0B621124" w:tentative="1">
      <w:start w:val="1"/>
      <w:numFmt w:val="bullet"/>
      <w:lvlText w:val=""/>
      <w:lvlJc w:val="left"/>
      <w:pPr>
        <w:tabs>
          <w:tab w:val="num" w:pos="3600"/>
        </w:tabs>
        <w:ind w:left="3600" w:hanging="360"/>
      </w:pPr>
      <w:rPr>
        <w:rFonts w:ascii="Wingdings" w:hAnsi="Wingdings" w:hint="default"/>
      </w:rPr>
    </w:lvl>
    <w:lvl w:ilvl="5" w:tplc="00620CFE" w:tentative="1">
      <w:start w:val="1"/>
      <w:numFmt w:val="bullet"/>
      <w:lvlText w:val=""/>
      <w:lvlJc w:val="left"/>
      <w:pPr>
        <w:tabs>
          <w:tab w:val="num" w:pos="4320"/>
        </w:tabs>
        <w:ind w:left="4320" w:hanging="360"/>
      </w:pPr>
      <w:rPr>
        <w:rFonts w:ascii="Wingdings" w:hAnsi="Wingdings" w:hint="default"/>
      </w:rPr>
    </w:lvl>
    <w:lvl w:ilvl="6" w:tplc="D5AA9B38" w:tentative="1">
      <w:start w:val="1"/>
      <w:numFmt w:val="bullet"/>
      <w:lvlText w:val=""/>
      <w:lvlJc w:val="left"/>
      <w:pPr>
        <w:tabs>
          <w:tab w:val="num" w:pos="5040"/>
        </w:tabs>
        <w:ind w:left="5040" w:hanging="360"/>
      </w:pPr>
      <w:rPr>
        <w:rFonts w:ascii="Wingdings" w:hAnsi="Wingdings" w:hint="default"/>
      </w:rPr>
    </w:lvl>
    <w:lvl w:ilvl="7" w:tplc="2E48CB3E" w:tentative="1">
      <w:start w:val="1"/>
      <w:numFmt w:val="bullet"/>
      <w:lvlText w:val=""/>
      <w:lvlJc w:val="left"/>
      <w:pPr>
        <w:tabs>
          <w:tab w:val="num" w:pos="5760"/>
        </w:tabs>
        <w:ind w:left="5760" w:hanging="360"/>
      </w:pPr>
      <w:rPr>
        <w:rFonts w:ascii="Wingdings" w:hAnsi="Wingdings" w:hint="default"/>
      </w:rPr>
    </w:lvl>
    <w:lvl w:ilvl="8" w:tplc="BDE486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A6F90"/>
    <w:multiLevelType w:val="hybridMultilevel"/>
    <w:tmpl w:val="4BF21292"/>
    <w:lvl w:ilvl="0" w:tplc="AE940B1E">
      <w:start w:val="1"/>
      <w:numFmt w:val="bullet"/>
      <w:lvlText w:val="-"/>
      <w:lvlJc w:val="left"/>
      <w:pPr>
        <w:tabs>
          <w:tab w:val="num" w:pos="720"/>
        </w:tabs>
        <w:ind w:left="720" w:hanging="360"/>
      </w:pPr>
      <w:rPr>
        <w:rFonts w:ascii="Times New Roman" w:hAnsi="Times New Roman" w:hint="default"/>
      </w:rPr>
    </w:lvl>
    <w:lvl w:ilvl="1" w:tplc="C5829DAE" w:tentative="1">
      <w:start w:val="1"/>
      <w:numFmt w:val="bullet"/>
      <w:lvlText w:val="-"/>
      <w:lvlJc w:val="left"/>
      <w:pPr>
        <w:tabs>
          <w:tab w:val="num" w:pos="1440"/>
        </w:tabs>
        <w:ind w:left="1440" w:hanging="360"/>
      </w:pPr>
      <w:rPr>
        <w:rFonts w:ascii="Times New Roman" w:hAnsi="Times New Roman" w:hint="default"/>
      </w:rPr>
    </w:lvl>
    <w:lvl w:ilvl="2" w:tplc="B0762F9E" w:tentative="1">
      <w:start w:val="1"/>
      <w:numFmt w:val="bullet"/>
      <w:lvlText w:val="-"/>
      <w:lvlJc w:val="left"/>
      <w:pPr>
        <w:tabs>
          <w:tab w:val="num" w:pos="2160"/>
        </w:tabs>
        <w:ind w:left="2160" w:hanging="360"/>
      </w:pPr>
      <w:rPr>
        <w:rFonts w:ascii="Times New Roman" w:hAnsi="Times New Roman" w:hint="default"/>
      </w:rPr>
    </w:lvl>
    <w:lvl w:ilvl="3" w:tplc="419C6970" w:tentative="1">
      <w:start w:val="1"/>
      <w:numFmt w:val="bullet"/>
      <w:lvlText w:val="-"/>
      <w:lvlJc w:val="left"/>
      <w:pPr>
        <w:tabs>
          <w:tab w:val="num" w:pos="2880"/>
        </w:tabs>
        <w:ind w:left="2880" w:hanging="360"/>
      </w:pPr>
      <w:rPr>
        <w:rFonts w:ascii="Times New Roman" w:hAnsi="Times New Roman" w:hint="default"/>
      </w:rPr>
    </w:lvl>
    <w:lvl w:ilvl="4" w:tplc="620E173E" w:tentative="1">
      <w:start w:val="1"/>
      <w:numFmt w:val="bullet"/>
      <w:lvlText w:val="-"/>
      <w:lvlJc w:val="left"/>
      <w:pPr>
        <w:tabs>
          <w:tab w:val="num" w:pos="3600"/>
        </w:tabs>
        <w:ind w:left="3600" w:hanging="360"/>
      </w:pPr>
      <w:rPr>
        <w:rFonts w:ascii="Times New Roman" w:hAnsi="Times New Roman" w:hint="default"/>
      </w:rPr>
    </w:lvl>
    <w:lvl w:ilvl="5" w:tplc="F04402AC" w:tentative="1">
      <w:start w:val="1"/>
      <w:numFmt w:val="bullet"/>
      <w:lvlText w:val="-"/>
      <w:lvlJc w:val="left"/>
      <w:pPr>
        <w:tabs>
          <w:tab w:val="num" w:pos="4320"/>
        </w:tabs>
        <w:ind w:left="4320" w:hanging="360"/>
      </w:pPr>
      <w:rPr>
        <w:rFonts w:ascii="Times New Roman" w:hAnsi="Times New Roman" w:hint="default"/>
      </w:rPr>
    </w:lvl>
    <w:lvl w:ilvl="6" w:tplc="EEB654A8" w:tentative="1">
      <w:start w:val="1"/>
      <w:numFmt w:val="bullet"/>
      <w:lvlText w:val="-"/>
      <w:lvlJc w:val="left"/>
      <w:pPr>
        <w:tabs>
          <w:tab w:val="num" w:pos="5040"/>
        </w:tabs>
        <w:ind w:left="5040" w:hanging="360"/>
      </w:pPr>
      <w:rPr>
        <w:rFonts w:ascii="Times New Roman" w:hAnsi="Times New Roman" w:hint="default"/>
      </w:rPr>
    </w:lvl>
    <w:lvl w:ilvl="7" w:tplc="3B5E0F68" w:tentative="1">
      <w:start w:val="1"/>
      <w:numFmt w:val="bullet"/>
      <w:lvlText w:val="-"/>
      <w:lvlJc w:val="left"/>
      <w:pPr>
        <w:tabs>
          <w:tab w:val="num" w:pos="5760"/>
        </w:tabs>
        <w:ind w:left="5760" w:hanging="360"/>
      </w:pPr>
      <w:rPr>
        <w:rFonts w:ascii="Times New Roman" w:hAnsi="Times New Roman" w:hint="default"/>
      </w:rPr>
    </w:lvl>
    <w:lvl w:ilvl="8" w:tplc="7B58719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D120491"/>
    <w:multiLevelType w:val="hybridMultilevel"/>
    <w:tmpl w:val="CD1A05CA"/>
    <w:lvl w:ilvl="0" w:tplc="5B844E14">
      <w:start w:val="1"/>
      <w:numFmt w:val="bullet"/>
      <w:lvlText w:val=""/>
      <w:lvlJc w:val="left"/>
      <w:pPr>
        <w:tabs>
          <w:tab w:val="num" w:pos="720"/>
        </w:tabs>
        <w:ind w:left="720" w:hanging="360"/>
      </w:pPr>
      <w:rPr>
        <w:rFonts w:ascii="Wingdings" w:hAnsi="Wingdings" w:hint="default"/>
      </w:rPr>
    </w:lvl>
    <w:lvl w:ilvl="1" w:tplc="A5123CA2" w:tentative="1">
      <w:start w:val="1"/>
      <w:numFmt w:val="bullet"/>
      <w:lvlText w:val=""/>
      <w:lvlJc w:val="left"/>
      <w:pPr>
        <w:tabs>
          <w:tab w:val="num" w:pos="1440"/>
        </w:tabs>
        <w:ind w:left="1440" w:hanging="360"/>
      </w:pPr>
      <w:rPr>
        <w:rFonts w:ascii="Wingdings" w:hAnsi="Wingdings" w:hint="default"/>
      </w:rPr>
    </w:lvl>
    <w:lvl w:ilvl="2" w:tplc="A7CCB7AE" w:tentative="1">
      <w:start w:val="1"/>
      <w:numFmt w:val="bullet"/>
      <w:lvlText w:val=""/>
      <w:lvlJc w:val="left"/>
      <w:pPr>
        <w:tabs>
          <w:tab w:val="num" w:pos="2160"/>
        </w:tabs>
        <w:ind w:left="2160" w:hanging="360"/>
      </w:pPr>
      <w:rPr>
        <w:rFonts w:ascii="Wingdings" w:hAnsi="Wingdings" w:hint="default"/>
      </w:rPr>
    </w:lvl>
    <w:lvl w:ilvl="3" w:tplc="402AE42A" w:tentative="1">
      <w:start w:val="1"/>
      <w:numFmt w:val="bullet"/>
      <w:lvlText w:val=""/>
      <w:lvlJc w:val="left"/>
      <w:pPr>
        <w:tabs>
          <w:tab w:val="num" w:pos="2880"/>
        </w:tabs>
        <w:ind w:left="2880" w:hanging="360"/>
      </w:pPr>
      <w:rPr>
        <w:rFonts w:ascii="Wingdings" w:hAnsi="Wingdings" w:hint="default"/>
      </w:rPr>
    </w:lvl>
    <w:lvl w:ilvl="4" w:tplc="C882DCC2" w:tentative="1">
      <w:start w:val="1"/>
      <w:numFmt w:val="bullet"/>
      <w:lvlText w:val=""/>
      <w:lvlJc w:val="left"/>
      <w:pPr>
        <w:tabs>
          <w:tab w:val="num" w:pos="3600"/>
        </w:tabs>
        <w:ind w:left="3600" w:hanging="360"/>
      </w:pPr>
      <w:rPr>
        <w:rFonts w:ascii="Wingdings" w:hAnsi="Wingdings" w:hint="default"/>
      </w:rPr>
    </w:lvl>
    <w:lvl w:ilvl="5" w:tplc="C17C5D0C" w:tentative="1">
      <w:start w:val="1"/>
      <w:numFmt w:val="bullet"/>
      <w:lvlText w:val=""/>
      <w:lvlJc w:val="left"/>
      <w:pPr>
        <w:tabs>
          <w:tab w:val="num" w:pos="4320"/>
        </w:tabs>
        <w:ind w:left="4320" w:hanging="360"/>
      </w:pPr>
      <w:rPr>
        <w:rFonts w:ascii="Wingdings" w:hAnsi="Wingdings" w:hint="default"/>
      </w:rPr>
    </w:lvl>
    <w:lvl w:ilvl="6" w:tplc="1C902DB0" w:tentative="1">
      <w:start w:val="1"/>
      <w:numFmt w:val="bullet"/>
      <w:lvlText w:val=""/>
      <w:lvlJc w:val="left"/>
      <w:pPr>
        <w:tabs>
          <w:tab w:val="num" w:pos="5040"/>
        </w:tabs>
        <w:ind w:left="5040" w:hanging="360"/>
      </w:pPr>
      <w:rPr>
        <w:rFonts w:ascii="Wingdings" w:hAnsi="Wingdings" w:hint="default"/>
      </w:rPr>
    </w:lvl>
    <w:lvl w:ilvl="7" w:tplc="1092F5D6" w:tentative="1">
      <w:start w:val="1"/>
      <w:numFmt w:val="bullet"/>
      <w:lvlText w:val=""/>
      <w:lvlJc w:val="left"/>
      <w:pPr>
        <w:tabs>
          <w:tab w:val="num" w:pos="5760"/>
        </w:tabs>
        <w:ind w:left="5760" w:hanging="360"/>
      </w:pPr>
      <w:rPr>
        <w:rFonts w:ascii="Wingdings" w:hAnsi="Wingdings" w:hint="default"/>
      </w:rPr>
    </w:lvl>
    <w:lvl w:ilvl="8" w:tplc="CA20DF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303FE"/>
    <w:multiLevelType w:val="hybridMultilevel"/>
    <w:tmpl w:val="AD2AB66E"/>
    <w:lvl w:ilvl="0" w:tplc="28AA5F5C">
      <w:start w:val="1"/>
      <w:numFmt w:val="bullet"/>
      <w:lvlText w:val=""/>
      <w:lvlJc w:val="left"/>
      <w:pPr>
        <w:tabs>
          <w:tab w:val="num" w:pos="720"/>
        </w:tabs>
        <w:ind w:left="720" w:hanging="360"/>
      </w:pPr>
      <w:rPr>
        <w:rFonts w:ascii="Wingdings" w:hAnsi="Wingdings" w:hint="default"/>
      </w:rPr>
    </w:lvl>
    <w:lvl w:ilvl="1" w:tplc="AF806846" w:tentative="1">
      <w:start w:val="1"/>
      <w:numFmt w:val="bullet"/>
      <w:lvlText w:val=""/>
      <w:lvlJc w:val="left"/>
      <w:pPr>
        <w:tabs>
          <w:tab w:val="num" w:pos="1440"/>
        </w:tabs>
        <w:ind w:left="1440" w:hanging="360"/>
      </w:pPr>
      <w:rPr>
        <w:rFonts w:ascii="Wingdings" w:hAnsi="Wingdings" w:hint="default"/>
      </w:rPr>
    </w:lvl>
    <w:lvl w:ilvl="2" w:tplc="AD4014D0" w:tentative="1">
      <w:start w:val="1"/>
      <w:numFmt w:val="bullet"/>
      <w:lvlText w:val=""/>
      <w:lvlJc w:val="left"/>
      <w:pPr>
        <w:tabs>
          <w:tab w:val="num" w:pos="2160"/>
        </w:tabs>
        <w:ind w:left="2160" w:hanging="360"/>
      </w:pPr>
      <w:rPr>
        <w:rFonts w:ascii="Wingdings" w:hAnsi="Wingdings" w:hint="default"/>
      </w:rPr>
    </w:lvl>
    <w:lvl w:ilvl="3" w:tplc="E0A24B4E" w:tentative="1">
      <w:start w:val="1"/>
      <w:numFmt w:val="bullet"/>
      <w:lvlText w:val=""/>
      <w:lvlJc w:val="left"/>
      <w:pPr>
        <w:tabs>
          <w:tab w:val="num" w:pos="2880"/>
        </w:tabs>
        <w:ind w:left="2880" w:hanging="360"/>
      </w:pPr>
      <w:rPr>
        <w:rFonts w:ascii="Wingdings" w:hAnsi="Wingdings" w:hint="default"/>
      </w:rPr>
    </w:lvl>
    <w:lvl w:ilvl="4" w:tplc="6DC23250" w:tentative="1">
      <w:start w:val="1"/>
      <w:numFmt w:val="bullet"/>
      <w:lvlText w:val=""/>
      <w:lvlJc w:val="left"/>
      <w:pPr>
        <w:tabs>
          <w:tab w:val="num" w:pos="3600"/>
        </w:tabs>
        <w:ind w:left="3600" w:hanging="360"/>
      </w:pPr>
      <w:rPr>
        <w:rFonts w:ascii="Wingdings" w:hAnsi="Wingdings" w:hint="default"/>
      </w:rPr>
    </w:lvl>
    <w:lvl w:ilvl="5" w:tplc="84229CA2" w:tentative="1">
      <w:start w:val="1"/>
      <w:numFmt w:val="bullet"/>
      <w:lvlText w:val=""/>
      <w:lvlJc w:val="left"/>
      <w:pPr>
        <w:tabs>
          <w:tab w:val="num" w:pos="4320"/>
        </w:tabs>
        <w:ind w:left="4320" w:hanging="360"/>
      </w:pPr>
      <w:rPr>
        <w:rFonts w:ascii="Wingdings" w:hAnsi="Wingdings" w:hint="default"/>
      </w:rPr>
    </w:lvl>
    <w:lvl w:ilvl="6" w:tplc="8E2EEDEE" w:tentative="1">
      <w:start w:val="1"/>
      <w:numFmt w:val="bullet"/>
      <w:lvlText w:val=""/>
      <w:lvlJc w:val="left"/>
      <w:pPr>
        <w:tabs>
          <w:tab w:val="num" w:pos="5040"/>
        </w:tabs>
        <w:ind w:left="5040" w:hanging="360"/>
      </w:pPr>
      <w:rPr>
        <w:rFonts w:ascii="Wingdings" w:hAnsi="Wingdings" w:hint="default"/>
      </w:rPr>
    </w:lvl>
    <w:lvl w:ilvl="7" w:tplc="5ABA2E86" w:tentative="1">
      <w:start w:val="1"/>
      <w:numFmt w:val="bullet"/>
      <w:lvlText w:val=""/>
      <w:lvlJc w:val="left"/>
      <w:pPr>
        <w:tabs>
          <w:tab w:val="num" w:pos="5760"/>
        </w:tabs>
        <w:ind w:left="5760" w:hanging="360"/>
      </w:pPr>
      <w:rPr>
        <w:rFonts w:ascii="Wingdings" w:hAnsi="Wingdings" w:hint="default"/>
      </w:rPr>
    </w:lvl>
    <w:lvl w:ilvl="8" w:tplc="2E7A76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2E1E8D"/>
    <w:multiLevelType w:val="hybridMultilevel"/>
    <w:tmpl w:val="5B6A7D10"/>
    <w:lvl w:ilvl="0" w:tplc="3AC89452">
      <w:start w:val="1"/>
      <w:numFmt w:val="bullet"/>
      <w:lvlText w:val=""/>
      <w:lvlJc w:val="left"/>
      <w:pPr>
        <w:tabs>
          <w:tab w:val="num" w:pos="720"/>
        </w:tabs>
        <w:ind w:left="720" w:hanging="360"/>
      </w:pPr>
      <w:rPr>
        <w:rFonts w:ascii="Wingdings" w:hAnsi="Wingdings" w:hint="default"/>
      </w:rPr>
    </w:lvl>
    <w:lvl w:ilvl="1" w:tplc="7D107498" w:tentative="1">
      <w:start w:val="1"/>
      <w:numFmt w:val="bullet"/>
      <w:lvlText w:val=""/>
      <w:lvlJc w:val="left"/>
      <w:pPr>
        <w:tabs>
          <w:tab w:val="num" w:pos="1440"/>
        </w:tabs>
        <w:ind w:left="1440" w:hanging="360"/>
      </w:pPr>
      <w:rPr>
        <w:rFonts w:ascii="Wingdings" w:hAnsi="Wingdings" w:hint="default"/>
      </w:rPr>
    </w:lvl>
    <w:lvl w:ilvl="2" w:tplc="5C246BCC" w:tentative="1">
      <w:start w:val="1"/>
      <w:numFmt w:val="bullet"/>
      <w:lvlText w:val=""/>
      <w:lvlJc w:val="left"/>
      <w:pPr>
        <w:tabs>
          <w:tab w:val="num" w:pos="2160"/>
        </w:tabs>
        <w:ind w:left="2160" w:hanging="360"/>
      </w:pPr>
      <w:rPr>
        <w:rFonts w:ascii="Wingdings" w:hAnsi="Wingdings" w:hint="default"/>
      </w:rPr>
    </w:lvl>
    <w:lvl w:ilvl="3" w:tplc="D3C00DA8" w:tentative="1">
      <w:start w:val="1"/>
      <w:numFmt w:val="bullet"/>
      <w:lvlText w:val=""/>
      <w:lvlJc w:val="left"/>
      <w:pPr>
        <w:tabs>
          <w:tab w:val="num" w:pos="2880"/>
        </w:tabs>
        <w:ind w:left="2880" w:hanging="360"/>
      </w:pPr>
      <w:rPr>
        <w:rFonts w:ascii="Wingdings" w:hAnsi="Wingdings" w:hint="default"/>
      </w:rPr>
    </w:lvl>
    <w:lvl w:ilvl="4" w:tplc="33FCB028" w:tentative="1">
      <w:start w:val="1"/>
      <w:numFmt w:val="bullet"/>
      <w:lvlText w:val=""/>
      <w:lvlJc w:val="left"/>
      <w:pPr>
        <w:tabs>
          <w:tab w:val="num" w:pos="3600"/>
        </w:tabs>
        <w:ind w:left="3600" w:hanging="360"/>
      </w:pPr>
      <w:rPr>
        <w:rFonts w:ascii="Wingdings" w:hAnsi="Wingdings" w:hint="default"/>
      </w:rPr>
    </w:lvl>
    <w:lvl w:ilvl="5" w:tplc="6456A8F8" w:tentative="1">
      <w:start w:val="1"/>
      <w:numFmt w:val="bullet"/>
      <w:lvlText w:val=""/>
      <w:lvlJc w:val="left"/>
      <w:pPr>
        <w:tabs>
          <w:tab w:val="num" w:pos="4320"/>
        </w:tabs>
        <w:ind w:left="4320" w:hanging="360"/>
      </w:pPr>
      <w:rPr>
        <w:rFonts w:ascii="Wingdings" w:hAnsi="Wingdings" w:hint="default"/>
      </w:rPr>
    </w:lvl>
    <w:lvl w:ilvl="6" w:tplc="B5588398" w:tentative="1">
      <w:start w:val="1"/>
      <w:numFmt w:val="bullet"/>
      <w:lvlText w:val=""/>
      <w:lvlJc w:val="left"/>
      <w:pPr>
        <w:tabs>
          <w:tab w:val="num" w:pos="5040"/>
        </w:tabs>
        <w:ind w:left="5040" w:hanging="360"/>
      </w:pPr>
      <w:rPr>
        <w:rFonts w:ascii="Wingdings" w:hAnsi="Wingdings" w:hint="default"/>
      </w:rPr>
    </w:lvl>
    <w:lvl w:ilvl="7" w:tplc="C0A2B234" w:tentative="1">
      <w:start w:val="1"/>
      <w:numFmt w:val="bullet"/>
      <w:lvlText w:val=""/>
      <w:lvlJc w:val="left"/>
      <w:pPr>
        <w:tabs>
          <w:tab w:val="num" w:pos="5760"/>
        </w:tabs>
        <w:ind w:left="5760" w:hanging="360"/>
      </w:pPr>
      <w:rPr>
        <w:rFonts w:ascii="Wingdings" w:hAnsi="Wingdings" w:hint="default"/>
      </w:rPr>
    </w:lvl>
    <w:lvl w:ilvl="8" w:tplc="01AA37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750891"/>
    <w:multiLevelType w:val="hybridMultilevel"/>
    <w:tmpl w:val="760C1F4A"/>
    <w:lvl w:ilvl="0" w:tplc="CF0A694A">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7E7073"/>
    <w:multiLevelType w:val="hybridMultilevel"/>
    <w:tmpl w:val="5CE8C094"/>
    <w:lvl w:ilvl="0" w:tplc="774E50FE">
      <w:start w:val="1"/>
      <w:numFmt w:val="decimal"/>
      <w:lvlText w:val="%1)"/>
      <w:lvlJc w:val="left"/>
      <w:pPr>
        <w:tabs>
          <w:tab w:val="num" w:pos="720"/>
        </w:tabs>
        <w:ind w:left="720" w:hanging="360"/>
      </w:pPr>
    </w:lvl>
    <w:lvl w:ilvl="1" w:tplc="A60218C8" w:tentative="1">
      <w:start w:val="1"/>
      <w:numFmt w:val="decimal"/>
      <w:lvlText w:val="%2)"/>
      <w:lvlJc w:val="left"/>
      <w:pPr>
        <w:tabs>
          <w:tab w:val="num" w:pos="1440"/>
        </w:tabs>
        <w:ind w:left="1440" w:hanging="360"/>
      </w:pPr>
    </w:lvl>
    <w:lvl w:ilvl="2" w:tplc="240C5528" w:tentative="1">
      <w:start w:val="1"/>
      <w:numFmt w:val="decimal"/>
      <w:lvlText w:val="%3)"/>
      <w:lvlJc w:val="left"/>
      <w:pPr>
        <w:tabs>
          <w:tab w:val="num" w:pos="2160"/>
        </w:tabs>
        <w:ind w:left="2160" w:hanging="360"/>
      </w:pPr>
    </w:lvl>
    <w:lvl w:ilvl="3" w:tplc="33E07A36" w:tentative="1">
      <w:start w:val="1"/>
      <w:numFmt w:val="decimal"/>
      <w:lvlText w:val="%4)"/>
      <w:lvlJc w:val="left"/>
      <w:pPr>
        <w:tabs>
          <w:tab w:val="num" w:pos="2880"/>
        </w:tabs>
        <w:ind w:left="2880" w:hanging="360"/>
      </w:pPr>
    </w:lvl>
    <w:lvl w:ilvl="4" w:tplc="D39496D2" w:tentative="1">
      <w:start w:val="1"/>
      <w:numFmt w:val="decimal"/>
      <w:lvlText w:val="%5)"/>
      <w:lvlJc w:val="left"/>
      <w:pPr>
        <w:tabs>
          <w:tab w:val="num" w:pos="3600"/>
        </w:tabs>
        <w:ind w:left="3600" w:hanging="360"/>
      </w:pPr>
    </w:lvl>
    <w:lvl w:ilvl="5" w:tplc="9A4A84D4" w:tentative="1">
      <w:start w:val="1"/>
      <w:numFmt w:val="decimal"/>
      <w:lvlText w:val="%6)"/>
      <w:lvlJc w:val="left"/>
      <w:pPr>
        <w:tabs>
          <w:tab w:val="num" w:pos="4320"/>
        </w:tabs>
        <w:ind w:left="4320" w:hanging="360"/>
      </w:pPr>
    </w:lvl>
    <w:lvl w:ilvl="6" w:tplc="55F4ECE2" w:tentative="1">
      <w:start w:val="1"/>
      <w:numFmt w:val="decimal"/>
      <w:lvlText w:val="%7)"/>
      <w:lvlJc w:val="left"/>
      <w:pPr>
        <w:tabs>
          <w:tab w:val="num" w:pos="5040"/>
        </w:tabs>
        <w:ind w:left="5040" w:hanging="360"/>
      </w:pPr>
    </w:lvl>
    <w:lvl w:ilvl="7" w:tplc="3C12F7F8" w:tentative="1">
      <w:start w:val="1"/>
      <w:numFmt w:val="decimal"/>
      <w:lvlText w:val="%8)"/>
      <w:lvlJc w:val="left"/>
      <w:pPr>
        <w:tabs>
          <w:tab w:val="num" w:pos="5760"/>
        </w:tabs>
        <w:ind w:left="5760" w:hanging="360"/>
      </w:pPr>
    </w:lvl>
    <w:lvl w:ilvl="8" w:tplc="9A3A0950" w:tentative="1">
      <w:start w:val="1"/>
      <w:numFmt w:val="decimal"/>
      <w:lvlText w:val="%9)"/>
      <w:lvlJc w:val="left"/>
      <w:pPr>
        <w:tabs>
          <w:tab w:val="num" w:pos="6480"/>
        </w:tabs>
        <w:ind w:left="6480" w:hanging="360"/>
      </w:pPr>
    </w:lvl>
  </w:abstractNum>
  <w:abstractNum w:abstractNumId="23" w15:restartNumberingAfterBreak="0">
    <w:nsid w:val="245B5D53"/>
    <w:multiLevelType w:val="hybridMultilevel"/>
    <w:tmpl w:val="F21488B0"/>
    <w:lvl w:ilvl="0" w:tplc="6FC8EE0A">
      <w:start w:val="1"/>
      <w:numFmt w:val="bullet"/>
      <w:lvlText w:val="•"/>
      <w:lvlJc w:val="left"/>
      <w:pPr>
        <w:tabs>
          <w:tab w:val="num" w:pos="720"/>
        </w:tabs>
        <w:ind w:left="720" w:hanging="360"/>
      </w:pPr>
      <w:rPr>
        <w:rFonts w:ascii="Arial" w:hAnsi="Arial" w:hint="default"/>
      </w:rPr>
    </w:lvl>
    <w:lvl w:ilvl="1" w:tplc="97FC484E" w:tentative="1">
      <w:start w:val="1"/>
      <w:numFmt w:val="bullet"/>
      <w:lvlText w:val="•"/>
      <w:lvlJc w:val="left"/>
      <w:pPr>
        <w:tabs>
          <w:tab w:val="num" w:pos="1440"/>
        </w:tabs>
        <w:ind w:left="1440" w:hanging="360"/>
      </w:pPr>
      <w:rPr>
        <w:rFonts w:ascii="Arial" w:hAnsi="Arial" w:hint="default"/>
      </w:rPr>
    </w:lvl>
    <w:lvl w:ilvl="2" w:tplc="2AD803C4" w:tentative="1">
      <w:start w:val="1"/>
      <w:numFmt w:val="bullet"/>
      <w:lvlText w:val="•"/>
      <w:lvlJc w:val="left"/>
      <w:pPr>
        <w:tabs>
          <w:tab w:val="num" w:pos="2160"/>
        </w:tabs>
        <w:ind w:left="2160" w:hanging="360"/>
      </w:pPr>
      <w:rPr>
        <w:rFonts w:ascii="Arial" w:hAnsi="Arial" w:hint="default"/>
      </w:rPr>
    </w:lvl>
    <w:lvl w:ilvl="3" w:tplc="E60031F6" w:tentative="1">
      <w:start w:val="1"/>
      <w:numFmt w:val="bullet"/>
      <w:lvlText w:val="•"/>
      <w:lvlJc w:val="left"/>
      <w:pPr>
        <w:tabs>
          <w:tab w:val="num" w:pos="2880"/>
        </w:tabs>
        <w:ind w:left="2880" w:hanging="360"/>
      </w:pPr>
      <w:rPr>
        <w:rFonts w:ascii="Arial" w:hAnsi="Arial" w:hint="default"/>
      </w:rPr>
    </w:lvl>
    <w:lvl w:ilvl="4" w:tplc="F6CC7340" w:tentative="1">
      <w:start w:val="1"/>
      <w:numFmt w:val="bullet"/>
      <w:lvlText w:val="•"/>
      <w:lvlJc w:val="left"/>
      <w:pPr>
        <w:tabs>
          <w:tab w:val="num" w:pos="3600"/>
        </w:tabs>
        <w:ind w:left="3600" w:hanging="360"/>
      </w:pPr>
      <w:rPr>
        <w:rFonts w:ascii="Arial" w:hAnsi="Arial" w:hint="default"/>
      </w:rPr>
    </w:lvl>
    <w:lvl w:ilvl="5" w:tplc="DFEC09CC" w:tentative="1">
      <w:start w:val="1"/>
      <w:numFmt w:val="bullet"/>
      <w:lvlText w:val="•"/>
      <w:lvlJc w:val="left"/>
      <w:pPr>
        <w:tabs>
          <w:tab w:val="num" w:pos="4320"/>
        </w:tabs>
        <w:ind w:left="4320" w:hanging="360"/>
      </w:pPr>
      <w:rPr>
        <w:rFonts w:ascii="Arial" w:hAnsi="Arial" w:hint="default"/>
      </w:rPr>
    </w:lvl>
    <w:lvl w:ilvl="6" w:tplc="57EECB12" w:tentative="1">
      <w:start w:val="1"/>
      <w:numFmt w:val="bullet"/>
      <w:lvlText w:val="•"/>
      <w:lvlJc w:val="left"/>
      <w:pPr>
        <w:tabs>
          <w:tab w:val="num" w:pos="5040"/>
        </w:tabs>
        <w:ind w:left="5040" w:hanging="360"/>
      </w:pPr>
      <w:rPr>
        <w:rFonts w:ascii="Arial" w:hAnsi="Arial" w:hint="default"/>
      </w:rPr>
    </w:lvl>
    <w:lvl w:ilvl="7" w:tplc="136EB494" w:tentative="1">
      <w:start w:val="1"/>
      <w:numFmt w:val="bullet"/>
      <w:lvlText w:val="•"/>
      <w:lvlJc w:val="left"/>
      <w:pPr>
        <w:tabs>
          <w:tab w:val="num" w:pos="5760"/>
        </w:tabs>
        <w:ind w:left="5760" w:hanging="360"/>
      </w:pPr>
      <w:rPr>
        <w:rFonts w:ascii="Arial" w:hAnsi="Arial" w:hint="default"/>
      </w:rPr>
    </w:lvl>
    <w:lvl w:ilvl="8" w:tplc="22E2B9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75D4C29"/>
    <w:multiLevelType w:val="hybridMultilevel"/>
    <w:tmpl w:val="15EEA2DE"/>
    <w:lvl w:ilvl="0" w:tplc="8924C150">
      <w:start w:val="1"/>
      <w:numFmt w:val="bullet"/>
      <w:lvlText w:val=""/>
      <w:lvlJc w:val="left"/>
      <w:pPr>
        <w:tabs>
          <w:tab w:val="num" w:pos="720"/>
        </w:tabs>
        <w:ind w:left="720" w:hanging="360"/>
      </w:pPr>
      <w:rPr>
        <w:rFonts w:ascii="Wingdings" w:hAnsi="Wingdings" w:hint="default"/>
      </w:rPr>
    </w:lvl>
    <w:lvl w:ilvl="1" w:tplc="B2367308" w:tentative="1">
      <w:start w:val="1"/>
      <w:numFmt w:val="bullet"/>
      <w:lvlText w:val=""/>
      <w:lvlJc w:val="left"/>
      <w:pPr>
        <w:tabs>
          <w:tab w:val="num" w:pos="1440"/>
        </w:tabs>
        <w:ind w:left="1440" w:hanging="360"/>
      </w:pPr>
      <w:rPr>
        <w:rFonts w:ascii="Wingdings" w:hAnsi="Wingdings" w:hint="default"/>
      </w:rPr>
    </w:lvl>
    <w:lvl w:ilvl="2" w:tplc="6772DD4E" w:tentative="1">
      <w:start w:val="1"/>
      <w:numFmt w:val="bullet"/>
      <w:lvlText w:val=""/>
      <w:lvlJc w:val="left"/>
      <w:pPr>
        <w:tabs>
          <w:tab w:val="num" w:pos="2160"/>
        </w:tabs>
        <w:ind w:left="2160" w:hanging="360"/>
      </w:pPr>
      <w:rPr>
        <w:rFonts w:ascii="Wingdings" w:hAnsi="Wingdings" w:hint="default"/>
      </w:rPr>
    </w:lvl>
    <w:lvl w:ilvl="3" w:tplc="78806830" w:tentative="1">
      <w:start w:val="1"/>
      <w:numFmt w:val="bullet"/>
      <w:lvlText w:val=""/>
      <w:lvlJc w:val="left"/>
      <w:pPr>
        <w:tabs>
          <w:tab w:val="num" w:pos="2880"/>
        </w:tabs>
        <w:ind w:left="2880" w:hanging="360"/>
      </w:pPr>
      <w:rPr>
        <w:rFonts w:ascii="Wingdings" w:hAnsi="Wingdings" w:hint="default"/>
      </w:rPr>
    </w:lvl>
    <w:lvl w:ilvl="4" w:tplc="940886D0" w:tentative="1">
      <w:start w:val="1"/>
      <w:numFmt w:val="bullet"/>
      <w:lvlText w:val=""/>
      <w:lvlJc w:val="left"/>
      <w:pPr>
        <w:tabs>
          <w:tab w:val="num" w:pos="3600"/>
        </w:tabs>
        <w:ind w:left="3600" w:hanging="360"/>
      </w:pPr>
      <w:rPr>
        <w:rFonts w:ascii="Wingdings" w:hAnsi="Wingdings" w:hint="default"/>
      </w:rPr>
    </w:lvl>
    <w:lvl w:ilvl="5" w:tplc="6EC643FA" w:tentative="1">
      <w:start w:val="1"/>
      <w:numFmt w:val="bullet"/>
      <w:lvlText w:val=""/>
      <w:lvlJc w:val="left"/>
      <w:pPr>
        <w:tabs>
          <w:tab w:val="num" w:pos="4320"/>
        </w:tabs>
        <w:ind w:left="4320" w:hanging="360"/>
      </w:pPr>
      <w:rPr>
        <w:rFonts w:ascii="Wingdings" w:hAnsi="Wingdings" w:hint="default"/>
      </w:rPr>
    </w:lvl>
    <w:lvl w:ilvl="6" w:tplc="40B8628A" w:tentative="1">
      <w:start w:val="1"/>
      <w:numFmt w:val="bullet"/>
      <w:lvlText w:val=""/>
      <w:lvlJc w:val="left"/>
      <w:pPr>
        <w:tabs>
          <w:tab w:val="num" w:pos="5040"/>
        </w:tabs>
        <w:ind w:left="5040" w:hanging="360"/>
      </w:pPr>
      <w:rPr>
        <w:rFonts w:ascii="Wingdings" w:hAnsi="Wingdings" w:hint="default"/>
      </w:rPr>
    </w:lvl>
    <w:lvl w:ilvl="7" w:tplc="A6A69D20" w:tentative="1">
      <w:start w:val="1"/>
      <w:numFmt w:val="bullet"/>
      <w:lvlText w:val=""/>
      <w:lvlJc w:val="left"/>
      <w:pPr>
        <w:tabs>
          <w:tab w:val="num" w:pos="5760"/>
        </w:tabs>
        <w:ind w:left="5760" w:hanging="360"/>
      </w:pPr>
      <w:rPr>
        <w:rFonts w:ascii="Wingdings" w:hAnsi="Wingdings" w:hint="default"/>
      </w:rPr>
    </w:lvl>
    <w:lvl w:ilvl="8" w:tplc="620A70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897565"/>
    <w:multiLevelType w:val="hybridMultilevel"/>
    <w:tmpl w:val="FB605F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D26491"/>
    <w:multiLevelType w:val="hybridMultilevel"/>
    <w:tmpl w:val="A4828E26"/>
    <w:lvl w:ilvl="0" w:tplc="D5FEFDFA">
      <w:start w:val="1"/>
      <w:numFmt w:val="bullet"/>
      <w:lvlText w:val="•"/>
      <w:lvlJc w:val="left"/>
      <w:pPr>
        <w:tabs>
          <w:tab w:val="num" w:pos="720"/>
        </w:tabs>
        <w:ind w:left="720" w:hanging="360"/>
      </w:pPr>
      <w:rPr>
        <w:rFonts w:ascii="Arial" w:hAnsi="Arial" w:hint="default"/>
      </w:rPr>
    </w:lvl>
    <w:lvl w:ilvl="1" w:tplc="F166642A" w:tentative="1">
      <w:start w:val="1"/>
      <w:numFmt w:val="bullet"/>
      <w:lvlText w:val="•"/>
      <w:lvlJc w:val="left"/>
      <w:pPr>
        <w:tabs>
          <w:tab w:val="num" w:pos="1440"/>
        </w:tabs>
        <w:ind w:left="1440" w:hanging="360"/>
      </w:pPr>
      <w:rPr>
        <w:rFonts w:ascii="Arial" w:hAnsi="Arial" w:hint="default"/>
      </w:rPr>
    </w:lvl>
    <w:lvl w:ilvl="2" w:tplc="0B62FC86" w:tentative="1">
      <w:start w:val="1"/>
      <w:numFmt w:val="bullet"/>
      <w:lvlText w:val="•"/>
      <w:lvlJc w:val="left"/>
      <w:pPr>
        <w:tabs>
          <w:tab w:val="num" w:pos="2160"/>
        </w:tabs>
        <w:ind w:left="2160" w:hanging="360"/>
      </w:pPr>
      <w:rPr>
        <w:rFonts w:ascii="Arial" w:hAnsi="Arial" w:hint="default"/>
      </w:rPr>
    </w:lvl>
    <w:lvl w:ilvl="3" w:tplc="4F2CB84E" w:tentative="1">
      <w:start w:val="1"/>
      <w:numFmt w:val="bullet"/>
      <w:lvlText w:val="•"/>
      <w:lvlJc w:val="left"/>
      <w:pPr>
        <w:tabs>
          <w:tab w:val="num" w:pos="2880"/>
        </w:tabs>
        <w:ind w:left="2880" w:hanging="360"/>
      </w:pPr>
      <w:rPr>
        <w:rFonts w:ascii="Arial" w:hAnsi="Arial" w:hint="default"/>
      </w:rPr>
    </w:lvl>
    <w:lvl w:ilvl="4" w:tplc="20DE6C5A" w:tentative="1">
      <w:start w:val="1"/>
      <w:numFmt w:val="bullet"/>
      <w:lvlText w:val="•"/>
      <w:lvlJc w:val="left"/>
      <w:pPr>
        <w:tabs>
          <w:tab w:val="num" w:pos="3600"/>
        </w:tabs>
        <w:ind w:left="3600" w:hanging="360"/>
      </w:pPr>
      <w:rPr>
        <w:rFonts w:ascii="Arial" w:hAnsi="Arial" w:hint="default"/>
      </w:rPr>
    </w:lvl>
    <w:lvl w:ilvl="5" w:tplc="1BD87CC2" w:tentative="1">
      <w:start w:val="1"/>
      <w:numFmt w:val="bullet"/>
      <w:lvlText w:val="•"/>
      <w:lvlJc w:val="left"/>
      <w:pPr>
        <w:tabs>
          <w:tab w:val="num" w:pos="4320"/>
        </w:tabs>
        <w:ind w:left="4320" w:hanging="360"/>
      </w:pPr>
      <w:rPr>
        <w:rFonts w:ascii="Arial" w:hAnsi="Arial" w:hint="default"/>
      </w:rPr>
    </w:lvl>
    <w:lvl w:ilvl="6" w:tplc="BAC6D078" w:tentative="1">
      <w:start w:val="1"/>
      <w:numFmt w:val="bullet"/>
      <w:lvlText w:val="•"/>
      <w:lvlJc w:val="left"/>
      <w:pPr>
        <w:tabs>
          <w:tab w:val="num" w:pos="5040"/>
        </w:tabs>
        <w:ind w:left="5040" w:hanging="360"/>
      </w:pPr>
      <w:rPr>
        <w:rFonts w:ascii="Arial" w:hAnsi="Arial" w:hint="default"/>
      </w:rPr>
    </w:lvl>
    <w:lvl w:ilvl="7" w:tplc="07CA1E3A" w:tentative="1">
      <w:start w:val="1"/>
      <w:numFmt w:val="bullet"/>
      <w:lvlText w:val="•"/>
      <w:lvlJc w:val="left"/>
      <w:pPr>
        <w:tabs>
          <w:tab w:val="num" w:pos="5760"/>
        </w:tabs>
        <w:ind w:left="5760" w:hanging="360"/>
      </w:pPr>
      <w:rPr>
        <w:rFonts w:ascii="Arial" w:hAnsi="Arial" w:hint="default"/>
      </w:rPr>
    </w:lvl>
    <w:lvl w:ilvl="8" w:tplc="E6004A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8963867"/>
    <w:multiLevelType w:val="hybridMultilevel"/>
    <w:tmpl w:val="10B2E0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083BF8"/>
    <w:multiLevelType w:val="hybridMultilevel"/>
    <w:tmpl w:val="9990BCA2"/>
    <w:lvl w:ilvl="0" w:tplc="056ECA1E">
      <w:start w:val="1"/>
      <w:numFmt w:val="bullet"/>
      <w:lvlText w:val="•"/>
      <w:lvlJc w:val="left"/>
      <w:pPr>
        <w:tabs>
          <w:tab w:val="num" w:pos="720"/>
        </w:tabs>
        <w:ind w:left="720" w:hanging="360"/>
      </w:pPr>
      <w:rPr>
        <w:rFonts w:ascii="Arial" w:hAnsi="Arial" w:hint="default"/>
      </w:rPr>
    </w:lvl>
    <w:lvl w:ilvl="1" w:tplc="609E1278" w:tentative="1">
      <w:start w:val="1"/>
      <w:numFmt w:val="bullet"/>
      <w:lvlText w:val="•"/>
      <w:lvlJc w:val="left"/>
      <w:pPr>
        <w:tabs>
          <w:tab w:val="num" w:pos="1440"/>
        </w:tabs>
        <w:ind w:left="1440" w:hanging="360"/>
      </w:pPr>
      <w:rPr>
        <w:rFonts w:ascii="Arial" w:hAnsi="Arial" w:hint="default"/>
      </w:rPr>
    </w:lvl>
    <w:lvl w:ilvl="2" w:tplc="E1D8D946" w:tentative="1">
      <w:start w:val="1"/>
      <w:numFmt w:val="bullet"/>
      <w:lvlText w:val="•"/>
      <w:lvlJc w:val="left"/>
      <w:pPr>
        <w:tabs>
          <w:tab w:val="num" w:pos="2160"/>
        </w:tabs>
        <w:ind w:left="2160" w:hanging="360"/>
      </w:pPr>
      <w:rPr>
        <w:rFonts w:ascii="Arial" w:hAnsi="Arial" w:hint="default"/>
      </w:rPr>
    </w:lvl>
    <w:lvl w:ilvl="3" w:tplc="D728BD68" w:tentative="1">
      <w:start w:val="1"/>
      <w:numFmt w:val="bullet"/>
      <w:lvlText w:val="•"/>
      <w:lvlJc w:val="left"/>
      <w:pPr>
        <w:tabs>
          <w:tab w:val="num" w:pos="2880"/>
        </w:tabs>
        <w:ind w:left="2880" w:hanging="360"/>
      </w:pPr>
      <w:rPr>
        <w:rFonts w:ascii="Arial" w:hAnsi="Arial" w:hint="default"/>
      </w:rPr>
    </w:lvl>
    <w:lvl w:ilvl="4" w:tplc="F95A81C8" w:tentative="1">
      <w:start w:val="1"/>
      <w:numFmt w:val="bullet"/>
      <w:lvlText w:val="•"/>
      <w:lvlJc w:val="left"/>
      <w:pPr>
        <w:tabs>
          <w:tab w:val="num" w:pos="3600"/>
        </w:tabs>
        <w:ind w:left="3600" w:hanging="360"/>
      </w:pPr>
      <w:rPr>
        <w:rFonts w:ascii="Arial" w:hAnsi="Arial" w:hint="default"/>
      </w:rPr>
    </w:lvl>
    <w:lvl w:ilvl="5" w:tplc="3AB49B1C" w:tentative="1">
      <w:start w:val="1"/>
      <w:numFmt w:val="bullet"/>
      <w:lvlText w:val="•"/>
      <w:lvlJc w:val="left"/>
      <w:pPr>
        <w:tabs>
          <w:tab w:val="num" w:pos="4320"/>
        </w:tabs>
        <w:ind w:left="4320" w:hanging="360"/>
      </w:pPr>
      <w:rPr>
        <w:rFonts w:ascii="Arial" w:hAnsi="Arial" w:hint="default"/>
      </w:rPr>
    </w:lvl>
    <w:lvl w:ilvl="6" w:tplc="3152A146" w:tentative="1">
      <w:start w:val="1"/>
      <w:numFmt w:val="bullet"/>
      <w:lvlText w:val="•"/>
      <w:lvlJc w:val="left"/>
      <w:pPr>
        <w:tabs>
          <w:tab w:val="num" w:pos="5040"/>
        </w:tabs>
        <w:ind w:left="5040" w:hanging="360"/>
      </w:pPr>
      <w:rPr>
        <w:rFonts w:ascii="Arial" w:hAnsi="Arial" w:hint="default"/>
      </w:rPr>
    </w:lvl>
    <w:lvl w:ilvl="7" w:tplc="A0F8F1F6" w:tentative="1">
      <w:start w:val="1"/>
      <w:numFmt w:val="bullet"/>
      <w:lvlText w:val="•"/>
      <w:lvlJc w:val="left"/>
      <w:pPr>
        <w:tabs>
          <w:tab w:val="num" w:pos="5760"/>
        </w:tabs>
        <w:ind w:left="5760" w:hanging="360"/>
      </w:pPr>
      <w:rPr>
        <w:rFonts w:ascii="Arial" w:hAnsi="Arial" w:hint="default"/>
      </w:rPr>
    </w:lvl>
    <w:lvl w:ilvl="8" w:tplc="15C468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A123C4B"/>
    <w:multiLevelType w:val="hybridMultilevel"/>
    <w:tmpl w:val="B4EC6220"/>
    <w:lvl w:ilvl="0" w:tplc="D1182E96">
      <w:start w:val="1"/>
      <w:numFmt w:val="bullet"/>
      <w:lvlText w:val=""/>
      <w:lvlJc w:val="left"/>
      <w:pPr>
        <w:tabs>
          <w:tab w:val="num" w:pos="720"/>
        </w:tabs>
        <w:ind w:left="720" w:hanging="360"/>
      </w:pPr>
      <w:rPr>
        <w:rFonts w:ascii="Wingdings" w:hAnsi="Wingdings" w:hint="default"/>
      </w:rPr>
    </w:lvl>
    <w:lvl w:ilvl="1" w:tplc="97168F04" w:tentative="1">
      <w:start w:val="1"/>
      <w:numFmt w:val="bullet"/>
      <w:lvlText w:val=""/>
      <w:lvlJc w:val="left"/>
      <w:pPr>
        <w:tabs>
          <w:tab w:val="num" w:pos="1440"/>
        </w:tabs>
        <w:ind w:left="1440" w:hanging="360"/>
      </w:pPr>
      <w:rPr>
        <w:rFonts w:ascii="Wingdings" w:hAnsi="Wingdings" w:hint="default"/>
      </w:rPr>
    </w:lvl>
    <w:lvl w:ilvl="2" w:tplc="04ACAB4C" w:tentative="1">
      <w:start w:val="1"/>
      <w:numFmt w:val="bullet"/>
      <w:lvlText w:val=""/>
      <w:lvlJc w:val="left"/>
      <w:pPr>
        <w:tabs>
          <w:tab w:val="num" w:pos="2160"/>
        </w:tabs>
        <w:ind w:left="2160" w:hanging="360"/>
      </w:pPr>
      <w:rPr>
        <w:rFonts w:ascii="Wingdings" w:hAnsi="Wingdings" w:hint="default"/>
      </w:rPr>
    </w:lvl>
    <w:lvl w:ilvl="3" w:tplc="310E4672" w:tentative="1">
      <w:start w:val="1"/>
      <w:numFmt w:val="bullet"/>
      <w:lvlText w:val=""/>
      <w:lvlJc w:val="left"/>
      <w:pPr>
        <w:tabs>
          <w:tab w:val="num" w:pos="2880"/>
        </w:tabs>
        <w:ind w:left="2880" w:hanging="360"/>
      </w:pPr>
      <w:rPr>
        <w:rFonts w:ascii="Wingdings" w:hAnsi="Wingdings" w:hint="default"/>
      </w:rPr>
    </w:lvl>
    <w:lvl w:ilvl="4" w:tplc="EB025246" w:tentative="1">
      <w:start w:val="1"/>
      <w:numFmt w:val="bullet"/>
      <w:lvlText w:val=""/>
      <w:lvlJc w:val="left"/>
      <w:pPr>
        <w:tabs>
          <w:tab w:val="num" w:pos="3600"/>
        </w:tabs>
        <w:ind w:left="3600" w:hanging="360"/>
      </w:pPr>
      <w:rPr>
        <w:rFonts w:ascii="Wingdings" w:hAnsi="Wingdings" w:hint="default"/>
      </w:rPr>
    </w:lvl>
    <w:lvl w:ilvl="5" w:tplc="C2CCAFE2" w:tentative="1">
      <w:start w:val="1"/>
      <w:numFmt w:val="bullet"/>
      <w:lvlText w:val=""/>
      <w:lvlJc w:val="left"/>
      <w:pPr>
        <w:tabs>
          <w:tab w:val="num" w:pos="4320"/>
        </w:tabs>
        <w:ind w:left="4320" w:hanging="360"/>
      </w:pPr>
      <w:rPr>
        <w:rFonts w:ascii="Wingdings" w:hAnsi="Wingdings" w:hint="default"/>
      </w:rPr>
    </w:lvl>
    <w:lvl w:ilvl="6" w:tplc="F1B4329A" w:tentative="1">
      <w:start w:val="1"/>
      <w:numFmt w:val="bullet"/>
      <w:lvlText w:val=""/>
      <w:lvlJc w:val="left"/>
      <w:pPr>
        <w:tabs>
          <w:tab w:val="num" w:pos="5040"/>
        </w:tabs>
        <w:ind w:left="5040" w:hanging="360"/>
      </w:pPr>
      <w:rPr>
        <w:rFonts w:ascii="Wingdings" w:hAnsi="Wingdings" w:hint="default"/>
      </w:rPr>
    </w:lvl>
    <w:lvl w:ilvl="7" w:tplc="C98C802A" w:tentative="1">
      <w:start w:val="1"/>
      <w:numFmt w:val="bullet"/>
      <w:lvlText w:val=""/>
      <w:lvlJc w:val="left"/>
      <w:pPr>
        <w:tabs>
          <w:tab w:val="num" w:pos="5760"/>
        </w:tabs>
        <w:ind w:left="5760" w:hanging="360"/>
      </w:pPr>
      <w:rPr>
        <w:rFonts w:ascii="Wingdings" w:hAnsi="Wingdings" w:hint="default"/>
      </w:rPr>
    </w:lvl>
    <w:lvl w:ilvl="8" w:tplc="334A02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F001B7"/>
    <w:multiLevelType w:val="hybridMultilevel"/>
    <w:tmpl w:val="0A0E3D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ED593E"/>
    <w:multiLevelType w:val="hybridMultilevel"/>
    <w:tmpl w:val="AB12423A"/>
    <w:lvl w:ilvl="0" w:tplc="18CE1974">
      <w:start w:val="1"/>
      <w:numFmt w:val="bullet"/>
      <w:lvlText w:val=""/>
      <w:lvlJc w:val="left"/>
      <w:pPr>
        <w:tabs>
          <w:tab w:val="num" w:pos="720"/>
        </w:tabs>
        <w:ind w:left="720" w:hanging="360"/>
      </w:pPr>
      <w:rPr>
        <w:rFonts w:ascii="Wingdings" w:hAnsi="Wingdings" w:hint="default"/>
      </w:rPr>
    </w:lvl>
    <w:lvl w:ilvl="1" w:tplc="0002CDD6" w:tentative="1">
      <w:start w:val="1"/>
      <w:numFmt w:val="bullet"/>
      <w:lvlText w:val=""/>
      <w:lvlJc w:val="left"/>
      <w:pPr>
        <w:tabs>
          <w:tab w:val="num" w:pos="1440"/>
        </w:tabs>
        <w:ind w:left="1440" w:hanging="360"/>
      </w:pPr>
      <w:rPr>
        <w:rFonts w:ascii="Wingdings" w:hAnsi="Wingdings" w:hint="default"/>
      </w:rPr>
    </w:lvl>
    <w:lvl w:ilvl="2" w:tplc="32766742" w:tentative="1">
      <w:start w:val="1"/>
      <w:numFmt w:val="bullet"/>
      <w:lvlText w:val=""/>
      <w:lvlJc w:val="left"/>
      <w:pPr>
        <w:tabs>
          <w:tab w:val="num" w:pos="2160"/>
        </w:tabs>
        <w:ind w:left="2160" w:hanging="360"/>
      </w:pPr>
      <w:rPr>
        <w:rFonts w:ascii="Wingdings" w:hAnsi="Wingdings" w:hint="default"/>
      </w:rPr>
    </w:lvl>
    <w:lvl w:ilvl="3" w:tplc="D42AEDBC" w:tentative="1">
      <w:start w:val="1"/>
      <w:numFmt w:val="bullet"/>
      <w:lvlText w:val=""/>
      <w:lvlJc w:val="left"/>
      <w:pPr>
        <w:tabs>
          <w:tab w:val="num" w:pos="2880"/>
        </w:tabs>
        <w:ind w:left="2880" w:hanging="360"/>
      </w:pPr>
      <w:rPr>
        <w:rFonts w:ascii="Wingdings" w:hAnsi="Wingdings" w:hint="default"/>
      </w:rPr>
    </w:lvl>
    <w:lvl w:ilvl="4" w:tplc="F926BBC4" w:tentative="1">
      <w:start w:val="1"/>
      <w:numFmt w:val="bullet"/>
      <w:lvlText w:val=""/>
      <w:lvlJc w:val="left"/>
      <w:pPr>
        <w:tabs>
          <w:tab w:val="num" w:pos="3600"/>
        </w:tabs>
        <w:ind w:left="3600" w:hanging="360"/>
      </w:pPr>
      <w:rPr>
        <w:rFonts w:ascii="Wingdings" w:hAnsi="Wingdings" w:hint="default"/>
      </w:rPr>
    </w:lvl>
    <w:lvl w:ilvl="5" w:tplc="E2EAA9F6" w:tentative="1">
      <w:start w:val="1"/>
      <w:numFmt w:val="bullet"/>
      <w:lvlText w:val=""/>
      <w:lvlJc w:val="left"/>
      <w:pPr>
        <w:tabs>
          <w:tab w:val="num" w:pos="4320"/>
        </w:tabs>
        <w:ind w:left="4320" w:hanging="360"/>
      </w:pPr>
      <w:rPr>
        <w:rFonts w:ascii="Wingdings" w:hAnsi="Wingdings" w:hint="default"/>
      </w:rPr>
    </w:lvl>
    <w:lvl w:ilvl="6" w:tplc="D246622C" w:tentative="1">
      <w:start w:val="1"/>
      <w:numFmt w:val="bullet"/>
      <w:lvlText w:val=""/>
      <w:lvlJc w:val="left"/>
      <w:pPr>
        <w:tabs>
          <w:tab w:val="num" w:pos="5040"/>
        </w:tabs>
        <w:ind w:left="5040" w:hanging="360"/>
      </w:pPr>
      <w:rPr>
        <w:rFonts w:ascii="Wingdings" w:hAnsi="Wingdings" w:hint="default"/>
      </w:rPr>
    </w:lvl>
    <w:lvl w:ilvl="7" w:tplc="90F240B0" w:tentative="1">
      <w:start w:val="1"/>
      <w:numFmt w:val="bullet"/>
      <w:lvlText w:val=""/>
      <w:lvlJc w:val="left"/>
      <w:pPr>
        <w:tabs>
          <w:tab w:val="num" w:pos="5760"/>
        </w:tabs>
        <w:ind w:left="5760" w:hanging="360"/>
      </w:pPr>
      <w:rPr>
        <w:rFonts w:ascii="Wingdings" w:hAnsi="Wingdings" w:hint="default"/>
      </w:rPr>
    </w:lvl>
    <w:lvl w:ilvl="8" w:tplc="34FE4F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9169CA"/>
    <w:multiLevelType w:val="hybridMultilevel"/>
    <w:tmpl w:val="4D18F68E"/>
    <w:lvl w:ilvl="0" w:tplc="3F5AE98E">
      <w:start w:val="1"/>
      <w:numFmt w:val="bullet"/>
      <w:lvlText w:val="•"/>
      <w:lvlJc w:val="left"/>
      <w:pPr>
        <w:tabs>
          <w:tab w:val="num" w:pos="720"/>
        </w:tabs>
        <w:ind w:left="720" w:hanging="360"/>
      </w:pPr>
      <w:rPr>
        <w:rFonts w:ascii="Times New Roman" w:hAnsi="Times New Roman" w:hint="default"/>
      </w:rPr>
    </w:lvl>
    <w:lvl w:ilvl="1" w:tplc="6C14AFF8" w:tentative="1">
      <w:start w:val="1"/>
      <w:numFmt w:val="bullet"/>
      <w:lvlText w:val="•"/>
      <w:lvlJc w:val="left"/>
      <w:pPr>
        <w:tabs>
          <w:tab w:val="num" w:pos="1440"/>
        </w:tabs>
        <w:ind w:left="1440" w:hanging="360"/>
      </w:pPr>
      <w:rPr>
        <w:rFonts w:ascii="Times New Roman" w:hAnsi="Times New Roman" w:hint="default"/>
      </w:rPr>
    </w:lvl>
    <w:lvl w:ilvl="2" w:tplc="4604585A" w:tentative="1">
      <w:start w:val="1"/>
      <w:numFmt w:val="bullet"/>
      <w:lvlText w:val="•"/>
      <w:lvlJc w:val="left"/>
      <w:pPr>
        <w:tabs>
          <w:tab w:val="num" w:pos="2160"/>
        </w:tabs>
        <w:ind w:left="2160" w:hanging="360"/>
      </w:pPr>
      <w:rPr>
        <w:rFonts w:ascii="Times New Roman" w:hAnsi="Times New Roman" w:hint="default"/>
      </w:rPr>
    </w:lvl>
    <w:lvl w:ilvl="3" w:tplc="C64E4DA6" w:tentative="1">
      <w:start w:val="1"/>
      <w:numFmt w:val="bullet"/>
      <w:lvlText w:val="•"/>
      <w:lvlJc w:val="left"/>
      <w:pPr>
        <w:tabs>
          <w:tab w:val="num" w:pos="2880"/>
        </w:tabs>
        <w:ind w:left="2880" w:hanging="360"/>
      </w:pPr>
      <w:rPr>
        <w:rFonts w:ascii="Times New Roman" w:hAnsi="Times New Roman" w:hint="default"/>
      </w:rPr>
    </w:lvl>
    <w:lvl w:ilvl="4" w:tplc="5E8C7E7C" w:tentative="1">
      <w:start w:val="1"/>
      <w:numFmt w:val="bullet"/>
      <w:lvlText w:val="•"/>
      <w:lvlJc w:val="left"/>
      <w:pPr>
        <w:tabs>
          <w:tab w:val="num" w:pos="3600"/>
        </w:tabs>
        <w:ind w:left="3600" w:hanging="360"/>
      </w:pPr>
      <w:rPr>
        <w:rFonts w:ascii="Times New Roman" w:hAnsi="Times New Roman" w:hint="default"/>
      </w:rPr>
    </w:lvl>
    <w:lvl w:ilvl="5" w:tplc="B8BEE040" w:tentative="1">
      <w:start w:val="1"/>
      <w:numFmt w:val="bullet"/>
      <w:lvlText w:val="•"/>
      <w:lvlJc w:val="left"/>
      <w:pPr>
        <w:tabs>
          <w:tab w:val="num" w:pos="4320"/>
        </w:tabs>
        <w:ind w:left="4320" w:hanging="360"/>
      </w:pPr>
      <w:rPr>
        <w:rFonts w:ascii="Times New Roman" w:hAnsi="Times New Roman" w:hint="default"/>
      </w:rPr>
    </w:lvl>
    <w:lvl w:ilvl="6" w:tplc="84B24954" w:tentative="1">
      <w:start w:val="1"/>
      <w:numFmt w:val="bullet"/>
      <w:lvlText w:val="•"/>
      <w:lvlJc w:val="left"/>
      <w:pPr>
        <w:tabs>
          <w:tab w:val="num" w:pos="5040"/>
        </w:tabs>
        <w:ind w:left="5040" w:hanging="360"/>
      </w:pPr>
      <w:rPr>
        <w:rFonts w:ascii="Times New Roman" w:hAnsi="Times New Roman" w:hint="default"/>
      </w:rPr>
    </w:lvl>
    <w:lvl w:ilvl="7" w:tplc="A0E880B4" w:tentative="1">
      <w:start w:val="1"/>
      <w:numFmt w:val="bullet"/>
      <w:lvlText w:val="•"/>
      <w:lvlJc w:val="left"/>
      <w:pPr>
        <w:tabs>
          <w:tab w:val="num" w:pos="5760"/>
        </w:tabs>
        <w:ind w:left="5760" w:hanging="360"/>
      </w:pPr>
      <w:rPr>
        <w:rFonts w:ascii="Times New Roman" w:hAnsi="Times New Roman" w:hint="default"/>
      </w:rPr>
    </w:lvl>
    <w:lvl w:ilvl="8" w:tplc="13F60D0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0DF152D"/>
    <w:multiLevelType w:val="hybridMultilevel"/>
    <w:tmpl w:val="3DB4B240"/>
    <w:lvl w:ilvl="0" w:tplc="C28E67C2">
      <w:start w:val="1"/>
      <w:numFmt w:val="bullet"/>
      <w:lvlText w:val=""/>
      <w:lvlJc w:val="left"/>
      <w:pPr>
        <w:tabs>
          <w:tab w:val="num" w:pos="720"/>
        </w:tabs>
        <w:ind w:left="720" w:hanging="360"/>
      </w:pPr>
      <w:rPr>
        <w:rFonts w:ascii="Wingdings" w:hAnsi="Wingdings" w:hint="default"/>
      </w:rPr>
    </w:lvl>
    <w:lvl w:ilvl="1" w:tplc="EFDC55B6" w:tentative="1">
      <w:start w:val="1"/>
      <w:numFmt w:val="bullet"/>
      <w:lvlText w:val=""/>
      <w:lvlJc w:val="left"/>
      <w:pPr>
        <w:tabs>
          <w:tab w:val="num" w:pos="1440"/>
        </w:tabs>
        <w:ind w:left="1440" w:hanging="360"/>
      </w:pPr>
      <w:rPr>
        <w:rFonts w:ascii="Wingdings" w:hAnsi="Wingdings" w:hint="default"/>
      </w:rPr>
    </w:lvl>
    <w:lvl w:ilvl="2" w:tplc="9ACE754A" w:tentative="1">
      <w:start w:val="1"/>
      <w:numFmt w:val="bullet"/>
      <w:lvlText w:val=""/>
      <w:lvlJc w:val="left"/>
      <w:pPr>
        <w:tabs>
          <w:tab w:val="num" w:pos="2160"/>
        </w:tabs>
        <w:ind w:left="2160" w:hanging="360"/>
      </w:pPr>
      <w:rPr>
        <w:rFonts w:ascii="Wingdings" w:hAnsi="Wingdings" w:hint="default"/>
      </w:rPr>
    </w:lvl>
    <w:lvl w:ilvl="3" w:tplc="FCBAEE92" w:tentative="1">
      <w:start w:val="1"/>
      <w:numFmt w:val="bullet"/>
      <w:lvlText w:val=""/>
      <w:lvlJc w:val="left"/>
      <w:pPr>
        <w:tabs>
          <w:tab w:val="num" w:pos="2880"/>
        </w:tabs>
        <w:ind w:left="2880" w:hanging="360"/>
      </w:pPr>
      <w:rPr>
        <w:rFonts w:ascii="Wingdings" w:hAnsi="Wingdings" w:hint="default"/>
      </w:rPr>
    </w:lvl>
    <w:lvl w:ilvl="4" w:tplc="0070458A" w:tentative="1">
      <w:start w:val="1"/>
      <w:numFmt w:val="bullet"/>
      <w:lvlText w:val=""/>
      <w:lvlJc w:val="left"/>
      <w:pPr>
        <w:tabs>
          <w:tab w:val="num" w:pos="3600"/>
        </w:tabs>
        <w:ind w:left="3600" w:hanging="360"/>
      </w:pPr>
      <w:rPr>
        <w:rFonts w:ascii="Wingdings" w:hAnsi="Wingdings" w:hint="default"/>
      </w:rPr>
    </w:lvl>
    <w:lvl w:ilvl="5" w:tplc="3146D8A4" w:tentative="1">
      <w:start w:val="1"/>
      <w:numFmt w:val="bullet"/>
      <w:lvlText w:val=""/>
      <w:lvlJc w:val="left"/>
      <w:pPr>
        <w:tabs>
          <w:tab w:val="num" w:pos="4320"/>
        </w:tabs>
        <w:ind w:left="4320" w:hanging="360"/>
      </w:pPr>
      <w:rPr>
        <w:rFonts w:ascii="Wingdings" w:hAnsi="Wingdings" w:hint="default"/>
      </w:rPr>
    </w:lvl>
    <w:lvl w:ilvl="6" w:tplc="B7A84C1E" w:tentative="1">
      <w:start w:val="1"/>
      <w:numFmt w:val="bullet"/>
      <w:lvlText w:val=""/>
      <w:lvlJc w:val="left"/>
      <w:pPr>
        <w:tabs>
          <w:tab w:val="num" w:pos="5040"/>
        </w:tabs>
        <w:ind w:left="5040" w:hanging="360"/>
      </w:pPr>
      <w:rPr>
        <w:rFonts w:ascii="Wingdings" w:hAnsi="Wingdings" w:hint="default"/>
      </w:rPr>
    </w:lvl>
    <w:lvl w:ilvl="7" w:tplc="8B2ED2BA" w:tentative="1">
      <w:start w:val="1"/>
      <w:numFmt w:val="bullet"/>
      <w:lvlText w:val=""/>
      <w:lvlJc w:val="left"/>
      <w:pPr>
        <w:tabs>
          <w:tab w:val="num" w:pos="5760"/>
        </w:tabs>
        <w:ind w:left="5760" w:hanging="360"/>
      </w:pPr>
      <w:rPr>
        <w:rFonts w:ascii="Wingdings" w:hAnsi="Wingdings" w:hint="default"/>
      </w:rPr>
    </w:lvl>
    <w:lvl w:ilvl="8" w:tplc="D0780A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07148C"/>
    <w:multiLevelType w:val="hybridMultilevel"/>
    <w:tmpl w:val="CD523DBE"/>
    <w:lvl w:ilvl="0" w:tplc="0192AC6E">
      <w:start w:val="1"/>
      <w:numFmt w:val="bullet"/>
      <w:lvlText w:val=""/>
      <w:lvlJc w:val="left"/>
      <w:pPr>
        <w:tabs>
          <w:tab w:val="num" w:pos="720"/>
        </w:tabs>
        <w:ind w:left="720" w:hanging="360"/>
      </w:pPr>
      <w:rPr>
        <w:rFonts w:ascii="Wingdings" w:hAnsi="Wingdings" w:hint="default"/>
      </w:rPr>
    </w:lvl>
    <w:lvl w:ilvl="1" w:tplc="6CB03E0A" w:tentative="1">
      <w:start w:val="1"/>
      <w:numFmt w:val="bullet"/>
      <w:lvlText w:val=""/>
      <w:lvlJc w:val="left"/>
      <w:pPr>
        <w:tabs>
          <w:tab w:val="num" w:pos="1440"/>
        </w:tabs>
        <w:ind w:left="1440" w:hanging="360"/>
      </w:pPr>
      <w:rPr>
        <w:rFonts w:ascii="Wingdings" w:hAnsi="Wingdings" w:hint="default"/>
      </w:rPr>
    </w:lvl>
    <w:lvl w:ilvl="2" w:tplc="50CE5350" w:tentative="1">
      <w:start w:val="1"/>
      <w:numFmt w:val="bullet"/>
      <w:lvlText w:val=""/>
      <w:lvlJc w:val="left"/>
      <w:pPr>
        <w:tabs>
          <w:tab w:val="num" w:pos="2160"/>
        </w:tabs>
        <w:ind w:left="2160" w:hanging="360"/>
      </w:pPr>
      <w:rPr>
        <w:rFonts w:ascii="Wingdings" w:hAnsi="Wingdings" w:hint="default"/>
      </w:rPr>
    </w:lvl>
    <w:lvl w:ilvl="3" w:tplc="BEAC6012" w:tentative="1">
      <w:start w:val="1"/>
      <w:numFmt w:val="bullet"/>
      <w:lvlText w:val=""/>
      <w:lvlJc w:val="left"/>
      <w:pPr>
        <w:tabs>
          <w:tab w:val="num" w:pos="2880"/>
        </w:tabs>
        <w:ind w:left="2880" w:hanging="360"/>
      </w:pPr>
      <w:rPr>
        <w:rFonts w:ascii="Wingdings" w:hAnsi="Wingdings" w:hint="default"/>
      </w:rPr>
    </w:lvl>
    <w:lvl w:ilvl="4" w:tplc="1B8062B2" w:tentative="1">
      <w:start w:val="1"/>
      <w:numFmt w:val="bullet"/>
      <w:lvlText w:val=""/>
      <w:lvlJc w:val="left"/>
      <w:pPr>
        <w:tabs>
          <w:tab w:val="num" w:pos="3600"/>
        </w:tabs>
        <w:ind w:left="3600" w:hanging="360"/>
      </w:pPr>
      <w:rPr>
        <w:rFonts w:ascii="Wingdings" w:hAnsi="Wingdings" w:hint="default"/>
      </w:rPr>
    </w:lvl>
    <w:lvl w:ilvl="5" w:tplc="C194FEAE" w:tentative="1">
      <w:start w:val="1"/>
      <w:numFmt w:val="bullet"/>
      <w:lvlText w:val=""/>
      <w:lvlJc w:val="left"/>
      <w:pPr>
        <w:tabs>
          <w:tab w:val="num" w:pos="4320"/>
        </w:tabs>
        <w:ind w:left="4320" w:hanging="360"/>
      </w:pPr>
      <w:rPr>
        <w:rFonts w:ascii="Wingdings" w:hAnsi="Wingdings" w:hint="default"/>
      </w:rPr>
    </w:lvl>
    <w:lvl w:ilvl="6" w:tplc="EC94A322" w:tentative="1">
      <w:start w:val="1"/>
      <w:numFmt w:val="bullet"/>
      <w:lvlText w:val=""/>
      <w:lvlJc w:val="left"/>
      <w:pPr>
        <w:tabs>
          <w:tab w:val="num" w:pos="5040"/>
        </w:tabs>
        <w:ind w:left="5040" w:hanging="360"/>
      </w:pPr>
      <w:rPr>
        <w:rFonts w:ascii="Wingdings" w:hAnsi="Wingdings" w:hint="default"/>
      </w:rPr>
    </w:lvl>
    <w:lvl w:ilvl="7" w:tplc="F6D849F4" w:tentative="1">
      <w:start w:val="1"/>
      <w:numFmt w:val="bullet"/>
      <w:lvlText w:val=""/>
      <w:lvlJc w:val="left"/>
      <w:pPr>
        <w:tabs>
          <w:tab w:val="num" w:pos="5760"/>
        </w:tabs>
        <w:ind w:left="5760" w:hanging="360"/>
      </w:pPr>
      <w:rPr>
        <w:rFonts w:ascii="Wingdings" w:hAnsi="Wingdings" w:hint="default"/>
      </w:rPr>
    </w:lvl>
    <w:lvl w:ilvl="8" w:tplc="62D63E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E26325"/>
    <w:multiLevelType w:val="hybridMultilevel"/>
    <w:tmpl w:val="99E69A24"/>
    <w:lvl w:ilvl="0" w:tplc="E59AFBC8">
      <w:start w:val="1"/>
      <w:numFmt w:val="bullet"/>
      <w:lvlText w:val=""/>
      <w:lvlJc w:val="left"/>
      <w:pPr>
        <w:tabs>
          <w:tab w:val="num" w:pos="720"/>
        </w:tabs>
        <w:ind w:left="720" w:hanging="360"/>
      </w:pPr>
      <w:rPr>
        <w:rFonts w:ascii="Wingdings" w:hAnsi="Wingdings" w:hint="default"/>
      </w:rPr>
    </w:lvl>
    <w:lvl w:ilvl="1" w:tplc="BFB628C6">
      <w:numFmt w:val="bullet"/>
      <w:lvlText w:val="•"/>
      <w:lvlJc w:val="left"/>
      <w:pPr>
        <w:tabs>
          <w:tab w:val="num" w:pos="1440"/>
        </w:tabs>
        <w:ind w:left="1440" w:hanging="360"/>
      </w:pPr>
      <w:rPr>
        <w:rFonts w:ascii="Arial" w:hAnsi="Arial" w:hint="default"/>
      </w:rPr>
    </w:lvl>
    <w:lvl w:ilvl="2" w:tplc="8AF43F26" w:tentative="1">
      <w:start w:val="1"/>
      <w:numFmt w:val="bullet"/>
      <w:lvlText w:val=""/>
      <w:lvlJc w:val="left"/>
      <w:pPr>
        <w:tabs>
          <w:tab w:val="num" w:pos="2160"/>
        </w:tabs>
        <w:ind w:left="2160" w:hanging="360"/>
      </w:pPr>
      <w:rPr>
        <w:rFonts w:ascii="Wingdings" w:hAnsi="Wingdings" w:hint="default"/>
      </w:rPr>
    </w:lvl>
    <w:lvl w:ilvl="3" w:tplc="ED685DFA" w:tentative="1">
      <w:start w:val="1"/>
      <w:numFmt w:val="bullet"/>
      <w:lvlText w:val=""/>
      <w:lvlJc w:val="left"/>
      <w:pPr>
        <w:tabs>
          <w:tab w:val="num" w:pos="2880"/>
        </w:tabs>
        <w:ind w:left="2880" w:hanging="360"/>
      </w:pPr>
      <w:rPr>
        <w:rFonts w:ascii="Wingdings" w:hAnsi="Wingdings" w:hint="default"/>
      </w:rPr>
    </w:lvl>
    <w:lvl w:ilvl="4" w:tplc="B0DED30E" w:tentative="1">
      <w:start w:val="1"/>
      <w:numFmt w:val="bullet"/>
      <w:lvlText w:val=""/>
      <w:lvlJc w:val="left"/>
      <w:pPr>
        <w:tabs>
          <w:tab w:val="num" w:pos="3600"/>
        </w:tabs>
        <w:ind w:left="3600" w:hanging="360"/>
      </w:pPr>
      <w:rPr>
        <w:rFonts w:ascii="Wingdings" w:hAnsi="Wingdings" w:hint="default"/>
      </w:rPr>
    </w:lvl>
    <w:lvl w:ilvl="5" w:tplc="4D02CA2C" w:tentative="1">
      <w:start w:val="1"/>
      <w:numFmt w:val="bullet"/>
      <w:lvlText w:val=""/>
      <w:lvlJc w:val="left"/>
      <w:pPr>
        <w:tabs>
          <w:tab w:val="num" w:pos="4320"/>
        </w:tabs>
        <w:ind w:left="4320" w:hanging="360"/>
      </w:pPr>
      <w:rPr>
        <w:rFonts w:ascii="Wingdings" w:hAnsi="Wingdings" w:hint="default"/>
      </w:rPr>
    </w:lvl>
    <w:lvl w:ilvl="6" w:tplc="85941756" w:tentative="1">
      <w:start w:val="1"/>
      <w:numFmt w:val="bullet"/>
      <w:lvlText w:val=""/>
      <w:lvlJc w:val="left"/>
      <w:pPr>
        <w:tabs>
          <w:tab w:val="num" w:pos="5040"/>
        </w:tabs>
        <w:ind w:left="5040" w:hanging="360"/>
      </w:pPr>
      <w:rPr>
        <w:rFonts w:ascii="Wingdings" w:hAnsi="Wingdings" w:hint="default"/>
      </w:rPr>
    </w:lvl>
    <w:lvl w:ilvl="7" w:tplc="B4164E58" w:tentative="1">
      <w:start w:val="1"/>
      <w:numFmt w:val="bullet"/>
      <w:lvlText w:val=""/>
      <w:lvlJc w:val="left"/>
      <w:pPr>
        <w:tabs>
          <w:tab w:val="num" w:pos="5760"/>
        </w:tabs>
        <w:ind w:left="5760" w:hanging="360"/>
      </w:pPr>
      <w:rPr>
        <w:rFonts w:ascii="Wingdings" w:hAnsi="Wingdings" w:hint="default"/>
      </w:rPr>
    </w:lvl>
    <w:lvl w:ilvl="8" w:tplc="EBC69F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5C273D"/>
    <w:multiLevelType w:val="hybridMultilevel"/>
    <w:tmpl w:val="26329C30"/>
    <w:lvl w:ilvl="0" w:tplc="CF0A694A">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BF0798"/>
    <w:multiLevelType w:val="hybridMultilevel"/>
    <w:tmpl w:val="F64C6388"/>
    <w:lvl w:ilvl="0" w:tplc="EC8E92C8">
      <w:start w:val="1"/>
      <w:numFmt w:val="bullet"/>
      <w:lvlText w:val=""/>
      <w:lvlJc w:val="left"/>
      <w:pPr>
        <w:tabs>
          <w:tab w:val="num" w:pos="720"/>
        </w:tabs>
        <w:ind w:left="720" w:hanging="360"/>
      </w:pPr>
      <w:rPr>
        <w:rFonts w:ascii="Wingdings" w:hAnsi="Wingdings" w:hint="default"/>
      </w:rPr>
    </w:lvl>
    <w:lvl w:ilvl="1" w:tplc="8B606E9C" w:tentative="1">
      <w:start w:val="1"/>
      <w:numFmt w:val="bullet"/>
      <w:lvlText w:val=""/>
      <w:lvlJc w:val="left"/>
      <w:pPr>
        <w:tabs>
          <w:tab w:val="num" w:pos="1440"/>
        </w:tabs>
        <w:ind w:left="1440" w:hanging="360"/>
      </w:pPr>
      <w:rPr>
        <w:rFonts w:ascii="Wingdings" w:hAnsi="Wingdings" w:hint="default"/>
      </w:rPr>
    </w:lvl>
    <w:lvl w:ilvl="2" w:tplc="C758F2E6" w:tentative="1">
      <w:start w:val="1"/>
      <w:numFmt w:val="bullet"/>
      <w:lvlText w:val=""/>
      <w:lvlJc w:val="left"/>
      <w:pPr>
        <w:tabs>
          <w:tab w:val="num" w:pos="2160"/>
        </w:tabs>
        <w:ind w:left="2160" w:hanging="360"/>
      </w:pPr>
      <w:rPr>
        <w:rFonts w:ascii="Wingdings" w:hAnsi="Wingdings" w:hint="default"/>
      </w:rPr>
    </w:lvl>
    <w:lvl w:ilvl="3" w:tplc="1206CC86" w:tentative="1">
      <w:start w:val="1"/>
      <w:numFmt w:val="bullet"/>
      <w:lvlText w:val=""/>
      <w:lvlJc w:val="left"/>
      <w:pPr>
        <w:tabs>
          <w:tab w:val="num" w:pos="2880"/>
        </w:tabs>
        <w:ind w:left="2880" w:hanging="360"/>
      </w:pPr>
      <w:rPr>
        <w:rFonts w:ascii="Wingdings" w:hAnsi="Wingdings" w:hint="default"/>
      </w:rPr>
    </w:lvl>
    <w:lvl w:ilvl="4" w:tplc="D8F02F34" w:tentative="1">
      <w:start w:val="1"/>
      <w:numFmt w:val="bullet"/>
      <w:lvlText w:val=""/>
      <w:lvlJc w:val="left"/>
      <w:pPr>
        <w:tabs>
          <w:tab w:val="num" w:pos="3600"/>
        </w:tabs>
        <w:ind w:left="3600" w:hanging="360"/>
      </w:pPr>
      <w:rPr>
        <w:rFonts w:ascii="Wingdings" w:hAnsi="Wingdings" w:hint="default"/>
      </w:rPr>
    </w:lvl>
    <w:lvl w:ilvl="5" w:tplc="320C87E0" w:tentative="1">
      <w:start w:val="1"/>
      <w:numFmt w:val="bullet"/>
      <w:lvlText w:val=""/>
      <w:lvlJc w:val="left"/>
      <w:pPr>
        <w:tabs>
          <w:tab w:val="num" w:pos="4320"/>
        </w:tabs>
        <w:ind w:left="4320" w:hanging="360"/>
      </w:pPr>
      <w:rPr>
        <w:rFonts w:ascii="Wingdings" w:hAnsi="Wingdings" w:hint="default"/>
      </w:rPr>
    </w:lvl>
    <w:lvl w:ilvl="6" w:tplc="3E105756" w:tentative="1">
      <w:start w:val="1"/>
      <w:numFmt w:val="bullet"/>
      <w:lvlText w:val=""/>
      <w:lvlJc w:val="left"/>
      <w:pPr>
        <w:tabs>
          <w:tab w:val="num" w:pos="5040"/>
        </w:tabs>
        <w:ind w:left="5040" w:hanging="360"/>
      </w:pPr>
      <w:rPr>
        <w:rFonts w:ascii="Wingdings" w:hAnsi="Wingdings" w:hint="default"/>
      </w:rPr>
    </w:lvl>
    <w:lvl w:ilvl="7" w:tplc="12AC9A86" w:tentative="1">
      <w:start w:val="1"/>
      <w:numFmt w:val="bullet"/>
      <w:lvlText w:val=""/>
      <w:lvlJc w:val="left"/>
      <w:pPr>
        <w:tabs>
          <w:tab w:val="num" w:pos="5760"/>
        </w:tabs>
        <w:ind w:left="5760" w:hanging="360"/>
      </w:pPr>
      <w:rPr>
        <w:rFonts w:ascii="Wingdings" w:hAnsi="Wingdings" w:hint="default"/>
      </w:rPr>
    </w:lvl>
    <w:lvl w:ilvl="8" w:tplc="7612369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A73BC7"/>
    <w:multiLevelType w:val="hybridMultilevel"/>
    <w:tmpl w:val="95404F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531C5D"/>
    <w:multiLevelType w:val="hybridMultilevel"/>
    <w:tmpl w:val="805A6952"/>
    <w:lvl w:ilvl="0" w:tplc="EA6CF384">
      <w:start w:val="1"/>
      <w:numFmt w:val="decimal"/>
      <w:lvlText w:val="%1."/>
      <w:lvlJc w:val="left"/>
      <w:pPr>
        <w:tabs>
          <w:tab w:val="num" w:pos="720"/>
        </w:tabs>
        <w:ind w:left="720" w:hanging="360"/>
      </w:pPr>
    </w:lvl>
    <w:lvl w:ilvl="1" w:tplc="A31CFC5A">
      <w:start w:val="1"/>
      <w:numFmt w:val="decimal"/>
      <w:lvlText w:val="%2."/>
      <w:lvlJc w:val="left"/>
      <w:pPr>
        <w:tabs>
          <w:tab w:val="num" w:pos="1440"/>
        </w:tabs>
        <w:ind w:left="1440" w:hanging="360"/>
      </w:pPr>
    </w:lvl>
    <w:lvl w:ilvl="2" w:tplc="8C68D694" w:tentative="1">
      <w:start w:val="1"/>
      <w:numFmt w:val="decimal"/>
      <w:lvlText w:val="%3."/>
      <w:lvlJc w:val="left"/>
      <w:pPr>
        <w:tabs>
          <w:tab w:val="num" w:pos="2160"/>
        </w:tabs>
        <w:ind w:left="2160" w:hanging="360"/>
      </w:pPr>
    </w:lvl>
    <w:lvl w:ilvl="3" w:tplc="8D4299E2" w:tentative="1">
      <w:start w:val="1"/>
      <w:numFmt w:val="decimal"/>
      <w:lvlText w:val="%4."/>
      <w:lvlJc w:val="left"/>
      <w:pPr>
        <w:tabs>
          <w:tab w:val="num" w:pos="2880"/>
        </w:tabs>
        <w:ind w:left="2880" w:hanging="360"/>
      </w:pPr>
    </w:lvl>
    <w:lvl w:ilvl="4" w:tplc="FEA81BD2" w:tentative="1">
      <w:start w:val="1"/>
      <w:numFmt w:val="decimal"/>
      <w:lvlText w:val="%5."/>
      <w:lvlJc w:val="left"/>
      <w:pPr>
        <w:tabs>
          <w:tab w:val="num" w:pos="3600"/>
        </w:tabs>
        <w:ind w:left="3600" w:hanging="360"/>
      </w:pPr>
    </w:lvl>
    <w:lvl w:ilvl="5" w:tplc="8E5A8B90" w:tentative="1">
      <w:start w:val="1"/>
      <w:numFmt w:val="decimal"/>
      <w:lvlText w:val="%6."/>
      <w:lvlJc w:val="left"/>
      <w:pPr>
        <w:tabs>
          <w:tab w:val="num" w:pos="4320"/>
        </w:tabs>
        <w:ind w:left="4320" w:hanging="360"/>
      </w:pPr>
    </w:lvl>
    <w:lvl w:ilvl="6" w:tplc="8108AFEC" w:tentative="1">
      <w:start w:val="1"/>
      <w:numFmt w:val="decimal"/>
      <w:lvlText w:val="%7."/>
      <w:lvlJc w:val="left"/>
      <w:pPr>
        <w:tabs>
          <w:tab w:val="num" w:pos="5040"/>
        </w:tabs>
        <w:ind w:left="5040" w:hanging="360"/>
      </w:pPr>
    </w:lvl>
    <w:lvl w:ilvl="7" w:tplc="8FE6F1A6" w:tentative="1">
      <w:start w:val="1"/>
      <w:numFmt w:val="decimal"/>
      <w:lvlText w:val="%8."/>
      <w:lvlJc w:val="left"/>
      <w:pPr>
        <w:tabs>
          <w:tab w:val="num" w:pos="5760"/>
        </w:tabs>
        <w:ind w:left="5760" w:hanging="360"/>
      </w:pPr>
    </w:lvl>
    <w:lvl w:ilvl="8" w:tplc="31C6F370" w:tentative="1">
      <w:start w:val="1"/>
      <w:numFmt w:val="decimal"/>
      <w:lvlText w:val="%9."/>
      <w:lvlJc w:val="left"/>
      <w:pPr>
        <w:tabs>
          <w:tab w:val="num" w:pos="6480"/>
        </w:tabs>
        <w:ind w:left="6480" w:hanging="360"/>
      </w:pPr>
    </w:lvl>
  </w:abstractNum>
  <w:abstractNum w:abstractNumId="40" w15:restartNumberingAfterBreak="0">
    <w:nsid w:val="350A6EA3"/>
    <w:multiLevelType w:val="hybridMultilevel"/>
    <w:tmpl w:val="7F5A2D4E"/>
    <w:lvl w:ilvl="0" w:tplc="6422C232">
      <w:start w:val="1"/>
      <w:numFmt w:val="bullet"/>
      <w:lvlText w:val=""/>
      <w:lvlJc w:val="left"/>
      <w:pPr>
        <w:tabs>
          <w:tab w:val="num" w:pos="720"/>
        </w:tabs>
        <w:ind w:left="720" w:hanging="360"/>
      </w:pPr>
      <w:rPr>
        <w:rFonts w:ascii="Wingdings" w:hAnsi="Wingdings" w:hint="default"/>
      </w:rPr>
    </w:lvl>
    <w:lvl w:ilvl="1" w:tplc="7CCC3DDE" w:tentative="1">
      <w:start w:val="1"/>
      <w:numFmt w:val="bullet"/>
      <w:lvlText w:val=""/>
      <w:lvlJc w:val="left"/>
      <w:pPr>
        <w:tabs>
          <w:tab w:val="num" w:pos="1440"/>
        </w:tabs>
        <w:ind w:left="1440" w:hanging="360"/>
      </w:pPr>
      <w:rPr>
        <w:rFonts w:ascii="Wingdings" w:hAnsi="Wingdings" w:hint="default"/>
      </w:rPr>
    </w:lvl>
    <w:lvl w:ilvl="2" w:tplc="C2E69EAC" w:tentative="1">
      <w:start w:val="1"/>
      <w:numFmt w:val="bullet"/>
      <w:lvlText w:val=""/>
      <w:lvlJc w:val="left"/>
      <w:pPr>
        <w:tabs>
          <w:tab w:val="num" w:pos="2160"/>
        </w:tabs>
        <w:ind w:left="2160" w:hanging="360"/>
      </w:pPr>
      <w:rPr>
        <w:rFonts w:ascii="Wingdings" w:hAnsi="Wingdings" w:hint="default"/>
      </w:rPr>
    </w:lvl>
    <w:lvl w:ilvl="3" w:tplc="B09E107A" w:tentative="1">
      <w:start w:val="1"/>
      <w:numFmt w:val="bullet"/>
      <w:lvlText w:val=""/>
      <w:lvlJc w:val="left"/>
      <w:pPr>
        <w:tabs>
          <w:tab w:val="num" w:pos="2880"/>
        </w:tabs>
        <w:ind w:left="2880" w:hanging="360"/>
      </w:pPr>
      <w:rPr>
        <w:rFonts w:ascii="Wingdings" w:hAnsi="Wingdings" w:hint="default"/>
      </w:rPr>
    </w:lvl>
    <w:lvl w:ilvl="4" w:tplc="6B2E4C16" w:tentative="1">
      <w:start w:val="1"/>
      <w:numFmt w:val="bullet"/>
      <w:lvlText w:val=""/>
      <w:lvlJc w:val="left"/>
      <w:pPr>
        <w:tabs>
          <w:tab w:val="num" w:pos="3600"/>
        </w:tabs>
        <w:ind w:left="3600" w:hanging="360"/>
      </w:pPr>
      <w:rPr>
        <w:rFonts w:ascii="Wingdings" w:hAnsi="Wingdings" w:hint="default"/>
      </w:rPr>
    </w:lvl>
    <w:lvl w:ilvl="5" w:tplc="44525DCA" w:tentative="1">
      <w:start w:val="1"/>
      <w:numFmt w:val="bullet"/>
      <w:lvlText w:val=""/>
      <w:lvlJc w:val="left"/>
      <w:pPr>
        <w:tabs>
          <w:tab w:val="num" w:pos="4320"/>
        </w:tabs>
        <w:ind w:left="4320" w:hanging="360"/>
      </w:pPr>
      <w:rPr>
        <w:rFonts w:ascii="Wingdings" w:hAnsi="Wingdings" w:hint="default"/>
      </w:rPr>
    </w:lvl>
    <w:lvl w:ilvl="6" w:tplc="A4640EBC" w:tentative="1">
      <w:start w:val="1"/>
      <w:numFmt w:val="bullet"/>
      <w:lvlText w:val=""/>
      <w:lvlJc w:val="left"/>
      <w:pPr>
        <w:tabs>
          <w:tab w:val="num" w:pos="5040"/>
        </w:tabs>
        <w:ind w:left="5040" w:hanging="360"/>
      </w:pPr>
      <w:rPr>
        <w:rFonts w:ascii="Wingdings" w:hAnsi="Wingdings" w:hint="default"/>
      </w:rPr>
    </w:lvl>
    <w:lvl w:ilvl="7" w:tplc="8EDCFF28" w:tentative="1">
      <w:start w:val="1"/>
      <w:numFmt w:val="bullet"/>
      <w:lvlText w:val=""/>
      <w:lvlJc w:val="left"/>
      <w:pPr>
        <w:tabs>
          <w:tab w:val="num" w:pos="5760"/>
        </w:tabs>
        <w:ind w:left="5760" w:hanging="360"/>
      </w:pPr>
      <w:rPr>
        <w:rFonts w:ascii="Wingdings" w:hAnsi="Wingdings" w:hint="default"/>
      </w:rPr>
    </w:lvl>
    <w:lvl w:ilvl="8" w:tplc="44A6F89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D6061B"/>
    <w:multiLevelType w:val="hybridMultilevel"/>
    <w:tmpl w:val="E0362D9C"/>
    <w:lvl w:ilvl="0" w:tplc="363C270E">
      <w:start w:val="1"/>
      <w:numFmt w:val="bullet"/>
      <w:lvlText w:val="-"/>
      <w:lvlJc w:val="left"/>
      <w:pPr>
        <w:tabs>
          <w:tab w:val="num" w:pos="720"/>
        </w:tabs>
        <w:ind w:left="720" w:hanging="360"/>
      </w:pPr>
      <w:rPr>
        <w:rFonts w:ascii="Times New Roman" w:hAnsi="Times New Roman" w:hint="default"/>
      </w:rPr>
    </w:lvl>
    <w:lvl w:ilvl="1" w:tplc="9C5CDB18" w:tentative="1">
      <w:start w:val="1"/>
      <w:numFmt w:val="bullet"/>
      <w:lvlText w:val="-"/>
      <w:lvlJc w:val="left"/>
      <w:pPr>
        <w:tabs>
          <w:tab w:val="num" w:pos="1440"/>
        </w:tabs>
        <w:ind w:left="1440" w:hanging="360"/>
      </w:pPr>
      <w:rPr>
        <w:rFonts w:ascii="Times New Roman" w:hAnsi="Times New Roman" w:hint="default"/>
      </w:rPr>
    </w:lvl>
    <w:lvl w:ilvl="2" w:tplc="C0B6BCEC" w:tentative="1">
      <w:start w:val="1"/>
      <w:numFmt w:val="bullet"/>
      <w:lvlText w:val="-"/>
      <w:lvlJc w:val="left"/>
      <w:pPr>
        <w:tabs>
          <w:tab w:val="num" w:pos="2160"/>
        </w:tabs>
        <w:ind w:left="2160" w:hanging="360"/>
      </w:pPr>
      <w:rPr>
        <w:rFonts w:ascii="Times New Roman" w:hAnsi="Times New Roman" w:hint="default"/>
      </w:rPr>
    </w:lvl>
    <w:lvl w:ilvl="3" w:tplc="31DC0BF8" w:tentative="1">
      <w:start w:val="1"/>
      <w:numFmt w:val="bullet"/>
      <w:lvlText w:val="-"/>
      <w:lvlJc w:val="left"/>
      <w:pPr>
        <w:tabs>
          <w:tab w:val="num" w:pos="2880"/>
        </w:tabs>
        <w:ind w:left="2880" w:hanging="360"/>
      </w:pPr>
      <w:rPr>
        <w:rFonts w:ascii="Times New Roman" w:hAnsi="Times New Roman" w:hint="default"/>
      </w:rPr>
    </w:lvl>
    <w:lvl w:ilvl="4" w:tplc="694E5470" w:tentative="1">
      <w:start w:val="1"/>
      <w:numFmt w:val="bullet"/>
      <w:lvlText w:val="-"/>
      <w:lvlJc w:val="left"/>
      <w:pPr>
        <w:tabs>
          <w:tab w:val="num" w:pos="3600"/>
        </w:tabs>
        <w:ind w:left="3600" w:hanging="360"/>
      </w:pPr>
      <w:rPr>
        <w:rFonts w:ascii="Times New Roman" w:hAnsi="Times New Roman" w:hint="default"/>
      </w:rPr>
    </w:lvl>
    <w:lvl w:ilvl="5" w:tplc="A210D2AA" w:tentative="1">
      <w:start w:val="1"/>
      <w:numFmt w:val="bullet"/>
      <w:lvlText w:val="-"/>
      <w:lvlJc w:val="left"/>
      <w:pPr>
        <w:tabs>
          <w:tab w:val="num" w:pos="4320"/>
        </w:tabs>
        <w:ind w:left="4320" w:hanging="360"/>
      </w:pPr>
      <w:rPr>
        <w:rFonts w:ascii="Times New Roman" w:hAnsi="Times New Roman" w:hint="default"/>
      </w:rPr>
    </w:lvl>
    <w:lvl w:ilvl="6" w:tplc="45F8A1DA" w:tentative="1">
      <w:start w:val="1"/>
      <w:numFmt w:val="bullet"/>
      <w:lvlText w:val="-"/>
      <w:lvlJc w:val="left"/>
      <w:pPr>
        <w:tabs>
          <w:tab w:val="num" w:pos="5040"/>
        </w:tabs>
        <w:ind w:left="5040" w:hanging="360"/>
      </w:pPr>
      <w:rPr>
        <w:rFonts w:ascii="Times New Roman" w:hAnsi="Times New Roman" w:hint="default"/>
      </w:rPr>
    </w:lvl>
    <w:lvl w:ilvl="7" w:tplc="BDF29332" w:tentative="1">
      <w:start w:val="1"/>
      <w:numFmt w:val="bullet"/>
      <w:lvlText w:val="-"/>
      <w:lvlJc w:val="left"/>
      <w:pPr>
        <w:tabs>
          <w:tab w:val="num" w:pos="5760"/>
        </w:tabs>
        <w:ind w:left="5760" w:hanging="360"/>
      </w:pPr>
      <w:rPr>
        <w:rFonts w:ascii="Times New Roman" w:hAnsi="Times New Roman" w:hint="default"/>
      </w:rPr>
    </w:lvl>
    <w:lvl w:ilvl="8" w:tplc="5CC0A6F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618652F"/>
    <w:multiLevelType w:val="hybridMultilevel"/>
    <w:tmpl w:val="F9609BFA"/>
    <w:lvl w:ilvl="0" w:tplc="6ECC1B40">
      <w:start w:val="1"/>
      <w:numFmt w:val="bullet"/>
      <w:lvlText w:val="•"/>
      <w:lvlJc w:val="left"/>
      <w:pPr>
        <w:tabs>
          <w:tab w:val="num" w:pos="720"/>
        </w:tabs>
        <w:ind w:left="720" w:hanging="360"/>
      </w:pPr>
      <w:rPr>
        <w:rFonts w:ascii="Arial" w:hAnsi="Arial" w:hint="default"/>
      </w:rPr>
    </w:lvl>
    <w:lvl w:ilvl="1" w:tplc="C188295C" w:tentative="1">
      <w:start w:val="1"/>
      <w:numFmt w:val="bullet"/>
      <w:lvlText w:val="•"/>
      <w:lvlJc w:val="left"/>
      <w:pPr>
        <w:tabs>
          <w:tab w:val="num" w:pos="1440"/>
        </w:tabs>
        <w:ind w:left="1440" w:hanging="360"/>
      </w:pPr>
      <w:rPr>
        <w:rFonts w:ascii="Arial" w:hAnsi="Arial" w:hint="default"/>
      </w:rPr>
    </w:lvl>
    <w:lvl w:ilvl="2" w:tplc="1BF297F6" w:tentative="1">
      <w:start w:val="1"/>
      <w:numFmt w:val="bullet"/>
      <w:lvlText w:val="•"/>
      <w:lvlJc w:val="left"/>
      <w:pPr>
        <w:tabs>
          <w:tab w:val="num" w:pos="2160"/>
        </w:tabs>
        <w:ind w:left="2160" w:hanging="360"/>
      </w:pPr>
      <w:rPr>
        <w:rFonts w:ascii="Arial" w:hAnsi="Arial" w:hint="default"/>
      </w:rPr>
    </w:lvl>
    <w:lvl w:ilvl="3" w:tplc="44DC10F4" w:tentative="1">
      <w:start w:val="1"/>
      <w:numFmt w:val="bullet"/>
      <w:lvlText w:val="•"/>
      <w:lvlJc w:val="left"/>
      <w:pPr>
        <w:tabs>
          <w:tab w:val="num" w:pos="2880"/>
        </w:tabs>
        <w:ind w:left="2880" w:hanging="360"/>
      </w:pPr>
      <w:rPr>
        <w:rFonts w:ascii="Arial" w:hAnsi="Arial" w:hint="default"/>
      </w:rPr>
    </w:lvl>
    <w:lvl w:ilvl="4" w:tplc="D0584D62" w:tentative="1">
      <w:start w:val="1"/>
      <w:numFmt w:val="bullet"/>
      <w:lvlText w:val="•"/>
      <w:lvlJc w:val="left"/>
      <w:pPr>
        <w:tabs>
          <w:tab w:val="num" w:pos="3600"/>
        </w:tabs>
        <w:ind w:left="3600" w:hanging="360"/>
      </w:pPr>
      <w:rPr>
        <w:rFonts w:ascii="Arial" w:hAnsi="Arial" w:hint="default"/>
      </w:rPr>
    </w:lvl>
    <w:lvl w:ilvl="5" w:tplc="229C3C76" w:tentative="1">
      <w:start w:val="1"/>
      <w:numFmt w:val="bullet"/>
      <w:lvlText w:val="•"/>
      <w:lvlJc w:val="left"/>
      <w:pPr>
        <w:tabs>
          <w:tab w:val="num" w:pos="4320"/>
        </w:tabs>
        <w:ind w:left="4320" w:hanging="360"/>
      </w:pPr>
      <w:rPr>
        <w:rFonts w:ascii="Arial" w:hAnsi="Arial" w:hint="default"/>
      </w:rPr>
    </w:lvl>
    <w:lvl w:ilvl="6" w:tplc="C8AAA580" w:tentative="1">
      <w:start w:val="1"/>
      <w:numFmt w:val="bullet"/>
      <w:lvlText w:val="•"/>
      <w:lvlJc w:val="left"/>
      <w:pPr>
        <w:tabs>
          <w:tab w:val="num" w:pos="5040"/>
        </w:tabs>
        <w:ind w:left="5040" w:hanging="360"/>
      </w:pPr>
      <w:rPr>
        <w:rFonts w:ascii="Arial" w:hAnsi="Arial" w:hint="default"/>
      </w:rPr>
    </w:lvl>
    <w:lvl w:ilvl="7" w:tplc="C2B8A9DE" w:tentative="1">
      <w:start w:val="1"/>
      <w:numFmt w:val="bullet"/>
      <w:lvlText w:val="•"/>
      <w:lvlJc w:val="left"/>
      <w:pPr>
        <w:tabs>
          <w:tab w:val="num" w:pos="5760"/>
        </w:tabs>
        <w:ind w:left="5760" w:hanging="360"/>
      </w:pPr>
      <w:rPr>
        <w:rFonts w:ascii="Arial" w:hAnsi="Arial" w:hint="default"/>
      </w:rPr>
    </w:lvl>
    <w:lvl w:ilvl="8" w:tplc="5844864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6342551"/>
    <w:multiLevelType w:val="hybridMultilevel"/>
    <w:tmpl w:val="93DCECC2"/>
    <w:lvl w:ilvl="0" w:tplc="4D60B268">
      <w:start w:val="1"/>
      <w:numFmt w:val="bullet"/>
      <w:lvlText w:val=""/>
      <w:lvlJc w:val="left"/>
      <w:pPr>
        <w:tabs>
          <w:tab w:val="num" w:pos="720"/>
        </w:tabs>
        <w:ind w:left="720" w:hanging="360"/>
      </w:pPr>
      <w:rPr>
        <w:rFonts w:ascii="Wingdings" w:hAnsi="Wingdings" w:hint="default"/>
      </w:rPr>
    </w:lvl>
    <w:lvl w:ilvl="1" w:tplc="ED7E95CC" w:tentative="1">
      <w:start w:val="1"/>
      <w:numFmt w:val="bullet"/>
      <w:lvlText w:val=""/>
      <w:lvlJc w:val="left"/>
      <w:pPr>
        <w:tabs>
          <w:tab w:val="num" w:pos="1440"/>
        </w:tabs>
        <w:ind w:left="1440" w:hanging="360"/>
      </w:pPr>
      <w:rPr>
        <w:rFonts w:ascii="Wingdings" w:hAnsi="Wingdings" w:hint="default"/>
      </w:rPr>
    </w:lvl>
    <w:lvl w:ilvl="2" w:tplc="345611BA" w:tentative="1">
      <w:start w:val="1"/>
      <w:numFmt w:val="bullet"/>
      <w:lvlText w:val=""/>
      <w:lvlJc w:val="left"/>
      <w:pPr>
        <w:tabs>
          <w:tab w:val="num" w:pos="2160"/>
        </w:tabs>
        <w:ind w:left="2160" w:hanging="360"/>
      </w:pPr>
      <w:rPr>
        <w:rFonts w:ascii="Wingdings" w:hAnsi="Wingdings" w:hint="default"/>
      </w:rPr>
    </w:lvl>
    <w:lvl w:ilvl="3" w:tplc="5492E50A" w:tentative="1">
      <w:start w:val="1"/>
      <w:numFmt w:val="bullet"/>
      <w:lvlText w:val=""/>
      <w:lvlJc w:val="left"/>
      <w:pPr>
        <w:tabs>
          <w:tab w:val="num" w:pos="2880"/>
        </w:tabs>
        <w:ind w:left="2880" w:hanging="360"/>
      </w:pPr>
      <w:rPr>
        <w:rFonts w:ascii="Wingdings" w:hAnsi="Wingdings" w:hint="default"/>
      </w:rPr>
    </w:lvl>
    <w:lvl w:ilvl="4" w:tplc="68C6002C" w:tentative="1">
      <w:start w:val="1"/>
      <w:numFmt w:val="bullet"/>
      <w:lvlText w:val=""/>
      <w:lvlJc w:val="left"/>
      <w:pPr>
        <w:tabs>
          <w:tab w:val="num" w:pos="3600"/>
        </w:tabs>
        <w:ind w:left="3600" w:hanging="360"/>
      </w:pPr>
      <w:rPr>
        <w:rFonts w:ascii="Wingdings" w:hAnsi="Wingdings" w:hint="default"/>
      </w:rPr>
    </w:lvl>
    <w:lvl w:ilvl="5" w:tplc="DFFA2D6C" w:tentative="1">
      <w:start w:val="1"/>
      <w:numFmt w:val="bullet"/>
      <w:lvlText w:val=""/>
      <w:lvlJc w:val="left"/>
      <w:pPr>
        <w:tabs>
          <w:tab w:val="num" w:pos="4320"/>
        </w:tabs>
        <w:ind w:left="4320" w:hanging="360"/>
      </w:pPr>
      <w:rPr>
        <w:rFonts w:ascii="Wingdings" w:hAnsi="Wingdings" w:hint="default"/>
      </w:rPr>
    </w:lvl>
    <w:lvl w:ilvl="6" w:tplc="1570B832" w:tentative="1">
      <w:start w:val="1"/>
      <w:numFmt w:val="bullet"/>
      <w:lvlText w:val=""/>
      <w:lvlJc w:val="left"/>
      <w:pPr>
        <w:tabs>
          <w:tab w:val="num" w:pos="5040"/>
        </w:tabs>
        <w:ind w:left="5040" w:hanging="360"/>
      </w:pPr>
      <w:rPr>
        <w:rFonts w:ascii="Wingdings" w:hAnsi="Wingdings" w:hint="default"/>
      </w:rPr>
    </w:lvl>
    <w:lvl w:ilvl="7" w:tplc="0E120320" w:tentative="1">
      <w:start w:val="1"/>
      <w:numFmt w:val="bullet"/>
      <w:lvlText w:val=""/>
      <w:lvlJc w:val="left"/>
      <w:pPr>
        <w:tabs>
          <w:tab w:val="num" w:pos="5760"/>
        </w:tabs>
        <w:ind w:left="5760" w:hanging="360"/>
      </w:pPr>
      <w:rPr>
        <w:rFonts w:ascii="Wingdings" w:hAnsi="Wingdings" w:hint="default"/>
      </w:rPr>
    </w:lvl>
    <w:lvl w:ilvl="8" w:tplc="46BC1BB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EC387B"/>
    <w:multiLevelType w:val="hybridMultilevel"/>
    <w:tmpl w:val="1B1E9D5A"/>
    <w:lvl w:ilvl="0" w:tplc="237219A4">
      <w:start w:val="1"/>
      <w:numFmt w:val="bullet"/>
      <w:lvlText w:val="•"/>
      <w:lvlJc w:val="left"/>
      <w:pPr>
        <w:tabs>
          <w:tab w:val="num" w:pos="720"/>
        </w:tabs>
        <w:ind w:left="720" w:hanging="360"/>
      </w:pPr>
      <w:rPr>
        <w:rFonts w:ascii="Arial" w:hAnsi="Arial" w:hint="default"/>
      </w:rPr>
    </w:lvl>
    <w:lvl w:ilvl="1" w:tplc="F6AA9444" w:tentative="1">
      <w:start w:val="1"/>
      <w:numFmt w:val="bullet"/>
      <w:lvlText w:val="•"/>
      <w:lvlJc w:val="left"/>
      <w:pPr>
        <w:tabs>
          <w:tab w:val="num" w:pos="1440"/>
        </w:tabs>
        <w:ind w:left="1440" w:hanging="360"/>
      </w:pPr>
      <w:rPr>
        <w:rFonts w:ascii="Arial" w:hAnsi="Arial" w:hint="default"/>
      </w:rPr>
    </w:lvl>
    <w:lvl w:ilvl="2" w:tplc="A0741D56" w:tentative="1">
      <w:start w:val="1"/>
      <w:numFmt w:val="bullet"/>
      <w:lvlText w:val="•"/>
      <w:lvlJc w:val="left"/>
      <w:pPr>
        <w:tabs>
          <w:tab w:val="num" w:pos="2160"/>
        </w:tabs>
        <w:ind w:left="2160" w:hanging="360"/>
      </w:pPr>
      <w:rPr>
        <w:rFonts w:ascii="Arial" w:hAnsi="Arial" w:hint="default"/>
      </w:rPr>
    </w:lvl>
    <w:lvl w:ilvl="3" w:tplc="F4D2C5B2" w:tentative="1">
      <w:start w:val="1"/>
      <w:numFmt w:val="bullet"/>
      <w:lvlText w:val="•"/>
      <w:lvlJc w:val="left"/>
      <w:pPr>
        <w:tabs>
          <w:tab w:val="num" w:pos="2880"/>
        </w:tabs>
        <w:ind w:left="2880" w:hanging="360"/>
      </w:pPr>
      <w:rPr>
        <w:rFonts w:ascii="Arial" w:hAnsi="Arial" w:hint="default"/>
      </w:rPr>
    </w:lvl>
    <w:lvl w:ilvl="4" w:tplc="BB9A7EA0" w:tentative="1">
      <w:start w:val="1"/>
      <w:numFmt w:val="bullet"/>
      <w:lvlText w:val="•"/>
      <w:lvlJc w:val="left"/>
      <w:pPr>
        <w:tabs>
          <w:tab w:val="num" w:pos="3600"/>
        </w:tabs>
        <w:ind w:left="3600" w:hanging="360"/>
      </w:pPr>
      <w:rPr>
        <w:rFonts w:ascii="Arial" w:hAnsi="Arial" w:hint="default"/>
      </w:rPr>
    </w:lvl>
    <w:lvl w:ilvl="5" w:tplc="1E2CE406" w:tentative="1">
      <w:start w:val="1"/>
      <w:numFmt w:val="bullet"/>
      <w:lvlText w:val="•"/>
      <w:lvlJc w:val="left"/>
      <w:pPr>
        <w:tabs>
          <w:tab w:val="num" w:pos="4320"/>
        </w:tabs>
        <w:ind w:left="4320" w:hanging="360"/>
      </w:pPr>
      <w:rPr>
        <w:rFonts w:ascii="Arial" w:hAnsi="Arial" w:hint="default"/>
      </w:rPr>
    </w:lvl>
    <w:lvl w:ilvl="6" w:tplc="51BC22E4" w:tentative="1">
      <w:start w:val="1"/>
      <w:numFmt w:val="bullet"/>
      <w:lvlText w:val="•"/>
      <w:lvlJc w:val="left"/>
      <w:pPr>
        <w:tabs>
          <w:tab w:val="num" w:pos="5040"/>
        </w:tabs>
        <w:ind w:left="5040" w:hanging="360"/>
      </w:pPr>
      <w:rPr>
        <w:rFonts w:ascii="Arial" w:hAnsi="Arial" w:hint="default"/>
      </w:rPr>
    </w:lvl>
    <w:lvl w:ilvl="7" w:tplc="C7EA0D86" w:tentative="1">
      <w:start w:val="1"/>
      <w:numFmt w:val="bullet"/>
      <w:lvlText w:val="•"/>
      <w:lvlJc w:val="left"/>
      <w:pPr>
        <w:tabs>
          <w:tab w:val="num" w:pos="5760"/>
        </w:tabs>
        <w:ind w:left="5760" w:hanging="360"/>
      </w:pPr>
      <w:rPr>
        <w:rFonts w:ascii="Arial" w:hAnsi="Arial" w:hint="default"/>
      </w:rPr>
    </w:lvl>
    <w:lvl w:ilvl="8" w:tplc="458EA86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7172A39"/>
    <w:multiLevelType w:val="hybridMultilevel"/>
    <w:tmpl w:val="1B68AB50"/>
    <w:lvl w:ilvl="0" w:tplc="8F8214B2">
      <w:start w:val="1"/>
      <w:numFmt w:val="bullet"/>
      <w:lvlText w:val=""/>
      <w:lvlJc w:val="left"/>
      <w:pPr>
        <w:tabs>
          <w:tab w:val="num" w:pos="720"/>
        </w:tabs>
        <w:ind w:left="720" w:hanging="360"/>
      </w:pPr>
      <w:rPr>
        <w:rFonts w:ascii="Wingdings" w:hAnsi="Wingdings" w:hint="default"/>
      </w:rPr>
    </w:lvl>
    <w:lvl w:ilvl="1" w:tplc="35B60CB2" w:tentative="1">
      <w:start w:val="1"/>
      <w:numFmt w:val="bullet"/>
      <w:lvlText w:val=""/>
      <w:lvlJc w:val="left"/>
      <w:pPr>
        <w:tabs>
          <w:tab w:val="num" w:pos="1440"/>
        </w:tabs>
        <w:ind w:left="1440" w:hanging="360"/>
      </w:pPr>
      <w:rPr>
        <w:rFonts w:ascii="Wingdings" w:hAnsi="Wingdings" w:hint="default"/>
      </w:rPr>
    </w:lvl>
    <w:lvl w:ilvl="2" w:tplc="5B38F034" w:tentative="1">
      <w:start w:val="1"/>
      <w:numFmt w:val="bullet"/>
      <w:lvlText w:val=""/>
      <w:lvlJc w:val="left"/>
      <w:pPr>
        <w:tabs>
          <w:tab w:val="num" w:pos="2160"/>
        </w:tabs>
        <w:ind w:left="2160" w:hanging="360"/>
      </w:pPr>
      <w:rPr>
        <w:rFonts w:ascii="Wingdings" w:hAnsi="Wingdings" w:hint="default"/>
      </w:rPr>
    </w:lvl>
    <w:lvl w:ilvl="3" w:tplc="832A4C20" w:tentative="1">
      <w:start w:val="1"/>
      <w:numFmt w:val="bullet"/>
      <w:lvlText w:val=""/>
      <w:lvlJc w:val="left"/>
      <w:pPr>
        <w:tabs>
          <w:tab w:val="num" w:pos="2880"/>
        </w:tabs>
        <w:ind w:left="2880" w:hanging="360"/>
      </w:pPr>
      <w:rPr>
        <w:rFonts w:ascii="Wingdings" w:hAnsi="Wingdings" w:hint="default"/>
      </w:rPr>
    </w:lvl>
    <w:lvl w:ilvl="4" w:tplc="B516C114" w:tentative="1">
      <w:start w:val="1"/>
      <w:numFmt w:val="bullet"/>
      <w:lvlText w:val=""/>
      <w:lvlJc w:val="left"/>
      <w:pPr>
        <w:tabs>
          <w:tab w:val="num" w:pos="3600"/>
        </w:tabs>
        <w:ind w:left="3600" w:hanging="360"/>
      </w:pPr>
      <w:rPr>
        <w:rFonts w:ascii="Wingdings" w:hAnsi="Wingdings" w:hint="default"/>
      </w:rPr>
    </w:lvl>
    <w:lvl w:ilvl="5" w:tplc="D312E180" w:tentative="1">
      <w:start w:val="1"/>
      <w:numFmt w:val="bullet"/>
      <w:lvlText w:val=""/>
      <w:lvlJc w:val="left"/>
      <w:pPr>
        <w:tabs>
          <w:tab w:val="num" w:pos="4320"/>
        </w:tabs>
        <w:ind w:left="4320" w:hanging="360"/>
      </w:pPr>
      <w:rPr>
        <w:rFonts w:ascii="Wingdings" w:hAnsi="Wingdings" w:hint="default"/>
      </w:rPr>
    </w:lvl>
    <w:lvl w:ilvl="6" w:tplc="75F259E0" w:tentative="1">
      <w:start w:val="1"/>
      <w:numFmt w:val="bullet"/>
      <w:lvlText w:val=""/>
      <w:lvlJc w:val="left"/>
      <w:pPr>
        <w:tabs>
          <w:tab w:val="num" w:pos="5040"/>
        </w:tabs>
        <w:ind w:left="5040" w:hanging="360"/>
      </w:pPr>
      <w:rPr>
        <w:rFonts w:ascii="Wingdings" w:hAnsi="Wingdings" w:hint="default"/>
      </w:rPr>
    </w:lvl>
    <w:lvl w:ilvl="7" w:tplc="56B4CEC0" w:tentative="1">
      <w:start w:val="1"/>
      <w:numFmt w:val="bullet"/>
      <w:lvlText w:val=""/>
      <w:lvlJc w:val="left"/>
      <w:pPr>
        <w:tabs>
          <w:tab w:val="num" w:pos="5760"/>
        </w:tabs>
        <w:ind w:left="5760" w:hanging="360"/>
      </w:pPr>
      <w:rPr>
        <w:rFonts w:ascii="Wingdings" w:hAnsi="Wingdings" w:hint="default"/>
      </w:rPr>
    </w:lvl>
    <w:lvl w:ilvl="8" w:tplc="2E70D0B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007FA4"/>
    <w:multiLevelType w:val="hybridMultilevel"/>
    <w:tmpl w:val="3BA44C8C"/>
    <w:lvl w:ilvl="0" w:tplc="FD1843BE">
      <w:start w:val="1"/>
      <w:numFmt w:val="lowerLetter"/>
      <w:lvlText w:val="%1)"/>
      <w:lvlJc w:val="left"/>
      <w:pPr>
        <w:tabs>
          <w:tab w:val="num" w:pos="720"/>
        </w:tabs>
        <w:ind w:left="720" w:hanging="360"/>
      </w:pPr>
    </w:lvl>
    <w:lvl w:ilvl="1" w:tplc="3E5CD3EC" w:tentative="1">
      <w:start w:val="1"/>
      <w:numFmt w:val="lowerLetter"/>
      <w:lvlText w:val="%2)"/>
      <w:lvlJc w:val="left"/>
      <w:pPr>
        <w:tabs>
          <w:tab w:val="num" w:pos="1440"/>
        </w:tabs>
        <w:ind w:left="1440" w:hanging="360"/>
      </w:pPr>
    </w:lvl>
    <w:lvl w:ilvl="2" w:tplc="7EB8E328" w:tentative="1">
      <w:start w:val="1"/>
      <w:numFmt w:val="lowerLetter"/>
      <w:lvlText w:val="%3)"/>
      <w:lvlJc w:val="left"/>
      <w:pPr>
        <w:tabs>
          <w:tab w:val="num" w:pos="2160"/>
        </w:tabs>
        <w:ind w:left="2160" w:hanging="360"/>
      </w:pPr>
    </w:lvl>
    <w:lvl w:ilvl="3" w:tplc="FBCEB1B2" w:tentative="1">
      <w:start w:val="1"/>
      <w:numFmt w:val="lowerLetter"/>
      <w:lvlText w:val="%4)"/>
      <w:lvlJc w:val="left"/>
      <w:pPr>
        <w:tabs>
          <w:tab w:val="num" w:pos="2880"/>
        </w:tabs>
        <w:ind w:left="2880" w:hanging="360"/>
      </w:pPr>
    </w:lvl>
    <w:lvl w:ilvl="4" w:tplc="8E221C9E" w:tentative="1">
      <w:start w:val="1"/>
      <w:numFmt w:val="lowerLetter"/>
      <w:lvlText w:val="%5)"/>
      <w:lvlJc w:val="left"/>
      <w:pPr>
        <w:tabs>
          <w:tab w:val="num" w:pos="3600"/>
        </w:tabs>
        <w:ind w:left="3600" w:hanging="360"/>
      </w:pPr>
    </w:lvl>
    <w:lvl w:ilvl="5" w:tplc="26AABA2E" w:tentative="1">
      <w:start w:val="1"/>
      <w:numFmt w:val="lowerLetter"/>
      <w:lvlText w:val="%6)"/>
      <w:lvlJc w:val="left"/>
      <w:pPr>
        <w:tabs>
          <w:tab w:val="num" w:pos="4320"/>
        </w:tabs>
        <w:ind w:left="4320" w:hanging="360"/>
      </w:pPr>
    </w:lvl>
    <w:lvl w:ilvl="6" w:tplc="2DAC9CDE" w:tentative="1">
      <w:start w:val="1"/>
      <w:numFmt w:val="lowerLetter"/>
      <w:lvlText w:val="%7)"/>
      <w:lvlJc w:val="left"/>
      <w:pPr>
        <w:tabs>
          <w:tab w:val="num" w:pos="5040"/>
        </w:tabs>
        <w:ind w:left="5040" w:hanging="360"/>
      </w:pPr>
    </w:lvl>
    <w:lvl w:ilvl="7" w:tplc="823CB6AA" w:tentative="1">
      <w:start w:val="1"/>
      <w:numFmt w:val="lowerLetter"/>
      <w:lvlText w:val="%8)"/>
      <w:lvlJc w:val="left"/>
      <w:pPr>
        <w:tabs>
          <w:tab w:val="num" w:pos="5760"/>
        </w:tabs>
        <w:ind w:left="5760" w:hanging="360"/>
      </w:pPr>
    </w:lvl>
    <w:lvl w:ilvl="8" w:tplc="2000207C" w:tentative="1">
      <w:start w:val="1"/>
      <w:numFmt w:val="lowerLetter"/>
      <w:lvlText w:val="%9)"/>
      <w:lvlJc w:val="left"/>
      <w:pPr>
        <w:tabs>
          <w:tab w:val="num" w:pos="6480"/>
        </w:tabs>
        <w:ind w:left="6480" w:hanging="360"/>
      </w:pPr>
    </w:lvl>
  </w:abstractNum>
  <w:abstractNum w:abstractNumId="47" w15:restartNumberingAfterBreak="0">
    <w:nsid w:val="39471E67"/>
    <w:multiLevelType w:val="hybridMultilevel"/>
    <w:tmpl w:val="23DAC9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97444CE"/>
    <w:multiLevelType w:val="hybridMultilevel"/>
    <w:tmpl w:val="8CF2AD64"/>
    <w:lvl w:ilvl="0" w:tplc="4D3C47D2">
      <w:start w:val="1"/>
      <w:numFmt w:val="bullet"/>
      <w:lvlText w:val="•"/>
      <w:lvlJc w:val="left"/>
      <w:pPr>
        <w:tabs>
          <w:tab w:val="num" w:pos="720"/>
        </w:tabs>
        <w:ind w:left="720" w:hanging="360"/>
      </w:pPr>
      <w:rPr>
        <w:rFonts w:ascii="Arial" w:hAnsi="Arial" w:hint="default"/>
      </w:rPr>
    </w:lvl>
    <w:lvl w:ilvl="1" w:tplc="9238DFDA" w:tentative="1">
      <w:start w:val="1"/>
      <w:numFmt w:val="bullet"/>
      <w:lvlText w:val="•"/>
      <w:lvlJc w:val="left"/>
      <w:pPr>
        <w:tabs>
          <w:tab w:val="num" w:pos="1440"/>
        </w:tabs>
        <w:ind w:left="1440" w:hanging="360"/>
      </w:pPr>
      <w:rPr>
        <w:rFonts w:ascii="Arial" w:hAnsi="Arial" w:hint="default"/>
      </w:rPr>
    </w:lvl>
    <w:lvl w:ilvl="2" w:tplc="3F76E254" w:tentative="1">
      <w:start w:val="1"/>
      <w:numFmt w:val="bullet"/>
      <w:lvlText w:val="•"/>
      <w:lvlJc w:val="left"/>
      <w:pPr>
        <w:tabs>
          <w:tab w:val="num" w:pos="2160"/>
        </w:tabs>
        <w:ind w:left="2160" w:hanging="360"/>
      </w:pPr>
      <w:rPr>
        <w:rFonts w:ascii="Arial" w:hAnsi="Arial" w:hint="default"/>
      </w:rPr>
    </w:lvl>
    <w:lvl w:ilvl="3" w:tplc="46EE9684" w:tentative="1">
      <w:start w:val="1"/>
      <w:numFmt w:val="bullet"/>
      <w:lvlText w:val="•"/>
      <w:lvlJc w:val="left"/>
      <w:pPr>
        <w:tabs>
          <w:tab w:val="num" w:pos="2880"/>
        </w:tabs>
        <w:ind w:left="2880" w:hanging="360"/>
      </w:pPr>
      <w:rPr>
        <w:rFonts w:ascii="Arial" w:hAnsi="Arial" w:hint="default"/>
      </w:rPr>
    </w:lvl>
    <w:lvl w:ilvl="4" w:tplc="F2ECCC3C" w:tentative="1">
      <w:start w:val="1"/>
      <w:numFmt w:val="bullet"/>
      <w:lvlText w:val="•"/>
      <w:lvlJc w:val="left"/>
      <w:pPr>
        <w:tabs>
          <w:tab w:val="num" w:pos="3600"/>
        </w:tabs>
        <w:ind w:left="3600" w:hanging="360"/>
      </w:pPr>
      <w:rPr>
        <w:rFonts w:ascii="Arial" w:hAnsi="Arial" w:hint="default"/>
      </w:rPr>
    </w:lvl>
    <w:lvl w:ilvl="5" w:tplc="99328A92" w:tentative="1">
      <w:start w:val="1"/>
      <w:numFmt w:val="bullet"/>
      <w:lvlText w:val="•"/>
      <w:lvlJc w:val="left"/>
      <w:pPr>
        <w:tabs>
          <w:tab w:val="num" w:pos="4320"/>
        </w:tabs>
        <w:ind w:left="4320" w:hanging="360"/>
      </w:pPr>
      <w:rPr>
        <w:rFonts w:ascii="Arial" w:hAnsi="Arial" w:hint="default"/>
      </w:rPr>
    </w:lvl>
    <w:lvl w:ilvl="6" w:tplc="679A1C72" w:tentative="1">
      <w:start w:val="1"/>
      <w:numFmt w:val="bullet"/>
      <w:lvlText w:val="•"/>
      <w:lvlJc w:val="left"/>
      <w:pPr>
        <w:tabs>
          <w:tab w:val="num" w:pos="5040"/>
        </w:tabs>
        <w:ind w:left="5040" w:hanging="360"/>
      </w:pPr>
      <w:rPr>
        <w:rFonts w:ascii="Arial" w:hAnsi="Arial" w:hint="default"/>
      </w:rPr>
    </w:lvl>
    <w:lvl w:ilvl="7" w:tplc="8DF8CDB8" w:tentative="1">
      <w:start w:val="1"/>
      <w:numFmt w:val="bullet"/>
      <w:lvlText w:val="•"/>
      <w:lvlJc w:val="left"/>
      <w:pPr>
        <w:tabs>
          <w:tab w:val="num" w:pos="5760"/>
        </w:tabs>
        <w:ind w:left="5760" w:hanging="360"/>
      </w:pPr>
      <w:rPr>
        <w:rFonts w:ascii="Arial" w:hAnsi="Arial" w:hint="default"/>
      </w:rPr>
    </w:lvl>
    <w:lvl w:ilvl="8" w:tplc="9BC0C5A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9CC0138"/>
    <w:multiLevelType w:val="hybridMultilevel"/>
    <w:tmpl w:val="C944F064"/>
    <w:lvl w:ilvl="0" w:tplc="D5F6FFDE">
      <w:start w:val="1"/>
      <w:numFmt w:val="bullet"/>
      <w:lvlText w:val="•"/>
      <w:lvlJc w:val="left"/>
      <w:pPr>
        <w:tabs>
          <w:tab w:val="num" w:pos="720"/>
        </w:tabs>
        <w:ind w:left="720" w:hanging="360"/>
      </w:pPr>
      <w:rPr>
        <w:rFonts w:ascii="Arial" w:hAnsi="Arial" w:hint="default"/>
      </w:rPr>
    </w:lvl>
    <w:lvl w:ilvl="1" w:tplc="70E4754C" w:tentative="1">
      <w:start w:val="1"/>
      <w:numFmt w:val="bullet"/>
      <w:lvlText w:val="•"/>
      <w:lvlJc w:val="left"/>
      <w:pPr>
        <w:tabs>
          <w:tab w:val="num" w:pos="1440"/>
        </w:tabs>
        <w:ind w:left="1440" w:hanging="360"/>
      </w:pPr>
      <w:rPr>
        <w:rFonts w:ascii="Arial" w:hAnsi="Arial" w:hint="default"/>
      </w:rPr>
    </w:lvl>
    <w:lvl w:ilvl="2" w:tplc="7F72BA12" w:tentative="1">
      <w:start w:val="1"/>
      <w:numFmt w:val="bullet"/>
      <w:lvlText w:val="•"/>
      <w:lvlJc w:val="left"/>
      <w:pPr>
        <w:tabs>
          <w:tab w:val="num" w:pos="2160"/>
        </w:tabs>
        <w:ind w:left="2160" w:hanging="360"/>
      </w:pPr>
      <w:rPr>
        <w:rFonts w:ascii="Arial" w:hAnsi="Arial" w:hint="default"/>
      </w:rPr>
    </w:lvl>
    <w:lvl w:ilvl="3" w:tplc="CB8AEB84" w:tentative="1">
      <w:start w:val="1"/>
      <w:numFmt w:val="bullet"/>
      <w:lvlText w:val="•"/>
      <w:lvlJc w:val="left"/>
      <w:pPr>
        <w:tabs>
          <w:tab w:val="num" w:pos="2880"/>
        </w:tabs>
        <w:ind w:left="2880" w:hanging="360"/>
      </w:pPr>
      <w:rPr>
        <w:rFonts w:ascii="Arial" w:hAnsi="Arial" w:hint="default"/>
      </w:rPr>
    </w:lvl>
    <w:lvl w:ilvl="4" w:tplc="B798F83A" w:tentative="1">
      <w:start w:val="1"/>
      <w:numFmt w:val="bullet"/>
      <w:lvlText w:val="•"/>
      <w:lvlJc w:val="left"/>
      <w:pPr>
        <w:tabs>
          <w:tab w:val="num" w:pos="3600"/>
        </w:tabs>
        <w:ind w:left="3600" w:hanging="360"/>
      </w:pPr>
      <w:rPr>
        <w:rFonts w:ascii="Arial" w:hAnsi="Arial" w:hint="default"/>
      </w:rPr>
    </w:lvl>
    <w:lvl w:ilvl="5" w:tplc="895C11EC" w:tentative="1">
      <w:start w:val="1"/>
      <w:numFmt w:val="bullet"/>
      <w:lvlText w:val="•"/>
      <w:lvlJc w:val="left"/>
      <w:pPr>
        <w:tabs>
          <w:tab w:val="num" w:pos="4320"/>
        </w:tabs>
        <w:ind w:left="4320" w:hanging="360"/>
      </w:pPr>
      <w:rPr>
        <w:rFonts w:ascii="Arial" w:hAnsi="Arial" w:hint="default"/>
      </w:rPr>
    </w:lvl>
    <w:lvl w:ilvl="6" w:tplc="EE42E8B6" w:tentative="1">
      <w:start w:val="1"/>
      <w:numFmt w:val="bullet"/>
      <w:lvlText w:val="•"/>
      <w:lvlJc w:val="left"/>
      <w:pPr>
        <w:tabs>
          <w:tab w:val="num" w:pos="5040"/>
        </w:tabs>
        <w:ind w:left="5040" w:hanging="360"/>
      </w:pPr>
      <w:rPr>
        <w:rFonts w:ascii="Arial" w:hAnsi="Arial" w:hint="default"/>
      </w:rPr>
    </w:lvl>
    <w:lvl w:ilvl="7" w:tplc="28802190" w:tentative="1">
      <w:start w:val="1"/>
      <w:numFmt w:val="bullet"/>
      <w:lvlText w:val="•"/>
      <w:lvlJc w:val="left"/>
      <w:pPr>
        <w:tabs>
          <w:tab w:val="num" w:pos="5760"/>
        </w:tabs>
        <w:ind w:left="5760" w:hanging="360"/>
      </w:pPr>
      <w:rPr>
        <w:rFonts w:ascii="Arial" w:hAnsi="Arial" w:hint="default"/>
      </w:rPr>
    </w:lvl>
    <w:lvl w:ilvl="8" w:tplc="0478C98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9F5287B"/>
    <w:multiLevelType w:val="hybridMultilevel"/>
    <w:tmpl w:val="8632997A"/>
    <w:lvl w:ilvl="0" w:tplc="8DA0B650">
      <w:start w:val="1"/>
      <w:numFmt w:val="bullet"/>
      <w:lvlText w:val="•"/>
      <w:lvlJc w:val="left"/>
      <w:pPr>
        <w:tabs>
          <w:tab w:val="num" w:pos="720"/>
        </w:tabs>
        <w:ind w:left="720" w:hanging="360"/>
      </w:pPr>
      <w:rPr>
        <w:rFonts w:ascii="Times New Roman" w:hAnsi="Times New Roman" w:hint="default"/>
      </w:rPr>
    </w:lvl>
    <w:lvl w:ilvl="1" w:tplc="AFE6BA50" w:tentative="1">
      <w:start w:val="1"/>
      <w:numFmt w:val="bullet"/>
      <w:lvlText w:val="•"/>
      <w:lvlJc w:val="left"/>
      <w:pPr>
        <w:tabs>
          <w:tab w:val="num" w:pos="1440"/>
        </w:tabs>
        <w:ind w:left="1440" w:hanging="360"/>
      </w:pPr>
      <w:rPr>
        <w:rFonts w:ascii="Times New Roman" w:hAnsi="Times New Roman" w:hint="default"/>
      </w:rPr>
    </w:lvl>
    <w:lvl w:ilvl="2" w:tplc="3E84CBB2" w:tentative="1">
      <w:start w:val="1"/>
      <w:numFmt w:val="bullet"/>
      <w:lvlText w:val="•"/>
      <w:lvlJc w:val="left"/>
      <w:pPr>
        <w:tabs>
          <w:tab w:val="num" w:pos="2160"/>
        </w:tabs>
        <w:ind w:left="2160" w:hanging="360"/>
      </w:pPr>
      <w:rPr>
        <w:rFonts w:ascii="Times New Roman" w:hAnsi="Times New Roman" w:hint="default"/>
      </w:rPr>
    </w:lvl>
    <w:lvl w:ilvl="3" w:tplc="EDC8BCCC" w:tentative="1">
      <w:start w:val="1"/>
      <w:numFmt w:val="bullet"/>
      <w:lvlText w:val="•"/>
      <w:lvlJc w:val="left"/>
      <w:pPr>
        <w:tabs>
          <w:tab w:val="num" w:pos="2880"/>
        </w:tabs>
        <w:ind w:left="2880" w:hanging="360"/>
      </w:pPr>
      <w:rPr>
        <w:rFonts w:ascii="Times New Roman" w:hAnsi="Times New Roman" w:hint="default"/>
      </w:rPr>
    </w:lvl>
    <w:lvl w:ilvl="4" w:tplc="945C2AAA" w:tentative="1">
      <w:start w:val="1"/>
      <w:numFmt w:val="bullet"/>
      <w:lvlText w:val="•"/>
      <w:lvlJc w:val="left"/>
      <w:pPr>
        <w:tabs>
          <w:tab w:val="num" w:pos="3600"/>
        </w:tabs>
        <w:ind w:left="3600" w:hanging="360"/>
      </w:pPr>
      <w:rPr>
        <w:rFonts w:ascii="Times New Roman" w:hAnsi="Times New Roman" w:hint="default"/>
      </w:rPr>
    </w:lvl>
    <w:lvl w:ilvl="5" w:tplc="41C0ED44" w:tentative="1">
      <w:start w:val="1"/>
      <w:numFmt w:val="bullet"/>
      <w:lvlText w:val="•"/>
      <w:lvlJc w:val="left"/>
      <w:pPr>
        <w:tabs>
          <w:tab w:val="num" w:pos="4320"/>
        </w:tabs>
        <w:ind w:left="4320" w:hanging="360"/>
      </w:pPr>
      <w:rPr>
        <w:rFonts w:ascii="Times New Roman" w:hAnsi="Times New Roman" w:hint="default"/>
      </w:rPr>
    </w:lvl>
    <w:lvl w:ilvl="6" w:tplc="0120A78C" w:tentative="1">
      <w:start w:val="1"/>
      <w:numFmt w:val="bullet"/>
      <w:lvlText w:val="•"/>
      <w:lvlJc w:val="left"/>
      <w:pPr>
        <w:tabs>
          <w:tab w:val="num" w:pos="5040"/>
        </w:tabs>
        <w:ind w:left="5040" w:hanging="360"/>
      </w:pPr>
      <w:rPr>
        <w:rFonts w:ascii="Times New Roman" w:hAnsi="Times New Roman" w:hint="default"/>
      </w:rPr>
    </w:lvl>
    <w:lvl w:ilvl="7" w:tplc="4192E03A" w:tentative="1">
      <w:start w:val="1"/>
      <w:numFmt w:val="bullet"/>
      <w:lvlText w:val="•"/>
      <w:lvlJc w:val="left"/>
      <w:pPr>
        <w:tabs>
          <w:tab w:val="num" w:pos="5760"/>
        </w:tabs>
        <w:ind w:left="5760" w:hanging="360"/>
      </w:pPr>
      <w:rPr>
        <w:rFonts w:ascii="Times New Roman" w:hAnsi="Times New Roman" w:hint="default"/>
      </w:rPr>
    </w:lvl>
    <w:lvl w:ilvl="8" w:tplc="A6BC270A"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3AC72907"/>
    <w:multiLevelType w:val="hybridMultilevel"/>
    <w:tmpl w:val="78FE0D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E0F118E"/>
    <w:multiLevelType w:val="hybridMultilevel"/>
    <w:tmpl w:val="5F36270C"/>
    <w:lvl w:ilvl="0" w:tplc="67022CBC">
      <w:start w:val="1"/>
      <w:numFmt w:val="bullet"/>
      <w:lvlText w:val=""/>
      <w:lvlJc w:val="left"/>
      <w:pPr>
        <w:tabs>
          <w:tab w:val="num" w:pos="720"/>
        </w:tabs>
        <w:ind w:left="720" w:hanging="360"/>
      </w:pPr>
      <w:rPr>
        <w:rFonts w:ascii="Wingdings" w:hAnsi="Wingdings" w:hint="default"/>
      </w:rPr>
    </w:lvl>
    <w:lvl w:ilvl="1" w:tplc="A2C4B152" w:tentative="1">
      <w:start w:val="1"/>
      <w:numFmt w:val="bullet"/>
      <w:lvlText w:val=""/>
      <w:lvlJc w:val="left"/>
      <w:pPr>
        <w:tabs>
          <w:tab w:val="num" w:pos="1440"/>
        </w:tabs>
        <w:ind w:left="1440" w:hanging="360"/>
      </w:pPr>
      <w:rPr>
        <w:rFonts w:ascii="Wingdings" w:hAnsi="Wingdings" w:hint="default"/>
      </w:rPr>
    </w:lvl>
    <w:lvl w:ilvl="2" w:tplc="1ECE1688" w:tentative="1">
      <w:start w:val="1"/>
      <w:numFmt w:val="bullet"/>
      <w:lvlText w:val=""/>
      <w:lvlJc w:val="left"/>
      <w:pPr>
        <w:tabs>
          <w:tab w:val="num" w:pos="2160"/>
        </w:tabs>
        <w:ind w:left="2160" w:hanging="360"/>
      </w:pPr>
      <w:rPr>
        <w:rFonts w:ascii="Wingdings" w:hAnsi="Wingdings" w:hint="default"/>
      </w:rPr>
    </w:lvl>
    <w:lvl w:ilvl="3" w:tplc="D35AA6FA" w:tentative="1">
      <w:start w:val="1"/>
      <w:numFmt w:val="bullet"/>
      <w:lvlText w:val=""/>
      <w:lvlJc w:val="left"/>
      <w:pPr>
        <w:tabs>
          <w:tab w:val="num" w:pos="2880"/>
        </w:tabs>
        <w:ind w:left="2880" w:hanging="360"/>
      </w:pPr>
      <w:rPr>
        <w:rFonts w:ascii="Wingdings" w:hAnsi="Wingdings" w:hint="default"/>
      </w:rPr>
    </w:lvl>
    <w:lvl w:ilvl="4" w:tplc="6FBCE584" w:tentative="1">
      <w:start w:val="1"/>
      <w:numFmt w:val="bullet"/>
      <w:lvlText w:val=""/>
      <w:lvlJc w:val="left"/>
      <w:pPr>
        <w:tabs>
          <w:tab w:val="num" w:pos="3600"/>
        </w:tabs>
        <w:ind w:left="3600" w:hanging="360"/>
      </w:pPr>
      <w:rPr>
        <w:rFonts w:ascii="Wingdings" w:hAnsi="Wingdings" w:hint="default"/>
      </w:rPr>
    </w:lvl>
    <w:lvl w:ilvl="5" w:tplc="BAEEEA50" w:tentative="1">
      <w:start w:val="1"/>
      <w:numFmt w:val="bullet"/>
      <w:lvlText w:val=""/>
      <w:lvlJc w:val="left"/>
      <w:pPr>
        <w:tabs>
          <w:tab w:val="num" w:pos="4320"/>
        </w:tabs>
        <w:ind w:left="4320" w:hanging="360"/>
      </w:pPr>
      <w:rPr>
        <w:rFonts w:ascii="Wingdings" w:hAnsi="Wingdings" w:hint="default"/>
      </w:rPr>
    </w:lvl>
    <w:lvl w:ilvl="6" w:tplc="C11E3E0A" w:tentative="1">
      <w:start w:val="1"/>
      <w:numFmt w:val="bullet"/>
      <w:lvlText w:val=""/>
      <w:lvlJc w:val="left"/>
      <w:pPr>
        <w:tabs>
          <w:tab w:val="num" w:pos="5040"/>
        </w:tabs>
        <w:ind w:left="5040" w:hanging="360"/>
      </w:pPr>
      <w:rPr>
        <w:rFonts w:ascii="Wingdings" w:hAnsi="Wingdings" w:hint="default"/>
      </w:rPr>
    </w:lvl>
    <w:lvl w:ilvl="7" w:tplc="54E41F0E" w:tentative="1">
      <w:start w:val="1"/>
      <w:numFmt w:val="bullet"/>
      <w:lvlText w:val=""/>
      <w:lvlJc w:val="left"/>
      <w:pPr>
        <w:tabs>
          <w:tab w:val="num" w:pos="5760"/>
        </w:tabs>
        <w:ind w:left="5760" w:hanging="360"/>
      </w:pPr>
      <w:rPr>
        <w:rFonts w:ascii="Wingdings" w:hAnsi="Wingdings" w:hint="default"/>
      </w:rPr>
    </w:lvl>
    <w:lvl w:ilvl="8" w:tplc="C9D45CA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700787"/>
    <w:multiLevelType w:val="hybridMultilevel"/>
    <w:tmpl w:val="00A044C8"/>
    <w:lvl w:ilvl="0" w:tplc="38BE472C">
      <w:start w:val="1"/>
      <w:numFmt w:val="bullet"/>
      <w:lvlText w:val=""/>
      <w:lvlJc w:val="left"/>
      <w:pPr>
        <w:tabs>
          <w:tab w:val="num" w:pos="720"/>
        </w:tabs>
        <w:ind w:left="720" w:hanging="360"/>
      </w:pPr>
      <w:rPr>
        <w:rFonts w:ascii="Wingdings" w:hAnsi="Wingdings" w:hint="default"/>
      </w:rPr>
    </w:lvl>
    <w:lvl w:ilvl="1" w:tplc="D65C3280" w:tentative="1">
      <w:start w:val="1"/>
      <w:numFmt w:val="bullet"/>
      <w:lvlText w:val=""/>
      <w:lvlJc w:val="left"/>
      <w:pPr>
        <w:tabs>
          <w:tab w:val="num" w:pos="1440"/>
        </w:tabs>
        <w:ind w:left="1440" w:hanging="360"/>
      </w:pPr>
      <w:rPr>
        <w:rFonts w:ascii="Wingdings" w:hAnsi="Wingdings" w:hint="default"/>
      </w:rPr>
    </w:lvl>
    <w:lvl w:ilvl="2" w:tplc="BE8ECD10" w:tentative="1">
      <w:start w:val="1"/>
      <w:numFmt w:val="bullet"/>
      <w:lvlText w:val=""/>
      <w:lvlJc w:val="left"/>
      <w:pPr>
        <w:tabs>
          <w:tab w:val="num" w:pos="2160"/>
        </w:tabs>
        <w:ind w:left="2160" w:hanging="360"/>
      </w:pPr>
      <w:rPr>
        <w:rFonts w:ascii="Wingdings" w:hAnsi="Wingdings" w:hint="default"/>
      </w:rPr>
    </w:lvl>
    <w:lvl w:ilvl="3" w:tplc="65B09D2A" w:tentative="1">
      <w:start w:val="1"/>
      <w:numFmt w:val="bullet"/>
      <w:lvlText w:val=""/>
      <w:lvlJc w:val="left"/>
      <w:pPr>
        <w:tabs>
          <w:tab w:val="num" w:pos="2880"/>
        </w:tabs>
        <w:ind w:left="2880" w:hanging="360"/>
      </w:pPr>
      <w:rPr>
        <w:rFonts w:ascii="Wingdings" w:hAnsi="Wingdings" w:hint="default"/>
      </w:rPr>
    </w:lvl>
    <w:lvl w:ilvl="4" w:tplc="05DC05B8" w:tentative="1">
      <w:start w:val="1"/>
      <w:numFmt w:val="bullet"/>
      <w:lvlText w:val=""/>
      <w:lvlJc w:val="left"/>
      <w:pPr>
        <w:tabs>
          <w:tab w:val="num" w:pos="3600"/>
        </w:tabs>
        <w:ind w:left="3600" w:hanging="360"/>
      </w:pPr>
      <w:rPr>
        <w:rFonts w:ascii="Wingdings" w:hAnsi="Wingdings" w:hint="default"/>
      </w:rPr>
    </w:lvl>
    <w:lvl w:ilvl="5" w:tplc="CDF856F8" w:tentative="1">
      <w:start w:val="1"/>
      <w:numFmt w:val="bullet"/>
      <w:lvlText w:val=""/>
      <w:lvlJc w:val="left"/>
      <w:pPr>
        <w:tabs>
          <w:tab w:val="num" w:pos="4320"/>
        </w:tabs>
        <w:ind w:left="4320" w:hanging="360"/>
      </w:pPr>
      <w:rPr>
        <w:rFonts w:ascii="Wingdings" w:hAnsi="Wingdings" w:hint="default"/>
      </w:rPr>
    </w:lvl>
    <w:lvl w:ilvl="6" w:tplc="E8A494D8" w:tentative="1">
      <w:start w:val="1"/>
      <w:numFmt w:val="bullet"/>
      <w:lvlText w:val=""/>
      <w:lvlJc w:val="left"/>
      <w:pPr>
        <w:tabs>
          <w:tab w:val="num" w:pos="5040"/>
        </w:tabs>
        <w:ind w:left="5040" w:hanging="360"/>
      </w:pPr>
      <w:rPr>
        <w:rFonts w:ascii="Wingdings" w:hAnsi="Wingdings" w:hint="default"/>
      </w:rPr>
    </w:lvl>
    <w:lvl w:ilvl="7" w:tplc="943E80E0" w:tentative="1">
      <w:start w:val="1"/>
      <w:numFmt w:val="bullet"/>
      <w:lvlText w:val=""/>
      <w:lvlJc w:val="left"/>
      <w:pPr>
        <w:tabs>
          <w:tab w:val="num" w:pos="5760"/>
        </w:tabs>
        <w:ind w:left="5760" w:hanging="360"/>
      </w:pPr>
      <w:rPr>
        <w:rFonts w:ascii="Wingdings" w:hAnsi="Wingdings" w:hint="default"/>
      </w:rPr>
    </w:lvl>
    <w:lvl w:ilvl="8" w:tplc="891677E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7B424F"/>
    <w:multiLevelType w:val="hybridMultilevel"/>
    <w:tmpl w:val="4496C074"/>
    <w:lvl w:ilvl="0" w:tplc="D2E4EC32">
      <w:start w:val="1"/>
      <w:numFmt w:val="bullet"/>
      <w:lvlText w:val=""/>
      <w:lvlJc w:val="left"/>
      <w:pPr>
        <w:tabs>
          <w:tab w:val="num" w:pos="720"/>
        </w:tabs>
        <w:ind w:left="720" w:hanging="360"/>
      </w:pPr>
      <w:rPr>
        <w:rFonts w:ascii="Wingdings" w:hAnsi="Wingdings" w:hint="default"/>
      </w:rPr>
    </w:lvl>
    <w:lvl w:ilvl="1" w:tplc="EC787BEA" w:tentative="1">
      <w:start w:val="1"/>
      <w:numFmt w:val="bullet"/>
      <w:lvlText w:val=""/>
      <w:lvlJc w:val="left"/>
      <w:pPr>
        <w:tabs>
          <w:tab w:val="num" w:pos="1440"/>
        </w:tabs>
        <w:ind w:left="1440" w:hanging="360"/>
      </w:pPr>
      <w:rPr>
        <w:rFonts w:ascii="Wingdings" w:hAnsi="Wingdings" w:hint="default"/>
      </w:rPr>
    </w:lvl>
    <w:lvl w:ilvl="2" w:tplc="4F8650DC" w:tentative="1">
      <w:start w:val="1"/>
      <w:numFmt w:val="bullet"/>
      <w:lvlText w:val=""/>
      <w:lvlJc w:val="left"/>
      <w:pPr>
        <w:tabs>
          <w:tab w:val="num" w:pos="2160"/>
        </w:tabs>
        <w:ind w:left="2160" w:hanging="360"/>
      </w:pPr>
      <w:rPr>
        <w:rFonts w:ascii="Wingdings" w:hAnsi="Wingdings" w:hint="default"/>
      </w:rPr>
    </w:lvl>
    <w:lvl w:ilvl="3" w:tplc="75D6023C" w:tentative="1">
      <w:start w:val="1"/>
      <w:numFmt w:val="bullet"/>
      <w:lvlText w:val=""/>
      <w:lvlJc w:val="left"/>
      <w:pPr>
        <w:tabs>
          <w:tab w:val="num" w:pos="2880"/>
        </w:tabs>
        <w:ind w:left="2880" w:hanging="360"/>
      </w:pPr>
      <w:rPr>
        <w:rFonts w:ascii="Wingdings" w:hAnsi="Wingdings" w:hint="default"/>
      </w:rPr>
    </w:lvl>
    <w:lvl w:ilvl="4" w:tplc="18F4C088" w:tentative="1">
      <w:start w:val="1"/>
      <w:numFmt w:val="bullet"/>
      <w:lvlText w:val=""/>
      <w:lvlJc w:val="left"/>
      <w:pPr>
        <w:tabs>
          <w:tab w:val="num" w:pos="3600"/>
        </w:tabs>
        <w:ind w:left="3600" w:hanging="360"/>
      </w:pPr>
      <w:rPr>
        <w:rFonts w:ascii="Wingdings" w:hAnsi="Wingdings" w:hint="default"/>
      </w:rPr>
    </w:lvl>
    <w:lvl w:ilvl="5" w:tplc="D7D22C56" w:tentative="1">
      <w:start w:val="1"/>
      <w:numFmt w:val="bullet"/>
      <w:lvlText w:val=""/>
      <w:lvlJc w:val="left"/>
      <w:pPr>
        <w:tabs>
          <w:tab w:val="num" w:pos="4320"/>
        </w:tabs>
        <w:ind w:left="4320" w:hanging="360"/>
      </w:pPr>
      <w:rPr>
        <w:rFonts w:ascii="Wingdings" w:hAnsi="Wingdings" w:hint="default"/>
      </w:rPr>
    </w:lvl>
    <w:lvl w:ilvl="6" w:tplc="24E26DD4" w:tentative="1">
      <w:start w:val="1"/>
      <w:numFmt w:val="bullet"/>
      <w:lvlText w:val=""/>
      <w:lvlJc w:val="left"/>
      <w:pPr>
        <w:tabs>
          <w:tab w:val="num" w:pos="5040"/>
        </w:tabs>
        <w:ind w:left="5040" w:hanging="360"/>
      </w:pPr>
      <w:rPr>
        <w:rFonts w:ascii="Wingdings" w:hAnsi="Wingdings" w:hint="default"/>
      </w:rPr>
    </w:lvl>
    <w:lvl w:ilvl="7" w:tplc="BDAE773A" w:tentative="1">
      <w:start w:val="1"/>
      <w:numFmt w:val="bullet"/>
      <w:lvlText w:val=""/>
      <w:lvlJc w:val="left"/>
      <w:pPr>
        <w:tabs>
          <w:tab w:val="num" w:pos="5760"/>
        </w:tabs>
        <w:ind w:left="5760" w:hanging="360"/>
      </w:pPr>
      <w:rPr>
        <w:rFonts w:ascii="Wingdings" w:hAnsi="Wingdings" w:hint="default"/>
      </w:rPr>
    </w:lvl>
    <w:lvl w:ilvl="8" w:tplc="4E7EC4C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EEB6D14"/>
    <w:multiLevelType w:val="hybridMultilevel"/>
    <w:tmpl w:val="AC2CB26E"/>
    <w:lvl w:ilvl="0" w:tplc="DD0EFD44">
      <w:start w:val="1"/>
      <w:numFmt w:val="bullet"/>
      <w:lvlText w:val=""/>
      <w:lvlJc w:val="left"/>
      <w:pPr>
        <w:tabs>
          <w:tab w:val="num" w:pos="720"/>
        </w:tabs>
        <w:ind w:left="720" w:hanging="360"/>
      </w:pPr>
      <w:rPr>
        <w:rFonts w:ascii="Wingdings" w:hAnsi="Wingdings" w:hint="default"/>
      </w:rPr>
    </w:lvl>
    <w:lvl w:ilvl="1" w:tplc="A0C2E470" w:tentative="1">
      <w:start w:val="1"/>
      <w:numFmt w:val="bullet"/>
      <w:lvlText w:val=""/>
      <w:lvlJc w:val="left"/>
      <w:pPr>
        <w:tabs>
          <w:tab w:val="num" w:pos="1440"/>
        </w:tabs>
        <w:ind w:left="1440" w:hanging="360"/>
      </w:pPr>
      <w:rPr>
        <w:rFonts w:ascii="Wingdings" w:hAnsi="Wingdings" w:hint="default"/>
      </w:rPr>
    </w:lvl>
    <w:lvl w:ilvl="2" w:tplc="378A38BC" w:tentative="1">
      <w:start w:val="1"/>
      <w:numFmt w:val="bullet"/>
      <w:lvlText w:val=""/>
      <w:lvlJc w:val="left"/>
      <w:pPr>
        <w:tabs>
          <w:tab w:val="num" w:pos="2160"/>
        </w:tabs>
        <w:ind w:left="2160" w:hanging="360"/>
      </w:pPr>
      <w:rPr>
        <w:rFonts w:ascii="Wingdings" w:hAnsi="Wingdings" w:hint="default"/>
      </w:rPr>
    </w:lvl>
    <w:lvl w:ilvl="3" w:tplc="E3BC33F8" w:tentative="1">
      <w:start w:val="1"/>
      <w:numFmt w:val="bullet"/>
      <w:lvlText w:val=""/>
      <w:lvlJc w:val="left"/>
      <w:pPr>
        <w:tabs>
          <w:tab w:val="num" w:pos="2880"/>
        </w:tabs>
        <w:ind w:left="2880" w:hanging="360"/>
      </w:pPr>
      <w:rPr>
        <w:rFonts w:ascii="Wingdings" w:hAnsi="Wingdings" w:hint="default"/>
      </w:rPr>
    </w:lvl>
    <w:lvl w:ilvl="4" w:tplc="0A6C35E6" w:tentative="1">
      <w:start w:val="1"/>
      <w:numFmt w:val="bullet"/>
      <w:lvlText w:val=""/>
      <w:lvlJc w:val="left"/>
      <w:pPr>
        <w:tabs>
          <w:tab w:val="num" w:pos="3600"/>
        </w:tabs>
        <w:ind w:left="3600" w:hanging="360"/>
      </w:pPr>
      <w:rPr>
        <w:rFonts w:ascii="Wingdings" w:hAnsi="Wingdings" w:hint="default"/>
      </w:rPr>
    </w:lvl>
    <w:lvl w:ilvl="5" w:tplc="2C38C9E8" w:tentative="1">
      <w:start w:val="1"/>
      <w:numFmt w:val="bullet"/>
      <w:lvlText w:val=""/>
      <w:lvlJc w:val="left"/>
      <w:pPr>
        <w:tabs>
          <w:tab w:val="num" w:pos="4320"/>
        </w:tabs>
        <w:ind w:left="4320" w:hanging="360"/>
      </w:pPr>
      <w:rPr>
        <w:rFonts w:ascii="Wingdings" w:hAnsi="Wingdings" w:hint="default"/>
      </w:rPr>
    </w:lvl>
    <w:lvl w:ilvl="6" w:tplc="54B29B82" w:tentative="1">
      <w:start w:val="1"/>
      <w:numFmt w:val="bullet"/>
      <w:lvlText w:val=""/>
      <w:lvlJc w:val="left"/>
      <w:pPr>
        <w:tabs>
          <w:tab w:val="num" w:pos="5040"/>
        </w:tabs>
        <w:ind w:left="5040" w:hanging="360"/>
      </w:pPr>
      <w:rPr>
        <w:rFonts w:ascii="Wingdings" w:hAnsi="Wingdings" w:hint="default"/>
      </w:rPr>
    </w:lvl>
    <w:lvl w:ilvl="7" w:tplc="3E467E92" w:tentative="1">
      <w:start w:val="1"/>
      <w:numFmt w:val="bullet"/>
      <w:lvlText w:val=""/>
      <w:lvlJc w:val="left"/>
      <w:pPr>
        <w:tabs>
          <w:tab w:val="num" w:pos="5760"/>
        </w:tabs>
        <w:ind w:left="5760" w:hanging="360"/>
      </w:pPr>
      <w:rPr>
        <w:rFonts w:ascii="Wingdings" w:hAnsi="Wingdings" w:hint="default"/>
      </w:rPr>
    </w:lvl>
    <w:lvl w:ilvl="8" w:tplc="0E7621E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FB96221"/>
    <w:multiLevelType w:val="hybridMultilevel"/>
    <w:tmpl w:val="B3DCB700"/>
    <w:lvl w:ilvl="0" w:tplc="27C64B1A">
      <w:start w:val="1"/>
      <w:numFmt w:val="bullet"/>
      <w:lvlText w:val=""/>
      <w:lvlJc w:val="left"/>
      <w:pPr>
        <w:tabs>
          <w:tab w:val="num" w:pos="720"/>
        </w:tabs>
        <w:ind w:left="720" w:hanging="360"/>
      </w:pPr>
      <w:rPr>
        <w:rFonts w:ascii="Wingdings" w:hAnsi="Wingdings" w:hint="default"/>
      </w:rPr>
    </w:lvl>
    <w:lvl w:ilvl="1" w:tplc="B8566220" w:tentative="1">
      <w:start w:val="1"/>
      <w:numFmt w:val="bullet"/>
      <w:lvlText w:val=""/>
      <w:lvlJc w:val="left"/>
      <w:pPr>
        <w:tabs>
          <w:tab w:val="num" w:pos="1440"/>
        </w:tabs>
        <w:ind w:left="1440" w:hanging="360"/>
      </w:pPr>
      <w:rPr>
        <w:rFonts w:ascii="Wingdings" w:hAnsi="Wingdings" w:hint="default"/>
      </w:rPr>
    </w:lvl>
    <w:lvl w:ilvl="2" w:tplc="F22E4DAA" w:tentative="1">
      <w:start w:val="1"/>
      <w:numFmt w:val="bullet"/>
      <w:lvlText w:val=""/>
      <w:lvlJc w:val="left"/>
      <w:pPr>
        <w:tabs>
          <w:tab w:val="num" w:pos="2160"/>
        </w:tabs>
        <w:ind w:left="2160" w:hanging="360"/>
      </w:pPr>
      <w:rPr>
        <w:rFonts w:ascii="Wingdings" w:hAnsi="Wingdings" w:hint="default"/>
      </w:rPr>
    </w:lvl>
    <w:lvl w:ilvl="3" w:tplc="CE0C4194" w:tentative="1">
      <w:start w:val="1"/>
      <w:numFmt w:val="bullet"/>
      <w:lvlText w:val=""/>
      <w:lvlJc w:val="left"/>
      <w:pPr>
        <w:tabs>
          <w:tab w:val="num" w:pos="2880"/>
        </w:tabs>
        <w:ind w:left="2880" w:hanging="360"/>
      </w:pPr>
      <w:rPr>
        <w:rFonts w:ascii="Wingdings" w:hAnsi="Wingdings" w:hint="default"/>
      </w:rPr>
    </w:lvl>
    <w:lvl w:ilvl="4" w:tplc="2806F7E4" w:tentative="1">
      <w:start w:val="1"/>
      <w:numFmt w:val="bullet"/>
      <w:lvlText w:val=""/>
      <w:lvlJc w:val="left"/>
      <w:pPr>
        <w:tabs>
          <w:tab w:val="num" w:pos="3600"/>
        </w:tabs>
        <w:ind w:left="3600" w:hanging="360"/>
      </w:pPr>
      <w:rPr>
        <w:rFonts w:ascii="Wingdings" w:hAnsi="Wingdings" w:hint="default"/>
      </w:rPr>
    </w:lvl>
    <w:lvl w:ilvl="5" w:tplc="A5820560" w:tentative="1">
      <w:start w:val="1"/>
      <w:numFmt w:val="bullet"/>
      <w:lvlText w:val=""/>
      <w:lvlJc w:val="left"/>
      <w:pPr>
        <w:tabs>
          <w:tab w:val="num" w:pos="4320"/>
        </w:tabs>
        <w:ind w:left="4320" w:hanging="360"/>
      </w:pPr>
      <w:rPr>
        <w:rFonts w:ascii="Wingdings" w:hAnsi="Wingdings" w:hint="default"/>
      </w:rPr>
    </w:lvl>
    <w:lvl w:ilvl="6" w:tplc="72386502" w:tentative="1">
      <w:start w:val="1"/>
      <w:numFmt w:val="bullet"/>
      <w:lvlText w:val=""/>
      <w:lvlJc w:val="left"/>
      <w:pPr>
        <w:tabs>
          <w:tab w:val="num" w:pos="5040"/>
        </w:tabs>
        <w:ind w:left="5040" w:hanging="360"/>
      </w:pPr>
      <w:rPr>
        <w:rFonts w:ascii="Wingdings" w:hAnsi="Wingdings" w:hint="default"/>
      </w:rPr>
    </w:lvl>
    <w:lvl w:ilvl="7" w:tplc="8B525998" w:tentative="1">
      <w:start w:val="1"/>
      <w:numFmt w:val="bullet"/>
      <w:lvlText w:val=""/>
      <w:lvlJc w:val="left"/>
      <w:pPr>
        <w:tabs>
          <w:tab w:val="num" w:pos="5760"/>
        </w:tabs>
        <w:ind w:left="5760" w:hanging="360"/>
      </w:pPr>
      <w:rPr>
        <w:rFonts w:ascii="Wingdings" w:hAnsi="Wingdings" w:hint="default"/>
      </w:rPr>
    </w:lvl>
    <w:lvl w:ilvl="8" w:tplc="AA9A7AF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06638E3"/>
    <w:multiLevelType w:val="hybridMultilevel"/>
    <w:tmpl w:val="5CE2A460"/>
    <w:lvl w:ilvl="0" w:tplc="92EC0458">
      <w:start w:val="1"/>
      <w:numFmt w:val="bullet"/>
      <w:lvlText w:val=""/>
      <w:lvlJc w:val="left"/>
      <w:pPr>
        <w:tabs>
          <w:tab w:val="num" w:pos="720"/>
        </w:tabs>
        <w:ind w:left="720" w:hanging="360"/>
      </w:pPr>
      <w:rPr>
        <w:rFonts w:ascii="Wingdings" w:hAnsi="Wingdings" w:hint="default"/>
      </w:rPr>
    </w:lvl>
    <w:lvl w:ilvl="1" w:tplc="F09E826E" w:tentative="1">
      <w:start w:val="1"/>
      <w:numFmt w:val="bullet"/>
      <w:lvlText w:val=""/>
      <w:lvlJc w:val="left"/>
      <w:pPr>
        <w:tabs>
          <w:tab w:val="num" w:pos="1440"/>
        </w:tabs>
        <w:ind w:left="1440" w:hanging="360"/>
      </w:pPr>
      <w:rPr>
        <w:rFonts w:ascii="Wingdings" w:hAnsi="Wingdings" w:hint="default"/>
      </w:rPr>
    </w:lvl>
    <w:lvl w:ilvl="2" w:tplc="43E41396" w:tentative="1">
      <w:start w:val="1"/>
      <w:numFmt w:val="bullet"/>
      <w:lvlText w:val=""/>
      <w:lvlJc w:val="left"/>
      <w:pPr>
        <w:tabs>
          <w:tab w:val="num" w:pos="2160"/>
        </w:tabs>
        <w:ind w:left="2160" w:hanging="360"/>
      </w:pPr>
      <w:rPr>
        <w:rFonts w:ascii="Wingdings" w:hAnsi="Wingdings" w:hint="default"/>
      </w:rPr>
    </w:lvl>
    <w:lvl w:ilvl="3" w:tplc="B72A7AFA" w:tentative="1">
      <w:start w:val="1"/>
      <w:numFmt w:val="bullet"/>
      <w:lvlText w:val=""/>
      <w:lvlJc w:val="left"/>
      <w:pPr>
        <w:tabs>
          <w:tab w:val="num" w:pos="2880"/>
        </w:tabs>
        <w:ind w:left="2880" w:hanging="360"/>
      </w:pPr>
      <w:rPr>
        <w:rFonts w:ascii="Wingdings" w:hAnsi="Wingdings" w:hint="default"/>
      </w:rPr>
    </w:lvl>
    <w:lvl w:ilvl="4" w:tplc="60261BE0" w:tentative="1">
      <w:start w:val="1"/>
      <w:numFmt w:val="bullet"/>
      <w:lvlText w:val=""/>
      <w:lvlJc w:val="left"/>
      <w:pPr>
        <w:tabs>
          <w:tab w:val="num" w:pos="3600"/>
        </w:tabs>
        <w:ind w:left="3600" w:hanging="360"/>
      </w:pPr>
      <w:rPr>
        <w:rFonts w:ascii="Wingdings" w:hAnsi="Wingdings" w:hint="default"/>
      </w:rPr>
    </w:lvl>
    <w:lvl w:ilvl="5" w:tplc="CD1C2ED8" w:tentative="1">
      <w:start w:val="1"/>
      <w:numFmt w:val="bullet"/>
      <w:lvlText w:val=""/>
      <w:lvlJc w:val="left"/>
      <w:pPr>
        <w:tabs>
          <w:tab w:val="num" w:pos="4320"/>
        </w:tabs>
        <w:ind w:left="4320" w:hanging="360"/>
      </w:pPr>
      <w:rPr>
        <w:rFonts w:ascii="Wingdings" w:hAnsi="Wingdings" w:hint="default"/>
      </w:rPr>
    </w:lvl>
    <w:lvl w:ilvl="6" w:tplc="82C43446" w:tentative="1">
      <w:start w:val="1"/>
      <w:numFmt w:val="bullet"/>
      <w:lvlText w:val=""/>
      <w:lvlJc w:val="left"/>
      <w:pPr>
        <w:tabs>
          <w:tab w:val="num" w:pos="5040"/>
        </w:tabs>
        <w:ind w:left="5040" w:hanging="360"/>
      </w:pPr>
      <w:rPr>
        <w:rFonts w:ascii="Wingdings" w:hAnsi="Wingdings" w:hint="default"/>
      </w:rPr>
    </w:lvl>
    <w:lvl w:ilvl="7" w:tplc="D19C03B8" w:tentative="1">
      <w:start w:val="1"/>
      <w:numFmt w:val="bullet"/>
      <w:lvlText w:val=""/>
      <w:lvlJc w:val="left"/>
      <w:pPr>
        <w:tabs>
          <w:tab w:val="num" w:pos="5760"/>
        </w:tabs>
        <w:ind w:left="5760" w:hanging="360"/>
      </w:pPr>
      <w:rPr>
        <w:rFonts w:ascii="Wingdings" w:hAnsi="Wingdings" w:hint="default"/>
      </w:rPr>
    </w:lvl>
    <w:lvl w:ilvl="8" w:tplc="27B6BA4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202626"/>
    <w:multiLevelType w:val="hybridMultilevel"/>
    <w:tmpl w:val="65D87E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17156B9"/>
    <w:multiLevelType w:val="hybridMultilevel"/>
    <w:tmpl w:val="7BEED5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1C608C4"/>
    <w:multiLevelType w:val="hybridMultilevel"/>
    <w:tmpl w:val="F2E01AB8"/>
    <w:lvl w:ilvl="0" w:tplc="6810ADF6">
      <w:start w:val="1"/>
      <w:numFmt w:val="bullet"/>
      <w:lvlText w:val="•"/>
      <w:lvlJc w:val="left"/>
      <w:pPr>
        <w:tabs>
          <w:tab w:val="num" w:pos="720"/>
        </w:tabs>
        <w:ind w:left="720" w:hanging="360"/>
      </w:pPr>
      <w:rPr>
        <w:rFonts w:ascii="Arial" w:hAnsi="Arial" w:hint="default"/>
      </w:rPr>
    </w:lvl>
    <w:lvl w:ilvl="1" w:tplc="3EDE5904" w:tentative="1">
      <w:start w:val="1"/>
      <w:numFmt w:val="bullet"/>
      <w:lvlText w:val="•"/>
      <w:lvlJc w:val="left"/>
      <w:pPr>
        <w:tabs>
          <w:tab w:val="num" w:pos="1440"/>
        </w:tabs>
        <w:ind w:left="1440" w:hanging="360"/>
      </w:pPr>
      <w:rPr>
        <w:rFonts w:ascii="Arial" w:hAnsi="Arial" w:hint="default"/>
      </w:rPr>
    </w:lvl>
    <w:lvl w:ilvl="2" w:tplc="757695BC" w:tentative="1">
      <w:start w:val="1"/>
      <w:numFmt w:val="bullet"/>
      <w:lvlText w:val="•"/>
      <w:lvlJc w:val="left"/>
      <w:pPr>
        <w:tabs>
          <w:tab w:val="num" w:pos="2160"/>
        </w:tabs>
        <w:ind w:left="2160" w:hanging="360"/>
      </w:pPr>
      <w:rPr>
        <w:rFonts w:ascii="Arial" w:hAnsi="Arial" w:hint="default"/>
      </w:rPr>
    </w:lvl>
    <w:lvl w:ilvl="3" w:tplc="ED5201F8" w:tentative="1">
      <w:start w:val="1"/>
      <w:numFmt w:val="bullet"/>
      <w:lvlText w:val="•"/>
      <w:lvlJc w:val="left"/>
      <w:pPr>
        <w:tabs>
          <w:tab w:val="num" w:pos="2880"/>
        </w:tabs>
        <w:ind w:left="2880" w:hanging="360"/>
      </w:pPr>
      <w:rPr>
        <w:rFonts w:ascii="Arial" w:hAnsi="Arial" w:hint="default"/>
      </w:rPr>
    </w:lvl>
    <w:lvl w:ilvl="4" w:tplc="CCE28FFA" w:tentative="1">
      <w:start w:val="1"/>
      <w:numFmt w:val="bullet"/>
      <w:lvlText w:val="•"/>
      <w:lvlJc w:val="left"/>
      <w:pPr>
        <w:tabs>
          <w:tab w:val="num" w:pos="3600"/>
        </w:tabs>
        <w:ind w:left="3600" w:hanging="360"/>
      </w:pPr>
      <w:rPr>
        <w:rFonts w:ascii="Arial" w:hAnsi="Arial" w:hint="default"/>
      </w:rPr>
    </w:lvl>
    <w:lvl w:ilvl="5" w:tplc="F8E2B6A8" w:tentative="1">
      <w:start w:val="1"/>
      <w:numFmt w:val="bullet"/>
      <w:lvlText w:val="•"/>
      <w:lvlJc w:val="left"/>
      <w:pPr>
        <w:tabs>
          <w:tab w:val="num" w:pos="4320"/>
        </w:tabs>
        <w:ind w:left="4320" w:hanging="360"/>
      </w:pPr>
      <w:rPr>
        <w:rFonts w:ascii="Arial" w:hAnsi="Arial" w:hint="default"/>
      </w:rPr>
    </w:lvl>
    <w:lvl w:ilvl="6" w:tplc="B7F26B3C" w:tentative="1">
      <w:start w:val="1"/>
      <w:numFmt w:val="bullet"/>
      <w:lvlText w:val="•"/>
      <w:lvlJc w:val="left"/>
      <w:pPr>
        <w:tabs>
          <w:tab w:val="num" w:pos="5040"/>
        </w:tabs>
        <w:ind w:left="5040" w:hanging="360"/>
      </w:pPr>
      <w:rPr>
        <w:rFonts w:ascii="Arial" w:hAnsi="Arial" w:hint="default"/>
      </w:rPr>
    </w:lvl>
    <w:lvl w:ilvl="7" w:tplc="68D67312" w:tentative="1">
      <w:start w:val="1"/>
      <w:numFmt w:val="bullet"/>
      <w:lvlText w:val="•"/>
      <w:lvlJc w:val="left"/>
      <w:pPr>
        <w:tabs>
          <w:tab w:val="num" w:pos="5760"/>
        </w:tabs>
        <w:ind w:left="5760" w:hanging="360"/>
      </w:pPr>
      <w:rPr>
        <w:rFonts w:ascii="Arial" w:hAnsi="Arial" w:hint="default"/>
      </w:rPr>
    </w:lvl>
    <w:lvl w:ilvl="8" w:tplc="F72603C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31A026F"/>
    <w:multiLevelType w:val="hybridMultilevel"/>
    <w:tmpl w:val="3870A876"/>
    <w:lvl w:ilvl="0" w:tplc="3E8002A8">
      <w:start w:val="1"/>
      <w:numFmt w:val="bullet"/>
      <w:lvlText w:val=""/>
      <w:lvlJc w:val="left"/>
      <w:pPr>
        <w:tabs>
          <w:tab w:val="num" w:pos="720"/>
        </w:tabs>
        <w:ind w:left="720" w:hanging="360"/>
      </w:pPr>
      <w:rPr>
        <w:rFonts w:ascii="Wingdings" w:hAnsi="Wingdings" w:hint="default"/>
      </w:rPr>
    </w:lvl>
    <w:lvl w:ilvl="1" w:tplc="5D2833F2" w:tentative="1">
      <w:start w:val="1"/>
      <w:numFmt w:val="bullet"/>
      <w:lvlText w:val=""/>
      <w:lvlJc w:val="left"/>
      <w:pPr>
        <w:tabs>
          <w:tab w:val="num" w:pos="1440"/>
        </w:tabs>
        <w:ind w:left="1440" w:hanging="360"/>
      </w:pPr>
      <w:rPr>
        <w:rFonts w:ascii="Wingdings" w:hAnsi="Wingdings" w:hint="default"/>
      </w:rPr>
    </w:lvl>
    <w:lvl w:ilvl="2" w:tplc="42F2A832" w:tentative="1">
      <w:start w:val="1"/>
      <w:numFmt w:val="bullet"/>
      <w:lvlText w:val=""/>
      <w:lvlJc w:val="left"/>
      <w:pPr>
        <w:tabs>
          <w:tab w:val="num" w:pos="2160"/>
        </w:tabs>
        <w:ind w:left="2160" w:hanging="360"/>
      </w:pPr>
      <w:rPr>
        <w:rFonts w:ascii="Wingdings" w:hAnsi="Wingdings" w:hint="default"/>
      </w:rPr>
    </w:lvl>
    <w:lvl w:ilvl="3" w:tplc="FBB4E0F2" w:tentative="1">
      <w:start w:val="1"/>
      <w:numFmt w:val="bullet"/>
      <w:lvlText w:val=""/>
      <w:lvlJc w:val="left"/>
      <w:pPr>
        <w:tabs>
          <w:tab w:val="num" w:pos="2880"/>
        </w:tabs>
        <w:ind w:left="2880" w:hanging="360"/>
      </w:pPr>
      <w:rPr>
        <w:rFonts w:ascii="Wingdings" w:hAnsi="Wingdings" w:hint="default"/>
      </w:rPr>
    </w:lvl>
    <w:lvl w:ilvl="4" w:tplc="1FBE187E" w:tentative="1">
      <w:start w:val="1"/>
      <w:numFmt w:val="bullet"/>
      <w:lvlText w:val=""/>
      <w:lvlJc w:val="left"/>
      <w:pPr>
        <w:tabs>
          <w:tab w:val="num" w:pos="3600"/>
        </w:tabs>
        <w:ind w:left="3600" w:hanging="360"/>
      </w:pPr>
      <w:rPr>
        <w:rFonts w:ascii="Wingdings" w:hAnsi="Wingdings" w:hint="default"/>
      </w:rPr>
    </w:lvl>
    <w:lvl w:ilvl="5" w:tplc="E26CE590" w:tentative="1">
      <w:start w:val="1"/>
      <w:numFmt w:val="bullet"/>
      <w:lvlText w:val=""/>
      <w:lvlJc w:val="left"/>
      <w:pPr>
        <w:tabs>
          <w:tab w:val="num" w:pos="4320"/>
        </w:tabs>
        <w:ind w:left="4320" w:hanging="360"/>
      </w:pPr>
      <w:rPr>
        <w:rFonts w:ascii="Wingdings" w:hAnsi="Wingdings" w:hint="default"/>
      </w:rPr>
    </w:lvl>
    <w:lvl w:ilvl="6" w:tplc="4266A888" w:tentative="1">
      <w:start w:val="1"/>
      <w:numFmt w:val="bullet"/>
      <w:lvlText w:val=""/>
      <w:lvlJc w:val="left"/>
      <w:pPr>
        <w:tabs>
          <w:tab w:val="num" w:pos="5040"/>
        </w:tabs>
        <w:ind w:left="5040" w:hanging="360"/>
      </w:pPr>
      <w:rPr>
        <w:rFonts w:ascii="Wingdings" w:hAnsi="Wingdings" w:hint="default"/>
      </w:rPr>
    </w:lvl>
    <w:lvl w:ilvl="7" w:tplc="E4D8F7D4" w:tentative="1">
      <w:start w:val="1"/>
      <w:numFmt w:val="bullet"/>
      <w:lvlText w:val=""/>
      <w:lvlJc w:val="left"/>
      <w:pPr>
        <w:tabs>
          <w:tab w:val="num" w:pos="5760"/>
        </w:tabs>
        <w:ind w:left="5760" w:hanging="360"/>
      </w:pPr>
      <w:rPr>
        <w:rFonts w:ascii="Wingdings" w:hAnsi="Wingdings" w:hint="default"/>
      </w:rPr>
    </w:lvl>
    <w:lvl w:ilvl="8" w:tplc="073002E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C736FD"/>
    <w:multiLevelType w:val="hybridMultilevel"/>
    <w:tmpl w:val="AF0A8C7A"/>
    <w:lvl w:ilvl="0" w:tplc="BFD4C5C6">
      <w:start w:val="1"/>
      <w:numFmt w:val="bullet"/>
      <w:lvlText w:val=""/>
      <w:lvlJc w:val="left"/>
      <w:pPr>
        <w:tabs>
          <w:tab w:val="num" w:pos="720"/>
        </w:tabs>
        <w:ind w:left="720" w:hanging="360"/>
      </w:pPr>
      <w:rPr>
        <w:rFonts w:ascii="Wingdings" w:hAnsi="Wingdings" w:hint="default"/>
      </w:rPr>
    </w:lvl>
    <w:lvl w:ilvl="1" w:tplc="C8527976" w:tentative="1">
      <w:start w:val="1"/>
      <w:numFmt w:val="bullet"/>
      <w:lvlText w:val=""/>
      <w:lvlJc w:val="left"/>
      <w:pPr>
        <w:tabs>
          <w:tab w:val="num" w:pos="1440"/>
        </w:tabs>
        <w:ind w:left="1440" w:hanging="360"/>
      </w:pPr>
      <w:rPr>
        <w:rFonts w:ascii="Wingdings" w:hAnsi="Wingdings" w:hint="default"/>
      </w:rPr>
    </w:lvl>
    <w:lvl w:ilvl="2" w:tplc="2D5C6B4E" w:tentative="1">
      <w:start w:val="1"/>
      <w:numFmt w:val="bullet"/>
      <w:lvlText w:val=""/>
      <w:lvlJc w:val="left"/>
      <w:pPr>
        <w:tabs>
          <w:tab w:val="num" w:pos="2160"/>
        </w:tabs>
        <w:ind w:left="2160" w:hanging="360"/>
      </w:pPr>
      <w:rPr>
        <w:rFonts w:ascii="Wingdings" w:hAnsi="Wingdings" w:hint="default"/>
      </w:rPr>
    </w:lvl>
    <w:lvl w:ilvl="3" w:tplc="F88CBF82" w:tentative="1">
      <w:start w:val="1"/>
      <w:numFmt w:val="bullet"/>
      <w:lvlText w:val=""/>
      <w:lvlJc w:val="left"/>
      <w:pPr>
        <w:tabs>
          <w:tab w:val="num" w:pos="2880"/>
        </w:tabs>
        <w:ind w:left="2880" w:hanging="360"/>
      </w:pPr>
      <w:rPr>
        <w:rFonts w:ascii="Wingdings" w:hAnsi="Wingdings" w:hint="default"/>
      </w:rPr>
    </w:lvl>
    <w:lvl w:ilvl="4" w:tplc="5FDE3A10" w:tentative="1">
      <w:start w:val="1"/>
      <w:numFmt w:val="bullet"/>
      <w:lvlText w:val=""/>
      <w:lvlJc w:val="left"/>
      <w:pPr>
        <w:tabs>
          <w:tab w:val="num" w:pos="3600"/>
        </w:tabs>
        <w:ind w:left="3600" w:hanging="360"/>
      </w:pPr>
      <w:rPr>
        <w:rFonts w:ascii="Wingdings" w:hAnsi="Wingdings" w:hint="default"/>
      </w:rPr>
    </w:lvl>
    <w:lvl w:ilvl="5" w:tplc="DC80C420" w:tentative="1">
      <w:start w:val="1"/>
      <w:numFmt w:val="bullet"/>
      <w:lvlText w:val=""/>
      <w:lvlJc w:val="left"/>
      <w:pPr>
        <w:tabs>
          <w:tab w:val="num" w:pos="4320"/>
        </w:tabs>
        <w:ind w:left="4320" w:hanging="360"/>
      </w:pPr>
      <w:rPr>
        <w:rFonts w:ascii="Wingdings" w:hAnsi="Wingdings" w:hint="default"/>
      </w:rPr>
    </w:lvl>
    <w:lvl w:ilvl="6" w:tplc="B49C3B46" w:tentative="1">
      <w:start w:val="1"/>
      <w:numFmt w:val="bullet"/>
      <w:lvlText w:val=""/>
      <w:lvlJc w:val="left"/>
      <w:pPr>
        <w:tabs>
          <w:tab w:val="num" w:pos="5040"/>
        </w:tabs>
        <w:ind w:left="5040" w:hanging="360"/>
      </w:pPr>
      <w:rPr>
        <w:rFonts w:ascii="Wingdings" w:hAnsi="Wingdings" w:hint="default"/>
      </w:rPr>
    </w:lvl>
    <w:lvl w:ilvl="7" w:tplc="5DC0F1FA" w:tentative="1">
      <w:start w:val="1"/>
      <w:numFmt w:val="bullet"/>
      <w:lvlText w:val=""/>
      <w:lvlJc w:val="left"/>
      <w:pPr>
        <w:tabs>
          <w:tab w:val="num" w:pos="5760"/>
        </w:tabs>
        <w:ind w:left="5760" w:hanging="360"/>
      </w:pPr>
      <w:rPr>
        <w:rFonts w:ascii="Wingdings" w:hAnsi="Wingdings" w:hint="default"/>
      </w:rPr>
    </w:lvl>
    <w:lvl w:ilvl="8" w:tplc="C440502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4A597E"/>
    <w:multiLevelType w:val="hybridMultilevel"/>
    <w:tmpl w:val="1F60E884"/>
    <w:lvl w:ilvl="0" w:tplc="CBC254E0">
      <w:start w:val="1"/>
      <w:numFmt w:val="bullet"/>
      <w:lvlText w:val=""/>
      <w:lvlJc w:val="left"/>
      <w:pPr>
        <w:tabs>
          <w:tab w:val="num" w:pos="720"/>
        </w:tabs>
        <w:ind w:left="720" w:hanging="360"/>
      </w:pPr>
      <w:rPr>
        <w:rFonts w:ascii="Wingdings" w:hAnsi="Wingdings" w:hint="default"/>
      </w:rPr>
    </w:lvl>
    <w:lvl w:ilvl="1" w:tplc="939EA9CC" w:tentative="1">
      <w:start w:val="1"/>
      <w:numFmt w:val="bullet"/>
      <w:lvlText w:val=""/>
      <w:lvlJc w:val="left"/>
      <w:pPr>
        <w:tabs>
          <w:tab w:val="num" w:pos="1440"/>
        </w:tabs>
        <w:ind w:left="1440" w:hanging="360"/>
      </w:pPr>
      <w:rPr>
        <w:rFonts w:ascii="Wingdings" w:hAnsi="Wingdings" w:hint="default"/>
      </w:rPr>
    </w:lvl>
    <w:lvl w:ilvl="2" w:tplc="A0881D5E" w:tentative="1">
      <w:start w:val="1"/>
      <w:numFmt w:val="bullet"/>
      <w:lvlText w:val=""/>
      <w:lvlJc w:val="left"/>
      <w:pPr>
        <w:tabs>
          <w:tab w:val="num" w:pos="2160"/>
        </w:tabs>
        <w:ind w:left="2160" w:hanging="360"/>
      </w:pPr>
      <w:rPr>
        <w:rFonts w:ascii="Wingdings" w:hAnsi="Wingdings" w:hint="default"/>
      </w:rPr>
    </w:lvl>
    <w:lvl w:ilvl="3" w:tplc="FDDEF734" w:tentative="1">
      <w:start w:val="1"/>
      <w:numFmt w:val="bullet"/>
      <w:lvlText w:val=""/>
      <w:lvlJc w:val="left"/>
      <w:pPr>
        <w:tabs>
          <w:tab w:val="num" w:pos="2880"/>
        </w:tabs>
        <w:ind w:left="2880" w:hanging="360"/>
      </w:pPr>
      <w:rPr>
        <w:rFonts w:ascii="Wingdings" w:hAnsi="Wingdings" w:hint="default"/>
      </w:rPr>
    </w:lvl>
    <w:lvl w:ilvl="4" w:tplc="19AC3D52" w:tentative="1">
      <w:start w:val="1"/>
      <w:numFmt w:val="bullet"/>
      <w:lvlText w:val=""/>
      <w:lvlJc w:val="left"/>
      <w:pPr>
        <w:tabs>
          <w:tab w:val="num" w:pos="3600"/>
        </w:tabs>
        <w:ind w:left="3600" w:hanging="360"/>
      </w:pPr>
      <w:rPr>
        <w:rFonts w:ascii="Wingdings" w:hAnsi="Wingdings" w:hint="default"/>
      </w:rPr>
    </w:lvl>
    <w:lvl w:ilvl="5" w:tplc="067070CE" w:tentative="1">
      <w:start w:val="1"/>
      <w:numFmt w:val="bullet"/>
      <w:lvlText w:val=""/>
      <w:lvlJc w:val="left"/>
      <w:pPr>
        <w:tabs>
          <w:tab w:val="num" w:pos="4320"/>
        </w:tabs>
        <w:ind w:left="4320" w:hanging="360"/>
      </w:pPr>
      <w:rPr>
        <w:rFonts w:ascii="Wingdings" w:hAnsi="Wingdings" w:hint="default"/>
      </w:rPr>
    </w:lvl>
    <w:lvl w:ilvl="6" w:tplc="1C622EE4" w:tentative="1">
      <w:start w:val="1"/>
      <w:numFmt w:val="bullet"/>
      <w:lvlText w:val=""/>
      <w:lvlJc w:val="left"/>
      <w:pPr>
        <w:tabs>
          <w:tab w:val="num" w:pos="5040"/>
        </w:tabs>
        <w:ind w:left="5040" w:hanging="360"/>
      </w:pPr>
      <w:rPr>
        <w:rFonts w:ascii="Wingdings" w:hAnsi="Wingdings" w:hint="default"/>
      </w:rPr>
    </w:lvl>
    <w:lvl w:ilvl="7" w:tplc="5890E462" w:tentative="1">
      <w:start w:val="1"/>
      <w:numFmt w:val="bullet"/>
      <w:lvlText w:val=""/>
      <w:lvlJc w:val="left"/>
      <w:pPr>
        <w:tabs>
          <w:tab w:val="num" w:pos="5760"/>
        </w:tabs>
        <w:ind w:left="5760" w:hanging="360"/>
      </w:pPr>
      <w:rPr>
        <w:rFonts w:ascii="Wingdings" w:hAnsi="Wingdings" w:hint="default"/>
      </w:rPr>
    </w:lvl>
    <w:lvl w:ilvl="8" w:tplc="2DB2755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844EC2"/>
    <w:multiLevelType w:val="hybridMultilevel"/>
    <w:tmpl w:val="4B5686D6"/>
    <w:lvl w:ilvl="0" w:tplc="4202DCD2">
      <w:start w:val="1"/>
      <w:numFmt w:val="bullet"/>
      <w:lvlText w:val=""/>
      <w:lvlJc w:val="left"/>
      <w:pPr>
        <w:tabs>
          <w:tab w:val="num" w:pos="720"/>
        </w:tabs>
        <w:ind w:left="720" w:hanging="360"/>
      </w:pPr>
      <w:rPr>
        <w:rFonts w:ascii="Wingdings" w:hAnsi="Wingdings" w:hint="default"/>
      </w:rPr>
    </w:lvl>
    <w:lvl w:ilvl="1" w:tplc="EEC6EA90" w:tentative="1">
      <w:start w:val="1"/>
      <w:numFmt w:val="bullet"/>
      <w:lvlText w:val=""/>
      <w:lvlJc w:val="left"/>
      <w:pPr>
        <w:tabs>
          <w:tab w:val="num" w:pos="1440"/>
        </w:tabs>
        <w:ind w:left="1440" w:hanging="360"/>
      </w:pPr>
      <w:rPr>
        <w:rFonts w:ascii="Wingdings" w:hAnsi="Wingdings" w:hint="default"/>
      </w:rPr>
    </w:lvl>
    <w:lvl w:ilvl="2" w:tplc="16946F6A" w:tentative="1">
      <w:start w:val="1"/>
      <w:numFmt w:val="bullet"/>
      <w:lvlText w:val=""/>
      <w:lvlJc w:val="left"/>
      <w:pPr>
        <w:tabs>
          <w:tab w:val="num" w:pos="2160"/>
        </w:tabs>
        <w:ind w:left="2160" w:hanging="360"/>
      </w:pPr>
      <w:rPr>
        <w:rFonts w:ascii="Wingdings" w:hAnsi="Wingdings" w:hint="default"/>
      </w:rPr>
    </w:lvl>
    <w:lvl w:ilvl="3" w:tplc="B352DD18" w:tentative="1">
      <w:start w:val="1"/>
      <w:numFmt w:val="bullet"/>
      <w:lvlText w:val=""/>
      <w:lvlJc w:val="left"/>
      <w:pPr>
        <w:tabs>
          <w:tab w:val="num" w:pos="2880"/>
        </w:tabs>
        <w:ind w:left="2880" w:hanging="360"/>
      </w:pPr>
      <w:rPr>
        <w:rFonts w:ascii="Wingdings" w:hAnsi="Wingdings" w:hint="default"/>
      </w:rPr>
    </w:lvl>
    <w:lvl w:ilvl="4" w:tplc="8244074A" w:tentative="1">
      <w:start w:val="1"/>
      <w:numFmt w:val="bullet"/>
      <w:lvlText w:val=""/>
      <w:lvlJc w:val="left"/>
      <w:pPr>
        <w:tabs>
          <w:tab w:val="num" w:pos="3600"/>
        </w:tabs>
        <w:ind w:left="3600" w:hanging="360"/>
      </w:pPr>
      <w:rPr>
        <w:rFonts w:ascii="Wingdings" w:hAnsi="Wingdings" w:hint="default"/>
      </w:rPr>
    </w:lvl>
    <w:lvl w:ilvl="5" w:tplc="24681C44" w:tentative="1">
      <w:start w:val="1"/>
      <w:numFmt w:val="bullet"/>
      <w:lvlText w:val=""/>
      <w:lvlJc w:val="left"/>
      <w:pPr>
        <w:tabs>
          <w:tab w:val="num" w:pos="4320"/>
        </w:tabs>
        <w:ind w:left="4320" w:hanging="360"/>
      </w:pPr>
      <w:rPr>
        <w:rFonts w:ascii="Wingdings" w:hAnsi="Wingdings" w:hint="default"/>
      </w:rPr>
    </w:lvl>
    <w:lvl w:ilvl="6" w:tplc="C7FCB3C8" w:tentative="1">
      <w:start w:val="1"/>
      <w:numFmt w:val="bullet"/>
      <w:lvlText w:val=""/>
      <w:lvlJc w:val="left"/>
      <w:pPr>
        <w:tabs>
          <w:tab w:val="num" w:pos="5040"/>
        </w:tabs>
        <w:ind w:left="5040" w:hanging="360"/>
      </w:pPr>
      <w:rPr>
        <w:rFonts w:ascii="Wingdings" w:hAnsi="Wingdings" w:hint="default"/>
      </w:rPr>
    </w:lvl>
    <w:lvl w:ilvl="7" w:tplc="8D080AD0" w:tentative="1">
      <w:start w:val="1"/>
      <w:numFmt w:val="bullet"/>
      <w:lvlText w:val=""/>
      <w:lvlJc w:val="left"/>
      <w:pPr>
        <w:tabs>
          <w:tab w:val="num" w:pos="5760"/>
        </w:tabs>
        <w:ind w:left="5760" w:hanging="360"/>
      </w:pPr>
      <w:rPr>
        <w:rFonts w:ascii="Wingdings" w:hAnsi="Wingdings" w:hint="default"/>
      </w:rPr>
    </w:lvl>
    <w:lvl w:ilvl="8" w:tplc="4000B1D0"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B15A20"/>
    <w:multiLevelType w:val="hybridMultilevel"/>
    <w:tmpl w:val="ADFE8654"/>
    <w:lvl w:ilvl="0" w:tplc="B5805EE6">
      <w:start w:val="1"/>
      <w:numFmt w:val="bullet"/>
      <w:lvlText w:val=""/>
      <w:lvlJc w:val="left"/>
      <w:pPr>
        <w:tabs>
          <w:tab w:val="num" w:pos="720"/>
        </w:tabs>
        <w:ind w:left="720" w:hanging="360"/>
      </w:pPr>
      <w:rPr>
        <w:rFonts w:ascii="Wingdings" w:hAnsi="Wingdings" w:hint="default"/>
      </w:rPr>
    </w:lvl>
    <w:lvl w:ilvl="1" w:tplc="3356BDF0" w:tentative="1">
      <w:start w:val="1"/>
      <w:numFmt w:val="bullet"/>
      <w:lvlText w:val=""/>
      <w:lvlJc w:val="left"/>
      <w:pPr>
        <w:tabs>
          <w:tab w:val="num" w:pos="1440"/>
        </w:tabs>
        <w:ind w:left="1440" w:hanging="360"/>
      </w:pPr>
      <w:rPr>
        <w:rFonts w:ascii="Wingdings" w:hAnsi="Wingdings" w:hint="default"/>
      </w:rPr>
    </w:lvl>
    <w:lvl w:ilvl="2" w:tplc="31003334" w:tentative="1">
      <w:start w:val="1"/>
      <w:numFmt w:val="bullet"/>
      <w:lvlText w:val=""/>
      <w:lvlJc w:val="left"/>
      <w:pPr>
        <w:tabs>
          <w:tab w:val="num" w:pos="2160"/>
        </w:tabs>
        <w:ind w:left="2160" w:hanging="360"/>
      </w:pPr>
      <w:rPr>
        <w:rFonts w:ascii="Wingdings" w:hAnsi="Wingdings" w:hint="default"/>
      </w:rPr>
    </w:lvl>
    <w:lvl w:ilvl="3" w:tplc="9B1ABF4C" w:tentative="1">
      <w:start w:val="1"/>
      <w:numFmt w:val="bullet"/>
      <w:lvlText w:val=""/>
      <w:lvlJc w:val="left"/>
      <w:pPr>
        <w:tabs>
          <w:tab w:val="num" w:pos="2880"/>
        </w:tabs>
        <w:ind w:left="2880" w:hanging="360"/>
      </w:pPr>
      <w:rPr>
        <w:rFonts w:ascii="Wingdings" w:hAnsi="Wingdings" w:hint="default"/>
      </w:rPr>
    </w:lvl>
    <w:lvl w:ilvl="4" w:tplc="436C0CE2" w:tentative="1">
      <w:start w:val="1"/>
      <w:numFmt w:val="bullet"/>
      <w:lvlText w:val=""/>
      <w:lvlJc w:val="left"/>
      <w:pPr>
        <w:tabs>
          <w:tab w:val="num" w:pos="3600"/>
        </w:tabs>
        <w:ind w:left="3600" w:hanging="360"/>
      </w:pPr>
      <w:rPr>
        <w:rFonts w:ascii="Wingdings" w:hAnsi="Wingdings" w:hint="default"/>
      </w:rPr>
    </w:lvl>
    <w:lvl w:ilvl="5" w:tplc="9BB86472" w:tentative="1">
      <w:start w:val="1"/>
      <w:numFmt w:val="bullet"/>
      <w:lvlText w:val=""/>
      <w:lvlJc w:val="left"/>
      <w:pPr>
        <w:tabs>
          <w:tab w:val="num" w:pos="4320"/>
        </w:tabs>
        <w:ind w:left="4320" w:hanging="360"/>
      </w:pPr>
      <w:rPr>
        <w:rFonts w:ascii="Wingdings" w:hAnsi="Wingdings" w:hint="default"/>
      </w:rPr>
    </w:lvl>
    <w:lvl w:ilvl="6" w:tplc="CD62E5B4" w:tentative="1">
      <w:start w:val="1"/>
      <w:numFmt w:val="bullet"/>
      <w:lvlText w:val=""/>
      <w:lvlJc w:val="left"/>
      <w:pPr>
        <w:tabs>
          <w:tab w:val="num" w:pos="5040"/>
        </w:tabs>
        <w:ind w:left="5040" w:hanging="360"/>
      </w:pPr>
      <w:rPr>
        <w:rFonts w:ascii="Wingdings" w:hAnsi="Wingdings" w:hint="default"/>
      </w:rPr>
    </w:lvl>
    <w:lvl w:ilvl="7" w:tplc="D420872E" w:tentative="1">
      <w:start w:val="1"/>
      <w:numFmt w:val="bullet"/>
      <w:lvlText w:val=""/>
      <w:lvlJc w:val="left"/>
      <w:pPr>
        <w:tabs>
          <w:tab w:val="num" w:pos="5760"/>
        </w:tabs>
        <w:ind w:left="5760" w:hanging="360"/>
      </w:pPr>
      <w:rPr>
        <w:rFonts w:ascii="Wingdings" w:hAnsi="Wingdings" w:hint="default"/>
      </w:rPr>
    </w:lvl>
    <w:lvl w:ilvl="8" w:tplc="854415A4"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FE2E97"/>
    <w:multiLevelType w:val="hybridMultilevel"/>
    <w:tmpl w:val="032A9E9A"/>
    <w:lvl w:ilvl="0" w:tplc="1D9C4C1C">
      <w:start w:val="1"/>
      <w:numFmt w:val="bullet"/>
      <w:lvlText w:val="•"/>
      <w:lvlJc w:val="left"/>
      <w:pPr>
        <w:tabs>
          <w:tab w:val="num" w:pos="720"/>
        </w:tabs>
        <w:ind w:left="720" w:hanging="360"/>
      </w:pPr>
      <w:rPr>
        <w:rFonts w:ascii="Arial" w:hAnsi="Arial" w:hint="default"/>
      </w:rPr>
    </w:lvl>
    <w:lvl w:ilvl="1" w:tplc="2506D846" w:tentative="1">
      <w:start w:val="1"/>
      <w:numFmt w:val="bullet"/>
      <w:lvlText w:val="•"/>
      <w:lvlJc w:val="left"/>
      <w:pPr>
        <w:tabs>
          <w:tab w:val="num" w:pos="1440"/>
        </w:tabs>
        <w:ind w:left="1440" w:hanging="360"/>
      </w:pPr>
      <w:rPr>
        <w:rFonts w:ascii="Arial" w:hAnsi="Arial" w:hint="default"/>
      </w:rPr>
    </w:lvl>
    <w:lvl w:ilvl="2" w:tplc="B5E0FF20" w:tentative="1">
      <w:start w:val="1"/>
      <w:numFmt w:val="bullet"/>
      <w:lvlText w:val="•"/>
      <w:lvlJc w:val="left"/>
      <w:pPr>
        <w:tabs>
          <w:tab w:val="num" w:pos="2160"/>
        </w:tabs>
        <w:ind w:left="2160" w:hanging="360"/>
      </w:pPr>
      <w:rPr>
        <w:rFonts w:ascii="Arial" w:hAnsi="Arial" w:hint="default"/>
      </w:rPr>
    </w:lvl>
    <w:lvl w:ilvl="3" w:tplc="F2E4CA8C" w:tentative="1">
      <w:start w:val="1"/>
      <w:numFmt w:val="bullet"/>
      <w:lvlText w:val="•"/>
      <w:lvlJc w:val="left"/>
      <w:pPr>
        <w:tabs>
          <w:tab w:val="num" w:pos="2880"/>
        </w:tabs>
        <w:ind w:left="2880" w:hanging="360"/>
      </w:pPr>
      <w:rPr>
        <w:rFonts w:ascii="Arial" w:hAnsi="Arial" w:hint="default"/>
      </w:rPr>
    </w:lvl>
    <w:lvl w:ilvl="4" w:tplc="F57E79C6" w:tentative="1">
      <w:start w:val="1"/>
      <w:numFmt w:val="bullet"/>
      <w:lvlText w:val="•"/>
      <w:lvlJc w:val="left"/>
      <w:pPr>
        <w:tabs>
          <w:tab w:val="num" w:pos="3600"/>
        </w:tabs>
        <w:ind w:left="3600" w:hanging="360"/>
      </w:pPr>
      <w:rPr>
        <w:rFonts w:ascii="Arial" w:hAnsi="Arial" w:hint="default"/>
      </w:rPr>
    </w:lvl>
    <w:lvl w:ilvl="5" w:tplc="0B365026" w:tentative="1">
      <w:start w:val="1"/>
      <w:numFmt w:val="bullet"/>
      <w:lvlText w:val="•"/>
      <w:lvlJc w:val="left"/>
      <w:pPr>
        <w:tabs>
          <w:tab w:val="num" w:pos="4320"/>
        </w:tabs>
        <w:ind w:left="4320" w:hanging="360"/>
      </w:pPr>
      <w:rPr>
        <w:rFonts w:ascii="Arial" w:hAnsi="Arial" w:hint="default"/>
      </w:rPr>
    </w:lvl>
    <w:lvl w:ilvl="6" w:tplc="26EED276" w:tentative="1">
      <w:start w:val="1"/>
      <w:numFmt w:val="bullet"/>
      <w:lvlText w:val="•"/>
      <w:lvlJc w:val="left"/>
      <w:pPr>
        <w:tabs>
          <w:tab w:val="num" w:pos="5040"/>
        </w:tabs>
        <w:ind w:left="5040" w:hanging="360"/>
      </w:pPr>
      <w:rPr>
        <w:rFonts w:ascii="Arial" w:hAnsi="Arial" w:hint="default"/>
      </w:rPr>
    </w:lvl>
    <w:lvl w:ilvl="7" w:tplc="B83EA19A" w:tentative="1">
      <w:start w:val="1"/>
      <w:numFmt w:val="bullet"/>
      <w:lvlText w:val="•"/>
      <w:lvlJc w:val="left"/>
      <w:pPr>
        <w:tabs>
          <w:tab w:val="num" w:pos="5760"/>
        </w:tabs>
        <w:ind w:left="5760" w:hanging="360"/>
      </w:pPr>
      <w:rPr>
        <w:rFonts w:ascii="Arial" w:hAnsi="Arial" w:hint="default"/>
      </w:rPr>
    </w:lvl>
    <w:lvl w:ilvl="8" w:tplc="145681E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CF05A96"/>
    <w:multiLevelType w:val="hybridMultilevel"/>
    <w:tmpl w:val="DC52D024"/>
    <w:lvl w:ilvl="0" w:tplc="A18AD2AA">
      <w:start w:val="1"/>
      <w:numFmt w:val="bullet"/>
      <w:lvlText w:val=""/>
      <w:lvlJc w:val="left"/>
      <w:pPr>
        <w:tabs>
          <w:tab w:val="num" w:pos="720"/>
        </w:tabs>
        <w:ind w:left="720" w:hanging="360"/>
      </w:pPr>
      <w:rPr>
        <w:rFonts w:ascii="Wingdings" w:hAnsi="Wingdings" w:hint="default"/>
      </w:rPr>
    </w:lvl>
    <w:lvl w:ilvl="1" w:tplc="5862FB44" w:tentative="1">
      <w:start w:val="1"/>
      <w:numFmt w:val="bullet"/>
      <w:lvlText w:val=""/>
      <w:lvlJc w:val="left"/>
      <w:pPr>
        <w:tabs>
          <w:tab w:val="num" w:pos="1440"/>
        </w:tabs>
        <w:ind w:left="1440" w:hanging="360"/>
      </w:pPr>
      <w:rPr>
        <w:rFonts w:ascii="Wingdings" w:hAnsi="Wingdings" w:hint="default"/>
      </w:rPr>
    </w:lvl>
    <w:lvl w:ilvl="2" w:tplc="26109622" w:tentative="1">
      <w:start w:val="1"/>
      <w:numFmt w:val="bullet"/>
      <w:lvlText w:val=""/>
      <w:lvlJc w:val="left"/>
      <w:pPr>
        <w:tabs>
          <w:tab w:val="num" w:pos="2160"/>
        </w:tabs>
        <w:ind w:left="2160" w:hanging="360"/>
      </w:pPr>
      <w:rPr>
        <w:rFonts w:ascii="Wingdings" w:hAnsi="Wingdings" w:hint="default"/>
      </w:rPr>
    </w:lvl>
    <w:lvl w:ilvl="3" w:tplc="FB9E7F4E" w:tentative="1">
      <w:start w:val="1"/>
      <w:numFmt w:val="bullet"/>
      <w:lvlText w:val=""/>
      <w:lvlJc w:val="left"/>
      <w:pPr>
        <w:tabs>
          <w:tab w:val="num" w:pos="2880"/>
        </w:tabs>
        <w:ind w:left="2880" w:hanging="360"/>
      </w:pPr>
      <w:rPr>
        <w:rFonts w:ascii="Wingdings" w:hAnsi="Wingdings" w:hint="default"/>
      </w:rPr>
    </w:lvl>
    <w:lvl w:ilvl="4" w:tplc="52D0672C" w:tentative="1">
      <w:start w:val="1"/>
      <w:numFmt w:val="bullet"/>
      <w:lvlText w:val=""/>
      <w:lvlJc w:val="left"/>
      <w:pPr>
        <w:tabs>
          <w:tab w:val="num" w:pos="3600"/>
        </w:tabs>
        <w:ind w:left="3600" w:hanging="360"/>
      </w:pPr>
      <w:rPr>
        <w:rFonts w:ascii="Wingdings" w:hAnsi="Wingdings" w:hint="default"/>
      </w:rPr>
    </w:lvl>
    <w:lvl w:ilvl="5" w:tplc="83F83C02" w:tentative="1">
      <w:start w:val="1"/>
      <w:numFmt w:val="bullet"/>
      <w:lvlText w:val=""/>
      <w:lvlJc w:val="left"/>
      <w:pPr>
        <w:tabs>
          <w:tab w:val="num" w:pos="4320"/>
        </w:tabs>
        <w:ind w:left="4320" w:hanging="360"/>
      </w:pPr>
      <w:rPr>
        <w:rFonts w:ascii="Wingdings" w:hAnsi="Wingdings" w:hint="default"/>
      </w:rPr>
    </w:lvl>
    <w:lvl w:ilvl="6" w:tplc="6D7EFC26" w:tentative="1">
      <w:start w:val="1"/>
      <w:numFmt w:val="bullet"/>
      <w:lvlText w:val=""/>
      <w:lvlJc w:val="left"/>
      <w:pPr>
        <w:tabs>
          <w:tab w:val="num" w:pos="5040"/>
        </w:tabs>
        <w:ind w:left="5040" w:hanging="360"/>
      </w:pPr>
      <w:rPr>
        <w:rFonts w:ascii="Wingdings" w:hAnsi="Wingdings" w:hint="default"/>
      </w:rPr>
    </w:lvl>
    <w:lvl w:ilvl="7" w:tplc="CB32C486" w:tentative="1">
      <w:start w:val="1"/>
      <w:numFmt w:val="bullet"/>
      <w:lvlText w:val=""/>
      <w:lvlJc w:val="left"/>
      <w:pPr>
        <w:tabs>
          <w:tab w:val="num" w:pos="5760"/>
        </w:tabs>
        <w:ind w:left="5760" w:hanging="360"/>
      </w:pPr>
      <w:rPr>
        <w:rFonts w:ascii="Wingdings" w:hAnsi="Wingdings" w:hint="default"/>
      </w:rPr>
    </w:lvl>
    <w:lvl w:ilvl="8" w:tplc="043A841C"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B7193F"/>
    <w:multiLevelType w:val="hybridMultilevel"/>
    <w:tmpl w:val="561CC272"/>
    <w:lvl w:ilvl="0" w:tplc="011025BA">
      <w:start w:val="1"/>
      <w:numFmt w:val="bullet"/>
      <w:lvlText w:val=""/>
      <w:lvlJc w:val="left"/>
      <w:pPr>
        <w:tabs>
          <w:tab w:val="num" w:pos="720"/>
        </w:tabs>
        <w:ind w:left="720" w:hanging="360"/>
      </w:pPr>
      <w:rPr>
        <w:rFonts w:ascii="Wingdings" w:hAnsi="Wingdings" w:hint="default"/>
      </w:rPr>
    </w:lvl>
    <w:lvl w:ilvl="1" w:tplc="CF0A694A">
      <w:numFmt w:val="bullet"/>
      <w:lvlText w:val="•"/>
      <w:lvlJc w:val="left"/>
      <w:pPr>
        <w:tabs>
          <w:tab w:val="num" w:pos="1440"/>
        </w:tabs>
        <w:ind w:left="1440" w:hanging="360"/>
      </w:pPr>
      <w:rPr>
        <w:rFonts w:ascii="Arial" w:hAnsi="Arial" w:hint="default"/>
      </w:rPr>
    </w:lvl>
    <w:lvl w:ilvl="2" w:tplc="980CB29E" w:tentative="1">
      <w:start w:val="1"/>
      <w:numFmt w:val="bullet"/>
      <w:lvlText w:val=""/>
      <w:lvlJc w:val="left"/>
      <w:pPr>
        <w:tabs>
          <w:tab w:val="num" w:pos="2160"/>
        </w:tabs>
        <w:ind w:left="2160" w:hanging="360"/>
      </w:pPr>
      <w:rPr>
        <w:rFonts w:ascii="Wingdings" w:hAnsi="Wingdings" w:hint="default"/>
      </w:rPr>
    </w:lvl>
    <w:lvl w:ilvl="3" w:tplc="C5EEE758" w:tentative="1">
      <w:start w:val="1"/>
      <w:numFmt w:val="bullet"/>
      <w:lvlText w:val=""/>
      <w:lvlJc w:val="left"/>
      <w:pPr>
        <w:tabs>
          <w:tab w:val="num" w:pos="2880"/>
        </w:tabs>
        <w:ind w:left="2880" w:hanging="360"/>
      </w:pPr>
      <w:rPr>
        <w:rFonts w:ascii="Wingdings" w:hAnsi="Wingdings" w:hint="default"/>
      </w:rPr>
    </w:lvl>
    <w:lvl w:ilvl="4" w:tplc="D5548FFA" w:tentative="1">
      <w:start w:val="1"/>
      <w:numFmt w:val="bullet"/>
      <w:lvlText w:val=""/>
      <w:lvlJc w:val="left"/>
      <w:pPr>
        <w:tabs>
          <w:tab w:val="num" w:pos="3600"/>
        </w:tabs>
        <w:ind w:left="3600" w:hanging="360"/>
      </w:pPr>
      <w:rPr>
        <w:rFonts w:ascii="Wingdings" w:hAnsi="Wingdings" w:hint="default"/>
      </w:rPr>
    </w:lvl>
    <w:lvl w:ilvl="5" w:tplc="0B5C1E5C" w:tentative="1">
      <w:start w:val="1"/>
      <w:numFmt w:val="bullet"/>
      <w:lvlText w:val=""/>
      <w:lvlJc w:val="left"/>
      <w:pPr>
        <w:tabs>
          <w:tab w:val="num" w:pos="4320"/>
        </w:tabs>
        <w:ind w:left="4320" w:hanging="360"/>
      </w:pPr>
      <w:rPr>
        <w:rFonts w:ascii="Wingdings" w:hAnsi="Wingdings" w:hint="default"/>
      </w:rPr>
    </w:lvl>
    <w:lvl w:ilvl="6" w:tplc="EFCE440A" w:tentative="1">
      <w:start w:val="1"/>
      <w:numFmt w:val="bullet"/>
      <w:lvlText w:val=""/>
      <w:lvlJc w:val="left"/>
      <w:pPr>
        <w:tabs>
          <w:tab w:val="num" w:pos="5040"/>
        </w:tabs>
        <w:ind w:left="5040" w:hanging="360"/>
      </w:pPr>
      <w:rPr>
        <w:rFonts w:ascii="Wingdings" w:hAnsi="Wingdings" w:hint="default"/>
      </w:rPr>
    </w:lvl>
    <w:lvl w:ilvl="7" w:tplc="B6EABAE2" w:tentative="1">
      <w:start w:val="1"/>
      <w:numFmt w:val="bullet"/>
      <w:lvlText w:val=""/>
      <w:lvlJc w:val="left"/>
      <w:pPr>
        <w:tabs>
          <w:tab w:val="num" w:pos="5760"/>
        </w:tabs>
        <w:ind w:left="5760" w:hanging="360"/>
      </w:pPr>
      <w:rPr>
        <w:rFonts w:ascii="Wingdings" w:hAnsi="Wingdings" w:hint="default"/>
      </w:rPr>
    </w:lvl>
    <w:lvl w:ilvl="8" w:tplc="F8B6EEAC"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D1655D"/>
    <w:multiLevelType w:val="hybridMultilevel"/>
    <w:tmpl w:val="EAD0F080"/>
    <w:lvl w:ilvl="0" w:tplc="E9089022">
      <w:start w:val="1"/>
      <w:numFmt w:val="bullet"/>
      <w:lvlText w:val="•"/>
      <w:lvlJc w:val="left"/>
      <w:pPr>
        <w:tabs>
          <w:tab w:val="num" w:pos="720"/>
        </w:tabs>
        <w:ind w:left="720" w:hanging="360"/>
      </w:pPr>
      <w:rPr>
        <w:rFonts w:ascii="Arial" w:hAnsi="Arial" w:hint="default"/>
      </w:rPr>
    </w:lvl>
    <w:lvl w:ilvl="1" w:tplc="E0000626" w:tentative="1">
      <w:start w:val="1"/>
      <w:numFmt w:val="bullet"/>
      <w:lvlText w:val="•"/>
      <w:lvlJc w:val="left"/>
      <w:pPr>
        <w:tabs>
          <w:tab w:val="num" w:pos="1440"/>
        </w:tabs>
        <w:ind w:left="1440" w:hanging="360"/>
      </w:pPr>
      <w:rPr>
        <w:rFonts w:ascii="Arial" w:hAnsi="Arial" w:hint="default"/>
      </w:rPr>
    </w:lvl>
    <w:lvl w:ilvl="2" w:tplc="61F8011E" w:tentative="1">
      <w:start w:val="1"/>
      <w:numFmt w:val="bullet"/>
      <w:lvlText w:val="•"/>
      <w:lvlJc w:val="left"/>
      <w:pPr>
        <w:tabs>
          <w:tab w:val="num" w:pos="2160"/>
        </w:tabs>
        <w:ind w:left="2160" w:hanging="360"/>
      </w:pPr>
      <w:rPr>
        <w:rFonts w:ascii="Arial" w:hAnsi="Arial" w:hint="default"/>
      </w:rPr>
    </w:lvl>
    <w:lvl w:ilvl="3" w:tplc="3E162364" w:tentative="1">
      <w:start w:val="1"/>
      <w:numFmt w:val="bullet"/>
      <w:lvlText w:val="•"/>
      <w:lvlJc w:val="left"/>
      <w:pPr>
        <w:tabs>
          <w:tab w:val="num" w:pos="2880"/>
        </w:tabs>
        <w:ind w:left="2880" w:hanging="360"/>
      </w:pPr>
      <w:rPr>
        <w:rFonts w:ascii="Arial" w:hAnsi="Arial" w:hint="default"/>
      </w:rPr>
    </w:lvl>
    <w:lvl w:ilvl="4" w:tplc="3C7270B4" w:tentative="1">
      <w:start w:val="1"/>
      <w:numFmt w:val="bullet"/>
      <w:lvlText w:val="•"/>
      <w:lvlJc w:val="left"/>
      <w:pPr>
        <w:tabs>
          <w:tab w:val="num" w:pos="3600"/>
        </w:tabs>
        <w:ind w:left="3600" w:hanging="360"/>
      </w:pPr>
      <w:rPr>
        <w:rFonts w:ascii="Arial" w:hAnsi="Arial" w:hint="default"/>
      </w:rPr>
    </w:lvl>
    <w:lvl w:ilvl="5" w:tplc="353EEA92" w:tentative="1">
      <w:start w:val="1"/>
      <w:numFmt w:val="bullet"/>
      <w:lvlText w:val="•"/>
      <w:lvlJc w:val="left"/>
      <w:pPr>
        <w:tabs>
          <w:tab w:val="num" w:pos="4320"/>
        </w:tabs>
        <w:ind w:left="4320" w:hanging="360"/>
      </w:pPr>
      <w:rPr>
        <w:rFonts w:ascii="Arial" w:hAnsi="Arial" w:hint="default"/>
      </w:rPr>
    </w:lvl>
    <w:lvl w:ilvl="6" w:tplc="810C2906" w:tentative="1">
      <w:start w:val="1"/>
      <w:numFmt w:val="bullet"/>
      <w:lvlText w:val="•"/>
      <w:lvlJc w:val="left"/>
      <w:pPr>
        <w:tabs>
          <w:tab w:val="num" w:pos="5040"/>
        </w:tabs>
        <w:ind w:left="5040" w:hanging="360"/>
      </w:pPr>
      <w:rPr>
        <w:rFonts w:ascii="Arial" w:hAnsi="Arial" w:hint="default"/>
      </w:rPr>
    </w:lvl>
    <w:lvl w:ilvl="7" w:tplc="4BBCFEAE" w:tentative="1">
      <w:start w:val="1"/>
      <w:numFmt w:val="bullet"/>
      <w:lvlText w:val="•"/>
      <w:lvlJc w:val="left"/>
      <w:pPr>
        <w:tabs>
          <w:tab w:val="num" w:pos="5760"/>
        </w:tabs>
        <w:ind w:left="5760" w:hanging="360"/>
      </w:pPr>
      <w:rPr>
        <w:rFonts w:ascii="Arial" w:hAnsi="Arial" w:hint="default"/>
      </w:rPr>
    </w:lvl>
    <w:lvl w:ilvl="8" w:tplc="0E3433B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03002A1"/>
    <w:multiLevelType w:val="hybridMultilevel"/>
    <w:tmpl w:val="128C06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3E41479"/>
    <w:multiLevelType w:val="hybridMultilevel"/>
    <w:tmpl w:val="1F1AACCA"/>
    <w:lvl w:ilvl="0" w:tplc="5ED4699C">
      <w:start w:val="1"/>
      <w:numFmt w:val="bullet"/>
      <w:lvlText w:val=""/>
      <w:lvlJc w:val="left"/>
      <w:pPr>
        <w:tabs>
          <w:tab w:val="num" w:pos="720"/>
        </w:tabs>
        <w:ind w:left="720" w:hanging="360"/>
      </w:pPr>
      <w:rPr>
        <w:rFonts w:ascii="Wingdings" w:hAnsi="Wingdings" w:hint="default"/>
      </w:rPr>
    </w:lvl>
    <w:lvl w:ilvl="1" w:tplc="ECF2959C" w:tentative="1">
      <w:start w:val="1"/>
      <w:numFmt w:val="bullet"/>
      <w:lvlText w:val=""/>
      <w:lvlJc w:val="left"/>
      <w:pPr>
        <w:tabs>
          <w:tab w:val="num" w:pos="1440"/>
        </w:tabs>
        <w:ind w:left="1440" w:hanging="360"/>
      </w:pPr>
      <w:rPr>
        <w:rFonts w:ascii="Wingdings" w:hAnsi="Wingdings" w:hint="default"/>
      </w:rPr>
    </w:lvl>
    <w:lvl w:ilvl="2" w:tplc="FE90960C" w:tentative="1">
      <w:start w:val="1"/>
      <w:numFmt w:val="bullet"/>
      <w:lvlText w:val=""/>
      <w:lvlJc w:val="left"/>
      <w:pPr>
        <w:tabs>
          <w:tab w:val="num" w:pos="2160"/>
        </w:tabs>
        <w:ind w:left="2160" w:hanging="360"/>
      </w:pPr>
      <w:rPr>
        <w:rFonts w:ascii="Wingdings" w:hAnsi="Wingdings" w:hint="default"/>
      </w:rPr>
    </w:lvl>
    <w:lvl w:ilvl="3" w:tplc="C2ACCAE6" w:tentative="1">
      <w:start w:val="1"/>
      <w:numFmt w:val="bullet"/>
      <w:lvlText w:val=""/>
      <w:lvlJc w:val="left"/>
      <w:pPr>
        <w:tabs>
          <w:tab w:val="num" w:pos="2880"/>
        </w:tabs>
        <w:ind w:left="2880" w:hanging="360"/>
      </w:pPr>
      <w:rPr>
        <w:rFonts w:ascii="Wingdings" w:hAnsi="Wingdings" w:hint="default"/>
      </w:rPr>
    </w:lvl>
    <w:lvl w:ilvl="4" w:tplc="55260126" w:tentative="1">
      <w:start w:val="1"/>
      <w:numFmt w:val="bullet"/>
      <w:lvlText w:val=""/>
      <w:lvlJc w:val="left"/>
      <w:pPr>
        <w:tabs>
          <w:tab w:val="num" w:pos="3600"/>
        </w:tabs>
        <w:ind w:left="3600" w:hanging="360"/>
      </w:pPr>
      <w:rPr>
        <w:rFonts w:ascii="Wingdings" w:hAnsi="Wingdings" w:hint="default"/>
      </w:rPr>
    </w:lvl>
    <w:lvl w:ilvl="5" w:tplc="613CB6BA" w:tentative="1">
      <w:start w:val="1"/>
      <w:numFmt w:val="bullet"/>
      <w:lvlText w:val=""/>
      <w:lvlJc w:val="left"/>
      <w:pPr>
        <w:tabs>
          <w:tab w:val="num" w:pos="4320"/>
        </w:tabs>
        <w:ind w:left="4320" w:hanging="360"/>
      </w:pPr>
      <w:rPr>
        <w:rFonts w:ascii="Wingdings" w:hAnsi="Wingdings" w:hint="default"/>
      </w:rPr>
    </w:lvl>
    <w:lvl w:ilvl="6" w:tplc="86C0F416" w:tentative="1">
      <w:start w:val="1"/>
      <w:numFmt w:val="bullet"/>
      <w:lvlText w:val=""/>
      <w:lvlJc w:val="left"/>
      <w:pPr>
        <w:tabs>
          <w:tab w:val="num" w:pos="5040"/>
        </w:tabs>
        <w:ind w:left="5040" w:hanging="360"/>
      </w:pPr>
      <w:rPr>
        <w:rFonts w:ascii="Wingdings" w:hAnsi="Wingdings" w:hint="default"/>
      </w:rPr>
    </w:lvl>
    <w:lvl w:ilvl="7" w:tplc="879E58DC" w:tentative="1">
      <w:start w:val="1"/>
      <w:numFmt w:val="bullet"/>
      <w:lvlText w:val=""/>
      <w:lvlJc w:val="left"/>
      <w:pPr>
        <w:tabs>
          <w:tab w:val="num" w:pos="5760"/>
        </w:tabs>
        <w:ind w:left="5760" w:hanging="360"/>
      </w:pPr>
      <w:rPr>
        <w:rFonts w:ascii="Wingdings" w:hAnsi="Wingdings" w:hint="default"/>
      </w:rPr>
    </w:lvl>
    <w:lvl w:ilvl="8" w:tplc="7C042698"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5491DDE"/>
    <w:multiLevelType w:val="hybridMultilevel"/>
    <w:tmpl w:val="2C20381A"/>
    <w:lvl w:ilvl="0" w:tplc="CEEA63B8">
      <w:start w:val="1"/>
      <w:numFmt w:val="bullet"/>
      <w:lvlText w:val="•"/>
      <w:lvlJc w:val="left"/>
      <w:pPr>
        <w:tabs>
          <w:tab w:val="num" w:pos="720"/>
        </w:tabs>
        <w:ind w:left="720" w:hanging="360"/>
      </w:pPr>
      <w:rPr>
        <w:rFonts w:ascii="Arial" w:hAnsi="Arial" w:hint="default"/>
      </w:rPr>
    </w:lvl>
    <w:lvl w:ilvl="1" w:tplc="16F406B6" w:tentative="1">
      <w:start w:val="1"/>
      <w:numFmt w:val="bullet"/>
      <w:lvlText w:val="•"/>
      <w:lvlJc w:val="left"/>
      <w:pPr>
        <w:tabs>
          <w:tab w:val="num" w:pos="1440"/>
        </w:tabs>
        <w:ind w:left="1440" w:hanging="360"/>
      </w:pPr>
      <w:rPr>
        <w:rFonts w:ascii="Arial" w:hAnsi="Arial" w:hint="default"/>
      </w:rPr>
    </w:lvl>
    <w:lvl w:ilvl="2" w:tplc="B16C30A2" w:tentative="1">
      <w:start w:val="1"/>
      <w:numFmt w:val="bullet"/>
      <w:lvlText w:val="•"/>
      <w:lvlJc w:val="left"/>
      <w:pPr>
        <w:tabs>
          <w:tab w:val="num" w:pos="2160"/>
        </w:tabs>
        <w:ind w:left="2160" w:hanging="360"/>
      </w:pPr>
      <w:rPr>
        <w:rFonts w:ascii="Arial" w:hAnsi="Arial" w:hint="default"/>
      </w:rPr>
    </w:lvl>
    <w:lvl w:ilvl="3" w:tplc="158AAC52" w:tentative="1">
      <w:start w:val="1"/>
      <w:numFmt w:val="bullet"/>
      <w:lvlText w:val="•"/>
      <w:lvlJc w:val="left"/>
      <w:pPr>
        <w:tabs>
          <w:tab w:val="num" w:pos="2880"/>
        </w:tabs>
        <w:ind w:left="2880" w:hanging="360"/>
      </w:pPr>
      <w:rPr>
        <w:rFonts w:ascii="Arial" w:hAnsi="Arial" w:hint="default"/>
      </w:rPr>
    </w:lvl>
    <w:lvl w:ilvl="4" w:tplc="4D6EDAEE" w:tentative="1">
      <w:start w:val="1"/>
      <w:numFmt w:val="bullet"/>
      <w:lvlText w:val="•"/>
      <w:lvlJc w:val="left"/>
      <w:pPr>
        <w:tabs>
          <w:tab w:val="num" w:pos="3600"/>
        </w:tabs>
        <w:ind w:left="3600" w:hanging="360"/>
      </w:pPr>
      <w:rPr>
        <w:rFonts w:ascii="Arial" w:hAnsi="Arial" w:hint="default"/>
      </w:rPr>
    </w:lvl>
    <w:lvl w:ilvl="5" w:tplc="5B4839BC" w:tentative="1">
      <w:start w:val="1"/>
      <w:numFmt w:val="bullet"/>
      <w:lvlText w:val="•"/>
      <w:lvlJc w:val="left"/>
      <w:pPr>
        <w:tabs>
          <w:tab w:val="num" w:pos="4320"/>
        </w:tabs>
        <w:ind w:left="4320" w:hanging="360"/>
      </w:pPr>
      <w:rPr>
        <w:rFonts w:ascii="Arial" w:hAnsi="Arial" w:hint="default"/>
      </w:rPr>
    </w:lvl>
    <w:lvl w:ilvl="6" w:tplc="3B4A0DFC" w:tentative="1">
      <w:start w:val="1"/>
      <w:numFmt w:val="bullet"/>
      <w:lvlText w:val="•"/>
      <w:lvlJc w:val="left"/>
      <w:pPr>
        <w:tabs>
          <w:tab w:val="num" w:pos="5040"/>
        </w:tabs>
        <w:ind w:left="5040" w:hanging="360"/>
      </w:pPr>
      <w:rPr>
        <w:rFonts w:ascii="Arial" w:hAnsi="Arial" w:hint="default"/>
      </w:rPr>
    </w:lvl>
    <w:lvl w:ilvl="7" w:tplc="E618DC10" w:tentative="1">
      <w:start w:val="1"/>
      <w:numFmt w:val="bullet"/>
      <w:lvlText w:val="•"/>
      <w:lvlJc w:val="left"/>
      <w:pPr>
        <w:tabs>
          <w:tab w:val="num" w:pos="5760"/>
        </w:tabs>
        <w:ind w:left="5760" w:hanging="360"/>
      </w:pPr>
      <w:rPr>
        <w:rFonts w:ascii="Arial" w:hAnsi="Arial" w:hint="default"/>
      </w:rPr>
    </w:lvl>
    <w:lvl w:ilvl="8" w:tplc="D080769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65F47C2"/>
    <w:multiLevelType w:val="hybridMultilevel"/>
    <w:tmpl w:val="2168E484"/>
    <w:lvl w:ilvl="0" w:tplc="5C9C64A0">
      <w:start w:val="1"/>
      <w:numFmt w:val="bullet"/>
      <w:lvlText w:val=""/>
      <w:lvlJc w:val="left"/>
      <w:pPr>
        <w:tabs>
          <w:tab w:val="num" w:pos="720"/>
        </w:tabs>
        <w:ind w:left="720" w:hanging="360"/>
      </w:pPr>
      <w:rPr>
        <w:rFonts w:ascii="Wingdings" w:hAnsi="Wingdings" w:hint="default"/>
      </w:rPr>
    </w:lvl>
    <w:lvl w:ilvl="1" w:tplc="B4EEC51E" w:tentative="1">
      <w:start w:val="1"/>
      <w:numFmt w:val="bullet"/>
      <w:lvlText w:val=""/>
      <w:lvlJc w:val="left"/>
      <w:pPr>
        <w:tabs>
          <w:tab w:val="num" w:pos="1440"/>
        </w:tabs>
        <w:ind w:left="1440" w:hanging="360"/>
      </w:pPr>
      <w:rPr>
        <w:rFonts w:ascii="Wingdings" w:hAnsi="Wingdings" w:hint="default"/>
      </w:rPr>
    </w:lvl>
    <w:lvl w:ilvl="2" w:tplc="CB90F162" w:tentative="1">
      <w:start w:val="1"/>
      <w:numFmt w:val="bullet"/>
      <w:lvlText w:val=""/>
      <w:lvlJc w:val="left"/>
      <w:pPr>
        <w:tabs>
          <w:tab w:val="num" w:pos="2160"/>
        </w:tabs>
        <w:ind w:left="2160" w:hanging="360"/>
      </w:pPr>
      <w:rPr>
        <w:rFonts w:ascii="Wingdings" w:hAnsi="Wingdings" w:hint="default"/>
      </w:rPr>
    </w:lvl>
    <w:lvl w:ilvl="3" w:tplc="D520DDB4" w:tentative="1">
      <w:start w:val="1"/>
      <w:numFmt w:val="bullet"/>
      <w:lvlText w:val=""/>
      <w:lvlJc w:val="left"/>
      <w:pPr>
        <w:tabs>
          <w:tab w:val="num" w:pos="2880"/>
        </w:tabs>
        <w:ind w:left="2880" w:hanging="360"/>
      </w:pPr>
      <w:rPr>
        <w:rFonts w:ascii="Wingdings" w:hAnsi="Wingdings" w:hint="default"/>
      </w:rPr>
    </w:lvl>
    <w:lvl w:ilvl="4" w:tplc="CF5C93AC" w:tentative="1">
      <w:start w:val="1"/>
      <w:numFmt w:val="bullet"/>
      <w:lvlText w:val=""/>
      <w:lvlJc w:val="left"/>
      <w:pPr>
        <w:tabs>
          <w:tab w:val="num" w:pos="3600"/>
        </w:tabs>
        <w:ind w:left="3600" w:hanging="360"/>
      </w:pPr>
      <w:rPr>
        <w:rFonts w:ascii="Wingdings" w:hAnsi="Wingdings" w:hint="default"/>
      </w:rPr>
    </w:lvl>
    <w:lvl w:ilvl="5" w:tplc="C07E1308" w:tentative="1">
      <w:start w:val="1"/>
      <w:numFmt w:val="bullet"/>
      <w:lvlText w:val=""/>
      <w:lvlJc w:val="left"/>
      <w:pPr>
        <w:tabs>
          <w:tab w:val="num" w:pos="4320"/>
        </w:tabs>
        <w:ind w:left="4320" w:hanging="360"/>
      </w:pPr>
      <w:rPr>
        <w:rFonts w:ascii="Wingdings" w:hAnsi="Wingdings" w:hint="default"/>
      </w:rPr>
    </w:lvl>
    <w:lvl w:ilvl="6" w:tplc="6C74F98C" w:tentative="1">
      <w:start w:val="1"/>
      <w:numFmt w:val="bullet"/>
      <w:lvlText w:val=""/>
      <w:lvlJc w:val="left"/>
      <w:pPr>
        <w:tabs>
          <w:tab w:val="num" w:pos="5040"/>
        </w:tabs>
        <w:ind w:left="5040" w:hanging="360"/>
      </w:pPr>
      <w:rPr>
        <w:rFonts w:ascii="Wingdings" w:hAnsi="Wingdings" w:hint="default"/>
      </w:rPr>
    </w:lvl>
    <w:lvl w:ilvl="7" w:tplc="3006A962" w:tentative="1">
      <w:start w:val="1"/>
      <w:numFmt w:val="bullet"/>
      <w:lvlText w:val=""/>
      <w:lvlJc w:val="left"/>
      <w:pPr>
        <w:tabs>
          <w:tab w:val="num" w:pos="5760"/>
        </w:tabs>
        <w:ind w:left="5760" w:hanging="360"/>
      </w:pPr>
      <w:rPr>
        <w:rFonts w:ascii="Wingdings" w:hAnsi="Wingdings" w:hint="default"/>
      </w:rPr>
    </w:lvl>
    <w:lvl w:ilvl="8" w:tplc="AE02091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797E7D"/>
    <w:multiLevelType w:val="hybridMultilevel"/>
    <w:tmpl w:val="A35A3B68"/>
    <w:lvl w:ilvl="0" w:tplc="515EE80A">
      <w:start w:val="1"/>
      <w:numFmt w:val="bullet"/>
      <w:lvlText w:val="•"/>
      <w:lvlJc w:val="left"/>
      <w:pPr>
        <w:tabs>
          <w:tab w:val="num" w:pos="720"/>
        </w:tabs>
        <w:ind w:left="720" w:hanging="360"/>
      </w:pPr>
      <w:rPr>
        <w:rFonts w:ascii="Arial" w:hAnsi="Arial" w:hint="default"/>
      </w:rPr>
    </w:lvl>
    <w:lvl w:ilvl="1" w:tplc="4C0A941E" w:tentative="1">
      <w:start w:val="1"/>
      <w:numFmt w:val="bullet"/>
      <w:lvlText w:val="•"/>
      <w:lvlJc w:val="left"/>
      <w:pPr>
        <w:tabs>
          <w:tab w:val="num" w:pos="1440"/>
        </w:tabs>
        <w:ind w:left="1440" w:hanging="360"/>
      </w:pPr>
      <w:rPr>
        <w:rFonts w:ascii="Arial" w:hAnsi="Arial" w:hint="default"/>
      </w:rPr>
    </w:lvl>
    <w:lvl w:ilvl="2" w:tplc="CCEC1E84" w:tentative="1">
      <w:start w:val="1"/>
      <w:numFmt w:val="bullet"/>
      <w:lvlText w:val="•"/>
      <w:lvlJc w:val="left"/>
      <w:pPr>
        <w:tabs>
          <w:tab w:val="num" w:pos="2160"/>
        </w:tabs>
        <w:ind w:left="2160" w:hanging="360"/>
      </w:pPr>
      <w:rPr>
        <w:rFonts w:ascii="Arial" w:hAnsi="Arial" w:hint="default"/>
      </w:rPr>
    </w:lvl>
    <w:lvl w:ilvl="3" w:tplc="1292D24A" w:tentative="1">
      <w:start w:val="1"/>
      <w:numFmt w:val="bullet"/>
      <w:lvlText w:val="•"/>
      <w:lvlJc w:val="left"/>
      <w:pPr>
        <w:tabs>
          <w:tab w:val="num" w:pos="2880"/>
        </w:tabs>
        <w:ind w:left="2880" w:hanging="360"/>
      </w:pPr>
      <w:rPr>
        <w:rFonts w:ascii="Arial" w:hAnsi="Arial" w:hint="default"/>
      </w:rPr>
    </w:lvl>
    <w:lvl w:ilvl="4" w:tplc="218AF522" w:tentative="1">
      <w:start w:val="1"/>
      <w:numFmt w:val="bullet"/>
      <w:lvlText w:val="•"/>
      <w:lvlJc w:val="left"/>
      <w:pPr>
        <w:tabs>
          <w:tab w:val="num" w:pos="3600"/>
        </w:tabs>
        <w:ind w:left="3600" w:hanging="360"/>
      </w:pPr>
      <w:rPr>
        <w:rFonts w:ascii="Arial" w:hAnsi="Arial" w:hint="default"/>
      </w:rPr>
    </w:lvl>
    <w:lvl w:ilvl="5" w:tplc="B05C41D2" w:tentative="1">
      <w:start w:val="1"/>
      <w:numFmt w:val="bullet"/>
      <w:lvlText w:val="•"/>
      <w:lvlJc w:val="left"/>
      <w:pPr>
        <w:tabs>
          <w:tab w:val="num" w:pos="4320"/>
        </w:tabs>
        <w:ind w:left="4320" w:hanging="360"/>
      </w:pPr>
      <w:rPr>
        <w:rFonts w:ascii="Arial" w:hAnsi="Arial" w:hint="default"/>
      </w:rPr>
    </w:lvl>
    <w:lvl w:ilvl="6" w:tplc="8FB6B76C" w:tentative="1">
      <w:start w:val="1"/>
      <w:numFmt w:val="bullet"/>
      <w:lvlText w:val="•"/>
      <w:lvlJc w:val="left"/>
      <w:pPr>
        <w:tabs>
          <w:tab w:val="num" w:pos="5040"/>
        </w:tabs>
        <w:ind w:left="5040" w:hanging="360"/>
      </w:pPr>
      <w:rPr>
        <w:rFonts w:ascii="Arial" w:hAnsi="Arial" w:hint="default"/>
      </w:rPr>
    </w:lvl>
    <w:lvl w:ilvl="7" w:tplc="42E00DFE" w:tentative="1">
      <w:start w:val="1"/>
      <w:numFmt w:val="bullet"/>
      <w:lvlText w:val="•"/>
      <w:lvlJc w:val="left"/>
      <w:pPr>
        <w:tabs>
          <w:tab w:val="num" w:pos="5760"/>
        </w:tabs>
        <w:ind w:left="5760" w:hanging="360"/>
      </w:pPr>
      <w:rPr>
        <w:rFonts w:ascii="Arial" w:hAnsi="Arial" w:hint="default"/>
      </w:rPr>
    </w:lvl>
    <w:lvl w:ilvl="8" w:tplc="3BCC78D6"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9C22439"/>
    <w:multiLevelType w:val="hybridMultilevel"/>
    <w:tmpl w:val="AACCE5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8474C6"/>
    <w:multiLevelType w:val="hybridMultilevel"/>
    <w:tmpl w:val="27D47C3A"/>
    <w:lvl w:ilvl="0" w:tplc="20EE8D12">
      <w:start w:val="1"/>
      <w:numFmt w:val="bullet"/>
      <w:lvlText w:val="•"/>
      <w:lvlJc w:val="left"/>
      <w:pPr>
        <w:tabs>
          <w:tab w:val="num" w:pos="720"/>
        </w:tabs>
        <w:ind w:left="720" w:hanging="360"/>
      </w:pPr>
      <w:rPr>
        <w:rFonts w:ascii="Arial" w:hAnsi="Arial" w:hint="default"/>
      </w:rPr>
    </w:lvl>
    <w:lvl w:ilvl="1" w:tplc="858265E2" w:tentative="1">
      <w:start w:val="1"/>
      <w:numFmt w:val="bullet"/>
      <w:lvlText w:val="•"/>
      <w:lvlJc w:val="left"/>
      <w:pPr>
        <w:tabs>
          <w:tab w:val="num" w:pos="1440"/>
        </w:tabs>
        <w:ind w:left="1440" w:hanging="360"/>
      </w:pPr>
      <w:rPr>
        <w:rFonts w:ascii="Arial" w:hAnsi="Arial" w:hint="default"/>
      </w:rPr>
    </w:lvl>
    <w:lvl w:ilvl="2" w:tplc="066CCFBC" w:tentative="1">
      <w:start w:val="1"/>
      <w:numFmt w:val="bullet"/>
      <w:lvlText w:val="•"/>
      <w:lvlJc w:val="left"/>
      <w:pPr>
        <w:tabs>
          <w:tab w:val="num" w:pos="2160"/>
        </w:tabs>
        <w:ind w:left="2160" w:hanging="360"/>
      </w:pPr>
      <w:rPr>
        <w:rFonts w:ascii="Arial" w:hAnsi="Arial" w:hint="default"/>
      </w:rPr>
    </w:lvl>
    <w:lvl w:ilvl="3" w:tplc="F6D61900" w:tentative="1">
      <w:start w:val="1"/>
      <w:numFmt w:val="bullet"/>
      <w:lvlText w:val="•"/>
      <w:lvlJc w:val="left"/>
      <w:pPr>
        <w:tabs>
          <w:tab w:val="num" w:pos="2880"/>
        </w:tabs>
        <w:ind w:left="2880" w:hanging="360"/>
      </w:pPr>
      <w:rPr>
        <w:rFonts w:ascii="Arial" w:hAnsi="Arial" w:hint="default"/>
      </w:rPr>
    </w:lvl>
    <w:lvl w:ilvl="4" w:tplc="8E1E9C4E" w:tentative="1">
      <w:start w:val="1"/>
      <w:numFmt w:val="bullet"/>
      <w:lvlText w:val="•"/>
      <w:lvlJc w:val="left"/>
      <w:pPr>
        <w:tabs>
          <w:tab w:val="num" w:pos="3600"/>
        </w:tabs>
        <w:ind w:left="3600" w:hanging="360"/>
      </w:pPr>
      <w:rPr>
        <w:rFonts w:ascii="Arial" w:hAnsi="Arial" w:hint="default"/>
      </w:rPr>
    </w:lvl>
    <w:lvl w:ilvl="5" w:tplc="EE2E165A" w:tentative="1">
      <w:start w:val="1"/>
      <w:numFmt w:val="bullet"/>
      <w:lvlText w:val="•"/>
      <w:lvlJc w:val="left"/>
      <w:pPr>
        <w:tabs>
          <w:tab w:val="num" w:pos="4320"/>
        </w:tabs>
        <w:ind w:left="4320" w:hanging="360"/>
      </w:pPr>
      <w:rPr>
        <w:rFonts w:ascii="Arial" w:hAnsi="Arial" w:hint="default"/>
      </w:rPr>
    </w:lvl>
    <w:lvl w:ilvl="6" w:tplc="FD2E9052" w:tentative="1">
      <w:start w:val="1"/>
      <w:numFmt w:val="bullet"/>
      <w:lvlText w:val="•"/>
      <w:lvlJc w:val="left"/>
      <w:pPr>
        <w:tabs>
          <w:tab w:val="num" w:pos="5040"/>
        </w:tabs>
        <w:ind w:left="5040" w:hanging="360"/>
      </w:pPr>
      <w:rPr>
        <w:rFonts w:ascii="Arial" w:hAnsi="Arial" w:hint="default"/>
      </w:rPr>
    </w:lvl>
    <w:lvl w:ilvl="7" w:tplc="149E3448" w:tentative="1">
      <w:start w:val="1"/>
      <w:numFmt w:val="bullet"/>
      <w:lvlText w:val="•"/>
      <w:lvlJc w:val="left"/>
      <w:pPr>
        <w:tabs>
          <w:tab w:val="num" w:pos="5760"/>
        </w:tabs>
        <w:ind w:left="5760" w:hanging="360"/>
      </w:pPr>
      <w:rPr>
        <w:rFonts w:ascii="Arial" w:hAnsi="Arial" w:hint="default"/>
      </w:rPr>
    </w:lvl>
    <w:lvl w:ilvl="8" w:tplc="1D60333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DAA7BC1"/>
    <w:multiLevelType w:val="hybridMultilevel"/>
    <w:tmpl w:val="E95E5682"/>
    <w:lvl w:ilvl="0" w:tplc="0E70513E">
      <w:start w:val="1"/>
      <w:numFmt w:val="bullet"/>
      <w:lvlText w:val="•"/>
      <w:lvlJc w:val="left"/>
      <w:pPr>
        <w:tabs>
          <w:tab w:val="num" w:pos="720"/>
        </w:tabs>
        <w:ind w:left="720" w:hanging="360"/>
      </w:pPr>
      <w:rPr>
        <w:rFonts w:ascii="Arial" w:hAnsi="Arial" w:hint="default"/>
      </w:rPr>
    </w:lvl>
    <w:lvl w:ilvl="1" w:tplc="07ACCCA2" w:tentative="1">
      <w:start w:val="1"/>
      <w:numFmt w:val="bullet"/>
      <w:lvlText w:val="•"/>
      <w:lvlJc w:val="left"/>
      <w:pPr>
        <w:tabs>
          <w:tab w:val="num" w:pos="1440"/>
        </w:tabs>
        <w:ind w:left="1440" w:hanging="360"/>
      </w:pPr>
      <w:rPr>
        <w:rFonts w:ascii="Arial" w:hAnsi="Arial" w:hint="default"/>
      </w:rPr>
    </w:lvl>
    <w:lvl w:ilvl="2" w:tplc="FFD650A0" w:tentative="1">
      <w:start w:val="1"/>
      <w:numFmt w:val="bullet"/>
      <w:lvlText w:val="•"/>
      <w:lvlJc w:val="left"/>
      <w:pPr>
        <w:tabs>
          <w:tab w:val="num" w:pos="2160"/>
        </w:tabs>
        <w:ind w:left="2160" w:hanging="360"/>
      </w:pPr>
      <w:rPr>
        <w:rFonts w:ascii="Arial" w:hAnsi="Arial" w:hint="default"/>
      </w:rPr>
    </w:lvl>
    <w:lvl w:ilvl="3" w:tplc="9B941F86" w:tentative="1">
      <w:start w:val="1"/>
      <w:numFmt w:val="bullet"/>
      <w:lvlText w:val="•"/>
      <w:lvlJc w:val="left"/>
      <w:pPr>
        <w:tabs>
          <w:tab w:val="num" w:pos="2880"/>
        </w:tabs>
        <w:ind w:left="2880" w:hanging="360"/>
      </w:pPr>
      <w:rPr>
        <w:rFonts w:ascii="Arial" w:hAnsi="Arial" w:hint="default"/>
      </w:rPr>
    </w:lvl>
    <w:lvl w:ilvl="4" w:tplc="E2928C3E" w:tentative="1">
      <w:start w:val="1"/>
      <w:numFmt w:val="bullet"/>
      <w:lvlText w:val="•"/>
      <w:lvlJc w:val="left"/>
      <w:pPr>
        <w:tabs>
          <w:tab w:val="num" w:pos="3600"/>
        </w:tabs>
        <w:ind w:left="3600" w:hanging="360"/>
      </w:pPr>
      <w:rPr>
        <w:rFonts w:ascii="Arial" w:hAnsi="Arial" w:hint="default"/>
      </w:rPr>
    </w:lvl>
    <w:lvl w:ilvl="5" w:tplc="AFF4BC14" w:tentative="1">
      <w:start w:val="1"/>
      <w:numFmt w:val="bullet"/>
      <w:lvlText w:val="•"/>
      <w:lvlJc w:val="left"/>
      <w:pPr>
        <w:tabs>
          <w:tab w:val="num" w:pos="4320"/>
        </w:tabs>
        <w:ind w:left="4320" w:hanging="360"/>
      </w:pPr>
      <w:rPr>
        <w:rFonts w:ascii="Arial" w:hAnsi="Arial" w:hint="default"/>
      </w:rPr>
    </w:lvl>
    <w:lvl w:ilvl="6" w:tplc="EF6C9140" w:tentative="1">
      <w:start w:val="1"/>
      <w:numFmt w:val="bullet"/>
      <w:lvlText w:val="•"/>
      <w:lvlJc w:val="left"/>
      <w:pPr>
        <w:tabs>
          <w:tab w:val="num" w:pos="5040"/>
        </w:tabs>
        <w:ind w:left="5040" w:hanging="360"/>
      </w:pPr>
      <w:rPr>
        <w:rFonts w:ascii="Arial" w:hAnsi="Arial" w:hint="default"/>
      </w:rPr>
    </w:lvl>
    <w:lvl w:ilvl="7" w:tplc="B5287150" w:tentative="1">
      <w:start w:val="1"/>
      <w:numFmt w:val="bullet"/>
      <w:lvlText w:val="•"/>
      <w:lvlJc w:val="left"/>
      <w:pPr>
        <w:tabs>
          <w:tab w:val="num" w:pos="5760"/>
        </w:tabs>
        <w:ind w:left="5760" w:hanging="360"/>
      </w:pPr>
      <w:rPr>
        <w:rFonts w:ascii="Arial" w:hAnsi="Arial" w:hint="default"/>
      </w:rPr>
    </w:lvl>
    <w:lvl w:ilvl="8" w:tplc="A11E7148"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FA47334"/>
    <w:multiLevelType w:val="hybridMultilevel"/>
    <w:tmpl w:val="C0563B22"/>
    <w:lvl w:ilvl="0" w:tplc="EA5C66BA">
      <w:start w:val="1"/>
      <w:numFmt w:val="bullet"/>
      <w:lvlText w:val="•"/>
      <w:lvlJc w:val="left"/>
      <w:pPr>
        <w:tabs>
          <w:tab w:val="num" w:pos="720"/>
        </w:tabs>
        <w:ind w:left="720" w:hanging="360"/>
      </w:pPr>
      <w:rPr>
        <w:rFonts w:ascii="Arial" w:hAnsi="Arial" w:hint="default"/>
      </w:rPr>
    </w:lvl>
    <w:lvl w:ilvl="1" w:tplc="6BCAB658" w:tentative="1">
      <w:start w:val="1"/>
      <w:numFmt w:val="bullet"/>
      <w:lvlText w:val="•"/>
      <w:lvlJc w:val="left"/>
      <w:pPr>
        <w:tabs>
          <w:tab w:val="num" w:pos="1440"/>
        </w:tabs>
        <w:ind w:left="1440" w:hanging="360"/>
      </w:pPr>
      <w:rPr>
        <w:rFonts w:ascii="Arial" w:hAnsi="Arial" w:hint="default"/>
      </w:rPr>
    </w:lvl>
    <w:lvl w:ilvl="2" w:tplc="DB085A1A" w:tentative="1">
      <w:start w:val="1"/>
      <w:numFmt w:val="bullet"/>
      <w:lvlText w:val="•"/>
      <w:lvlJc w:val="left"/>
      <w:pPr>
        <w:tabs>
          <w:tab w:val="num" w:pos="2160"/>
        </w:tabs>
        <w:ind w:left="2160" w:hanging="360"/>
      </w:pPr>
      <w:rPr>
        <w:rFonts w:ascii="Arial" w:hAnsi="Arial" w:hint="default"/>
      </w:rPr>
    </w:lvl>
    <w:lvl w:ilvl="3" w:tplc="E892AE68" w:tentative="1">
      <w:start w:val="1"/>
      <w:numFmt w:val="bullet"/>
      <w:lvlText w:val="•"/>
      <w:lvlJc w:val="left"/>
      <w:pPr>
        <w:tabs>
          <w:tab w:val="num" w:pos="2880"/>
        </w:tabs>
        <w:ind w:left="2880" w:hanging="360"/>
      </w:pPr>
      <w:rPr>
        <w:rFonts w:ascii="Arial" w:hAnsi="Arial" w:hint="default"/>
      </w:rPr>
    </w:lvl>
    <w:lvl w:ilvl="4" w:tplc="572EF8A2" w:tentative="1">
      <w:start w:val="1"/>
      <w:numFmt w:val="bullet"/>
      <w:lvlText w:val="•"/>
      <w:lvlJc w:val="left"/>
      <w:pPr>
        <w:tabs>
          <w:tab w:val="num" w:pos="3600"/>
        </w:tabs>
        <w:ind w:left="3600" w:hanging="360"/>
      </w:pPr>
      <w:rPr>
        <w:rFonts w:ascii="Arial" w:hAnsi="Arial" w:hint="default"/>
      </w:rPr>
    </w:lvl>
    <w:lvl w:ilvl="5" w:tplc="16D0A310" w:tentative="1">
      <w:start w:val="1"/>
      <w:numFmt w:val="bullet"/>
      <w:lvlText w:val="•"/>
      <w:lvlJc w:val="left"/>
      <w:pPr>
        <w:tabs>
          <w:tab w:val="num" w:pos="4320"/>
        </w:tabs>
        <w:ind w:left="4320" w:hanging="360"/>
      </w:pPr>
      <w:rPr>
        <w:rFonts w:ascii="Arial" w:hAnsi="Arial" w:hint="default"/>
      </w:rPr>
    </w:lvl>
    <w:lvl w:ilvl="6" w:tplc="3AB210E4" w:tentative="1">
      <w:start w:val="1"/>
      <w:numFmt w:val="bullet"/>
      <w:lvlText w:val="•"/>
      <w:lvlJc w:val="left"/>
      <w:pPr>
        <w:tabs>
          <w:tab w:val="num" w:pos="5040"/>
        </w:tabs>
        <w:ind w:left="5040" w:hanging="360"/>
      </w:pPr>
      <w:rPr>
        <w:rFonts w:ascii="Arial" w:hAnsi="Arial" w:hint="default"/>
      </w:rPr>
    </w:lvl>
    <w:lvl w:ilvl="7" w:tplc="6930C728" w:tentative="1">
      <w:start w:val="1"/>
      <w:numFmt w:val="bullet"/>
      <w:lvlText w:val="•"/>
      <w:lvlJc w:val="left"/>
      <w:pPr>
        <w:tabs>
          <w:tab w:val="num" w:pos="5760"/>
        </w:tabs>
        <w:ind w:left="5760" w:hanging="360"/>
      </w:pPr>
      <w:rPr>
        <w:rFonts w:ascii="Arial" w:hAnsi="Arial" w:hint="default"/>
      </w:rPr>
    </w:lvl>
    <w:lvl w:ilvl="8" w:tplc="CE6810F6"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FC018CC"/>
    <w:multiLevelType w:val="hybridMultilevel"/>
    <w:tmpl w:val="E028EE3E"/>
    <w:lvl w:ilvl="0" w:tplc="51EC3BBC">
      <w:start w:val="1"/>
      <w:numFmt w:val="bullet"/>
      <w:lvlText w:val="•"/>
      <w:lvlJc w:val="left"/>
      <w:pPr>
        <w:tabs>
          <w:tab w:val="num" w:pos="720"/>
        </w:tabs>
        <w:ind w:left="720" w:hanging="360"/>
      </w:pPr>
      <w:rPr>
        <w:rFonts w:ascii="Arial" w:hAnsi="Arial" w:hint="default"/>
      </w:rPr>
    </w:lvl>
    <w:lvl w:ilvl="1" w:tplc="0F4C54F4" w:tentative="1">
      <w:start w:val="1"/>
      <w:numFmt w:val="bullet"/>
      <w:lvlText w:val="•"/>
      <w:lvlJc w:val="left"/>
      <w:pPr>
        <w:tabs>
          <w:tab w:val="num" w:pos="1440"/>
        </w:tabs>
        <w:ind w:left="1440" w:hanging="360"/>
      </w:pPr>
      <w:rPr>
        <w:rFonts w:ascii="Arial" w:hAnsi="Arial" w:hint="default"/>
      </w:rPr>
    </w:lvl>
    <w:lvl w:ilvl="2" w:tplc="7512C078" w:tentative="1">
      <w:start w:val="1"/>
      <w:numFmt w:val="bullet"/>
      <w:lvlText w:val="•"/>
      <w:lvlJc w:val="left"/>
      <w:pPr>
        <w:tabs>
          <w:tab w:val="num" w:pos="2160"/>
        </w:tabs>
        <w:ind w:left="2160" w:hanging="360"/>
      </w:pPr>
      <w:rPr>
        <w:rFonts w:ascii="Arial" w:hAnsi="Arial" w:hint="default"/>
      </w:rPr>
    </w:lvl>
    <w:lvl w:ilvl="3" w:tplc="6BD2BF88" w:tentative="1">
      <w:start w:val="1"/>
      <w:numFmt w:val="bullet"/>
      <w:lvlText w:val="•"/>
      <w:lvlJc w:val="left"/>
      <w:pPr>
        <w:tabs>
          <w:tab w:val="num" w:pos="2880"/>
        </w:tabs>
        <w:ind w:left="2880" w:hanging="360"/>
      </w:pPr>
      <w:rPr>
        <w:rFonts w:ascii="Arial" w:hAnsi="Arial" w:hint="default"/>
      </w:rPr>
    </w:lvl>
    <w:lvl w:ilvl="4" w:tplc="3BCC8090" w:tentative="1">
      <w:start w:val="1"/>
      <w:numFmt w:val="bullet"/>
      <w:lvlText w:val="•"/>
      <w:lvlJc w:val="left"/>
      <w:pPr>
        <w:tabs>
          <w:tab w:val="num" w:pos="3600"/>
        </w:tabs>
        <w:ind w:left="3600" w:hanging="360"/>
      </w:pPr>
      <w:rPr>
        <w:rFonts w:ascii="Arial" w:hAnsi="Arial" w:hint="default"/>
      </w:rPr>
    </w:lvl>
    <w:lvl w:ilvl="5" w:tplc="7FB83C02" w:tentative="1">
      <w:start w:val="1"/>
      <w:numFmt w:val="bullet"/>
      <w:lvlText w:val="•"/>
      <w:lvlJc w:val="left"/>
      <w:pPr>
        <w:tabs>
          <w:tab w:val="num" w:pos="4320"/>
        </w:tabs>
        <w:ind w:left="4320" w:hanging="360"/>
      </w:pPr>
      <w:rPr>
        <w:rFonts w:ascii="Arial" w:hAnsi="Arial" w:hint="default"/>
      </w:rPr>
    </w:lvl>
    <w:lvl w:ilvl="6" w:tplc="994C6376" w:tentative="1">
      <w:start w:val="1"/>
      <w:numFmt w:val="bullet"/>
      <w:lvlText w:val="•"/>
      <w:lvlJc w:val="left"/>
      <w:pPr>
        <w:tabs>
          <w:tab w:val="num" w:pos="5040"/>
        </w:tabs>
        <w:ind w:left="5040" w:hanging="360"/>
      </w:pPr>
      <w:rPr>
        <w:rFonts w:ascii="Arial" w:hAnsi="Arial" w:hint="default"/>
      </w:rPr>
    </w:lvl>
    <w:lvl w:ilvl="7" w:tplc="0B10A51E" w:tentative="1">
      <w:start w:val="1"/>
      <w:numFmt w:val="bullet"/>
      <w:lvlText w:val="•"/>
      <w:lvlJc w:val="left"/>
      <w:pPr>
        <w:tabs>
          <w:tab w:val="num" w:pos="5760"/>
        </w:tabs>
        <w:ind w:left="5760" w:hanging="360"/>
      </w:pPr>
      <w:rPr>
        <w:rFonts w:ascii="Arial" w:hAnsi="Arial" w:hint="default"/>
      </w:rPr>
    </w:lvl>
    <w:lvl w:ilvl="8" w:tplc="02B6665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1624758"/>
    <w:multiLevelType w:val="hybridMultilevel"/>
    <w:tmpl w:val="847E3D50"/>
    <w:lvl w:ilvl="0" w:tplc="71C64782">
      <w:start w:val="1"/>
      <w:numFmt w:val="bullet"/>
      <w:lvlText w:val=""/>
      <w:lvlJc w:val="left"/>
      <w:pPr>
        <w:tabs>
          <w:tab w:val="num" w:pos="720"/>
        </w:tabs>
        <w:ind w:left="720" w:hanging="360"/>
      </w:pPr>
      <w:rPr>
        <w:rFonts w:ascii="Wingdings" w:hAnsi="Wingdings" w:hint="default"/>
      </w:rPr>
    </w:lvl>
    <w:lvl w:ilvl="1" w:tplc="B75A8EB0">
      <w:numFmt w:val="bullet"/>
      <w:lvlText w:val=""/>
      <w:lvlJc w:val="left"/>
      <w:pPr>
        <w:tabs>
          <w:tab w:val="num" w:pos="1440"/>
        </w:tabs>
        <w:ind w:left="1440" w:hanging="360"/>
      </w:pPr>
      <w:rPr>
        <w:rFonts w:ascii="Wingdings" w:hAnsi="Wingdings" w:hint="default"/>
      </w:rPr>
    </w:lvl>
    <w:lvl w:ilvl="2" w:tplc="A212FF24">
      <w:numFmt w:val="bullet"/>
      <w:lvlText w:val=""/>
      <w:lvlJc w:val="left"/>
      <w:pPr>
        <w:tabs>
          <w:tab w:val="num" w:pos="2160"/>
        </w:tabs>
        <w:ind w:left="2160" w:hanging="360"/>
      </w:pPr>
      <w:rPr>
        <w:rFonts w:ascii="Wingdings" w:hAnsi="Wingdings" w:hint="default"/>
      </w:rPr>
    </w:lvl>
    <w:lvl w:ilvl="3" w:tplc="BDE0BDC4" w:tentative="1">
      <w:start w:val="1"/>
      <w:numFmt w:val="bullet"/>
      <w:lvlText w:val=""/>
      <w:lvlJc w:val="left"/>
      <w:pPr>
        <w:tabs>
          <w:tab w:val="num" w:pos="2880"/>
        </w:tabs>
        <w:ind w:left="2880" w:hanging="360"/>
      </w:pPr>
      <w:rPr>
        <w:rFonts w:ascii="Wingdings" w:hAnsi="Wingdings" w:hint="default"/>
      </w:rPr>
    </w:lvl>
    <w:lvl w:ilvl="4" w:tplc="8990C122" w:tentative="1">
      <w:start w:val="1"/>
      <w:numFmt w:val="bullet"/>
      <w:lvlText w:val=""/>
      <w:lvlJc w:val="left"/>
      <w:pPr>
        <w:tabs>
          <w:tab w:val="num" w:pos="3600"/>
        </w:tabs>
        <w:ind w:left="3600" w:hanging="360"/>
      </w:pPr>
      <w:rPr>
        <w:rFonts w:ascii="Wingdings" w:hAnsi="Wingdings" w:hint="default"/>
      </w:rPr>
    </w:lvl>
    <w:lvl w:ilvl="5" w:tplc="E6B08C18" w:tentative="1">
      <w:start w:val="1"/>
      <w:numFmt w:val="bullet"/>
      <w:lvlText w:val=""/>
      <w:lvlJc w:val="left"/>
      <w:pPr>
        <w:tabs>
          <w:tab w:val="num" w:pos="4320"/>
        </w:tabs>
        <w:ind w:left="4320" w:hanging="360"/>
      </w:pPr>
      <w:rPr>
        <w:rFonts w:ascii="Wingdings" w:hAnsi="Wingdings" w:hint="default"/>
      </w:rPr>
    </w:lvl>
    <w:lvl w:ilvl="6" w:tplc="E7F40E48" w:tentative="1">
      <w:start w:val="1"/>
      <w:numFmt w:val="bullet"/>
      <w:lvlText w:val=""/>
      <w:lvlJc w:val="left"/>
      <w:pPr>
        <w:tabs>
          <w:tab w:val="num" w:pos="5040"/>
        </w:tabs>
        <w:ind w:left="5040" w:hanging="360"/>
      </w:pPr>
      <w:rPr>
        <w:rFonts w:ascii="Wingdings" w:hAnsi="Wingdings" w:hint="default"/>
      </w:rPr>
    </w:lvl>
    <w:lvl w:ilvl="7" w:tplc="45A6618A" w:tentative="1">
      <w:start w:val="1"/>
      <w:numFmt w:val="bullet"/>
      <w:lvlText w:val=""/>
      <w:lvlJc w:val="left"/>
      <w:pPr>
        <w:tabs>
          <w:tab w:val="num" w:pos="5760"/>
        </w:tabs>
        <w:ind w:left="5760" w:hanging="360"/>
      </w:pPr>
      <w:rPr>
        <w:rFonts w:ascii="Wingdings" w:hAnsi="Wingdings" w:hint="default"/>
      </w:rPr>
    </w:lvl>
    <w:lvl w:ilvl="8" w:tplc="679E9D00"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1D8580B"/>
    <w:multiLevelType w:val="hybridMultilevel"/>
    <w:tmpl w:val="DA34A84A"/>
    <w:lvl w:ilvl="0" w:tplc="8D6A8B24">
      <w:start w:val="1"/>
      <w:numFmt w:val="bullet"/>
      <w:lvlText w:val="•"/>
      <w:lvlJc w:val="left"/>
      <w:pPr>
        <w:tabs>
          <w:tab w:val="num" w:pos="720"/>
        </w:tabs>
        <w:ind w:left="720" w:hanging="360"/>
      </w:pPr>
      <w:rPr>
        <w:rFonts w:ascii="Arial" w:hAnsi="Arial" w:hint="default"/>
      </w:rPr>
    </w:lvl>
    <w:lvl w:ilvl="1" w:tplc="89C033CE" w:tentative="1">
      <w:start w:val="1"/>
      <w:numFmt w:val="bullet"/>
      <w:lvlText w:val="•"/>
      <w:lvlJc w:val="left"/>
      <w:pPr>
        <w:tabs>
          <w:tab w:val="num" w:pos="1440"/>
        </w:tabs>
        <w:ind w:left="1440" w:hanging="360"/>
      </w:pPr>
      <w:rPr>
        <w:rFonts w:ascii="Arial" w:hAnsi="Arial" w:hint="default"/>
      </w:rPr>
    </w:lvl>
    <w:lvl w:ilvl="2" w:tplc="DC344CA8" w:tentative="1">
      <w:start w:val="1"/>
      <w:numFmt w:val="bullet"/>
      <w:lvlText w:val="•"/>
      <w:lvlJc w:val="left"/>
      <w:pPr>
        <w:tabs>
          <w:tab w:val="num" w:pos="2160"/>
        </w:tabs>
        <w:ind w:left="2160" w:hanging="360"/>
      </w:pPr>
      <w:rPr>
        <w:rFonts w:ascii="Arial" w:hAnsi="Arial" w:hint="default"/>
      </w:rPr>
    </w:lvl>
    <w:lvl w:ilvl="3" w:tplc="45F88AAE" w:tentative="1">
      <w:start w:val="1"/>
      <w:numFmt w:val="bullet"/>
      <w:lvlText w:val="•"/>
      <w:lvlJc w:val="left"/>
      <w:pPr>
        <w:tabs>
          <w:tab w:val="num" w:pos="2880"/>
        </w:tabs>
        <w:ind w:left="2880" w:hanging="360"/>
      </w:pPr>
      <w:rPr>
        <w:rFonts w:ascii="Arial" w:hAnsi="Arial" w:hint="default"/>
      </w:rPr>
    </w:lvl>
    <w:lvl w:ilvl="4" w:tplc="D9C62E6A" w:tentative="1">
      <w:start w:val="1"/>
      <w:numFmt w:val="bullet"/>
      <w:lvlText w:val="•"/>
      <w:lvlJc w:val="left"/>
      <w:pPr>
        <w:tabs>
          <w:tab w:val="num" w:pos="3600"/>
        </w:tabs>
        <w:ind w:left="3600" w:hanging="360"/>
      </w:pPr>
      <w:rPr>
        <w:rFonts w:ascii="Arial" w:hAnsi="Arial" w:hint="default"/>
      </w:rPr>
    </w:lvl>
    <w:lvl w:ilvl="5" w:tplc="0E3EC656" w:tentative="1">
      <w:start w:val="1"/>
      <w:numFmt w:val="bullet"/>
      <w:lvlText w:val="•"/>
      <w:lvlJc w:val="left"/>
      <w:pPr>
        <w:tabs>
          <w:tab w:val="num" w:pos="4320"/>
        </w:tabs>
        <w:ind w:left="4320" w:hanging="360"/>
      </w:pPr>
      <w:rPr>
        <w:rFonts w:ascii="Arial" w:hAnsi="Arial" w:hint="default"/>
      </w:rPr>
    </w:lvl>
    <w:lvl w:ilvl="6" w:tplc="454E2C6A" w:tentative="1">
      <w:start w:val="1"/>
      <w:numFmt w:val="bullet"/>
      <w:lvlText w:val="•"/>
      <w:lvlJc w:val="left"/>
      <w:pPr>
        <w:tabs>
          <w:tab w:val="num" w:pos="5040"/>
        </w:tabs>
        <w:ind w:left="5040" w:hanging="360"/>
      </w:pPr>
      <w:rPr>
        <w:rFonts w:ascii="Arial" w:hAnsi="Arial" w:hint="default"/>
      </w:rPr>
    </w:lvl>
    <w:lvl w:ilvl="7" w:tplc="52260888" w:tentative="1">
      <w:start w:val="1"/>
      <w:numFmt w:val="bullet"/>
      <w:lvlText w:val="•"/>
      <w:lvlJc w:val="left"/>
      <w:pPr>
        <w:tabs>
          <w:tab w:val="num" w:pos="5760"/>
        </w:tabs>
        <w:ind w:left="5760" w:hanging="360"/>
      </w:pPr>
      <w:rPr>
        <w:rFonts w:ascii="Arial" w:hAnsi="Arial" w:hint="default"/>
      </w:rPr>
    </w:lvl>
    <w:lvl w:ilvl="8" w:tplc="CC2437E4"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1D9035C"/>
    <w:multiLevelType w:val="hybridMultilevel"/>
    <w:tmpl w:val="0BD44416"/>
    <w:lvl w:ilvl="0" w:tplc="51F81140">
      <w:start w:val="1"/>
      <w:numFmt w:val="bullet"/>
      <w:lvlText w:val="•"/>
      <w:lvlJc w:val="left"/>
      <w:pPr>
        <w:tabs>
          <w:tab w:val="num" w:pos="720"/>
        </w:tabs>
        <w:ind w:left="720" w:hanging="360"/>
      </w:pPr>
      <w:rPr>
        <w:rFonts w:ascii="Arial" w:hAnsi="Arial" w:hint="default"/>
      </w:rPr>
    </w:lvl>
    <w:lvl w:ilvl="1" w:tplc="1F382B2E" w:tentative="1">
      <w:start w:val="1"/>
      <w:numFmt w:val="bullet"/>
      <w:lvlText w:val="•"/>
      <w:lvlJc w:val="left"/>
      <w:pPr>
        <w:tabs>
          <w:tab w:val="num" w:pos="1440"/>
        </w:tabs>
        <w:ind w:left="1440" w:hanging="360"/>
      </w:pPr>
      <w:rPr>
        <w:rFonts w:ascii="Arial" w:hAnsi="Arial" w:hint="default"/>
      </w:rPr>
    </w:lvl>
    <w:lvl w:ilvl="2" w:tplc="D7E634A4" w:tentative="1">
      <w:start w:val="1"/>
      <w:numFmt w:val="bullet"/>
      <w:lvlText w:val="•"/>
      <w:lvlJc w:val="left"/>
      <w:pPr>
        <w:tabs>
          <w:tab w:val="num" w:pos="2160"/>
        </w:tabs>
        <w:ind w:left="2160" w:hanging="360"/>
      </w:pPr>
      <w:rPr>
        <w:rFonts w:ascii="Arial" w:hAnsi="Arial" w:hint="default"/>
      </w:rPr>
    </w:lvl>
    <w:lvl w:ilvl="3" w:tplc="DDACC812" w:tentative="1">
      <w:start w:val="1"/>
      <w:numFmt w:val="bullet"/>
      <w:lvlText w:val="•"/>
      <w:lvlJc w:val="left"/>
      <w:pPr>
        <w:tabs>
          <w:tab w:val="num" w:pos="2880"/>
        </w:tabs>
        <w:ind w:left="2880" w:hanging="360"/>
      </w:pPr>
      <w:rPr>
        <w:rFonts w:ascii="Arial" w:hAnsi="Arial" w:hint="default"/>
      </w:rPr>
    </w:lvl>
    <w:lvl w:ilvl="4" w:tplc="D4C88994" w:tentative="1">
      <w:start w:val="1"/>
      <w:numFmt w:val="bullet"/>
      <w:lvlText w:val="•"/>
      <w:lvlJc w:val="left"/>
      <w:pPr>
        <w:tabs>
          <w:tab w:val="num" w:pos="3600"/>
        </w:tabs>
        <w:ind w:left="3600" w:hanging="360"/>
      </w:pPr>
      <w:rPr>
        <w:rFonts w:ascii="Arial" w:hAnsi="Arial" w:hint="default"/>
      </w:rPr>
    </w:lvl>
    <w:lvl w:ilvl="5" w:tplc="77C667F8" w:tentative="1">
      <w:start w:val="1"/>
      <w:numFmt w:val="bullet"/>
      <w:lvlText w:val="•"/>
      <w:lvlJc w:val="left"/>
      <w:pPr>
        <w:tabs>
          <w:tab w:val="num" w:pos="4320"/>
        </w:tabs>
        <w:ind w:left="4320" w:hanging="360"/>
      </w:pPr>
      <w:rPr>
        <w:rFonts w:ascii="Arial" w:hAnsi="Arial" w:hint="default"/>
      </w:rPr>
    </w:lvl>
    <w:lvl w:ilvl="6" w:tplc="FB1630B4" w:tentative="1">
      <w:start w:val="1"/>
      <w:numFmt w:val="bullet"/>
      <w:lvlText w:val="•"/>
      <w:lvlJc w:val="left"/>
      <w:pPr>
        <w:tabs>
          <w:tab w:val="num" w:pos="5040"/>
        </w:tabs>
        <w:ind w:left="5040" w:hanging="360"/>
      </w:pPr>
      <w:rPr>
        <w:rFonts w:ascii="Arial" w:hAnsi="Arial" w:hint="default"/>
      </w:rPr>
    </w:lvl>
    <w:lvl w:ilvl="7" w:tplc="BD7A8022" w:tentative="1">
      <w:start w:val="1"/>
      <w:numFmt w:val="bullet"/>
      <w:lvlText w:val="•"/>
      <w:lvlJc w:val="left"/>
      <w:pPr>
        <w:tabs>
          <w:tab w:val="num" w:pos="5760"/>
        </w:tabs>
        <w:ind w:left="5760" w:hanging="360"/>
      </w:pPr>
      <w:rPr>
        <w:rFonts w:ascii="Arial" w:hAnsi="Arial" w:hint="default"/>
      </w:rPr>
    </w:lvl>
    <w:lvl w:ilvl="8" w:tplc="07C6A838"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4171950"/>
    <w:multiLevelType w:val="hybridMultilevel"/>
    <w:tmpl w:val="8F6240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52F0F5B"/>
    <w:multiLevelType w:val="hybridMultilevel"/>
    <w:tmpl w:val="A20C3A64"/>
    <w:lvl w:ilvl="0" w:tplc="6A42CBA6">
      <w:start w:val="1"/>
      <w:numFmt w:val="bullet"/>
      <w:lvlText w:val=""/>
      <w:lvlJc w:val="left"/>
      <w:pPr>
        <w:tabs>
          <w:tab w:val="num" w:pos="720"/>
        </w:tabs>
        <w:ind w:left="720" w:hanging="360"/>
      </w:pPr>
      <w:rPr>
        <w:rFonts w:ascii="Wingdings" w:hAnsi="Wingdings" w:hint="default"/>
      </w:rPr>
    </w:lvl>
    <w:lvl w:ilvl="1" w:tplc="40AECB9A" w:tentative="1">
      <w:start w:val="1"/>
      <w:numFmt w:val="bullet"/>
      <w:lvlText w:val=""/>
      <w:lvlJc w:val="left"/>
      <w:pPr>
        <w:tabs>
          <w:tab w:val="num" w:pos="1440"/>
        </w:tabs>
        <w:ind w:left="1440" w:hanging="360"/>
      </w:pPr>
      <w:rPr>
        <w:rFonts w:ascii="Wingdings" w:hAnsi="Wingdings" w:hint="default"/>
      </w:rPr>
    </w:lvl>
    <w:lvl w:ilvl="2" w:tplc="70FC060C" w:tentative="1">
      <w:start w:val="1"/>
      <w:numFmt w:val="bullet"/>
      <w:lvlText w:val=""/>
      <w:lvlJc w:val="left"/>
      <w:pPr>
        <w:tabs>
          <w:tab w:val="num" w:pos="2160"/>
        </w:tabs>
        <w:ind w:left="2160" w:hanging="360"/>
      </w:pPr>
      <w:rPr>
        <w:rFonts w:ascii="Wingdings" w:hAnsi="Wingdings" w:hint="default"/>
      </w:rPr>
    </w:lvl>
    <w:lvl w:ilvl="3" w:tplc="582ACF82" w:tentative="1">
      <w:start w:val="1"/>
      <w:numFmt w:val="bullet"/>
      <w:lvlText w:val=""/>
      <w:lvlJc w:val="left"/>
      <w:pPr>
        <w:tabs>
          <w:tab w:val="num" w:pos="2880"/>
        </w:tabs>
        <w:ind w:left="2880" w:hanging="360"/>
      </w:pPr>
      <w:rPr>
        <w:rFonts w:ascii="Wingdings" w:hAnsi="Wingdings" w:hint="default"/>
      </w:rPr>
    </w:lvl>
    <w:lvl w:ilvl="4" w:tplc="5A98FB68" w:tentative="1">
      <w:start w:val="1"/>
      <w:numFmt w:val="bullet"/>
      <w:lvlText w:val=""/>
      <w:lvlJc w:val="left"/>
      <w:pPr>
        <w:tabs>
          <w:tab w:val="num" w:pos="3600"/>
        </w:tabs>
        <w:ind w:left="3600" w:hanging="360"/>
      </w:pPr>
      <w:rPr>
        <w:rFonts w:ascii="Wingdings" w:hAnsi="Wingdings" w:hint="default"/>
      </w:rPr>
    </w:lvl>
    <w:lvl w:ilvl="5" w:tplc="70920A0A" w:tentative="1">
      <w:start w:val="1"/>
      <w:numFmt w:val="bullet"/>
      <w:lvlText w:val=""/>
      <w:lvlJc w:val="left"/>
      <w:pPr>
        <w:tabs>
          <w:tab w:val="num" w:pos="4320"/>
        </w:tabs>
        <w:ind w:left="4320" w:hanging="360"/>
      </w:pPr>
      <w:rPr>
        <w:rFonts w:ascii="Wingdings" w:hAnsi="Wingdings" w:hint="default"/>
      </w:rPr>
    </w:lvl>
    <w:lvl w:ilvl="6" w:tplc="68363F78" w:tentative="1">
      <w:start w:val="1"/>
      <w:numFmt w:val="bullet"/>
      <w:lvlText w:val=""/>
      <w:lvlJc w:val="left"/>
      <w:pPr>
        <w:tabs>
          <w:tab w:val="num" w:pos="5040"/>
        </w:tabs>
        <w:ind w:left="5040" w:hanging="360"/>
      </w:pPr>
      <w:rPr>
        <w:rFonts w:ascii="Wingdings" w:hAnsi="Wingdings" w:hint="default"/>
      </w:rPr>
    </w:lvl>
    <w:lvl w:ilvl="7" w:tplc="6ECCED8A" w:tentative="1">
      <w:start w:val="1"/>
      <w:numFmt w:val="bullet"/>
      <w:lvlText w:val=""/>
      <w:lvlJc w:val="left"/>
      <w:pPr>
        <w:tabs>
          <w:tab w:val="num" w:pos="5760"/>
        </w:tabs>
        <w:ind w:left="5760" w:hanging="360"/>
      </w:pPr>
      <w:rPr>
        <w:rFonts w:ascii="Wingdings" w:hAnsi="Wingdings" w:hint="default"/>
      </w:rPr>
    </w:lvl>
    <w:lvl w:ilvl="8" w:tplc="4B6AB96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D6202D"/>
    <w:multiLevelType w:val="hybridMultilevel"/>
    <w:tmpl w:val="3AF41622"/>
    <w:lvl w:ilvl="0" w:tplc="6E229986">
      <w:start w:val="1"/>
      <w:numFmt w:val="bullet"/>
      <w:lvlText w:val=""/>
      <w:lvlJc w:val="left"/>
      <w:pPr>
        <w:tabs>
          <w:tab w:val="num" w:pos="720"/>
        </w:tabs>
        <w:ind w:left="720" w:hanging="360"/>
      </w:pPr>
      <w:rPr>
        <w:rFonts w:ascii="Symbol" w:hAnsi="Symbol" w:hint="default"/>
      </w:rPr>
    </w:lvl>
    <w:lvl w:ilvl="1" w:tplc="3A8EE2C0" w:tentative="1">
      <w:start w:val="1"/>
      <w:numFmt w:val="bullet"/>
      <w:lvlText w:val=""/>
      <w:lvlJc w:val="left"/>
      <w:pPr>
        <w:tabs>
          <w:tab w:val="num" w:pos="1440"/>
        </w:tabs>
        <w:ind w:left="1440" w:hanging="360"/>
      </w:pPr>
      <w:rPr>
        <w:rFonts w:ascii="Symbol" w:hAnsi="Symbol" w:hint="default"/>
      </w:rPr>
    </w:lvl>
    <w:lvl w:ilvl="2" w:tplc="819CC2E8" w:tentative="1">
      <w:start w:val="1"/>
      <w:numFmt w:val="bullet"/>
      <w:lvlText w:val=""/>
      <w:lvlJc w:val="left"/>
      <w:pPr>
        <w:tabs>
          <w:tab w:val="num" w:pos="2160"/>
        </w:tabs>
        <w:ind w:left="2160" w:hanging="360"/>
      </w:pPr>
      <w:rPr>
        <w:rFonts w:ascii="Symbol" w:hAnsi="Symbol" w:hint="default"/>
      </w:rPr>
    </w:lvl>
    <w:lvl w:ilvl="3" w:tplc="BBB003CA" w:tentative="1">
      <w:start w:val="1"/>
      <w:numFmt w:val="bullet"/>
      <w:lvlText w:val=""/>
      <w:lvlJc w:val="left"/>
      <w:pPr>
        <w:tabs>
          <w:tab w:val="num" w:pos="2880"/>
        </w:tabs>
        <w:ind w:left="2880" w:hanging="360"/>
      </w:pPr>
      <w:rPr>
        <w:rFonts w:ascii="Symbol" w:hAnsi="Symbol" w:hint="default"/>
      </w:rPr>
    </w:lvl>
    <w:lvl w:ilvl="4" w:tplc="B718A90A" w:tentative="1">
      <w:start w:val="1"/>
      <w:numFmt w:val="bullet"/>
      <w:lvlText w:val=""/>
      <w:lvlJc w:val="left"/>
      <w:pPr>
        <w:tabs>
          <w:tab w:val="num" w:pos="3600"/>
        </w:tabs>
        <w:ind w:left="3600" w:hanging="360"/>
      </w:pPr>
      <w:rPr>
        <w:rFonts w:ascii="Symbol" w:hAnsi="Symbol" w:hint="default"/>
      </w:rPr>
    </w:lvl>
    <w:lvl w:ilvl="5" w:tplc="6DB8BA8C" w:tentative="1">
      <w:start w:val="1"/>
      <w:numFmt w:val="bullet"/>
      <w:lvlText w:val=""/>
      <w:lvlJc w:val="left"/>
      <w:pPr>
        <w:tabs>
          <w:tab w:val="num" w:pos="4320"/>
        </w:tabs>
        <w:ind w:left="4320" w:hanging="360"/>
      </w:pPr>
      <w:rPr>
        <w:rFonts w:ascii="Symbol" w:hAnsi="Symbol" w:hint="default"/>
      </w:rPr>
    </w:lvl>
    <w:lvl w:ilvl="6" w:tplc="172682AA" w:tentative="1">
      <w:start w:val="1"/>
      <w:numFmt w:val="bullet"/>
      <w:lvlText w:val=""/>
      <w:lvlJc w:val="left"/>
      <w:pPr>
        <w:tabs>
          <w:tab w:val="num" w:pos="5040"/>
        </w:tabs>
        <w:ind w:left="5040" w:hanging="360"/>
      </w:pPr>
      <w:rPr>
        <w:rFonts w:ascii="Symbol" w:hAnsi="Symbol" w:hint="default"/>
      </w:rPr>
    </w:lvl>
    <w:lvl w:ilvl="7" w:tplc="1820C156" w:tentative="1">
      <w:start w:val="1"/>
      <w:numFmt w:val="bullet"/>
      <w:lvlText w:val=""/>
      <w:lvlJc w:val="left"/>
      <w:pPr>
        <w:tabs>
          <w:tab w:val="num" w:pos="5760"/>
        </w:tabs>
        <w:ind w:left="5760" w:hanging="360"/>
      </w:pPr>
      <w:rPr>
        <w:rFonts w:ascii="Symbol" w:hAnsi="Symbol" w:hint="default"/>
      </w:rPr>
    </w:lvl>
    <w:lvl w:ilvl="8" w:tplc="B0E24650" w:tentative="1">
      <w:start w:val="1"/>
      <w:numFmt w:val="bullet"/>
      <w:lvlText w:val=""/>
      <w:lvlJc w:val="left"/>
      <w:pPr>
        <w:tabs>
          <w:tab w:val="num" w:pos="6480"/>
        </w:tabs>
        <w:ind w:left="6480" w:hanging="360"/>
      </w:pPr>
      <w:rPr>
        <w:rFonts w:ascii="Symbol" w:hAnsi="Symbol" w:hint="default"/>
      </w:rPr>
    </w:lvl>
  </w:abstractNum>
  <w:abstractNum w:abstractNumId="86" w15:restartNumberingAfterBreak="0">
    <w:nsid w:val="66687FC8"/>
    <w:multiLevelType w:val="hybridMultilevel"/>
    <w:tmpl w:val="D73CCA44"/>
    <w:lvl w:ilvl="0" w:tplc="30E08A52">
      <w:start w:val="1"/>
      <w:numFmt w:val="bullet"/>
      <w:lvlText w:val=""/>
      <w:lvlJc w:val="left"/>
      <w:pPr>
        <w:tabs>
          <w:tab w:val="num" w:pos="720"/>
        </w:tabs>
        <w:ind w:left="720" w:hanging="360"/>
      </w:pPr>
      <w:rPr>
        <w:rFonts w:ascii="Wingdings" w:hAnsi="Wingdings" w:hint="default"/>
      </w:rPr>
    </w:lvl>
    <w:lvl w:ilvl="1" w:tplc="02FCBB44" w:tentative="1">
      <w:start w:val="1"/>
      <w:numFmt w:val="bullet"/>
      <w:lvlText w:val=""/>
      <w:lvlJc w:val="left"/>
      <w:pPr>
        <w:tabs>
          <w:tab w:val="num" w:pos="1440"/>
        </w:tabs>
        <w:ind w:left="1440" w:hanging="360"/>
      </w:pPr>
      <w:rPr>
        <w:rFonts w:ascii="Wingdings" w:hAnsi="Wingdings" w:hint="default"/>
      </w:rPr>
    </w:lvl>
    <w:lvl w:ilvl="2" w:tplc="A42EF244" w:tentative="1">
      <w:start w:val="1"/>
      <w:numFmt w:val="bullet"/>
      <w:lvlText w:val=""/>
      <w:lvlJc w:val="left"/>
      <w:pPr>
        <w:tabs>
          <w:tab w:val="num" w:pos="2160"/>
        </w:tabs>
        <w:ind w:left="2160" w:hanging="360"/>
      </w:pPr>
      <w:rPr>
        <w:rFonts w:ascii="Wingdings" w:hAnsi="Wingdings" w:hint="default"/>
      </w:rPr>
    </w:lvl>
    <w:lvl w:ilvl="3" w:tplc="9A148508" w:tentative="1">
      <w:start w:val="1"/>
      <w:numFmt w:val="bullet"/>
      <w:lvlText w:val=""/>
      <w:lvlJc w:val="left"/>
      <w:pPr>
        <w:tabs>
          <w:tab w:val="num" w:pos="2880"/>
        </w:tabs>
        <w:ind w:left="2880" w:hanging="360"/>
      </w:pPr>
      <w:rPr>
        <w:rFonts w:ascii="Wingdings" w:hAnsi="Wingdings" w:hint="default"/>
      </w:rPr>
    </w:lvl>
    <w:lvl w:ilvl="4" w:tplc="E1FE8A0C" w:tentative="1">
      <w:start w:val="1"/>
      <w:numFmt w:val="bullet"/>
      <w:lvlText w:val=""/>
      <w:lvlJc w:val="left"/>
      <w:pPr>
        <w:tabs>
          <w:tab w:val="num" w:pos="3600"/>
        </w:tabs>
        <w:ind w:left="3600" w:hanging="360"/>
      </w:pPr>
      <w:rPr>
        <w:rFonts w:ascii="Wingdings" w:hAnsi="Wingdings" w:hint="default"/>
      </w:rPr>
    </w:lvl>
    <w:lvl w:ilvl="5" w:tplc="4FC0E32C" w:tentative="1">
      <w:start w:val="1"/>
      <w:numFmt w:val="bullet"/>
      <w:lvlText w:val=""/>
      <w:lvlJc w:val="left"/>
      <w:pPr>
        <w:tabs>
          <w:tab w:val="num" w:pos="4320"/>
        </w:tabs>
        <w:ind w:left="4320" w:hanging="360"/>
      </w:pPr>
      <w:rPr>
        <w:rFonts w:ascii="Wingdings" w:hAnsi="Wingdings" w:hint="default"/>
      </w:rPr>
    </w:lvl>
    <w:lvl w:ilvl="6" w:tplc="8DA4450A" w:tentative="1">
      <w:start w:val="1"/>
      <w:numFmt w:val="bullet"/>
      <w:lvlText w:val=""/>
      <w:lvlJc w:val="left"/>
      <w:pPr>
        <w:tabs>
          <w:tab w:val="num" w:pos="5040"/>
        </w:tabs>
        <w:ind w:left="5040" w:hanging="360"/>
      </w:pPr>
      <w:rPr>
        <w:rFonts w:ascii="Wingdings" w:hAnsi="Wingdings" w:hint="default"/>
      </w:rPr>
    </w:lvl>
    <w:lvl w:ilvl="7" w:tplc="04404AEC" w:tentative="1">
      <w:start w:val="1"/>
      <w:numFmt w:val="bullet"/>
      <w:lvlText w:val=""/>
      <w:lvlJc w:val="left"/>
      <w:pPr>
        <w:tabs>
          <w:tab w:val="num" w:pos="5760"/>
        </w:tabs>
        <w:ind w:left="5760" w:hanging="360"/>
      </w:pPr>
      <w:rPr>
        <w:rFonts w:ascii="Wingdings" w:hAnsi="Wingdings" w:hint="default"/>
      </w:rPr>
    </w:lvl>
    <w:lvl w:ilvl="8" w:tplc="C5422FF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6936FF9"/>
    <w:multiLevelType w:val="hybridMultilevel"/>
    <w:tmpl w:val="C3F04614"/>
    <w:lvl w:ilvl="0" w:tplc="C3C4CE4C">
      <w:start w:val="1"/>
      <w:numFmt w:val="bullet"/>
      <w:lvlText w:val="•"/>
      <w:lvlJc w:val="left"/>
      <w:pPr>
        <w:tabs>
          <w:tab w:val="num" w:pos="720"/>
        </w:tabs>
        <w:ind w:left="720" w:hanging="360"/>
      </w:pPr>
      <w:rPr>
        <w:rFonts w:ascii="Arial" w:hAnsi="Arial" w:hint="default"/>
      </w:rPr>
    </w:lvl>
    <w:lvl w:ilvl="1" w:tplc="D5CEBB82" w:tentative="1">
      <w:start w:val="1"/>
      <w:numFmt w:val="bullet"/>
      <w:lvlText w:val="•"/>
      <w:lvlJc w:val="left"/>
      <w:pPr>
        <w:tabs>
          <w:tab w:val="num" w:pos="1440"/>
        </w:tabs>
        <w:ind w:left="1440" w:hanging="360"/>
      </w:pPr>
      <w:rPr>
        <w:rFonts w:ascii="Arial" w:hAnsi="Arial" w:hint="default"/>
      </w:rPr>
    </w:lvl>
    <w:lvl w:ilvl="2" w:tplc="F5F08A44" w:tentative="1">
      <w:start w:val="1"/>
      <w:numFmt w:val="bullet"/>
      <w:lvlText w:val="•"/>
      <w:lvlJc w:val="left"/>
      <w:pPr>
        <w:tabs>
          <w:tab w:val="num" w:pos="2160"/>
        </w:tabs>
        <w:ind w:left="2160" w:hanging="360"/>
      </w:pPr>
      <w:rPr>
        <w:rFonts w:ascii="Arial" w:hAnsi="Arial" w:hint="default"/>
      </w:rPr>
    </w:lvl>
    <w:lvl w:ilvl="3" w:tplc="DC32FDD2" w:tentative="1">
      <w:start w:val="1"/>
      <w:numFmt w:val="bullet"/>
      <w:lvlText w:val="•"/>
      <w:lvlJc w:val="left"/>
      <w:pPr>
        <w:tabs>
          <w:tab w:val="num" w:pos="2880"/>
        </w:tabs>
        <w:ind w:left="2880" w:hanging="360"/>
      </w:pPr>
      <w:rPr>
        <w:rFonts w:ascii="Arial" w:hAnsi="Arial" w:hint="default"/>
      </w:rPr>
    </w:lvl>
    <w:lvl w:ilvl="4" w:tplc="1C6E2712" w:tentative="1">
      <w:start w:val="1"/>
      <w:numFmt w:val="bullet"/>
      <w:lvlText w:val="•"/>
      <w:lvlJc w:val="left"/>
      <w:pPr>
        <w:tabs>
          <w:tab w:val="num" w:pos="3600"/>
        </w:tabs>
        <w:ind w:left="3600" w:hanging="360"/>
      </w:pPr>
      <w:rPr>
        <w:rFonts w:ascii="Arial" w:hAnsi="Arial" w:hint="default"/>
      </w:rPr>
    </w:lvl>
    <w:lvl w:ilvl="5" w:tplc="6016AC44" w:tentative="1">
      <w:start w:val="1"/>
      <w:numFmt w:val="bullet"/>
      <w:lvlText w:val="•"/>
      <w:lvlJc w:val="left"/>
      <w:pPr>
        <w:tabs>
          <w:tab w:val="num" w:pos="4320"/>
        </w:tabs>
        <w:ind w:left="4320" w:hanging="360"/>
      </w:pPr>
      <w:rPr>
        <w:rFonts w:ascii="Arial" w:hAnsi="Arial" w:hint="default"/>
      </w:rPr>
    </w:lvl>
    <w:lvl w:ilvl="6" w:tplc="3F400B28" w:tentative="1">
      <w:start w:val="1"/>
      <w:numFmt w:val="bullet"/>
      <w:lvlText w:val="•"/>
      <w:lvlJc w:val="left"/>
      <w:pPr>
        <w:tabs>
          <w:tab w:val="num" w:pos="5040"/>
        </w:tabs>
        <w:ind w:left="5040" w:hanging="360"/>
      </w:pPr>
      <w:rPr>
        <w:rFonts w:ascii="Arial" w:hAnsi="Arial" w:hint="default"/>
      </w:rPr>
    </w:lvl>
    <w:lvl w:ilvl="7" w:tplc="6C988CC6" w:tentative="1">
      <w:start w:val="1"/>
      <w:numFmt w:val="bullet"/>
      <w:lvlText w:val="•"/>
      <w:lvlJc w:val="left"/>
      <w:pPr>
        <w:tabs>
          <w:tab w:val="num" w:pos="5760"/>
        </w:tabs>
        <w:ind w:left="5760" w:hanging="360"/>
      </w:pPr>
      <w:rPr>
        <w:rFonts w:ascii="Arial" w:hAnsi="Arial" w:hint="default"/>
      </w:rPr>
    </w:lvl>
    <w:lvl w:ilvl="8" w:tplc="149E410C"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718607D"/>
    <w:multiLevelType w:val="hybridMultilevel"/>
    <w:tmpl w:val="E9F62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9B756EA"/>
    <w:multiLevelType w:val="hybridMultilevel"/>
    <w:tmpl w:val="0CE28FC8"/>
    <w:lvl w:ilvl="0" w:tplc="73E0E808">
      <w:start w:val="1"/>
      <w:numFmt w:val="bullet"/>
      <w:lvlText w:val=""/>
      <w:lvlJc w:val="left"/>
      <w:pPr>
        <w:tabs>
          <w:tab w:val="num" w:pos="720"/>
        </w:tabs>
        <w:ind w:left="720" w:hanging="360"/>
      </w:pPr>
      <w:rPr>
        <w:rFonts w:ascii="Wingdings" w:hAnsi="Wingdings" w:hint="default"/>
      </w:rPr>
    </w:lvl>
    <w:lvl w:ilvl="1" w:tplc="3078B7A6" w:tentative="1">
      <w:start w:val="1"/>
      <w:numFmt w:val="bullet"/>
      <w:lvlText w:val=""/>
      <w:lvlJc w:val="left"/>
      <w:pPr>
        <w:tabs>
          <w:tab w:val="num" w:pos="1440"/>
        </w:tabs>
        <w:ind w:left="1440" w:hanging="360"/>
      </w:pPr>
      <w:rPr>
        <w:rFonts w:ascii="Wingdings" w:hAnsi="Wingdings" w:hint="default"/>
      </w:rPr>
    </w:lvl>
    <w:lvl w:ilvl="2" w:tplc="F1BA2130" w:tentative="1">
      <w:start w:val="1"/>
      <w:numFmt w:val="bullet"/>
      <w:lvlText w:val=""/>
      <w:lvlJc w:val="left"/>
      <w:pPr>
        <w:tabs>
          <w:tab w:val="num" w:pos="2160"/>
        </w:tabs>
        <w:ind w:left="2160" w:hanging="360"/>
      </w:pPr>
      <w:rPr>
        <w:rFonts w:ascii="Wingdings" w:hAnsi="Wingdings" w:hint="default"/>
      </w:rPr>
    </w:lvl>
    <w:lvl w:ilvl="3" w:tplc="A566DA78" w:tentative="1">
      <w:start w:val="1"/>
      <w:numFmt w:val="bullet"/>
      <w:lvlText w:val=""/>
      <w:lvlJc w:val="left"/>
      <w:pPr>
        <w:tabs>
          <w:tab w:val="num" w:pos="2880"/>
        </w:tabs>
        <w:ind w:left="2880" w:hanging="360"/>
      </w:pPr>
      <w:rPr>
        <w:rFonts w:ascii="Wingdings" w:hAnsi="Wingdings" w:hint="default"/>
      </w:rPr>
    </w:lvl>
    <w:lvl w:ilvl="4" w:tplc="D7628A1A" w:tentative="1">
      <w:start w:val="1"/>
      <w:numFmt w:val="bullet"/>
      <w:lvlText w:val=""/>
      <w:lvlJc w:val="left"/>
      <w:pPr>
        <w:tabs>
          <w:tab w:val="num" w:pos="3600"/>
        </w:tabs>
        <w:ind w:left="3600" w:hanging="360"/>
      </w:pPr>
      <w:rPr>
        <w:rFonts w:ascii="Wingdings" w:hAnsi="Wingdings" w:hint="default"/>
      </w:rPr>
    </w:lvl>
    <w:lvl w:ilvl="5" w:tplc="9C2E1F64" w:tentative="1">
      <w:start w:val="1"/>
      <w:numFmt w:val="bullet"/>
      <w:lvlText w:val=""/>
      <w:lvlJc w:val="left"/>
      <w:pPr>
        <w:tabs>
          <w:tab w:val="num" w:pos="4320"/>
        </w:tabs>
        <w:ind w:left="4320" w:hanging="360"/>
      </w:pPr>
      <w:rPr>
        <w:rFonts w:ascii="Wingdings" w:hAnsi="Wingdings" w:hint="default"/>
      </w:rPr>
    </w:lvl>
    <w:lvl w:ilvl="6" w:tplc="B99E94B2" w:tentative="1">
      <w:start w:val="1"/>
      <w:numFmt w:val="bullet"/>
      <w:lvlText w:val=""/>
      <w:lvlJc w:val="left"/>
      <w:pPr>
        <w:tabs>
          <w:tab w:val="num" w:pos="5040"/>
        </w:tabs>
        <w:ind w:left="5040" w:hanging="360"/>
      </w:pPr>
      <w:rPr>
        <w:rFonts w:ascii="Wingdings" w:hAnsi="Wingdings" w:hint="default"/>
      </w:rPr>
    </w:lvl>
    <w:lvl w:ilvl="7" w:tplc="0CF0C608" w:tentative="1">
      <w:start w:val="1"/>
      <w:numFmt w:val="bullet"/>
      <w:lvlText w:val=""/>
      <w:lvlJc w:val="left"/>
      <w:pPr>
        <w:tabs>
          <w:tab w:val="num" w:pos="5760"/>
        </w:tabs>
        <w:ind w:left="5760" w:hanging="360"/>
      </w:pPr>
      <w:rPr>
        <w:rFonts w:ascii="Wingdings" w:hAnsi="Wingdings" w:hint="default"/>
      </w:rPr>
    </w:lvl>
    <w:lvl w:ilvl="8" w:tplc="C4AEC2E6"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AF1A39"/>
    <w:multiLevelType w:val="hybridMultilevel"/>
    <w:tmpl w:val="601EF862"/>
    <w:lvl w:ilvl="0" w:tplc="5A8C30A8">
      <w:start w:val="1"/>
      <w:numFmt w:val="bullet"/>
      <w:lvlText w:val=""/>
      <w:lvlJc w:val="left"/>
      <w:pPr>
        <w:tabs>
          <w:tab w:val="num" w:pos="720"/>
        </w:tabs>
        <w:ind w:left="720" w:hanging="360"/>
      </w:pPr>
      <w:rPr>
        <w:rFonts w:ascii="Wingdings" w:hAnsi="Wingdings" w:hint="default"/>
      </w:rPr>
    </w:lvl>
    <w:lvl w:ilvl="1" w:tplc="2A5A4B48" w:tentative="1">
      <w:start w:val="1"/>
      <w:numFmt w:val="bullet"/>
      <w:lvlText w:val=""/>
      <w:lvlJc w:val="left"/>
      <w:pPr>
        <w:tabs>
          <w:tab w:val="num" w:pos="1440"/>
        </w:tabs>
        <w:ind w:left="1440" w:hanging="360"/>
      </w:pPr>
      <w:rPr>
        <w:rFonts w:ascii="Wingdings" w:hAnsi="Wingdings" w:hint="default"/>
      </w:rPr>
    </w:lvl>
    <w:lvl w:ilvl="2" w:tplc="7B248386" w:tentative="1">
      <w:start w:val="1"/>
      <w:numFmt w:val="bullet"/>
      <w:lvlText w:val=""/>
      <w:lvlJc w:val="left"/>
      <w:pPr>
        <w:tabs>
          <w:tab w:val="num" w:pos="2160"/>
        </w:tabs>
        <w:ind w:left="2160" w:hanging="360"/>
      </w:pPr>
      <w:rPr>
        <w:rFonts w:ascii="Wingdings" w:hAnsi="Wingdings" w:hint="default"/>
      </w:rPr>
    </w:lvl>
    <w:lvl w:ilvl="3" w:tplc="508A0C74" w:tentative="1">
      <w:start w:val="1"/>
      <w:numFmt w:val="bullet"/>
      <w:lvlText w:val=""/>
      <w:lvlJc w:val="left"/>
      <w:pPr>
        <w:tabs>
          <w:tab w:val="num" w:pos="2880"/>
        </w:tabs>
        <w:ind w:left="2880" w:hanging="360"/>
      </w:pPr>
      <w:rPr>
        <w:rFonts w:ascii="Wingdings" w:hAnsi="Wingdings" w:hint="default"/>
      </w:rPr>
    </w:lvl>
    <w:lvl w:ilvl="4" w:tplc="07FEEAEC" w:tentative="1">
      <w:start w:val="1"/>
      <w:numFmt w:val="bullet"/>
      <w:lvlText w:val=""/>
      <w:lvlJc w:val="left"/>
      <w:pPr>
        <w:tabs>
          <w:tab w:val="num" w:pos="3600"/>
        </w:tabs>
        <w:ind w:left="3600" w:hanging="360"/>
      </w:pPr>
      <w:rPr>
        <w:rFonts w:ascii="Wingdings" w:hAnsi="Wingdings" w:hint="default"/>
      </w:rPr>
    </w:lvl>
    <w:lvl w:ilvl="5" w:tplc="E9FCFBDC" w:tentative="1">
      <w:start w:val="1"/>
      <w:numFmt w:val="bullet"/>
      <w:lvlText w:val=""/>
      <w:lvlJc w:val="left"/>
      <w:pPr>
        <w:tabs>
          <w:tab w:val="num" w:pos="4320"/>
        </w:tabs>
        <w:ind w:left="4320" w:hanging="360"/>
      </w:pPr>
      <w:rPr>
        <w:rFonts w:ascii="Wingdings" w:hAnsi="Wingdings" w:hint="default"/>
      </w:rPr>
    </w:lvl>
    <w:lvl w:ilvl="6" w:tplc="F24E3C36" w:tentative="1">
      <w:start w:val="1"/>
      <w:numFmt w:val="bullet"/>
      <w:lvlText w:val=""/>
      <w:lvlJc w:val="left"/>
      <w:pPr>
        <w:tabs>
          <w:tab w:val="num" w:pos="5040"/>
        </w:tabs>
        <w:ind w:left="5040" w:hanging="360"/>
      </w:pPr>
      <w:rPr>
        <w:rFonts w:ascii="Wingdings" w:hAnsi="Wingdings" w:hint="default"/>
      </w:rPr>
    </w:lvl>
    <w:lvl w:ilvl="7" w:tplc="361E95A8" w:tentative="1">
      <w:start w:val="1"/>
      <w:numFmt w:val="bullet"/>
      <w:lvlText w:val=""/>
      <w:lvlJc w:val="left"/>
      <w:pPr>
        <w:tabs>
          <w:tab w:val="num" w:pos="5760"/>
        </w:tabs>
        <w:ind w:left="5760" w:hanging="360"/>
      </w:pPr>
      <w:rPr>
        <w:rFonts w:ascii="Wingdings" w:hAnsi="Wingdings" w:hint="default"/>
      </w:rPr>
    </w:lvl>
    <w:lvl w:ilvl="8" w:tplc="B3B84120"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AD95D98"/>
    <w:multiLevelType w:val="hybridMultilevel"/>
    <w:tmpl w:val="B5E0F42E"/>
    <w:lvl w:ilvl="0" w:tplc="4E3478CE">
      <w:start w:val="1"/>
      <w:numFmt w:val="bullet"/>
      <w:lvlText w:val="•"/>
      <w:lvlJc w:val="left"/>
      <w:pPr>
        <w:tabs>
          <w:tab w:val="num" w:pos="720"/>
        </w:tabs>
        <w:ind w:left="720" w:hanging="360"/>
      </w:pPr>
      <w:rPr>
        <w:rFonts w:ascii="Arial" w:hAnsi="Arial" w:hint="default"/>
      </w:rPr>
    </w:lvl>
    <w:lvl w:ilvl="1" w:tplc="E170348A" w:tentative="1">
      <w:start w:val="1"/>
      <w:numFmt w:val="bullet"/>
      <w:lvlText w:val="•"/>
      <w:lvlJc w:val="left"/>
      <w:pPr>
        <w:tabs>
          <w:tab w:val="num" w:pos="1440"/>
        </w:tabs>
        <w:ind w:left="1440" w:hanging="360"/>
      </w:pPr>
      <w:rPr>
        <w:rFonts w:ascii="Arial" w:hAnsi="Arial" w:hint="default"/>
      </w:rPr>
    </w:lvl>
    <w:lvl w:ilvl="2" w:tplc="1B503C84" w:tentative="1">
      <w:start w:val="1"/>
      <w:numFmt w:val="bullet"/>
      <w:lvlText w:val="•"/>
      <w:lvlJc w:val="left"/>
      <w:pPr>
        <w:tabs>
          <w:tab w:val="num" w:pos="2160"/>
        </w:tabs>
        <w:ind w:left="2160" w:hanging="360"/>
      </w:pPr>
      <w:rPr>
        <w:rFonts w:ascii="Arial" w:hAnsi="Arial" w:hint="default"/>
      </w:rPr>
    </w:lvl>
    <w:lvl w:ilvl="3" w:tplc="F5789696" w:tentative="1">
      <w:start w:val="1"/>
      <w:numFmt w:val="bullet"/>
      <w:lvlText w:val="•"/>
      <w:lvlJc w:val="left"/>
      <w:pPr>
        <w:tabs>
          <w:tab w:val="num" w:pos="2880"/>
        </w:tabs>
        <w:ind w:left="2880" w:hanging="360"/>
      </w:pPr>
      <w:rPr>
        <w:rFonts w:ascii="Arial" w:hAnsi="Arial" w:hint="default"/>
      </w:rPr>
    </w:lvl>
    <w:lvl w:ilvl="4" w:tplc="8F3C5F7E" w:tentative="1">
      <w:start w:val="1"/>
      <w:numFmt w:val="bullet"/>
      <w:lvlText w:val="•"/>
      <w:lvlJc w:val="left"/>
      <w:pPr>
        <w:tabs>
          <w:tab w:val="num" w:pos="3600"/>
        </w:tabs>
        <w:ind w:left="3600" w:hanging="360"/>
      </w:pPr>
      <w:rPr>
        <w:rFonts w:ascii="Arial" w:hAnsi="Arial" w:hint="default"/>
      </w:rPr>
    </w:lvl>
    <w:lvl w:ilvl="5" w:tplc="D68691C8" w:tentative="1">
      <w:start w:val="1"/>
      <w:numFmt w:val="bullet"/>
      <w:lvlText w:val="•"/>
      <w:lvlJc w:val="left"/>
      <w:pPr>
        <w:tabs>
          <w:tab w:val="num" w:pos="4320"/>
        </w:tabs>
        <w:ind w:left="4320" w:hanging="360"/>
      </w:pPr>
      <w:rPr>
        <w:rFonts w:ascii="Arial" w:hAnsi="Arial" w:hint="default"/>
      </w:rPr>
    </w:lvl>
    <w:lvl w:ilvl="6" w:tplc="4000AA30" w:tentative="1">
      <w:start w:val="1"/>
      <w:numFmt w:val="bullet"/>
      <w:lvlText w:val="•"/>
      <w:lvlJc w:val="left"/>
      <w:pPr>
        <w:tabs>
          <w:tab w:val="num" w:pos="5040"/>
        </w:tabs>
        <w:ind w:left="5040" w:hanging="360"/>
      </w:pPr>
      <w:rPr>
        <w:rFonts w:ascii="Arial" w:hAnsi="Arial" w:hint="default"/>
      </w:rPr>
    </w:lvl>
    <w:lvl w:ilvl="7" w:tplc="5EDE0694" w:tentative="1">
      <w:start w:val="1"/>
      <w:numFmt w:val="bullet"/>
      <w:lvlText w:val="•"/>
      <w:lvlJc w:val="left"/>
      <w:pPr>
        <w:tabs>
          <w:tab w:val="num" w:pos="5760"/>
        </w:tabs>
        <w:ind w:left="5760" w:hanging="360"/>
      </w:pPr>
      <w:rPr>
        <w:rFonts w:ascii="Arial" w:hAnsi="Arial" w:hint="default"/>
      </w:rPr>
    </w:lvl>
    <w:lvl w:ilvl="8" w:tplc="D910D1D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B7375DA"/>
    <w:multiLevelType w:val="hybridMultilevel"/>
    <w:tmpl w:val="DDCC8F10"/>
    <w:lvl w:ilvl="0" w:tplc="EB3E2A9E">
      <w:start w:val="1"/>
      <w:numFmt w:val="bullet"/>
      <w:lvlText w:val=""/>
      <w:lvlJc w:val="left"/>
      <w:pPr>
        <w:tabs>
          <w:tab w:val="num" w:pos="720"/>
        </w:tabs>
        <w:ind w:left="720" w:hanging="360"/>
      </w:pPr>
      <w:rPr>
        <w:rFonts w:ascii="Wingdings" w:hAnsi="Wingdings" w:hint="default"/>
      </w:rPr>
    </w:lvl>
    <w:lvl w:ilvl="1" w:tplc="7AE6251E">
      <w:numFmt w:val="bullet"/>
      <w:lvlText w:val=""/>
      <w:lvlJc w:val="left"/>
      <w:pPr>
        <w:tabs>
          <w:tab w:val="num" w:pos="1440"/>
        </w:tabs>
        <w:ind w:left="1440" w:hanging="360"/>
      </w:pPr>
      <w:rPr>
        <w:rFonts w:ascii="Wingdings" w:hAnsi="Wingdings" w:hint="default"/>
      </w:rPr>
    </w:lvl>
    <w:lvl w:ilvl="2" w:tplc="45DC820A" w:tentative="1">
      <w:start w:val="1"/>
      <w:numFmt w:val="bullet"/>
      <w:lvlText w:val=""/>
      <w:lvlJc w:val="left"/>
      <w:pPr>
        <w:tabs>
          <w:tab w:val="num" w:pos="2160"/>
        </w:tabs>
        <w:ind w:left="2160" w:hanging="360"/>
      </w:pPr>
      <w:rPr>
        <w:rFonts w:ascii="Wingdings" w:hAnsi="Wingdings" w:hint="default"/>
      </w:rPr>
    </w:lvl>
    <w:lvl w:ilvl="3" w:tplc="28FEFD50" w:tentative="1">
      <w:start w:val="1"/>
      <w:numFmt w:val="bullet"/>
      <w:lvlText w:val=""/>
      <w:lvlJc w:val="left"/>
      <w:pPr>
        <w:tabs>
          <w:tab w:val="num" w:pos="2880"/>
        </w:tabs>
        <w:ind w:left="2880" w:hanging="360"/>
      </w:pPr>
      <w:rPr>
        <w:rFonts w:ascii="Wingdings" w:hAnsi="Wingdings" w:hint="default"/>
      </w:rPr>
    </w:lvl>
    <w:lvl w:ilvl="4" w:tplc="A16E9F12" w:tentative="1">
      <w:start w:val="1"/>
      <w:numFmt w:val="bullet"/>
      <w:lvlText w:val=""/>
      <w:lvlJc w:val="left"/>
      <w:pPr>
        <w:tabs>
          <w:tab w:val="num" w:pos="3600"/>
        </w:tabs>
        <w:ind w:left="3600" w:hanging="360"/>
      </w:pPr>
      <w:rPr>
        <w:rFonts w:ascii="Wingdings" w:hAnsi="Wingdings" w:hint="default"/>
      </w:rPr>
    </w:lvl>
    <w:lvl w:ilvl="5" w:tplc="EA2EAB96" w:tentative="1">
      <w:start w:val="1"/>
      <w:numFmt w:val="bullet"/>
      <w:lvlText w:val=""/>
      <w:lvlJc w:val="left"/>
      <w:pPr>
        <w:tabs>
          <w:tab w:val="num" w:pos="4320"/>
        </w:tabs>
        <w:ind w:left="4320" w:hanging="360"/>
      </w:pPr>
      <w:rPr>
        <w:rFonts w:ascii="Wingdings" w:hAnsi="Wingdings" w:hint="default"/>
      </w:rPr>
    </w:lvl>
    <w:lvl w:ilvl="6" w:tplc="04081FAE" w:tentative="1">
      <w:start w:val="1"/>
      <w:numFmt w:val="bullet"/>
      <w:lvlText w:val=""/>
      <w:lvlJc w:val="left"/>
      <w:pPr>
        <w:tabs>
          <w:tab w:val="num" w:pos="5040"/>
        </w:tabs>
        <w:ind w:left="5040" w:hanging="360"/>
      </w:pPr>
      <w:rPr>
        <w:rFonts w:ascii="Wingdings" w:hAnsi="Wingdings" w:hint="default"/>
      </w:rPr>
    </w:lvl>
    <w:lvl w:ilvl="7" w:tplc="C480D842" w:tentative="1">
      <w:start w:val="1"/>
      <w:numFmt w:val="bullet"/>
      <w:lvlText w:val=""/>
      <w:lvlJc w:val="left"/>
      <w:pPr>
        <w:tabs>
          <w:tab w:val="num" w:pos="5760"/>
        </w:tabs>
        <w:ind w:left="5760" w:hanging="360"/>
      </w:pPr>
      <w:rPr>
        <w:rFonts w:ascii="Wingdings" w:hAnsi="Wingdings" w:hint="default"/>
      </w:rPr>
    </w:lvl>
    <w:lvl w:ilvl="8" w:tplc="EB3E61D2"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C77EB7"/>
    <w:multiLevelType w:val="hybridMultilevel"/>
    <w:tmpl w:val="F3106352"/>
    <w:lvl w:ilvl="0" w:tplc="DF78ABB8">
      <w:start w:val="1"/>
      <w:numFmt w:val="decimal"/>
      <w:lvlText w:val="%1."/>
      <w:lvlJc w:val="left"/>
      <w:pPr>
        <w:tabs>
          <w:tab w:val="num" w:pos="720"/>
        </w:tabs>
        <w:ind w:left="720" w:hanging="360"/>
      </w:pPr>
    </w:lvl>
    <w:lvl w:ilvl="1" w:tplc="35940124" w:tentative="1">
      <w:start w:val="1"/>
      <w:numFmt w:val="decimal"/>
      <w:lvlText w:val="%2."/>
      <w:lvlJc w:val="left"/>
      <w:pPr>
        <w:tabs>
          <w:tab w:val="num" w:pos="1440"/>
        </w:tabs>
        <w:ind w:left="1440" w:hanging="360"/>
      </w:pPr>
    </w:lvl>
    <w:lvl w:ilvl="2" w:tplc="10DAFA56" w:tentative="1">
      <w:start w:val="1"/>
      <w:numFmt w:val="decimal"/>
      <w:lvlText w:val="%3."/>
      <w:lvlJc w:val="left"/>
      <w:pPr>
        <w:tabs>
          <w:tab w:val="num" w:pos="2160"/>
        </w:tabs>
        <w:ind w:left="2160" w:hanging="360"/>
      </w:pPr>
    </w:lvl>
    <w:lvl w:ilvl="3" w:tplc="3A18283E" w:tentative="1">
      <w:start w:val="1"/>
      <w:numFmt w:val="decimal"/>
      <w:lvlText w:val="%4."/>
      <w:lvlJc w:val="left"/>
      <w:pPr>
        <w:tabs>
          <w:tab w:val="num" w:pos="2880"/>
        </w:tabs>
        <w:ind w:left="2880" w:hanging="360"/>
      </w:pPr>
    </w:lvl>
    <w:lvl w:ilvl="4" w:tplc="44F2643A" w:tentative="1">
      <w:start w:val="1"/>
      <w:numFmt w:val="decimal"/>
      <w:lvlText w:val="%5."/>
      <w:lvlJc w:val="left"/>
      <w:pPr>
        <w:tabs>
          <w:tab w:val="num" w:pos="3600"/>
        </w:tabs>
        <w:ind w:left="3600" w:hanging="360"/>
      </w:pPr>
    </w:lvl>
    <w:lvl w:ilvl="5" w:tplc="9034B24C" w:tentative="1">
      <w:start w:val="1"/>
      <w:numFmt w:val="decimal"/>
      <w:lvlText w:val="%6."/>
      <w:lvlJc w:val="left"/>
      <w:pPr>
        <w:tabs>
          <w:tab w:val="num" w:pos="4320"/>
        </w:tabs>
        <w:ind w:left="4320" w:hanging="360"/>
      </w:pPr>
    </w:lvl>
    <w:lvl w:ilvl="6" w:tplc="BBD467DA" w:tentative="1">
      <w:start w:val="1"/>
      <w:numFmt w:val="decimal"/>
      <w:lvlText w:val="%7."/>
      <w:lvlJc w:val="left"/>
      <w:pPr>
        <w:tabs>
          <w:tab w:val="num" w:pos="5040"/>
        </w:tabs>
        <w:ind w:left="5040" w:hanging="360"/>
      </w:pPr>
    </w:lvl>
    <w:lvl w:ilvl="7" w:tplc="AAC25C9A" w:tentative="1">
      <w:start w:val="1"/>
      <w:numFmt w:val="decimal"/>
      <w:lvlText w:val="%8."/>
      <w:lvlJc w:val="left"/>
      <w:pPr>
        <w:tabs>
          <w:tab w:val="num" w:pos="5760"/>
        </w:tabs>
        <w:ind w:left="5760" w:hanging="360"/>
      </w:pPr>
    </w:lvl>
    <w:lvl w:ilvl="8" w:tplc="0CFC9D2A" w:tentative="1">
      <w:start w:val="1"/>
      <w:numFmt w:val="decimal"/>
      <w:lvlText w:val="%9."/>
      <w:lvlJc w:val="left"/>
      <w:pPr>
        <w:tabs>
          <w:tab w:val="num" w:pos="6480"/>
        </w:tabs>
        <w:ind w:left="6480" w:hanging="360"/>
      </w:pPr>
    </w:lvl>
  </w:abstractNum>
  <w:abstractNum w:abstractNumId="94" w15:restartNumberingAfterBreak="0">
    <w:nsid w:val="6BF56F80"/>
    <w:multiLevelType w:val="hybridMultilevel"/>
    <w:tmpl w:val="AF3ADF6E"/>
    <w:lvl w:ilvl="0" w:tplc="17BA853C">
      <w:start w:val="1"/>
      <w:numFmt w:val="bullet"/>
      <w:lvlText w:val=""/>
      <w:lvlJc w:val="left"/>
      <w:pPr>
        <w:tabs>
          <w:tab w:val="num" w:pos="720"/>
        </w:tabs>
        <w:ind w:left="720" w:hanging="360"/>
      </w:pPr>
      <w:rPr>
        <w:rFonts w:ascii="Wingdings" w:hAnsi="Wingdings" w:hint="default"/>
      </w:rPr>
    </w:lvl>
    <w:lvl w:ilvl="1" w:tplc="B922FF94" w:tentative="1">
      <w:start w:val="1"/>
      <w:numFmt w:val="bullet"/>
      <w:lvlText w:val=""/>
      <w:lvlJc w:val="left"/>
      <w:pPr>
        <w:tabs>
          <w:tab w:val="num" w:pos="1440"/>
        </w:tabs>
        <w:ind w:left="1440" w:hanging="360"/>
      </w:pPr>
      <w:rPr>
        <w:rFonts w:ascii="Wingdings" w:hAnsi="Wingdings" w:hint="default"/>
      </w:rPr>
    </w:lvl>
    <w:lvl w:ilvl="2" w:tplc="75666108" w:tentative="1">
      <w:start w:val="1"/>
      <w:numFmt w:val="bullet"/>
      <w:lvlText w:val=""/>
      <w:lvlJc w:val="left"/>
      <w:pPr>
        <w:tabs>
          <w:tab w:val="num" w:pos="2160"/>
        </w:tabs>
        <w:ind w:left="2160" w:hanging="360"/>
      </w:pPr>
      <w:rPr>
        <w:rFonts w:ascii="Wingdings" w:hAnsi="Wingdings" w:hint="default"/>
      </w:rPr>
    </w:lvl>
    <w:lvl w:ilvl="3" w:tplc="C6C03934" w:tentative="1">
      <w:start w:val="1"/>
      <w:numFmt w:val="bullet"/>
      <w:lvlText w:val=""/>
      <w:lvlJc w:val="left"/>
      <w:pPr>
        <w:tabs>
          <w:tab w:val="num" w:pos="2880"/>
        </w:tabs>
        <w:ind w:left="2880" w:hanging="360"/>
      </w:pPr>
      <w:rPr>
        <w:rFonts w:ascii="Wingdings" w:hAnsi="Wingdings" w:hint="default"/>
      </w:rPr>
    </w:lvl>
    <w:lvl w:ilvl="4" w:tplc="CD7EFC40" w:tentative="1">
      <w:start w:val="1"/>
      <w:numFmt w:val="bullet"/>
      <w:lvlText w:val=""/>
      <w:lvlJc w:val="left"/>
      <w:pPr>
        <w:tabs>
          <w:tab w:val="num" w:pos="3600"/>
        </w:tabs>
        <w:ind w:left="3600" w:hanging="360"/>
      </w:pPr>
      <w:rPr>
        <w:rFonts w:ascii="Wingdings" w:hAnsi="Wingdings" w:hint="default"/>
      </w:rPr>
    </w:lvl>
    <w:lvl w:ilvl="5" w:tplc="BB6CBA22" w:tentative="1">
      <w:start w:val="1"/>
      <w:numFmt w:val="bullet"/>
      <w:lvlText w:val=""/>
      <w:lvlJc w:val="left"/>
      <w:pPr>
        <w:tabs>
          <w:tab w:val="num" w:pos="4320"/>
        </w:tabs>
        <w:ind w:left="4320" w:hanging="360"/>
      </w:pPr>
      <w:rPr>
        <w:rFonts w:ascii="Wingdings" w:hAnsi="Wingdings" w:hint="default"/>
      </w:rPr>
    </w:lvl>
    <w:lvl w:ilvl="6" w:tplc="55C4B036" w:tentative="1">
      <w:start w:val="1"/>
      <w:numFmt w:val="bullet"/>
      <w:lvlText w:val=""/>
      <w:lvlJc w:val="left"/>
      <w:pPr>
        <w:tabs>
          <w:tab w:val="num" w:pos="5040"/>
        </w:tabs>
        <w:ind w:left="5040" w:hanging="360"/>
      </w:pPr>
      <w:rPr>
        <w:rFonts w:ascii="Wingdings" w:hAnsi="Wingdings" w:hint="default"/>
      </w:rPr>
    </w:lvl>
    <w:lvl w:ilvl="7" w:tplc="81F403AE" w:tentative="1">
      <w:start w:val="1"/>
      <w:numFmt w:val="bullet"/>
      <w:lvlText w:val=""/>
      <w:lvlJc w:val="left"/>
      <w:pPr>
        <w:tabs>
          <w:tab w:val="num" w:pos="5760"/>
        </w:tabs>
        <w:ind w:left="5760" w:hanging="360"/>
      </w:pPr>
      <w:rPr>
        <w:rFonts w:ascii="Wingdings" w:hAnsi="Wingdings" w:hint="default"/>
      </w:rPr>
    </w:lvl>
    <w:lvl w:ilvl="8" w:tplc="85A444E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D9D7E2A"/>
    <w:multiLevelType w:val="hybridMultilevel"/>
    <w:tmpl w:val="EA7AE368"/>
    <w:lvl w:ilvl="0" w:tplc="A6E8821A">
      <w:start w:val="1"/>
      <w:numFmt w:val="decimal"/>
      <w:lvlText w:val="%1)"/>
      <w:lvlJc w:val="left"/>
      <w:pPr>
        <w:tabs>
          <w:tab w:val="num" w:pos="720"/>
        </w:tabs>
        <w:ind w:left="720" w:hanging="360"/>
      </w:pPr>
    </w:lvl>
    <w:lvl w:ilvl="1" w:tplc="87286D28" w:tentative="1">
      <w:start w:val="1"/>
      <w:numFmt w:val="decimal"/>
      <w:lvlText w:val="%2)"/>
      <w:lvlJc w:val="left"/>
      <w:pPr>
        <w:tabs>
          <w:tab w:val="num" w:pos="1440"/>
        </w:tabs>
        <w:ind w:left="1440" w:hanging="360"/>
      </w:pPr>
    </w:lvl>
    <w:lvl w:ilvl="2" w:tplc="122EB3DA" w:tentative="1">
      <w:start w:val="1"/>
      <w:numFmt w:val="decimal"/>
      <w:lvlText w:val="%3)"/>
      <w:lvlJc w:val="left"/>
      <w:pPr>
        <w:tabs>
          <w:tab w:val="num" w:pos="2160"/>
        </w:tabs>
        <w:ind w:left="2160" w:hanging="360"/>
      </w:pPr>
    </w:lvl>
    <w:lvl w:ilvl="3" w:tplc="5CA46BBC" w:tentative="1">
      <w:start w:val="1"/>
      <w:numFmt w:val="decimal"/>
      <w:lvlText w:val="%4)"/>
      <w:lvlJc w:val="left"/>
      <w:pPr>
        <w:tabs>
          <w:tab w:val="num" w:pos="2880"/>
        </w:tabs>
        <w:ind w:left="2880" w:hanging="360"/>
      </w:pPr>
    </w:lvl>
    <w:lvl w:ilvl="4" w:tplc="7AE65878" w:tentative="1">
      <w:start w:val="1"/>
      <w:numFmt w:val="decimal"/>
      <w:lvlText w:val="%5)"/>
      <w:lvlJc w:val="left"/>
      <w:pPr>
        <w:tabs>
          <w:tab w:val="num" w:pos="3600"/>
        </w:tabs>
        <w:ind w:left="3600" w:hanging="360"/>
      </w:pPr>
    </w:lvl>
    <w:lvl w:ilvl="5" w:tplc="6FD81AFA" w:tentative="1">
      <w:start w:val="1"/>
      <w:numFmt w:val="decimal"/>
      <w:lvlText w:val="%6)"/>
      <w:lvlJc w:val="left"/>
      <w:pPr>
        <w:tabs>
          <w:tab w:val="num" w:pos="4320"/>
        </w:tabs>
        <w:ind w:left="4320" w:hanging="360"/>
      </w:pPr>
    </w:lvl>
    <w:lvl w:ilvl="6" w:tplc="28164BE0" w:tentative="1">
      <w:start w:val="1"/>
      <w:numFmt w:val="decimal"/>
      <w:lvlText w:val="%7)"/>
      <w:lvlJc w:val="left"/>
      <w:pPr>
        <w:tabs>
          <w:tab w:val="num" w:pos="5040"/>
        </w:tabs>
        <w:ind w:left="5040" w:hanging="360"/>
      </w:pPr>
    </w:lvl>
    <w:lvl w:ilvl="7" w:tplc="39888C78" w:tentative="1">
      <w:start w:val="1"/>
      <w:numFmt w:val="decimal"/>
      <w:lvlText w:val="%8)"/>
      <w:lvlJc w:val="left"/>
      <w:pPr>
        <w:tabs>
          <w:tab w:val="num" w:pos="5760"/>
        </w:tabs>
        <w:ind w:left="5760" w:hanging="360"/>
      </w:pPr>
    </w:lvl>
    <w:lvl w:ilvl="8" w:tplc="41107132" w:tentative="1">
      <w:start w:val="1"/>
      <w:numFmt w:val="decimal"/>
      <w:lvlText w:val="%9)"/>
      <w:lvlJc w:val="left"/>
      <w:pPr>
        <w:tabs>
          <w:tab w:val="num" w:pos="6480"/>
        </w:tabs>
        <w:ind w:left="6480" w:hanging="360"/>
      </w:pPr>
    </w:lvl>
  </w:abstractNum>
  <w:abstractNum w:abstractNumId="96" w15:restartNumberingAfterBreak="0">
    <w:nsid w:val="70997A55"/>
    <w:multiLevelType w:val="hybridMultilevel"/>
    <w:tmpl w:val="BD2485C2"/>
    <w:lvl w:ilvl="0" w:tplc="C9869EC2">
      <w:start w:val="1"/>
      <w:numFmt w:val="bullet"/>
      <w:lvlText w:val=""/>
      <w:lvlJc w:val="left"/>
      <w:pPr>
        <w:tabs>
          <w:tab w:val="num" w:pos="720"/>
        </w:tabs>
        <w:ind w:left="720" w:hanging="360"/>
      </w:pPr>
      <w:rPr>
        <w:rFonts w:ascii="Wingdings" w:hAnsi="Wingdings" w:hint="default"/>
      </w:rPr>
    </w:lvl>
    <w:lvl w:ilvl="1" w:tplc="23CA89E4" w:tentative="1">
      <w:start w:val="1"/>
      <w:numFmt w:val="bullet"/>
      <w:lvlText w:val=""/>
      <w:lvlJc w:val="left"/>
      <w:pPr>
        <w:tabs>
          <w:tab w:val="num" w:pos="1440"/>
        </w:tabs>
        <w:ind w:left="1440" w:hanging="360"/>
      </w:pPr>
      <w:rPr>
        <w:rFonts w:ascii="Wingdings" w:hAnsi="Wingdings" w:hint="default"/>
      </w:rPr>
    </w:lvl>
    <w:lvl w:ilvl="2" w:tplc="926474FE" w:tentative="1">
      <w:start w:val="1"/>
      <w:numFmt w:val="bullet"/>
      <w:lvlText w:val=""/>
      <w:lvlJc w:val="left"/>
      <w:pPr>
        <w:tabs>
          <w:tab w:val="num" w:pos="2160"/>
        </w:tabs>
        <w:ind w:left="2160" w:hanging="360"/>
      </w:pPr>
      <w:rPr>
        <w:rFonts w:ascii="Wingdings" w:hAnsi="Wingdings" w:hint="default"/>
      </w:rPr>
    </w:lvl>
    <w:lvl w:ilvl="3" w:tplc="B4F835A2" w:tentative="1">
      <w:start w:val="1"/>
      <w:numFmt w:val="bullet"/>
      <w:lvlText w:val=""/>
      <w:lvlJc w:val="left"/>
      <w:pPr>
        <w:tabs>
          <w:tab w:val="num" w:pos="2880"/>
        </w:tabs>
        <w:ind w:left="2880" w:hanging="360"/>
      </w:pPr>
      <w:rPr>
        <w:rFonts w:ascii="Wingdings" w:hAnsi="Wingdings" w:hint="default"/>
      </w:rPr>
    </w:lvl>
    <w:lvl w:ilvl="4" w:tplc="EE7CB984" w:tentative="1">
      <w:start w:val="1"/>
      <w:numFmt w:val="bullet"/>
      <w:lvlText w:val=""/>
      <w:lvlJc w:val="left"/>
      <w:pPr>
        <w:tabs>
          <w:tab w:val="num" w:pos="3600"/>
        </w:tabs>
        <w:ind w:left="3600" w:hanging="360"/>
      </w:pPr>
      <w:rPr>
        <w:rFonts w:ascii="Wingdings" w:hAnsi="Wingdings" w:hint="default"/>
      </w:rPr>
    </w:lvl>
    <w:lvl w:ilvl="5" w:tplc="8B0E3F3C" w:tentative="1">
      <w:start w:val="1"/>
      <w:numFmt w:val="bullet"/>
      <w:lvlText w:val=""/>
      <w:lvlJc w:val="left"/>
      <w:pPr>
        <w:tabs>
          <w:tab w:val="num" w:pos="4320"/>
        </w:tabs>
        <w:ind w:left="4320" w:hanging="360"/>
      </w:pPr>
      <w:rPr>
        <w:rFonts w:ascii="Wingdings" w:hAnsi="Wingdings" w:hint="default"/>
      </w:rPr>
    </w:lvl>
    <w:lvl w:ilvl="6" w:tplc="739C974E" w:tentative="1">
      <w:start w:val="1"/>
      <w:numFmt w:val="bullet"/>
      <w:lvlText w:val=""/>
      <w:lvlJc w:val="left"/>
      <w:pPr>
        <w:tabs>
          <w:tab w:val="num" w:pos="5040"/>
        </w:tabs>
        <w:ind w:left="5040" w:hanging="360"/>
      </w:pPr>
      <w:rPr>
        <w:rFonts w:ascii="Wingdings" w:hAnsi="Wingdings" w:hint="default"/>
      </w:rPr>
    </w:lvl>
    <w:lvl w:ilvl="7" w:tplc="2F4E48FA" w:tentative="1">
      <w:start w:val="1"/>
      <w:numFmt w:val="bullet"/>
      <w:lvlText w:val=""/>
      <w:lvlJc w:val="left"/>
      <w:pPr>
        <w:tabs>
          <w:tab w:val="num" w:pos="5760"/>
        </w:tabs>
        <w:ind w:left="5760" w:hanging="360"/>
      </w:pPr>
      <w:rPr>
        <w:rFonts w:ascii="Wingdings" w:hAnsi="Wingdings" w:hint="default"/>
      </w:rPr>
    </w:lvl>
    <w:lvl w:ilvl="8" w:tplc="F3B6317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244128"/>
    <w:multiLevelType w:val="hybridMultilevel"/>
    <w:tmpl w:val="D89A2E92"/>
    <w:lvl w:ilvl="0" w:tplc="F618B444">
      <w:start w:val="1"/>
      <w:numFmt w:val="bullet"/>
      <w:lvlText w:val=""/>
      <w:lvlJc w:val="left"/>
      <w:pPr>
        <w:tabs>
          <w:tab w:val="num" w:pos="720"/>
        </w:tabs>
        <w:ind w:left="720" w:hanging="360"/>
      </w:pPr>
      <w:rPr>
        <w:rFonts w:ascii="Wingdings" w:hAnsi="Wingdings" w:hint="default"/>
      </w:rPr>
    </w:lvl>
    <w:lvl w:ilvl="1" w:tplc="0FBCDD9A" w:tentative="1">
      <w:start w:val="1"/>
      <w:numFmt w:val="bullet"/>
      <w:lvlText w:val=""/>
      <w:lvlJc w:val="left"/>
      <w:pPr>
        <w:tabs>
          <w:tab w:val="num" w:pos="1440"/>
        </w:tabs>
        <w:ind w:left="1440" w:hanging="360"/>
      </w:pPr>
      <w:rPr>
        <w:rFonts w:ascii="Wingdings" w:hAnsi="Wingdings" w:hint="default"/>
      </w:rPr>
    </w:lvl>
    <w:lvl w:ilvl="2" w:tplc="03F08994" w:tentative="1">
      <w:start w:val="1"/>
      <w:numFmt w:val="bullet"/>
      <w:lvlText w:val=""/>
      <w:lvlJc w:val="left"/>
      <w:pPr>
        <w:tabs>
          <w:tab w:val="num" w:pos="2160"/>
        </w:tabs>
        <w:ind w:left="2160" w:hanging="360"/>
      </w:pPr>
      <w:rPr>
        <w:rFonts w:ascii="Wingdings" w:hAnsi="Wingdings" w:hint="default"/>
      </w:rPr>
    </w:lvl>
    <w:lvl w:ilvl="3" w:tplc="5C6C38F2" w:tentative="1">
      <w:start w:val="1"/>
      <w:numFmt w:val="bullet"/>
      <w:lvlText w:val=""/>
      <w:lvlJc w:val="left"/>
      <w:pPr>
        <w:tabs>
          <w:tab w:val="num" w:pos="2880"/>
        </w:tabs>
        <w:ind w:left="2880" w:hanging="360"/>
      </w:pPr>
      <w:rPr>
        <w:rFonts w:ascii="Wingdings" w:hAnsi="Wingdings" w:hint="default"/>
      </w:rPr>
    </w:lvl>
    <w:lvl w:ilvl="4" w:tplc="175A5CAC" w:tentative="1">
      <w:start w:val="1"/>
      <w:numFmt w:val="bullet"/>
      <w:lvlText w:val=""/>
      <w:lvlJc w:val="left"/>
      <w:pPr>
        <w:tabs>
          <w:tab w:val="num" w:pos="3600"/>
        </w:tabs>
        <w:ind w:left="3600" w:hanging="360"/>
      </w:pPr>
      <w:rPr>
        <w:rFonts w:ascii="Wingdings" w:hAnsi="Wingdings" w:hint="default"/>
      </w:rPr>
    </w:lvl>
    <w:lvl w:ilvl="5" w:tplc="AC18B01E" w:tentative="1">
      <w:start w:val="1"/>
      <w:numFmt w:val="bullet"/>
      <w:lvlText w:val=""/>
      <w:lvlJc w:val="left"/>
      <w:pPr>
        <w:tabs>
          <w:tab w:val="num" w:pos="4320"/>
        </w:tabs>
        <w:ind w:left="4320" w:hanging="360"/>
      </w:pPr>
      <w:rPr>
        <w:rFonts w:ascii="Wingdings" w:hAnsi="Wingdings" w:hint="default"/>
      </w:rPr>
    </w:lvl>
    <w:lvl w:ilvl="6" w:tplc="F25E958A" w:tentative="1">
      <w:start w:val="1"/>
      <w:numFmt w:val="bullet"/>
      <w:lvlText w:val=""/>
      <w:lvlJc w:val="left"/>
      <w:pPr>
        <w:tabs>
          <w:tab w:val="num" w:pos="5040"/>
        </w:tabs>
        <w:ind w:left="5040" w:hanging="360"/>
      </w:pPr>
      <w:rPr>
        <w:rFonts w:ascii="Wingdings" w:hAnsi="Wingdings" w:hint="default"/>
      </w:rPr>
    </w:lvl>
    <w:lvl w:ilvl="7" w:tplc="39FCEECC" w:tentative="1">
      <w:start w:val="1"/>
      <w:numFmt w:val="bullet"/>
      <w:lvlText w:val=""/>
      <w:lvlJc w:val="left"/>
      <w:pPr>
        <w:tabs>
          <w:tab w:val="num" w:pos="5760"/>
        </w:tabs>
        <w:ind w:left="5760" w:hanging="360"/>
      </w:pPr>
      <w:rPr>
        <w:rFonts w:ascii="Wingdings" w:hAnsi="Wingdings" w:hint="default"/>
      </w:rPr>
    </w:lvl>
    <w:lvl w:ilvl="8" w:tplc="C46878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696759"/>
    <w:multiLevelType w:val="hybridMultilevel"/>
    <w:tmpl w:val="27B8461A"/>
    <w:lvl w:ilvl="0" w:tplc="AA784E40">
      <w:start w:val="1"/>
      <w:numFmt w:val="bullet"/>
      <w:lvlText w:val=""/>
      <w:lvlJc w:val="left"/>
      <w:pPr>
        <w:tabs>
          <w:tab w:val="num" w:pos="720"/>
        </w:tabs>
        <w:ind w:left="720" w:hanging="360"/>
      </w:pPr>
      <w:rPr>
        <w:rFonts w:ascii="Wingdings" w:hAnsi="Wingdings" w:hint="default"/>
      </w:rPr>
    </w:lvl>
    <w:lvl w:ilvl="1" w:tplc="81D2DFD8" w:tentative="1">
      <w:start w:val="1"/>
      <w:numFmt w:val="bullet"/>
      <w:lvlText w:val=""/>
      <w:lvlJc w:val="left"/>
      <w:pPr>
        <w:tabs>
          <w:tab w:val="num" w:pos="1440"/>
        </w:tabs>
        <w:ind w:left="1440" w:hanging="360"/>
      </w:pPr>
      <w:rPr>
        <w:rFonts w:ascii="Wingdings" w:hAnsi="Wingdings" w:hint="default"/>
      </w:rPr>
    </w:lvl>
    <w:lvl w:ilvl="2" w:tplc="1C1A940A" w:tentative="1">
      <w:start w:val="1"/>
      <w:numFmt w:val="bullet"/>
      <w:lvlText w:val=""/>
      <w:lvlJc w:val="left"/>
      <w:pPr>
        <w:tabs>
          <w:tab w:val="num" w:pos="2160"/>
        </w:tabs>
        <w:ind w:left="2160" w:hanging="360"/>
      </w:pPr>
      <w:rPr>
        <w:rFonts w:ascii="Wingdings" w:hAnsi="Wingdings" w:hint="default"/>
      </w:rPr>
    </w:lvl>
    <w:lvl w:ilvl="3" w:tplc="A85C6E9C" w:tentative="1">
      <w:start w:val="1"/>
      <w:numFmt w:val="bullet"/>
      <w:lvlText w:val=""/>
      <w:lvlJc w:val="left"/>
      <w:pPr>
        <w:tabs>
          <w:tab w:val="num" w:pos="2880"/>
        </w:tabs>
        <w:ind w:left="2880" w:hanging="360"/>
      </w:pPr>
      <w:rPr>
        <w:rFonts w:ascii="Wingdings" w:hAnsi="Wingdings" w:hint="default"/>
      </w:rPr>
    </w:lvl>
    <w:lvl w:ilvl="4" w:tplc="E7322AEE" w:tentative="1">
      <w:start w:val="1"/>
      <w:numFmt w:val="bullet"/>
      <w:lvlText w:val=""/>
      <w:lvlJc w:val="left"/>
      <w:pPr>
        <w:tabs>
          <w:tab w:val="num" w:pos="3600"/>
        </w:tabs>
        <w:ind w:left="3600" w:hanging="360"/>
      </w:pPr>
      <w:rPr>
        <w:rFonts w:ascii="Wingdings" w:hAnsi="Wingdings" w:hint="default"/>
      </w:rPr>
    </w:lvl>
    <w:lvl w:ilvl="5" w:tplc="301600B8" w:tentative="1">
      <w:start w:val="1"/>
      <w:numFmt w:val="bullet"/>
      <w:lvlText w:val=""/>
      <w:lvlJc w:val="left"/>
      <w:pPr>
        <w:tabs>
          <w:tab w:val="num" w:pos="4320"/>
        </w:tabs>
        <w:ind w:left="4320" w:hanging="360"/>
      </w:pPr>
      <w:rPr>
        <w:rFonts w:ascii="Wingdings" w:hAnsi="Wingdings" w:hint="default"/>
      </w:rPr>
    </w:lvl>
    <w:lvl w:ilvl="6" w:tplc="F5E4BB2E" w:tentative="1">
      <w:start w:val="1"/>
      <w:numFmt w:val="bullet"/>
      <w:lvlText w:val=""/>
      <w:lvlJc w:val="left"/>
      <w:pPr>
        <w:tabs>
          <w:tab w:val="num" w:pos="5040"/>
        </w:tabs>
        <w:ind w:left="5040" w:hanging="360"/>
      </w:pPr>
      <w:rPr>
        <w:rFonts w:ascii="Wingdings" w:hAnsi="Wingdings" w:hint="default"/>
      </w:rPr>
    </w:lvl>
    <w:lvl w:ilvl="7" w:tplc="8C88D9C2" w:tentative="1">
      <w:start w:val="1"/>
      <w:numFmt w:val="bullet"/>
      <w:lvlText w:val=""/>
      <w:lvlJc w:val="left"/>
      <w:pPr>
        <w:tabs>
          <w:tab w:val="num" w:pos="5760"/>
        </w:tabs>
        <w:ind w:left="5760" w:hanging="360"/>
      </w:pPr>
      <w:rPr>
        <w:rFonts w:ascii="Wingdings" w:hAnsi="Wingdings" w:hint="default"/>
      </w:rPr>
    </w:lvl>
    <w:lvl w:ilvl="8" w:tplc="8D80087E"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2D3641E"/>
    <w:multiLevelType w:val="hybridMultilevel"/>
    <w:tmpl w:val="58F402CE"/>
    <w:lvl w:ilvl="0" w:tplc="E7D8D09A">
      <w:start w:val="1"/>
      <w:numFmt w:val="decimal"/>
      <w:lvlText w:val="%1."/>
      <w:lvlJc w:val="left"/>
      <w:pPr>
        <w:tabs>
          <w:tab w:val="num" w:pos="720"/>
        </w:tabs>
        <w:ind w:left="720" w:hanging="360"/>
      </w:pPr>
    </w:lvl>
    <w:lvl w:ilvl="1" w:tplc="3F12175A">
      <w:start w:val="1"/>
      <w:numFmt w:val="decimal"/>
      <w:lvlText w:val="%2."/>
      <w:lvlJc w:val="left"/>
      <w:pPr>
        <w:tabs>
          <w:tab w:val="num" w:pos="1440"/>
        </w:tabs>
        <w:ind w:left="1440" w:hanging="360"/>
      </w:pPr>
    </w:lvl>
    <w:lvl w:ilvl="2" w:tplc="39144218" w:tentative="1">
      <w:start w:val="1"/>
      <w:numFmt w:val="decimal"/>
      <w:lvlText w:val="%3."/>
      <w:lvlJc w:val="left"/>
      <w:pPr>
        <w:tabs>
          <w:tab w:val="num" w:pos="2160"/>
        </w:tabs>
        <w:ind w:left="2160" w:hanging="360"/>
      </w:pPr>
    </w:lvl>
    <w:lvl w:ilvl="3" w:tplc="0BF89AB6" w:tentative="1">
      <w:start w:val="1"/>
      <w:numFmt w:val="decimal"/>
      <w:lvlText w:val="%4."/>
      <w:lvlJc w:val="left"/>
      <w:pPr>
        <w:tabs>
          <w:tab w:val="num" w:pos="2880"/>
        </w:tabs>
        <w:ind w:left="2880" w:hanging="360"/>
      </w:pPr>
    </w:lvl>
    <w:lvl w:ilvl="4" w:tplc="D556DCFA" w:tentative="1">
      <w:start w:val="1"/>
      <w:numFmt w:val="decimal"/>
      <w:lvlText w:val="%5."/>
      <w:lvlJc w:val="left"/>
      <w:pPr>
        <w:tabs>
          <w:tab w:val="num" w:pos="3600"/>
        </w:tabs>
        <w:ind w:left="3600" w:hanging="360"/>
      </w:pPr>
    </w:lvl>
    <w:lvl w:ilvl="5" w:tplc="1DC8CF66" w:tentative="1">
      <w:start w:val="1"/>
      <w:numFmt w:val="decimal"/>
      <w:lvlText w:val="%6."/>
      <w:lvlJc w:val="left"/>
      <w:pPr>
        <w:tabs>
          <w:tab w:val="num" w:pos="4320"/>
        </w:tabs>
        <w:ind w:left="4320" w:hanging="360"/>
      </w:pPr>
    </w:lvl>
    <w:lvl w:ilvl="6" w:tplc="16448B14" w:tentative="1">
      <w:start w:val="1"/>
      <w:numFmt w:val="decimal"/>
      <w:lvlText w:val="%7."/>
      <w:lvlJc w:val="left"/>
      <w:pPr>
        <w:tabs>
          <w:tab w:val="num" w:pos="5040"/>
        </w:tabs>
        <w:ind w:left="5040" w:hanging="360"/>
      </w:pPr>
    </w:lvl>
    <w:lvl w:ilvl="7" w:tplc="255C7D90" w:tentative="1">
      <w:start w:val="1"/>
      <w:numFmt w:val="decimal"/>
      <w:lvlText w:val="%8."/>
      <w:lvlJc w:val="left"/>
      <w:pPr>
        <w:tabs>
          <w:tab w:val="num" w:pos="5760"/>
        </w:tabs>
        <w:ind w:left="5760" w:hanging="360"/>
      </w:pPr>
    </w:lvl>
    <w:lvl w:ilvl="8" w:tplc="634CF83A" w:tentative="1">
      <w:start w:val="1"/>
      <w:numFmt w:val="decimal"/>
      <w:lvlText w:val="%9."/>
      <w:lvlJc w:val="left"/>
      <w:pPr>
        <w:tabs>
          <w:tab w:val="num" w:pos="6480"/>
        </w:tabs>
        <w:ind w:left="6480" w:hanging="360"/>
      </w:pPr>
    </w:lvl>
  </w:abstractNum>
  <w:abstractNum w:abstractNumId="100" w15:restartNumberingAfterBreak="0">
    <w:nsid w:val="73677F09"/>
    <w:multiLevelType w:val="hybridMultilevel"/>
    <w:tmpl w:val="7CFA04E4"/>
    <w:lvl w:ilvl="0" w:tplc="EFB496B4">
      <w:start w:val="1"/>
      <w:numFmt w:val="bullet"/>
      <w:lvlText w:val=""/>
      <w:lvlJc w:val="left"/>
      <w:pPr>
        <w:tabs>
          <w:tab w:val="num" w:pos="720"/>
        </w:tabs>
        <w:ind w:left="720" w:hanging="360"/>
      </w:pPr>
      <w:rPr>
        <w:rFonts w:ascii="Wingdings" w:hAnsi="Wingdings" w:hint="default"/>
      </w:rPr>
    </w:lvl>
    <w:lvl w:ilvl="1" w:tplc="1A42BDD8" w:tentative="1">
      <w:start w:val="1"/>
      <w:numFmt w:val="bullet"/>
      <w:lvlText w:val=""/>
      <w:lvlJc w:val="left"/>
      <w:pPr>
        <w:tabs>
          <w:tab w:val="num" w:pos="1440"/>
        </w:tabs>
        <w:ind w:left="1440" w:hanging="360"/>
      </w:pPr>
      <w:rPr>
        <w:rFonts w:ascii="Wingdings" w:hAnsi="Wingdings" w:hint="default"/>
      </w:rPr>
    </w:lvl>
    <w:lvl w:ilvl="2" w:tplc="BEF2DEEE" w:tentative="1">
      <w:start w:val="1"/>
      <w:numFmt w:val="bullet"/>
      <w:lvlText w:val=""/>
      <w:lvlJc w:val="left"/>
      <w:pPr>
        <w:tabs>
          <w:tab w:val="num" w:pos="2160"/>
        </w:tabs>
        <w:ind w:left="2160" w:hanging="360"/>
      </w:pPr>
      <w:rPr>
        <w:rFonts w:ascii="Wingdings" w:hAnsi="Wingdings" w:hint="default"/>
      </w:rPr>
    </w:lvl>
    <w:lvl w:ilvl="3" w:tplc="E6166DD4" w:tentative="1">
      <w:start w:val="1"/>
      <w:numFmt w:val="bullet"/>
      <w:lvlText w:val=""/>
      <w:lvlJc w:val="left"/>
      <w:pPr>
        <w:tabs>
          <w:tab w:val="num" w:pos="2880"/>
        </w:tabs>
        <w:ind w:left="2880" w:hanging="360"/>
      </w:pPr>
      <w:rPr>
        <w:rFonts w:ascii="Wingdings" w:hAnsi="Wingdings" w:hint="default"/>
      </w:rPr>
    </w:lvl>
    <w:lvl w:ilvl="4" w:tplc="CE66B9AA" w:tentative="1">
      <w:start w:val="1"/>
      <w:numFmt w:val="bullet"/>
      <w:lvlText w:val=""/>
      <w:lvlJc w:val="left"/>
      <w:pPr>
        <w:tabs>
          <w:tab w:val="num" w:pos="3600"/>
        </w:tabs>
        <w:ind w:left="3600" w:hanging="360"/>
      </w:pPr>
      <w:rPr>
        <w:rFonts w:ascii="Wingdings" w:hAnsi="Wingdings" w:hint="default"/>
      </w:rPr>
    </w:lvl>
    <w:lvl w:ilvl="5" w:tplc="52503E0E" w:tentative="1">
      <w:start w:val="1"/>
      <w:numFmt w:val="bullet"/>
      <w:lvlText w:val=""/>
      <w:lvlJc w:val="left"/>
      <w:pPr>
        <w:tabs>
          <w:tab w:val="num" w:pos="4320"/>
        </w:tabs>
        <w:ind w:left="4320" w:hanging="360"/>
      </w:pPr>
      <w:rPr>
        <w:rFonts w:ascii="Wingdings" w:hAnsi="Wingdings" w:hint="default"/>
      </w:rPr>
    </w:lvl>
    <w:lvl w:ilvl="6" w:tplc="0B8EAE60" w:tentative="1">
      <w:start w:val="1"/>
      <w:numFmt w:val="bullet"/>
      <w:lvlText w:val=""/>
      <w:lvlJc w:val="left"/>
      <w:pPr>
        <w:tabs>
          <w:tab w:val="num" w:pos="5040"/>
        </w:tabs>
        <w:ind w:left="5040" w:hanging="360"/>
      </w:pPr>
      <w:rPr>
        <w:rFonts w:ascii="Wingdings" w:hAnsi="Wingdings" w:hint="default"/>
      </w:rPr>
    </w:lvl>
    <w:lvl w:ilvl="7" w:tplc="0BDC7CA6" w:tentative="1">
      <w:start w:val="1"/>
      <w:numFmt w:val="bullet"/>
      <w:lvlText w:val=""/>
      <w:lvlJc w:val="left"/>
      <w:pPr>
        <w:tabs>
          <w:tab w:val="num" w:pos="5760"/>
        </w:tabs>
        <w:ind w:left="5760" w:hanging="360"/>
      </w:pPr>
      <w:rPr>
        <w:rFonts w:ascii="Wingdings" w:hAnsi="Wingdings" w:hint="default"/>
      </w:rPr>
    </w:lvl>
    <w:lvl w:ilvl="8" w:tplc="8D0C749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4BE7145"/>
    <w:multiLevelType w:val="hybridMultilevel"/>
    <w:tmpl w:val="60FAEC48"/>
    <w:lvl w:ilvl="0" w:tplc="38021A84">
      <w:start w:val="1"/>
      <w:numFmt w:val="bullet"/>
      <w:lvlText w:val=""/>
      <w:lvlJc w:val="left"/>
      <w:pPr>
        <w:tabs>
          <w:tab w:val="num" w:pos="720"/>
        </w:tabs>
        <w:ind w:left="720" w:hanging="360"/>
      </w:pPr>
      <w:rPr>
        <w:rFonts w:ascii="Wingdings" w:hAnsi="Wingdings" w:hint="default"/>
      </w:rPr>
    </w:lvl>
    <w:lvl w:ilvl="1" w:tplc="99782F98" w:tentative="1">
      <w:start w:val="1"/>
      <w:numFmt w:val="bullet"/>
      <w:lvlText w:val=""/>
      <w:lvlJc w:val="left"/>
      <w:pPr>
        <w:tabs>
          <w:tab w:val="num" w:pos="1440"/>
        </w:tabs>
        <w:ind w:left="1440" w:hanging="360"/>
      </w:pPr>
      <w:rPr>
        <w:rFonts w:ascii="Wingdings" w:hAnsi="Wingdings" w:hint="default"/>
      </w:rPr>
    </w:lvl>
    <w:lvl w:ilvl="2" w:tplc="2D3CC836" w:tentative="1">
      <w:start w:val="1"/>
      <w:numFmt w:val="bullet"/>
      <w:lvlText w:val=""/>
      <w:lvlJc w:val="left"/>
      <w:pPr>
        <w:tabs>
          <w:tab w:val="num" w:pos="2160"/>
        </w:tabs>
        <w:ind w:left="2160" w:hanging="360"/>
      </w:pPr>
      <w:rPr>
        <w:rFonts w:ascii="Wingdings" w:hAnsi="Wingdings" w:hint="default"/>
      </w:rPr>
    </w:lvl>
    <w:lvl w:ilvl="3" w:tplc="7B922D58" w:tentative="1">
      <w:start w:val="1"/>
      <w:numFmt w:val="bullet"/>
      <w:lvlText w:val=""/>
      <w:lvlJc w:val="left"/>
      <w:pPr>
        <w:tabs>
          <w:tab w:val="num" w:pos="2880"/>
        </w:tabs>
        <w:ind w:left="2880" w:hanging="360"/>
      </w:pPr>
      <w:rPr>
        <w:rFonts w:ascii="Wingdings" w:hAnsi="Wingdings" w:hint="default"/>
      </w:rPr>
    </w:lvl>
    <w:lvl w:ilvl="4" w:tplc="071067C0" w:tentative="1">
      <w:start w:val="1"/>
      <w:numFmt w:val="bullet"/>
      <w:lvlText w:val=""/>
      <w:lvlJc w:val="left"/>
      <w:pPr>
        <w:tabs>
          <w:tab w:val="num" w:pos="3600"/>
        </w:tabs>
        <w:ind w:left="3600" w:hanging="360"/>
      </w:pPr>
      <w:rPr>
        <w:rFonts w:ascii="Wingdings" w:hAnsi="Wingdings" w:hint="default"/>
      </w:rPr>
    </w:lvl>
    <w:lvl w:ilvl="5" w:tplc="B2388820" w:tentative="1">
      <w:start w:val="1"/>
      <w:numFmt w:val="bullet"/>
      <w:lvlText w:val=""/>
      <w:lvlJc w:val="left"/>
      <w:pPr>
        <w:tabs>
          <w:tab w:val="num" w:pos="4320"/>
        </w:tabs>
        <w:ind w:left="4320" w:hanging="360"/>
      </w:pPr>
      <w:rPr>
        <w:rFonts w:ascii="Wingdings" w:hAnsi="Wingdings" w:hint="default"/>
      </w:rPr>
    </w:lvl>
    <w:lvl w:ilvl="6" w:tplc="B964C91C" w:tentative="1">
      <w:start w:val="1"/>
      <w:numFmt w:val="bullet"/>
      <w:lvlText w:val=""/>
      <w:lvlJc w:val="left"/>
      <w:pPr>
        <w:tabs>
          <w:tab w:val="num" w:pos="5040"/>
        </w:tabs>
        <w:ind w:left="5040" w:hanging="360"/>
      </w:pPr>
      <w:rPr>
        <w:rFonts w:ascii="Wingdings" w:hAnsi="Wingdings" w:hint="default"/>
      </w:rPr>
    </w:lvl>
    <w:lvl w:ilvl="7" w:tplc="ABE2ACCA" w:tentative="1">
      <w:start w:val="1"/>
      <w:numFmt w:val="bullet"/>
      <w:lvlText w:val=""/>
      <w:lvlJc w:val="left"/>
      <w:pPr>
        <w:tabs>
          <w:tab w:val="num" w:pos="5760"/>
        </w:tabs>
        <w:ind w:left="5760" w:hanging="360"/>
      </w:pPr>
      <w:rPr>
        <w:rFonts w:ascii="Wingdings" w:hAnsi="Wingdings" w:hint="default"/>
      </w:rPr>
    </w:lvl>
    <w:lvl w:ilvl="8" w:tplc="3AB47616"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5AE5D2E"/>
    <w:multiLevelType w:val="hybridMultilevel"/>
    <w:tmpl w:val="D23A843A"/>
    <w:lvl w:ilvl="0" w:tplc="0576EDFC">
      <w:start w:val="1"/>
      <w:numFmt w:val="bullet"/>
      <w:lvlText w:val=""/>
      <w:lvlJc w:val="left"/>
      <w:pPr>
        <w:tabs>
          <w:tab w:val="num" w:pos="720"/>
        </w:tabs>
        <w:ind w:left="720" w:hanging="360"/>
      </w:pPr>
      <w:rPr>
        <w:rFonts w:ascii="Wingdings" w:hAnsi="Wingdings" w:hint="default"/>
      </w:rPr>
    </w:lvl>
    <w:lvl w:ilvl="1" w:tplc="9BF8FCDA" w:tentative="1">
      <w:start w:val="1"/>
      <w:numFmt w:val="bullet"/>
      <w:lvlText w:val=""/>
      <w:lvlJc w:val="left"/>
      <w:pPr>
        <w:tabs>
          <w:tab w:val="num" w:pos="1440"/>
        </w:tabs>
        <w:ind w:left="1440" w:hanging="360"/>
      </w:pPr>
      <w:rPr>
        <w:rFonts w:ascii="Wingdings" w:hAnsi="Wingdings" w:hint="default"/>
      </w:rPr>
    </w:lvl>
    <w:lvl w:ilvl="2" w:tplc="C472F344" w:tentative="1">
      <w:start w:val="1"/>
      <w:numFmt w:val="bullet"/>
      <w:lvlText w:val=""/>
      <w:lvlJc w:val="left"/>
      <w:pPr>
        <w:tabs>
          <w:tab w:val="num" w:pos="2160"/>
        </w:tabs>
        <w:ind w:left="2160" w:hanging="360"/>
      </w:pPr>
      <w:rPr>
        <w:rFonts w:ascii="Wingdings" w:hAnsi="Wingdings" w:hint="default"/>
      </w:rPr>
    </w:lvl>
    <w:lvl w:ilvl="3" w:tplc="19AE9EB6" w:tentative="1">
      <w:start w:val="1"/>
      <w:numFmt w:val="bullet"/>
      <w:lvlText w:val=""/>
      <w:lvlJc w:val="left"/>
      <w:pPr>
        <w:tabs>
          <w:tab w:val="num" w:pos="2880"/>
        </w:tabs>
        <w:ind w:left="2880" w:hanging="360"/>
      </w:pPr>
      <w:rPr>
        <w:rFonts w:ascii="Wingdings" w:hAnsi="Wingdings" w:hint="default"/>
      </w:rPr>
    </w:lvl>
    <w:lvl w:ilvl="4" w:tplc="41D61188" w:tentative="1">
      <w:start w:val="1"/>
      <w:numFmt w:val="bullet"/>
      <w:lvlText w:val=""/>
      <w:lvlJc w:val="left"/>
      <w:pPr>
        <w:tabs>
          <w:tab w:val="num" w:pos="3600"/>
        </w:tabs>
        <w:ind w:left="3600" w:hanging="360"/>
      </w:pPr>
      <w:rPr>
        <w:rFonts w:ascii="Wingdings" w:hAnsi="Wingdings" w:hint="default"/>
      </w:rPr>
    </w:lvl>
    <w:lvl w:ilvl="5" w:tplc="D9AA06CA" w:tentative="1">
      <w:start w:val="1"/>
      <w:numFmt w:val="bullet"/>
      <w:lvlText w:val=""/>
      <w:lvlJc w:val="left"/>
      <w:pPr>
        <w:tabs>
          <w:tab w:val="num" w:pos="4320"/>
        </w:tabs>
        <w:ind w:left="4320" w:hanging="360"/>
      </w:pPr>
      <w:rPr>
        <w:rFonts w:ascii="Wingdings" w:hAnsi="Wingdings" w:hint="default"/>
      </w:rPr>
    </w:lvl>
    <w:lvl w:ilvl="6" w:tplc="D52EF6B4" w:tentative="1">
      <w:start w:val="1"/>
      <w:numFmt w:val="bullet"/>
      <w:lvlText w:val=""/>
      <w:lvlJc w:val="left"/>
      <w:pPr>
        <w:tabs>
          <w:tab w:val="num" w:pos="5040"/>
        </w:tabs>
        <w:ind w:left="5040" w:hanging="360"/>
      </w:pPr>
      <w:rPr>
        <w:rFonts w:ascii="Wingdings" w:hAnsi="Wingdings" w:hint="default"/>
      </w:rPr>
    </w:lvl>
    <w:lvl w:ilvl="7" w:tplc="1BEA4642" w:tentative="1">
      <w:start w:val="1"/>
      <w:numFmt w:val="bullet"/>
      <w:lvlText w:val=""/>
      <w:lvlJc w:val="left"/>
      <w:pPr>
        <w:tabs>
          <w:tab w:val="num" w:pos="5760"/>
        </w:tabs>
        <w:ind w:left="5760" w:hanging="360"/>
      </w:pPr>
      <w:rPr>
        <w:rFonts w:ascii="Wingdings" w:hAnsi="Wingdings" w:hint="default"/>
      </w:rPr>
    </w:lvl>
    <w:lvl w:ilvl="8" w:tplc="CBFE7A6E"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799772F"/>
    <w:multiLevelType w:val="hybridMultilevel"/>
    <w:tmpl w:val="1A2A0A6A"/>
    <w:lvl w:ilvl="0" w:tplc="04F6AFFA">
      <w:start w:val="1"/>
      <w:numFmt w:val="bullet"/>
      <w:lvlText w:val="•"/>
      <w:lvlJc w:val="left"/>
      <w:pPr>
        <w:tabs>
          <w:tab w:val="num" w:pos="720"/>
        </w:tabs>
        <w:ind w:left="720" w:hanging="360"/>
      </w:pPr>
      <w:rPr>
        <w:rFonts w:ascii="Arial" w:hAnsi="Arial" w:hint="default"/>
      </w:rPr>
    </w:lvl>
    <w:lvl w:ilvl="1" w:tplc="8EDE7492" w:tentative="1">
      <w:start w:val="1"/>
      <w:numFmt w:val="bullet"/>
      <w:lvlText w:val="•"/>
      <w:lvlJc w:val="left"/>
      <w:pPr>
        <w:tabs>
          <w:tab w:val="num" w:pos="1440"/>
        </w:tabs>
        <w:ind w:left="1440" w:hanging="360"/>
      </w:pPr>
      <w:rPr>
        <w:rFonts w:ascii="Arial" w:hAnsi="Arial" w:hint="default"/>
      </w:rPr>
    </w:lvl>
    <w:lvl w:ilvl="2" w:tplc="6CF8C848" w:tentative="1">
      <w:start w:val="1"/>
      <w:numFmt w:val="bullet"/>
      <w:lvlText w:val="•"/>
      <w:lvlJc w:val="left"/>
      <w:pPr>
        <w:tabs>
          <w:tab w:val="num" w:pos="2160"/>
        </w:tabs>
        <w:ind w:left="2160" w:hanging="360"/>
      </w:pPr>
      <w:rPr>
        <w:rFonts w:ascii="Arial" w:hAnsi="Arial" w:hint="default"/>
      </w:rPr>
    </w:lvl>
    <w:lvl w:ilvl="3" w:tplc="19423AEA" w:tentative="1">
      <w:start w:val="1"/>
      <w:numFmt w:val="bullet"/>
      <w:lvlText w:val="•"/>
      <w:lvlJc w:val="left"/>
      <w:pPr>
        <w:tabs>
          <w:tab w:val="num" w:pos="2880"/>
        </w:tabs>
        <w:ind w:left="2880" w:hanging="360"/>
      </w:pPr>
      <w:rPr>
        <w:rFonts w:ascii="Arial" w:hAnsi="Arial" w:hint="default"/>
      </w:rPr>
    </w:lvl>
    <w:lvl w:ilvl="4" w:tplc="835282B2" w:tentative="1">
      <w:start w:val="1"/>
      <w:numFmt w:val="bullet"/>
      <w:lvlText w:val="•"/>
      <w:lvlJc w:val="left"/>
      <w:pPr>
        <w:tabs>
          <w:tab w:val="num" w:pos="3600"/>
        </w:tabs>
        <w:ind w:left="3600" w:hanging="360"/>
      </w:pPr>
      <w:rPr>
        <w:rFonts w:ascii="Arial" w:hAnsi="Arial" w:hint="default"/>
      </w:rPr>
    </w:lvl>
    <w:lvl w:ilvl="5" w:tplc="870407B0" w:tentative="1">
      <w:start w:val="1"/>
      <w:numFmt w:val="bullet"/>
      <w:lvlText w:val="•"/>
      <w:lvlJc w:val="left"/>
      <w:pPr>
        <w:tabs>
          <w:tab w:val="num" w:pos="4320"/>
        </w:tabs>
        <w:ind w:left="4320" w:hanging="360"/>
      </w:pPr>
      <w:rPr>
        <w:rFonts w:ascii="Arial" w:hAnsi="Arial" w:hint="default"/>
      </w:rPr>
    </w:lvl>
    <w:lvl w:ilvl="6" w:tplc="4C18A016" w:tentative="1">
      <w:start w:val="1"/>
      <w:numFmt w:val="bullet"/>
      <w:lvlText w:val="•"/>
      <w:lvlJc w:val="left"/>
      <w:pPr>
        <w:tabs>
          <w:tab w:val="num" w:pos="5040"/>
        </w:tabs>
        <w:ind w:left="5040" w:hanging="360"/>
      </w:pPr>
      <w:rPr>
        <w:rFonts w:ascii="Arial" w:hAnsi="Arial" w:hint="default"/>
      </w:rPr>
    </w:lvl>
    <w:lvl w:ilvl="7" w:tplc="D820E7E8" w:tentative="1">
      <w:start w:val="1"/>
      <w:numFmt w:val="bullet"/>
      <w:lvlText w:val="•"/>
      <w:lvlJc w:val="left"/>
      <w:pPr>
        <w:tabs>
          <w:tab w:val="num" w:pos="5760"/>
        </w:tabs>
        <w:ind w:left="5760" w:hanging="360"/>
      </w:pPr>
      <w:rPr>
        <w:rFonts w:ascii="Arial" w:hAnsi="Arial" w:hint="default"/>
      </w:rPr>
    </w:lvl>
    <w:lvl w:ilvl="8" w:tplc="3DA8B59C"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781C0EF3"/>
    <w:multiLevelType w:val="hybridMultilevel"/>
    <w:tmpl w:val="66E834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8DF5CBA"/>
    <w:multiLevelType w:val="hybridMultilevel"/>
    <w:tmpl w:val="1E5AB54E"/>
    <w:lvl w:ilvl="0" w:tplc="0296934A">
      <w:start w:val="1"/>
      <w:numFmt w:val="bullet"/>
      <w:lvlText w:val=""/>
      <w:lvlJc w:val="left"/>
      <w:pPr>
        <w:tabs>
          <w:tab w:val="num" w:pos="720"/>
        </w:tabs>
        <w:ind w:left="720" w:hanging="360"/>
      </w:pPr>
      <w:rPr>
        <w:rFonts w:ascii="Wingdings" w:hAnsi="Wingdings" w:hint="default"/>
      </w:rPr>
    </w:lvl>
    <w:lvl w:ilvl="1" w:tplc="EE48E6C6" w:tentative="1">
      <w:start w:val="1"/>
      <w:numFmt w:val="bullet"/>
      <w:lvlText w:val=""/>
      <w:lvlJc w:val="left"/>
      <w:pPr>
        <w:tabs>
          <w:tab w:val="num" w:pos="1440"/>
        </w:tabs>
        <w:ind w:left="1440" w:hanging="360"/>
      </w:pPr>
      <w:rPr>
        <w:rFonts w:ascii="Wingdings" w:hAnsi="Wingdings" w:hint="default"/>
      </w:rPr>
    </w:lvl>
    <w:lvl w:ilvl="2" w:tplc="F63CF65C" w:tentative="1">
      <w:start w:val="1"/>
      <w:numFmt w:val="bullet"/>
      <w:lvlText w:val=""/>
      <w:lvlJc w:val="left"/>
      <w:pPr>
        <w:tabs>
          <w:tab w:val="num" w:pos="2160"/>
        </w:tabs>
        <w:ind w:left="2160" w:hanging="360"/>
      </w:pPr>
      <w:rPr>
        <w:rFonts w:ascii="Wingdings" w:hAnsi="Wingdings" w:hint="default"/>
      </w:rPr>
    </w:lvl>
    <w:lvl w:ilvl="3" w:tplc="BA0284BE" w:tentative="1">
      <w:start w:val="1"/>
      <w:numFmt w:val="bullet"/>
      <w:lvlText w:val=""/>
      <w:lvlJc w:val="left"/>
      <w:pPr>
        <w:tabs>
          <w:tab w:val="num" w:pos="2880"/>
        </w:tabs>
        <w:ind w:left="2880" w:hanging="360"/>
      </w:pPr>
      <w:rPr>
        <w:rFonts w:ascii="Wingdings" w:hAnsi="Wingdings" w:hint="default"/>
      </w:rPr>
    </w:lvl>
    <w:lvl w:ilvl="4" w:tplc="DDA8F230" w:tentative="1">
      <w:start w:val="1"/>
      <w:numFmt w:val="bullet"/>
      <w:lvlText w:val=""/>
      <w:lvlJc w:val="left"/>
      <w:pPr>
        <w:tabs>
          <w:tab w:val="num" w:pos="3600"/>
        </w:tabs>
        <w:ind w:left="3600" w:hanging="360"/>
      </w:pPr>
      <w:rPr>
        <w:rFonts w:ascii="Wingdings" w:hAnsi="Wingdings" w:hint="default"/>
      </w:rPr>
    </w:lvl>
    <w:lvl w:ilvl="5" w:tplc="9EA2398E" w:tentative="1">
      <w:start w:val="1"/>
      <w:numFmt w:val="bullet"/>
      <w:lvlText w:val=""/>
      <w:lvlJc w:val="left"/>
      <w:pPr>
        <w:tabs>
          <w:tab w:val="num" w:pos="4320"/>
        </w:tabs>
        <w:ind w:left="4320" w:hanging="360"/>
      </w:pPr>
      <w:rPr>
        <w:rFonts w:ascii="Wingdings" w:hAnsi="Wingdings" w:hint="default"/>
      </w:rPr>
    </w:lvl>
    <w:lvl w:ilvl="6" w:tplc="492ED56A" w:tentative="1">
      <w:start w:val="1"/>
      <w:numFmt w:val="bullet"/>
      <w:lvlText w:val=""/>
      <w:lvlJc w:val="left"/>
      <w:pPr>
        <w:tabs>
          <w:tab w:val="num" w:pos="5040"/>
        </w:tabs>
        <w:ind w:left="5040" w:hanging="360"/>
      </w:pPr>
      <w:rPr>
        <w:rFonts w:ascii="Wingdings" w:hAnsi="Wingdings" w:hint="default"/>
      </w:rPr>
    </w:lvl>
    <w:lvl w:ilvl="7" w:tplc="D12C3500" w:tentative="1">
      <w:start w:val="1"/>
      <w:numFmt w:val="bullet"/>
      <w:lvlText w:val=""/>
      <w:lvlJc w:val="left"/>
      <w:pPr>
        <w:tabs>
          <w:tab w:val="num" w:pos="5760"/>
        </w:tabs>
        <w:ind w:left="5760" w:hanging="360"/>
      </w:pPr>
      <w:rPr>
        <w:rFonts w:ascii="Wingdings" w:hAnsi="Wingdings" w:hint="default"/>
      </w:rPr>
    </w:lvl>
    <w:lvl w:ilvl="8" w:tplc="A082331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DA5AF8"/>
    <w:multiLevelType w:val="hybridMultilevel"/>
    <w:tmpl w:val="3DC8AC0E"/>
    <w:lvl w:ilvl="0" w:tplc="2854AD12">
      <w:start w:val="1"/>
      <w:numFmt w:val="bullet"/>
      <w:lvlText w:val=""/>
      <w:lvlJc w:val="left"/>
      <w:pPr>
        <w:tabs>
          <w:tab w:val="num" w:pos="720"/>
        </w:tabs>
        <w:ind w:left="720" w:hanging="360"/>
      </w:pPr>
      <w:rPr>
        <w:rFonts w:ascii="Wingdings" w:hAnsi="Wingdings" w:hint="default"/>
      </w:rPr>
    </w:lvl>
    <w:lvl w:ilvl="1" w:tplc="3912F0A8" w:tentative="1">
      <w:start w:val="1"/>
      <w:numFmt w:val="bullet"/>
      <w:lvlText w:val=""/>
      <w:lvlJc w:val="left"/>
      <w:pPr>
        <w:tabs>
          <w:tab w:val="num" w:pos="1440"/>
        </w:tabs>
        <w:ind w:left="1440" w:hanging="360"/>
      </w:pPr>
      <w:rPr>
        <w:rFonts w:ascii="Wingdings" w:hAnsi="Wingdings" w:hint="default"/>
      </w:rPr>
    </w:lvl>
    <w:lvl w:ilvl="2" w:tplc="02C0CCEA" w:tentative="1">
      <w:start w:val="1"/>
      <w:numFmt w:val="bullet"/>
      <w:lvlText w:val=""/>
      <w:lvlJc w:val="left"/>
      <w:pPr>
        <w:tabs>
          <w:tab w:val="num" w:pos="2160"/>
        </w:tabs>
        <w:ind w:left="2160" w:hanging="360"/>
      </w:pPr>
      <w:rPr>
        <w:rFonts w:ascii="Wingdings" w:hAnsi="Wingdings" w:hint="default"/>
      </w:rPr>
    </w:lvl>
    <w:lvl w:ilvl="3" w:tplc="D9F4EC60" w:tentative="1">
      <w:start w:val="1"/>
      <w:numFmt w:val="bullet"/>
      <w:lvlText w:val=""/>
      <w:lvlJc w:val="left"/>
      <w:pPr>
        <w:tabs>
          <w:tab w:val="num" w:pos="2880"/>
        </w:tabs>
        <w:ind w:left="2880" w:hanging="360"/>
      </w:pPr>
      <w:rPr>
        <w:rFonts w:ascii="Wingdings" w:hAnsi="Wingdings" w:hint="default"/>
      </w:rPr>
    </w:lvl>
    <w:lvl w:ilvl="4" w:tplc="E50A4694" w:tentative="1">
      <w:start w:val="1"/>
      <w:numFmt w:val="bullet"/>
      <w:lvlText w:val=""/>
      <w:lvlJc w:val="left"/>
      <w:pPr>
        <w:tabs>
          <w:tab w:val="num" w:pos="3600"/>
        </w:tabs>
        <w:ind w:left="3600" w:hanging="360"/>
      </w:pPr>
      <w:rPr>
        <w:rFonts w:ascii="Wingdings" w:hAnsi="Wingdings" w:hint="default"/>
      </w:rPr>
    </w:lvl>
    <w:lvl w:ilvl="5" w:tplc="268401A2" w:tentative="1">
      <w:start w:val="1"/>
      <w:numFmt w:val="bullet"/>
      <w:lvlText w:val=""/>
      <w:lvlJc w:val="left"/>
      <w:pPr>
        <w:tabs>
          <w:tab w:val="num" w:pos="4320"/>
        </w:tabs>
        <w:ind w:left="4320" w:hanging="360"/>
      </w:pPr>
      <w:rPr>
        <w:rFonts w:ascii="Wingdings" w:hAnsi="Wingdings" w:hint="default"/>
      </w:rPr>
    </w:lvl>
    <w:lvl w:ilvl="6" w:tplc="ED0096B6" w:tentative="1">
      <w:start w:val="1"/>
      <w:numFmt w:val="bullet"/>
      <w:lvlText w:val=""/>
      <w:lvlJc w:val="left"/>
      <w:pPr>
        <w:tabs>
          <w:tab w:val="num" w:pos="5040"/>
        </w:tabs>
        <w:ind w:left="5040" w:hanging="360"/>
      </w:pPr>
      <w:rPr>
        <w:rFonts w:ascii="Wingdings" w:hAnsi="Wingdings" w:hint="default"/>
      </w:rPr>
    </w:lvl>
    <w:lvl w:ilvl="7" w:tplc="35B48180" w:tentative="1">
      <w:start w:val="1"/>
      <w:numFmt w:val="bullet"/>
      <w:lvlText w:val=""/>
      <w:lvlJc w:val="left"/>
      <w:pPr>
        <w:tabs>
          <w:tab w:val="num" w:pos="5760"/>
        </w:tabs>
        <w:ind w:left="5760" w:hanging="360"/>
      </w:pPr>
      <w:rPr>
        <w:rFonts w:ascii="Wingdings" w:hAnsi="Wingdings" w:hint="default"/>
      </w:rPr>
    </w:lvl>
    <w:lvl w:ilvl="8" w:tplc="7B48E4D6"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B4D0181"/>
    <w:multiLevelType w:val="hybridMultilevel"/>
    <w:tmpl w:val="CA2467AA"/>
    <w:lvl w:ilvl="0" w:tplc="7408B054">
      <w:start w:val="1"/>
      <w:numFmt w:val="bullet"/>
      <w:lvlText w:val=""/>
      <w:lvlJc w:val="left"/>
      <w:pPr>
        <w:tabs>
          <w:tab w:val="num" w:pos="720"/>
        </w:tabs>
        <w:ind w:left="720" w:hanging="360"/>
      </w:pPr>
      <w:rPr>
        <w:rFonts w:ascii="Wingdings" w:hAnsi="Wingdings" w:hint="default"/>
      </w:rPr>
    </w:lvl>
    <w:lvl w:ilvl="1" w:tplc="2A86E632" w:tentative="1">
      <w:start w:val="1"/>
      <w:numFmt w:val="bullet"/>
      <w:lvlText w:val=""/>
      <w:lvlJc w:val="left"/>
      <w:pPr>
        <w:tabs>
          <w:tab w:val="num" w:pos="1440"/>
        </w:tabs>
        <w:ind w:left="1440" w:hanging="360"/>
      </w:pPr>
      <w:rPr>
        <w:rFonts w:ascii="Wingdings" w:hAnsi="Wingdings" w:hint="default"/>
      </w:rPr>
    </w:lvl>
    <w:lvl w:ilvl="2" w:tplc="9C588A84" w:tentative="1">
      <w:start w:val="1"/>
      <w:numFmt w:val="bullet"/>
      <w:lvlText w:val=""/>
      <w:lvlJc w:val="left"/>
      <w:pPr>
        <w:tabs>
          <w:tab w:val="num" w:pos="2160"/>
        </w:tabs>
        <w:ind w:left="2160" w:hanging="360"/>
      </w:pPr>
      <w:rPr>
        <w:rFonts w:ascii="Wingdings" w:hAnsi="Wingdings" w:hint="default"/>
      </w:rPr>
    </w:lvl>
    <w:lvl w:ilvl="3" w:tplc="5DA63086" w:tentative="1">
      <w:start w:val="1"/>
      <w:numFmt w:val="bullet"/>
      <w:lvlText w:val=""/>
      <w:lvlJc w:val="left"/>
      <w:pPr>
        <w:tabs>
          <w:tab w:val="num" w:pos="2880"/>
        </w:tabs>
        <w:ind w:left="2880" w:hanging="360"/>
      </w:pPr>
      <w:rPr>
        <w:rFonts w:ascii="Wingdings" w:hAnsi="Wingdings" w:hint="default"/>
      </w:rPr>
    </w:lvl>
    <w:lvl w:ilvl="4" w:tplc="143A6BB6" w:tentative="1">
      <w:start w:val="1"/>
      <w:numFmt w:val="bullet"/>
      <w:lvlText w:val=""/>
      <w:lvlJc w:val="left"/>
      <w:pPr>
        <w:tabs>
          <w:tab w:val="num" w:pos="3600"/>
        </w:tabs>
        <w:ind w:left="3600" w:hanging="360"/>
      </w:pPr>
      <w:rPr>
        <w:rFonts w:ascii="Wingdings" w:hAnsi="Wingdings" w:hint="default"/>
      </w:rPr>
    </w:lvl>
    <w:lvl w:ilvl="5" w:tplc="B0CC175E" w:tentative="1">
      <w:start w:val="1"/>
      <w:numFmt w:val="bullet"/>
      <w:lvlText w:val=""/>
      <w:lvlJc w:val="left"/>
      <w:pPr>
        <w:tabs>
          <w:tab w:val="num" w:pos="4320"/>
        </w:tabs>
        <w:ind w:left="4320" w:hanging="360"/>
      </w:pPr>
      <w:rPr>
        <w:rFonts w:ascii="Wingdings" w:hAnsi="Wingdings" w:hint="default"/>
      </w:rPr>
    </w:lvl>
    <w:lvl w:ilvl="6" w:tplc="D10446AA" w:tentative="1">
      <w:start w:val="1"/>
      <w:numFmt w:val="bullet"/>
      <w:lvlText w:val=""/>
      <w:lvlJc w:val="left"/>
      <w:pPr>
        <w:tabs>
          <w:tab w:val="num" w:pos="5040"/>
        </w:tabs>
        <w:ind w:left="5040" w:hanging="360"/>
      </w:pPr>
      <w:rPr>
        <w:rFonts w:ascii="Wingdings" w:hAnsi="Wingdings" w:hint="default"/>
      </w:rPr>
    </w:lvl>
    <w:lvl w:ilvl="7" w:tplc="54548990" w:tentative="1">
      <w:start w:val="1"/>
      <w:numFmt w:val="bullet"/>
      <w:lvlText w:val=""/>
      <w:lvlJc w:val="left"/>
      <w:pPr>
        <w:tabs>
          <w:tab w:val="num" w:pos="5760"/>
        </w:tabs>
        <w:ind w:left="5760" w:hanging="360"/>
      </w:pPr>
      <w:rPr>
        <w:rFonts w:ascii="Wingdings" w:hAnsi="Wingdings" w:hint="default"/>
      </w:rPr>
    </w:lvl>
    <w:lvl w:ilvl="8" w:tplc="CE1E0B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C175CE4"/>
    <w:multiLevelType w:val="hybridMultilevel"/>
    <w:tmpl w:val="A31AAA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C686BAA"/>
    <w:multiLevelType w:val="hybridMultilevel"/>
    <w:tmpl w:val="2B5E1F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8C247D"/>
    <w:multiLevelType w:val="hybridMultilevel"/>
    <w:tmpl w:val="200A937E"/>
    <w:lvl w:ilvl="0" w:tplc="BA9A2130">
      <w:start w:val="1"/>
      <w:numFmt w:val="bullet"/>
      <w:lvlText w:val=""/>
      <w:lvlJc w:val="left"/>
      <w:pPr>
        <w:tabs>
          <w:tab w:val="num" w:pos="720"/>
        </w:tabs>
        <w:ind w:left="720" w:hanging="360"/>
      </w:pPr>
      <w:rPr>
        <w:rFonts w:ascii="Wingdings" w:hAnsi="Wingdings" w:hint="default"/>
      </w:rPr>
    </w:lvl>
    <w:lvl w:ilvl="1" w:tplc="9084962A">
      <w:numFmt w:val="bullet"/>
      <w:lvlText w:val=""/>
      <w:lvlJc w:val="left"/>
      <w:pPr>
        <w:tabs>
          <w:tab w:val="num" w:pos="1440"/>
        </w:tabs>
        <w:ind w:left="1440" w:hanging="360"/>
      </w:pPr>
      <w:rPr>
        <w:rFonts w:ascii="Wingdings" w:hAnsi="Wingdings" w:hint="default"/>
      </w:rPr>
    </w:lvl>
    <w:lvl w:ilvl="2" w:tplc="4192CC0A" w:tentative="1">
      <w:start w:val="1"/>
      <w:numFmt w:val="bullet"/>
      <w:lvlText w:val=""/>
      <w:lvlJc w:val="left"/>
      <w:pPr>
        <w:tabs>
          <w:tab w:val="num" w:pos="2160"/>
        </w:tabs>
        <w:ind w:left="2160" w:hanging="360"/>
      </w:pPr>
      <w:rPr>
        <w:rFonts w:ascii="Wingdings" w:hAnsi="Wingdings" w:hint="default"/>
      </w:rPr>
    </w:lvl>
    <w:lvl w:ilvl="3" w:tplc="45F2DBDC" w:tentative="1">
      <w:start w:val="1"/>
      <w:numFmt w:val="bullet"/>
      <w:lvlText w:val=""/>
      <w:lvlJc w:val="left"/>
      <w:pPr>
        <w:tabs>
          <w:tab w:val="num" w:pos="2880"/>
        </w:tabs>
        <w:ind w:left="2880" w:hanging="360"/>
      </w:pPr>
      <w:rPr>
        <w:rFonts w:ascii="Wingdings" w:hAnsi="Wingdings" w:hint="default"/>
      </w:rPr>
    </w:lvl>
    <w:lvl w:ilvl="4" w:tplc="38D49492" w:tentative="1">
      <w:start w:val="1"/>
      <w:numFmt w:val="bullet"/>
      <w:lvlText w:val=""/>
      <w:lvlJc w:val="left"/>
      <w:pPr>
        <w:tabs>
          <w:tab w:val="num" w:pos="3600"/>
        </w:tabs>
        <w:ind w:left="3600" w:hanging="360"/>
      </w:pPr>
      <w:rPr>
        <w:rFonts w:ascii="Wingdings" w:hAnsi="Wingdings" w:hint="default"/>
      </w:rPr>
    </w:lvl>
    <w:lvl w:ilvl="5" w:tplc="2B26BAA0" w:tentative="1">
      <w:start w:val="1"/>
      <w:numFmt w:val="bullet"/>
      <w:lvlText w:val=""/>
      <w:lvlJc w:val="left"/>
      <w:pPr>
        <w:tabs>
          <w:tab w:val="num" w:pos="4320"/>
        </w:tabs>
        <w:ind w:left="4320" w:hanging="360"/>
      </w:pPr>
      <w:rPr>
        <w:rFonts w:ascii="Wingdings" w:hAnsi="Wingdings" w:hint="default"/>
      </w:rPr>
    </w:lvl>
    <w:lvl w:ilvl="6" w:tplc="2E1C726C" w:tentative="1">
      <w:start w:val="1"/>
      <w:numFmt w:val="bullet"/>
      <w:lvlText w:val=""/>
      <w:lvlJc w:val="left"/>
      <w:pPr>
        <w:tabs>
          <w:tab w:val="num" w:pos="5040"/>
        </w:tabs>
        <w:ind w:left="5040" w:hanging="360"/>
      </w:pPr>
      <w:rPr>
        <w:rFonts w:ascii="Wingdings" w:hAnsi="Wingdings" w:hint="default"/>
      </w:rPr>
    </w:lvl>
    <w:lvl w:ilvl="7" w:tplc="21D8CFCC" w:tentative="1">
      <w:start w:val="1"/>
      <w:numFmt w:val="bullet"/>
      <w:lvlText w:val=""/>
      <w:lvlJc w:val="left"/>
      <w:pPr>
        <w:tabs>
          <w:tab w:val="num" w:pos="5760"/>
        </w:tabs>
        <w:ind w:left="5760" w:hanging="360"/>
      </w:pPr>
      <w:rPr>
        <w:rFonts w:ascii="Wingdings" w:hAnsi="Wingdings" w:hint="default"/>
      </w:rPr>
    </w:lvl>
    <w:lvl w:ilvl="8" w:tplc="62E20C68" w:tentative="1">
      <w:start w:val="1"/>
      <w:numFmt w:val="bullet"/>
      <w:lvlText w:val=""/>
      <w:lvlJc w:val="left"/>
      <w:pPr>
        <w:tabs>
          <w:tab w:val="num" w:pos="6480"/>
        </w:tabs>
        <w:ind w:left="6480" w:hanging="360"/>
      </w:pPr>
      <w:rPr>
        <w:rFonts w:ascii="Wingdings" w:hAnsi="Wingdings" w:hint="default"/>
      </w:rPr>
    </w:lvl>
  </w:abstractNum>
  <w:num w:numId="1">
    <w:abstractNumId w:val="110"/>
  </w:num>
  <w:num w:numId="2">
    <w:abstractNumId w:val="105"/>
  </w:num>
  <w:num w:numId="3">
    <w:abstractNumId w:val="74"/>
  </w:num>
  <w:num w:numId="4">
    <w:abstractNumId w:val="20"/>
  </w:num>
  <w:num w:numId="5">
    <w:abstractNumId w:val="81"/>
  </w:num>
  <w:num w:numId="6">
    <w:abstractNumId w:val="24"/>
  </w:num>
  <w:num w:numId="7">
    <w:abstractNumId w:val="86"/>
  </w:num>
  <w:num w:numId="8">
    <w:abstractNumId w:val="65"/>
  </w:num>
  <w:num w:numId="9">
    <w:abstractNumId w:val="96"/>
  </w:num>
  <w:num w:numId="10">
    <w:abstractNumId w:val="71"/>
  </w:num>
  <w:num w:numId="11">
    <w:abstractNumId w:val="68"/>
  </w:num>
  <w:num w:numId="12">
    <w:abstractNumId w:val="101"/>
  </w:num>
  <w:num w:numId="13">
    <w:abstractNumId w:val="73"/>
  </w:num>
  <w:num w:numId="14">
    <w:abstractNumId w:val="63"/>
  </w:num>
  <w:num w:numId="15">
    <w:abstractNumId w:val="102"/>
  </w:num>
  <w:num w:numId="16">
    <w:abstractNumId w:val="15"/>
  </w:num>
  <w:num w:numId="17">
    <w:abstractNumId w:val="56"/>
  </w:num>
  <w:num w:numId="18">
    <w:abstractNumId w:val="11"/>
  </w:num>
  <w:num w:numId="19">
    <w:abstractNumId w:val="69"/>
  </w:num>
  <w:num w:numId="20">
    <w:abstractNumId w:val="35"/>
  </w:num>
  <w:num w:numId="21">
    <w:abstractNumId w:val="0"/>
  </w:num>
  <w:num w:numId="22">
    <w:abstractNumId w:val="103"/>
  </w:num>
  <w:num w:numId="23">
    <w:abstractNumId w:val="79"/>
  </w:num>
  <w:num w:numId="24">
    <w:abstractNumId w:val="72"/>
  </w:num>
  <w:num w:numId="25">
    <w:abstractNumId w:val="42"/>
  </w:num>
  <w:num w:numId="26">
    <w:abstractNumId w:val="60"/>
  </w:num>
  <w:num w:numId="27">
    <w:abstractNumId w:val="48"/>
  </w:num>
  <w:num w:numId="28">
    <w:abstractNumId w:val="23"/>
  </w:num>
  <w:num w:numId="29">
    <w:abstractNumId w:val="49"/>
  </w:num>
  <w:num w:numId="30">
    <w:abstractNumId w:val="85"/>
  </w:num>
  <w:num w:numId="31">
    <w:abstractNumId w:val="16"/>
  </w:num>
  <w:num w:numId="32">
    <w:abstractNumId w:val="98"/>
  </w:num>
  <w:num w:numId="33">
    <w:abstractNumId w:val="45"/>
  </w:num>
  <w:num w:numId="34">
    <w:abstractNumId w:val="22"/>
  </w:num>
  <w:num w:numId="35">
    <w:abstractNumId w:val="80"/>
  </w:num>
  <w:num w:numId="36">
    <w:abstractNumId w:val="62"/>
  </w:num>
  <w:num w:numId="37">
    <w:abstractNumId w:val="95"/>
  </w:num>
  <w:num w:numId="38">
    <w:abstractNumId w:val="12"/>
  </w:num>
  <w:num w:numId="39">
    <w:abstractNumId w:val="54"/>
  </w:num>
  <w:num w:numId="40">
    <w:abstractNumId w:val="40"/>
  </w:num>
  <w:num w:numId="41">
    <w:abstractNumId w:val="100"/>
  </w:num>
  <w:num w:numId="42">
    <w:abstractNumId w:val="92"/>
  </w:num>
  <w:num w:numId="43">
    <w:abstractNumId w:val="8"/>
  </w:num>
  <w:num w:numId="44">
    <w:abstractNumId w:val="18"/>
  </w:num>
  <w:num w:numId="45">
    <w:abstractNumId w:val="82"/>
  </w:num>
  <w:num w:numId="46">
    <w:abstractNumId w:val="44"/>
  </w:num>
  <w:num w:numId="47">
    <w:abstractNumId w:val="76"/>
  </w:num>
  <w:num w:numId="48">
    <w:abstractNumId w:val="26"/>
  </w:num>
  <w:num w:numId="49">
    <w:abstractNumId w:val="41"/>
  </w:num>
  <w:num w:numId="50">
    <w:abstractNumId w:val="39"/>
  </w:num>
  <w:num w:numId="51">
    <w:abstractNumId w:val="99"/>
  </w:num>
  <w:num w:numId="52">
    <w:abstractNumId w:val="4"/>
  </w:num>
  <w:num w:numId="53">
    <w:abstractNumId w:val="9"/>
  </w:num>
  <w:num w:numId="54">
    <w:abstractNumId w:val="33"/>
  </w:num>
  <w:num w:numId="55">
    <w:abstractNumId w:val="84"/>
  </w:num>
  <w:num w:numId="56">
    <w:abstractNumId w:val="89"/>
  </w:num>
  <w:num w:numId="57">
    <w:abstractNumId w:val="52"/>
  </w:num>
  <w:num w:numId="58">
    <w:abstractNumId w:val="106"/>
  </w:num>
  <w:num w:numId="59">
    <w:abstractNumId w:val="37"/>
  </w:num>
  <w:num w:numId="60">
    <w:abstractNumId w:val="57"/>
  </w:num>
  <w:num w:numId="61">
    <w:abstractNumId w:val="90"/>
  </w:num>
  <w:num w:numId="62">
    <w:abstractNumId w:val="53"/>
  </w:num>
  <w:num w:numId="63">
    <w:abstractNumId w:val="43"/>
  </w:num>
  <w:num w:numId="64">
    <w:abstractNumId w:val="55"/>
  </w:num>
  <w:num w:numId="65">
    <w:abstractNumId w:val="1"/>
  </w:num>
  <w:num w:numId="66">
    <w:abstractNumId w:val="13"/>
  </w:num>
  <w:num w:numId="67">
    <w:abstractNumId w:val="29"/>
  </w:num>
  <w:num w:numId="68">
    <w:abstractNumId w:val="77"/>
  </w:num>
  <w:num w:numId="69">
    <w:abstractNumId w:val="5"/>
  </w:num>
  <w:num w:numId="70">
    <w:abstractNumId w:val="59"/>
  </w:num>
  <w:num w:numId="71">
    <w:abstractNumId w:val="25"/>
  </w:num>
  <w:num w:numId="72">
    <w:abstractNumId w:val="6"/>
  </w:num>
  <w:num w:numId="73">
    <w:abstractNumId w:val="108"/>
  </w:num>
  <w:num w:numId="74">
    <w:abstractNumId w:val="88"/>
  </w:num>
  <w:num w:numId="75">
    <w:abstractNumId w:val="109"/>
  </w:num>
  <w:num w:numId="76">
    <w:abstractNumId w:val="30"/>
  </w:num>
  <w:num w:numId="77">
    <w:abstractNumId w:val="83"/>
  </w:num>
  <w:num w:numId="78">
    <w:abstractNumId w:val="75"/>
  </w:num>
  <w:num w:numId="79">
    <w:abstractNumId w:val="58"/>
  </w:num>
  <w:num w:numId="80">
    <w:abstractNumId w:val="47"/>
  </w:num>
  <w:num w:numId="81">
    <w:abstractNumId w:val="3"/>
  </w:num>
  <w:num w:numId="82">
    <w:abstractNumId w:val="70"/>
  </w:num>
  <w:num w:numId="83">
    <w:abstractNumId w:val="27"/>
  </w:num>
  <w:num w:numId="84">
    <w:abstractNumId w:val="104"/>
  </w:num>
  <w:num w:numId="85">
    <w:abstractNumId w:val="38"/>
  </w:num>
  <w:num w:numId="86">
    <w:abstractNumId w:val="51"/>
  </w:num>
  <w:num w:numId="87">
    <w:abstractNumId w:val="61"/>
  </w:num>
  <w:num w:numId="88">
    <w:abstractNumId w:val="10"/>
  </w:num>
  <w:num w:numId="89">
    <w:abstractNumId w:val="64"/>
  </w:num>
  <w:num w:numId="90">
    <w:abstractNumId w:val="97"/>
  </w:num>
  <w:num w:numId="91">
    <w:abstractNumId w:val="31"/>
  </w:num>
  <w:num w:numId="92">
    <w:abstractNumId w:val="7"/>
  </w:num>
  <w:num w:numId="93">
    <w:abstractNumId w:val="21"/>
  </w:num>
  <w:num w:numId="94">
    <w:abstractNumId w:val="87"/>
  </w:num>
  <w:num w:numId="95">
    <w:abstractNumId w:val="36"/>
  </w:num>
  <w:num w:numId="96">
    <w:abstractNumId w:val="19"/>
  </w:num>
  <w:num w:numId="97">
    <w:abstractNumId w:val="34"/>
  </w:num>
  <w:num w:numId="98">
    <w:abstractNumId w:val="107"/>
  </w:num>
  <w:num w:numId="99">
    <w:abstractNumId w:val="94"/>
  </w:num>
  <w:num w:numId="100">
    <w:abstractNumId w:val="46"/>
  </w:num>
  <w:num w:numId="101">
    <w:abstractNumId w:val="67"/>
  </w:num>
  <w:num w:numId="102">
    <w:abstractNumId w:val="17"/>
  </w:num>
  <w:num w:numId="103">
    <w:abstractNumId w:val="93"/>
  </w:num>
  <w:num w:numId="104">
    <w:abstractNumId w:val="66"/>
  </w:num>
  <w:num w:numId="105">
    <w:abstractNumId w:val="91"/>
  </w:num>
  <w:num w:numId="106">
    <w:abstractNumId w:val="78"/>
  </w:num>
  <w:num w:numId="107">
    <w:abstractNumId w:val="14"/>
  </w:num>
  <w:num w:numId="108">
    <w:abstractNumId w:val="2"/>
  </w:num>
  <w:num w:numId="109">
    <w:abstractNumId w:val="28"/>
  </w:num>
  <w:num w:numId="110">
    <w:abstractNumId w:val="50"/>
  </w:num>
  <w:num w:numId="111">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E1"/>
    <w:rsid w:val="000A5A52"/>
    <w:rsid w:val="001340E1"/>
    <w:rsid w:val="00205723"/>
    <w:rsid w:val="002243A3"/>
    <w:rsid w:val="00247EA7"/>
    <w:rsid w:val="002D5867"/>
    <w:rsid w:val="00362646"/>
    <w:rsid w:val="004039CD"/>
    <w:rsid w:val="00465351"/>
    <w:rsid w:val="004F063A"/>
    <w:rsid w:val="00567CE0"/>
    <w:rsid w:val="005D033F"/>
    <w:rsid w:val="00600408"/>
    <w:rsid w:val="0079597C"/>
    <w:rsid w:val="00797CE9"/>
    <w:rsid w:val="007B540F"/>
    <w:rsid w:val="007E0553"/>
    <w:rsid w:val="007F02FF"/>
    <w:rsid w:val="008E5DC0"/>
    <w:rsid w:val="009141FF"/>
    <w:rsid w:val="009D5240"/>
    <w:rsid w:val="00B27C06"/>
    <w:rsid w:val="00B56182"/>
    <w:rsid w:val="00B65845"/>
    <w:rsid w:val="00BE570D"/>
    <w:rsid w:val="00C2608C"/>
    <w:rsid w:val="00CE6607"/>
    <w:rsid w:val="00DB7DC5"/>
    <w:rsid w:val="00DE4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3A00"/>
  <w15:chartTrackingRefBased/>
  <w15:docId w15:val="{4DA02C4C-35CA-4965-9F76-091962C6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40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340E1"/>
    <w:rPr>
      <w:color w:val="0563C1" w:themeColor="hyperlink"/>
      <w:u w:val="single"/>
    </w:rPr>
  </w:style>
  <w:style w:type="character" w:styleId="Nierozpoznanawzmianka">
    <w:name w:val="Unresolved Mention"/>
    <w:basedOn w:val="Domylnaczcionkaakapitu"/>
    <w:uiPriority w:val="99"/>
    <w:semiHidden/>
    <w:unhideWhenUsed/>
    <w:rsid w:val="001340E1"/>
    <w:rPr>
      <w:color w:val="605E5C"/>
      <w:shd w:val="clear" w:color="auto" w:fill="E1DFDD"/>
    </w:rPr>
  </w:style>
  <w:style w:type="paragraph" w:styleId="Akapitzlist">
    <w:name w:val="List Paragraph"/>
    <w:basedOn w:val="Normalny"/>
    <w:uiPriority w:val="34"/>
    <w:qFormat/>
    <w:rsid w:val="0060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09">
      <w:bodyDiv w:val="1"/>
      <w:marLeft w:val="0"/>
      <w:marRight w:val="0"/>
      <w:marTop w:val="0"/>
      <w:marBottom w:val="0"/>
      <w:divBdr>
        <w:top w:val="none" w:sz="0" w:space="0" w:color="auto"/>
        <w:left w:val="none" w:sz="0" w:space="0" w:color="auto"/>
        <w:bottom w:val="none" w:sz="0" w:space="0" w:color="auto"/>
        <w:right w:val="none" w:sz="0" w:space="0" w:color="auto"/>
      </w:divBdr>
      <w:divsChild>
        <w:div w:id="2049796797">
          <w:marLeft w:val="720"/>
          <w:marRight w:val="0"/>
          <w:marTop w:val="0"/>
          <w:marBottom w:val="0"/>
          <w:divBdr>
            <w:top w:val="none" w:sz="0" w:space="0" w:color="auto"/>
            <w:left w:val="none" w:sz="0" w:space="0" w:color="auto"/>
            <w:bottom w:val="none" w:sz="0" w:space="0" w:color="auto"/>
            <w:right w:val="none" w:sz="0" w:space="0" w:color="auto"/>
          </w:divBdr>
        </w:div>
        <w:div w:id="318265126">
          <w:marLeft w:val="720"/>
          <w:marRight w:val="0"/>
          <w:marTop w:val="0"/>
          <w:marBottom w:val="0"/>
          <w:divBdr>
            <w:top w:val="none" w:sz="0" w:space="0" w:color="auto"/>
            <w:left w:val="none" w:sz="0" w:space="0" w:color="auto"/>
            <w:bottom w:val="none" w:sz="0" w:space="0" w:color="auto"/>
            <w:right w:val="none" w:sz="0" w:space="0" w:color="auto"/>
          </w:divBdr>
        </w:div>
      </w:divsChild>
    </w:div>
    <w:div w:id="3670150">
      <w:bodyDiv w:val="1"/>
      <w:marLeft w:val="0"/>
      <w:marRight w:val="0"/>
      <w:marTop w:val="0"/>
      <w:marBottom w:val="0"/>
      <w:divBdr>
        <w:top w:val="none" w:sz="0" w:space="0" w:color="auto"/>
        <w:left w:val="none" w:sz="0" w:space="0" w:color="auto"/>
        <w:bottom w:val="none" w:sz="0" w:space="0" w:color="auto"/>
        <w:right w:val="none" w:sz="0" w:space="0" w:color="auto"/>
      </w:divBdr>
      <w:divsChild>
        <w:div w:id="195657580">
          <w:marLeft w:val="547"/>
          <w:marRight w:val="0"/>
          <w:marTop w:val="200"/>
          <w:marBottom w:val="0"/>
          <w:divBdr>
            <w:top w:val="none" w:sz="0" w:space="0" w:color="auto"/>
            <w:left w:val="none" w:sz="0" w:space="0" w:color="auto"/>
            <w:bottom w:val="none" w:sz="0" w:space="0" w:color="auto"/>
            <w:right w:val="none" w:sz="0" w:space="0" w:color="auto"/>
          </w:divBdr>
        </w:div>
        <w:div w:id="1265386262">
          <w:marLeft w:val="547"/>
          <w:marRight w:val="0"/>
          <w:marTop w:val="200"/>
          <w:marBottom w:val="0"/>
          <w:divBdr>
            <w:top w:val="none" w:sz="0" w:space="0" w:color="auto"/>
            <w:left w:val="none" w:sz="0" w:space="0" w:color="auto"/>
            <w:bottom w:val="none" w:sz="0" w:space="0" w:color="auto"/>
            <w:right w:val="none" w:sz="0" w:space="0" w:color="auto"/>
          </w:divBdr>
        </w:div>
        <w:div w:id="1009530664">
          <w:marLeft w:val="547"/>
          <w:marRight w:val="0"/>
          <w:marTop w:val="200"/>
          <w:marBottom w:val="0"/>
          <w:divBdr>
            <w:top w:val="none" w:sz="0" w:space="0" w:color="auto"/>
            <w:left w:val="none" w:sz="0" w:space="0" w:color="auto"/>
            <w:bottom w:val="none" w:sz="0" w:space="0" w:color="auto"/>
            <w:right w:val="none" w:sz="0" w:space="0" w:color="auto"/>
          </w:divBdr>
        </w:div>
      </w:divsChild>
    </w:div>
    <w:div w:id="7223615">
      <w:bodyDiv w:val="1"/>
      <w:marLeft w:val="0"/>
      <w:marRight w:val="0"/>
      <w:marTop w:val="0"/>
      <w:marBottom w:val="0"/>
      <w:divBdr>
        <w:top w:val="none" w:sz="0" w:space="0" w:color="auto"/>
        <w:left w:val="none" w:sz="0" w:space="0" w:color="auto"/>
        <w:bottom w:val="none" w:sz="0" w:space="0" w:color="auto"/>
        <w:right w:val="none" w:sz="0" w:space="0" w:color="auto"/>
      </w:divBdr>
    </w:div>
    <w:div w:id="10187293">
      <w:bodyDiv w:val="1"/>
      <w:marLeft w:val="0"/>
      <w:marRight w:val="0"/>
      <w:marTop w:val="0"/>
      <w:marBottom w:val="0"/>
      <w:divBdr>
        <w:top w:val="none" w:sz="0" w:space="0" w:color="auto"/>
        <w:left w:val="none" w:sz="0" w:space="0" w:color="auto"/>
        <w:bottom w:val="none" w:sz="0" w:space="0" w:color="auto"/>
        <w:right w:val="none" w:sz="0" w:space="0" w:color="auto"/>
      </w:divBdr>
      <w:divsChild>
        <w:div w:id="2106343471">
          <w:marLeft w:val="547"/>
          <w:marRight w:val="0"/>
          <w:marTop w:val="0"/>
          <w:marBottom w:val="0"/>
          <w:divBdr>
            <w:top w:val="none" w:sz="0" w:space="0" w:color="auto"/>
            <w:left w:val="none" w:sz="0" w:space="0" w:color="auto"/>
            <w:bottom w:val="none" w:sz="0" w:space="0" w:color="auto"/>
            <w:right w:val="none" w:sz="0" w:space="0" w:color="auto"/>
          </w:divBdr>
        </w:div>
        <w:div w:id="499005139">
          <w:marLeft w:val="547"/>
          <w:marRight w:val="0"/>
          <w:marTop w:val="0"/>
          <w:marBottom w:val="0"/>
          <w:divBdr>
            <w:top w:val="none" w:sz="0" w:space="0" w:color="auto"/>
            <w:left w:val="none" w:sz="0" w:space="0" w:color="auto"/>
            <w:bottom w:val="none" w:sz="0" w:space="0" w:color="auto"/>
            <w:right w:val="none" w:sz="0" w:space="0" w:color="auto"/>
          </w:divBdr>
        </w:div>
        <w:div w:id="1780641986">
          <w:marLeft w:val="547"/>
          <w:marRight w:val="0"/>
          <w:marTop w:val="0"/>
          <w:marBottom w:val="0"/>
          <w:divBdr>
            <w:top w:val="none" w:sz="0" w:space="0" w:color="auto"/>
            <w:left w:val="none" w:sz="0" w:space="0" w:color="auto"/>
            <w:bottom w:val="none" w:sz="0" w:space="0" w:color="auto"/>
            <w:right w:val="none" w:sz="0" w:space="0" w:color="auto"/>
          </w:divBdr>
        </w:div>
        <w:div w:id="1218471066">
          <w:marLeft w:val="547"/>
          <w:marRight w:val="0"/>
          <w:marTop w:val="0"/>
          <w:marBottom w:val="0"/>
          <w:divBdr>
            <w:top w:val="none" w:sz="0" w:space="0" w:color="auto"/>
            <w:left w:val="none" w:sz="0" w:space="0" w:color="auto"/>
            <w:bottom w:val="none" w:sz="0" w:space="0" w:color="auto"/>
            <w:right w:val="none" w:sz="0" w:space="0" w:color="auto"/>
          </w:divBdr>
        </w:div>
      </w:divsChild>
    </w:div>
    <w:div w:id="13582172">
      <w:bodyDiv w:val="1"/>
      <w:marLeft w:val="0"/>
      <w:marRight w:val="0"/>
      <w:marTop w:val="0"/>
      <w:marBottom w:val="0"/>
      <w:divBdr>
        <w:top w:val="none" w:sz="0" w:space="0" w:color="auto"/>
        <w:left w:val="none" w:sz="0" w:space="0" w:color="auto"/>
        <w:bottom w:val="none" w:sz="0" w:space="0" w:color="auto"/>
        <w:right w:val="none" w:sz="0" w:space="0" w:color="auto"/>
      </w:divBdr>
    </w:div>
    <w:div w:id="19017064">
      <w:bodyDiv w:val="1"/>
      <w:marLeft w:val="0"/>
      <w:marRight w:val="0"/>
      <w:marTop w:val="0"/>
      <w:marBottom w:val="0"/>
      <w:divBdr>
        <w:top w:val="none" w:sz="0" w:space="0" w:color="auto"/>
        <w:left w:val="none" w:sz="0" w:space="0" w:color="auto"/>
        <w:bottom w:val="none" w:sz="0" w:space="0" w:color="auto"/>
        <w:right w:val="none" w:sz="0" w:space="0" w:color="auto"/>
      </w:divBdr>
    </w:div>
    <w:div w:id="24596769">
      <w:bodyDiv w:val="1"/>
      <w:marLeft w:val="0"/>
      <w:marRight w:val="0"/>
      <w:marTop w:val="0"/>
      <w:marBottom w:val="0"/>
      <w:divBdr>
        <w:top w:val="none" w:sz="0" w:space="0" w:color="auto"/>
        <w:left w:val="none" w:sz="0" w:space="0" w:color="auto"/>
        <w:bottom w:val="none" w:sz="0" w:space="0" w:color="auto"/>
        <w:right w:val="none" w:sz="0" w:space="0" w:color="auto"/>
      </w:divBdr>
    </w:div>
    <w:div w:id="26488785">
      <w:bodyDiv w:val="1"/>
      <w:marLeft w:val="0"/>
      <w:marRight w:val="0"/>
      <w:marTop w:val="0"/>
      <w:marBottom w:val="0"/>
      <w:divBdr>
        <w:top w:val="none" w:sz="0" w:space="0" w:color="auto"/>
        <w:left w:val="none" w:sz="0" w:space="0" w:color="auto"/>
        <w:bottom w:val="none" w:sz="0" w:space="0" w:color="auto"/>
        <w:right w:val="none" w:sz="0" w:space="0" w:color="auto"/>
      </w:divBdr>
    </w:div>
    <w:div w:id="37241396">
      <w:bodyDiv w:val="1"/>
      <w:marLeft w:val="0"/>
      <w:marRight w:val="0"/>
      <w:marTop w:val="0"/>
      <w:marBottom w:val="0"/>
      <w:divBdr>
        <w:top w:val="none" w:sz="0" w:space="0" w:color="auto"/>
        <w:left w:val="none" w:sz="0" w:space="0" w:color="auto"/>
        <w:bottom w:val="none" w:sz="0" w:space="0" w:color="auto"/>
        <w:right w:val="none" w:sz="0" w:space="0" w:color="auto"/>
      </w:divBdr>
    </w:div>
    <w:div w:id="39324308">
      <w:bodyDiv w:val="1"/>
      <w:marLeft w:val="0"/>
      <w:marRight w:val="0"/>
      <w:marTop w:val="0"/>
      <w:marBottom w:val="0"/>
      <w:divBdr>
        <w:top w:val="none" w:sz="0" w:space="0" w:color="auto"/>
        <w:left w:val="none" w:sz="0" w:space="0" w:color="auto"/>
        <w:bottom w:val="none" w:sz="0" w:space="0" w:color="auto"/>
        <w:right w:val="none" w:sz="0" w:space="0" w:color="auto"/>
      </w:divBdr>
    </w:div>
    <w:div w:id="40591546">
      <w:bodyDiv w:val="1"/>
      <w:marLeft w:val="0"/>
      <w:marRight w:val="0"/>
      <w:marTop w:val="0"/>
      <w:marBottom w:val="0"/>
      <w:divBdr>
        <w:top w:val="none" w:sz="0" w:space="0" w:color="auto"/>
        <w:left w:val="none" w:sz="0" w:space="0" w:color="auto"/>
        <w:bottom w:val="none" w:sz="0" w:space="0" w:color="auto"/>
        <w:right w:val="none" w:sz="0" w:space="0" w:color="auto"/>
      </w:divBdr>
    </w:div>
    <w:div w:id="41758737">
      <w:bodyDiv w:val="1"/>
      <w:marLeft w:val="0"/>
      <w:marRight w:val="0"/>
      <w:marTop w:val="0"/>
      <w:marBottom w:val="0"/>
      <w:divBdr>
        <w:top w:val="none" w:sz="0" w:space="0" w:color="auto"/>
        <w:left w:val="none" w:sz="0" w:space="0" w:color="auto"/>
        <w:bottom w:val="none" w:sz="0" w:space="0" w:color="auto"/>
        <w:right w:val="none" w:sz="0" w:space="0" w:color="auto"/>
      </w:divBdr>
    </w:div>
    <w:div w:id="43406088">
      <w:bodyDiv w:val="1"/>
      <w:marLeft w:val="0"/>
      <w:marRight w:val="0"/>
      <w:marTop w:val="0"/>
      <w:marBottom w:val="0"/>
      <w:divBdr>
        <w:top w:val="none" w:sz="0" w:space="0" w:color="auto"/>
        <w:left w:val="none" w:sz="0" w:space="0" w:color="auto"/>
        <w:bottom w:val="none" w:sz="0" w:space="0" w:color="auto"/>
        <w:right w:val="none" w:sz="0" w:space="0" w:color="auto"/>
      </w:divBdr>
    </w:div>
    <w:div w:id="47581800">
      <w:bodyDiv w:val="1"/>
      <w:marLeft w:val="0"/>
      <w:marRight w:val="0"/>
      <w:marTop w:val="0"/>
      <w:marBottom w:val="0"/>
      <w:divBdr>
        <w:top w:val="none" w:sz="0" w:space="0" w:color="auto"/>
        <w:left w:val="none" w:sz="0" w:space="0" w:color="auto"/>
        <w:bottom w:val="none" w:sz="0" w:space="0" w:color="auto"/>
        <w:right w:val="none" w:sz="0" w:space="0" w:color="auto"/>
      </w:divBdr>
      <w:divsChild>
        <w:div w:id="220136198">
          <w:marLeft w:val="547"/>
          <w:marRight w:val="0"/>
          <w:marTop w:val="115"/>
          <w:marBottom w:val="0"/>
          <w:divBdr>
            <w:top w:val="none" w:sz="0" w:space="0" w:color="auto"/>
            <w:left w:val="none" w:sz="0" w:space="0" w:color="auto"/>
            <w:bottom w:val="none" w:sz="0" w:space="0" w:color="auto"/>
            <w:right w:val="none" w:sz="0" w:space="0" w:color="auto"/>
          </w:divBdr>
        </w:div>
        <w:div w:id="2092651251">
          <w:marLeft w:val="547"/>
          <w:marRight w:val="0"/>
          <w:marTop w:val="115"/>
          <w:marBottom w:val="0"/>
          <w:divBdr>
            <w:top w:val="none" w:sz="0" w:space="0" w:color="auto"/>
            <w:left w:val="none" w:sz="0" w:space="0" w:color="auto"/>
            <w:bottom w:val="none" w:sz="0" w:space="0" w:color="auto"/>
            <w:right w:val="none" w:sz="0" w:space="0" w:color="auto"/>
          </w:divBdr>
        </w:div>
        <w:div w:id="662781521">
          <w:marLeft w:val="547"/>
          <w:marRight w:val="0"/>
          <w:marTop w:val="115"/>
          <w:marBottom w:val="0"/>
          <w:divBdr>
            <w:top w:val="none" w:sz="0" w:space="0" w:color="auto"/>
            <w:left w:val="none" w:sz="0" w:space="0" w:color="auto"/>
            <w:bottom w:val="none" w:sz="0" w:space="0" w:color="auto"/>
            <w:right w:val="none" w:sz="0" w:space="0" w:color="auto"/>
          </w:divBdr>
        </w:div>
        <w:div w:id="1009868326">
          <w:marLeft w:val="547"/>
          <w:marRight w:val="0"/>
          <w:marTop w:val="115"/>
          <w:marBottom w:val="0"/>
          <w:divBdr>
            <w:top w:val="none" w:sz="0" w:space="0" w:color="auto"/>
            <w:left w:val="none" w:sz="0" w:space="0" w:color="auto"/>
            <w:bottom w:val="none" w:sz="0" w:space="0" w:color="auto"/>
            <w:right w:val="none" w:sz="0" w:space="0" w:color="auto"/>
          </w:divBdr>
        </w:div>
        <w:div w:id="1248265250">
          <w:marLeft w:val="547"/>
          <w:marRight w:val="0"/>
          <w:marTop w:val="115"/>
          <w:marBottom w:val="0"/>
          <w:divBdr>
            <w:top w:val="none" w:sz="0" w:space="0" w:color="auto"/>
            <w:left w:val="none" w:sz="0" w:space="0" w:color="auto"/>
            <w:bottom w:val="none" w:sz="0" w:space="0" w:color="auto"/>
            <w:right w:val="none" w:sz="0" w:space="0" w:color="auto"/>
          </w:divBdr>
        </w:div>
      </w:divsChild>
    </w:div>
    <w:div w:id="49157575">
      <w:bodyDiv w:val="1"/>
      <w:marLeft w:val="0"/>
      <w:marRight w:val="0"/>
      <w:marTop w:val="0"/>
      <w:marBottom w:val="0"/>
      <w:divBdr>
        <w:top w:val="none" w:sz="0" w:space="0" w:color="auto"/>
        <w:left w:val="none" w:sz="0" w:space="0" w:color="auto"/>
        <w:bottom w:val="none" w:sz="0" w:space="0" w:color="auto"/>
        <w:right w:val="none" w:sz="0" w:space="0" w:color="auto"/>
      </w:divBdr>
    </w:div>
    <w:div w:id="73668397">
      <w:bodyDiv w:val="1"/>
      <w:marLeft w:val="0"/>
      <w:marRight w:val="0"/>
      <w:marTop w:val="0"/>
      <w:marBottom w:val="0"/>
      <w:divBdr>
        <w:top w:val="none" w:sz="0" w:space="0" w:color="auto"/>
        <w:left w:val="none" w:sz="0" w:space="0" w:color="auto"/>
        <w:bottom w:val="none" w:sz="0" w:space="0" w:color="auto"/>
        <w:right w:val="none" w:sz="0" w:space="0" w:color="auto"/>
      </w:divBdr>
    </w:div>
    <w:div w:id="77603097">
      <w:bodyDiv w:val="1"/>
      <w:marLeft w:val="0"/>
      <w:marRight w:val="0"/>
      <w:marTop w:val="0"/>
      <w:marBottom w:val="0"/>
      <w:divBdr>
        <w:top w:val="none" w:sz="0" w:space="0" w:color="auto"/>
        <w:left w:val="none" w:sz="0" w:space="0" w:color="auto"/>
        <w:bottom w:val="none" w:sz="0" w:space="0" w:color="auto"/>
        <w:right w:val="none" w:sz="0" w:space="0" w:color="auto"/>
      </w:divBdr>
    </w:div>
    <w:div w:id="91978274">
      <w:bodyDiv w:val="1"/>
      <w:marLeft w:val="0"/>
      <w:marRight w:val="0"/>
      <w:marTop w:val="0"/>
      <w:marBottom w:val="0"/>
      <w:divBdr>
        <w:top w:val="none" w:sz="0" w:space="0" w:color="auto"/>
        <w:left w:val="none" w:sz="0" w:space="0" w:color="auto"/>
        <w:bottom w:val="none" w:sz="0" w:space="0" w:color="auto"/>
        <w:right w:val="none" w:sz="0" w:space="0" w:color="auto"/>
      </w:divBdr>
      <w:divsChild>
        <w:div w:id="1030372098">
          <w:marLeft w:val="720"/>
          <w:marRight w:val="0"/>
          <w:marTop w:val="200"/>
          <w:marBottom w:val="0"/>
          <w:divBdr>
            <w:top w:val="none" w:sz="0" w:space="0" w:color="auto"/>
            <w:left w:val="none" w:sz="0" w:space="0" w:color="auto"/>
            <w:bottom w:val="none" w:sz="0" w:space="0" w:color="auto"/>
            <w:right w:val="none" w:sz="0" w:space="0" w:color="auto"/>
          </w:divBdr>
        </w:div>
        <w:div w:id="347832262">
          <w:marLeft w:val="720"/>
          <w:marRight w:val="0"/>
          <w:marTop w:val="200"/>
          <w:marBottom w:val="0"/>
          <w:divBdr>
            <w:top w:val="none" w:sz="0" w:space="0" w:color="auto"/>
            <w:left w:val="none" w:sz="0" w:space="0" w:color="auto"/>
            <w:bottom w:val="none" w:sz="0" w:space="0" w:color="auto"/>
            <w:right w:val="none" w:sz="0" w:space="0" w:color="auto"/>
          </w:divBdr>
        </w:div>
        <w:div w:id="1171603697">
          <w:marLeft w:val="720"/>
          <w:marRight w:val="0"/>
          <w:marTop w:val="200"/>
          <w:marBottom w:val="0"/>
          <w:divBdr>
            <w:top w:val="none" w:sz="0" w:space="0" w:color="auto"/>
            <w:left w:val="none" w:sz="0" w:space="0" w:color="auto"/>
            <w:bottom w:val="none" w:sz="0" w:space="0" w:color="auto"/>
            <w:right w:val="none" w:sz="0" w:space="0" w:color="auto"/>
          </w:divBdr>
        </w:div>
      </w:divsChild>
    </w:div>
    <w:div w:id="127624928">
      <w:bodyDiv w:val="1"/>
      <w:marLeft w:val="0"/>
      <w:marRight w:val="0"/>
      <w:marTop w:val="0"/>
      <w:marBottom w:val="0"/>
      <w:divBdr>
        <w:top w:val="none" w:sz="0" w:space="0" w:color="auto"/>
        <w:left w:val="none" w:sz="0" w:space="0" w:color="auto"/>
        <w:bottom w:val="none" w:sz="0" w:space="0" w:color="auto"/>
        <w:right w:val="none" w:sz="0" w:space="0" w:color="auto"/>
      </w:divBdr>
      <w:divsChild>
        <w:div w:id="230310672">
          <w:marLeft w:val="547"/>
          <w:marRight w:val="0"/>
          <w:marTop w:val="0"/>
          <w:marBottom w:val="80"/>
          <w:divBdr>
            <w:top w:val="none" w:sz="0" w:space="0" w:color="auto"/>
            <w:left w:val="none" w:sz="0" w:space="0" w:color="auto"/>
            <w:bottom w:val="none" w:sz="0" w:space="0" w:color="auto"/>
            <w:right w:val="none" w:sz="0" w:space="0" w:color="auto"/>
          </w:divBdr>
        </w:div>
        <w:div w:id="1051884">
          <w:marLeft w:val="547"/>
          <w:marRight w:val="0"/>
          <w:marTop w:val="0"/>
          <w:marBottom w:val="80"/>
          <w:divBdr>
            <w:top w:val="none" w:sz="0" w:space="0" w:color="auto"/>
            <w:left w:val="none" w:sz="0" w:space="0" w:color="auto"/>
            <w:bottom w:val="none" w:sz="0" w:space="0" w:color="auto"/>
            <w:right w:val="none" w:sz="0" w:space="0" w:color="auto"/>
          </w:divBdr>
        </w:div>
        <w:div w:id="203910145">
          <w:marLeft w:val="547"/>
          <w:marRight w:val="0"/>
          <w:marTop w:val="0"/>
          <w:marBottom w:val="80"/>
          <w:divBdr>
            <w:top w:val="none" w:sz="0" w:space="0" w:color="auto"/>
            <w:left w:val="none" w:sz="0" w:space="0" w:color="auto"/>
            <w:bottom w:val="none" w:sz="0" w:space="0" w:color="auto"/>
            <w:right w:val="none" w:sz="0" w:space="0" w:color="auto"/>
          </w:divBdr>
        </w:div>
      </w:divsChild>
    </w:div>
    <w:div w:id="128085911">
      <w:bodyDiv w:val="1"/>
      <w:marLeft w:val="0"/>
      <w:marRight w:val="0"/>
      <w:marTop w:val="0"/>
      <w:marBottom w:val="0"/>
      <w:divBdr>
        <w:top w:val="none" w:sz="0" w:space="0" w:color="auto"/>
        <w:left w:val="none" w:sz="0" w:space="0" w:color="auto"/>
        <w:bottom w:val="none" w:sz="0" w:space="0" w:color="auto"/>
        <w:right w:val="none" w:sz="0" w:space="0" w:color="auto"/>
      </w:divBdr>
    </w:div>
    <w:div w:id="128792333">
      <w:bodyDiv w:val="1"/>
      <w:marLeft w:val="0"/>
      <w:marRight w:val="0"/>
      <w:marTop w:val="0"/>
      <w:marBottom w:val="0"/>
      <w:divBdr>
        <w:top w:val="none" w:sz="0" w:space="0" w:color="auto"/>
        <w:left w:val="none" w:sz="0" w:space="0" w:color="auto"/>
        <w:bottom w:val="none" w:sz="0" w:space="0" w:color="auto"/>
        <w:right w:val="none" w:sz="0" w:space="0" w:color="auto"/>
      </w:divBdr>
      <w:divsChild>
        <w:div w:id="979265273">
          <w:marLeft w:val="547"/>
          <w:marRight w:val="0"/>
          <w:marTop w:val="115"/>
          <w:marBottom w:val="0"/>
          <w:divBdr>
            <w:top w:val="none" w:sz="0" w:space="0" w:color="auto"/>
            <w:left w:val="none" w:sz="0" w:space="0" w:color="auto"/>
            <w:bottom w:val="none" w:sz="0" w:space="0" w:color="auto"/>
            <w:right w:val="none" w:sz="0" w:space="0" w:color="auto"/>
          </w:divBdr>
        </w:div>
        <w:div w:id="677082896">
          <w:marLeft w:val="547"/>
          <w:marRight w:val="0"/>
          <w:marTop w:val="115"/>
          <w:marBottom w:val="0"/>
          <w:divBdr>
            <w:top w:val="none" w:sz="0" w:space="0" w:color="auto"/>
            <w:left w:val="none" w:sz="0" w:space="0" w:color="auto"/>
            <w:bottom w:val="none" w:sz="0" w:space="0" w:color="auto"/>
            <w:right w:val="none" w:sz="0" w:space="0" w:color="auto"/>
          </w:divBdr>
        </w:div>
        <w:div w:id="510415971">
          <w:marLeft w:val="547"/>
          <w:marRight w:val="0"/>
          <w:marTop w:val="115"/>
          <w:marBottom w:val="0"/>
          <w:divBdr>
            <w:top w:val="none" w:sz="0" w:space="0" w:color="auto"/>
            <w:left w:val="none" w:sz="0" w:space="0" w:color="auto"/>
            <w:bottom w:val="none" w:sz="0" w:space="0" w:color="auto"/>
            <w:right w:val="none" w:sz="0" w:space="0" w:color="auto"/>
          </w:divBdr>
        </w:div>
        <w:div w:id="738403691">
          <w:marLeft w:val="547"/>
          <w:marRight w:val="0"/>
          <w:marTop w:val="115"/>
          <w:marBottom w:val="0"/>
          <w:divBdr>
            <w:top w:val="none" w:sz="0" w:space="0" w:color="auto"/>
            <w:left w:val="none" w:sz="0" w:space="0" w:color="auto"/>
            <w:bottom w:val="none" w:sz="0" w:space="0" w:color="auto"/>
            <w:right w:val="none" w:sz="0" w:space="0" w:color="auto"/>
          </w:divBdr>
        </w:div>
        <w:div w:id="1405294090">
          <w:marLeft w:val="547"/>
          <w:marRight w:val="0"/>
          <w:marTop w:val="115"/>
          <w:marBottom w:val="0"/>
          <w:divBdr>
            <w:top w:val="none" w:sz="0" w:space="0" w:color="auto"/>
            <w:left w:val="none" w:sz="0" w:space="0" w:color="auto"/>
            <w:bottom w:val="none" w:sz="0" w:space="0" w:color="auto"/>
            <w:right w:val="none" w:sz="0" w:space="0" w:color="auto"/>
          </w:divBdr>
        </w:div>
        <w:div w:id="1762948647">
          <w:marLeft w:val="547"/>
          <w:marRight w:val="0"/>
          <w:marTop w:val="115"/>
          <w:marBottom w:val="0"/>
          <w:divBdr>
            <w:top w:val="none" w:sz="0" w:space="0" w:color="auto"/>
            <w:left w:val="none" w:sz="0" w:space="0" w:color="auto"/>
            <w:bottom w:val="none" w:sz="0" w:space="0" w:color="auto"/>
            <w:right w:val="none" w:sz="0" w:space="0" w:color="auto"/>
          </w:divBdr>
        </w:div>
        <w:div w:id="882518810">
          <w:marLeft w:val="547"/>
          <w:marRight w:val="0"/>
          <w:marTop w:val="115"/>
          <w:marBottom w:val="0"/>
          <w:divBdr>
            <w:top w:val="none" w:sz="0" w:space="0" w:color="auto"/>
            <w:left w:val="none" w:sz="0" w:space="0" w:color="auto"/>
            <w:bottom w:val="none" w:sz="0" w:space="0" w:color="auto"/>
            <w:right w:val="none" w:sz="0" w:space="0" w:color="auto"/>
          </w:divBdr>
        </w:div>
      </w:divsChild>
    </w:div>
    <w:div w:id="130556845">
      <w:bodyDiv w:val="1"/>
      <w:marLeft w:val="0"/>
      <w:marRight w:val="0"/>
      <w:marTop w:val="0"/>
      <w:marBottom w:val="0"/>
      <w:divBdr>
        <w:top w:val="none" w:sz="0" w:space="0" w:color="auto"/>
        <w:left w:val="none" w:sz="0" w:space="0" w:color="auto"/>
        <w:bottom w:val="none" w:sz="0" w:space="0" w:color="auto"/>
        <w:right w:val="none" w:sz="0" w:space="0" w:color="auto"/>
      </w:divBdr>
    </w:div>
    <w:div w:id="139663840">
      <w:bodyDiv w:val="1"/>
      <w:marLeft w:val="0"/>
      <w:marRight w:val="0"/>
      <w:marTop w:val="0"/>
      <w:marBottom w:val="0"/>
      <w:divBdr>
        <w:top w:val="none" w:sz="0" w:space="0" w:color="auto"/>
        <w:left w:val="none" w:sz="0" w:space="0" w:color="auto"/>
        <w:bottom w:val="none" w:sz="0" w:space="0" w:color="auto"/>
        <w:right w:val="none" w:sz="0" w:space="0" w:color="auto"/>
      </w:divBdr>
    </w:div>
    <w:div w:id="144854248">
      <w:bodyDiv w:val="1"/>
      <w:marLeft w:val="0"/>
      <w:marRight w:val="0"/>
      <w:marTop w:val="0"/>
      <w:marBottom w:val="0"/>
      <w:divBdr>
        <w:top w:val="none" w:sz="0" w:space="0" w:color="auto"/>
        <w:left w:val="none" w:sz="0" w:space="0" w:color="auto"/>
        <w:bottom w:val="none" w:sz="0" w:space="0" w:color="auto"/>
        <w:right w:val="none" w:sz="0" w:space="0" w:color="auto"/>
      </w:divBdr>
    </w:div>
    <w:div w:id="144977213">
      <w:bodyDiv w:val="1"/>
      <w:marLeft w:val="0"/>
      <w:marRight w:val="0"/>
      <w:marTop w:val="0"/>
      <w:marBottom w:val="0"/>
      <w:divBdr>
        <w:top w:val="none" w:sz="0" w:space="0" w:color="auto"/>
        <w:left w:val="none" w:sz="0" w:space="0" w:color="auto"/>
        <w:bottom w:val="none" w:sz="0" w:space="0" w:color="auto"/>
        <w:right w:val="none" w:sz="0" w:space="0" w:color="auto"/>
      </w:divBdr>
    </w:div>
    <w:div w:id="146169476">
      <w:bodyDiv w:val="1"/>
      <w:marLeft w:val="0"/>
      <w:marRight w:val="0"/>
      <w:marTop w:val="0"/>
      <w:marBottom w:val="0"/>
      <w:divBdr>
        <w:top w:val="none" w:sz="0" w:space="0" w:color="auto"/>
        <w:left w:val="none" w:sz="0" w:space="0" w:color="auto"/>
        <w:bottom w:val="none" w:sz="0" w:space="0" w:color="auto"/>
        <w:right w:val="none" w:sz="0" w:space="0" w:color="auto"/>
      </w:divBdr>
    </w:div>
    <w:div w:id="149256605">
      <w:bodyDiv w:val="1"/>
      <w:marLeft w:val="0"/>
      <w:marRight w:val="0"/>
      <w:marTop w:val="0"/>
      <w:marBottom w:val="0"/>
      <w:divBdr>
        <w:top w:val="none" w:sz="0" w:space="0" w:color="auto"/>
        <w:left w:val="none" w:sz="0" w:space="0" w:color="auto"/>
        <w:bottom w:val="none" w:sz="0" w:space="0" w:color="auto"/>
        <w:right w:val="none" w:sz="0" w:space="0" w:color="auto"/>
      </w:divBdr>
    </w:div>
    <w:div w:id="165486383">
      <w:bodyDiv w:val="1"/>
      <w:marLeft w:val="0"/>
      <w:marRight w:val="0"/>
      <w:marTop w:val="0"/>
      <w:marBottom w:val="0"/>
      <w:divBdr>
        <w:top w:val="none" w:sz="0" w:space="0" w:color="auto"/>
        <w:left w:val="none" w:sz="0" w:space="0" w:color="auto"/>
        <w:bottom w:val="none" w:sz="0" w:space="0" w:color="auto"/>
        <w:right w:val="none" w:sz="0" w:space="0" w:color="auto"/>
      </w:divBdr>
      <w:divsChild>
        <w:div w:id="483083431">
          <w:marLeft w:val="0"/>
          <w:marRight w:val="0"/>
          <w:marTop w:val="0"/>
          <w:marBottom w:val="283"/>
          <w:divBdr>
            <w:top w:val="none" w:sz="0" w:space="0" w:color="auto"/>
            <w:left w:val="none" w:sz="0" w:space="0" w:color="auto"/>
            <w:bottom w:val="none" w:sz="0" w:space="0" w:color="auto"/>
            <w:right w:val="none" w:sz="0" w:space="0" w:color="auto"/>
          </w:divBdr>
        </w:div>
        <w:div w:id="1853914741">
          <w:marLeft w:val="0"/>
          <w:marRight w:val="0"/>
          <w:marTop w:val="0"/>
          <w:marBottom w:val="283"/>
          <w:divBdr>
            <w:top w:val="none" w:sz="0" w:space="0" w:color="auto"/>
            <w:left w:val="none" w:sz="0" w:space="0" w:color="auto"/>
            <w:bottom w:val="none" w:sz="0" w:space="0" w:color="auto"/>
            <w:right w:val="none" w:sz="0" w:space="0" w:color="auto"/>
          </w:divBdr>
        </w:div>
      </w:divsChild>
    </w:div>
    <w:div w:id="173763794">
      <w:bodyDiv w:val="1"/>
      <w:marLeft w:val="0"/>
      <w:marRight w:val="0"/>
      <w:marTop w:val="0"/>
      <w:marBottom w:val="0"/>
      <w:divBdr>
        <w:top w:val="none" w:sz="0" w:space="0" w:color="auto"/>
        <w:left w:val="none" w:sz="0" w:space="0" w:color="auto"/>
        <w:bottom w:val="none" w:sz="0" w:space="0" w:color="auto"/>
        <w:right w:val="none" w:sz="0" w:space="0" w:color="auto"/>
      </w:divBdr>
      <w:divsChild>
        <w:div w:id="999046369">
          <w:marLeft w:val="547"/>
          <w:marRight w:val="0"/>
          <w:marTop w:val="0"/>
          <w:marBottom w:val="120"/>
          <w:divBdr>
            <w:top w:val="none" w:sz="0" w:space="0" w:color="auto"/>
            <w:left w:val="none" w:sz="0" w:space="0" w:color="auto"/>
            <w:bottom w:val="none" w:sz="0" w:space="0" w:color="auto"/>
            <w:right w:val="none" w:sz="0" w:space="0" w:color="auto"/>
          </w:divBdr>
        </w:div>
        <w:div w:id="993534385">
          <w:marLeft w:val="547"/>
          <w:marRight w:val="0"/>
          <w:marTop w:val="0"/>
          <w:marBottom w:val="120"/>
          <w:divBdr>
            <w:top w:val="none" w:sz="0" w:space="0" w:color="auto"/>
            <w:left w:val="none" w:sz="0" w:space="0" w:color="auto"/>
            <w:bottom w:val="none" w:sz="0" w:space="0" w:color="auto"/>
            <w:right w:val="none" w:sz="0" w:space="0" w:color="auto"/>
          </w:divBdr>
        </w:div>
        <w:div w:id="505100854">
          <w:marLeft w:val="547"/>
          <w:marRight w:val="0"/>
          <w:marTop w:val="0"/>
          <w:marBottom w:val="120"/>
          <w:divBdr>
            <w:top w:val="none" w:sz="0" w:space="0" w:color="auto"/>
            <w:left w:val="none" w:sz="0" w:space="0" w:color="auto"/>
            <w:bottom w:val="none" w:sz="0" w:space="0" w:color="auto"/>
            <w:right w:val="none" w:sz="0" w:space="0" w:color="auto"/>
          </w:divBdr>
        </w:div>
        <w:div w:id="1292439123">
          <w:marLeft w:val="547"/>
          <w:marRight w:val="0"/>
          <w:marTop w:val="0"/>
          <w:marBottom w:val="120"/>
          <w:divBdr>
            <w:top w:val="none" w:sz="0" w:space="0" w:color="auto"/>
            <w:left w:val="none" w:sz="0" w:space="0" w:color="auto"/>
            <w:bottom w:val="none" w:sz="0" w:space="0" w:color="auto"/>
            <w:right w:val="none" w:sz="0" w:space="0" w:color="auto"/>
          </w:divBdr>
        </w:div>
      </w:divsChild>
    </w:div>
    <w:div w:id="181556302">
      <w:bodyDiv w:val="1"/>
      <w:marLeft w:val="0"/>
      <w:marRight w:val="0"/>
      <w:marTop w:val="0"/>
      <w:marBottom w:val="0"/>
      <w:divBdr>
        <w:top w:val="none" w:sz="0" w:space="0" w:color="auto"/>
        <w:left w:val="none" w:sz="0" w:space="0" w:color="auto"/>
        <w:bottom w:val="none" w:sz="0" w:space="0" w:color="auto"/>
        <w:right w:val="none" w:sz="0" w:space="0" w:color="auto"/>
      </w:divBdr>
    </w:div>
    <w:div w:id="186985543">
      <w:bodyDiv w:val="1"/>
      <w:marLeft w:val="0"/>
      <w:marRight w:val="0"/>
      <w:marTop w:val="0"/>
      <w:marBottom w:val="0"/>
      <w:divBdr>
        <w:top w:val="none" w:sz="0" w:space="0" w:color="auto"/>
        <w:left w:val="none" w:sz="0" w:space="0" w:color="auto"/>
        <w:bottom w:val="none" w:sz="0" w:space="0" w:color="auto"/>
        <w:right w:val="none" w:sz="0" w:space="0" w:color="auto"/>
      </w:divBdr>
    </w:div>
    <w:div w:id="188758258">
      <w:bodyDiv w:val="1"/>
      <w:marLeft w:val="0"/>
      <w:marRight w:val="0"/>
      <w:marTop w:val="0"/>
      <w:marBottom w:val="0"/>
      <w:divBdr>
        <w:top w:val="none" w:sz="0" w:space="0" w:color="auto"/>
        <w:left w:val="none" w:sz="0" w:space="0" w:color="auto"/>
        <w:bottom w:val="none" w:sz="0" w:space="0" w:color="auto"/>
        <w:right w:val="none" w:sz="0" w:space="0" w:color="auto"/>
      </w:divBdr>
      <w:divsChild>
        <w:div w:id="325012585">
          <w:marLeft w:val="446"/>
          <w:marRight w:val="0"/>
          <w:marTop w:val="120"/>
          <w:marBottom w:val="120"/>
          <w:divBdr>
            <w:top w:val="none" w:sz="0" w:space="0" w:color="auto"/>
            <w:left w:val="none" w:sz="0" w:space="0" w:color="auto"/>
            <w:bottom w:val="none" w:sz="0" w:space="0" w:color="auto"/>
            <w:right w:val="none" w:sz="0" w:space="0" w:color="auto"/>
          </w:divBdr>
        </w:div>
        <w:div w:id="181020775">
          <w:marLeft w:val="446"/>
          <w:marRight w:val="0"/>
          <w:marTop w:val="120"/>
          <w:marBottom w:val="120"/>
          <w:divBdr>
            <w:top w:val="none" w:sz="0" w:space="0" w:color="auto"/>
            <w:left w:val="none" w:sz="0" w:space="0" w:color="auto"/>
            <w:bottom w:val="none" w:sz="0" w:space="0" w:color="auto"/>
            <w:right w:val="none" w:sz="0" w:space="0" w:color="auto"/>
          </w:divBdr>
        </w:div>
        <w:div w:id="1306158592">
          <w:marLeft w:val="446"/>
          <w:marRight w:val="0"/>
          <w:marTop w:val="120"/>
          <w:marBottom w:val="120"/>
          <w:divBdr>
            <w:top w:val="none" w:sz="0" w:space="0" w:color="auto"/>
            <w:left w:val="none" w:sz="0" w:space="0" w:color="auto"/>
            <w:bottom w:val="none" w:sz="0" w:space="0" w:color="auto"/>
            <w:right w:val="none" w:sz="0" w:space="0" w:color="auto"/>
          </w:divBdr>
        </w:div>
        <w:div w:id="667558955">
          <w:marLeft w:val="432"/>
          <w:marRight w:val="0"/>
          <w:marTop w:val="120"/>
          <w:marBottom w:val="120"/>
          <w:divBdr>
            <w:top w:val="none" w:sz="0" w:space="0" w:color="auto"/>
            <w:left w:val="none" w:sz="0" w:space="0" w:color="auto"/>
            <w:bottom w:val="none" w:sz="0" w:space="0" w:color="auto"/>
            <w:right w:val="none" w:sz="0" w:space="0" w:color="auto"/>
          </w:divBdr>
        </w:div>
      </w:divsChild>
    </w:div>
    <w:div w:id="192814453">
      <w:bodyDiv w:val="1"/>
      <w:marLeft w:val="0"/>
      <w:marRight w:val="0"/>
      <w:marTop w:val="0"/>
      <w:marBottom w:val="0"/>
      <w:divBdr>
        <w:top w:val="none" w:sz="0" w:space="0" w:color="auto"/>
        <w:left w:val="none" w:sz="0" w:space="0" w:color="auto"/>
        <w:bottom w:val="none" w:sz="0" w:space="0" w:color="auto"/>
        <w:right w:val="none" w:sz="0" w:space="0" w:color="auto"/>
      </w:divBdr>
    </w:div>
    <w:div w:id="200090637">
      <w:bodyDiv w:val="1"/>
      <w:marLeft w:val="0"/>
      <w:marRight w:val="0"/>
      <w:marTop w:val="0"/>
      <w:marBottom w:val="0"/>
      <w:divBdr>
        <w:top w:val="none" w:sz="0" w:space="0" w:color="auto"/>
        <w:left w:val="none" w:sz="0" w:space="0" w:color="auto"/>
        <w:bottom w:val="none" w:sz="0" w:space="0" w:color="auto"/>
        <w:right w:val="none" w:sz="0" w:space="0" w:color="auto"/>
      </w:divBdr>
    </w:div>
    <w:div w:id="213126844">
      <w:bodyDiv w:val="1"/>
      <w:marLeft w:val="0"/>
      <w:marRight w:val="0"/>
      <w:marTop w:val="0"/>
      <w:marBottom w:val="0"/>
      <w:divBdr>
        <w:top w:val="none" w:sz="0" w:space="0" w:color="auto"/>
        <w:left w:val="none" w:sz="0" w:space="0" w:color="auto"/>
        <w:bottom w:val="none" w:sz="0" w:space="0" w:color="auto"/>
        <w:right w:val="none" w:sz="0" w:space="0" w:color="auto"/>
      </w:divBdr>
      <w:divsChild>
        <w:div w:id="86539002">
          <w:marLeft w:val="446"/>
          <w:marRight w:val="0"/>
          <w:marTop w:val="0"/>
          <w:marBottom w:val="0"/>
          <w:divBdr>
            <w:top w:val="none" w:sz="0" w:space="0" w:color="auto"/>
            <w:left w:val="none" w:sz="0" w:space="0" w:color="auto"/>
            <w:bottom w:val="none" w:sz="0" w:space="0" w:color="auto"/>
            <w:right w:val="none" w:sz="0" w:space="0" w:color="auto"/>
          </w:divBdr>
        </w:div>
        <w:div w:id="917902443">
          <w:marLeft w:val="446"/>
          <w:marRight w:val="0"/>
          <w:marTop w:val="0"/>
          <w:marBottom w:val="0"/>
          <w:divBdr>
            <w:top w:val="none" w:sz="0" w:space="0" w:color="auto"/>
            <w:left w:val="none" w:sz="0" w:space="0" w:color="auto"/>
            <w:bottom w:val="none" w:sz="0" w:space="0" w:color="auto"/>
            <w:right w:val="none" w:sz="0" w:space="0" w:color="auto"/>
          </w:divBdr>
        </w:div>
        <w:div w:id="1869440532">
          <w:marLeft w:val="446"/>
          <w:marRight w:val="0"/>
          <w:marTop w:val="0"/>
          <w:marBottom w:val="0"/>
          <w:divBdr>
            <w:top w:val="none" w:sz="0" w:space="0" w:color="auto"/>
            <w:left w:val="none" w:sz="0" w:space="0" w:color="auto"/>
            <w:bottom w:val="none" w:sz="0" w:space="0" w:color="auto"/>
            <w:right w:val="none" w:sz="0" w:space="0" w:color="auto"/>
          </w:divBdr>
        </w:div>
        <w:div w:id="460073152">
          <w:marLeft w:val="446"/>
          <w:marRight w:val="0"/>
          <w:marTop w:val="0"/>
          <w:marBottom w:val="0"/>
          <w:divBdr>
            <w:top w:val="none" w:sz="0" w:space="0" w:color="auto"/>
            <w:left w:val="none" w:sz="0" w:space="0" w:color="auto"/>
            <w:bottom w:val="none" w:sz="0" w:space="0" w:color="auto"/>
            <w:right w:val="none" w:sz="0" w:space="0" w:color="auto"/>
          </w:divBdr>
        </w:div>
        <w:div w:id="152070945">
          <w:marLeft w:val="1166"/>
          <w:marRight w:val="0"/>
          <w:marTop w:val="0"/>
          <w:marBottom w:val="0"/>
          <w:divBdr>
            <w:top w:val="none" w:sz="0" w:space="0" w:color="auto"/>
            <w:left w:val="none" w:sz="0" w:space="0" w:color="auto"/>
            <w:bottom w:val="none" w:sz="0" w:space="0" w:color="auto"/>
            <w:right w:val="none" w:sz="0" w:space="0" w:color="auto"/>
          </w:divBdr>
        </w:div>
        <w:div w:id="1099905952">
          <w:marLeft w:val="1166"/>
          <w:marRight w:val="0"/>
          <w:marTop w:val="0"/>
          <w:marBottom w:val="0"/>
          <w:divBdr>
            <w:top w:val="none" w:sz="0" w:space="0" w:color="auto"/>
            <w:left w:val="none" w:sz="0" w:space="0" w:color="auto"/>
            <w:bottom w:val="none" w:sz="0" w:space="0" w:color="auto"/>
            <w:right w:val="none" w:sz="0" w:space="0" w:color="auto"/>
          </w:divBdr>
        </w:div>
        <w:div w:id="1069114464">
          <w:marLeft w:val="1166"/>
          <w:marRight w:val="0"/>
          <w:marTop w:val="0"/>
          <w:marBottom w:val="0"/>
          <w:divBdr>
            <w:top w:val="none" w:sz="0" w:space="0" w:color="auto"/>
            <w:left w:val="none" w:sz="0" w:space="0" w:color="auto"/>
            <w:bottom w:val="none" w:sz="0" w:space="0" w:color="auto"/>
            <w:right w:val="none" w:sz="0" w:space="0" w:color="auto"/>
          </w:divBdr>
        </w:div>
        <w:div w:id="905721243">
          <w:marLeft w:val="1166"/>
          <w:marRight w:val="0"/>
          <w:marTop w:val="0"/>
          <w:marBottom w:val="0"/>
          <w:divBdr>
            <w:top w:val="none" w:sz="0" w:space="0" w:color="auto"/>
            <w:left w:val="none" w:sz="0" w:space="0" w:color="auto"/>
            <w:bottom w:val="none" w:sz="0" w:space="0" w:color="auto"/>
            <w:right w:val="none" w:sz="0" w:space="0" w:color="auto"/>
          </w:divBdr>
        </w:div>
      </w:divsChild>
    </w:div>
    <w:div w:id="215822221">
      <w:bodyDiv w:val="1"/>
      <w:marLeft w:val="0"/>
      <w:marRight w:val="0"/>
      <w:marTop w:val="0"/>
      <w:marBottom w:val="0"/>
      <w:divBdr>
        <w:top w:val="none" w:sz="0" w:space="0" w:color="auto"/>
        <w:left w:val="none" w:sz="0" w:space="0" w:color="auto"/>
        <w:bottom w:val="none" w:sz="0" w:space="0" w:color="auto"/>
        <w:right w:val="none" w:sz="0" w:space="0" w:color="auto"/>
      </w:divBdr>
    </w:div>
    <w:div w:id="226887563">
      <w:bodyDiv w:val="1"/>
      <w:marLeft w:val="0"/>
      <w:marRight w:val="0"/>
      <w:marTop w:val="0"/>
      <w:marBottom w:val="0"/>
      <w:divBdr>
        <w:top w:val="none" w:sz="0" w:space="0" w:color="auto"/>
        <w:left w:val="none" w:sz="0" w:space="0" w:color="auto"/>
        <w:bottom w:val="none" w:sz="0" w:space="0" w:color="auto"/>
        <w:right w:val="none" w:sz="0" w:space="0" w:color="auto"/>
      </w:divBdr>
      <w:divsChild>
        <w:div w:id="1536306221">
          <w:marLeft w:val="1166"/>
          <w:marRight w:val="0"/>
          <w:marTop w:val="0"/>
          <w:marBottom w:val="0"/>
          <w:divBdr>
            <w:top w:val="none" w:sz="0" w:space="0" w:color="auto"/>
            <w:left w:val="none" w:sz="0" w:space="0" w:color="auto"/>
            <w:bottom w:val="none" w:sz="0" w:space="0" w:color="auto"/>
            <w:right w:val="none" w:sz="0" w:space="0" w:color="auto"/>
          </w:divBdr>
        </w:div>
        <w:div w:id="1797141057">
          <w:marLeft w:val="1166"/>
          <w:marRight w:val="0"/>
          <w:marTop w:val="0"/>
          <w:marBottom w:val="0"/>
          <w:divBdr>
            <w:top w:val="none" w:sz="0" w:space="0" w:color="auto"/>
            <w:left w:val="none" w:sz="0" w:space="0" w:color="auto"/>
            <w:bottom w:val="none" w:sz="0" w:space="0" w:color="auto"/>
            <w:right w:val="none" w:sz="0" w:space="0" w:color="auto"/>
          </w:divBdr>
        </w:div>
        <w:div w:id="104230050">
          <w:marLeft w:val="1166"/>
          <w:marRight w:val="0"/>
          <w:marTop w:val="0"/>
          <w:marBottom w:val="0"/>
          <w:divBdr>
            <w:top w:val="none" w:sz="0" w:space="0" w:color="auto"/>
            <w:left w:val="none" w:sz="0" w:space="0" w:color="auto"/>
            <w:bottom w:val="none" w:sz="0" w:space="0" w:color="auto"/>
            <w:right w:val="none" w:sz="0" w:space="0" w:color="auto"/>
          </w:divBdr>
        </w:div>
        <w:div w:id="156389531">
          <w:marLeft w:val="1166"/>
          <w:marRight w:val="0"/>
          <w:marTop w:val="0"/>
          <w:marBottom w:val="0"/>
          <w:divBdr>
            <w:top w:val="none" w:sz="0" w:space="0" w:color="auto"/>
            <w:left w:val="none" w:sz="0" w:space="0" w:color="auto"/>
            <w:bottom w:val="none" w:sz="0" w:space="0" w:color="auto"/>
            <w:right w:val="none" w:sz="0" w:space="0" w:color="auto"/>
          </w:divBdr>
        </w:div>
        <w:div w:id="1838645066">
          <w:marLeft w:val="1166"/>
          <w:marRight w:val="0"/>
          <w:marTop w:val="0"/>
          <w:marBottom w:val="0"/>
          <w:divBdr>
            <w:top w:val="none" w:sz="0" w:space="0" w:color="auto"/>
            <w:left w:val="none" w:sz="0" w:space="0" w:color="auto"/>
            <w:bottom w:val="none" w:sz="0" w:space="0" w:color="auto"/>
            <w:right w:val="none" w:sz="0" w:space="0" w:color="auto"/>
          </w:divBdr>
        </w:div>
        <w:div w:id="493298221">
          <w:marLeft w:val="1166"/>
          <w:marRight w:val="0"/>
          <w:marTop w:val="0"/>
          <w:marBottom w:val="0"/>
          <w:divBdr>
            <w:top w:val="none" w:sz="0" w:space="0" w:color="auto"/>
            <w:left w:val="none" w:sz="0" w:space="0" w:color="auto"/>
            <w:bottom w:val="none" w:sz="0" w:space="0" w:color="auto"/>
            <w:right w:val="none" w:sz="0" w:space="0" w:color="auto"/>
          </w:divBdr>
        </w:div>
        <w:div w:id="682558264">
          <w:marLeft w:val="1166"/>
          <w:marRight w:val="0"/>
          <w:marTop w:val="0"/>
          <w:marBottom w:val="0"/>
          <w:divBdr>
            <w:top w:val="none" w:sz="0" w:space="0" w:color="auto"/>
            <w:left w:val="none" w:sz="0" w:space="0" w:color="auto"/>
            <w:bottom w:val="none" w:sz="0" w:space="0" w:color="auto"/>
            <w:right w:val="none" w:sz="0" w:space="0" w:color="auto"/>
          </w:divBdr>
        </w:div>
      </w:divsChild>
    </w:div>
    <w:div w:id="233203297">
      <w:bodyDiv w:val="1"/>
      <w:marLeft w:val="0"/>
      <w:marRight w:val="0"/>
      <w:marTop w:val="0"/>
      <w:marBottom w:val="0"/>
      <w:divBdr>
        <w:top w:val="none" w:sz="0" w:space="0" w:color="auto"/>
        <w:left w:val="none" w:sz="0" w:space="0" w:color="auto"/>
        <w:bottom w:val="none" w:sz="0" w:space="0" w:color="auto"/>
        <w:right w:val="none" w:sz="0" w:space="0" w:color="auto"/>
      </w:divBdr>
    </w:div>
    <w:div w:id="238443546">
      <w:bodyDiv w:val="1"/>
      <w:marLeft w:val="0"/>
      <w:marRight w:val="0"/>
      <w:marTop w:val="0"/>
      <w:marBottom w:val="0"/>
      <w:divBdr>
        <w:top w:val="none" w:sz="0" w:space="0" w:color="auto"/>
        <w:left w:val="none" w:sz="0" w:space="0" w:color="auto"/>
        <w:bottom w:val="none" w:sz="0" w:space="0" w:color="auto"/>
        <w:right w:val="none" w:sz="0" w:space="0" w:color="auto"/>
      </w:divBdr>
      <w:divsChild>
        <w:div w:id="1695690538">
          <w:marLeft w:val="547"/>
          <w:marRight w:val="0"/>
          <w:marTop w:val="0"/>
          <w:marBottom w:val="80"/>
          <w:divBdr>
            <w:top w:val="none" w:sz="0" w:space="0" w:color="auto"/>
            <w:left w:val="none" w:sz="0" w:space="0" w:color="auto"/>
            <w:bottom w:val="none" w:sz="0" w:space="0" w:color="auto"/>
            <w:right w:val="none" w:sz="0" w:space="0" w:color="auto"/>
          </w:divBdr>
        </w:div>
        <w:div w:id="1180464143">
          <w:marLeft w:val="547"/>
          <w:marRight w:val="0"/>
          <w:marTop w:val="0"/>
          <w:marBottom w:val="80"/>
          <w:divBdr>
            <w:top w:val="none" w:sz="0" w:space="0" w:color="auto"/>
            <w:left w:val="none" w:sz="0" w:space="0" w:color="auto"/>
            <w:bottom w:val="none" w:sz="0" w:space="0" w:color="auto"/>
            <w:right w:val="none" w:sz="0" w:space="0" w:color="auto"/>
          </w:divBdr>
        </w:div>
        <w:div w:id="1967462439">
          <w:marLeft w:val="547"/>
          <w:marRight w:val="0"/>
          <w:marTop w:val="0"/>
          <w:marBottom w:val="80"/>
          <w:divBdr>
            <w:top w:val="none" w:sz="0" w:space="0" w:color="auto"/>
            <w:left w:val="none" w:sz="0" w:space="0" w:color="auto"/>
            <w:bottom w:val="none" w:sz="0" w:space="0" w:color="auto"/>
            <w:right w:val="none" w:sz="0" w:space="0" w:color="auto"/>
          </w:divBdr>
        </w:div>
      </w:divsChild>
    </w:div>
    <w:div w:id="250704405">
      <w:bodyDiv w:val="1"/>
      <w:marLeft w:val="0"/>
      <w:marRight w:val="0"/>
      <w:marTop w:val="0"/>
      <w:marBottom w:val="0"/>
      <w:divBdr>
        <w:top w:val="none" w:sz="0" w:space="0" w:color="auto"/>
        <w:left w:val="none" w:sz="0" w:space="0" w:color="auto"/>
        <w:bottom w:val="none" w:sz="0" w:space="0" w:color="auto"/>
        <w:right w:val="none" w:sz="0" w:space="0" w:color="auto"/>
      </w:divBdr>
    </w:div>
    <w:div w:id="254628179">
      <w:bodyDiv w:val="1"/>
      <w:marLeft w:val="0"/>
      <w:marRight w:val="0"/>
      <w:marTop w:val="0"/>
      <w:marBottom w:val="0"/>
      <w:divBdr>
        <w:top w:val="none" w:sz="0" w:space="0" w:color="auto"/>
        <w:left w:val="none" w:sz="0" w:space="0" w:color="auto"/>
        <w:bottom w:val="none" w:sz="0" w:space="0" w:color="auto"/>
        <w:right w:val="none" w:sz="0" w:space="0" w:color="auto"/>
      </w:divBdr>
    </w:div>
    <w:div w:id="260067504">
      <w:bodyDiv w:val="1"/>
      <w:marLeft w:val="0"/>
      <w:marRight w:val="0"/>
      <w:marTop w:val="0"/>
      <w:marBottom w:val="0"/>
      <w:divBdr>
        <w:top w:val="none" w:sz="0" w:space="0" w:color="auto"/>
        <w:left w:val="none" w:sz="0" w:space="0" w:color="auto"/>
        <w:bottom w:val="none" w:sz="0" w:space="0" w:color="auto"/>
        <w:right w:val="none" w:sz="0" w:space="0" w:color="auto"/>
      </w:divBdr>
      <w:divsChild>
        <w:div w:id="1687251709">
          <w:marLeft w:val="0"/>
          <w:marRight w:val="0"/>
          <w:marTop w:val="0"/>
          <w:marBottom w:val="120"/>
          <w:divBdr>
            <w:top w:val="none" w:sz="0" w:space="0" w:color="auto"/>
            <w:left w:val="none" w:sz="0" w:space="0" w:color="auto"/>
            <w:bottom w:val="none" w:sz="0" w:space="0" w:color="auto"/>
            <w:right w:val="none" w:sz="0" w:space="0" w:color="auto"/>
          </w:divBdr>
        </w:div>
      </w:divsChild>
    </w:div>
    <w:div w:id="260338172">
      <w:bodyDiv w:val="1"/>
      <w:marLeft w:val="0"/>
      <w:marRight w:val="0"/>
      <w:marTop w:val="0"/>
      <w:marBottom w:val="0"/>
      <w:divBdr>
        <w:top w:val="none" w:sz="0" w:space="0" w:color="auto"/>
        <w:left w:val="none" w:sz="0" w:space="0" w:color="auto"/>
        <w:bottom w:val="none" w:sz="0" w:space="0" w:color="auto"/>
        <w:right w:val="none" w:sz="0" w:space="0" w:color="auto"/>
      </w:divBdr>
    </w:div>
    <w:div w:id="270165793">
      <w:bodyDiv w:val="1"/>
      <w:marLeft w:val="0"/>
      <w:marRight w:val="0"/>
      <w:marTop w:val="0"/>
      <w:marBottom w:val="0"/>
      <w:divBdr>
        <w:top w:val="none" w:sz="0" w:space="0" w:color="auto"/>
        <w:left w:val="none" w:sz="0" w:space="0" w:color="auto"/>
        <w:bottom w:val="none" w:sz="0" w:space="0" w:color="auto"/>
        <w:right w:val="none" w:sz="0" w:space="0" w:color="auto"/>
      </w:divBdr>
    </w:div>
    <w:div w:id="281151301">
      <w:bodyDiv w:val="1"/>
      <w:marLeft w:val="0"/>
      <w:marRight w:val="0"/>
      <w:marTop w:val="0"/>
      <w:marBottom w:val="0"/>
      <w:divBdr>
        <w:top w:val="none" w:sz="0" w:space="0" w:color="auto"/>
        <w:left w:val="none" w:sz="0" w:space="0" w:color="auto"/>
        <w:bottom w:val="none" w:sz="0" w:space="0" w:color="auto"/>
        <w:right w:val="none" w:sz="0" w:space="0" w:color="auto"/>
      </w:divBdr>
    </w:div>
    <w:div w:id="287323512">
      <w:bodyDiv w:val="1"/>
      <w:marLeft w:val="0"/>
      <w:marRight w:val="0"/>
      <w:marTop w:val="0"/>
      <w:marBottom w:val="0"/>
      <w:divBdr>
        <w:top w:val="none" w:sz="0" w:space="0" w:color="auto"/>
        <w:left w:val="none" w:sz="0" w:space="0" w:color="auto"/>
        <w:bottom w:val="none" w:sz="0" w:space="0" w:color="auto"/>
        <w:right w:val="none" w:sz="0" w:space="0" w:color="auto"/>
      </w:divBdr>
      <w:divsChild>
        <w:div w:id="1860385116">
          <w:marLeft w:val="547"/>
          <w:marRight w:val="0"/>
          <w:marTop w:val="0"/>
          <w:marBottom w:val="0"/>
          <w:divBdr>
            <w:top w:val="none" w:sz="0" w:space="0" w:color="auto"/>
            <w:left w:val="none" w:sz="0" w:space="0" w:color="auto"/>
            <w:bottom w:val="none" w:sz="0" w:space="0" w:color="auto"/>
            <w:right w:val="none" w:sz="0" w:space="0" w:color="auto"/>
          </w:divBdr>
        </w:div>
      </w:divsChild>
    </w:div>
    <w:div w:id="293482565">
      <w:bodyDiv w:val="1"/>
      <w:marLeft w:val="0"/>
      <w:marRight w:val="0"/>
      <w:marTop w:val="0"/>
      <w:marBottom w:val="0"/>
      <w:divBdr>
        <w:top w:val="none" w:sz="0" w:space="0" w:color="auto"/>
        <w:left w:val="none" w:sz="0" w:space="0" w:color="auto"/>
        <w:bottom w:val="none" w:sz="0" w:space="0" w:color="auto"/>
        <w:right w:val="none" w:sz="0" w:space="0" w:color="auto"/>
      </w:divBdr>
    </w:div>
    <w:div w:id="295257646">
      <w:bodyDiv w:val="1"/>
      <w:marLeft w:val="0"/>
      <w:marRight w:val="0"/>
      <w:marTop w:val="0"/>
      <w:marBottom w:val="0"/>
      <w:divBdr>
        <w:top w:val="none" w:sz="0" w:space="0" w:color="auto"/>
        <w:left w:val="none" w:sz="0" w:space="0" w:color="auto"/>
        <w:bottom w:val="none" w:sz="0" w:space="0" w:color="auto"/>
        <w:right w:val="none" w:sz="0" w:space="0" w:color="auto"/>
      </w:divBdr>
      <w:divsChild>
        <w:div w:id="1006133113">
          <w:marLeft w:val="547"/>
          <w:marRight w:val="0"/>
          <w:marTop w:val="0"/>
          <w:marBottom w:val="80"/>
          <w:divBdr>
            <w:top w:val="none" w:sz="0" w:space="0" w:color="auto"/>
            <w:left w:val="none" w:sz="0" w:space="0" w:color="auto"/>
            <w:bottom w:val="none" w:sz="0" w:space="0" w:color="auto"/>
            <w:right w:val="none" w:sz="0" w:space="0" w:color="auto"/>
          </w:divBdr>
        </w:div>
        <w:div w:id="319816920">
          <w:marLeft w:val="547"/>
          <w:marRight w:val="0"/>
          <w:marTop w:val="0"/>
          <w:marBottom w:val="80"/>
          <w:divBdr>
            <w:top w:val="none" w:sz="0" w:space="0" w:color="auto"/>
            <w:left w:val="none" w:sz="0" w:space="0" w:color="auto"/>
            <w:bottom w:val="none" w:sz="0" w:space="0" w:color="auto"/>
            <w:right w:val="none" w:sz="0" w:space="0" w:color="auto"/>
          </w:divBdr>
        </w:div>
        <w:div w:id="1297224552">
          <w:marLeft w:val="1166"/>
          <w:marRight w:val="0"/>
          <w:marTop w:val="0"/>
          <w:marBottom w:val="80"/>
          <w:divBdr>
            <w:top w:val="none" w:sz="0" w:space="0" w:color="auto"/>
            <w:left w:val="none" w:sz="0" w:space="0" w:color="auto"/>
            <w:bottom w:val="none" w:sz="0" w:space="0" w:color="auto"/>
            <w:right w:val="none" w:sz="0" w:space="0" w:color="auto"/>
          </w:divBdr>
        </w:div>
        <w:div w:id="1662276138">
          <w:marLeft w:val="1166"/>
          <w:marRight w:val="0"/>
          <w:marTop w:val="0"/>
          <w:marBottom w:val="80"/>
          <w:divBdr>
            <w:top w:val="none" w:sz="0" w:space="0" w:color="auto"/>
            <w:left w:val="none" w:sz="0" w:space="0" w:color="auto"/>
            <w:bottom w:val="none" w:sz="0" w:space="0" w:color="auto"/>
            <w:right w:val="none" w:sz="0" w:space="0" w:color="auto"/>
          </w:divBdr>
        </w:div>
        <w:div w:id="1100030305">
          <w:marLeft w:val="547"/>
          <w:marRight w:val="0"/>
          <w:marTop w:val="0"/>
          <w:marBottom w:val="80"/>
          <w:divBdr>
            <w:top w:val="none" w:sz="0" w:space="0" w:color="auto"/>
            <w:left w:val="none" w:sz="0" w:space="0" w:color="auto"/>
            <w:bottom w:val="none" w:sz="0" w:space="0" w:color="auto"/>
            <w:right w:val="none" w:sz="0" w:space="0" w:color="auto"/>
          </w:divBdr>
        </w:div>
        <w:div w:id="556084811">
          <w:marLeft w:val="547"/>
          <w:marRight w:val="0"/>
          <w:marTop w:val="0"/>
          <w:marBottom w:val="80"/>
          <w:divBdr>
            <w:top w:val="none" w:sz="0" w:space="0" w:color="auto"/>
            <w:left w:val="none" w:sz="0" w:space="0" w:color="auto"/>
            <w:bottom w:val="none" w:sz="0" w:space="0" w:color="auto"/>
            <w:right w:val="none" w:sz="0" w:space="0" w:color="auto"/>
          </w:divBdr>
        </w:div>
        <w:div w:id="683091054">
          <w:marLeft w:val="547"/>
          <w:marRight w:val="0"/>
          <w:marTop w:val="0"/>
          <w:marBottom w:val="80"/>
          <w:divBdr>
            <w:top w:val="none" w:sz="0" w:space="0" w:color="auto"/>
            <w:left w:val="none" w:sz="0" w:space="0" w:color="auto"/>
            <w:bottom w:val="none" w:sz="0" w:space="0" w:color="auto"/>
            <w:right w:val="none" w:sz="0" w:space="0" w:color="auto"/>
          </w:divBdr>
        </w:div>
      </w:divsChild>
    </w:div>
    <w:div w:id="302539007">
      <w:bodyDiv w:val="1"/>
      <w:marLeft w:val="0"/>
      <w:marRight w:val="0"/>
      <w:marTop w:val="0"/>
      <w:marBottom w:val="0"/>
      <w:divBdr>
        <w:top w:val="none" w:sz="0" w:space="0" w:color="auto"/>
        <w:left w:val="none" w:sz="0" w:space="0" w:color="auto"/>
        <w:bottom w:val="none" w:sz="0" w:space="0" w:color="auto"/>
        <w:right w:val="none" w:sz="0" w:space="0" w:color="auto"/>
      </w:divBdr>
    </w:div>
    <w:div w:id="302740176">
      <w:bodyDiv w:val="1"/>
      <w:marLeft w:val="0"/>
      <w:marRight w:val="0"/>
      <w:marTop w:val="0"/>
      <w:marBottom w:val="0"/>
      <w:divBdr>
        <w:top w:val="none" w:sz="0" w:space="0" w:color="auto"/>
        <w:left w:val="none" w:sz="0" w:space="0" w:color="auto"/>
        <w:bottom w:val="none" w:sz="0" w:space="0" w:color="auto"/>
        <w:right w:val="none" w:sz="0" w:space="0" w:color="auto"/>
      </w:divBdr>
    </w:div>
    <w:div w:id="307587544">
      <w:bodyDiv w:val="1"/>
      <w:marLeft w:val="0"/>
      <w:marRight w:val="0"/>
      <w:marTop w:val="0"/>
      <w:marBottom w:val="0"/>
      <w:divBdr>
        <w:top w:val="none" w:sz="0" w:space="0" w:color="auto"/>
        <w:left w:val="none" w:sz="0" w:space="0" w:color="auto"/>
        <w:bottom w:val="none" w:sz="0" w:space="0" w:color="auto"/>
        <w:right w:val="none" w:sz="0" w:space="0" w:color="auto"/>
      </w:divBdr>
      <w:divsChild>
        <w:div w:id="1431852644">
          <w:marLeft w:val="0"/>
          <w:marRight w:val="0"/>
          <w:marTop w:val="0"/>
          <w:marBottom w:val="120"/>
          <w:divBdr>
            <w:top w:val="none" w:sz="0" w:space="0" w:color="auto"/>
            <w:left w:val="none" w:sz="0" w:space="0" w:color="auto"/>
            <w:bottom w:val="none" w:sz="0" w:space="0" w:color="auto"/>
            <w:right w:val="none" w:sz="0" w:space="0" w:color="auto"/>
          </w:divBdr>
        </w:div>
        <w:div w:id="370083178">
          <w:marLeft w:val="0"/>
          <w:marRight w:val="0"/>
          <w:marTop w:val="0"/>
          <w:marBottom w:val="120"/>
          <w:divBdr>
            <w:top w:val="none" w:sz="0" w:space="0" w:color="auto"/>
            <w:left w:val="none" w:sz="0" w:space="0" w:color="auto"/>
            <w:bottom w:val="none" w:sz="0" w:space="0" w:color="auto"/>
            <w:right w:val="none" w:sz="0" w:space="0" w:color="auto"/>
          </w:divBdr>
        </w:div>
        <w:div w:id="1832331711">
          <w:marLeft w:val="0"/>
          <w:marRight w:val="0"/>
          <w:marTop w:val="0"/>
          <w:marBottom w:val="120"/>
          <w:divBdr>
            <w:top w:val="none" w:sz="0" w:space="0" w:color="auto"/>
            <w:left w:val="none" w:sz="0" w:space="0" w:color="auto"/>
            <w:bottom w:val="none" w:sz="0" w:space="0" w:color="auto"/>
            <w:right w:val="none" w:sz="0" w:space="0" w:color="auto"/>
          </w:divBdr>
        </w:div>
      </w:divsChild>
    </w:div>
    <w:div w:id="311830015">
      <w:bodyDiv w:val="1"/>
      <w:marLeft w:val="0"/>
      <w:marRight w:val="0"/>
      <w:marTop w:val="0"/>
      <w:marBottom w:val="0"/>
      <w:divBdr>
        <w:top w:val="none" w:sz="0" w:space="0" w:color="auto"/>
        <w:left w:val="none" w:sz="0" w:space="0" w:color="auto"/>
        <w:bottom w:val="none" w:sz="0" w:space="0" w:color="auto"/>
        <w:right w:val="none" w:sz="0" w:space="0" w:color="auto"/>
      </w:divBdr>
    </w:div>
    <w:div w:id="323049955">
      <w:bodyDiv w:val="1"/>
      <w:marLeft w:val="0"/>
      <w:marRight w:val="0"/>
      <w:marTop w:val="0"/>
      <w:marBottom w:val="0"/>
      <w:divBdr>
        <w:top w:val="none" w:sz="0" w:space="0" w:color="auto"/>
        <w:left w:val="none" w:sz="0" w:space="0" w:color="auto"/>
        <w:bottom w:val="none" w:sz="0" w:space="0" w:color="auto"/>
        <w:right w:val="none" w:sz="0" w:space="0" w:color="auto"/>
      </w:divBdr>
    </w:div>
    <w:div w:id="333725357">
      <w:bodyDiv w:val="1"/>
      <w:marLeft w:val="0"/>
      <w:marRight w:val="0"/>
      <w:marTop w:val="0"/>
      <w:marBottom w:val="0"/>
      <w:divBdr>
        <w:top w:val="none" w:sz="0" w:space="0" w:color="auto"/>
        <w:left w:val="none" w:sz="0" w:space="0" w:color="auto"/>
        <w:bottom w:val="none" w:sz="0" w:space="0" w:color="auto"/>
        <w:right w:val="none" w:sz="0" w:space="0" w:color="auto"/>
      </w:divBdr>
      <w:divsChild>
        <w:div w:id="1657417528">
          <w:marLeft w:val="965"/>
          <w:marRight w:val="0"/>
          <w:marTop w:val="120"/>
          <w:marBottom w:val="120"/>
          <w:divBdr>
            <w:top w:val="none" w:sz="0" w:space="0" w:color="auto"/>
            <w:left w:val="none" w:sz="0" w:space="0" w:color="auto"/>
            <w:bottom w:val="none" w:sz="0" w:space="0" w:color="auto"/>
            <w:right w:val="none" w:sz="0" w:space="0" w:color="auto"/>
          </w:divBdr>
        </w:div>
        <w:div w:id="1302685880">
          <w:marLeft w:val="965"/>
          <w:marRight w:val="0"/>
          <w:marTop w:val="120"/>
          <w:marBottom w:val="120"/>
          <w:divBdr>
            <w:top w:val="none" w:sz="0" w:space="0" w:color="auto"/>
            <w:left w:val="none" w:sz="0" w:space="0" w:color="auto"/>
            <w:bottom w:val="none" w:sz="0" w:space="0" w:color="auto"/>
            <w:right w:val="none" w:sz="0" w:space="0" w:color="auto"/>
          </w:divBdr>
        </w:div>
        <w:div w:id="1765877617">
          <w:marLeft w:val="965"/>
          <w:marRight w:val="0"/>
          <w:marTop w:val="120"/>
          <w:marBottom w:val="120"/>
          <w:divBdr>
            <w:top w:val="none" w:sz="0" w:space="0" w:color="auto"/>
            <w:left w:val="none" w:sz="0" w:space="0" w:color="auto"/>
            <w:bottom w:val="none" w:sz="0" w:space="0" w:color="auto"/>
            <w:right w:val="none" w:sz="0" w:space="0" w:color="auto"/>
          </w:divBdr>
        </w:div>
        <w:div w:id="1451243531">
          <w:marLeft w:val="965"/>
          <w:marRight w:val="0"/>
          <w:marTop w:val="120"/>
          <w:marBottom w:val="120"/>
          <w:divBdr>
            <w:top w:val="none" w:sz="0" w:space="0" w:color="auto"/>
            <w:left w:val="none" w:sz="0" w:space="0" w:color="auto"/>
            <w:bottom w:val="none" w:sz="0" w:space="0" w:color="auto"/>
            <w:right w:val="none" w:sz="0" w:space="0" w:color="auto"/>
          </w:divBdr>
        </w:div>
      </w:divsChild>
    </w:div>
    <w:div w:id="339241526">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4">
          <w:marLeft w:val="0"/>
          <w:marRight w:val="0"/>
          <w:marTop w:val="0"/>
          <w:marBottom w:val="120"/>
          <w:divBdr>
            <w:top w:val="none" w:sz="0" w:space="0" w:color="auto"/>
            <w:left w:val="none" w:sz="0" w:space="0" w:color="auto"/>
            <w:bottom w:val="none" w:sz="0" w:space="0" w:color="auto"/>
            <w:right w:val="none" w:sz="0" w:space="0" w:color="auto"/>
          </w:divBdr>
        </w:div>
        <w:div w:id="277686610">
          <w:marLeft w:val="0"/>
          <w:marRight w:val="0"/>
          <w:marTop w:val="0"/>
          <w:marBottom w:val="120"/>
          <w:divBdr>
            <w:top w:val="none" w:sz="0" w:space="0" w:color="auto"/>
            <w:left w:val="none" w:sz="0" w:space="0" w:color="auto"/>
            <w:bottom w:val="none" w:sz="0" w:space="0" w:color="auto"/>
            <w:right w:val="none" w:sz="0" w:space="0" w:color="auto"/>
          </w:divBdr>
        </w:div>
        <w:div w:id="1450129183">
          <w:marLeft w:val="0"/>
          <w:marRight w:val="0"/>
          <w:marTop w:val="0"/>
          <w:marBottom w:val="80"/>
          <w:divBdr>
            <w:top w:val="none" w:sz="0" w:space="0" w:color="auto"/>
            <w:left w:val="none" w:sz="0" w:space="0" w:color="auto"/>
            <w:bottom w:val="none" w:sz="0" w:space="0" w:color="auto"/>
            <w:right w:val="none" w:sz="0" w:space="0" w:color="auto"/>
          </w:divBdr>
        </w:div>
        <w:div w:id="1257864460">
          <w:marLeft w:val="0"/>
          <w:marRight w:val="0"/>
          <w:marTop w:val="0"/>
          <w:marBottom w:val="80"/>
          <w:divBdr>
            <w:top w:val="none" w:sz="0" w:space="0" w:color="auto"/>
            <w:left w:val="none" w:sz="0" w:space="0" w:color="auto"/>
            <w:bottom w:val="none" w:sz="0" w:space="0" w:color="auto"/>
            <w:right w:val="none" w:sz="0" w:space="0" w:color="auto"/>
          </w:divBdr>
        </w:div>
        <w:div w:id="1258249069">
          <w:marLeft w:val="0"/>
          <w:marRight w:val="0"/>
          <w:marTop w:val="0"/>
          <w:marBottom w:val="80"/>
          <w:divBdr>
            <w:top w:val="none" w:sz="0" w:space="0" w:color="auto"/>
            <w:left w:val="none" w:sz="0" w:space="0" w:color="auto"/>
            <w:bottom w:val="none" w:sz="0" w:space="0" w:color="auto"/>
            <w:right w:val="none" w:sz="0" w:space="0" w:color="auto"/>
          </w:divBdr>
        </w:div>
      </w:divsChild>
    </w:div>
    <w:div w:id="347174389">
      <w:bodyDiv w:val="1"/>
      <w:marLeft w:val="0"/>
      <w:marRight w:val="0"/>
      <w:marTop w:val="0"/>
      <w:marBottom w:val="0"/>
      <w:divBdr>
        <w:top w:val="none" w:sz="0" w:space="0" w:color="auto"/>
        <w:left w:val="none" w:sz="0" w:space="0" w:color="auto"/>
        <w:bottom w:val="none" w:sz="0" w:space="0" w:color="auto"/>
        <w:right w:val="none" w:sz="0" w:space="0" w:color="auto"/>
      </w:divBdr>
      <w:divsChild>
        <w:div w:id="1696954744">
          <w:marLeft w:val="446"/>
          <w:marRight w:val="0"/>
          <w:marTop w:val="0"/>
          <w:marBottom w:val="0"/>
          <w:divBdr>
            <w:top w:val="none" w:sz="0" w:space="0" w:color="auto"/>
            <w:left w:val="none" w:sz="0" w:space="0" w:color="auto"/>
            <w:bottom w:val="none" w:sz="0" w:space="0" w:color="auto"/>
            <w:right w:val="none" w:sz="0" w:space="0" w:color="auto"/>
          </w:divBdr>
        </w:div>
        <w:div w:id="648510730">
          <w:marLeft w:val="446"/>
          <w:marRight w:val="0"/>
          <w:marTop w:val="0"/>
          <w:marBottom w:val="0"/>
          <w:divBdr>
            <w:top w:val="none" w:sz="0" w:space="0" w:color="auto"/>
            <w:left w:val="none" w:sz="0" w:space="0" w:color="auto"/>
            <w:bottom w:val="none" w:sz="0" w:space="0" w:color="auto"/>
            <w:right w:val="none" w:sz="0" w:space="0" w:color="auto"/>
          </w:divBdr>
        </w:div>
        <w:div w:id="622225173">
          <w:marLeft w:val="446"/>
          <w:marRight w:val="0"/>
          <w:marTop w:val="0"/>
          <w:marBottom w:val="0"/>
          <w:divBdr>
            <w:top w:val="none" w:sz="0" w:space="0" w:color="auto"/>
            <w:left w:val="none" w:sz="0" w:space="0" w:color="auto"/>
            <w:bottom w:val="none" w:sz="0" w:space="0" w:color="auto"/>
            <w:right w:val="none" w:sz="0" w:space="0" w:color="auto"/>
          </w:divBdr>
        </w:div>
        <w:div w:id="1505972987">
          <w:marLeft w:val="446"/>
          <w:marRight w:val="0"/>
          <w:marTop w:val="0"/>
          <w:marBottom w:val="0"/>
          <w:divBdr>
            <w:top w:val="none" w:sz="0" w:space="0" w:color="auto"/>
            <w:left w:val="none" w:sz="0" w:space="0" w:color="auto"/>
            <w:bottom w:val="none" w:sz="0" w:space="0" w:color="auto"/>
            <w:right w:val="none" w:sz="0" w:space="0" w:color="auto"/>
          </w:divBdr>
        </w:div>
      </w:divsChild>
    </w:div>
    <w:div w:id="348023948">
      <w:bodyDiv w:val="1"/>
      <w:marLeft w:val="0"/>
      <w:marRight w:val="0"/>
      <w:marTop w:val="0"/>
      <w:marBottom w:val="0"/>
      <w:divBdr>
        <w:top w:val="none" w:sz="0" w:space="0" w:color="auto"/>
        <w:left w:val="none" w:sz="0" w:space="0" w:color="auto"/>
        <w:bottom w:val="none" w:sz="0" w:space="0" w:color="auto"/>
        <w:right w:val="none" w:sz="0" w:space="0" w:color="auto"/>
      </w:divBdr>
      <w:divsChild>
        <w:div w:id="232813300">
          <w:marLeft w:val="446"/>
          <w:marRight w:val="0"/>
          <w:marTop w:val="86"/>
          <w:marBottom w:val="0"/>
          <w:divBdr>
            <w:top w:val="none" w:sz="0" w:space="0" w:color="auto"/>
            <w:left w:val="none" w:sz="0" w:space="0" w:color="auto"/>
            <w:bottom w:val="none" w:sz="0" w:space="0" w:color="auto"/>
            <w:right w:val="none" w:sz="0" w:space="0" w:color="auto"/>
          </w:divBdr>
        </w:div>
      </w:divsChild>
    </w:div>
    <w:div w:id="383406964">
      <w:bodyDiv w:val="1"/>
      <w:marLeft w:val="0"/>
      <w:marRight w:val="0"/>
      <w:marTop w:val="0"/>
      <w:marBottom w:val="0"/>
      <w:divBdr>
        <w:top w:val="none" w:sz="0" w:space="0" w:color="auto"/>
        <w:left w:val="none" w:sz="0" w:space="0" w:color="auto"/>
        <w:bottom w:val="none" w:sz="0" w:space="0" w:color="auto"/>
        <w:right w:val="none" w:sz="0" w:space="0" w:color="auto"/>
      </w:divBdr>
    </w:div>
    <w:div w:id="386298463">
      <w:bodyDiv w:val="1"/>
      <w:marLeft w:val="0"/>
      <w:marRight w:val="0"/>
      <w:marTop w:val="0"/>
      <w:marBottom w:val="0"/>
      <w:divBdr>
        <w:top w:val="none" w:sz="0" w:space="0" w:color="auto"/>
        <w:left w:val="none" w:sz="0" w:space="0" w:color="auto"/>
        <w:bottom w:val="none" w:sz="0" w:space="0" w:color="auto"/>
        <w:right w:val="none" w:sz="0" w:space="0" w:color="auto"/>
      </w:divBdr>
      <w:divsChild>
        <w:div w:id="861624881">
          <w:marLeft w:val="446"/>
          <w:marRight w:val="0"/>
          <w:marTop w:val="91"/>
          <w:marBottom w:val="0"/>
          <w:divBdr>
            <w:top w:val="none" w:sz="0" w:space="0" w:color="auto"/>
            <w:left w:val="none" w:sz="0" w:space="0" w:color="auto"/>
            <w:bottom w:val="none" w:sz="0" w:space="0" w:color="auto"/>
            <w:right w:val="none" w:sz="0" w:space="0" w:color="auto"/>
          </w:divBdr>
        </w:div>
        <w:div w:id="614362728">
          <w:marLeft w:val="446"/>
          <w:marRight w:val="0"/>
          <w:marTop w:val="91"/>
          <w:marBottom w:val="0"/>
          <w:divBdr>
            <w:top w:val="none" w:sz="0" w:space="0" w:color="auto"/>
            <w:left w:val="none" w:sz="0" w:space="0" w:color="auto"/>
            <w:bottom w:val="none" w:sz="0" w:space="0" w:color="auto"/>
            <w:right w:val="none" w:sz="0" w:space="0" w:color="auto"/>
          </w:divBdr>
        </w:div>
        <w:div w:id="649793845">
          <w:marLeft w:val="446"/>
          <w:marRight w:val="0"/>
          <w:marTop w:val="91"/>
          <w:marBottom w:val="0"/>
          <w:divBdr>
            <w:top w:val="none" w:sz="0" w:space="0" w:color="auto"/>
            <w:left w:val="none" w:sz="0" w:space="0" w:color="auto"/>
            <w:bottom w:val="none" w:sz="0" w:space="0" w:color="auto"/>
            <w:right w:val="none" w:sz="0" w:space="0" w:color="auto"/>
          </w:divBdr>
        </w:div>
        <w:div w:id="215825906">
          <w:marLeft w:val="446"/>
          <w:marRight w:val="0"/>
          <w:marTop w:val="91"/>
          <w:marBottom w:val="0"/>
          <w:divBdr>
            <w:top w:val="none" w:sz="0" w:space="0" w:color="auto"/>
            <w:left w:val="none" w:sz="0" w:space="0" w:color="auto"/>
            <w:bottom w:val="none" w:sz="0" w:space="0" w:color="auto"/>
            <w:right w:val="none" w:sz="0" w:space="0" w:color="auto"/>
          </w:divBdr>
        </w:div>
        <w:div w:id="729616979">
          <w:marLeft w:val="446"/>
          <w:marRight w:val="0"/>
          <w:marTop w:val="91"/>
          <w:marBottom w:val="0"/>
          <w:divBdr>
            <w:top w:val="none" w:sz="0" w:space="0" w:color="auto"/>
            <w:left w:val="none" w:sz="0" w:space="0" w:color="auto"/>
            <w:bottom w:val="none" w:sz="0" w:space="0" w:color="auto"/>
            <w:right w:val="none" w:sz="0" w:space="0" w:color="auto"/>
          </w:divBdr>
        </w:div>
        <w:div w:id="389964005">
          <w:marLeft w:val="446"/>
          <w:marRight w:val="0"/>
          <w:marTop w:val="91"/>
          <w:marBottom w:val="0"/>
          <w:divBdr>
            <w:top w:val="none" w:sz="0" w:space="0" w:color="auto"/>
            <w:left w:val="none" w:sz="0" w:space="0" w:color="auto"/>
            <w:bottom w:val="none" w:sz="0" w:space="0" w:color="auto"/>
            <w:right w:val="none" w:sz="0" w:space="0" w:color="auto"/>
          </w:divBdr>
        </w:div>
        <w:div w:id="45573661">
          <w:marLeft w:val="446"/>
          <w:marRight w:val="0"/>
          <w:marTop w:val="91"/>
          <w:marBottom w:val="0"/>
          <w:divBdr>
            <w:top w:val="none" w:sz="0" w:space="0" w:color="auto"/>
            <w:left w:val="none" w:sz="0" w:space="0" w:color="auto"/>
            <w:bottom w:val="none" w:sz="0" w:space="0" w:color="auto"/>
            <w:right w:val="none" w:sz="0" w:space="0" w:color="auto"/>
          </w:divBdr>
        </w:div>
      </w:divsChild>
    </w:div>
    <w:div w:id="387653462">
      <w:bodyDiv w:val="1"/>
      <w:marLeft w:val="0"/>
      <w:marRight w:val="0"/>
      <w:marTop w:val="0"/>
      <w:marBottom w:val="0"/>
      <w:divBdr>
        <w:top w:val="none" w:sz="0" w:space="0" w:color="auto"/>
        <w:left w:val="none" w:sz="0" w:space="0" w:color="auto"/>
        <w:bottom w:val="none" w:sz="0" w:space="0" w:color="auto"/>
        <w:right w:val="none" w:sz="0" w:space="0" w:color="auto"/>
      </w:divBdr>
    </w:div>
    <w:div w:id="394397435">
      <w:bodyDiv w:val="1"/>
      <w:marLeft w:val="0"/>
      <w:marRight w:val="0"/>
      <w:marTop w:val="0"/>
      <w:marBottom w:val="0"/>
      <w:divBdr>
        <w:top w:val="none" w:sz="0" w:space="0" w:color="auto"/>
        <w:left w:val="none" w:sz="0" w:space="0" w:color="auto"/>
        <w:bottom w:val="none" w:sz="0" w:space="0" w:color="auto"/>
        <w:right w:val="none" w:sz="0" w:space="0" w:color="auto"/>
      </w:divBdr>
    </w:div>
    <w:div w:id="399448997">
      <w:bodyDiv w:val="1"/>
      <w:marLeft w:val="0"/>
      <w:marRight w:val="0"/>
      <w:marTop w:val="0"/>
      <w:marBottom w:val="0"/>
      <w:divBdr>
        <w:top w:val="none" w:sz="0" w:space="0" w:color="auto"/>
        <w:left w:val="none" w:sz="0" w:space="0" w:color="auto"/>
        <w:bottom w:val="none" w:sz="0" w:space="0" w:color="auto"/>
        <w:right w:val="none" w:sz="0" w:space="0" w:color="auto"/>
      </w:divBdr>
    </w:div>
    <w:div w:id="404651698">
      <w:bodyDiv w:val="1"/>
      <w:marLeft w:val="0"/>
      <w:marRight w:val="0"/>
      <w:marTop w:val="0"/>
      <w:marBottom w:val="0"/>
      <w:divBdr>
        <w:top w:val="none" w:sz="0" w:space="0" w:color="auto"/>
        <w:left w:val="none" w:sz="0" w:space="0" w:color="auto"/>
        <w:bottom w:val="none" w:sz="0" w:space="0" w:color="auto"/>
        <w:right w:val="none" w:sz="0" w:space="0" w:color="auto"/>
      </w:divBdr>
    </w:div>
    <w:div w:id="411973572">
      <w:bodyDiv w:val="1"/>
      <w:marLeft w:val="0"/>
      <w:marRight w:val="0"/>
      <w:marTop w:val="0"/>
      <w:marBottom w:val="0"/>
      <w:divBdr>
        <w:top w:val="none" w:sz="0" w:space="0" w:color="auto"/>
        <w:left w:val="none" w:sz="0" w:space="0" w:color="auto"/>
        <w:bottom w:val="none" w:sz="0" w:space="0" w:color="auto"/>
        <w:right w:val="none" w:sz="0" w:space="0" w:color="auto"/>
      </w:divBdr>
    </w:div>
    <w:div w:id="413205849">
      <w:bodyDiv w:val="1"/>
      <w:marLeft w:val="0"/>
      <w:marRight w:val="0"/>
      <w:marTop w:val="0"/>
      <w:marBottom w:val="0"/>
      <w:divBdr>
        <w:top w:val="none" w:sz="0" w:space="0" w:color="auto"/>
        <w:left w:val="none" w:sz="0" w:space="0" w:color="auto"/>
        <w:bottom w:val="none" w:sz="0" w:space="0" w:color="auto"/>
        <w:right w:val="none" w:sz="0" w:space="0" w:color="auto"/>
      </w:divBdr>
      <w:divsChild>
        <w:div w:id="1563903328">
          <w:marLeft w:val="547"/>
          <w:marRight w:val="0"/>
          <w:marTop w:val="115"/>
          <w:marBottom w:val="0"/>
          <w:divBdr>
            <w:top w:val="none" w:sz="0" w:space="0" w:color="auto"/>
            <w:left w:val="none" w:sz="0" w:space="0" w:color="auto"/>
            <w:bottom w:val="none" w:sz="0" w:space="0" w:color="auto"/>
            <w:right w:val="none" w:sz="0" w:space="0" w:color="auto"/>
          </w:divBdr>
        </w:div>
        <w:div w:id="1177504066">
          <w:marLeft w:val="547"/>
          <w:marRight w:val="0"/>
          <w:marTop w:val="115"/>
          <w:marBottom w:val="0"/>
          <w:divBdr>
            <w:top w:val="none" w:sz="0" w:space="0" w:color="auto"/>
            <w:left w:val="none" w:sz="0" w:space="0" w:color="auto"/>
            <w:bottom w:val="none" w:sz="0" w:space="0" w:color="auto"/>
            <w:right w:val="none" w:sz="0" w:space="0" w:color="auto"/>
          </w:divBdr>
        </w:div>
        <w:div w:id="796414880">
          <w:marLeft w:val="547"/>
          <w:marRight w:val="0"/>
          <w:marTop w:val="115"/>
          <w:marBottom w:val="0"/>
          <w:divBdr>
            <w:top w:val="none" w:sz="0" w:space="0" w:color="auto"/>
            <w:left w:val="none" w:sz="0" w:space="0" w:color="auto"/>
            <w:bottom w:val="none" w:sz="0" w:space="0" w:color="auto"/>
            <w:right w:val="none" w:sz="0" w:space="0" w:color="auto"/>
          </w:divBdr>
        </w:div>
        <w:div w:id="1262646384">
          <w:marLeft w:val="547"/>
          <w:marRight w:val="0"/>
          <w:marTop w:val="115"/>
          <w:marBottom w:val="0"/>
          <w:divBdr>
            <w:top w:val="none" w:sz="0" w:space="0" w:color="auto"/>
            <w:left w:val="none" w:sz="0" w:space="0" w:color="auto"/>
            <w:bottom w:val="none" w:sz="0" w:space="0" w:color="auto"/>
            <w:right w:val="none" w:sz="0" w:space="0" w:color="auto"/>
          </w:divBdr>
        </w:div>
      </w:divsChild>
    </w:div>
    <w:div w:id="414590066">
      <w:bodyDiv w:val="1"/>
      <w:marLeft w:val="0"/>
      <w:marRight w:val="0"/>
      <w:marTop w:val="0"/>
      <w:marBottom w:val="0"/>
      <w:divBdr>
        <w:top w:val="none" w:sz="0" w:space="0" w:color="auto"/>
        <w:left w:val="none" w:sz="0" w:space="0" w:color="auto"/>
        <w:bottom w:val="none" w:sz="0" w:space="0" w:color="auto"/>
        <w:right w:val="none" w:sz="0" w:space="0" w:color="auto"/>
      </w:divBdr>
    </w:div>
    <w:div w:id="418062576">
      <w:bodyDiv w:val="1"/>
      <w:marLeft w:val="0"/>
      <w:marRight w:val="0"/>
      <w:marTop w:val="0"/>
      <w:marBottom w:val="0"/>
      <w:divBdr>
        <w:top w:val="none" w:sz="0" w:space="0" w:color="auto"/>
        <w:left w:val="none" w:sz="0" w:space="0" w:color="auto"/>
        <w:bottom w:val="none" w:sz="0" w:space="0" w:color="auto"/>
        <w:right w:val="none" w:sz="0" w:space="0" w:color="auto"/>
      </w:divBdr>
      <w:divsChild>
        <w:div w:id="2122262620">
          <w:marLeft w:val="1166"/>
          <w:marRight w:val="0"/>
          <w:marTop w:val="100"/>
          <w:marBottom w:val="0"/>
          <w:divBdr>
            <w:top w:val="none" w:sz="0" w:space="0" w:color="auto"/>
            <w:left w:val="none" w:sz="0" w:space="0" w:color="auto"/>
            <w:bottom w:val="none" w:sz="0" w:space="0" w:color="auto"/>
            <w:right w:val="none" w:sz="0" w:space="0" w:color="auto"/>
          </w:divBdr>
        </w:div>
        <w:div w:id="1261764637">
          <w:marLeft w:val="1166"/>
          <w:marRight w:val="0"/>
          <w:marTop w:val="100"/>
          <w:marBottom w:val="0"/>
          <w:divBdr>
            <w:top w:val="none" w:sz="0" w:space="0" w:color="auto"/>
            <w:left w:val="none" w:sz="0" w:space="0" w:color="auto"/>
            <w:bottom w:val="none" w:sz="0" w:space="0" w:color="auto"/>
            <w:right w:val="none" w:sz="0" w:space="0" w:color="auto"/>
          </w:divBdr>
        </w:div>
        <w:div w:id="1413354028">
          <w:marLeft w:val="1166"/>
          <w:marRight w:val="0"/>
          <w:marTop w:val="100"/>
          <w:marBottom w:val="0"/>
          <w:divBdr>
            <w:top w:val="none" w:sz="0" w:space="0" w:color="auto"/>
            <w:left w:val="none" w:sz="0" w:space="0" w:color="auto"/>
            <w:bottom w:val="none" w:sz="0" w:space="0" w:color="auto"/>
            <w:right w:val="none" w:sz="0" w:space="0" w:color="auto"/>
          </w:divBdr>
        </w:div>
        <w:div w:id="1798135139">
          <w:marLeft w:val="1166"/>
          <w:marRight w:val="0"/>
          <w:marTop w:val="100"/>
          <w:marBottom w:val="0"/>
          <w:divBdr>
            <w:top w:val="none" w:sz="0" w:space="0" w:color="auto"/>
            <w:left w:val="none" w:sz="0" w:space="0" w:color="auto"/>
            <w:bottom w:val="none" w:sz="0" w:space="0" w:color="auto"/>
            <w:right w:val="none" w:sz="0" w:space="0" w:color="auto"/>
          </w:divBdr>
        </w:div>
        <w:div w:id="1941793113">
          <w:marLeft w:val="1166"/>
          <w:marRight w:val="0"/>
          <w:marTop w:val="100"/>
          <w:marBottom w:val="0"/>
          <w:divBdr>
            <w:top w:val="none" w:sz="0" w:space="0" w:color="auto"/>
            <w:left w:val="none" w:sz="0" w:space="0" w:color="auto"/>
            <w:bottom w:val="none" w:sz="0" w:space="0" w:color="auto"/>
            <w:right w:val="none" w:sz="0" w:space="0" w:color="auto"/>
          </w:divBdr>
        </w:div>
      </w:divsChild>
    </w:div>
    <w:div w:id="420570839">
      <w:bodyDiv w:val="1"/>
      <w:marLeft w:val="0"/>
      <w:marRight w:val="0"/>
      <w:marTop w:val="0"/>
      <w:marBottom w:val="0"/>
      <w:divBdr>
        <w:top w:val="none" w:sz="0" w:space="0" w:color="auto"/>
        <w:left w:val="none" w:sz="0" w:space="0" w:color="auto"/>
        <w:bottom w:val="none" w:sz="0" w:space="0" w:color="auto"/>
        <w:right w:val="none" w:sz="0" w:space="0" w:color="auto"/>
      </w:divBdr>
    </w:div>
    <w:div w:id="432478091">
      <w:bodyDiv w:val="1"/>
      <w:marLeft w:val="0"/>
      <w:marRight w:val="0"/>
      <w:marTop w:val="0"/>
      <w:marBottom w:val="0"/>
      <w:divBdr>
        <w:top w:val="none" w:sz="0" w:space="0" w:color="auto"/>
        <w:left w:val="none" w:sz="0" w:space="0" w:color="auto"/>
        <w:bottom w:val="none" w:sz="0" w:space="0" w:color="auto"/>
        <w:right w:val="none" w:sz="0" w:space="0" w:color="auto"/>
      </w:divBdr>
    </w:div>
    <w:div w:id="442501691">
      <w:bodyDiv w:val="1"/>
      <w:marLeft w:val="0"/>
      <w:marRight w:val="0"/>
      <w:marTop w:val="0"/>
      <w:marBottom w:val="0"/>
      <w:divBdr>
        <w:top w:val="none" w:sz="0" w:space="0" w:color="auto"/>
        <w:left w:val="none" w:sz="0" w:space="0" w:color="auto"/>
        <w:bottom w:val="none" w:sz="0" w:space="0" w:color="auto"/>
        <w:right w:val="none" w:sz="0" w:space="0" w:color="auto"/>
      </w:divBdr>
    </w:div>
    <w:div w:id="443887125">
      <w:bodyDiv w:val="1"/>
      <w:marLeft w:val="0"/>
      <w:marRight w:val="0"/>
      <w:marTop w:val="0"/>
      <w:marBottom w:val="0"/>
      <w:divBdr>
        <w:top w:val="none" w:sz="0" w:space="0" w:color="auto"/>
        <w:left w:val="none" w:sz="0" w:space="0" w:color="auto"/>
        <w:bottom w:val="none" w:sz="0" w:space="0" w:color="auto"/>
        <w:right w:val="none" w:sz="0" w:space="0" w:color="auto"/>
      </w:divBdr>
    </w:div>
    <w:div w:id="468864211">
      <w:bodyDiv w:val="1"/>
      <w:marLeft w:val="0"/>
      <w:marRight w:val="0"/>
      <w:marTop w:val="0"/>
      <w:marBottom w:val="0"/>
      <w:divBdr>
        <w:top w:val="none" w:sz="0" w:space="0" w:color="auto"/>
        <w:left w:val="none" w:sz="0" w:space="0" w:color="auto"/>
        <w:bottom w:val="none" w:sz="0" w:space="0" w:color="auto"/>
        <w:right w:val="none" w:sz="0" w:space="0" w:color="auto"/>
      </w:divBdr>
      <w:divsChild>
        <w:div w:id="1899365743">
          <w:marLeft w:val="0"/>
          <w:marRight w:val="0"/>
          <w:marTop w:val="0"/>
          <w:marBottom w:val="283"/>
          <w:divBdr>
            <w:top w:val="none" w:sz="0" w:space="0" w:color="auto"/>
            <w:left w:val="none" w:sz="0" w:space="0" w:color="auto"/>
            <w:bottom w:val="none" w:sz="0" w:space="0" w:color="auto"/>
            <w:right w:val="none" w:sz="0" w:space="0" w:color="auto"/>
          </w:divBdr>
        </w:div>
        <w:div w:id="1095592702">
          <w:marLeft w:val="0"/>
          <w:marRight w:val="0"/>
          <w:marTop w:val="0"/>
          <w:marBottom w:val="283"/>
          <w:divBdr>
            <w:top w:val="none" w:sz="0" w:space="0" w:color="auto"/>
            <w:left w:val="none" w:sz="0" w:space="0" w:color="auto"/>
            <w:bottom w:val="none" w:sz="0" w:space="0" w:color="auto"/>
            <w:right w:val="none" w:sz="0" w:space="0" w:color="auto"/>
          </w:divBdr>
        </w:div>
        <w:div w:id="1178429401">
          <w:marLeft w:val="0"/>
          <w:marRight w:val="0"/>
          <w:marTop w:val="0"/>
          <w:marBottom w:val="283"/>
          <w:divBdr>
            <w:top w:val="none" w:sz="0" w:space="0" w:color="auto"/>
            <w:left w:val="none" w:sz="0" w:space="0" w:color="auto"/>
            <w:bottom w:val="none" w:sz="0" w:space="0" w:color="auto"/>
            <w:right w:val="none" w:sz="0" w:space="0" w:color="auto"/>
          </w:divBdr>
        </w:div>
      </w:divsChild>
    </w:div>
    <w:div w:id="487020414">
      <w:bodyDiv w:val="1"/>
      <w:marLeft w:val="0"/>
      <w:marRight w:val="0"/>
      <w:marTop w:val="0"/>
      <w:marBottom w:val="0"/>
      <w:divBdr>
        <w:top w:val="none" w:sz="0" w:space="0" w:color="auto"/>
        <w:left w:val="none" w:sz="0" w:space="0" w:color="auto"/>
        <w:bottom w:val="none" w:sz="0" w:space="0" w:color="auto"/>
        <w:right w:val="none" w:sz="0" w:space="0" w:color="auto"/>
      </w:divBdr>
    </w:div>
    <w:div w:id="490757812">
      <w:bodyDiv w:val="1"/>
      <w:marLeft w:val="0"/>
      <w:marRight w:val="0"/>
      <w:marTop w:val="0"/>
      <w:marBottom w:val="0"/>
      <w:divBdr>
        <w:top w:val="none" w:sz="0" w:space="0" w:color="auto"/>
        <w:left w:val="none" w:sz="0" w:space="0" w:color="auto"/>
        <w:bottom w:val="none" w:sz="0" w:space="0" w:color="auto"/>
        <w:right w:val="none" w:sz="0" w:space="0" w:color="auto"/>
      </w:divBdr>
    </w:div>
    <w:div w:id="495221556">
      <w:bodyDiv w:val="1"/>
      <w:marLeft w:val="0"/>
      <w:marRight w:val="0"/>
      <w:marTop w:val="0"/>
      <w:marBottom w:val="0"/>
      <w:divBdr>
        <w:top w:val="none" w:sz="0" w:space="0" w:color="auto"/>
        <w:left w:val="none" w:sz="0" w:space="0" w:color="auto"/>
        <w:bottom w:val="none" w:sz="0" w:space="0" w:color="auto"/>
        <w:right w:val="none" w:sz="0" w:space="0" w:color="auto"/>
      </w:divBdr>
    </w:div>
    <w:div w:id="499545251">
      <w:bodyDiv w:val="1"/>
      <w:marLeft w:val="0"/>
      <w:marRight w:val="0"/>
      <w:marTop w:val="0"/>
      <w:marBottom w:val="0"/>
      <w:divBdr>
        <w:top w:val="none" w:sz="0" w:space="0" w:color="auto"/>
        <w:left w:val="none" w:sz="0" w:space="0" w:color="auto"/>
        <w:bottom w:val="none" w:sz="0" w:space="0" w:color="auto"/>
        <w:right w:val="none" w:sz="0" w:space="0" w:color="auto"/>
      </w:divBdr>
    </w:div>
    <w:div w:id="505091661">
      <w:bodyDiv w:val="1"/>
      <w:marLeft w:val="0"/>
      <w:marRight w:val="0"/>
      <w:marTop w:val="0"/>
      <w:marBottom w:val="0"/>
      <w:divBdr>
        <w:top w:val="none" w:sz="0" w:space="0" w:color="auto"/>
        <w:left w:val="none" w:sz="0" w:space="0" w:color="auto"/>
        <w:bottom w:val="none" w:sz="0" w:space="0" w:color="auto"/>
        <w:right w:val="none" w:sz="0" w:space="0" w:color="auto"/>
      </w:divBdr>
      <w:divsChild>
        <w:div w:id="1785416556">
          <w:marLeft w:val="547"/>
          <w:marRight w:val="0"/>
          <w:marTop w:val="115"/>
          <w:marBottom w:val="0"/>
          <w:divBdr>
            <w:top w:val="none" w:sz="0" w:space="0" w:color="auto"/>
            <w:left w:val="none" w:sz="0" w:space="0" w:color="auto"/>
            <w:bottom w:val="none" w:sz="0" w:space="0" w:color="auto"/>
            <w:right w:val="none" w:sz="0" w:space="0" w:color="auto"/>
          </w:divBdr>
        </w:div>
      </w:divsChild>
    </w:div>
    <w:div w:id="505559355">
      <w:bodyDiv w:val="1"/>
      <w:marLeft w:val="0"/>
      <w:marRight w:val="0"/>
      <w:marTop w:val="0"/>
      <w:marBottom w:val="0"/>
      <w:divBdr>
        <w:top w:val="none" w:sz="0" w:space="0" w:color="auto"/>
        <w:left w:val="none" w:sz="0" w:space="0" w:color="auto"/>
        <w:bottom w:val="none" w:sz="0" w:space="0" w:color="auto"/>
        <w:right w:val="none" w:sz="0" w:space="0" w:color="auto"/>
      </w:divBdr>
      <w:divsChild>
        <w:div w:id="472529444">
          <w:marLeft w:val="547"/>
          <w:marRight w:val="0"/>
          <w:marTop w:val="0"/>
          <w:marBottom w:val="0"/>
          <w:divBdr>
            <w:top w:val="none" w:sz="0" w:space="0" w:color="auto"/>
            <w:left w:val="none" w:sz="0" w:space="0" w:color="auto"/>
            <w:bottom w:val="none" w:sz="0" w:space="0" w:color="auto"/>
            <w:right w:val="none" w:sz="0" w:space="0" w:color="auto"/>
          </w:divBdr>
        </w:div>
        <w:div w:id="985865400">
          <w:marLeft w:val="547"/>
          <w:marRight w:val="0"/>
          <w:marTop w:val="0"/>
          <w:marBottom w:val="0"/>
          <w:divBdr>
            <w:top w:val="none" w:sz="0" w:space="0" w:color="auto"/>
            <w:left w:val="none" w:sz="0" w:space="0" w:color="auto"/>
            <w:bottom w:val="none" w:sz="0" w:space="0" w:color="auto"/>
            <w:right w:val="none" w:sz="0" w:space="0" w:color="auto"/>
          </w:divBdr>
        </w:div>
        <w:div w:id="1462457998">
          <w:marLeft w:val="547"/>
          <w:marRight w:val="0"/>
          <w:marTop w:val="0"/>
          <w:marBottom w:val="0"/>
          <w:divBdr>
            <w:top w:val="none" w:sz="0" w:space="0" w:color="auto"/>
            <w:left w:val="none" w:sz="0" w:space="0" w:color="auto"/>
            <w:bottom w:val="none" w:sz="0" w:space="0" w:color="auto"/>
            <w:right w:val="none" w:sz="0" w:space="0" w:color="auto"/>
          </w:divBdr>
        </w:div>
      </w:divsChild>
    </w:div>
    <w:div w:id="511182285">
      <w:bodyDiv w:val="1"/>
      <w:marLeft w:val="0"/>
      <w:marRight w:val="0"/>
      <w:marTop w:val="0"/>
      <w:marBottom w:val="0"/>
      <w:divBdr>
        <w:top w:val="none" w:sz="0" w:space="0" w:color="auto"/>
        <w:left w:val="none" w:sz="0" w:space="0" w:color="auto"/>
        <w:bottom w:val="none" w:sz="0" w:space="0" w:color="auto"/>
        <w:right w:val="none" w:sz="0" w:space="0" w:color="auto"/>
      </w:divBdr>
      <w:divsChild>
        <w:div w:id="785077338">
          <w:marLeft w:val="547"/>
          <w:marRight w:val="0"/>
          <w:marTop w:val="0"/>
          <w:marBottom w:val="120"/>
          <w:divBdr>
            <w:top w:val="none" w:sz="0" w:space="0" w:color="auto"/>
            <w:left w:val="none" w:sz="0" w:space="0" w:color="auto"/>
            <w:bottom w:val="none" w:sz="0" w:space="0" w:color="auto"/>
            <w:right w:val="none" w:sz="0" w:space="0" w:color="auto"/>
          </w:divBdr>
        </w:div>
      </w:divsChild>
    </w:div>
    <w:div w:id="513232570">
      <w:bodyDiv w:val="1"/>
      <w:marLeft w:val="0"/>
      <w:marRight w:val="0"/>
      <w:marTop w:val="0"/>
      <w:marBottom w:val="0"/>
      <w:divBdr>
        <w:top w:val="none" w:sz="0" w:space="0" w:color="auto"/>
        <w:left w:val="none" w:sz="0" w:space="0" w:color="auto"/>
        <w:bottom w:val="none" w:sz="0" w:space="0" w:color="auto"/>
        <w:right w:val="none" w:sz="0" w:space="0" w:color="auto"/>
      </w:divBdr>
    </w:div>
    <w:div w:id="518466028">
      <w:bodyDiv w:val="1"/>
      <w:marLeft w:val="0"/>
      <w:marRight w:val="0"/>
      <w:marTop w:val="0"/>
      <w:marBottom w:val="0"/>
      <w:divBdr>
        <w:top w:val="none" w:sz="0" w:space="0" w:color="auto"/>
        <w:left w:val="none" w:sz="0" w:space="0" w:color="auto"/>
        <w:bottom w:val="none" w:sz="0" w:space="0" w:color="auto"/>
        <w:right w:val="none" w:sz="0" w:space="0" w:color="auto"/>
      </w:divBdr>
      <w:divsChild>
        <w:div w:id="229193512">
          <w:marLeft w:val="446"/>
          <w:marRight w:val="0"/>
          <w:marTop w:val="115"/>
          <w:marBottom w:val="0"/>
          <w:divBdr>
            <w:top w:val="none" w:sz="0" w:space="0" w:color="auto"/>
            <w:left w:val="none" w:sz="0" w:space="0" w:color="auto"/>
            <w:bottom w:val="none" w:sz="0" w:space="0" w:color="auto"/>
            <w:right w:val="none" w:sz="0" w:space="0" w:color="auto"/>
          </w:divBdr>
        </w:div>
        <w:div w:id="1907034498">
          <w:marLeft w:val="446"/>
          <w:marRight w:val="0"/>
          <w:marTop w:val="115"/>
          <w:marBottom w:val="0"/>
          <w:divBdr>
            <w:top w:val="none" w:sz="0" w:space="0" w:color="auto"/>
            <w:left w:val="none" w:sz="0" w:space="0" w:color="auto"/>
            <w:bottom w:val="none" w:sz="0" w:space="0" w:color="auto"/>
            <w:right w:val="none" w:sz="0" w:space="0" w:color="auto"/>
          </w:divBdr>
        </w:div>
        <w:div w:id="672758747">
          <w:marLeft w:val="446"/>
          <w:marRight w:val="0"/>
          <w:marTop w:val="115"/>
          <w:marBottom w:val="0"/>
          <w:divBdr>
            <w:top w:val="none" w:sz="0" w:space="0" w:color="auto"/>
            <w:left w:val="none" w:sz="0" w:space="0" w:color="auto"/>
            <w:bottom w:val="none" w:sz="0" w:space="0" w:color="auto"/>
            <w:right w:val="none" w:sz="0" w:space="0" w:color="auto"/>
          </w:divBdr>
        </w:div>
      </w:divsChild>
    </w:div>
    <w:div w:id="520628037">
      <w:bodyDiv w:val="1"/>
      <w:marLeft w:val="0"/>
      <w:marRight w:val="0"/>
      <w:marTop w:val="0"/>
      <w:marBottom w:val="0"/>
      <w:divBdr>
        <w:top w:val="none" w:sz="0" w:space="0" w:color="auto"/>
        <w:left w:val="none" w:sz="0" w:space="0" w:color="auto"/>
        <w:bottom w:val="none" w:sz="0" w:space="0" w:color="auto"/>
        <w:right w:val="none" w:sz="0" w:space="0" w:color="auto"/>
      </w:divBdr>
    </w:div>
    <w:div w:id="522326355">
      <w:bodyDiv w:val="1"/>
      <w:marLeft w:val="0"/>
      <w:marRight w:val="0"/>
      <w:marTop w:val="0"/>
      <w:marBottom w:val="0"/>
      <w:divBdr>
        <w:top w:val="none" w:sz="0" w:space="0" w:color="auto"/>
        <w:left w:val="none" w:sz="0" w:space="0" w:color="auto"/>
        <w:bottom w:val="none" w:sz="0" w:space="0" w:color="auto"/>
        <w:right w:val="none" w:sz="0" w:space="0" w:color="auto"/>
      </w:divBdr>
      <w:divsChild>
        <w:div w:id="1422026489">
          <w:marLeft w:val="446"/>
          <w:marRight w:val="0"/>
          <w:marTop w:val="0"/>
          <w:marBottom w:val="0"/>
          <w:divBdr>
            <w:top w:val="none" w:sz="0" w:space="0" w:color="auto"/>
            <w:left w:val="none" w:sz="0" w:space="0" w:color="auto"/>
            <w:bottom w:val="none" w:sz="0" w:space="0" w:color="auto"/>
            <w:right w:val="none" w:sz="0" w:space="0" w:color="auto"/>
          </w:divBdr>
        </w:div>
        <w:div w:id="2030987035">
          <w:marLeft w:val="446"/>
          <w:marRight w:val="0"/>
          <w:marTop w:val="0"/>
          <w:marBottom w:val="0"/>
          <w:divBdr>
            <w:top w:val="none" w:sz="0" w:space="0" w:color="auto"/>
            <w:left w:val="none" w:sz="0" w:space="0" w:color="auto"/>
            <w:bottom w:val="none" w:sz="0" w:space="0" w:color="auto"/>
            <w:right w:val="none" w:sz="0" w:space="0" w:color="auto"/>
          </w:divBdr>
        </w:div>
        <w:div w:id="301273977">
          <w:marLeft w:val="1166"/>
          <w:marRight w:val="0"/>
          <w:marTop w:val="0"/>
          <w:marBottom w:val="0"/>
          <w:divBdr>
            <w:top w:val="none" w:sz="0" w:space="0" w:color="auto"/>
            <w:left w:val="none" w:sz="0" w:space="0" w:color="auto"/>
            <w:bottom w:val="none" w:sz="0" w:space="0" w:color="auto"/>
            <w:right w:val="none" w:sz="0" w:space="0" w:color="auto"/>
          </w:divBdr>
        </w:div>
        <w:div w:id="1580940053">
          <w:marLeft w:val="1166"/>
          <w:marRight w:val="0"/>
          <w:marTop w:val="0"/>
          <w:marBottom w:val="0"/>
          <w:divBdr>
            <w:top w:val="none" w:sz="0" w:space="0" w:color="auto"/>
            <w:left w:val="none" w:sz="0" w:space="0" w:color="auto"/>
            <w:bottom w:val="none" w:sz="0" w:space="0" w:color="auto"/>
            <w:right w:val="none" w:sz="0" w:space="0" w:color="auto"/>
          </w:divBdr>
        </w:div>
        <w:div w:id="1218936824">
          <w:marLeft w:val="1166"/>
          <w:marRight w:val="0"/>
          <w:marTop w:val="0"/>
          <w:marBottom w:val="0"/>
          <w:divBdr>
            <w:top w:val="none" w:sz="0" w:space="0" w:color="auto"/>
            <w:left w:val="none" w:sz="0" w:space="0" w:color="auto"/>
            <w:bottom w:val="none" w:sz="0" w:space="0" w:color="auto"/>
            <w:right w:val="none" w:sz="0" w:space="0" w:color="auto"/>
          </w:divBdr>
        </w:div>
        <w:div w:id="233667399">
          <w:marLeft w:val="1166"/>
          <w:marRight w:val="0"/>
          <w:marTop w:val="0"/>
          <w:marBottom w:val="0"/>
          <w:divBdr>
            <w:top w:val="none" w:sz="0" w:space="0" w:color="auto"/>
            <w:left w:val="none" w:sz="0" w:space="0" w:color="auto"/>
            <w:bottom w:val="none" w:sz="0" w:space="0" w:color="auto"/>
            <w:right w:val="none" w:sz="0" w:space="0" w:color="auto"/>
          </w:divBdr>
        </w:div>
        <w:div w:id="1297492829">
          <w:marLeft w:val="1166"/>
          <w:marRight w:val="0"/>
          <w:marTop w:val="0"/>
          <w:marBottom w:val="0"/>
          <w:divBdr>
            <w:top w:val="none" w:sz="0" w:space="0" w:color="auto"/>
            <w:left w:val="none" w:sz="0" w:space="0" w:color="auto"/>
            <w:bottom w:val="none" w:sz="0" w:space="0" w:color="auto"/>
            <w:right w:val="none" w:sz="0" w:space="0" w:color="auto"/>
          </w:divBdr>
        </w:div>
      </w:divsChild>
    </w:div>
    <w:div w:id="526911594">
      <w:bodyDiv w:val="1"/>
      <w:marLeft w:val="0"/>
      <w:marRight w:val="0"/>
      <w:marTop w:val="0"/>
      <w:marBottom w:val="0"/>
      <w:divBdr>
        <w:top w:val="none" w:sz="0" w:space="0" w:color="auto"/>
        <w:left w:val="none" w:sz="0" w:space="0" w:color="auto"/>
        <w:bottom w:val="none" w:sz="0" w:space="0" w:color="auto"/>
        <w:right w:val="none" w:sz="0" w:space="0" w:color="auto"/>
      </w:divBdr>
      <w:divsChild>
        <w:div w:id="1848326357">
          <w:marLeft w:val="547"/>
          <w:marRight w:val="0"/>
          <w:marTop w:val="0"/>
          <w:marBottom w:val="80"/>
          <w:divBdr>
            <w:top w:val="none" w:sz="0" w:space="0" w:color="auto"/>
            <w:left w:val="none" w:sz="0" w:space="0" w:color="auto"/>
            <w:bottom w:val="none" w:sz="0" w:space="0" w:color="auto"/>
            <w:right w:val="none" w:sz="0" w:space="0" w:color="auto"/>
          </w:divBdr>
        </w:div>
        <w:div w:id="704643097">
          <w:marLeft w:val="547"/>
          <w:marRight w:val="0"/>
          <w:marTop w:val="0"/>
          <w:marBottom w:val="80"/>
          <w:divBdr>
            <w:top w:val="none" w:sz="0" w:space="0" w:color="auto"/>
            <w:left w:val="none" w:sz="0" w:space="0" w:color="auto"/>
            <w:bottom w:val="none" w:sz="0" w:space="0" w:color="auto"/>
            <w:right w:val="none" w:sz="0" w:space="0" w:color="auto"/>
          </w:divBdr>
        </w:div>
        <w:div w:id="88359039">
          <w:marLeft w:val="547"/>
          <w:marRight w:val="0"/>
          <w:marTop w:val="0"/>
          <w:marBottom w:val="80"/>
          <w:divBdr>
            <w:top w:val="none" w:sz="0" w:space="0" w:color="auto"/>
            <w:left w:val="none" w:sz="0" w:space="0" w:color="auto"/>
            <w:bottom w:val="none" w:sz="0" w:space="0" w:color="auto"/>
            <w:right w:val="none" w:sz="0" w:space="0" w:color="auto"/>
          </w:divBdr>
        </w:div>
        <w:div w:id="1600681116">
          <w:marLeft w:val="547"/>
          <w:marRight w:val="0"/>
          <w:marTop w:val="0"/>
          <w:marBottom w:val="80"/>
          <w:divBdr>
            <w:top w:val="none" w:sz="0" w:space="0" w:color="auto"/>
            <w:left w:val="none" w:sz="0" w:space="0" w:color="auto"/>
            <w:bottom w:val="none" w:sz="0" w:space="0" w:color="auto"/>
            <w:right w:val="none" w:sz="0" w:space="0" w:color="auto"/>
          </w:divBdr>
        </w:div>
        <w:div w:id="1893535819">
          <w:marLeft w:val="547"/>
          <w:marRight w:val="0"/>
          <w:marTop w:val="0"/>
          <w:marBottom w:val="80"/>
          <w:divBdr>
            <w:top w:val="none" w:sz="0" w:space="0" w:color="auto"/>
            <w:left w:val="none" w:sz="0" w:space="0" w:color="auto"/>
            <w:bottom w:val="none" w:sz="0" w:space="0" w:color="auto"/>
            <w:right w:val="none" w:sz="0" w:space="0" w:color="auto"/>
          </w:divBdr>
        </w:div>
      </w:divsChild>
    </w:div>
    <w:div w:id="527837634">
      <w:bodyDiv w:val="1"/>
      <w:marLeft w:val="0"/>
      <w:marRight w:val="0"/>
      <w:marTop w:val="0"/>
      <w:marBottom w:val="0"/>
      <w:divBdr>
        <w:top w:val="none" w:sz="0" w:space="0" w:color="auto"/>
        <w:left w:val="none" w:sz="0" w:space="0" w:color="auto"/>
        <w:bottom w:val="none" w:sz="0" w:space="0" w:color="auto"/>
        <w:right w:val="none" w:sz="0" w:space="0" w:color="auto"/>
      </w:divBdr>
    </w:div>
    <w:div w:id="531039533">
      <w:bodyDiv w:val="1"/>
      <w:marLeft w:val="0"/>
      <w:marRight w:val="0"/>
      <w:marTop w:val="0"/>
      <w:marBottom w:val="0"/>
      <w:divBdr>
        <w:top w:val="none" w:sz="0" w:space="0" w:color="auto"/>
        <w:left w:val="none" w:sz="0" w:space="0" w:color="auto"/>
        <w:bottom w:val="none" w:sz="0" w:space="0" w:color="auto"/>
        <w:right w:val="none" w:sz="0" w:space="0" w:color="auto"/>
      </w:divBdr>
    </w:div>
    <w:div w:id="545870755">
      <w:bodyDiv w:val="1"/>
      <w:marLeft w:val="0"/>
      <w:marRight w:val="0"/>
      <w:marTop w:val="0"/>
      <w:marBottom w:val="0"/>
      <w:divBdr>
        <w:top w:val="none" w:sz="0" w:space="0" w:color="auto"/>
        <w:left w:val="none" w:sz="0" w:space="0" w:color="auto"/>
        <w:bottom w:val="none" w:sz="0" w:space="0" w:color="auto"/>
        <w:right w:val="none" w:sz="0" w:space="0" w:color="auto"/>
      </w:divBdr>
    </w:div>
    <w:div w:id="548805576">
      <w:bodyDiv w:val="1"/>
      <w:marLeft w:val="0"/>
      <w:marRight w:val="0"/>
      <w:marTop w:val="0"/>
      <w:marBottom w:val="0"/>
      <w:divBdr>
        <w:top w:val="none" w:sz="0" w:space="0" w:color="auto"/>
        <w:left w:val="none" w:sz="0" w:space="0" w:color="auto"/>
        <w:bottom w:val="none" w:sz="0" w:space="0" w:color="auto"/>
        <w:right w:val="none" w:sz="0" w:space="0" w:color="auto"/>
      </w:divBdr>
    </w:div>
    <w:div w:id="551308401">
      <w:bodyDiv w:val="1"/>
      <w:marLeft w:val="0"/>
      <w:marRight w:val="0"/>
      <w:marTop w:val="0"/>
      <w:marBottom w:val="0"/>
      <w:divBdr>
        <w:top w:val="none" w:sz="0" w:space="0" w:color="auto"/>
        <w:left w:val="none" w:sz="0" w:space="0" w:color="auto"/>
        <w:bottom w:val="none" w:sz="0" w:space="0" w:color="auto"/>
        <w:right w:val="none" w:sz="0" w:space="0" w:color="auto"/>
      </w:divBdr>
    </w:div>
    <w:div w:id="576793866">
      <w:bodyDiv w:val="1"/>
      <w:marLeft w:val="0"/>
      <w:marRight w:val="0"/>
      <w:marTop w:val="0"/>
      <w:marBottom w:val="0"/>
      <w:divBdr>
        <w:top w:val="none" w:sz="0" w:space="0" w:color="auto"/>
        <w:left w:val="none" w:sz="0" w:space="0" w:color="auto"/>
        <w:bottom w:val="none" w:sz="0" w:space="0" w:color="auto"/>
        <w:right w:val="none" w:sz="0" w:space="0" w:color="auto"/>
      </w:divBdr>
      <w:divsChild>
        <w:div w:id="703016463">
          <w:marLeft w:val="634"/>
          <w:marRight w:val="0"/>
          <w:marTop w:val="77"/>
          <w:marBottom w:val="0"/>
          <w:divBdr>
            <w:top w:val="none" w:sz="0" w:space="0" w:color="auto"/>
            <w:left w:val="none" w:sz="0" w:space="0" w:color="auto"/>
            <w:bottom w:val="none" w:sz="0" w:space="0" w:color="auto"/>
            <w:right w:val="none" w:sz="0" w:space="0" w:color="auto"/>
          </w:divBdr>
        </w:div>
        <w:div w:id="2122215716">
          <w:marLeft w:val="634"/>
          <w:marRight w:val="0"/>
          <w:marTop w:val="77"/>
          <w:marBottom w:val="0"/>
          <w:divBdr>
            <w:top w:val="none" w:sz="0" w:space="0" w:color="auto"/>
            <w:left w:val="none" w:sz="0" w:space="0" w:color="auto"/>
            <w:bottom w:val="none" w:sz="0" w:space="0" w:color="auto"/>
            <w:right w:val="none" w:sz="0" w:space="0" w:color="auto"/>
          </w:divBdr>
        </w:div>
        <w:div w:id="2060401832">
          <w:marLeft w:val="634"/>
          <w:marRight w:val="0"/>
          <w:marTop w:val="77"/>
          <w:marBottom w:val="0"/>
          <w:divBdr>
            <w:top w:val="none" w:sz="0" w:space="0" w:color="auto"/>
            <w:left w:val="none" w:sz="0" w:space="0" w:color="auto"/>
            <w:bottom w:val="none" w:sz="0" w:space="0" w:color="auto"/>
            <w:right w:val="none" w:sz="0" w:space="0" w:color="auto"/>
          </w:divBdr>
        </w:div>
      </w:divsChild>
    </w:div>
    <w:div w:id="592396523">
      <w:bodyDiv w:val="1"/>
      <w:marLeft w:val="0"/>
      <w:marRight w:val="0"/>
      <w:marTop w:val="0"/>
      <w:marBottom w:val="0"/>
      <w:divBdr>
        <w:top w:val="none" w:sz="0" w:space="0" w:color="auto"/>
        <w:left w:val="none" w:sz="0" w:space="0" w:color="auto"/>
        <w:bottom w:val="none" w:sz="0" w:space="0" w:color="auto"/>
        <w:right w:val="none" w:sz="0" w:space="0" w:color="auto"/>
      </w:divBdr>
    </w:div>
    <w:div w:id="618488865">
      <w:bodyDiv w:val="1"/>
      <w:marLeft w:val="0"/>
      <w:marRight w:val="0"/>
      <w:marTop w:val="0"/>
      <w:marBottom w:val="0"/>
      <w:divBdr>
        <w:top w:val="none" w:sz="0" w:space="0" w:color="auto"/>
        <w:left w:val="none" w:sz="0" w:space="0" w:color="auto"/>
        <w:bottom w:val="none" w:sz="0" w:space="0" w:color="auto"/>
        <w:right w:val="none" w:sz="0" w:space="0" w:color="auto"/>
      </w:divBdr>
      <w:divsChild>
        <w:div w:id="713429170">
          <w:marLeft w:val="0"/>
          <w:marRight w:val="0"/>
          <w:marTop w:val="0"/>
          <w:marBottom w:val="283"/>
          <w:divBdr>
            <w:top w:val="none" w:sz="0" w:space="0" w:color="auto"/>
            <w:left w:val="none" w:sz="0" w:space="0" w:color="auto"/>
            <w:bottom w:val="none" w:sz="0" w:space="0" w:color="auto"/>
            <w:right w:val="none" w:sz="0" w:space="0" w:color="auto"/>
          </w:divBdr>
        </w:div>
        <w:div w:id="1179807573">
          <w:marLeft w:val="0"/>
          <w:marRight w:val="0"/>
          <w:marTop w:val="0"/>
          <w:marBottom w:val="283"/>
          <w:divBdr>
            <w:top w:val="none" w:sz="0" w:space="0" w:color="auto"/>
            <w:left w:val="none" w:sz="0" w:space="0" w:color="auto"/>
            <w:bottom w:val="none" w:sz="0" w:space="0" w:color="auto"/>
            <w:right w:val="none" w:sz="0" w:space="0" w:color="auto"/>
          </w:divBdr>
        </w:div>
        <w:div w:id="1887446396">
          <w:marLeft w:val="0"/>
          <w:marRight w:val="0"/>
          <w:marTop w:val="0"/>
          <w:marBottom w:val="283"/>
          <w:divBdr>
            <w:top w:val="none" w:sz="0" w:space="0" w:color="auto"/>
            <w:left w:val="none" w:sz="0" w:space="0" w:color="auto"/>
            <w:bottom w:val="none" w:sz="0" w:space="0" w:color="auto"/>
            <w:right w:val="none" w:sz="0" w:space="0" w:color="auto"/>
          </w:divBdr>
        </w:div>
      </w:divsChild>
    </w:div>
    <w:div w:id="620845375">
      <w:bodyDiv w:val="1"/>
      <w:marLeft w:val="0"/>
      <w:marRight w:val="0"/>
      <w:marTop w:val="0"/>
      <w:marBottom w:val="0"/>
      <w:divBdr>
        <w:top w:val="none" w:sz="0" w:space="0" w:color="auto"/>
        <w:left w:val="none" w:sz="0" w:space="0" w:color="auto"/>
        <w:bottom w:val="none" w:sz="0" w:space="0" w:color="auto"/>
        <w:right w:val="none" w:sz="0" w:space="0" w:color="auto"/>
      </w:divBdr>
    </w:div>
    <w:div w:id="637802523">
      <w:bodyDiv w:val="1"/>
      <w:marLeft w:val="0"/>
      <w:marRight w:val="0"/>
      <w:marTop w:val="0"/>
      <w:marBottom w:val="0"/>
      <w:divBdr>
        <w:top w:val="none" w:sz="0" w:space="0" w:color="auto"/>
        <w:left w:val="none" w:sz="0" w:space="0" w:color="auto"/>
        <w:bottom w:val="none" w:sz="0" w:space="0" w:color="auto"/>
        <w:right w:val="none" w:sz="0" w:space="0" w:color="auto"/>
      </w:divBdr>
    </w:div>
    <w:div w:id="654721307">
      <w:bodyDiv w:val="1"/>
      <w:marLeft w:val="0"/>
      <w:marRight w:val="0"/>
      <w:marTop w:val="0"/>
      <w:marBottom w:val="0"/>
      <w:divBdr>
        <w:top w:val="none" w:sz="0" w:space="0" w:color="auto"/>
        <w:left w:val="none" w:sz="0" w:space="0" w:color="auto"/>
        <w:bottom w:val="none" w:sz="0" w:space="0" w:color="auto"/>
        <w:right w:val="none" w:sz="0" w:space="0" w:color="auto"/>
      </w:divBdr>
    </w:div>
    <w:div w:id="664894984">
      <w:bodyDiv w:val="1"/>
      <w:marLeft w:val="0"/>
      <w:marRight w:val="0"/>
      <w:marTop w:val="0"/>
      <w:marBottom w:val="0"/>
      <w:divBdr>
        <w:top w:val="none" w:sz="0" w:space="0" w:color="auto"/>
        <w:left w:val="none" w:sz="0" w:space="0" w:color="auto"/>
        <w:bottom w:val="none" w:sz="0" w:space="0" w:color="auto"/>
        <w:right w:val="none" w:sz="0" w:space="0" w:color="auto"/>
      </w:divBdr>
    </w:div>
    <w:div w:id="665979273">
      <w:bodyDiv w:val="1"/>
      <w:marLeft w:val="0"/>
      <w:marRight w:val="0"/>
      <w:marTop w:val="0"/>
      <w:marBottom w:val="0"/>
      <w:divBdr>
        <w:top w:val="none" w:sz="0" w:space="0" w:color="auto"/>
        <w:left w:val="none" w:sz="0" w:space="0" w:color="auto"/>
        <w:bottom w:val="none" w:sz="0" w:space="0" w:color="auto"/>
        <w:right w:val="none" w:sz="0" w:space="0" w:color="auto"/>
      </w:divBdr>
      <w:divsChild>
        <w:div w:id="1100444355">
          <w:marLeft w:val="446"/>
          <w:marRight w:val="0"/>
          <w:marTop w:val="0"/>
          <w:marBottom w:val="0"/>
          <w:divBdr>
            <w:top w:val="none" w:sz="0" w:space="0" w:color="auto"/>
            <w:left w:val="none" w:sz="0" w:space="0" w:color="auto"/>
            <w:bottom w:val="none" w:sz="0" w:space="0" w:color="auto"/>
            <w:right w:val="none" w:sz="0" w:space="0" w:color="auto"/>
          </w:divBdr>
        </w:div>
        <w:div w:id="1864049687">
          <w:marLeft w:val="446"/>
          <w:marRight w:val="0"/>
          <w:marTop w:val="0"/>
          <w:marBottom w:val="0"/>
          <w:divBdr>
            <w:top w:val="none" w:sz="0" w:space="0" w:color="auto"/>
            <w:left w:val="none" w:sz="0" w:space="0" w:color="auto"/>
            <w:bottom w:val="none" w:sz="0" w:space="0" w:color="auto"/>
            <w:right w:val="none" w:sz="0" w:space="0" w:color="auto"/>
          </w:divBdr>
        </w:div>
      </w:divsChild>
    </w:div>
    <w:div w:id="669258229">
      <w:bodyDiv w:val="1"/>
      <w:marLeft w:val="0"/>
      <w:marRight w:val="0"/>
      <w:marTop w:val="0"/>
      <w:marBottom w:val="0"/>
      <w:divBdr>
        <w:top w:val="none" w:sz="0" w:space="0" w:color="auto"/>
        <w:left w:val="none" w:sz="0" w:space="0" w:color="auto"/>
        <w:bottom w:val="none" w:sz="0" w:space="0" w:color="auto"/>
        <w:right w:val="none" w:sz="0" w:space="0" w:color="auto"/>
      </w:divBdr>
    </w:div>
    <w:div w:id="672610522">
      <w:bodyDiv w:val="1"/>
      <w:marLeft w:val="0"/>
      <w:marRight w:val="0"/>
      <w:marTop w:val="0"/>
      <w:marBottom w:val="0"/>
      <w:divBdr>
        <w:top w:val="none" w:sz="0" w:space="0" w:color="auto"/>
        <w:left w:val="none" w:sz="0" w:space="0" w:color="auto"/>
        <w:bottom w:val="none" w:sz="0" w:space="0" w:color="auto"/>
        <w:right w:val="none" w:sz="0" w:space="0" w:color="auto"/>
      </w:divBdr>
      <w:divsChild>
        <w:div w:id="52630038">
          <w:marLeft w:val="0"/>
          <w:marRight w:val="0"/>
          <w:marTop w:val="0"/>
          <w:marBottom w:val="283"/>
          <w:divBdr>
            <w:top w:val="none" w:sz="0" w:space="0" w:color="auto"/>
            <w:left w:val="none" w:sz="0" w:space="0" w:color="auto"/>
            <w:bottom w:val="none" w:sz="0" w:space="0" w:color="auto"/>
            <w:right w:val="none" w:sz="0" w:space="0" w:color="auto"/>
          </w:divBdr>
        </w:div>
        <w:div w:id="495150672">
          <w:marLeft w:val="0"/>
          <w:marRight w:val="0"/>
          <w:marTop w:val="0"/>
          <w:marBottom w:val="283"/>
          <w:divBdr>
            <w:top w:val="none" w:sz="0" w:space="0" w:color="auto"/>
            <w:left w:val="none" w:sz="0" w:space="0" w:color="auto"/>
            <w:bottom w:val="none" w:sz="0" w:space="0" w:color="auto"/>
            <w:right w:val="none" w:sz="0" w:space="0" w:color="auto"/>
          </w:divBdr>
        </w:div>
      </w:divsChild>
    </w:div>
    <w:div w:id="676271737">
      <w:bodyDiv w:val="1"/>
      <w:marLeft w:val="0"/>
      <w:marRight w:val="0"/>
      <w:marTop w:val="0"/>
      <w:marBottom w:val="0"/>
      <w:divBdr>
        <w:top w:val="none" w:sz="0" w:space="0" w:color="auto"/>
        <w:left w:val="none" w:sz="0" w:space="0" w:color="auto"/>
        <w:bottom w:val="none" w:sz="0" w:space="0" w:color="auto"/>
        <w:right w:val="none" w:sz="0" w:space="0" w:color="auto"/>
      </w:divBdr>
      <w:divsChild>
        <w:div w:id="559554573">
          <w:marLeft w:val="720"/>
          <w:marRight w:val="0"/>
          <w:marTop w:val="0"/>
          <w:marBottom w:val="0"/>
          <w:divBdr>
            <w:top w:val="none" w:sz="0" w:space="0" w:color="auto"/>
            <w:left w:val="none" w:sz="0" w:space="0" w:color="auto"/>
            <w:bottom w:val="none" w:sz="0" w:space="0" w:color="auto"/>
            <w:right w:val="none" w:sz="0" w:space="0" w:color="auto"/>
          </w:divBdr>
        </w:div>
        <w:div w:id="1648361984">
          <w:marLeft w:val="720"/>
          <w:marRight w:val="0"/>
          <w:marTop w:val="0"/>
          <w:marBottom w:val="0"/>
          <w:divBdr>
            <w:top w:val="none" w:sz="0" w:space="0" w:color="auto"/>
            <w:left w:val="none" w:sz="0" w:space="0" w:color="auto"/>
            <w:bottom w:val="none" w:sz="0" w:space="0" w:color="auto"/>
            <w:right w:val="none" w:sz="0" w:space="0" w:color="auto"/>
          </w:divBdr>
        </w:div>
        <w:div w:id="874661133">
          <w:marLeft w:val="720"/>
          <w:marRight w:val="0"/>
          <w:marTop w:val="0"/>
          <w:marBottom w:val="0"/>
          <w:divBdr>
            <w:top w:val="none" w:sz="0" w:space="0" w:color="auto"/>
            <w:left w:val="none" w:sz="0" w:space="0" w:color="auto"/>
            <w:bottom w:val="none" w:sz="0" w:space="0" w:color="auto"/>
            <w:right w:val="none" w:sz="0" w:space="0" w:color="auto"/>
          </w:divBdr>
        </w:div>
        <w:div w:id="1788423905">
          <w:marLeft w:val="720"/>
          <w:marRight w:val="0"/>
          <w:marTop w:val="0"/>
          <w:marBottom w:val="0"/>
          <w:divBdr>
            <w:top w:val="none" w:sz="0" w:space="0" w:color="auto"/>
            <w:left w:val="none" w:sz="0" w:space="0" w:color="auto"/>
            <w:bottom w:val="none" w:sz="0" w:space="0" w:color="auto"/>
            <w:right w:val="none" w:sz="0" w:space="0" w:color="auto"/>
          </w:divBdr>
        </w:div>
        <w:div w:id="580724543">
          <w:marLeft w:val="720"/>
          <w:marRight w:val="0"/>
          <w:marTop w:val="0"/>
          <w:marBottom w:val="0"/>
          <w:divBdr>
            <w:top w:val="none" w:sz="0" w:space="0" w:color="auto"/>
            <w:left w:val="none" w:sz="0" w:space="0" w:color="auto"/>
            <w:bottom w:val="none" w:sz="0" w:space="0" w:color="auto"/>
            <w:right w:val="none" w:sz="0" w:space="0" w:color="auto"/>
          </w:divBdr>
        </w:div>
      </w:divsChild>
    </w:div>
    <w:div w:id="684211688">
      <w:bodyDiv w:val="1"/>
      <w:marLeft w:val="0"/>
      <w:marRight w:val="0"/>
      <w:marTop w:val="0"/>
      <w:marBottom w:val="0"/>
      <w:divBdr>
        <w:top w:val="none" w:sz="0" w:space="0" w:color="auto"/>
        <w:left w:val="none" w:sz="0" w:space="0" w:color="auto"/>
        <w:bottom w:val="none" w:sz="0" w:space="0" w:color="auto"/>
        <w:right w:val="none" w:sz="0" w:space="0" w:color="auto"/>
      </w:divBdr>
    </w:div>
    <w:div w:id="692805423">
      <w:bodyDiv w:val="1"/>
      <w:marLeft w:val="0"/>
      <w:marRight w:val="0"/>
      <w:marTop w:val="0"/>
      <w:marBottom w:val="0"/>
      <w:divBdr>
        <w:top w:val="none" w:sz="0" w:space="0" w:color="auto"/>
        <w:left w:val="none" w:sz="0" w:space="0" w:color="auto"/>
        <w:bottom w:val="none" w:sz="0" w:space="0" w:color="auto"/>
        <w:right w:val="none" w:sz="0" w:space="0" w:color="auto"/>
      </w:divBdr>
      <w:divsChild>
        <w:div w:id="45298304">
          <w:marLeft w:val="547"/>
          <w:marRight w:val="0"/>
          <w:marTop w:val="0"/>
          <w:marBottom w:val="120"/>
          <w:divBdr>
            <w:top w:val="none" w:sz="0" w:space="0" w:color="auto"/>
            <w:left w:val="none" w:sz="0" w:space="0" w:color="auto"/>
            <w:bottom w:val="none" w:sz="0" w:space="0" w:color="auto"/>
            <w:right w:val="none" w:sz="0" w:space="0" w:color="auto"/>
          </w:divBdr>
        </w:div>
        <w:div w:id="1227449527">
          <w:marLeft w:val="547"/>
          <w:marRight w:val="0"/>
          <w:marTop w:val="0"/>
          <w:marBottom w:val="120"/>
          <w:divBdr>
            <w:top w:val="none" w:sz="0" w:space="0" w:color="auto"/>
            <w:left w:val="none" w:sz="0" w:space="0" w:color="auto"/>
            <w:bottom w:val="none" w:sz="0" w:space="0" w:color="auto"/>
            <w:right w:val="none" w:sz="0" w:space="0" w:color="auto"/>
          </w:divBdr>
        </w:div>
        <w:div w:id="1535924567">
          <w:marLeft w:val="547"/>
          <w:marRight w:val="0"/>
          <w:marTop w:val="0"/>
          <w:marBottom w:val="120"/>
          <w:divBdr>
            <w:top w:val="none" w:sz="0" w:space="0" w:color="auto"/>
            <w:left w:val="none" w:sz="0" w:space="0" w:color="auto"/>
            <w:bottom w:val="none" w:sz="0" w:space="0" w:color="auto"/>
            <w:right w:val="none" w:sz="0" w:space="0" w:color="auto"/>
          </w:divBdr>
        </w:div>
        <w:div w:id="1076130528">
          <w:marLeft w:val="547"/>
          <w:marRight w:val="0"/>
          <w:marTop w:val="0"/>
          <w:marBottom w:val="120"/>
          <w:divBdr>
            <w:top w:val="none" w:sz="0" w:space="0" w:color="auto"/>
            <w:left w:val="none" w:sz="0" w:space="0" w:color="auto"/>
            <w:bottom w:val="none" w:sz="0" w:space="0" w:color="auto"/>
            <w:right w:val="none" w:sz="0" w:space="0" w:color="auto"/>
          </w:divBdr>
        </w:div>
        <w:div w:id="1617905031">
          <w:marLeft w:val="547"/>
          <w:marRight w:val="0"/>
          <w:marTop w:val="0"/>
          <w:marBottom w:val="120"/>
          <w:divBdr>
            <w:top w:val="none" w:sz="0" w:space="0" w:color="auto"/>
            <w:left w:val="none" w:sz="0" w:space="0" w:color="auto"/>
            <w:bottom w:val="none" w:sz="0" w:space="0" w:color="auto"/>
            <w:right w:val="none" w:sz="0" w:space="0" w:color="auto"/>
          </w:divBdr>
        </w:div>
        <w:div w:id="1990670666">
          <w:marLeft w:val="547"/>
          <w:marRight w:val="0"/>
          <w:marTop w:val="0"/>
          <w:marBottom w:val="120"/>
          <w:divBdr>
            <w:top w:val="none" w:sz="0" w:space="0" w:color="auto"/>
            <w:left w:val="none" w:sz="0" w:space="0" w:color="auto"/>
            <w:bottom w:val="none" w:sz="0" w:space="0" w:color="auto"/>
            <w:right w:val="none" w:sz="0" w:space="0" w:color="auto"/>
          </w:divBdr>
        </w:div>
        <w:div w:id="849639593">
          <w:marLeft w:val="547"/>
          <w:marRight w:val="0"/>
          <w:marTop w:val="0"/>
          <w:marBottom w:val="120"/>
          <w:divBdr>
            <w:top w:val="none" w:sz="0" w:space="0" w:color="auto"/>
            <w:left w:val="none" w:sz="0" w:space="0" w:color="auto"/>
            <w:bottom w:val="none" w:sz="0" w:space="0" w:color="auto"/>
            <w:right w:val="none" w:sz="0" w:space="0" w:color="auto"/>
          </w:divBdr>
        </w:div>
      </w:divsChild>
    </w:div>
    <w:div w:id="702288873">
      <w:bodyDiv w:val="1"/>
      <w:marLeft w:val="0"/>
      <w:marRight w:val="0"/>
      <w:marTop w:val="0"/>
      <w:marBottom w:val="0"/>
      <w:divBdr>
        <w:top w:val="none" w:sz="0" w:space="0" w:color="auto"/>
        <w:left w:val="none" w:sz="0" w:space="0" w:color="auto"/>
        <w:bottom w:val="none" w:sz="0" w:space="0" w:color="auto"/>
        <w:right w:val="none" w:sz="0" w:space="0" w:color="auto"/>
      </w:divBdr>
      <w:divsChild>
        <w:div w:id="945189855">
          <w:marLeft w:val="547"/>
          <w:marRight w:val="0"/>
          <w:marTop w:val="0"/>
          <w:marBottom w:val="0"/>
          <w:divBdr>
            <w:top w:val="none" w:sz="0" w:space="0" w:color="auto"/>
            <w:left w:val="none" w:sz="0" w:space="0" w:color="auto"/>
            <w:bottom w:val="none" w:sz="0" w:space="0" w:color="auto"/>
            <w:right w:val="none" w:sz="0" w:space="0" w:color="auto"/>
          </w:divBdr>
        </w:div>
        <w:div w:id="175002041">
          <w:marLeft w:val="547"/>
          <w:marRight w:val="0"/>
          <w:marTop w:val="0"/>
          <w:marBottom w:val="0"/>
          <w:divBdr>
            <w:top w:val="none" w:sz="0" w:space="0" w:color="auto"/>
            <w:left w:val="none" w:sz="0" w:space="0" w:color="auto"/>
            <w:bottom w:val="none" w:sz="0" w:space="0" w:color="auto"/>
            <w:right w:val="none" w:sz="0" w:space="0" w:color="auto"/>
          </w:divBdr>
        </w:div>
        <w:div w:id="83261192">
          <w:marLeft w:val="547"/>
          <w:marRight w:val="0"/>
          <w:marTop w:val="0"/>
          <w:marBottom w:val="0"/>
          <w:divBdr>
            <w:top w:val="none" w:sz="0" w:space="0" w:color="auto"/>
            <w:left w:val="none" w:sz="0" w:space="0" w:color="auto"/>
            <w:bottom w:val="none" w:sz="0" w:space="0" w:color="auto"/>
            <w:right w:val="none" w:sz="0" w:space="0" w:color="auto"/>
          </w:divBdr>
        </w:div>
      </w:divsChild>
    </w:div>
    <w:div w:id="702483381">
      <w:bodyDiv w:val="1"/>
      <w:marLeft w:val="0"/>
      <w:marRight w:val="0"/>
      <w:marTop w:val="0"/>
      <w:marBottom w:val="0"/>
      <w:divBdr>
        <w:top w:val="none" w:sz="0" w:space="0" w:color="auto"/>
        <w:left w:val="none" w:sz="0" w:space="0" w:color="auto"/>
        <w:bottom w:val="none" w:sz="0" w:space="0" w:color="auto"/>
        <w:right w:val="none" w:sz="0" w:space="0" w:color="auto"/>
      </w:divBdr>
      <w:divsChild>
        <w:div w:id="348870054">
          <w:marLeft w:val="547"/>
          <w:marRight w:val="0"/>
          <w:marTop w:val="0"/>
          <w:marBottom w:val="80"/>
          <w:divBdr>
            <w:top w:val="none" w:sz="0" w:space="0" w:color="auto"/>
            <w:left w:val="none" w:sz="0" w:space="0" w:color="auto"/>
            <w:bottom w:val="none" w:sz="0" w:space="0" w:color="auto"/>
            <w:right w:val="none" w:sz="0" w:space="0" w:color="auto"/>
          </w:divBdr>
        </w:div>
        <w:div w:id="310251562">
          <w:marLeft w:val="547"/>
          <w:marRight w:val="0"/>
          <w:marTop w:val="0"/>
          <w:marBottom w:val="80"/>
          <w:divBdr>
            <w:top w:val="none" w:sz="0" w:space="0" w:color="auto"/>
            <w:left w:val="none" w:sz="0" w:space="0" w:color="auto"/>
            <w:bottom w:val="none" w:sz="0" w:space="0" w:color="auto"/>
            <w:right w:val="none" w:sz="0" w:space="0" w:color="auto"/>
          </w:divBdr>
        </w:div>
        <w:div w:id="555895564">
          <w:marLeft w:val="547"/>
          <w:marRight w:val="0"/>
          <w:marTop w:val="0"/>
          <w:marBottom w:val="80"/>
          <w:divBdr>
            <w:top w:val="none" w:sz="0" w:space="0" w:color="auto"/>
            <w:left w:val="none" w:sz="0" w:space="0" w:color="auto"/>
            <w:bottom w:val="none" w:sz="0" w:space="0" w:color="auto"/>
            <w:right w:val="none" w:sz="0" w:space="0" w:color="auto"/>
          </w:divBdr>
        </w:div>
        <w:div w:id="222260278">
          <w:marLeft w:val="547"/>
          <w:marRight w:val="0"/>
          <w:marTop w:val="0"/>
          <w:marBottom w:val="80"/>
          <w:divBdr>
            <w:top w:val="none" w:sz="0" w:space="0" w:color="auto"/>
            <w:left w:val="none" w:sz="0" w:space="0" w:color="auto"/>
            <w:bottom w:val="none" w:sz="0" w:space="0" w:color="auto"/>
            <w:right w:val="none" w:sz="0" w:space="0" w:color="auto"/>
          </w:divBdr>
        </w:div>
        <w:div w:id="1364670792">
          <w:marLeft w:val="547"/>
          <w:marRight w:val="0"/>
          <w:marTop w:val="0"/>
          <w:marBottom w:val="80"/>
          <w:divBdr>
            <w:top w:val="none" w:sz="0" w:space="0" w:color="auto"/>
            <w:left w:val="none" w:sz="0" w:space="0" w:color="auto"/>
            <w:bottom w:val="none" w:sz="0" w:space="0" w:color="auto"/>
            <w:right w:val="none" w:sz="0" w:space="0" w:color="auto"/>
          </w:divBdr>
        </w:div>
        <w:div w:id="1523931296">
          <w:marLeft w:val="547"/>
          <w:marRight w:val="0"/>
          <w:marTop w:val="0"/>
          <w:marBottom w:val="80"/>
          <w:divBdr>
            <w:top w:val="none" w:sz="0" w:space="0" w:color="auto"/>
            <w:left w:val="none" w:sz="0" w:space="0" w:color="auto"/>
            <w:bottom w:val="none" w:sz="0" w:space="0" w:color="auto"/>
            <w:right w:val="none" w:sz="0" w:space="0" w:color="auto"/>
          </w:divBdr>
        </w:div>
        <w:div w:id="278487912">
          <w:marLeft w:val="547"/>
          <w:marRight w:val="0"/>
          <w:marTop w:val="0"/>
          <w:marBottom w:val="80"/>
          <w:divBdr>
            <w:top w:val="none" w:sz="0" w:space="0" w:color="auto"/>
            <w:left w:val="none" w:sz="0" w:space="0" w:color="auto"/>
            <w:bottom w:val="none" w:sz="0" w:space="0" w:color="auto"/>
            <w:right w:val="none" w:sz="0" w:space="0" w:color="auto"/>
          </w:divBdr>
        </w:div>
      </w:divsChild>
    </w:div>
    <w:div w:id="714354977">
      <w:bodyDiv w:val="1"/>
      <w:marLeft w:val="0"/>
      <w:marRight w:val="0"/>
      <w:marTop w:val="0"/>
      <w:marBottom w:val="0"/>
      <w:divBdr>
        <w:top w:val="none" w:sz="0" w:space="0" w:color="auto"/>
        <w:left w:val="none" w:sz="0" w:space="0" w:color="auto"/>
        <w:bottom w:val="none" w:sz="0" w:space="0" w:color="auto"/>
        <w:right w:val="none" w:sz="0" w:space="0" w:color="auto"/>
      </w:divBdr>
    </w:div>
    <w:div w:id="719287095">
      <w:bodyDiv w:val="1"/>
      <w:marLeft w:val="0"/>
      <w:marRight w:val="0"/>
      <w:marTop w:val="0"/>
      <w:marBottom w:val="0"/>
      <w:divBdr>
        <w:top w:val="none" w:sz="0" w:space="0" w:color="auto"/>
        <w:left w:val="none" w:sz="0" w:space="0" w:color="auto"/>
        <w:bottom w:val="none" w:sz="0" w:space="0" w:color="auto"/>
        <w:right w:val="none" w:sz="0" w:space="0" w:color="auto"/>
      </w:divBdr>
      <w:divsChild>
        <w:div w:id="226502483">
          <w:marLeft w:val="0"/>
          <w:marRight w:val="0"/>
          <w:marTop w:val="0"/>
          <w:marBottom w:val="283"/>
          <w:divBdr>
            <w:top w:val="none" w:sz="0" w:space="0" w:color="auto"/>
            <w:left w:val="none" w:sz="0" w:space="0" w:color="auto"/>
            <w:bottom w:val="none" w:sz="0" w:space="0" w:color="auto"/>
            <w:right w:val="none" w:sz="0" w:space="0" w:color="auto"/>
          </w:divBdr>
        </w:div>
        <w:div w:id="190191034">
          <w:marLeft w:val="0"/>
          <w:marRight w:val="0"/>
          <w:marTop w:val="0"/>
          <w:marBottom w:val="283"/>
          <w:divBdr>
            <w:top w:val="none" w:sz="0" w:space="0" w:color="auto"/>
            <w:left w:val="none" w:sz="0" w:space="0" w:color="auto"/>
            <w:bottom w:val="none" w:sz="0" w:space="0" w:color="auto"/>
            <w:right w:val="none" w:sz="0" w:space="0" w:color="auto"/>
          </w:divBdr>
        </w:div>
        <w:div w:id="2143426374">
          <w:marLeft w:val="0"/>
          <w:marRight w:val="0"/>
          <w:marTop w:val="0"/>
          <w:marBottom w:val="283"/>
          <w:divBdr>
            <w:top w:val="none" w:sz="0" w:space="0" w:color="auto"/>
            <w:left w:val="none" w:sz="0" w:space="0" w:color="auto"/>
            <w:bottom w:val="none" w:sz="0" w:space="0" w:color="auto"/>
            <w:right w:val="none" w:sz="0" w:space="0" w:color="auto"/>
          </w:divBdr>
        </w:div>
        <w:div w:id="1508520723">
          <w:marLeft w:val="0"/>
          <w:marRight w:val="0"/>
          <w:marTop w:val="0"/>
          <w:marBottom w:val="283"/>
          <w:divBdr>
            <w:top w:val="none" w:sz="0" w:space="0" w:color="auto"/>
            <w:left w:val="none" w:sz="0" w:space="0" w:color="auto"/>
            <w:bottom w:val="none" w:sz="0" w:space="0" w:color="auto"/>
            <w:right w:val="none" w:sz="0" w:space="0" w:color="auto"/>
          </w:divBdr>
        </w:div>
        <w:div w:id="1593322976">
          <w:marLeft w:val="0"/>
          <w:marRight w:val="0"/>
          <w:marTop w:val="0"/>
          <w:marBottom w:val="283"/>
          <w:divBdr>
            <w:top w:val="none" w:sz="0" w:space="0" w:color="auto"/>
            <w:left w:val="none" w:sz="0" w:space="0" w:color="auto"/>
            <w:bottom w:val="none" w:sz="0" w:space="0" w:color="auto"/>
            <w:right w:val="none" w:sz="0" w:space="0" w:color="auto"/>
          </w:divBdr>
        </w:div>
        <w:div w:id="1143039691">
          <w:marLeft w:val="0"/>
          <w:marRight w:val="0"/>
          <w:marTop w:val="0"/>
          <w:marBottom w:val="283"/>
          <w:divBdr>
            <w:top w:val="none" w:sz="0" w:space="0" w:color="auto"/>
            <w:left w:val="none" w:sz="0" w:space="0" w:color="auto"/>
            <w:bottom w:val="none" w:sz="0" w:space="0" w:color="auto"/>
            <w:right w:val="none" w:sz="0" w:space="0" w:color="auto"/>
          </w:divBdr>
        </w:div>
      </w:divsChild>
    </w:div>
    <w:div w:id="720977114">
      <w:bodyDiv w:val="1"/>
      <w:marLeft w:val="0"/>
      <w:marRight w:val="0"/>
      <w:marTop w:val="0"/>
      <w:marBottom w:val="0"/>
      <w:divBdr>
        <w:top w:val="none" w:sz="0" w:space="0" w:color="auto"/>
        <w:left w:val="none" w:sz="0" w:space="0" w:color="auto"/>
        <w:bottom w:val="none" w:sz="0" w:space="0" w:color="auto"/>
        <w:right w:val="none" w:sz="0" w:space="0" w:color="auto"/>
      </w:divBdr>
      <w:divsChild>
        <w:div w:id="1774521014">
          <w:marLeft w:val="547"/>
          <w:marRight w:val="0"/>
          <w:marTop w:val="0"/>
          <w:marBottom w:val="80"/>
          <w:divBdr>
            <w:top w:val="none" w:sz="0" w:space="0" w:color="auto"/>
            <w:left w:val="none" w:sz="0" w:space="0" w:color="auto"/>
            <w:bottom w:val="none" w:sz="0" w:space="0" w:color="auto"/>
            <w:right w:val="none" w:sz="0" w:space="0" w:color="auto"/>
          </w:divBdr>
        </w:div>
        <w:div w:id="98794395">
          <w:marLeft w:val="547"/>
          <w:marRight w:val="0"/>
          <w:marTop w:val="0"/>
          <w:marBottom w:val="80"/>
          <w:divBdr>
            <w:top w:val="none" w:sz="0" w:space="0" w:color="auto"/>
            <w:left w:val="none" w:sz="0" w:space="0" w:color="auto"/>
            <w:bottom w:val="none" w:sz="0" w:space="0" w:color="auto"/>
            <w:right w:val="none" w:sz="0" w:space="0" w:color="auto"/>
          </w:divBdr>
        </w:div>
        <w:div w:id="1430084628">
          <w:marLeft w:val="547"/>
          <w:marRight w:val="0"/>
          <w:marTop w:val="0"/>
          <w:marBottom w:val="80"/>
          <w:divBdr>
            <w:top w:val="none" w:sz="0" w:space="0" w:color="auto"/>
            <w:left w:val="none" w:sz="0" w:space="0" w:color="auto"/>
            <w:bottom w:val="none" w:sz="0" w:space="0" w:color="auto"/>
            <w:right w:val="none" w:sz="0" w:space="0" w:color="auto"/>
          </w:divBdr>
        </w:div>
        <w:div w:id="1653833525">
          <w:marLeft w:val="547"/>
          <w:marRight w:val="0"/>
          <w:marTop w:val="0"/>
          <w:marBottom w:val="80"/>
          <w:divBdr>
            <w:top w:val="none" w:sz="0" w:space="0" w:color="auto"/>
            <w:left w:val="none" w:sz="0" w:space="0" w:color="auto"/>
            <w:bottom w:val="none" w:sz="0" w:space="0" w:color="auto"/>
            <w:right w:val="none" w:sz="0" w:space="0" w:color="auto"/>
          </w:divBdr>
        </w:div>
        <w:div w:id="669867354">
          <w:marLeft w:val="547"/>
          <w:marRight w:val="0"/>
          <w:marTop w:val="0"/>
          <w:marBottom w:val="80"/>
          <w:divBdr>
            <w:top w:val="none" w:sz="0" w:space="0" w:color="auto"/>
            <w:left w:val="none" w:sz="0" w:space="0" w:color="auto"/>
            <w:bottom w:val="none" w:sz="0" w:space="0" w:color="auto"/>
            <w:right w:val="none" w:sz="0" w:space="0" w:color="auto"/>
          </w:divBdr>
        </w:div>
        <w:div w:id="1108162111">
          <w:marLeft w:val="547"/>
          <w:marRight w:val="0"/>
          <w:marTop w:val="0"/>
          <w:marBottom w:val="80"/>
          <w:divBdr>
            <w:top w:val="none" w:sz="0" w:space="0" w:color="auto"/>
            <w:left w:val="none" w:sz="0" w:space="0" w:color="auto"/>
            <w:bottom w:val="none" w:sz="0" w:space="0" w:color="auto"/>
            <w:right w:val="none" w:sz="0" w:space="0" w:color="auto"/>
          </w:divBdr>
        </w:div>
      </w:divsChild>
    </w:div>
    <w:div w:id="723286582">
      <w:bodyDiv w:val="1"/>
      <w:marLeft w:val="0"/>
      <w:marRight w:val="0"/>
      <w:marTop w:val="0"/>
      <w:marBottom w:val="0"/>
      <w:divBdr>
        <w:top w:val="none" w:sz="0" w:space="0" w:color="auto"/>
        <w:left w:val="none" w:sz="0" w:space="0" w:color="auto"/>
        <w:bottom w:val="none" w:sz="0" w:space="0" w:color="auto"/>
        <w:right w:val="none" w:sz="0" w:space="0" w:color="auto"/>
      </w:divBdr>
      <w:divsChild>
        <w:div w:id="2086996122">
          <w:marLeft w:val="0"/>
          <w:marRight w:val="0"/>
          <w:marTop w:val="0"/>
          <w:marBottom w:val="283"/>
          <w:divBdr>
            <w:top w:val="none" w:sz="0" w:space="0" w:color="auto"/>
            <w:left w:val="none" w:sz="0" w:space="0" w:color="auto"/>
            <w:bottom w:val="none" w:sz="0" w:space="0" w:color="auto"/>
            <w:right w:val="none" w:sz="0" w:space="0" w:color="auto"/>
          </w:divBdr>
        </w:div>
        <w:div w:id="1133253177">
          <w:marLeft w:val="0"/>
          <w:marRight w:val="0"/>
          <w:marTop w:val="0"/>
          <w:marBottom w:val="283"/>
          <w:divBdr>
            <w:top w:val="none" w:sz="0" w:space="0" w:color="auto"/>
            <w:left w:val="none" w:sz="0" w:space="0" w:color="auto"/>
            <w:bottom w:val="none" w:sz="0" w:space="0" w:color="auto"/>
            <w:right w:val="none" w:sz="0" w:space="0" w:color="auto"/>
          </w:divBdr>
        </w:div>
      </w:divsChild>
    </w:div>
    <w:div w:id="729769027">
      <w:bodyDiv w:val="1"/>
      <w:marLeft w:val="0"/>
      <w:marRight w:val="0"/>
      <w:marTop w:val="0"/>
      <w:marBottom w:val="0"/>
      <w:divBdr>
        <w:top w:val="none" w:sz="0" w:space="0" w:color="auto"/>
        <w:left w:val="none" w:sz="0" w:space="0" w:color="auto"/>
        <w:bottom w:val="none" w:sz="0" w:space="0" w:color="auto"/>
        <w:right w:val="none" w:sz="0" w:space="0" w:color="auto"/>
      </w:divBdr>
    </w:div>
    <w:div w:id="737437825">
      <w:bodyDiv w:val="1"/>
      <w:marLeft w:val="0"/>
      <w:marRight w:val="0"/>
      <w:marTop w:val="0"/>
      <w:marBottom w:val="0"/>
      <w:divBdr>
        <w:top w:val="none" w:sz="0" w:space="0" w:color="auto"/>
        <w:left w:val="none" w:sz="0" w:space="0" w:color="auto"/>
        <w:bottom w:val="none" w:sz="0" w:space="0" w:color="auto"/>
        <w:right w:val="none" w:sz="0" w:space="0" w:color="auto"/>
      </w:divBdr>
      <w:divsChild>
        <w:div w:id="1612514919">
          <w:marLeft w:val="634"/>
          <w:marRight w:val="0"/>
          <w:marTop w:val="0"/>
          <w:marBottom w:val="0"/>
          <w:divBdr>
            <w:top w:val="none" w:sz="0" w:space="0" w:color="auto"/>
            <w:left w:val="none" w:sz="0" w:space="0" w:color="auto"/>
            <w:bottom w:val="none" w:sz="0" w:space="0" w:color="auto"/>
            <w:right w:val="none" w:sz="0" w:space="0" w:color="auto"/>
          </w:divBdr>
        </w:div>
        <w:div w:id="2026131639">
          <w:marLeft w:val="547"/>
          <w:marRight w:val="0"/>
          <w:marTop w:val="0"/>
          <w:marBottom w:val="0"/>
          <w:divBdr>
            <w:top w:val="none" w:sz="0" w:space="0" w:color="auto"/>
            <w:left w:val="none" w:sz="0" w:space="0" w:color="auto"/>
            <w:bottom w:val="none" w:sz="0" w:space="0" w:color="auto"/>
            <w:right w:val="none" w:sz="0" w:space="0" w:color="auto"/>
          </w:divBdr>
        </w:div>
        <w:div w:id="743990388">
          <w:marLeft w:val="547"/>
          <w:marRight w:val="0"/>
          <w:marTop w:val="0"/>
          <w:marBottom w:val="0"/>
          <w:divBdr>
            <w:top w:val="none" w:sz="0" w:space="0" w:color="auto"/>
            <w:left w:val="none" w:sz="0" w:space="0" w:color="auto"/>
            <w:bottom w:val="none" w:sz="0" w:space="0" w:color="auto"/>
            <w:right w:val="none" w:sz="0" w:space="0" w:color="auto"/>
          </w:divBdr>
        </w:div>
        <w:div w:id="1123353742">
          <w:marLeft w:val="547"/>
          <w:marRight w:val="0"/>
          <w:marTop w:val="0"/>
          <w:marBottom w:val="0"/>
          <w:divBdr>
            <w:top w:val="none" w:sz="0" w:space="0" w:color="auto"/>
            <w:left w:val="none" w:sz="0" w:space="0" w:color="auto"/>
            <w:bottom w:val="none" w:sz="0" w:space="0" w:color="auto"/>
            <w:right w:val="none" w:sz="0" w:space="0" w:color="auto"/>
          </w:divBdr>
        </w:div>
        <w:div w:id="1486706772">
          <w:marLeft w:val="547"/>
          <w:marRight w:val="0"/>
          <w:marTop w:val="0"/>
          <w:marBottom w:val="0"/>
          <w:divBdr>
            <w:top w:val="none" w:sz="0" w:space="0" w:color="auto"/>
            <w:left w:val="none" w:sz="0" w:space="0" w:color="auto"/>
            <w:bottom w:val="none" w:sz="0" w:space="0" w:color="auto"/>
            <w:right w:val="none" w:sz="0" w:space="0" w:color="auto"/>
          </w:divBdr>
        </w:div>
        <w:div w:id="221211323">
          <w:marLeft w:val="547"/>
          <w:marRight w:val="0"/>
          <w:marTop w:val="0"/>
          <w:marBottom w:val="0"/>
          <w:divBdr>
            <w:top w:val="none" w:sz="0" w:space="0" w:color="auto"/>
            <w:left w:val="none" w:sz="0" w:space="0" w:color="auto"/>
            <w:bottom w:val="none" w:sz="0" w:space="0" w:color="auto"/>
            <w:right w:val="none" w:sz="0" w:space="0" w:color="auto"/>
          </w:divBdr>
        </w:div>
      </w:divsChild>
    </w:div>
    <w:div w:id="754059739">
      <w:bodyDiv w:val="1"/>
      <w:marLeft w:val="0"/>
      <w:marRight w:val="0"/>
      <w:marTop w:val="0"/>
      <w:marBottom w:val="0"/>
      <w:divBdr>
        <w:top w:val="none" w:sz="0" w:space="0" w:color="auto"/>
        <w:left w:val="none" w:sz="0" w:space="0" w:color="auto"/>
        <w:bottom w:val="none" w:sz="0" w:space="0" w:color="auto"/>
        <w:right w:val="none" w:sz="0" w:space="0" w:color="auto"/>
      </w:divBdr>
    </w:div>
    <w:div w:id="754085814">
      <w:bodyDiv w:val="1"/>
      <w:marLeft w:val="0"/>
      <w:marRight w:val="0"/>
      <w:marTop w:val="0"/>
      <w:marBottom w:val="0"/>
      <w:divBdr>
        <w:top w:val="none" w:sz="0" w:space="0" w:color="auto"/>
        <w:left w:val="none" w:sz="0" w:space="0" w:color="auto"/>
        <w:bottom w:val="none" w:sz="0" w:space="0" w:color="auto"/>
        <w:right w:val="none" w:sz="0" w:space="0" w:color="auto"/>
      </w:divBdr>
    </w:div>
    <w:div w:id="759255213">
      <w:bodyDiv w:val="1"/>
      <w:marLeft w:val="0"/>
      <w:marRight w:val="0"/>
      <w:marTop w:val="0"/>
      <w:marBottom w:val="0"/>
      <w:divBdr>
        <w:top w:val="none" w:sz="0" w:space="0" w:color="auto"/>
        <w:left w:val="none" w:sz="0" w:space="0" w:color="auto"/>
        <w:bottom w:val="none" w:sz="0" w:space="0" w:color="auto"/>
        <w:right w:val="none" w:sz="0" w:space="0" w:color="auto"/>
      </w:divBdr>
      <w:divsChild>
        <w:div w:id="1639921168">
          <w:marLeft w:val="547"/>
          <w:marRight w:val="0"/>
          <w:marTop w:val="0"/>
          <w:marBottom w:val="80"/>
          <w:divBdr>
            <w:top w:val="none" w:sz="0" w:space="0" w:color="auto"/>
            <w:left w:val="none" w:sz="0" w:space="0" w:color="auto"/>
            <w:bottom w:val="none" w:sz="0" w:space="0" w:color="auto"/>
            <w:right w:val="none" w:sz="0" w:space="0" w:color="auto"/>
          </w:divBdr>
        </w:div>
      </w:divsChild>
    </w:div>
    <w:div w:id="759451679">
      <w:bodyDiv w:val="1"/>
      <w:marLeft w:val="0"/>
      <w:marRight w:val="0"/>
      <w:marTop w:val="0"/>
      <w:marBottom w:val="0"/>
      <w:divBdr>
        <w:top w:val="none" w:sz="0" w:space="0" w:color="auto"/>
        <w:left w:val="none" w:sz="0" w:space="0" w:color="auto"/>
        <w:bottom w:val="none" w:sz="0" w:space="0" w:color="auto"/>
        <w:right w:val="none" w:sz="0" w:space="0" w:color="auto"/>
      </w:divBdr>
    </w:div>
    <w:div w:id="763259911">
      <w:bodyDiv w:val="1"/>
      <w:marLeft w:val="0"/>
      <w:marRight w:val="0"/>
      <w:marTop w:val="0"/>
      <w:marBottom w:val="0"/>
      <w:divBdr>
        <w:top w:val="none" w:sz="0" w:space="0" w:color="auto"/>
        <w:left w:val="none" w:sz="0" w:space="0" w:color="auto"/>
        <w:bottom w:val="none" w:sz="0" w:space="0" w:color="auto"/>
        <w:right w:val="none" w:sz="0" w:space="0" w:color="auto"/>
      </w:divBdr>
      <w:divsChild>
        <w:div w:id="109588688">
          <w:marLeft w:val="547"/>
          <w:marRight w:val="0"/>
          <w:marTop w:val="0"/>
          <w:marBottom w:val="0"/>
          <w:divBdr>
            <w:top w:val="none" w:sz="0" w:space="0" w:color="auto"/>
            <w:left w:val="none" w:sz="0" w:space="0" w:color="auto"/>
            <w:bottom w:val="none" w:sz="0" w:space="0" w:color="auto"/>
            <w:right w:val="none" w:sz="0" w:space="0" w:color="auto"/>
          </w:divBdr>
        </w:div>
      </w:divsChild>
    </w:div>
    <w:div w:id="786239255">
      <w:bodyDiv w:val="1"/>
      <w:marLeft w:val="0"/>
      <w:marRight w:val="0"/>
      <w:marTop w:val="0"/>
      <w:marBottom w:val="0"/>
      <w:divBdr>
        <w:top w:val="none" w:sz="0" w:space="0" w:color="auto"/>
        <w:left w:val="none" w:sz="0" w:space="0" w:color="auto"/>
        <w:bottom w:val="none" w:sz="0" w:space="0" w:color="auto"/>
        <w:right w:val="none" w:sz="0" w:space="0" w:color="auto"/>
      </w:divBdr>
      <w:divsChild>
        <w:div w:id="1944026816">
          <w:marLeft w:val="547"/>
          <w:marRight w:val="0"/>
          <w:marTop w:val="101"/>
          <w:marBottom w:val="0"/>
          <w:divBdr>
            <w:top w:val="none" w:sz="0" w:space="0" w:color="auto"/>
            <w:left w:val="none" w:sz="0" w:space="0" w:color="auto"/>
            <w:bottom w:val="none" w:sz="0" w:space="0" w:color="auto"/>
            <w:right w:val="none" w:sz="0" w:space="0" w:color="auto"/>
          </w:divBdr>
        </w:div>
        <w:div w:id="1391806894">
          <w:marLeft w:val="547"/>
          <w:marRight w:val="0"/>
          <w:marTop w:val="101"/>
          <w:marBottom w:val="0"/>
          <w:divBdr>
            <w:top w:val="none" w:sz="0" w:space="0" w:color="auto"/>
            <w:left w:val="none" w:sz="0" w:space="0" w:color="auto"/>
            <w:bottom w:val="none" w:sz="0" w:space="0" w:color="auto"/>
            <w:right w:val="none" w:sz="0" w:space="0" w:color="auto"/>
          </w:divBdr>
        </w:div>
        <w:div w:id="390231347">
          <w:marLeft w:val="547"/>
          <w:marRight w:val="0"/>
          <w:marTop w:val="101"/>
          <w:marBottom w:val="0"/>
          <w:divBdr>
            <w:top w:val="none" w:sz="0" w:space="0" w:color="auto"/>
            <w:left w:val="none" w:sz="0" w:space="0" w:color="auto"/>
            <w:bottom w:val="none" w:sz="0" w:space="0" w:color="auto"/>
            <w:right w:val="none" w:sz="0" w:space="0" w:color="auto"/>
          </w:divBdr>
        </w:div>
        <w:div w:id="1506553552">
          <w:marLeft w:val="547"/>
          <w:marRight w:val="0"/>
          <w:marTop w:val="101"/>
          <w:marBottom w:val="0"/>
          <w:divBdr>
            <w:top w:val="none" w:sz="0" w:space="0" w:color="auto"/>
            <w:left w:val="none" w:sz="0" w:space="0" w:color="auto"/>
            <w:bottom w:val="none" w:sz="0" w:space="0" w:color="auto"/>
            <w:right w:val="none" w:sz="0" w:space="0" w:color="auto"/>
          </w:divBdr>
        </w:div>
        <w:div w:id="1343624180">
          <w:marLeft w:val="547"/>
          <w:marRight w:val="0"/>
          <w:marTop w:val="101"/>
          <w:marBottom w:val="0"/>
          <w:divBdr>
            <w:top w:val="none" w:sz="0" w:space="0" w:color="auto"/>
            <w:left w:val="none" w:sz="0" w:space="0" w:color="auto"/>
            <w:bottom w:val="none" w:sz="0" w:space="0" w:color="auto"/>
            <w:right w:val="none" w:sz="0" w:space="0" w:color="auto"/>
          </w:divBdr>
        </w:div>
        <w:div w:id="232474872">
          <w:marLeft w:val="547"/>
          <w:marRight w:val="0"/>
          <w:marTop w:val="101"/>
          <w:marBottom w:val="0"/>
          <w:divBdr>
            <w:top w:val="none" w:sz="0" w:space="0" w:color="auto"/>
            <w:left w:val="none" w:sz="0" w:space="0" w:color="auto"/>
            <w:bottom w:val="none" w:sz="0" w:space="0" w:color="auto"/>
            <w:right w:val="none" w:sz="0" w:space="0" w:color="auto"/>
          </w:divBdr>
        </w:div>
        <w:div w:id="964039671">
          <w:marLeft w:val="547"/>
          <w:marRight w:val="0"/>
          <w:marTop w:val="101"/>
          <w:marBottom w:val="0"/>
          <w:divBdr>
            <w:top w:val="none" w:sz="0" w:space="0" w:color="auto"/>
            <w:left w:val="none" w:sz="0" w:space="0" w:color="auto"/>
            <w:bottom w:val="none" w:sz="0" w:space="0" w:color="auto"/>
            <w:right w:val="none" w:sz="0" w:space="0" w:color="auto"/>
          </w:divBdr>
        </w:div>
        <w:div w:id="835074500">
          <w:marLeft w:val="547"/>
          <w:marRight w:val="0"/>
          <w:marTop w:val="101"/>
          <w:marBottom w:val="0"/>
          <w:divBdr>
            <w:top w:val="none" w:sz="0" w:space="0" w:color="auto"/>
            <w:left w:val="none" w:sz="0" w:space="0" w:color="auto"/>
            <w:bottom w:val="none" w:sz="0" w:space="0" w:color="auto"/>
            <w:right w:val="none" w:sz="0" w:space="0" w:color="auto"/>
          </w:divBdr>
        </w:div>
      </w:divsChild>
    </w:div>
    <w:div w:id="804279847">
      <w:bodyDiv w:val="1"/>
      <w:marLeft w:val="0"/>
      <w:marRight w:val="0"/>
      <w:marTop w:val="0"/>
      <w:marBottom w:val="0"/>
      <w:divBdr>
        <w:top w:val="none" w:sz="0" w:space="0" w:color="auto"/>
        <w:left w:val="none" w:sz="0" w:space="0" w:color="auto"/>
        <w:bottom w:val="none" w:sz="0" w:space="0" w:color="auto"/>
        <w:right w:val="none" w:sz="0" w:space="0" w:color="auto"/>
      </w:divBdr>
      <w:divsChild>
        <w:div w:id="1006250426">
          <w:marLeft w:val="547"/>
          <w:marRight w:val="0"/>
          <w:marTop w:val="0"/>
          <w:marBottom w:val="80"/>
          <w:divBdr>
            <w:top w:val="none" w:sz="0" w:space="0" w:color="auto"/>
            <w:left w:val="none" w:sz="0" w:space="0" w:color="auto"/>
            <w:bottom w:val="none" w:sz="0" w:space="0" w:color="auto"/>
            <w:right w:val="none" w:sz="0" w:space="0" w:color="auto"/>
          </w:divBdr>
        </w:div>
        <w:div w:id="1234706865">
          <w:marLeft w:val="547"/>
          <w:marRight w:val="0"/>
          <w:marTop w:val="0"/>
          <w:marBottom w:val="80"/>
          <w:divBdr>
            <w:top w:val="none" w:sz="0" w:space="0" w:color="auto"/>
            <w:left w:val="none" w:sz="0" w:space="0" w:color="auto"/>
            <w:bottom w:val="none" w:sz="0" w:space="0" w:color="auto"/>
            <w:right w:val="none" w:sz="0" w:space="0" w:color="auto"/>
          </w:divBdr>
        </w:div>
        <w:div w:id="105321634">
          <w:marLeft w:val="547"/>
          <w:marRight w:val="0"/>
          <w:marTop w:val="0"/>
          <w:marBottom w:val="80"/>
          <w:divBdr>
            <w:top w:val="none" w:sz="0" w:space="0" w:color="auto"/>
            <w:left w:val="none" w:sz="0" w:space="0" w:color="auto"/>
            <w:bottom w:val="none" w:sz="0" w:space="0" w:color="auto"/>
            <w:right w:val="none" w:sz="0" w:space="0" w:color="auto"/>
          </w:divBdr>
        </w:div>
        <w:div w:id="1824733603">
          <w:marLeft w:val="547"/>
          <w:marRight w:val="0"/>
          <w:marTop w:val="0"/>
          <w:marBottom w:val="80"/>
          <w:divBdr>
            <w:top w:val="none" w:sz="0" w:space="0" w:color="auto"/>
            <w:left w:val="none" w:sz="0" w:space="0" w:color="auto"/>
            <w:bottom w:val="none" w:sz="0" w:space="0" w:color="auto"/>
            <w:right w:val="none" w:sz="0" w:space="0" w:color="auto"/>
          </w:divBdr>
        </w:div>
        <w:div w:id="1332292922">
          <w:marLeft w:val="547"/>
          <w:marRight w:val="0"/>
          <w:marTop w:val="0"/>
          <w:marBottom w:val="80"/>
          <w:divBdr>
            <w:top w:val="none" w:sz="0" w:space="0" w:color="auto"/>
            <w:left w:val="none" w:sz="0" w:space="0" w:color="auto"/>
            <w:bottom w:val="none" w:sz="0" w:space="0" w:color="auto"/>
            <w:right w:val="none" w:sz="0" w:space="0" w:color="auto"/>
          </w:divBdr>
        </w:div>
      </w:divsChild>
    </w:div>
    <w:div w:id="821770590">
      <w:bodyDiv w:val="1"/>
      <w:marLeft w:val="0"/>
      <w:marRight w:val="0"/>
      <w:marTop w:val="0"/>
      <w:marBottom w:val="0"/>
      <w:divBdr>
        <w:top w:val="none" w:sz="0" w:space="0" w:color="auto"/>
        <w:left w:val="none" w:sz="0" w:space="0" w:color="auto"/>
        <w:bottom w:val="none" w:sz="0" w:space="0" w:color="auto"/>
        <w:right w:val="none" w:sz="0" w:space="0" w:color="auto"/>
      </w:divBdr>
      <w:divsChild>
        <w:div w:id="402608630">
          <w:marLeft w:val="547"/>
          <w:marRight w:val="0"/>
          <w:marTop w:val="200"/>
          <w:marBottom w:val="0"/>
          <w:divBdr>
            <w:top w:val="none" w:sz="0" w:space="0" w:color="auto"/>
            <w:left w:val="none" w:sz="0" w:space="0" w:color="auto"/>
            <w:bottom w:val="none" w:sz="0" w:space="0" w:color="auto"/>
            <w:right w:val="none" w:sz="0" w:space="0" w:color="auto"/>
          </w:divBdr>
        </w:div>
        <w:div w:id="1757283054">
          <w:marLeft w:val="547"/>
          <w:marRight w:val="0"/>
          <w:marTop w:val="200"/>
          <w:marBottom w:val="0"/>
          <w:divBdr>
            <w:top w:val="none" w:sz="0" w:space="0" w:color="auto"/>
            <w:left w:val="none" w:sz="0" w:space="0" w:color="auto"/>
            <w:bottom w:val="none" w:sz="0" w:space="0" w:color="auto"/>
            <w:right w:val="none" w:sz="0" w:space="0" w:color="auto"/>
          </w:divBdr>
        </w:div>
        <w:div w:id="807016799">
          <w:marLeft w:val="1253"/>
          <w:marRight w:val="0"/>
          <w:marTop w:val="100"/>
          <w:marBottom w:val="0"/>
          <w:divBdr>
            <w:top w:val="none" w:sz="0" w:space="0" w:color="auto"/>
            <w:left w:val="none" w:sz="0" w:space="0" w:color="auto"/>
            <w:bottom w:val="none" w:sz="0" w:space="0" w:color="auto"/>
            <w:right w:val="none" w:sz="0" w:space="0" w:color="auto"/>
          </w:divBdr>
        </w:div>
        <w:div w:id="1871336573">
          <w:marLeft w:val="1253"/>
          <w:marRight w:val="0"/>
          <w:marTop w:val="100"/>
          <w:marBottom w:val="0"/>
          <w:divBdr>
            <w:top w:val="none" w:sz="0" w:space="0" w:color="auto"/>
            <w:left w:val="none" w:sz="0" w:space="0" w:color="auto"/>
            <w:bottom w:val="none" w:sz="0" w:space="0" w:color="auto"/>
            <w:right w:val="none" w:sz="0" w:space="0" w:color="auto"/>
          </w:divBdr>
        </w:div>
        <w:div w:id="1178230932">
          <w:marLeft w:val="1253"/>
          <w:marRight w:val="0"/>
          <w:marTop w:val="100"/>
          <w:marBottom w:val="0"/>
          <w:divBdr>
            <w:top w:val="none" w:sz="0" w:space="0" w:color="auto"/>
            <w:left w:val="none" w:sz="0" w:space="0" w:color="auto"/>
            <w:bottom w:val="none" w:sz="0" w:space="0" w:color="auto"/>
            <w:right w:val="none" w:sz="0" w:space="0" w:color="auto"/>
          </w:divBdr>
        </w:div>
      </w:divsChild>
    </w:div>
    <w:div w:id="836843108">
      <w:bodyDiv w:val="1"/>
      <w:marLeft w:val="0"/>
      <w:marRight w:val="0"/>
      <w:marTop w:val="0"/>
      <w:marBottom w:val="0"/>
      <w:divBdr>
        <w:top w:val="none" w:sz="0" w:space="0" w:color="auto"/>
        <w:left w:val="none" w:sz="0" w:space="0" w:color="auto"/>
        <w:bottom w:val="none" w:sz="0" w:space="0" w:color="auto"/>
        <w:right w:val="none" w:sz="0" w:space="0" w:color="auto"/>
      </w:divBdr>
      <w:divsChild>
        <w:div w:id="488786632">
          <w:marLeft w:val="446"/>
          <w:marRight w:val="0"/>
          <w:marTop w:val="115"/>
          <w:marBottom w:val="0"/>
          <w:divBdr>
            <w:top w:val="none" w:sz="0" w:space="0" w:color="auto"/>
            <w:left w:val="none" w:sz="0" w:space="0" w:color="auto"/>
            <w:bottom w:val="none" w:sz="0" w:space="0" w:color="auto"/>
            <w:right w:val="none" w:sz="0" w:space="0" w:color="auto"/>
          </w:divBdr>
        </w:div>
        <w:div w:id="2077586732">
          <w:marLeft w:val="446"/>
          <w:marRight w:val="0"/>
          <w:marTop w:val="115"/>
          <w:marBottom w:val="0"/>
          <w:divBdr>
            <w:top w:val="none" w:sz="0" w:space="0" w:color="auto"/>
            <w:left w:val="none" w:sz="0" w:space="0" w:color="auto"/>
            <w:bottom w:val="none" w:sz="0" w:space="0" w:color="auto"/>
            <w:right w:val="none" w:sz="0" w:space="0" w:color="auto"/>
          </w:divBdr>
        </w:div>
        <w:div w:id="1722827435">
          <w:marLeft w:val="446"/>
          <w:marRight w:val="0"/>
          <w:marTop w:val="115"/>
          <w:marBottom w:val="0"/>
          <w:divBdr>
            <w:top w:val="none" w:sz="0" w:space="0" w:color="auto"/>
            <w:left w:val="none" w:sz="0" w:space="0" w:color="auto"/>
            <w:bottom w:val="none" w:sz="0" w:space="0" w:color="auto"/>
            <w:right w:val="none" w:sz="0" w:space="0" w:color="auto"/>
          </w:divBdr>
        </w:div>
      </w:divsChild>
    </w:div>
    <w:div w:id="839273264">
      <w:bodyDiv w:val="1"/>
      <w:marLeft w:val="0"/>
      <w:marRight w:val="0"/>
      <w:marTop w:val="0"/>
      <w:marBottom w:val="0"/>
      <w:divBdr>
        <w:top w:val="none" w:sz="0" w:space="0" w:color="auto"/>
        <w:left w:val="none" w:sz="0" w:space="0" w:color="auto"/>
        <w:bottom w:val="none" w:sz="0" w:space="0" w:color="auto"/>
        <w:right w:val="none" w:sz="0" w:space="0" w:color="auto"/>
      </w:divBdr>
      <w:divsChild>
        <w:div w:id="328949211">
          <w:marLeft w:val="547"/>
          <w:marRight w:val="0"/>
          <w:marTop w:val="0"/>
          <w:marBottom w:val="120"/>
          <w:divBdr>
            <w:top w:val="none" w:sz="0" w:space="0" w:color="auto"/>
            <w:left w:val="none" w:sz="0" w:space="0" w:color="auto"/>
            <w:bottom w:val="none" w:sz="0" w:space="0" w:color="auto"/>
            <w:right w:val="none" w:sz="0" w:space="0" w:color="auto"/>
          </w:divBdr>
        </w:div>
      </w:divsChild>
    </w:div>
    <w:div w:id="840005400">
      <w:bodyDiv w:val="1"/>
      <w:marLeft w:val="0"/>
      <w:marRight w:val="0"/>
      <w:marTop w:val="0"/>
      <w:marBottom w:val="0"/>
      <w:divBdr>
        <w:top w:val="none" w:sz="0" w:space="0" w:color="auto"/>
        <w:left w:val="none" w:sz="0" w:space="0" w:color="auto"/>
        <w:bottom w:val="none" w:sz="0" w:space="0" w:color="auto"/>
        <w:right w:val="none" w:sz="0" w:space="0" w:color="auto"/>
      </w:divBdr>
    </w:div>
    <w:div w:id="871385586">
      <w:bodyDiv w:val="1"/>
      <w:marLeft w:val="0"/>
      <w:marRight w:val="0"/>
      <w:marTop w:val="0"/>
      <w:marBottom w:val="0"/>
      <w:divBdr>
        <w:top w:val="none" w:sz="0" w:space="0" w:color="auto"/>
        <w:left w:val="none" w:sz="0" w:space="0" w:color="auto"/>
        <w:bottom w:val="none" w:sz="0" w:space="0" w:color="auto"/>
        <w:right w:val="none" w:sz="0" w:space="0" w:color="auto"/>
      </w:divBdr>
    </w:div>
    <w:div w:id="889879528">
      <w:bodyDiv w:val="1"/>
      <w:marLeft w:val="0"/>
      <w:marRight w:val="0"/>
      <w:marTop w:val="0"/>
      <w:marBottom w:val="0"/>
      <w:divBdr>
        <w:top w:val="none" w:sz="0" w:space="0" w:color="auto"/>
        <w:left w:val="none" w:sz="0" w:space="0" w:color="auto"/>
        <w:bottom w:val="none" w:sz="0" w:space="0" w:color="auto"/>
        <w:right w:val="none" w:sz="0" w:space="0" w:color="auto"/>
      </w:divBdr>
    </w:div>
    <w:div w:id="909196470">
      <w:bodyDiv w:val="1"/>
      <w:marLeft w:val="0"/>
      <w:marRight w:val="0"/>
      <w:marTop w:val="0"/>
      <w:marBottom w:val="0"/>
      <w:divBdr>
        <w:top w:val="none" w:sz="0" w:space="0" w:color="auto"/>
        <w:left w:val="none" w:sz="0" w:space="0" w:color="auto"/>
        <w:bottom w:val="none" w:sz="0" w:space="0" w:color="auto"/>
        <w:right w:val="none" w:sz="0" w:space="0" w:color="auto"/>
      </w:divBdr>
    </w:div>
    <w:div w:id="915826643">
      <w:bodyDiv w:val="1"/>
      <w:marLeft w:val="0"/>
      <w:marRight w:val="0"/>
      <w:marTop w:val="0"/>
      <w:marBottom w:val="0"/>
      <w:divBdr>
        <w:top w:val="none" w:sz="0" w:space="0" w:color="auto"/>
        <w:left w:val="none" w:sz="0" w:space="0" w:color="auto"/>
        <w:bottom w:val="none" w:sz="0" w:space="0" w:color="auto"/>
        <w:right w:val="none" w:sz="0" w:space="0" w:color="auto"/>
      </w:divBdr>
      <w:divsChild>
        <w:div w:id="1472560141">
          <w:marLeft w:val="547"/>
          <w:marRight w:val="0"/>
          <w:marTop w:val="0"/>
          <w:marBottom w:val="120"/>
          <w:divBdr>
            <w:top w:val="none" w:sz="0" w:space="0" w:color="auto"/>
            <w:left w:val="none" w:sz="0" w:space="0" w:color="auto"/>
            <w:bottom w:val="none" w:sz="0" w:space="0" w:color="auto"/>
            <w:right w:val="none" w:sz="0" w:space="0" w:color="auto"/>
          </w:divBdr>
        </w:div>
        <w:div w:id="836388386">
          <w:marLeft w:val="547"/>
          <w:marRight w:val="0"/>
          <w:marTop w:val="0"/>
          <w:marBottom w:val="120"/>
          <w:divBdr>
            <w:top w:val="none" w:sz="0" w:space="0" w:color="auto"/>
            <w:left w:val="none" w:sz="0" w:space="0" w:color="auto"/>
            <w:bottom w:val="none" w:sz="0" w:space="0" w:color="auto"/>
            <w:right w:val="none" w:sz="0" w:space="0" w:color="auto"/>
          </w:divBdr>
        </w:div>
        <w:div w:id="1352298524">
          <w:marLeft w:val="547"/>
          <w:marRight w:val="0"/>
          <w:marTop w:val="0"/>
          <w:marBottom w:val="80"/>
          <w:divBdr>
            <w:top w:val="none" w:sz="0" w:space="0" w:color="auto"/>
            <w:left w:val="none" w:sz="0" w:space="0" w:color="auto"/>
            <w:bottom w:val="none" w:sz="0" w:space="0" w:color="auto"/>
            <w:right w:val="none" w:sz="0" w:space="0" w:color="auto"/>
          </w:divBdr>
        </w:div>
        <w:div w:id="1761636801">
          <w:marLeft w:val="547"/>
          <w:marRight w:val="0"/>
          <w:marTop w:val="0"/>
          <w:marBottom w:val="80"/>
          <w:divBdr>
            <w:top w:val="none" w:sz="0" w:space="0" w:color="auto"/>
            <w:left w:val="none" w:sz="0" w:space="0" w:color="auto"/>
            <w:bottom w:val="none" w:sz="0" w:space="0" w:color="auto"/>
            <w:right w:val="none" w:sz="0" w:space="0" w:color="auto"/>
          </w:divBdr>
        </w:div>
        <w:div w:id="1745178891">
          <w:marLeft w:val="547"/>
          <w:marRight w:val="0"/>
          <w:marTop w:val="0"/>
          <w:marBottom w:val="80"/>
          <w:divBdr>
            <w:top w:val="none" w:sz="0" w:space="0" w:color="auto"/>
            <w:left w:val="none" w:sz="0" w:space="0" w:color="auto"/>
            <w:bottom w:val="none" w:sz="0" w:space="0" w:color="auto"/>
            <w:right w:val="none" w:sz="0" w:space="0" w:color="auto"/>
          </w:divBdr>
        </w:div>
      </w:divsChild>
    </w:div>
    <w:div w:id="922421411">
      <w:bodyDiv w:val="1"/>
      <w:marLeft w:val="0"/>
      <w:marRight w:val="0"/>
      <w:marTop w:val="0"/>
      <w:marBottom w:val="0"/>
      <w:divBdr>
        <w:top w:val="none" w:sz="0" w:space="0" w:color="auto"/>
        <w:left w:val="none" w:sz="0" w:space="0" w:color="auto"/>
        <w:bottom w:val="none" w:sz="0" w:space="0" w:color="auto"/>
        <w:right w:val="none" w:sz="0" w:space="0" w:color="auto"/>
      </w:divBdr>
    </w:div>
    <w:div w:id="927543361">
      <w:bodyDiv w:val="1"/>
      <w:marLeft w:val="0"/>
      <w:marRight w:val="0"/>
      <w:marTop w:val="0"/>
      <w:marBottom w:val="0"/>
      <w:divBdr>
        <w:top w:val="none" w:sz="0" w:space="0" w:color="auto"/>
        <w:left w:val="none" w:sz="0" w:space="0" w:color="auto"/>
        <w:bottom w:val="none" w:sz="0" w:space="0" w:color="auto"/>
        <w:right w:val="none" w:sz="0" w:space="0" w:color="auto"/>
      </w:divBdr>
      <w:divsChild>
        <w:div w:id="749080737">
          <w:marLeft w:val="0"/>
          <w:marRight w:val="0"/>
          <w:marTop w:val="0"/>
          <w:marBottom w:val="283"/>
          <w:divBdr>
            <w:top w:val="none" w:sz="0" w:space="0" w:color="auto"/>
            <w:left w:val="none" w:sz="0" w:space="0" w:color="auto"/>
            <w:bottom w:val="none" w:sz="0" w:space="0" w:color="auto"/>
            <w:right w:val="none" w:sz="0" w:space="0" w:color="auto"/>
          </w:divBdr>
        </w:div>
        <w:div w:id="1021471138">
          <w:marLeft w:val="0"/>
          <w:marRight w:val="0"/>
          <w:marTop w:val="0"/>
          <w:marBottom w:val="283"/>
          <w:divBdr>
            <w:top w:val="none" w:sz="0" w:space="0" w:color="auto"/>
            <w:left w:val="none" w:sz="0" w:space="0" w:color="auto"/>
            <w:bottom w:val="none" w:sz="0" w:space="0" w:color="auto"/>
            <w:right w:val="none" w:sz="0" w:space="0" w:color="auto"/>
          </w:divBdr>
        </w:div>
        <w:div w:id="551189070">
          <w:marLeft w:val="0"/>
          <w:marRight w:val="0"/>
          <w:marTop w:val="0"/>
          <w:marBottom w:val="283"/>
          <w:divBdr>
            <w:top w:val="none" w:sz="0" w:space="0" w:color="auto"/>
            <w:left w:val="none" w:sz="0" w:space="0" w:color="auto"/>
            <w:bottom w:val="none" w:sz="0" w:space="0" w:color="auto"/>
            <w:right w:val="none" w:sz="0" w:space="0" w:color="auto"/>
          </w:divBdr>
        </w:div>
      </w:divsChild>
    </w:div>
    <w:div w:id="935864459">
      <w:bodyDiv w:val="1"/>
      <w:marLeft w:val="0"/>
      <w:marRight w:val="0"/>
      <w:marTop w:val="0"/>
      <w:marBottom w:val="0"/>
      <w:divBdr>
        <w:top w:val="none" w:sz="0" w:space="0" w:color="auto"/>
        <w:left w:val="none" w:sz="0" w:space="0" w:color="auto"/>
        <w:bottom w:val="none" w:sz="0" w:space="0" w:color="auto"/>
        <w:right w:val="none" w:sz="0" w:space="0" w:color="auto"/>
      </w:divBdr>
      <w:divsChild>
        <w:div w:id="1023869078">
          <w:marLeft w:val="547"/>
          <w:marRight w:val="0"/>
          <w:marTop w:val="0"/>
          <w:marBottom w:val="0"/>
          <w:divBdr>
            <w:top w:val="none" w:sz="0" w:space="0" w:color="auto"/>
            <w:left w:val="none" w:sz="0" w:space="0" w:color="auto"/>
            <w:bottom w:val="none" w:sz="0" w:space="0" w:color="auto"/>
            <w:right w:val="none" w:sz="0" w:space="0" w:color="auto"/>
          </w:divBdr>
        </w:div>
        <w:div w:id="1414857199">
          <w:marLeft w:val="547"/>
          <w:marRight w:val="0"/>
          <w:marTop w:val="0"/>
          <w:marBottom w:val="0"/>
          <w:divBdr>
            <w:top w:val="none" w:sz="0" w:space="0" w:color="auto"/>
            <w:left w:val="none" w:sz="0" w:space="0" w:color="auto"/>
            <w:bottom w:val="none" w:sz="0" w:space="0" w:color="auto"/>
            <w:right w:val="none" w:sz="0" w:space="0" w:color="auto"/>
          </w:divBdr>
        </w:div>
      </w:divsChild>
    </w:div>
    <w:div w:id="936406455">
      <w:bodyDiv w:val="1"/>
      <w:marLeft w:val="0"/>
      <w:marRight w:val="0"/>
      <w:marTop w:val="0"/>
      <w:marBottom w:val="0"/>
      <w:divBdr>
        <w:top w:val="none" w:sz="0" w:space="0" w:color="auto"/>
        <w:left w:val="none" w:sz="0" w:space="0" w:color="auto"/>
        <w:bottom w:val="none" w:sz="0" w:space="0" w:color="auto"/>
        <w:right w:val="none" w:sz="0" w:space="0" w:color="auto"/>
      </w:divBdr>
      <w:divsChild>
        <w:div w:id="1385789763">
          <w:marLeft w:val="446"/>
          <w:marRight w:val="0"/>
          <w:marTop w:val="115"/>
          <w:marBottom w:val="0"/>
          <w:divBdr>
            <w:top w:val="none" w:sz="0" w:space="0" w:color="auto"/>
            <w:left w:val="none" w:sz="0" w:space="0" w:color="auto"/>
            <w:bottom w:val="none" w:sz="0" w:space="0" w:color="auto"/>
            <w:right w:val="none" w:sz="0" w:space="0" w:color="auto"/>
          </w:divBdr>
        </w:div>
        <w:div w:id="724720373">
          <w:marLeft w:val="446"/>
          <w:marRight w:val="0"/>
          <w:marTop w:val="115"/>
          <w:marBottom w:val="0"/>
          <w:divBdr>
            <w:top w:val="none" w:sz="0" w:space="0" w:color="auto"/>
            <w:left w:val="none" w:sz="0" w:space="0" w:color="auto"/>
            <w:bottom w:val="none" w:sz="0" w:space="0" w:color="auto"/>
            <w:right w:val="none" w:sz="0" w:space="0" w:color="auto"/>
          </w:divBdr>
        </w:div>
        <w:div w:id="1697002361">
          <w:marLeft w:val="446"/>
          <w:marRight w:val="0"/>
          <w:marTop w:val="115"/>
          <w:marBottom w:val="0"/>
          <w:divBdr>
            <w:top w:val="none" w:sz="0" w:space="0" w:color="auto"/>
            <w:left w:val="none" w:sz="0" w:space="0" w:color="auto"/>
            <w:bottom w:val="none" w:sz="0" w:space="0" w:color="auto"/>
            <w:right w:val="none" w:sz="0" w:space="0" w:color="auto"/>
          </w:divBdr>
        </w:div>
      </w:divsChild>
    </w:div>
    <w:div w:id="944994496">
      <w:bodyDiv w:val="1"/>
      <w:marLeft w:val="0"/>
      <w:marRight w:val="0"/>
      <w:marTop w:val="0"/>
      <w:marBottom w:val="0"/>
      <w:divBdr>
        <w:top w:val="none" w:sz="0" w:space="0" w:color="auto"/>
        <w:left w:val="none" w:sz="0" w:space="0" w:color="auto"/>
        <w:bottom w:val="none" w:sz="0" w:space="0" w:color="auto"/>
        <w:right w:val="none" w:sz="0" w:space="0" w:color="auto"/>
      </w:divBdr>
    </w:div>
    <w:div w:id="952831110">
      <w:bodyDiv w:val="1"/>
      <w:marLeft w:val="0"/>
      <w:marRight w:val="0"/>
      <w:marTop w:val="0"/>
      <w:marBottom w:val="0"/>
      <w:divBdr>
        <w:top w:val="none" w:sz="0" w:space="0" w:color="auto"/>
        <w:left w:val="none" w:sz="0" w:space="0" w:color="auto"/>
        <w:bottom w:val="none" w:sz="0" w:space="0" w:color="auto"/>
        <w:right w:val="none" w:sz="0" w:space="0" w:color="auto"/>
      </w:divBdr>
      <w:divsChild>
        <w:div w:id="2106531819">
          <w:marLeft w:val="720"/>
          <w:marRight w:val="0"/>
          <w:marTop w:val="0"/>
          <w:marBottom w:val="0"/>
          <w:divBdr>
            <w:top w:val="none" w:sz="0" w:space="0" w:color="auto"/>
            <w:left w:val="none" w:sz="0" w:space="0" w:color="auto"/>
            <w:bottom w:val="none" w:sz="0" w:space="0" w:color="auto"/>
            <w:right w:val="none" w:sz="0" w:space="0" w:color="auto"/>
          </w:divBdr>
        </w:div>
        <w:div w:id="2019766000">
          <w:marLeft w:val="720"/>
          <w:marRight w:val="0"/>
          <w:marTop w:val="0"/>
          <w:marBottom w:val="0"/>
          <w:divBdr>
            <w:top w:val="none" w:sz="0" w:space="0" w:color="auto"/>
            <w:left w:val="none" w:sz="0" w:space="0" w:color="auto"/>
            <w:bottom w:val="none" w:sz="0" w:space="0" w:color="auto"/>
            <w:right w:val="none" w:sz="0" w:space="0" w:color="auto"/>
          </w:divBdr>
        </w:div>
        <w:div w:id="1054429083">
          <w:marLeft w:val="720"/>
          <w:marRight w:val="0"/>
          <w:marTop w:val="0"/>
          <w:marBottom w:val="0"/>
          <w:divBdr>
            <w:top w:val="none" w:sz="0" w:space="0" w:color="auto"/>
            <w:left w:val="none" w:sz="0" w:space="0" w:color="auto"/>
            <w:bottom w:val="none" w:sz="0" w:space="0" w:color="auto"/>
            <w:right w:val="none" w:sz="0" w:space="0" w:color="auto"/>
          </w:divBdr>
        </w:div>
        <w:div w:id="172572611">
          <w:marLeft w:val="720"/>
          <w:marRight w:val="0"/>
          <w:marTop w:val="0"/>
          <w:marBottom w:val="0"/>
          <w:divBdr>
            <w:top w:val="none" w:sz="0" w:space="0" w:color="auto"/>
            <w:left w:val="none" w:sz="0" w:space="0" w:color="auto"/>
            <w:bottom w:val="none" w:sz="0" w:space="0" w:color="auto"/>
            <w:right w:val="none" w:sz="0" w:space="0" w:color="auto"/>
          </w:divBdr>
        </w:div>
      </w:divsChild>
    </w:div>
    <w:div w:id="965741747">
      <w:bodyDiv w:val="1"/>
      <w:marLeft w:val="0"/>
      <w:marRight w:val="0"/>
      <w:marTop w:val="0"/>
      <w:marBottom w:val="0"/>
      <w:divBdr>
        <w:top w:val="none" w:sz="0" w:space="0" w:color="auto"/>
        <w:left w:val="none" w:sz="0" w:space="0" w:color="auto"/>
        <w:bottom w:val="none" w:sz="0" w:space="0" w:color="auto"/>
        <w:right w:val="none" w:sz="0" w:space="0" w:color="auto"/>
      </w:divBdr>
      <w:divsChild>
        <w:div w:id="882863959">
          <w:marLeft w:val="720"/>
          <w:marRight w:val="0"/>
          <w:marTop w:val="0"/>
          <w:marBottom w:val="0"/>
          <w:divBdr>
            <w:top w:val="none" w:sz="0" w:space="0" w:color="auto"/>
            <w:left w:val="none" w:sz="0" w:space="0" w:color="auto"/>
            <w:bottom w:val="none" w:sz="0" w:space="0" w:color="auto"/>
            <w:right w:val="none" w:sz="0" w:space="0" w:color="auto"/>
          </w:divBdr>
        </w:div>
        <w:div w:id="1865047236">
          <w:marLeft w:val="720"/>
          <w:marRight w:val="0"/>
          <w:marTop w:val="0"/>
          <w:marBottom w:val="0"/>
          <w:divBdr>
            <w:top w:val="none" w:sz="0" w:space="0" w:color="auto"/>
            <w:left w:val="none" w:sz="0" w:space="0" w:color="auto"/>
            <w:bottom w:val="none" w:sz="0" w:space="0" w:color="auto"/>
            <w:right w:val="none" w:sz="0" w:space="0" w:color="auto"/>
          </w:divBdr>
        </w:div>
        <w:div w:id="1022512395">
          <w:marLeft w:val="720"/>
          <w:marRight w:val="0"/>
          <w:marTop w:val="0"/>
          <w:marBottom w:val="0"/>
          <w:divBdr>
            <w:top w:val="none" w:sz="0" w:space="0" w:color="auto"/>
            <w:left w:val="none" w:sz="0" w:space="0" w:color="auto"/>
            <w:bottom w:val="none" w:sz="0" w:space="0" w:color="auto"/>
            <w:right w:val="none" w:sz="0" w:space="0" w:color="auto"/>
          </w:divBdr>
        </w:div>
      </w:divsChild>
    </w:div>
    <w:div w:id="975065604">
      <w:bodyDiv w:val="1"/>
      <w:marLeft w:val="0"/>
      <w:marRight w:val="0"/>
      <w:marTop w:val="0"/>
      <w:marBottom w:val="0"/>
      <w:divBdr>
        <w:top w:val="none" w:sz="0" w:space="0" w:color="auto"/>
        <w:left w:val="none" w:sz="0" w:space="0" w:color="auto"/>
        <w:bottom w:val="none" w:sz="0" w:space="0" w:color="auto"/>
        <w:right w:val="none" w:sz="0" w:space="0" w:color="auto"/>
      </w:divBdr>
    </w:div>
    <w:div w:id="985472185">
      <w:bodyDiv w:val="1"/>
      <w:marLeft w:val="0"/>
      <w:marRight w:val="0"/>
      <w:marTop w:val="0"/>
      <w:marBottom w:val="0"/>
      <w:divBdr>
        <w:top w:val="none" w:sz="0" w:space="0" w:color="auto"/>
        <w:left w:val="none" w:sz="0" w:space="0" w:color="auto"/>
        <w:bottom w:val="none" w:sz="0" w:space="0" w:color="auto"/>
        <w:right w:val="none" w:sz="0" w:space="0" w:color="auto"/>
      </w:divBdr>
    </w:div>
    <w:div w:id="992871255">
      <w:bodyDiv w:val="1"/>
      <w:marLeft w:val="0"/>
      <w:marRight w:val="0"/>
      <w:marTop w:val="0"/>
      <w:marBottom w:val="0"/>
      <w:divBdr>
        <w:top w:val="none" w:sz="0" w:space="0" w:color="auto"/>
        <w:left w:val="none" w:sz="0" w:space="0" w:color="auto"/>
        <w:bottom w:val="none" w:sz="0" w:space="0" w:color="auto"/>
        <w:right w:val="none" w:sz="0" w:space="0" w:color="auto"/>
      </w:divBdr>
    </w:div>
    <w:div w:id="993024852">
      <w:bodyDiv w:val="1"/>
      <w:marLeft w:val="0"/>
      <w:marRight w:val="0"/>
      <w:marTop w:val="0"/>
      <w:marBottom w:val="0"/>
      <w:divBdr>
        <w:top w:val="none" w:sz="0" w:space="0" w:color="auto"/>
        <w:left w:val="none" w:sz="0" w:space="0" w:color="auto"/>
        <w:bottom w:val="none" w:sz="0" w:space="0" w:color="auto"/>
        <w:right w:val="none" w:sz="0" w:space="0" w:color="auto"/>
      </w:divBdr>
      <w:divsChild>
        <w:div w:id="1774786392">
          <w:marLeft w:val="446"/>
          <w:marRight w:val="0"/>
          <w:marTop w:val="0"/>
          <w:marBottom w:val="0"/>
          <w:divBdr>
            <w:top w:val="none" w:sz="0" w:space="0" w:color="auto"/>
            <w:left w:val="none" w:sz="0" w:space="0" w:color="auto"/>
            <w:bottom w:val="none" w:sz="0" w:space="0" w:color="auto"/>
            <w:right w:val="none" w:sz="0" w:space="0" w:color="auto"/>
          </w:divBdr>
        </w:div>
        <w:div w:id="1777018727">
          <w:marLeft w:val="446"/>
          <w:marRight w:val="0"/>
          <w:marTop w:val="0"/>
          <w:marBottom w:val="0"/>
          <w:divBdr>
            <w:top w:val="none" w:sz="0" w:space="0" w:color="auto"/>
            <w:left w:val="none" w:sz="0" w:space="0" w:color="auto"/>
            <w:bottom w:val="none" w:sz="0" w:space="0" w:color="auto"/>
            <w:right w:val="none" w:sz="0" w:space="0" w:color="auto"/>
          </w:divBdr>
        </w:div>
      </w:divsChild>
    </w:div>
    <w:div w:id="1010571236">
      <w:bodyDiv w:val="1"/>
      <w:marLeft w:val="0"/>
      <w:marRight w:val="0"/>
      <w:marTop w:val="0"/>
      <w:marBottom w:val="0"/>
      <w:divBdr>
        <w:top w:val="none" w:sz="0" w:space="0" w:color="auto"/>
        <w:left w:val="none" w:sz="0" w:space="0" w:color="auto"/>
        <w:bottom w:val="none" w:sz="0" w:space="0" w:color="auto"/>
        <w:right w:val="none" w:sz="0" w:space="0" w:color="auto"/>
      </w:divBdr>
    </w:div>
    <w:div w:id="1013848285">
      <w:bodyDiv w:val="1"/>
      <w:marLeft w:val="0"/>
      <w:marRight w:val="0"/>
      <w:marTop w:val="0"/>
      <w:marBottom w:val="0"/>
      <w:divBdr>
        <w:top w:val="none" w:sz="0" w:space="0" w:color="auto"/>
        <w:left w:val="none" w:sz="0" w:space="0" w:color="auto"/>
        <w:bottom w:val="none" w:sz="0" w:space="0" w:color="auto"/>
        <w:right w:val="none" w:sz="0" w:space="0" w:color="auto"/>
      </w:divBdr>
    </w:div>
    <w:div w:id="1013923420">
      <w:bodyDiv w:val="1"/>
      <w:marLeft w:val="0"/>
      <w:marRight w:val="0"/>
      <w:marTop w:val="0"/>
      <w:marBottom w:val="0"/>
      <w:divBdr>
        <w:top w:val="none" w:sz="0" w:space="0" w:color="auto"/>
        <w:left w:val="none" w:sz="0" w:space="0" w:color="auto"/>
        <w:bottom w:val="none" w:sz="0" w:space="0" w:color="auto"/>
        <w:right w:val="none" w:sz="0" w:space="0" w:color="auto"/>
      </w:divBdr>
    </w:div>
    <w:div w:id="1020355938">
      <w:bodyDiv w:val="1"/>
      <w:marLeft w:val="0"/>
      <w:marRight w:val="0"/>
      <w:marTop w:val="0"/>
      <w:marBottom w:val="0"/>
      <w:divBdr>
        <w:top w:val="none" w:sz="0" w:space="0" w:color="auto"/>
        <w:left w:val="none" w:sz="0" w:space="0" w:color="auto"/>
        <w:bottom w:val="none" w:sz="0" w:space="0" w:color="auto"/>
        <w:right w:val="none" w:sz="0" w:space="0" w:color="auto"/>
      </w:divBdr>
    </w:div>
    <w:div w:id="1024014473">
      <w:bodyDiv w:val="1"/>
      <w:marLeft w:val="0"/>
      <w:marRight w:val="0"/>
      <w:marTop w:val="0"/>
      <w:marBottom w:val="0"/>
      <w:divBdr>
        <w:top w:val="none" w:sz="0" w:space="0" w:color="auto"/>
        <w:left w:val="none" w:sz="0" w:space="0" w:color="auto"/>
        <w:bottom w:val="none" w:sz="0" w:space="0" w:color="auto"/>
        <w:right w:val="none" w:sz="0" w:space="0" w:color="auto"/>
      </w:divBdr>
    </w:div>
    <w:div w:id="1029339318">
      <w:bodyDiv w:val="1"/>
      <w:marLeft w:val="0"/>
      <w:marRight w:val="0"/>
      <w:marTop w:val="0"/>
      <w:marBottom w:val="0"/>
      <w:divBdr>
        <w:top w:val="none" w:sz="0" w:space="0" w:color="auto"/>
        <w:left w:val="none" w:sz="0" w:space="0" w:color="auto"/>
        <w:bottom w:val="none" w:sz="0" w:space="0" w:color="auto"/>
        <w:right w:val="none" w:sz="0" w:space="0" w:color="auto"/>
      </w:divBdr>
    </w:div>
    <w:div w:id="1041129692">
      <w:bodyDiv w:val="1"/>
      <w:marLeft w:val="0"/>
      <w:marRight w:val="0"/>
      <w:marTop w:val="0"/>
      <w:marBottom w:val="0"/>
      <w:divBdr>
        <w:top w:val="none" w:sz="0" w:space="0" w:color="auto"/>
        <w:left w:val="none" w:sz="0" w:space="0" w:color="auto"/>
        <w:bottom w:val="none" w:sz="0" w:space="0" w:color="auto"/>
        <w:right w:val="none" w:sz="0" w:space="0" w:color="auto"/>
      </w:divBdr>
    </w:div>
    <w:div w:id="1045907440">
      <w:bodyDiv w:val="1"/>
      <w:marLeft w:val="0"/>
      <w:marRight w:val="0"/>
      <w:marTop w:val="0"/>
      <w:marBottom w:val="0"/>
      <w:divBdr>
        <w:top w:val="none" w:sz="0" w:space="0" w:color="auto"/>
        <w:left w:val="none" w:sz="0" w:space="0" w:color="auto"/>
        <w:bottom w:val="none" w:sz="0" w:space="0" w:color="auto"/>
        <w:right w:val="none" w:sz="0" w:space="0" w:color="auto"/>
      </w:divBdr>
    </w:div>
    <w:div w:id="1051229263">
      <w:bodyDiv w:val="1"/>
      <w:marLeft w:val="0"/>
      <w:marRight w:val="0"/>
      <w:marTop w:val="0"/>
      <w:marBottom w:val="0"/>
      <w:divBdr>
        <w:top w:val="none" w:sz="0" w:space="0" w:color="auto"/>
        <w:left w:val="none" w:sz="0" w:space="0" w:color="auto"/>
        <w:bottom w:val="none" w:sz="0" w:space="0" w:color="auto"/>
        <w:right w:val="none" w:sz="0" w:space="0" w:color="auto"/>
      </w:divBdr>
    </w:div>
    <w:div w:id="1054037196">
      <w:bodyDiv w:val="1"/>
      <w:marLeft w:val="0"/>
      <w:marRight w:val="0"/>
      <w:marTop w:val="0"/>
      <w:marBottom w:val="0"/>
      <w:divBdr>
        <w:top w:val="none" w:sz="0" w:space="0" w:color="auto"/>
        <w:left w:val="none" w:sz="0" w:space="0" w:color="auto"/>
        <w:bottom w:val="none" w:sz="0" w:space="0" w:color="auto"/>
        <w:right w:val="none" w:sz="0" w:space="0" w:color="auto"/>
      </w:divBdr>
      <w:divsChild>
        <w:div w:id="329531188">
          <w:marLeft w:val="547"/>
          <w:marRight w:val="0"/>
          <w:marTop w:val="0"/>
          <w:marBottom w:val="0"/>
          <w:divBdr>
            <w:top w:val="none" w:sz="0" w:space="0" w:color="auto"/>
            <w:left w:val="none" w:sz="0" w:space="0" w:color="auto"/>
            <w:bottom w:val="none" w:sz="0" w:space="0" w:color="auto"/>
            <w:right w:val="none" w:sz="0" w:space="0" w:color="auto"/>
          </w:divBdr>
        </w:div>
      </w:divsChild>
    </w:div>
    <w:div w:id="1062867450">
      <w:bodyDiv w:val="1"/>
      <w:marLeft w:val="0"/>
      <w:marRight w:val="0"/>
      <w:marTop w:val="0"/>
      <w:marBottom w:val="0"/>
      <w:divBdr>
        <w:top w:val="none" w:sz="0" w:space="0" w:color="auto"/>
        <w:left w:val="none" w:sz="0" w:space="0" w:color="auto"/>
        <w:bottom w:val="none" w:sz="0" w:space="0" w:color="auto"/>
        <w:right w:val="none" w:sz="0" w:space="0" w:color="auto"/>
      </w:divBdr>
    </w:div>
    <w:div w:id="1067193897">
      <w:bodyDiv w:val="1"/>
      <w:marLeft w:val="0"/>
      <w:marRight w:val="0"/>
      <w:marTop w:val="0"/>
      <w:marBottom w:val="0"/>
      <w:divBdr>
        <w:top w:val="none" w:sz="0" w:space="0" w:color="auto"/>
        <w:left w:val="none" w:sz="0" w:space="0" w:color="auto"/>
        <w:bottom w:val="none" w:sz="0" w:space="0" w:color="auto"/>
        <w:right w:val="none" w:sz="0" w:space="0" w:color="auto"/>
      </w:divBdr>
    </w:div>
    <w:div w:id="1074862049">
      <w:bodyDiv w:val="1"/>
      <w:marLeft w:val="0"/>
      <w:marRight w:val="0"/>
      <w:marTop w:val="0"/>
      <w:marBottom w:val="0"/>
      <w:divBdr>
        <w:top w:val="none" w:sz="0" w:space="0" w:color="auto"/>
        <w:left w:val="none" w:sz="0" w:space="0" w:color="auto"/>
        <w:bottom w:val="none" w:sz="0" w:space="0" w:color="auto"/>
        <w:right w:val="none" w:sz="0" w:space="0" w:color="auto"/>
      </w:divBdr>
      <w:divsChild>
        <w:div w:id="1104618618">
          <w:marLeft w:val="547"/>
          <w:marRight w:val="0"/>
          <w:marTop w:val="115"/>
          <w:marBottom w:val="0"/>
          <w:divBdr>
            <w:top w:val="none" w:sz="0" w:space="0" w:color="auto"/>
            <w:left w:val="none" w:sz="0" w:space="0" w:color="auto"/>
            <w:bottom w:val="none" w:sz="0" w:space="0" w:color="auto"/>
            <w:right w:val="none" w:sz="0" w:space="0" w:color="auto"/>
          </w:divBdr>
        </w:div>
        <w:div w:id="113595928">
          <w:marLeft w:val="547"/>
          <w:marRight w:val="0"/>
          <w:marTop w:val="115"/>
          <w:marBottom w:val="0"/>
          <w:divBdr>
            <w:top w:val="none" w:sz="0" w:space="0" w:color="auto"/>
            <w:left w:val="none" w:sz="0" w:space="0" w:color="auto"/>
            <w:bottom w:val="none" w:sz="0" w:space="0" w:color="auto"/>
            <w:right w:val="none" w:sz="0" w:space="0" w:color="auto"/>
          </w:divBdr>
        </w:div>
        <w:div w:id="1799302500">
          <w:marLeft w:val="547"/>
          <w:marRight w:val="0"/>
          <w:marTop w:val="115"/>
          <w:marBottom w:val="0"/>
          <w:divBdr>
            <w:top w:val="none" w:sz="0" w:space="0" w:color="auto"/>
            <w:left w:val="none" w:sz="0" w:space="0" w:color="auto"/>
            <w:bottom w:val="none" w:sz="0" w:space="0" w:color="auto"/>
            <w:right w:val="none" w:sz="0" w:space="0" w:color="auto"/>
          </w:divBdr>
        </w:div>
        <w:div w:id="437456638">
          <w:marLeft w:val="547"/>
          <w:marRight w:val="0"/>
          <w:marTop w:val="115"/>
          <w:marBottom w:val="0"/>
          <w:divBdr>
            <w:top w:val="none" w:sz="0" w:space="0" w:color="auto"/>
            <w:left w:val="none" w:sz="0" w:space="0" w:color="auto"/>
            <w:bottom w:val="none" w:sz="0" w:space="0" w:color="auto"/>
            <w:right w:val="none" w:sz="0" w:space="0" w:color="auto"/>
          </w:divBdr>
        </w:div>
        <w:div w:id="778182156">
          <w:marLeft w:val="547"/>
          <w:marRight w:val="0"/>
          <w:marTop w:val="115"/>
          <w:marBottom w:val="0"/>
          <w:divBdr>
            <w:top w:val="none" w:sz="0" w:space="0" w:color="auto"/>
            <w:left w:val="none" w:sz="0" w:space="0" w:color="auto"/>
            <w:bottom w:val="none" w:sz="0" w:space="0" w:color="auto"/>
            <w:right w:val="none" w:sz="0" w:space="0" w:color="auto"/>
          </w:divBdr>
        </w:div>
      </w:divsChild>
    </w:div>
    <w:div w:id="1077943235">
      <w:bodyDiv w:val="1"/>
      <w:marLeft w:val="0"/>
      <w:marRight w:val="0"/>
      <w:marTop w:val="0"/>
      <w:marBottom w:val="0"/>
      <w:divBdr>
        <w:top w:val="none" w:sz="0" w:space="0" w:color="auto"/>
        <w:left w:val="none" w:sz="0" w:space="0" w:color="auto"/>
        <w:bottom w:val="none" w:sz="0" w:space="0" w:color="auto"/>
        <w:right w:val="none" w:sz="0" w:space="0" w:color="auto"/>
      </w:divBdr>
      <w:divsChild>
        <w:div w:id="1042948218">
          <w:marLeft w:val="720"/>
          <w:marRight w:val="0"/>
          <w:marTop w:val="0"/>
          <w:marBottom w:val="0"/>
          <w:divBdr>
            <w:top w:val="none" w:sz="0" w:space="0" w:color="auto"/>
            <w:left w:val="none" w:sz="0" w:space="0" w:color="auto"/>
            <w:bottom w:val="none" w:sz="0" w:space="0" w:color="auto"/>
            <w:right w:val="none" w:sz="0" w:space="0" w:color="auto"/>
          </w:divBdr>
        </w:div>
        <w:div w:id="898050894">
          <w:marLeft w:val="720"/>
          <w:marRight w:val="0"/>
          <w:marTop w:val="0"/>
          <w:marBottom w:val="0"/>
          <w:divBdr>
            <w:top w:val="none" w:sz="0" w:space="0" w:color="auto"/>
            <w:left w:val="none" w:sz="0" w:space="0" w:color="auto"/>
            <w:bottom w:val="none" w:sz="0" w:space="0" w:color="auto"/>
            <w:right w:val="none" w:sz="0" w:space="0" w:color="auto"/>
          </w:divBdr>
        </w:div>
        <w:div w:id="615907698">
          <w:marLeft w:val="720"/>
          <w:marRight w:val="0"/>
          <w:marTop w:val="0"/>
          <w:marBottom w:val="0"/>
          <w:divBdr>
            <w:top w:val="none" w:sz="0" w:space="0" w:color="auto"/>
            <w:left w:val="none" w:sz="0" w:space="0" w:color="auto"/>
            <w:bottom w:val="none" w:sz="0" w:space="0" w:color="auto"/>
            <w:right w:val="none" w:sz="0" w:space="0" w:color="auto"/>
          </w:divBdr>
        </w:div>
        <w:div w:id="738552668">
          <w:marLeft w:val="720"/>
          <w:marRight w:val="0"/>
          <w:marTop w:val="0"/>
          <w:marBottom w:val="0"/>
          <w:divBdr>
            <w:top w:val="none" w:sz="0" w:space="0" w:color="auto"/>
            <w:left w:val="none" w:sz="0" w:space="0" w:color="auto"/>
            <w:bottom w:val="none" w:sz="0" w:space="0" w:color="auto"/>
            <w:right w:val="none" w:sz="0" w:space="0" w:color="auto"/>
          </w:divBdr>
        </w:div>
        <w:div w:id="1595438033">
          <w:marLeft w:val="720"/>
          <w:marRight w:val="0"/>
          <w:marTop w:val="0"/>
          <w:marBottom w:val="0"/>
          <w:divBdr>
            <w:top w:val="none" w:sz="0" w:space="0" w:color="auto"/>
            <w:left w:val="none" w:sz="0" w:space="0" w:color="auto"/>
            <w:bottom w:val="none" w:sz="0" w:space="0" w:color="auto"/>
            <w:right w:val="none" w:sz="0" w:space="0" w:color="auto"/>
          </w:divBdr>
        </w:div>
      </w:divsChild>
    </w:div>
    <w:div w:id="1087267473">
      <w:bodyDiv w:val="1"/>
      <w:marLeft w:val="0"/>
      <w:marRight w:val="0"/>
      <w:marTop w:val="0"/>
      <w:marBottom w:val="0"/>
      <w:divBdr>
        <w:top w:val="none" w:sz="0" w:space="0" w:color="auto"/>
        <w:left w:val="none" w:sz="0" w:space="0" w:color="auto"/>
        <w:bottom w:val="none" w:sz="0" w:space="0" w:color="auto"/>
        <w:right w:val="none" w:sz="0" w:space="0" w:color="auto"/>
      </w:divBdr>
      <w:divsChild>
        <w:div w:id="1989283291">
          <w:marLeft w:val="547"/>
          <w:marRight w:val="0"/>
          <w:marTop w:val="0"/>
          <w:marBottom w:val="80"/>
          <w:divBdr>
            <w:top w:val="none" w:sz="0" w:space="0" w:color="auto"/>
            <w:left w:val="none" w:sz="0" w:space="0" w:color="auto"/>
            <w:bottom w:val="none" w:sz="0" w:space="0" w:color="auto"/>
            <w:right w:val="none" w:sz="0" w:space="0" w:color="auto"/>
          </w:divBdr>
        </w:div>
        <w:div w:id="724454253">
          <w:marLeft w:val="547"/>
          <w:marRight w:val="0"/>
          <w:marTop w:val="0"/>
          <w:marBottom w:val="80"/>
          <w:divBdr>
            <w:top w:val="none" w:sz="0" w:space="0" w:color="auto"/>
            <w:left w:val="none" w:sz="0" w:space="0" w:color="auto"/>
            <w:bottom w:val="none" w:sz="0" w:space="0" w:color="auto"/>
            <w:right w:val="none" w:sz="0" w:space="0" w:color="auto"/>
          </w:divBdr>
        </w:div>
      </w:divsChild>
    </w:div>
    <w:div w:id="1089426796">
      <w:bodyDiv w:val="1"/>
      <w:marLeft w:val="0"/>
      <w:marRight w:val="0"/>
      <w:marTop w:val="0"/>
      <w:marBottom w:val="0"/>
      <w:divBdr>
        <w:top w:val="none" w:sz="0" w:space="0" w:color="auto"/>
        <w:left w:val="none" w:sz="0" w:space="0" w:color="auto"/>
        <w:bottom w:val="none" w:sz="0" w:space="0" w:color="auto"/>
        <w:right w:val="none" w:sz="0" w:space="0" w:color="auto"/>
      </w:divBdr>
      <w:divsChild>
        <w:div w:id="1935163873">
          <w:marLeft w:val="0"/>
          <w:marRight w:val="0"/>
          <w:marTop w:val="0"/>
          <w:marBottom w:val="283"/>
          <w:divBdr>
            <w:top w:val="none" w:sz="0" w:space="0" w:color="auto"/>
            <w:left w:val="none" w:sz="0" w:space="0" w:color="auto"/>
            <w:bottom w:val="none" w:sz="0" w:space="0" w:color="auto"/>
            <w:right w:val="none" w:sz="0" w:space="0" w:color="auto"/>
          </w:divBdr>
        </w:div>
        <w:div w:id="1539389275">
          <w:marLeft w:val="0"/>
          <w:marRight w:val="0"/>
          <w:marTop w:val="0"/>
          <w:marBottom w:val="283"/>
          <w:divBdr>
            <w:top w:val="none" w:sz="0" w:space="0" w:color="auto"/>
            <w:left w:val="none" w:sz="0" w:space="0" w:color="auto"/>
            <w:bottom w:val="none" w:sz="0" w:space="0" w:color="auto"/>
            <w:right w:val="none" w:sz="0" w:space="0" w:color="auto"/>
          </w:divBdr>
        </w:div>
        <w:div w:id="895046076">
          <w:marLeft w:val="0"/>
          <w:marRight w:val="0"/>
          <w:marTop w:val="0"/>
          <w:marBottom w:val="283"/>
          <w:divBdr>
            <w:top w:val="none" w:sz="0" w:space="0" w:color="auto"/>
            <w:left w:val="none" w:sz="0" w:space="0" w:color="auto"/>
            <w:bottom w:val="none" w:sz="0" w:space="0" w:color="auto"/>
            <w:right w:val="none" w:sz="0" w:space="0" w:color="auto"/>
          </w:divBdr>
        </w:div>
      </w:divsChild>
    </w:div>
    <w:div w:id="1099788891">
      <w:bodyDiv w:val="1"/>
      <w:marLeft w:val="0"/>
      <w:marRight w:val="0"/>
      <w:marTop w:val="0"/>
      <w:marBottom w:val="0"/>
      <w:divBdr>
        <w:top w:val="none" w:sz="0" w:space="0" w:color="auto"/>
        <w:left w:val="none" w:sz="0" w:space="0" w:color="auto"/>
        <w:bottom w:val="none" w:sz="0" w:space="0" w:color="auto"/>
        <w:right w:val="none" w:sz="0" w:space="0" w:color="auto"/>
      </w:divBdr>
      <w:divsChild>
        <w:div w:id="24915462">
          <w:marLeft w:val="446"/>
          <w:marRight w:val="0"/>
          <w:marTop w:val="86"/>
          <w:marBottom w:val="0"/>
          <w:divBdr>
            <w:top w:val="none" w:sz="0" w:space="0" w:color="auto"/>
            <w:left w:val="none" w:sz="0" w:space="0" w:color="auto"/>
            <w:bottom w:val="none" w:sz="0" w:space="0" w:color="auto"/>
            <w:right w:val="none" w:sz="0" w:space="0" w:color="auto"/>
          </w:divBdr>
        </w:div>
      </w:divsChild>
    </w:div>
    <w:div w:id="1112674037">
      <w:bodyDiv w:val="1"/>
      <w:marLeft w:val="0"/>
      <w:marRight w:val="0"/>
      <w:marTop w:val="0"/>
      <w:marBottom w:val="0"/>
      <w:divBdr>
        <w:top w:val="none" w:sz="0" w:space="0" w:color="auto"/>
        <w:left w:val="none" w:sz="0" w:space="0" w:color="auto"/>
        <w:bottom w:val="none" w:sz="0" w:space="0" w:color="auto"/>
        <w:right w:val="none" w:sz="0" w:space="0" w:color="auto"/>
      </w:divBdr>
    </w:div>
    <w:div w:id="1114010358">
      <w:bodyDiv w:val="1"/>
      <w:marLeft w:val="0"/>
      <w:marRight w:val="0"/>
      <w:marTop w:val="0"/>
      <w:marBottom w:val="0"/>
      <w:divBdr>
        <w:top w:val="none" w:sz="0" w:space="0" w:color="auto"/>
        <w:left w:val="none" w:sz="0" w:space="0" w:color="auto"/>
        <w:bottom w:val="none" w:sz="0" w:space="0" w:color="auto"/>
        <w:right w:val="none" w:sz="0" w:space="0" w:color="auto"/>
      </w:divBdr>
    </w:div>
    <w:div w:id="1124234826">
      <w:bodyDiv w:val="1"/>
      <w:marLeft w:val="0"/>
      <w:marRight w:val="0"/>
      <w:marTop w:val="0"/>
      <w:marBottom w:val="0"/>
      <w:divBdr>
        <w:top w:val="none" w:sz="0" w:space="0" w:color="auto"/>
        <w:left w:val="none" w:sz="0" w:space="0" w:color="auto"/>
        <w:bottom w:val="none" w:sz="0" w:space="0" w:color="auto"/>
        <w:right w:val="none" w:sz="0" w:space="0" w:color="auto"/>
      </w:divBdr>
    </w:div>
    <w:div w:id="1126313635">
      <w:bodyDiv w:val="1"/>
      <w:marLeft w:val="0"/>
      <w:marRight w:val="0"/>
      <w:marTop w:val="0"/>
      <w:marBottom w:val="0"/>
      <w:divBdr>
        <w:top w:val="none" w:sz="0" w:space="0" w:color="auto"/>
        <w:left w:val="none" w:sz="0" w:space="0" w:color="auto"/>
        <w:bottom w:val="none" w:sz="0" w:space="0" w:color="auto"/>
        <w:right w:val="none" w:sz="0" w:space="0" w:color="auto"/>
      </w:divBdr>
      <w:divsChild>
        <w:div w:id="1323847951">
          <w:marLeft w:val="547"/>
          <w:marRight w:val="0"/>
          <w:marTop w:val="0"/>
          <w:marBottom w:val="80"/>
          <w:divBdr>
            <w:top w:val="none" w:sz="0" w:space="0" w:color="auto"/>
            <w:left w:val="none" w:sz="0" w:space="0" w:color="auto"/>
            <w:bottom w:val="none" w:sz="0" w:space="0" w:color="auto"/>
            <w:right w:val="none" w:sz="0" w:space="0" w:color="auto"/>
          </w:divBdr>
        </w:div>
      </w:divsChild>
    </w:div>
    <w:div w:id="1131828190">
      <w:bodyDiv w:val="1"/>
      <w:marLeft w:val="0"/>
      <w:marRight w:val="0"/>
      <w:marTop w:val="0"/>
      <w:marBottom w:val="0"/>
      <w:divBdr>
        <w:top w:val="none" w:sz="0" w:space="0" w:color="auto"/>
        <w:left w:val="none" w:sz="0" w:space="0" w:color="auto"/>
        <w:bottom w:val="none" w:sz="0" w:space="0" w:color="auto"/>
        <w:right w:val="none" w:sz="0" w:space="0" w:color="auto"/>
      </w:divBdr>
    </w:div>
    <w:div w:id="1138305356">
      <w:bodyDiv w:val="1"/>
      <w:marLeft w:val="0"/>
      <w:marRight w:val="0"/>
      <w:marTop w:val="0"/>
      <w:marBottom w:val="0"/>
      <w:divBdr>
        <w:top w:val="none" w:sz="0" w:space="0" w:color="auto"/>
        <w:left w:val="none" w:sz="0" w:space="0" w:color="auto"/>
        <w:bottom w:val="none" w:sz="0" w:space="0" w:color="auto"/>
        <w:right w:val="none" w:sz="0" w:space="0" w:color="auto"/>
      </w:divBdr>
    </w:div>
    <w:div w:id="1142382453">
      <w:bodyDiv w:val="1"/>
      <w:marLeft w:val="0"/>
      <w:marRight w:val="0"/>
      <w:marTop w:val="0"/>
      <w:marBottom w:val="0"/>
      <w:divBdr>
        <w:top w:val="none" w:sz="0" w:space="0" w:color="auto"/>
        <w:left w:val="none" w:sz="0" w:space="0" w:color="auto"/>
        <w:bottom w:val="none" w:sz="0" w:space="0" w:color="auto"/>
        <w:right w:val="none" w:sz="0" w:space="0" w:color="auto"/>
      </w:divBdr>
      <w:divsChild>
        <w:div w:id="651101519">
          <w:marLeft w:val="547"/>
          <w:marRight w:val="0"/>
          <w:marTop w:val="0"/>
          <w:marBottom w:val="0"/>
          <w:divBdr>
            <w:top w:val="none" w:sz="0" w:space="0" w:color="auto"/>
            <w:left w:val="none" w:sz="0" w:space="0" w:color="auto"/>
            <w:bottom w:val="none" w:sz="0" w:space="0" w:color="auto"/>
            <w:right w:val="none" w:sz="0" w:space="0" w:color="auto"/>
          </w:divBdr>
        </w:div>
        <w:div w:id="974454969">
          <w:marLeft w:val="547"/>
          <w:marRight w:val="0"/>
          <w:marTop w:val="0"/>
          <w:marBottom w:val="0"/>
          <w:divBdr>
            <w:top w:val="none" w:sz="0" w:space="0" w:color="auto"/>
            <w:left w:val="none" w:sz="0" w:space="0" w:color="auto"/>
            <w:bottom w:val="none" w:sz="0" w:space="0" w:color="auto"/>
            <w:right w:val="none" w:sz="0" w:space="0" w:color="auto"/>
          </w:divBdr>
        </w:div>
      </w:divsChild>
    </w:div>
    <w:div w:id="1142650223">
      <w:bodyDiv w:val="1"/>
      <w:marLeft w:val="0"/>
      <w:marRight w:val="0"/>
      <w:marTop w:val="0"/>
      <w:marBottom w:val="0"/>
      <w:divBdr>
        <w:top w:val="none" w:sz="0" w:space="0" w:color="auto"/>
        <w:left w:val="none" w:sz="0" w:space="0" w:color="auto"/>
        <w:bottom w:val="none" w:sz="0" w:space="0" w:color="auto"/>
        <w:right w:val="none" w:sz="0" w:space="0" w:color="auto"/>
      </w:divBdr>
    </w:div>
    <w:div w:id="1144616173">
      <w:bodyDiv w:val="1"/>
      <w:marLeft w:val="0"/>
      <w:marRight w:val="0"/>
      <w:marTop w:val="0"/>
      <w:marBottom w:val="0"/>
      <w:divBdr>
        <w:top w:val="none" w:sz="0" w:space="0" w:color="auto"/>
        <w:left w:val="none" w:sz="0" w:space="0" w:color="auto"/>
        <w:bottom w:val="none" w:sz="0" w:space="0" w:color="auto"/>
        <w:right w:val="none" w:sz="0" w:space="0" w:color="auto"/>
      </w:divBdr>
      <w:divsChild>
        <w:div w:id="573511883">
          <w:marLeft w:val="547"/>
          <w:marRight w:val="0"/>
          <w:marTop w:val="0"/>
          <w:marBottom w:val="0"/>
          <w:divBdr>
            <w:top w:val="none" w:sz="0" w:space="0" w:color="auto"/>
            <w:left w:val="none" w:sz="0" w:space="0" w:color="auto"/>
            <w:bottom w:val="none" w:sz="0" w:space="0" w:color="auto"/>
            <w:right w:val="none" w:sz="0" w:space="0" w:color="auto"/>
          </w:divBdr>
        </w:div>
      </w:divsChild>
    </w:div>
    <w:div w:id="1148594208">
      <w:bodyDiv w:val="1"/>
      <w:marLeft w:val="0"/>
      <w:marRight w:val="0"/>
      <w:marTop w:val="0"/>
      <w:marBottom w:val="0"/>
      <w:divBdr>
        <w:top w:val="none" w:sz="0" w:space="0" w:color="auto"/>
        <w:left w:val="none" w:sz="0" w:space="0" w:color="auto"/>
        <w:bottom w:val="none" w:sz="0" w:space="0" w:color="auto"/>
        <w:right w:val="none" w:sz="0" w:space="0" w:color="auto"/>
      </w:divBdr>
    </w:div>
    <w:div w:id="1150750238">
      <w:bodyDiv w:val="1"/>
      <w:marLeft w:val="0"/>
      <w:marRight w:val="0"/>
      <w:marTop w:val="0"/>
      <w:marBottom w:val="0"/>
      <w:divBdr>
        <w:top w:val="none" w:sz="0" w:space="0" w:color="auto"/>
        <w:left w:val="none" w:sz="0" w:space="0" w:color="auto"/>
        <w:bottom w:val="none" w:sz="0" w:space="0" w:color="auto"/>
        <w:right w:val="none" w:sz="0" w:space="0" w:color="auto"/>
      </w:divBdr>
      <w:divsChild>
        <w:div w:id="1377774987">
          <w:marLeft w:val="446"/>
          <w:marRight w:val="0"/>
          <w:marTop w:val="0"/>
          <w:marBottom w:val="0"/>
          <w:divBdr>
            <w:top w:val="none" w:sz="0" w:space="0" w:color="auto"/>
            <w:left w:val="none" w:sz="0" w:space="0" w:color="auto"/>
            <w:bottom w:val="none" w:sz="0" w:space="0" w:color="auto"/>
            <w:right w:val="none" w:sz="0" w:space="0" w:color="auto"/>
          </w:divBdr>
        </w:div>
        <w:div w:id="391658949">
          <w:marLeft w:val="446"/>
          <w:marRight w:val="0"/>
          <w:marTop w:val="0"/>
          <w:marBottom w:val="0"/>
          <w:divBdr>
            <w:top w:val="none" w:sz="0" w:space="0" w:color="auto"/>
            <w:left w:val="none" w:sz="0" w:space="0" w:color="auto"/>
            <w:bottom w:val="none" w:sz="0" w:space="0" w:color="auto"/>
            <w:right w:val="none" w:sz="0" w:space="0" w:color="auto"/>
          </w:divBdr>
        </w:div>
      </w:divsChild>
    </w:div>
    <w:div w:id="1153596365">
      <w:bodyDiv w:val="1"/>
      <w:marLeft w:val="0"/>
      <w:marRight w:val="0"/>
      <w:marTop w:val="0"/>
      <w:marBottom w:val="0"/>
      <w:divBdr>
        <w:top w:val="none" w:sz="0" w:space="0" w:color="auto"/>
        <w:left w:val="none" w:sz="0" w:space="0" w:color="auto"/>
        <w:bottom w:val="none" w:sz="0" w:space="0" w:color="auto"/>
        <w:right w:val="none" w:sz="0" w:space="0" w:color="auto"/>
      </w:divBdr>
    </w:div>
    <w:div w:id="1154759061">
      <w:bodyDiv w:val="1"/>
      <w:marLeft w:val="0"/>
      <w:marRight w:val="0"/>
      <w:marTop w:val="0"/>
      <w:marBottom w:val="0"/>
      <w:divBdr>
        <w:top w:val="none" w:sz="0" w:space="0" w:color="auto"/>
        <w:left w:val="none" w:sz="0" w:space="0" w:color="auto"/>
        <w:bottom w:val="none" w:sz="0" w:space="0" w:color="auto"/>
        <w:right w:val="none" w:sz="0" w:space="0" w:color="auto"/>
      </w:divBdr>
      <w:divsChild>
        <w:div w:id="1753231881">
          <w:marLeft w:val="634"/>
          <w:marRight w:val="0"/>
          <w:marTop w:val="77"/>
          <w:marBottom w:val="0"/>
          <w:divBdr>
            <w:top w:val="none" w:sz="0" w:space="0" w:color="auto"/>
            <w:left w:val="none" w:sz="0" w:space="0" w:color="auto"/>
            <w:bottom w:val="none" w:sz="0" w:space="0" w:color="auto"/>
            <w:right w:val="none" w:sz="0" w:space="0" w:color="auto"/>
          </w:divBdr>
        </w:div>
        <w:div w:id="1330716971">
          <w:marLeft w:val="634"/>
          <w:marRight w:val="0"/>
          <w:marTop w:val="77"/>
          <w:marBottom w:val="0"/>
          <w:divBdr>
            <w:top w:val="none" w:sz="0" w:space="0" w:color="auto"/>
            <w:left w:val="none" w:sz="0" w:space="0" w:color="auto"/>
            <w:bottom w:val="none" w:sz="0" w:space="0" w:color="auto"/>
            <w:right w:val="none" w:sz="0" w:space="0" w:color="auto"/>
          </w:divBdr>
        </w:div>
        <w:div w:id="977298934">
          <w:marLeft w:val="634"/>
          <w:marRight w:val="0"/>
          <w:marTop w:val="77"/>
          <w:marBottom w:val="0"/>
          <w:divBdr>
            <w:top w:val="none" w:sz="0" w:space="0" w:color="auto"/>
            <w:left w:val="none" w:sz="0" w:space="0" w:color="auto"/>
            <w:bottom w:val="none" w:sz="0" w:space="0" w:color="auto"/>
            <w:right w:val="none" w:sz="0" w:space="0" w:color="auto"/>
          </w:divBdr>
        </w:div>
      </w:divsChild>
    </w:div>
    <w:div w:id="1163203061">
      <w:bodyDiv w:val="1"/>
      <w:marLeft w:val="0"/>
      <w:marRight w:val="0"/>
      <w:marTop w:val="0"/>
      <w:marBottom w:val="0"/>
      <w:divBdr>
        <w:top w:val="none" w:sz="0" w:space="0" w:color="auto"/>
        <w:left w:val="none" w:sz="0" w:space="0" w:color="auto"/>
        <w:bottom w:val="none" w:sz="0" w:space="0" w:color="auto"/>
        <w:right w:val="none" w:sz="0" w:space="0" w:color="auto"/>
      </w:divBdr>
    </w:div>
    <w:div w:id="1176069032">
      <w:bodyDiv w:val="1"/>
      <w:marLeft w:val="0"/>
      <w:marRight w:val="0"/>
      <w:marTop w:val="0"/>
      <w:marBottom w:val="0"/>
      <w:divBdr>
        <w:top w:val="none" w:sz="0" w:space="0" w:color="auto"/>
        <w:left w:val="none" w:sz="0" w:space="0" w:color="auto"/>
        <w:bottom w:val="none" w:sz="0" w:space="0" w:color="auto"/>
        <w:right w:val="none" w:sz="0" w:space="0" w:color="auto"/>
      </w:divBdr>
    </w:div>
    <w:div w:id="1180972452">
      <w:bodyDiv w:val="1"/>
      <w:marLeft w:val="0"/>
      <w:marRight w:val="0"/>
      <w:marTop w:val="0"/>
      <w:marBottom w:val="0"/>
      <w:divBdr>
        <w:top w:val="none" w:sz="0" w:space="0" w:color="auto"/>
        <w:left w:val="none" w:sz="0" w:space="0" w:color="auto"/>
        <w:bottom w:val="none" w:sz="0" w:space="0" w:color="auto"/>
        <w:right w:val="none" w:sz="0" w:space="0" w:color="auto"/>
      </w:divBdr>
    </w:div>
    <w:div w:id="1203635957">
      <w:bodyDiv w:val="1"/>
      <w:marLeft w:val="0"/>
      <w:marRight w:val="0"/>
      <w:marTop w:val="0"/>
      <w:marBottom w:val="0"/>
      <w:divBdr>
        <w:top w:val="none" w:sz="0" w:space="0" w:color="auto"/>
        <w:left w:val="none" w:sz="0" w:space="0" w:color="auto"/>
        <w:bottom w:val="none" w:sz="0" w:space="0" w:color="auto"/>
        <w:right w:val="none" w:sz="0" w:space="0" w:color="auto"/>
      </w:divBdr>
      <w:divsChild>
        <w:div w:id="1036467676">
          <w:marLeft w:val="547"/>
          <w:marRight w:val="0"/>
          <w:marTop w:val="0"/>
          <w:marBottom w:val="80"/>
          <w:divBdr>
            <w:top w:val="none" w:sz="0" w:space="0" w:color="auto"/>
            <w:left w:val="none" w:sz="0" w:space="0" w:color="auto"/>
            <w:bottom w:val="none" w:sz="0" w:space="0" w:color="auto"/>
            <w:right w:val="none" w:sz="0" w:space="0" w:color="auto"/>
          </w:divBdr>
        </w:div>
      </w:divsChild>
    </w:div>
    <w:div w:id="1205097510">
      <w:bodyDiv w:val="1"/>
      <w:marLeft w:val="0"/>
      <w:marRight w:val="0"/>
      <w:marTop w:val="0"/>
      <w:marBottom w:val="0"/>
      <w:divBdr>
        <w:top w:val="none" w:sz="0" w:space="0" w:color="auto"/>
        <w:left w:val="none" w:sz="0" w:space="0" w:color="auto"/>
        <w:bottom w:val="none" w:sz="0" w:space="0" w:color="auto"/>
        <w:right w:val="none" w:sz="0" w:space="0" w:color="auto"/>
      </w:divBdr>
    </w:div>
    <w:div w:id="1225023810">
      <w:bodyDiv w:val="1"/>
      <w:marLeft w:val="0"/>
      <w:marRight w:val="0"/>
      <w:marTop w:val="0"/>
      <w:marBottom w:val="0"/>
      <w:divBdr>
        <w:top w:val="none" w:sz="0" w:space="0" w:color="auto"/>
        <w:left w:val="none" w:sz="0" w:space="0" w:color="auto"/>
        <w:bottom w:val="none" w:sz="0" w:space="0" w:color="auto"/>
        <w:right w:val="none" w:sz="0" w:space="0" w:color="auto"/>
      </w:divBdr>
      <w:divsChild>
        <w:div w:id="2027947835">
          <w:marLeft w:val="446"/>
          <w:marRight w:val="0"/>
          <w:marTop w:val="0"/>
          <w:marBottom w:val="0"/>
          <w:divBdr>
            <w:top w:val="none" w:sz="0" w:space="0" w:color="auto"/>
            <w:left w:val="none" w:sz="0" w:space="0" w:color="auto"/>
            <w:bottom w:val="none" w:sz="0" w:space="0" w:color="auto"/>
            <w:right w:val="none" w:sz="0" w:space="0" w:color="auto"/>
          </w:divBdr>
        </w:div>
        <w:div w:id="123810184">
          <w:marLeft w:val="446"/>
          <w:marRight w:val="0"/>
          <w:marTop w:val="0"/>
          <w:marBottom w:val="0"/>
          <w:divBdr>
            <w:top w:val="none" w:sz="0" w:space="0" w:color="auto"/>
            <w:left w:val="none" w:sz="0" w:space="0" w:color="auto"/>
            <w:bottom w:val="none" w:sz="0" w:space="0" w:color="auto"/>
            <w:right w:val="none" w:sz="0" w:space="0" w:color="auto"/>
          </w:divBdr>
        </w:div>
      </w:divsChild>
    </w:div>
    <w:div w:id="1233587659">
      <w:bodyDiv w:val="1"/>
      <w:marLeft w:val="0"/>
      <w:marRight w:val="0"/>
      <w:marTop w:val="0"/>
      <w:marBottom w:val="0"/>
      <w:divBdr>
        <w:top w:val="none" w:sz="0" w:space="0" w:color="auto"/>
        <w:left w:val="none" w:sz="0" w:space="0" w:color="auto"/>
        <w:bottom w:val="none" w:sz="0" w:space="0" w:color="auto"/>
        <w:right w:val="none" w:sz="0" w:space="0" w:color="auto"/>
      </w:divBdr>
      <w:divsChild>
        <w:div w:id="82722524">
          <w:marLeft w:val="0"/>
          <w:marRight w:val="0"/>
          <w:marTop w:val="240"/>
          <w:marBottom w:val="0"/>
          <w:divBdr>
            <w:top w:val="none" w:sz="0" w:space="0" w:color="auto"/>
            <w:left w:val="none" w:sz="0" w:space="0" w:color="auto"/>
            <w:bottom w:val="none" w:sz="0" w:space="0" w:color="auto"/>
            <w:right w:val="none" w:sz="0" w:space="0" w:color="auto"/>
          </w:divBdr>
        </w:div>
        <w:div w:id="1163004748">
          <w:marLeft w:val="0"/>
          <w:marRight w:val="0"/>
          <w:marTop w:val="240"/>
          <w:marBottom w:val="0"/>
          <w:divBdr>
            <w:top w:val="none" w:sz="0" w:space="0" w:color="auto"/>
            <w:left w:val="none" w:sz="0" w:space="0" w:color="auto"/>
            <w:bottom w:val="none" w:sz="0" w:space="0" w:color="auto"/>
            <w:right w:val="none" w:sz="0" w:space="0" w:color="auto"/>
          </w:divBdr>
        </w:div>
        <w:div w:id="895438525">
          <w:marLeft w:val="0"/>
          <w:marRight w:val="0"/>
          <w:marTop w:val="240"/>
          <w:marBottom w:val="0"/>
          <w:divBdr>
            <w:top w:val="none" w:sz="0" w:space="0" w:color="auto"/>
            <w:left w:val="none" w:sz="0" w:space="0" w:color="auto"/>
            <w:bottom w:val="none" w:sz="0" w:space="0" w:color="auto"/>
            <w:right w:val="none" w:sz="0" w:space="0" w:color="auto"/>
          </w:divBdr>
        </w:div>
        <w:div w:id="2010710283">
          <w:marLeft w:val="0"/>
          <w:marRight w:val="0"/>
          <w:marTop w:val="240"/>
          <w:marBottom w:val="0"/>
          <w:divBdr>
            <w:top w:val="none" w:sz="0" w:space="0" w:color="auto"/>
            <w:left w:val="none" w:sz="0" w:space="0" w:color="auto"/>
            <w:bottom w:val="none" w:sz="0" w:space="0" w:color="auto"/>
            <w:right w:val="none" w:sz="0" w:space="0" w:color="auto"/>
          </w:divBdr>
        </w:div>
        <w:div w:id="692807058">
          <w:marLeft w:val="0"/>
          <w:marRight w:val="0"/>
          <w:marTop w:val="240"/>
          <w:marBottom w:val="0"/>
          <w:divBdr>
            <w:top w:val="none" w:sz="0" w:space="0" w:color="auto"/>
            <w:left w:val="none" w:sz="0" w:space="0" w:color="auto"/>
            <w:bottom w:val="none" w:sz="0" w:space="0" w:color="auto"/>
            <w:right w:val="none" w:sz="0" w:space="0" w:color="auto"/>
          </w:divBdr>
        </w:div>
      </w:divsChild>
    </w:div>
    <w:div w:id="1234849857">
      <w:bodyDiv w:val="1"/>
      <w:marLeft w:val="0"/>
      <w:marRight w:val="0"/>
      <w:marTop w:val="0"/>
      <w:marBottom w:val="0"/>
      <w:divBdr>
        <w:top w:val="none" w:sz="0" w:space="0" w:color="auto"/>
        <w:left w:val="none" w:sz="0" w:space="0" w:color="auto"/>
        <w:bottom w:val="none" w:sz="0" w:space="0" w:color="auto"/>
        <w:right w:val="none" w:sz="0" w:space="0" w:color="auto"/>
      </w:divBdr>
    </w:div>
    <w:div w:id="1249657495">
      <w:bodyDiv w:val="1"/>
      <w:marLeft w:val="0"/>
      <w:marRight w:val="0"/>
      <w:marTop w:val="0"/>
      <w:marBottom w:val="0"/>
      <w:divBdr>
        <w:top w:val="none" w:sz="0" w:space="0" w:color="auto"/>
        <w:left w:val="none" w:sz="0" w:space="0" w:color="auto"/>
        <w:bottom w:val="none" w:sz="0" w:space="0" w:color="auto"/>
        <w:right w:val="none" w:sz="0" w:space="0" w:color="auto"/>
      </w:divBdr>
    </w:div>
    <w:div w:id="1260678360">
      <w:bodyDiv w:val="1"/>
      <w:marLeft w:val="0"/>
      <w:marRight w:val="0"/>
      <w:marTop w:val="0"/>
      <w:marBottom w:val="0"/>
      <w:divBdr>
        <w:top w:val="none" w:sz="0" w:space="0" w:color="auto"/>
        <w:left w:val="none" w:sz="0" w:space="0" w:color="auto"/>
        <w:bottom w:val="none" w:sz="0" w:space="0" w:color="auto"/>
        <w:right w:val="none" w:sz="0" w:space="0" w:color="auto"/>
      </w:divBdr>
    </w:div>
    <w:div w:id="1261330532">
      <w:bodyDiv w:val="1"/>
      <w:marLeft w:val="0"/>
      <w:marRight w:val="0"/>
      <w:marTop w:val="0"/>
      <w:marBottom w:val="0"/>
      <w:divBdr>
        <w:top w:val="none" w:sz="0" w:space="0" w:color="auto"/>
        <w:left w:val="none" w:sz="0" w:space="0" w:color="auto"/>
        <w:bottom w:val="none" w:sz="0" w:space="0" w:color="auto"/>
        <w:right w:val="none" w:sz="0" w:space="0" w:color="auto"/>
      </w:divBdr>
    </w:div>
    <w:div w:id="1270314795">
      <w:bodyDiv w:val="1"/>
      <w:marLeft w:val="0"/>
      <w:marRight w:val="0"/>
      <w:marTop w:val="0"/>
      <w:marBottom w:val="0"/>
      <w:divBdr>
        <w:top w:val="none" w:sz="0" w:space="0" w:color="auto"/>
        <w:left w:val="none" w:sz="0" w:space="0" w:color="auto"/>
        <w:bottom w:val="none" w:sz="0" w:space="0" w:color="auto"/>
        <w:right w:val="none" w:sz="0" w:space="0" w:color="auto"/>
      </w:divBdr>
    </w:div>
    <w:div w:id="1273826823">
      <w:bodyDiv w:val="1"/>
      <w:marLeft w:val="0"/>
      <w:marRight w:val="0"/>
      <w:marTop w:val="0"/>
      <w:marBottom w:val="0"/>
      <w:divBdr>
        <w:top w:val="none" w:sz="0" w:space="0" w:color="auto"/>
        <w:left w:val="none" w:sz="0" w:space="0" w:color="auto"/>
        <w:bottom w:val="none" w:sz="0" w:space="0" w:color="auto"/>
        <w:right w:val="none" w:sz="0" w:space="0" w:color="auto"/>
      </w:divBdr>
    </w:div>
    <w:div w:id="1281567475">
      <w:bodyDiv w:val="1"/>
      <w:marLeft w:val="0"/>
      <w:marRight w:val="0"/>
      <w:marTop w:val="0"/>
      <w:marBottom w:val="0"/>
      <w:divBdr>
        <w:top w:val="none" w:sz="0" w:space="0" w:color="auto"/>
        <w:left w:val="none" w:sz="0" w:space="0" w:color="auto"/>
        <w:bottom w:val="none" w:sz="0" w:space="0" w:color="auto"/>
        <w:right w:val="none" w:sz="0" w:space="0" w:color="auto"/>
      </w:divBdr>
      <w:divsChild>
        <w:div w:id="651561933">
          <w:marLeft w:val="547"/>
          <w:marRight w:val="0"/>
          <w:marTop w:val="0"/>
          <w:marBottom w:val="0"/>
          <w:divBdr>
            <w:top w:val="none" w:sz="0" w:space="0" w:color="auto"/>
            <w:left w:val="none" w:sz="0" w:space="0" w:color="auto"/>
            <w:bottom w:val="none" w:sz="0" w:space="0" w:color="auto"/>
            <w:right w:val="none" w:sz="0" w:space="0" w:color="auto"/>
          </w:divBdr>
        </w:div>
      </w:divsChild>
    </w:div>
    <w:div w:id="1290479943">
      <w:bodyDiv w:val="1"/>
      <w:marLeft w:val="0"/>
      <w:marRight w:val="0"/>
      <w:marTop w:val="0"/>
      <w:marBottom w:val="0"/>
      <w:divBdr>
        <w:top w:val="none" w:sz="0" w:space="0" w:color="auto"/>
        <w:left w:val="none" w:sz="0" w:space="0" w:color="auto"/>
        <w:bottom w:val="none" w:sz="0" w:space="0" w:color="auto"/>
        <w:right w:val="none" w:sz="0" w:space="0" w:color="auto"/>
      </w:divBdr>
    </w:div>
    <w:div w:id="1298143010">
      <w:bodyDiv w:val="1"/>
      <w:marLeft w:val="0"/>
      <w:marRight w:val="0"/>
      <w:marTop w:val="0"/>
      <w:marBottom w:val="0"/>
      <w:divBdr>
        <w:top w:val="none" w:sz="0" w:space="0" w:color="auto"/>
        <w:left w:val="none" w:sz="0" w:space="0" w:color="auto"/>
        <w:bottom w:val="none" w:sz="0" w:space="0" w:color="auto"/>
        <w:right w:val="none" w:sz="0" w:space="0" w:color="auto"/>
      </w:divBdr>
      <w:divsChild>
        <w:div w:id="1245995529">
          <w:marLeft w:val="547"/>
          <w:marRight w:val="0"/>
          <w:marTop w:val="0"/>
          <w:marBottom w:val="80"/>
          <w:divBdr>
            <w:top w:val="none" w:sz="0" w:space="0" w:color="auto"/>
            <w:left w:val="none" w:sz="0" w:space="0" w:color="auto"/>
            <w:bottom w:val="none" w:sz="0" w:space="0" w:color="auto"/>
            <w:right w:val="none" w:sz="0" w:space="0" w:color="auto"/>
          </w:divBdr>
        </w:div>
        <w:div w:id="2124380657">
          <w:marLeft w:val="547"/>
          <w:marRight w:val="0"/>
          <w:marTop w:val="0"/>
          <w:marBottom w:val="80"/>
          <w:divBdr>
            <w:top w:val="none" w:sz="0" w:space="0" w:color="auto"/>
            <w:left w:val="none" w:sz="0" w:space="0" w:color="auto"/>
            <w:bottom w:val="none" w:sz="0" w:space="0" w:color="auto"/>
            <w:right w:val="none" w:sz="0" w:space="0" w:color="auto"/>
          </w:divBdr>
        </w:div>
        <w:div w:id="673383538">
          <w:marLeft w:val="547"/>
          <w:marRight w:val="0"/>
          <w:marTop w:val="0"/>
          <w:marBottom w:val="80"/>
          <w:divBdr>
            <w:top w:val="none" w:sz="0" w:space="0" w:color="auto"/>
            <w:left w:val="none" w:sz="0" w:space="0" w:color="auto"/>
            <w:bottom w:val="none" w:sz="0" w:space="0" w:color="auto"/>
            <w:right w:val="none" w:sz="0" w:space="0" w:color="auto"/>
          </w:divBdr>
        </w:div>
        <w:div w:id="1814131834">
          <w:marLeft w:val="547"/>
          <w:marRight w:val="0"/>
          <w:marTop w:val="0"/>
          <w:marBottom w:val="80"/>
          <w:divBdr>
            <w:top w:val="none" w:sz="0" w:space="0" w:color="auto"/>
            <w:left w:val="none" w:sz="0" w:space="0" w:color="auto"/>
            <w:bottom w:val="none" w:sz="0" w:space="0" w:color="auto"/>
            <w:right w:val="none" w:sz="0" w:space="0" w:color="auto"/>
          </w:divBdr>
        </w:div>
        <w:div w:id="1623918724">
          <w:marLeft w:val="547"/>
          <w:marRight w:val="0"/>
          <w:marTop w:val="0"/>
          <w:marBottom w:val="80"/>
          <w:divBdr>
            <w:top w:val="none" w:sz="0" w:space="0" w:color="auto"/>
            <w:left w:val="none" w:sz="0" w:space="0" w:color="auto"/>
            <w:bottom w:val="none" w:sz="0" w:space="0" w:color="auto"/>
            <w:right w:val="none" w:sz="0" w:space="0" w:color="auto"/>
          </w:divBdr>
        </w:div>
      </w:divsChild>
    </w:div>
    <w:div w:id="1307778457">
      <w:bodyDiv w:val="1"/>
      <w:marLeft w:val="0"/>
      <w:marRight w:val="0"/>
      <w:marTop w:val="0"/>
      <w:marBottom w:val="0"/>
      <w:divBdr>
        <w:top w:val="none" w:sz="0" w:space="0" w:color="auto"/>
        <w:left w:val="none" w:sz="0" w:space="0" w:color="auto"/>
        <w:bottom w:val="none" w:sz="0" w:space="0" w:color="auto"/>
        <w:right w:val="none" w:sz="0" w:space="0" w:color="auto"/>
      </w:divBdr>
    </w:div>
    <w:div w:id="1311789572">
      <w:bodyDiv w:val="1"/>
      <w:marLeft w:val="0"/>
      <w:marRight w:val="0"/>
      <w:marTop w:val="0"/>
      <w:marBottom w:val="0"/>
      <w:divBdr>
        <w:top w:val="none" w:sz="0" w:space="0" w:color="auto"/>
        <w:left w:val="none" w:sz="0" w:space="0" w:color="auto"/>
        <w:bottom w:val="none" w:sz="0" w:space="0" w:color="auto"/>
        <w:right w:val="none" w:sz="0" w:space="0" w:color="auto"/>
      </w:divBdr>
    </w:div>
    <w:div w:id="1317685376">
      <w:bodyDiv w:val="1"/>
      <w:marLeft w:val="0"/>
      <w:marRight w:val="0"/>
      <w:marTop w:val="0"/>
      <w:marBottom w:val="0"/>
      <w:divBdr>
        <w:top w:val="none" w:sz="0" w:space="0" w:color="auto"/>
        <w:left w:val="none" w:sz="0" w:space="0" w:color="auto"/>
        <w:bottom w:val="none" w:sz="0" w:space="0" w:color="auto"/>
        <w:right w:val="none" w:sz="0" w:space="0" w:color="auto"/>
      </w:divBdr>
    </w:div>
    <w:div w:id="1322395010">
      <w:bodyDiv w:val="1"/>
      <w:marLeft w:val="0"/>
      <w:marRight w:val="0"/>
      <w:marTop w:val="0"/>
      <w:marBottom w:val="0"/>
      <w:divBdr>
        <w:top w:val="none" w:sz="0" w:space="0" w:color="auto"/>
        <w:left w:val="none" w:sz="0" w:space="0" w:color="auto"/>
        <w:bottom w:val="none" w:sz="0" w:space="0" w:color="auto"/>
        <w:right w:val="none" w:sz="0" w:space="0" w:color="auto"/>
      </w:divBdr>
      <w:divsChild>
        <w:div w:id="1871450310">
          <w:marLeft w:val="547"/>
          <w:marRight w:val="0"/>
          <w:marTop w:val="0"/>
          <w:marBottom w:val="120"/>
          <w:divBdr>
            <w:top w:val="none" w:sz="0" w:space="0" w:color="auto"/>
            <w:left w:val="none" w:sz="0" w:space="0" w:color="auto"/>
            <w:bottom w:val="none" w:sz="0" w:space="0" w:color="auto"/>
            <w:right w:val="none" w:sz="0" w:space="0" w:color="auto"/>
          </w:divBdr>
        </w:div>
        <w:div w:id="736057431">
          <w:marLeft w:val="547"/>
          <w:marRight w:val="0"/>
          <w:marTop w:val="0"/>
          <w:marBottom w:val="120"/>
          <w:divBdr>
            <w:top w:val="none" w:sz="0" w:space="0" w:color="auto"/>
            <w:left w:val="none" w:sz="0" w:space="0" w:color="auto"/>
            <w:bottom w:val="none" w:sz="0" w:space="0" w:color="auto"/>
            <w:right w:val="none" w:sz="0" w:space="0" w:color="auto"/>
          </w:divBdr>
        </w:div>
        <w:div w:id="196624337">
          <w:marLeft w:val="547"/>
          <w:marRight w:val="0"/>
          <w:marTop w:val="0"/>
          <w:marBottom w:val="120"/>
          <w:divBdr>
            <w:top w:val="none" w:sz="0" w:space="0" w:color="auto"/>
            <w:left w:val="none" w:sz="0" w:space="0" w:color="auto"/>
            <w:bottom w:val="none" w:sz="0" w:space="0" w:color="auto"/>
            <w:right w:val="none" w:sz="0" w:space="0" w:color="auto"/>
          </w:divBdr>
        </w:div>
      </w:divsChild>
    </w:div>
    <w:div w:id="1328096443">
      <w:bodyDiv w:val="1"/>
      <w:marLeft w:val="0"/>
      <w:marRight w:val="0"/>
      <w:marTop w:val="0"/>
      <w:marBottom w:val="0"/>
      <w:divBdr>
        <w:top w:val="none" w:sz="0" w:space="0" w:color="auto"/>
        <w:left w:val="none" w:sz="0" w:space="0" w:color="auto"/>
        <w:bottom w:val="none" w:sz="0" w:space="0" w:color="auto"/>
        <w:right w:val="none" w:sz="0" w:space="0" w:color="auto"/>
      </w:divBdr>
    </w:div>
    <w:div w:id="1335721549">
      <w:bodyDiv w:val="1"/>
      <w:marLeft w:val="0"/>
      <w:marRight w:val="0"/>
      <w:marTop w:val="0"/>
      <w:marBottom w:val="0"/>
      <w:divBdr>
        <w:top w:val="none" w:sz="0" w:space="0" w:color="auto"/>
        <w:left w:val="none" w:sz="0" w:space="0" w:color="auto"/>
        <w:bottom w:val="none" w:sz="0" w:space="0" w:color="auto"/>
        <w:right w:val="none" w:sz="0" w:space="0" w:color="auto"/>
      </w:divBdr>
    </w:div>
    <w:div w:id="1344210482">
      <w:bodyDiv w:val="1"/>
      <w:marLeft w:val="0"/>
      <w:marRight w:val="0"/>
      <w:marTop w:val="0"/>
      <w:marBottom w:val="0"/>
      <w:divBdr>
        <w:top w:val="none" w:sz="0" w:space="0" w:color="auto"/>
        <w:left w:val="none" w:sz="0" w:space="0" w:color="auto"/>
        <w:bottom w:val="none" w:sz="0" w:space="0" w:color="auto"/>
        <w:right w:val="none" w:sz="0" w:space="0" w:color="auto"/>
      </w:divBdr>
    </w:div>
    <w:div w:id="1345279279">
      <w:bodyDiv w:val="1"/>
      <w:marLeft w:val="0"/>
      <w:marRight w:val="0"/>
      <w:marTop w:val="0"/>
      <w:marBottom w:val="0"/>
      <w:divBdr>
        <w:top w:val="none" w:sz="0" w:space="0" w:color="auto"/>
        <w:left w:val="none" w:sz="0" w:space="0" w:color="auto"/>
        <w:bottom w:val="none" w:sz="0" w:space="0" w:color="auto"/>
        <w:right w:val="none" w:sz="0" w:space="0" w:color="auto"/>
      </w:divBdr>
    </w:div>
    <w:div w:id="1373844196">
      <w:bodyDiv w:val="1"/>
      <w:marLeft w:val="0"/>
      <w:marRight w:val="0"/>
      <w:marTop w:val="0"/>
      <w:marBottom w:val="0"/>
      <w:divBdr>
        <w:top w:val="none" w:sz="0" w:space="0" w:color="auto"/>
        <w:left w:val="none" w:sz="0" w:space="0" w:color="auto"/>
        <w:bottom w:val="none" w:sz="0" w:space="0" w:color="auto"/>
        <w:right w:val="none" w:sz="0" w:space="0" w:color="auto"/>
      </w:divBdr>
      <w:divsChild>
        <w:div w:id="1428041694">
          <w:marLeft w:val="0"/>
          <w:marRight w:val="0"/>
          <w:marTop w:val="0"/>
          <w:marBottom w:val="283"/>
          <w:divBdr>
            <w:top w:val="none" w:sz="0" w:space="0" w:color="auto"/>
            <w:left w:val="none" w:sz="0" w:space="0" w:color="auto"/>
            <w:bottom w:val="none" w:sz="0" w:space="0" w:color="auto"/>
            <w:right w:val="none" w:sz="0" w:space="0" w:color="auto"/>
          </w:divBdr>
        </w:div>
        <w:div w:id="107045797">
          <w:marLeft w:val="0"/>
          <w:marRight w:val="0"/>
          <w:marTop w:val="0"/>
          <w:marBottom w:val="283"/>
          <w:divBdr>
            <w:top w:val="none" w:sz="0" w:space="0" w:color="auto"/>
            <w:left w:val="none" w:sz="0" w:space="0" w:color="auto"/>
            <w:bottom w:val="none" w:sz="0" w:space="0" w:color="auto"/>
            <w:right w:val="none" w:sz="0" w:space="0" w:color="auto"/>
          </w:divBdr>
        </w:div>
      </w:divsChild>
    </w:div>
    <w:div w:id="1375695394">
      <w:bodyDiv w:val="1"/>
      <w:marLeft w:val="0"/>
      <w:marRight w:val="0"/>
      <w:marTop w:val="0"/>
      <w:marBottom w:val="0"/>
      <w:divBdr>
        <w:top w:val="none" w:sz="0" w:space="0" w:color="auto"/>
        <w:left w:val="none" w:sz="0" w:space="0" w:color="auto"/>
        <w:bottom w:val="none" w:sz="0" w:space="0" w:color="auto"/>
        <w:right w:val="none" w:sz="0" w:space="0" w:color="auto"/>
      </w:divBdr>
    </w:div>
    <w:div w:id="1393507039">
      <w:bodyDiv w:val="1"/>
      <w:marLeft w:val="0"/>
      <w:marRight w:val="0"/>
      <w:marTop w:val="0"/>
      <w:marBottom w:val="0"/>
      <w:divBdr>
        <w:top w:val="none" w:sz="0" w:space="0" w:color="auto"/>
        <w:left w:val="none" w:sz="0" w:space="0" w:color="auto"/>
        <w:bottom w:val="none" w:sz="0" w:space="0" w:color="auto"/>
        <w:right w:val="none" w:sz="0" w:space="0" w:color="auto"/>
      </w:divBdr>
    </w:div>
    <w:div w:id="1399014475">
      <w:bodyDiv w:val="1"/>
      <w:marLeft w:val="0"/>
      <w:marRight w:val="0"/>
      <w:marTop w:val="0"/>
      <w:marBottom w:val="0"/>
      <w:divBdr>
        <w:top w:val="none" w:sz="0" w:space="0" w:color="auto"/>
        <w:left w:val="none" w:sz="0" w:space="0" w:color="auto"/>
        <w:bottom w:val="none" w:sz="0" w:space="0" w:color="auto"/>
        <w:right w:val="none" w:sz="0" w:space="0" w:color="auto"/>
      </w:divBdr>
      <w:divsChild>
        <w:div w:id="1517425020">
          <w:marLeft w:val="446"/>
          <w:marRight w:val="0"/>
          <w:marTop w:val="106"/>
          <w:marBottom w:val="0"/>
          <w:divBdr>
            <w:top w:val="none" w:sz="0" w:space="0" w:color="auto"/>
            <w:left w:val="none" w:sz="0" w:space="0" w:color="auto"/>
            <w:bottom w:val="none" w:sz="0" w:space="0" w:color="auto"/>
            <w:right w:val="none" w:sz="0" w:space="0" w:color="auto"/>
          </w:divBdr>
        </w:div>
        <w:div w:id="6252373">
          <w:marLeft w:val="446"/>
          <w:marRight w:val="0"/>
          <w:marTop w:val="106"/>
          <w:marBottom w:val="0"/>
          <w:divBdr>
            <w:top w:val="none" w:sz="0" w:space="0" w:color="auto"/>
            <w:left w:val="none" w:sz="0" w:space="0" w:color="auto"/>
            <w:bottom w:val="none" w:sz="0" w:space="0" w:color="auto"/>
            <w:right w:val="none" w:sz="0" w:space="0" w:color="auto"/>
          </w:divBdr>
        </w:div>
      </w:divsChild>
    </w:div>
    <w:div w:id="1445536531">
      <w:bodyDiv w:val="1"/>
      <w:marLeft w:val="0"/>
      <w:marRight w:val="0"/>
      <w:marTop w:val="0"/>
      <w:marBottom w:val="0"/>
      <w:divBdr>
        <w:top w:val="none" w:sz="0" w:space="0" w:color="auto"/>
        <w:left w:val="none" w:sz="0" w:space="0" w:color="auto"/>
        <w:bottom w:val="none" w:sz="0" w:space="0" w:color="auto"/>
        <w:right w:val="none" w:sz="0" w:space="0" w:color="auto"/>
      </w:divBdr>
    </w:div>
    <w:div w:id="1465998411">
      <w:bodyDiv w:val="1"/>
      <w:marLeft w:val="0"/>
      <w:marRight w:val="0"/>
      <w:marTop w:val="0"/>
      <w:marBottom w:val="0"/>
      <w:divBdr>
        <w:top w:val="none" w:sz="0" w:space="0" w:color="auto"/>
        <w:left w:val="none" w:sz="0" w:space="0" w:color="auto"/>
        <w:bottom w:val="none" w:sz="0" w:space="0" w:color="auto"/>
        <w:right w:val="none" w:sz="0" w:space="0" w:color="auto"/>
      </w:divBdr>
    </w:div>
    <w:div w:id="1467507821">
      <w:bodyDiv w:val="1"/>
      <w:marLeft w:val="0"/>
      <w:marRight w:val="0"/>
      <w:marTop w:val="0"/>
      <w:marBottom w:val="0"/>
      <w:divBdr>
        <w:top w:val="none" w:sz="0" w:space="0" w:color="auto"/>
        <w:left w:val="none" w:sz="0" w:space="0" w:color="auto"/>
        <w:bottom w:val="none" w:sz="0" w:space="0" w:color="auto"/>
        <w:right w:val="none" w:sz="0" w:space="0" w:color="auto"/>
      </w:divBdr>
    </w:div>
    <w:div w:id="1470124266">
      <w:bodyDiv w:val="1"/>
      <w:marLeft w:val="0"/>
      <w:marRight w:val="0"/>
      <w:marTop w:val="0"/>
      <w:marBottom w:val="0"/>
      <w:divBdr>
        <w:top w:val="none" w:sz="0" w:space="0" w:color="auto"/>
        <w:left w:val="none" w:sz="0" w:space="0" w:color="auto"/>
        <w:bottom w:val="none" w:sz="0" w:space="0" w:color="auto"/>
        <w:right w:val="none" w:sz="0" w:space="0" w:color="auto"/>
      </w:divBdr>
      <w:divsChild>
        <w:div w:id="1870025552">
          <w:marLeft w:val="446"/>
          <w:marRight w:val="0"/>
          <w:marTop w:val="0"/>
          <w:marBottom w:val="0"/>
          <w:divBdr>
            <w:top w:val="none" w:sz="0" w:space="0" w:color="auto"/>
            <w:left w:val="none" w:sz="0" w:space="0" w:color="auto"/>
            <w:bottom w:val="none" w:sz="0" w:space="0" w:color="auto"/>
            <w:right w:val="none" w:sz="0" w:space="0" w:color="auto"/>
          </w:divBdr>
        </w:div>
        <w:div w:id="1141119043">
          <w:marLeft w:val="446"/>
          <w:marRight w:val="0"/>
          <w:marTop w:val="0"/>
          <w:marBottom w:val="0"/>
          <w:divBdr>
            <w:top w:val="none" w:sz="0" w:space="0" w:color="auto"/>
            <w:left w:val="none" w:sz="0" w:space="0" w:color="auto"/>
            <w:bottom w:val="none" w:sz="0" w:space="0" w:color="auto"/>
            <w:right w:val="none" w:sz="0" w:space="0" w:color="auto"/>
          </w:divBdr>
        </w:div>
      </w:divsChild>
    </w:div>
    <w:div w:id="1472743926">
      <w:bodyDiv w:val="1"/>
      <w:marLeft w:val="0"/>
      <w:marRight w:val="0"/>
      <w:marTop w:val="0"/>
      <w:marBottom w:val="0"/>
      <w:divBdr>
        <w:top w:val="none" w:sz="0" w:space="0" w:color="auto"/>
        <w:left w:val="none" w:sz="0" w:space="0" w:color="auto"/>
        <w:bottom w:val="none" w:sz="0" w:space="0" w:color="auto"/>
        <w:right w:val="none" w:sz="0" w:space="0" w:color="auto"/>
      </w:divBdr>
      <w:divsChild>
        <w:div w:id="848763560">
          <w:marLeft w:val="446"/>
          <w:marRight w:val="0"/>
          <w:marTop w:val="0"/>
          <w:marBottom w:val="120"/>
          <w:divBdr>
            <w:top w:val="none" w:sz="0" w:space="0" w:color="auto"/>
            <w:left w:val="none" w:sz="0" w:space="0" w:color="auto"/>
            <w:bottom w:val="none" w:sz="0" w:space="0" w:color="auto"/>
            <w:right w:val="none" w:sz="0" w:space="0" w:color="auto"/>
          </w:divBdr>
        </w:div>
        <w:div w:id="1198857166">
          <w:marLeft w:val="446"/>
          <w:marRight w:val="0"/>
          <w:marTop w:val="0"/>
          <w:marBottom w:val="120"/>
          <w:divBdr>
            <w:top w:val="none" w:sz="0" w:space="0" w:color="auto"/>
            <w:left w:val="none" w:sz="0" w:space="0" w:color="auto"/>
            <w:bottom w:val="none" w:sz="0" w:space="0" w:color="auto"/>
            <w:right w:val="none" w:sz="0" w:space="0" w:color="auto"/>
          </w:divBdr>
        </w:div>
        <w:div w:id="764958198">
          <w:marLeft w:val="446"/>
          <w:marRight w:val="0"/>
          <w:marTop w:val="0"/>
          <w:marBottom w:val="120"/>
          <w:divBdr>
            <w:top w:val="none" w:sz="0" w:space="0" w:color="auto"/>
            <w:left w:val="none" w:sz="0" w:space="0" w:color="auto"/>
            <w:bottom w:val="none" w:sz="0" w:space="0" w:color="auto"/>
            <w:right w:val="none" w:sz="0" w:space="0" w:color="auto"/>
          </w:divBdr>
        </w:div>
      </w:divsChild>
    </w:div>
    <w:div w:id="1482693169">
      <w:bodyDiv w:val="1"/>
      <w:marLeft w:val="0"/>
      <w:marRight w:val="0"/>
      <w:marTop w:val="0"/>
      <w:marBottom w:val="0"/>
      <w:divBdr>
        <w:top w:val="none" w:sz="0" w:space="0" w:color="auto"/>
        <w:left w:val="none" w:sz="0" w:space="0" w:color="auto"/>
        <w:bottom w:val="none" w:sz="0" w:space="0" w:color="auto"/>
        <w:right w:val="none" w:sz="0" w:space="0" w:color="auto"/>
      </w:divBdr>
    </w:div>
    <w:div w:id="1486168211">
      <w:bodyDiv w:val="1"/>
      <w:marLeft w:val="0"/>
      <w:marRight w:val="0"/>
      <w:marTop w:val="0"/>
      <w:marBottom w:val="0"/>
      <w:divBdr>
        <w:top w:val="none" w:sz="0" w:space="0" w:color="auto"/>
        <w:left w:val="none" w:sz="0" w:space="0" w:color="auto"/>
        <w:bottom w:val="none" w:sz="0" w:space="0" w:color="auto"/>
        <w:right w:val="none" w:sz="0" w:space="0" w:color="auto"/>
      </w:divBdr>
    </w:div>
    <w:div w:id="1492133538">
      <w:bodyDiv w:val="1"/>
      <w:marLeft w:val="0"/>
      <w:marRight w:val="0"/>
      <w:marTop w:val="0"/>
      <w:marBottom w:val="0"/>
      <w:divBdr>
        <w:top w:val="none" w:sz="0" w:space="0" w:color="auto"/>
        <w:left w:val="none" w:sz="0" w:space="0" w:color="auto"/>
        <w:bottom w:val="none" w:sz="0" w:space="0" w:color="auto"/>
        <w:right w:val="none" w:sz="0" w:space="0" w:color="auto"/>
      </w:divBdr>
      <w:divsChild>
        <w:div w:id="1455559296">
          <w:marLeft w:val="547"/>
          <w:marRight w:val="0"/>
          <w:marTop w:val="0"/>
          <w:marBottom w:val="120"/>
          <w:divBdr>
            <w:top w:val="none" w:sz="0" w:space="0" w:color="auto"/>
            <w:left w:val="none" w:sz="0" w:space="0" w:color="auto"/>
            <w:bottom w:val="none" w:sz="0" w:space="0" w:color="auto"/>
            <w:right w:val="none" w:sz="0" w:space="0" w:color="auto"/>
          </w:divBdr>
        </w:div>
      </w:divsChild>
    </w:div>
    <w:div w:id="1492941941">
      <w:bodyDiv w:val="1"/>
      <w:marLeft w:val="0"/>
      <w:marRight w:val="0"/>
      <w:marTop w:val="0"/>
      <w:marBottom w:val="0"/>
      <w:divBdr>
        <w:top w:val="none" w:sz="0" w:space="0" w:color="auto"/>
        <w:left w:val="none" w:sz="0" w:space="0" w:color="auto"/>
        <w:bottom w:val="none" w:sz="0" w:space="0" w:color="auto"/>
        <w:right w:val="none" w:sz="0" w:space="0" w:color="auto"/>
      </w:divBdr>
    </w:div>
    <w:div w:id="1512640108">
      <w:bodyDiv w:val="1"/>
      <w:marLeft w:val="0"/>
      <w:marRight w:val="0"/>
      <w:marTop w:val="0"/>
      <w:marBottom w:val="0"/>
      <w:divBdr>
        <w:top w:val="none" w:sz="0" w:space="0" w:color="auto"/>
        <w:left w:val="none" w:sz="0" w:space="0" w:color="auto"/>
        <w:bottom w:val="none" w:sz="0" w:space="0" w:color="auto"/>
        <w:right w:val="none" w:sz="0" w:space="0" w:color="auto"/>
      </w:divBdr>
      <w:divsChild>
        <w:div w:id="1461924748">
          <w:marLeft w:val="547"/>
          <w:marRight w:val="0"/>
          <w:marTop w:val="0"/>
          <w:marBottom w:val="80"/>
          <w:divBdr>
            <w:top w:val="none" w:sz="0" w:space="0" w:color="auto"/>
            <w:left w:val="none" w:sz="0" w:space="0" w:color="auto"/>
            <w:bottom w:val="none" w:sz="0" w:space="0" w:color="auto"/>
            <w:right w:val="none" w:sz="0" w:space="0" w:color="auto"/>
          </w:divBdr>
        </w:div>
        <w:div w:id="1367635118">
          <w:marLeft w:val="547"/>
          <w:marRight w:val="0"/>
          <w:marTop w:val="0"/>
          <w:marBottom w:val="80"/>
          <w:divBdr>
            <w:top w:val="none" w:sz="0" w:space="0" w:color="auto"/>
            <w:left w:val="none" w:sz="0" w:space="0" w:color="auto"/>
            <w:bottom w:val="none" w:sz="0" w:space="0" w:color="auto"/>
            <w:right w:val="none" w:sz="0" w:space="0" w:color="auto"/>
          </w:divBdr>
        </w:div>
        <w:div w:id="25757806">
          <w:marLeft w:val="547"/>
          <w:marRight w:val="0"/>
          <w:marTop w:val="0"/>
          <w:marBottom w:val="80"/>
          <w:divBdr>
            <w:top w:val="none" w:sz="0" w:space="0" w:color="auto"/>
            <w:left w:val="none" w:sz="0" w:space="0" w:color="auto"/>
            <w:bottom w:val="none" w:sz="0" w:space="0" w:color="auto"/>
            <w:right w:val="none" w:sz="0" w:space="0" w:color="auto"/>
          </w:divBdr>
        </w:div>
        <w:div w:id="1071973595">
          <w:marLeft w:val="547"/>
          <w:marRight w:val="0"/>
          <w:marTop w:val="0"/>
          <w:marBottom w:val="80"/>
          <w:divBdr>
            <w:top w:val="none" w:sz="0" w:space="0" w:color="auto"/>
            <w:left w:val="none" w:sz="0" w:space="0" w:color="auto"/>
            <w:bottom w:val="none" w:sz="0" w:space="0" w:color="auto"/>
            <w:right w:val="none" w:sz="0" w:space="0" w:color="auto"/>
          </w:divBdr>
        </w:div>
      </w:divsChild>
    </w:div>
    <w:div w:id="1517839649">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sChild>
        <w:div w:id="1393773281">
          <w:marLeft w:val="547"/>
          <w:marRight w:val="0"/>
          <w:marTop w:val="120"/>
          <w:marBottom w:val="120"/>
          <w:divBdr>
            <w:top w:val="none" w:sz="0" w:space="0" w:color="auto"/>
            <w:left w:val="none" w:sz="0" w:space="0" w:color="auto"/>
            <w:bottom w:val="none" w:sz="0" w:space="0" w:color="auto"/>
            <w:right w:val="none" w:sz="0" w:space="0" w:color="auto"/>
          </w:divBdr>
        </w:div>
        <w:div w:id="144394812">
          <w:marLeft w:val="547"/>
          <w:marRight w:val="0"/>
          <w:marTop w:val="120"/>
          <w:marBottom w:val="120"/>
          <w:divBdr>
            <w:top w:val="none" w:sz="0" w:space="0" w:color="auto"/>
            <w:left w:val="none" w:sz="0" w:space="0" w:color="auto"/>
            <w:bottom w:val="none" w:sz="0" w:space="0" w:color="auto"/>
            <w:right w:val="none" w:sz="0" w:space="0" w:color="auto"/>
          </w:divBdr>
        </w:div>
        <w:div w:id="1538465315">
          <w:marLeft w:val="547"/>
          <w:marRight w:val="0"/>
          <w:marTop w:val="120"/>
          <w:marBottom w:val="120"/>
          <w:divBdr>
            <w:top w:val="none" w:sz="0" w:space="0" w:color="auto"/>
            <w:left w:val="none" w:sz="0" w:space="0" w:color="auto"/>
            <w:bottom w:val="none" w:sz="0" w:space="0" w:color="auto"/>
            <w:right w:val="none" w:sz="0" w:space="0" w:color="auto"/>
          </w:divBdr>
        </w:div>
        <w:div w:id="73629160">
          <w:marLeft w:val="547"/>
          <w:marRight w:val="0"/>
          <w:marTop w:val="120"/>
          <w:marBottom w:val="120"/>
          <w:divBdr>
            <w:top w:val="none" w:sz="0" w:space="0" w:color="auto"/>
            <w:left w:val="none" w:sz="0" w:space="0" w:color="auto"/>
            <w:bottom w:val="none" w:sz="0" w:space="0" w:color="auto"/>
            <w:right w:val="none" w:sz="0" w:space="0" w:color="auto"/>
          </w:divBdr>
        </w:div>
      </w:divsChild>
    </w:div>
    <w:div w:id="1524056422">
      <w:bodyDiv w:val="1"/>
      <w:marLeft w:val="0"/>
      <w:marRight w:val="0"/>
      <w:marTop w:val="0"/>
      <w:marBottom w:val="0"/>
      <w:divBdr>
        <w:top w:val="none" w:sz="0" w:space="0" w:color="auto"/>
        <w:left w:val="none" w:sz="0" w:space="0" w:color="auto"/>
        <w:bottom w:val="none" w:sz="0" w:space="0" w:color="auto"/>
        <w:right w:val="none" w:sz="0" w:space="0" w:color="auto"/>
      </w:divBdr>
      <w:divsChild>
        <w:div w:id="1611006648">
          <w:marLeft w:val="547"/>
          <w:marRight w:val="0"/>
          <w:marTop w:val="134"/>
          <w:marBottom w:val="0"/>
          <w:divBdr>
            <w:top w:val="none" w:sz="0" w:space="0" w:color="auto"/>
            <w:left w:val="none" w:sz="0" w:space="0" w:color="auto"/>
            <w:bottom w:val="none" w:sz="0" w:space="0" w:color="auto"/>
            <w:right w:val="none" w:sz="0" w:space="0" w:color="auto"/>
          </w:divBdr>
        </w:div>
        <w:div w:id="378942133">
          <w:marLeft w:val="547"/>
          <w:marRight w:val="0"/>
          <w:marTop w:val="134"/>
          <w:marBottom w:val="0"/>
          <w:divBdr>
            <w:top w:val="none" w:sz="0" w:space="0" w:color="auto"/>
            <w:left w:val="none" w:sz="0" w:space="0" w:color="auto"/>
            <w:bottom w:val="none" w:sz="0" w:space="0" w:color="auto"/>
            <w:right w:val="none" w:sz="0" w:space="0" w:color="auto"/>
          </w:divBdr>
        </w:div>
      </w:divsChild>
    </w:div>
    <w:div w:id="1527257923">
      <w:bodyDiv w:val="1"/>
      <w:marLeft w:val="0"/>
      <w:marRight w:val="0"/>
      <w:marTop w:val="0"/>
      <w:marBottom w:val="0"/>
      <w:divBdr>
        <w:top w:val="none" w:sz="0" w:space="0" w:color="auto"/>
        <w:left w:val="none" w:sz="0" w:space="0" w:color="auto"/>
        <w:bottom w:val="none" w:sz="0" w:space="0" w:color="auto"/>
        <w:right w:val="none" w:sz="0" w:space="0" w:color="auto"/>
      </w:divBdr>
      <w:divsChild>
        <w:div w:id="259725309">
          <w:marLeft w:val="0"/>
          <w:marRight w:val="0"/>
          <w:marTop w:val="0"/>
          <w:marBottom w:val="283"/>
          <w:divBdr>
            <w:top w:val="none" w:sz="0" w:space="0" w:color="auto"/>
            <w:left w:val="none" w:sz="0" w:space="0" w:color="auto"/>
            <w:bottom w:val="none" w:sz="0" w:space="0" w:color="auto"/>
            <w:right w:val="none" w:sz="0" w:space="0" w:color="auto"/>
          </w:divBdr>
        </w:div>
        <w:div w:id="1212577952">
          <w:marLeft w:val="0"/>
          <w:marRight w:val="0"/>
          <w:marTop w:val="0"/>
          <w:marBottom w:val="283"/>
          <w:divBdr>
            <w:top w:val="none" w:sz="0" w:space="0" w:color="auto"/>
            <w:left w:val="none" w:sz="0" w:space="0" w:color="auto"/>
            <w:bottom w:val="none" w:sz="0" w:space="0" w:color="auto"/>
            <w:right w:val="none" w:sz="0" w:space="0" w:color="auto"/>
          </w:divBdr>
        </w:div>
        <w:div w:id="6754191">
          <w:marLeft w:val="0"/>
          <w:marRight w:val="0"/>
          <w:marTop w:val="0"/>
          <w:marBottom w:val="283"/>
          <w:divBdr>
            <w:top w:val="none" w:sz="0" w:space="0" w:color="auto"/>
            <w:left w:val="none" w:sz="0" w:space="0" w:color="auto"/>
            <w:bottom w:val="none" w:sz="0" w:space="0" w:color="auto"/>
            <w:right w:val="none" w:sz="0" w:space="0" w:color="auto"/>
          </w:divBdr>
        </w:div>
      </w:divsChild>
    </w:div>
    <w:div w:id="1538545896">
      <w:bodyDiv w:val="1"/>
      <w:marLeft w:val="0"/>
      <w:marRight w:val="0"/>
      <w:marTop w:val="0"/>
      <w:marBottom w:val="0"/>
      <w:divBdr>
        <w:top w:val="none" w:sz="0" w:space="0" w:color="auto"/>
        <w:left w:val="none" w:sz="0" w:space="0" w:color="auto"/>
        <w:bottom w:val="none" w:sz="0" w:space="0" w:color="auto"/>
        <w:right w:val="none" w:sz="0" w:space="0" w:color="auto"/>
      </w:divBdr>
    </w:div>
    <w:div w:id="1542016574">
      <w:bodyDiv w:val="1"/>
      <w:marLeft w:val="0"/>
      <w:marRight w:val="0"/>
      <w:marTop w:val="0"/>
      <w:marBottom w:val="0"/>
      <w:divBdr>
        <w:top w:val="none" w:sz="0" w:space="0" w:color="auto"/>
        <w:left w:val="none" w:sz="0" w:space="0" w:color="auto"/>
        <w:bottom w:val="none" w:sz="0" w:space="0" w:color="auto"/>
        <w:right w:val="none" w:sz="0" w:space="0" w:color="auto"/>
      </w:divBdr>
      <w:divsChild>
        <w:div w:id="1197354057">
          <w:marLeft w:val="547"/>
          <w:marRight w:val="0"/>
          <w:marTop w:val="0"/>
          <w:marBottom w:val="120"/>
          <w:divBdr>
            <w:top w:val="none" w:sz="0" w:space="0" w:color="auto"/>
            <w:left w:val="none" w:sz="0" w:space="0" w:color="auto"/>
            <w:bottom w:val="none" w:sz="0" w:space="0" w:color="auto"/>
            <w:right w:val="none" w:sz="0" w:space="0" w:color="auto"/>
          </w:divBdr>
        </w:div>
        <w:div w:id="136386147">
          <w:marLeft w:val="547"/>
          <w:marRight w:val="0"/>
          <w:marTop w:val="0"/>
          <w:marBottom w:val="120"/>
          <w:divBdr>
            <w:top w:val="none" w:sz="0" w:space="0" w:color="auto"/>
            <w:left w:val="none" w:sz="0" w:space="0" w:color="auto"/>
            <w:bottom w:val="none" w:sz="0" w:space="0" w:color="auto"/>
            <w:right w:val="none" w:sz="0" w:space="0" w:color="auto"/>
          </w:divBdr>
        </w:div>
        <w:div w:id="433669700">
          <w:marLeft w:val="547"/>
          <w:marRight w:val="0"/>
          <w:marTop w:val="0"/>
          <w:marBottom w:val="120"/>
          <w:divBdr>
            <w:top w:val="none" w:sz="0" w:space="0" w:color="auto"/>
            <w:left w:val="none" w:sz="0" w:space="0" w:color="auto"/>
            <w:bottom w:val="none" w:sz="0" w:space="0" w:color="auto"/>
            <w:right w:val="none" w:sz="0" w:space="0" w:color="auto"/>
          </w:divBdr>
        </w:div>
        <w:div w:id="1075591589">
          <w:marLeft w:val="547"/>
          <w:marRight w:val="0"/>
          <w:marTop w:val="0"/>
          <w:marBottom w:val="120"/>
          <w:divBdr>
            <w:top w:val="none" w:sz="0" w:space="0" w:color="auto"/>
            <w:left w:val="none" w:sz="0" w:space="0" w:color="auto"/>
            <w:bottom w:val="none" w:sz="0" w:space="0" w:color="auto"/>
            <w:right w:val="none" w:sz="0" w:space="0" w:color="auto"/>
          </w:divBdr>
        </w:div>
        <w:div w:id="912278247">
          <w:marLeft w:val="547"/>
          <w:marRight w:val="0"/>
          <w:marTop w:val="0"/>
          <w:marBottom w:val="120"/>
          <w:divBdr>
            <w:top w:val="none" w:sz="0" w:space="0" w:color="auto"/>
            <w:left w:val="none" w:sz="0" w:space="0" w:color="auto"/>
            <w:bottom w:val="none" w:sz="0" w:space="0" w:color="auto"/>
            <w:right w:val="none" w:sz="0" w:space="0" w:color="auto"/>
          </w:divBdr>
        </w:div>
        <w:div w:id="1445004597">
          <w:marLeft w:val="547"/>
          <w:marRight w:val="0"/>
          <w:marTop w:val="0"/>
          <w:marBottom w:val="120"/>
          <w:divBdr>
            <w:top w:val="none" w:sz="0" w:space="0" w:color="auto"/>
            <w:left w:val="none" w:sz="0" w:space="0" w:color="auto"/>
            <w:bottom w:val="none" w:sz="0" w:space="0" w:color="auto"/>
            <w:right w:val="none" w:sz="0" w:space="0" w:color="auto"/>
          </w:divBdr>
        </w:div>
        <w:div w:id="1431702398">
          <w:marLeft w:val="547"/>
          <w:marRight w:val="0"/>
          <w:marTop w:val="0"/>
          <w:marBottom w:val="120"/>
          <w:divBdr>
            <w:top w:val="none" w:sz="0" w:space="0" w:color="auto"/>
            <w:left w:val="none" w:sz="0" w:space="0" w:color="auto"/>
            <w:bottom w:val="none" w:sz="0" w:space="0" w:color="auto"/>
            <w:right w:val="none" w:sz="0" w:space="0" w:color="auto"/>
          </w:divBdr>
        </w:div>
        <w:div w:id="1275863471">
          <w:marLeft w:val="547"/>
          <w:marRight w:val="0"/>
          <w:marTop w:val="0"/>
          <w:marBottom w:val="120"/>
          <w:divBdr>
            <w:top w:val="none" w:sz="0" w:space="0" w:color="auto"/>
            <w:left w:val="none" w:sz="0" w:space="0" w:color="auto"/>
            <w:bottom w:val="none" w:sz="0" w:space="0" w:color="auto"/>
            <w:right w:val="none" w:sz="0" w:space="0" w:color="auto"/>
          </w:divBdr>
        </w:div>
        <w:div w:id="1332680031">
          <w:marLeft w:val="547"/>
          <w:marRight w:val="0"/>
          <w:marTop w:val="0"/>
          <w:marBottom w:val="120"/>
          <w:divBdr>
            <w:top w:val="none" w:sz="0" w:space="0" w:color="auto"/>
            <w:left w:val="none" w:sz="0" w:space="0" w:color="auto"/>
            <w:bottom w:val="none" w:sz="0" w:space="0" w:color="auto"/>
            <w:right w:val="none" w:sz="0" w:space="0" w:color="auto"/>
          </w:divBdr>
        </w:div>
      </w:divsChild>
    </w:div>
    <w:div w:id="1543908356">
      <w:bodyDiv w:val="1"/>
      <w:marLeft w:val="0"/>
      <w:marRight w:val="0"/>
      <w:marTop w:val="0"/>
      <w:marBottom w:val="0"/>
      <w:divBdr>
        <w:top w:val="none" w:sz="0" w:space="0" w:color="auto"/>
        <w:left w:val="none" w:sz="0" w:space="0" w:color="auto"/>
        <w:bottom w:val="none" w:sz="0" w:space="0" w:color="auto"/>
        <w:right w:val="none" w:sz="0" w:space="0" w:color="auto"/>
      </w:divBdr>
    </w:div>
    <w:div w:id="1548955155">
      <w:bodyDiv w:val="1"/>
      <w:marLeft w:val="0"/>
      <w:marRight w:val="0"/>
      <w:marTop w:val="0"/>
      <w:marBottom w:val="0"/>
      <w:divBdr>
        <w:top w:val="none" w:sz="0" w:space="0" w:color="auto"/>
        <w:left w:val="none" w:sz="0" w:space="0" w:color="auto"/>
        <w:bottom w:val="none" w:sz="0" w:space="0" w:color="auto"/>
        <w:right w:val="none" w:sz="0" w:space="0" w:color="auto"/>
      </w:divBdr>
    </w:div>
    <w:div w:id="1550410657">
      <w:bodyDiv w:val="1"/>
      <w:marLeft w:val="0"/>
      <w:marRight w:val="0"/>
      <w:marTop w:val="0"/>
      <w:marBottom w:val="0"/>
      <w:divBdr>
        <w:top w:val="none" w:sz="0" w:space="0" w:color="auto"/>
        <w:left w:val="none" w:sz="0" w:space="0" w:color="auto"/>
        <w:bottom w:val="none" w:sz="0" w:space="0" w:color="auto"/>
        <w:right w:val="none" w:sz="0" w:space="0" w:color="auto"/>
      </w:divBdr>
      <w:divsChild>
        <w:div w:id="980693478">
          <w:marLeft w:val="0"/>
          <w:marRight w:val="0"/>
          <w:marTop w:val="0"/>
          <w:marBottom w:val="283"/>
          <w:divBdr>
            <w:top w:val="none" w:sz="0" w:space="0" w:color="auto"/>
            <w:left w:val="none" w:sz="0" w:space="0" w:color="auto"/>
            <w:bottom w:val="none" w:sz="0" w:space="0" w:color="auto"/>
            <w:right w:val="none" w:sz="0" w:space="0" w:color="auto"/>
          </w:divBdr>
        </w:div>
        <w:div w:id="1246186576">
          <w:marLeft w:val="0"/>
          <w:marRight w:val="0"/>
          <w:marTop w:val="0"/>
          <w:marBottom w:val="283"/>
          <w:divBdr>
            <w:top w:val="none" w:sz="0" w:space="0" w:color="auto"/>
            <w:left w:val="none" w:sz="0" w:space="0" w:color="auto"/>
            <w:bottom w:val="none" w:sz="0" w:space="0" w:color="auto"/>
            <w:right w:val="none" w:sz="0" w:space="0" w:color="auto"/>
          </w:divBdr>
        </w:div>
        <w:div w:id="1378508362">
          <w:marLeft w:val="0"/>
          <w:marRight w:val="0"/>
          <w:marTop w:val="0"/>
          <w:marBottom w:val="283"/>
          <w:divBdr>
            <w:top w:val="none" w:sz="0" w:space="0" w:color="auto"/>
            <w:left w:val="none" w:sz="0" w:space="0" w:color="auto"/>
            <w:bottom w:val="none" w:sz="0" w:space="0" w:color="auto"/>
            <w:right w:val="none" w:sz="0" w:space="0" w:color="auto"/>
          </w:divBdr>
        </w:div>
      </w:divsChild>
    </w:div>
    <w:div w:id="1555458460">
      <w:bodyDiv w:val="1"/>
      <w:marLeft w:val="0"/>
      <w:marRight w:val="0"/>
      <w:marTop w:val="0"/>
      <w:marBottom w:val="0"/>
      <w:divBdr>
        <w:top w:val="none" w:sz="0" w:space="0" w:color="auto"/>
        <w:left w:val="none" w:sz="0" w:space="0" w:color="auto"/>
        <w:bottom w:val="none" w:sz="0" w:space="0" w:color="auto"/>
        <w:right w:val="none" w:sz="0" w:space="0" w:color="auto"/>
      </w:divBdr>
    </w:div>
    <w:div w:id="1556816425">
      <w:bodyDiv w:val="1"/>
      <w:marLeft w:val="0"/>
      <w:marRight w:val="0"/>
      <w:marTop w:val="0"/>
      <w:marBottom w:val="0"/>
      <w:divBdr>
        <w:top w:val="none" w:sz="0" w:space="0" w:color="auto"/>
        <w:left w:val="none" w:sz="0" w:space="0" w:color="auto"/>
        <w:bottom w:val="none" w:sz="0" w:space="0" w:color="auto"/>
        <w:right w:val="none" w:sz="0" w:space="0" w:color="auto"/>
      </w:divBdr>
      <w:divsChild>
        <w:div w:id="718864760">
          <w:marLeft w:val="547"/>
          <w:marRight w:val="0"/>
          <w:marTop w:val="200"/>
          <w:marBottom w:val="0"/>
          <w:divBdr>
            <w:top w:val="none" w:sz="0" w:space="0" w:color="auto"/>
            <w:left w:val="none" w:sz="0" w:space="0" w:color="auto"/>
            <w:bottom w:val="none" w:sz="0" w:space="0" w:color="auto"/>
            <w:right w:val="none" w:sz="0" w:space="0" w:color="auto"/>
          </w:divBdr>
        </w:div>
        <w:div w:id="1244493601">
          <w:marLeft w:val="547"/>
          <w:marRight w:val="0"/>
          <w:marTop w:val="200"/>
          <w:marBottom w:val="0"/>
          <w:divBdr>
            <w:top w:val="none" w:sz="0" w:space="0" w:color="auto"/>
            <w:left w:val="none" w:sz="0" w:space="0" w:color="auto"/>
            <w:bottom w:val="none" w:sz="0" w:space="0" w:color="auto"/>
            <w:right w:val="none" w:sz="0" w:space="0" w:color="auto"/>
          </w:divBdr>
        </w:div>
      </w:divsChild>
    </w:div>
    <w:div w:id="1561162823">
      <w:bodyDiv w:val="1"/>
      <w:marLeft w:val="0"/>
      <w:marRight w:val="0"/>
      <w:marTop w:val="0"/>
      <w:marBottom w:val="0"/>
      <w:divBdr>
        <w:top w:val="none" w:sz="0" w:space="0" w:color="auto"/>
        <w:left w:val="none" w:sz="0" w:space="0" w:color="auto"/>
        <w:bottom w:val="none" w:sz="0" w:space="0" w:color="auto"/>
        <w:right w:val="none" w:sz="0" w:space="0" w:color="auto"/>
      </w:divBdr>
    </w:div>
    <w:div w:id="1577393882">
      <w:bodyDiv w:val="1"/>
      <w:marLeft w:val="0"/>
      <w:marRight w:val="0"/>
      <w:marTop w:val="0"/>
      <w:marBottom w:val="0"/>
      <w:divBdr>
        <w:top w:val="none" w:sz="0" w:space="0" w:color="auto"/>
        <w:left w:val="none" w:sz="0" w:space="0" w:color="auto"/>
        <w:bottom w:val="none" w:sz="0" w:space="0" w:color="auto"/>
        <w:right w:val="none" w:sz="0" w:space="0" w:color="auto"/>
      </w:divBdr>
    </w:div>
    <w:div w:id="1590967514">
      <w:bodyDiv w:val="1"/>
      <w:marLeft w:val="0"/>
      <w:marRight w:val="0"/>
      <w:marTop w:val="0"/>
      <w:marBottom w:val="0"/>
      <w:divBdr>
        <w:top w:val="none" w:sz="0" w:space="0" w:color="auto"/>
        <w:left w:val="none" w:sz="0" w:space="0" w:color="auto"/>
        <w:bottom w:val="none" w:sz="0" w:space="0" w:color="auto"/>
        <w:right w:val="none" w:sz="0" w:space="0" w:color="auto"/>
      </w:divBdr>
    </w:div>
    <w:div w:id="1600944706">
      <w:bodyDiv w:val="1"/>
      <w:marLeft w:val="0"/>
      <w:marRight w:val="0"/>
      <w:marTop w:val="0"/>
      <w:marBottom w:val="0"/>
      <w:divBdr>
        <w:top w:val="none" w:sz="0" w:space="0" w:color="auto"/>
        <w:left w:val="none" w:sz="0" w:space="0" w:color="auto"/>
        <w:bottom w:val="none" w:sz="0" w:space="0" w:color="auto"/>
        <w:right w:val="none" w:sz="0" w:space="0" w:color="auto"/>
      </w:divBdr>
    </w:div>
    <w:div w:id="1602954941">
      <w:bodyDiv w:val="1"/>
      <w:marLeft w:val="0"/>
      <w:marRight w:val="0"/>
      <w:marTop w:val="0"/>
      <w:marBottom w:val="0"/>
      <w:divBdr>
        <w:top w:val="none" w:sz="0" w:space="0" w:color="auto"/>
        <w:left w:val="none" w:sz="0" w:space="0" w:color="auto"/>
        <w:bottom w:val="none" w:sz="0" w:space="0" w:color="auto"/>
        <w:right w:val="none" w:sz="0" w:space="0" w:color="auto"/>
      </w:divBdr>
    </w:div>
    <w:div w:id="1616210831">
      <w:bodyDiv w:val="1"/>
      <w:marLeft w:val="0"/>
      <w:marRight w:val="0"/>
      <w:marTop w:val="0"/>
      <w:marBottom w:val="0"/>
      <w:divBdr>
        <w:top w:val="none" w:sz="0" w:space="0" w:color="auto"/>
        <w:left w:val="none" w:sz="0" w:space="0" w:color="auto"/>
        <w:bottom w:val="none" w:sz="0" w:space="0" w:color="auto"/>
        <w:right w:val="none" w:sz="0" w:space="0" w:color="auto"/>
      </w:divBdr>
      <w:divsChild>
        <w:div w:id="1044794943">
          <w:marLeft w:val="547"/>
          <w:marRight w:val="0"/>
          <w:marTop w:val="0"/>
          <w:marBottom w:val="0"/>
          <w:divBdr>
            <w:top w:val="none" w:sz="0" w:space="0" w:color="auto"/>
            <w:left w:val="none" w:sz="0" w:space="0" w:color="auto"/>
            <w:bottom w:val="none" w:sz="0" w:space="0" w:color="auto"/>
            <w:right w:val="none" w:sz="0" w:space="0" w:color="auto"/>
          </w:divBdr>
        </w:div>
        <w:div w:id="1671057281">
          <w:marLeft w:val="547"/>
          <w:marRight w:val="0"/>
          <w:marTop w:val="0"/>
          <w:marBottom w:val="0"/>
          <w:divBdr>
            <w:top w:val="none" w:sz="0" w:space="0" w:color="auto"/>
            <w:left w:val="none" w:sz="0" w:space="0" w:color="auto"/>
            <w:bottom w:val="none" w:sz="0" w:space="0" w:color="auto"/>
            <w:right w:val="none" w:sz="0" w:space="0" w:color="auto"/>
          </w:divBdr>
        </w:div>
        <w:div w:id="182668039">
          <w:marLeft w:val="547"/>
          <w:marRight w:val="0"/>
          <w:marTop w:val="0"/>
          <w:marBottom w:val="0"/>
          <w:divBdr>
            <w:top w:val="none" w:sz="0" w:space="0" w:color="auto"/>
            <w:left w:val="none" w:sz="0" w:space="0" w:color="auto"/>
            <w:bottom w:val="none" w:sz="0" w:space="0" w:color="auto"/>
            <w:right w:val="none" w:sz="0" w:space="0" w:color="auto"/>
          </w:divBdr>
        </w:div>
      </w:divsChild>
    </w:div>
    <w:div w:id="1622761127">
      <w:bodyDiv w:val="1"/>
      <w:marLeft w:val="0"/>
      <w:marRight w:val="0"/>
      <w:marTop w:val="0"/>
      <w:marBottom w:val="0"/>
      <w:divBdr>
        <w:top w:val="none" w:sz="0" w:space="0" w:color="auto"/>
        <w:left w:val="none" w:sz="0" w:space="0" w:color="auto"/>
        <w:bottom w:val="none" w:sz="0" w:space="0" w:color="auto"/>
        <w:right w:val="none" w:sz="0" w:space="0" w:color="auto"/>
      </w:divBdr>
      <w:divsChild>
        <w:div w:id="1634869195">
          <w:marLeft w:val="446"/>
          <w:marRight w:val="0"/>
          <w:marTop w:val="0"/>
          <w:marBottom w:val="0"/>
          <w:divBdr>
            <w:top w:val="none" w:sz="0" w:space="0" w:color="auto"/>
            <w:left w:val="none" w:sz="0" w:space="0" w:color="auto"/>
            <w:bottom w:val="none" w:sz="0" w:space="0" w:color="auto"/>
            <w:right w:val="none" w:sz="0" w:space="0" w:color="auto"/>
          </w:divBdr>
        </w:div>
        <w:div w:id="470640504">
          <w:marLeft w:val="1886"/>
          <w:marRight w:val="0"/>
          <w:marTop w:val="0"/>
          <w:marBottom w:val="0"/>
          <w:divBdr>
            <w:top w:val="none" w:sz="0" w:space="0" w:color="auto"/>
            <w:left w:val="none" w:sz="0" w:space="0" w:color="auto"/>
            <w:bottom w:val="none" w:sz="0" w:space="0" w:color="auto"/>
            <w:right w:val="none" w:sz="0" w:space="0" w:color="auto"/>
          </w:divBdr>
        </w:div>
        <w:div w:id="1300375512">
          <w:marLeft w:val="1886"/>
          <w:marRight w:val="0"/>
          <w:marTop w:val="0"/>
          <w:marBottom w:val="0"/>
          <w:divBdr>
            <w:top w:val="none" w:sz="0" w:space="0" w:color="auto"/>
            <w:left w:val="none" w:sz="0" w:space="0" w:color="auto"/>
            <w:bottom w:val="none" w:sz="0" w:space="0" w:color="auto"/>
            <w:right w:val="none" w:sz="0" w:space="0" w:color="auto"/>
          </w:divBdr>
        </w:div>
        <w:div w:id="1615358900">
          <w:marLeft w:val="1886"/>
          <w:marRight w:val="0"/>
          <w:marTop w:val="0"/>
          <w:marBottom w:val="0"/>
          <w:divBdr>
            <w:top w:val="none" w:sz="0" w:space="0" w:color="auto"/>
            <w:left w:val="none" w:sz="0" w:space="0" w:color="auto"/>
            <w:bottom w:val="none" w:sz="0" w:space="0" w:color="auto"/>
            <w:right w:val="none" w:sz="0" w:space="0" w:color="auto"/>
          </w:divBdr>
        </w:div>
        <w:div w:id="1418986040">
          <w:marLeft w:val="1886"/>
          <w:marRight w:val="0"/>
          <w:marTop w:val="0"/>
          <w:marBottom w:val="240"/>
          <w:divBdr>
            <w:top w:val="none" w:sz="0" w:space="0" w:color="auto"/>
            <w:left w:val="none" w:sz="0" w:space="0" w:color="auto"/>
            <w:bottom w:val="none" w:sz="0" w:space="0" w:color="auto"/>
            <w:right w:val="none" w:sz="0" w:space="0" w:color="auto"/>
          </w:divBdr>
        </w:div>
        <w:div w:id="238028550">
          <w:marLeft w:val="562"/>
          <w:marRight w:val="0"/>
          <w:marTop w:val="0"/>
          <w:marBottom w:val="0"/>
          <w:divBdr>
            <w:top w:val="none" w:sz="0" w:space="0" w:color="auto"/>
            <w:left w:val="none" w:sz="0" w:space="0" w:color="auto"/>
            <w:bottom w:val="none" w:sz="0" w:space="0" w:color="auto"/>
            <w:right w:val="none" w:sz="0" w:space="0" w:color="auto"/>
          </w:divBdr>
        </w:div>
        <w:div w:id="1641612135">
          <w:marLeft w:val="1886"/>
          <w:marRight w:val="0"/>
          <w:marTop w:val="0"/>
          <w:marBottom w:val="0"/>
          <w:divBdr>
            <w:top w:val="none" w:sz="0" w:space="0" w:color="auto"/>
            <w:left w:val="none" w:sz="0" w:space="0" w:color="auto"/>
            <w:bottom w:val="none" w:sz="0" w:space="0" w:color="auto"/>
            <w:right w:val="none" w:sz="0" w:space="0" w:color="auto"/>
          </w:divBdr>
        </w:div>
        <w:div w:id="1813978976">
          <w:marLeft w:val="1886"/>
          <w:marRight w:val="0"/>
          <w:marTop w:val="0"/>
          <w:marBottom w:val="0"/>
          <w:divBdr>
            <w:top w:val="none" w:sz="0" w:space="0" w:color="auto"/>
            <w:left w:val="none" w:sz="0" w:space="0" w:color="auto"/>
            <w:bottom w:val="none" w:sz="0" w:space="0" w:color="auto"/>
            <w:right w:val="none" w:sz="0" w:space="0" w:color="auto"/>
          </w:divBdr>
        </w:div>
        <w:div w:id="491070267">
          <w:marLeft w:val="1886"/>
          <w:marRight w:val="0"/>
          <w:marTop w:val="0"/>
          <w:marBottom w:val="0"/>
          <w:divBdr>
            <w:top w:val="none" w:sz="0" w:space="0" w:color="auto"/>
            <w:left w:val="none" w:sz="0" w:space="0" w:color="auto"/>
            <w:bottom w:val="none" w:sz="0" w:space="0" w:color="auto"/>
            <w:right w:val="none" w:sz="0" w:space="0" w:color="auto"/>
          </w:divBdr>
        </w:div>
        <w:div w:id="101150126">
          <w:marLeft w:val="1886"/>
          <w:marRight w:val="0"/>
          <w:marTop w:val="0"/>
          <w:marBottom w:val="0"/>
          <w:divBdr>
            <w:top w:val="none" w:sz="0" w:space="0" w:color="auto"/>
            <w:left w:val="none" w:sz="0" w:space="0" w:color="auto"/>
            <w:bottom w:val="none" w:sz="0" w:space="0" w:color="auto"/>
            <w:right w:val="none" w:sz="0" w:space="0" w:color="auto"/>
          </w:divBdr>
        </w:div>
      </w:divsChild>
    </w:div>
    <w:div w:id="1623531256">
      <w:bodyDiv w:val="1"/>
      <w:marLeft w:val="0"/>
      <w:marRight w:val="0"/>
      <w:marTop w:val="0"/>
      <w:marBottom w:val="0"/>
      <w:divBdr>
        <w:top w:val="none" w:sz="0" w:space="0" w:color="auto"/>
        <w:left w:val="none" w:sz="0" w:space="0" w:color="auto"/>
        <w:bottom w:val="none" w:sz="0" w:space="0" w:color="auto"/>
        <w:right w:val="none" w:sz="0" w:space="0" w:color="auto"/>
      </w:divBdr>
      <w:divsChild>
        <w:div w:id="1857231681">
          <w:marLeft w:val="0"/>
          <w:marRight w:val="0"/>
          <w:marTop w:val="0"/>
          <w:marBottom w:val="283"/>
          <w:divBdr>
            <w:top w:val="none" w:sz="0" w:space="0" w:color="auto"/>
            <w:left w:val="none" w:sz="0" w:space="0" w:color="auto"/>
            <w:bottom w:val="none" w:sz="0" w:space="0" w:color="auto"/>
            <w:right w:val="none" w:sz="0" w:space="0" w:color="auto"/>
          </w:divBdr>
        </w:div>
        <w:div w:id="1712608556">
          <w:marLeft w:val="0"/>
          <w:marRight w:val="0"/>
          <w:marTop w:val="0"/>
          <w:marBottom w:val="283"/>
          <w:divBdr>
            <w:top w:val="none" w:sz="0" w:space="0" w:color="auto"/>
            <w:left w:val="none" w:sz="0" w:space="0" w:color="auto"/>
            <w:bottom w:val="none" w:sz="0" w:space="0" w:color="auto"/>
            <w:right w:val="none" w:sz="0" w:space="0" w:color="auto"/>
          </w:divBdr>
        </w:div>
        <w:div w:id="1781021769">
          <w:marLeft w:val="0"/>
          <w:marRight w:val="0"/>
          <w:marTop w:val="0"/>
          <w:marBottom w:val="283"/>
          <w:divBdr>
            <w:top w:val="none" w:sz="0" w:space="0" w:color="auto"/>
            <w:left w:val="none" w:sz="0" w:space="0" w:color="auto"/>
            <w:bottom w:val="none" w:sz="0" w:space="0" w:color="auto"/>
            <w:right w:val="none" w:sz="0" w:space="0" w:color="auto"/>
          </w:divBdr>
        </w:div>
      </w:divsChild>
    </w:div>
    <w:div w:id="1627809525">
      <w:bodyDiv w:val="1"/>
      <w:marLeft w:val="0"/>
      <w:marRight w:val="0"/>
      <w:marTop w:val="0"/>
      <w:marBottom w:val="0"/>
      <w:divBdr>
        <w:top w:val="none" w:sz="0" w:space="0" w:color="auto"/>
        <w:left w:val="none" w:sz="0" w:space="0" w:color="auto"/>
        <w:bottom w:val="none" w:sz="0" w:space="0" w:color="auto"/>
        <w:right w:val="none" w:sz="0" w:space="0" w:color="auto"/>
      </w:divBdr>
    </w:div>
    <w:div w:id="1637755118">
      <w:bodyDiv w:val="1"/>
      <w:marLeft w:val="0"/>
      <w:marRight w:val="0"/>
      <w:marTop w:val="0"/>
      <w:marBottom w:val="0"/>
      <w:divBdr>
        <w:top w:val="none" w:sz="0" w:space="0" w:color="auto"/>
        <w:left w:val="none" w:sz="0" w:space="0" w:color="auto"/>
        <w:bottom w:val="none" w:sz="0" w:space="0" w:color="auto"/>
        <w:right w:val="none" w:sz="0" w:space="0" w:color="auto"/>
      </w:divBdr>
    </w:div>
    <w:div w:id="1638485211">
      <w:bodyDiv w:val="1"/>
      <w:marLeft w:val="0"/>
      <w:marRight w:val="0"/>
      <w:marTop w:val="0"/>
      <w:marBottom w:val="0"/>
      <w:divBdr>
        <w:top w:val="none" w:sz="0" w:space="0" w:color="auto"/>
        <w:left w:val="none" w:sz="0" w:space="0" w:color="auto"/>
        <w:bottom w:val="none" w:sz="0" w:space="0" w:color="auto"/>
        <w:right w:val="none" w:sz="0" w:space="0" w:color="auto"/>
      </w:divBdr>
    </w:div>
    <w:div w:id="1659766291">
      <w:bodyDiv w:val="1"/>
      <w:marLeft w:val="0"/>
      <w:marRight w:val="0"/>
      <w:marTop w:val="0"/>
      <w:marBottom w:val="0"/>
      <w:divBdr>
        <w:top w:val="none" w:sz="0" w:space="0" w:color="auto"/>
        <w:left w:val="none" w:sz="0" w:space="0" w:color="auto"/>
        <w:bottom w:val="none" w:sz="0" w:space="0" w:color="auto"/>
        <w:right w:val="none" w:sz="0" w:space="0" w:color="auto"/>
      </w:divBdr>
      <w:divsChild>
        <w:div w:id="476150838">
          <w:marLeft w:val="547"/>
          <w:marRight w:val="0"/>
          <w:marTop w:val="0"/>
          <w:marBottom w:val="80"/>
          <w:divBdr>
            <w:top w:val="none" w:sz="0" w:space="0" w:color="auto"/>
            <w:left w:val="none" w:sz="0" w:space="0" w:color="auto"/>
            <w:bottom w:val="none" w:sz="0" w:space="0" w:color="auto"/>
            <w:right w:val="none" w:sz="0" w:space="0" w:color="auto"/>
          </w:divBdr>
        </w:div>
        <w:div w:id="1461149462">
          <w:marLeft w:val="547"/>
          <w:marRight w:val="0"/>
          <w:marTop w:val="0"/>
          <w:marBottom w:val="80"/>
          <w:divBdr>
            <w:top w:val="none" w:sz="0" w:space="0" w:color="auto"/>
            <w:left w:val="none" w:sz="0" w:space="0" w:color="auto"/>
            <w:bottom w:val="none" w:sz="0" w:space="0" w:color="auto"/>
            <w:right w:val="none" w:sz="0" w:space="0" w:color="auto"/>
          </w:divBdr>
        </w:div>
        <w:div w:id="1357081186">
          <w:marLeft w:val="547"/>
          <w:marRight w:val="0"/>
          <w:marTop w:val="0"/>
          <w:marBottom w:val="80"/>
          <w:divBdr>
            <w:top w:val="none" w:sz="0" w:space="0" w:color="auto"/>
            <w:left w:val="none" w:sz="0" w:space="0" w:color="auto"/>
            <w:bottom w:val="none" w:sz="0" w:space="0" w:color="auto"/>
            <w:right w:val="none" w:sz="0" w:space="0" w:color="auto"/>
          </w:divBdr>
        </w:div>
        <w:div w:id="798840969">
          <w:marLeft w:val="547"/>
          <w:marRight w:val="0"/>
          <w:marTop w:val="0"/>
          <w:marBottom w:val="80"/>
          <w:divBdr>
            <w:top w:val="none" w:sz="0" w:space="0" w:color="auto"/>
            <w:left w:val="none" w:sz="0" w:space="0" w:color="auto"/>
            <w:bottom w:val="none" w:sz="0" w:space="0" w:color="auto"/>
            <w:right w:val="none" w:sz="0" w:space="0" w:color="auto"/>
          </w:divBdr>
        </w:div>
        <w:div w:id="2123767616">
          <w:marLeft w:val="547"/>
          <w:marRight w:val="0"/>
          <w:marTop w:val="0"/>
          <w:marBottom w:val="80"/>
          <w:divBdr>
            <w:top w:val="none" w:sz="0" w:space="0" w:color="auto"/>
            <w:left w:val="none" w:sz="0" w:space="0" w:color="auto"/>
            <w:bottom w:val="none" w:sz="0" w:space="0" w:color="auto"/>
            <w:right w:val="none" w:sz="0" w:space="0" w:color="auto"/>
          </w:divBdr>
        </w:div>
        <w:div w:id="1352073786">
          <w:marLeft w:val="547"/>
          <w:marRight w:val="0"/>
          <w:marTop w:val="0"/>
          <w:marBottom w:val="80"/>
          <w:divBdr>
            <w:top w:val="none" w:sz="0" w:space="0" w:color="auto"/>
            <w:left w:val="none" w:sz="0" w:space="0" w:color="auto"/>
            <w:bottom w:val="none" w:sz="0" w:space="0" w:color="auto"/>
            <w:right w:val="none" w:sz="0" w:space="0" w:color="auto"/>
          </w:divBdr>
        </w:div>
      </w:divsChild>
    </w:div>
    <w:div w:id="1661035507">
      <w:bodyDiv w:val="1"/>
      <w:marLeft w:val="0"/>
      <w:marRight w:val="0"/>
      <w:marTop w:val="0"/>
      <w:marBottom w:val="0"/>
      <w:divBdr>
        <w:top w:val="none" w:sz="0" w:space="0" w:color="auto"/>
        <w:left w:val="none" w:sz="0" w:space="0" w:color="auto"/>
        <w:bottom w:val="none" w:sz="0" w:space="0" w:color="auto"/>
        <w:right w:val="none" w:sz="0" w:space="0" w:color="auto"/>
      </w:divBdr>
    </w:div>
    <w:div w:id="1668437835">
      <w:bodyDiv w:val="1"/>
      <w:marLeft w:val="0"/>
      <w:marRight w:val="0"/>
      <w:marTop w:val="0"/>
      <w:marBottom w:val="0"/>
      <w:divBdr>
        <w:top w:val="none" w:sz="0" w:space="0" w:color="auto"/>
        <w:left w:val="none" w:sz="0" w:space="0" w:color="auto"/>
        <w:bottom w:val="none" w:sz="0" w:space="0" w:color="auto"/>
        <w:right w:val="none" w:sz="0" w:space="0" w:color="auto"/>
      </w:divBdr>
      <w:divsChild>
        <w:div w:id="1620379443">
          <w:marLeft w:val="0"/>
          <w:marRight w:val="0"/>
          <w:marTop w:val="0"/>
          <w:marBottom w:val="283"/>
          <w:divBdr>
            <w:top w:val="none" w:sz="0" w:space="0" w:color="auto"/>
            <w:left w:val="none" w:sz="0" w:space="0" w:color="auto"/>
            <w:bottom w:val="none" w:sz="0" w:space="0" w:color="auto"/>
            <w:right w:val="none" w:sz="0" w:space="0" w:color="auto"/>
          </w:divBdr>
        </w:div>
        <w:div w:id="204828830">
          <w:marLeft w:val="0"/>
          <w:marRight w:val="0"/>
          <w:marTop w:val="0"/>
          <w:marBottom w:val="283"/>
          <w:divBdr>
            <w:top w:val="none" w:sz="0" w:space="0" w:color="auto"/>
            <w:left w:val="none" w:sz="0" w:space="0" w:color="auto"/>
            <w:bottom w:val="none" w:sz="0" w:space="0" w:color="auto"/>
            <w:right w:val="none" w:sz="0" w:space="0" w:color="auto"/>
          </w:divBdr>
        </w:div>
        <w:div w:id="2023967745">
          <w:marLeft w:val="0"/>
          <w:marRight w:val="0"/>
          <w:marTop w:val="0"/>
          <w:marBottom w:val="283"/>
          <w:divBdr>
            <w:top w:val="none" w:sz="0" w:space="0" w:color="auto"/>
            <w:left w:val="none" w:sz="0" w:space="0" w:color="auto"/>
            <w:bottom w:val="none" w:sz="0" w:space="0" w:color="auto"/>
            <w:right w:val="none" w:sz="0" w:space="0" w:color="auto"/>
          </w:divBdr>
        </w:div>
      </w:divsChild>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2131967539">
          <w:marLeft w:val="0"/>
          <w:marRight w:val="0"/>
          <w:marTop w:val="77"/>
          <w:marBottom w:val="0"/>
          <w:divBdr>
            <w:top w:val="none" w:sz="0" w:space="0" w:color="auto"/>
            <w:left w:val="none" w:sz="0" w:space="0" w:color="auto"/>
            <w:bottom w:val="none" w:sz="0" w:space="0" w:color="auto"/>
            <w:right w:val="none" w:sz="0" w:space="0" w:color="auto"/>
          </w:divBdr>
        </w:div>
        <w:div w:id="1756781102">
          <w:marLeft w:val="0"/>
          <w:marRight w:val="0"/>
          <w:marTop w:val="77"/>
          <w:marBottom w:val="0"/>
          <w:divBdr>
            <w:top w:val="none" w:sz="0" w:space="0" w:color="auto"/>
            <w:left w:val="none" w:sz="0" w:space="0" w:color="auto"/>
            <w:bottom w:val="none" w:sz="0" w:space="0" w:color="auto"/>
            <w:right w:val="none" w:sz="0" w:space="0" w:color="auto"/>
          </w:divBdr>
        </w:div>
        <w:div w:id="267274507">
          <w:marLeft w:val="0"/>
          <w:marRight w:val="0"/>
          <w:marTop w:val="77"/>
          <w:marBottom w:val="0"/>
          <w:divBdr>
            <w:top w:val="none" w:sz="0" w:space="0" w:color="auto"/>
            <w:left w:val="none" w:sz="0" w:space="0" w:color="auto"/>
            <w:bottom w:val="none" w:sz="0" w:space="0" w:color="auto"/>
            <w:right w:val="none" w:sz="0" w:space="0" w:color="auto"/>
          </w:divBdr>
        </w:div>
        <w:div w:id="1134177252">
          <w:marLeft w:val="0"/>
          <w:marRight w:val="0"/>
          <w:marTop w:val="77"/>
          <w:marBottom w:val="0"/>
          <w:divBdr>
            <w:top w:val="none" w:sz="0" w:space="0" w:color="auto"/>
            <w:left w:val="none" w:sz="0" w:space="0" w:color="auto"/>
            <w:bottom w:val="none" w:sz="0" w:space="0" w:color="auto"/>
            <w:right w:val="none" w:sz="0" w:space="0" w:color="auto"/>
          </w:divBdr>
        </w:div>
      </w:divsChild>
    </w:div>
    <w:div w:id="1677154216">
      <w:bodyDiv w:val="1"/>
      <w:marLeft w:val="0"/>
      <w:marRight w:val="0"/>
      <w:marTop w:val="0"/>
      <w:marBottom w:val="0"/>
      <w:divBdr>
        <w:top w:val="none" w:sz="0" w:space="0" w:color="auto"/>
        <w:left w:val="none" w:sz="0" w:space="0" w:color="auto"/>
        <w:bottom w:val="none" w:sz="0" w:space="0" w:color="auto"/>
        <w:right w:val="none" w:sz="0" w:space="0" w:color="auto"/>
      </w:divBdr>
    </w:div>
    <w:div w:id="1679772149">
      <w:bodyDiv w:val="1"/>
      <w:marLeft w:val="0"/>
      <w:marRight w:val="0"/>
      <w:marTop w:val="0"/>
      <w:marBottom w:val="0"/>
      <w:divBdr>
        <w:top w:val="none" w:sz="0" w:space="0" w:color="auto"/>
        <w:left w:val="none" w:sz="0" w:space="0" w:color="auto"/>
        <w:bottom w:val="none" w:sz="0" w:space="0" w:color="auto"/>
        <w:right w:val="none" w:sz="0" w:space="0" w:color="auto"/>
      </w:divBdr>
      <w:divsChild>
        <w:div w:id="44109828">
          <w:marLeft w:val="547"/>
          <w:marRight w:val="0"/>
          <w:marTop w:val="0"/>
          <w:marBottom w:val="120"/>
          <w:divBdr>
            <w:top w:val="none" w:sz="0" w:space="0" w:color="auto"/>
            <w:left w:val="none" w:sz="0" w:space="0" w:color="auto"/>
            <w:bottom w:val="none" w:sz="0" w:space="0" w:color="auto"/>
            <w:right w:val="none" w:sz="0" w:space="0" w:color="auto"/>
          </w:divBdr>
        </w:div>
      </w:divsChild>
    </w:div>
    <w:div w:id="1679966639">
      <w:bodyDiv w:val="1"/>
      <w:marLeft w:val="0"/>
      <w:marRight w:val="0"/>
      <w:marTop w:val="0"/>
      <w:marBottom w:val="0"/>
      <w:divBdr>
        <w:top w:val="none" w:sz="0" w:space="0" w:color="auto"/>
        <w:left w:val="none" w:sz="0" w:space="0" w:color="auto"/>
        <w:bottom w:val="none" w:sz="0" w:space="0" w:color="auto"/>
        <w:right w:val="none" w:sz="0" w:space="0" w:color="auto"/>
      </w:divBdr>
    </w:div>
    <w:div w:id="1681080383">
      <w:bodyDiv w:val="1"/>
      <w:marLeft w:val="0"/>
      <w:marRight w:val="0"/>
      <w:marTop w:val="0"/>
      <w:marBottom w:val="0"/>
      <w:divBdr>
        <w:top w:val="none" w:sz="0" w:space="0" w:color="auto"/>
        <w:left w:val="none" w:sz="0" w:space="0" w:color="auto"/>
        <w:bottom w:val="none" w:sz="0" w:space="0" w:color="auto"/>
        <w:right w:val="none" w:sz="0" w:space="0" w:color="auto"/>
      </w:divBdr>
      <w:divsChild>
        <w:div w:id="979309275">
          <w:marLeft w:val="547"/>
          <w:marRight w:val="0"/>
          <w:marTop w:val="0"/>
          <w:marBottom w:val="80"/>
          <w:divBdr>
            <w:top w:val="none" w:sz="0" w:space="0" w:color="auto"/>
            <w:left w:val="none" w:sz="0" w:space="0" w:color="auto"/>
            <w:bottom w:val="none" w:sz="0" w:space="0" w:color="auto"/>
            <w:right w:val="none" w:sz="0" w:space="0" w:color="auto"/>
          </w:divBdr>
        </w:div>
        <w:div w:id="1092163422">
          <w:marLeft w:val="547"/>
          <w:marRight w:val="0"/>
          <w:marTop w:val="0"/>
          <w:marBottom w:val="80"/>
          <w:divBdr>
            <w:top w:val="none" w:sz="0" w:space="0" w:color="auto"/>
            <w:left w:val="none" w:sz="0" w:space="0" w:color="auto"/>
            <w:bottom w:val="none" w:sz="0" w:space="0" w:color="auto"/>
            <w:right w:val="none" w:sz="0" w:space="0" w:color="auto"/>
          </w:divBdr>
        </w:div>
        <w:div w:id="2098162923">
          <w:marLeft w:val="547"/>
          <w:marRight w:val="0"/>
          <w:marTop w:val="0"/>
          <w:marBottom w:val="80"/>
          <w:divBdr>
            <w:top w:val="none" w:sz="0" w:space="0" w:color="auto"/>
            <w:left w:val="none" w:sz="0" w:space="0" w:color="auto"/>
            <w:bottom w:val="none" w:sz="0" w:space="0" w:color="auto"/>
            <w:right w:val="none" w:sz="0" w:space="0" w:color="auto"/>
          </w:divBdr>
        </w:div>
        <w:div w:id="1253322510">
          <w:marLeft w:val="547"/>
          <w:marRight w:val="0"/>
          <w:marTop w:val="0"/>
          <w:marBottom w:val="80"/>
          <w:divBdr>
            <w:top w:val="none" w:sz="0" w:space="0" w:color="auto"/>
            <w:left w:val="none" w:sz="0" w:space="0" w:color="auto"/>
            <w:bottom w:val="none" w:sz="0" w:space="0" w:color="auto"/>
            <w:right w:val="none" w:sz="0" w:space="0" w:color="auto"/>
          </w:divBdr>
        </w:div>
        <w:div w:id="682391506">
          <w:marLeft w:val="547"/>
          <w:marRight w:val="0"/>
          <w:marTop w:val="0"/>
          <w:marBottom w:val="80"/>
          <w:divBdr>
            <w:top w:val="none" w:sz="0" w:space="0" w:color="auto"/>
            <w:left w:val="none" w:sz="0" w:space="0" w:color="auto"/>
            <w:bottom w:val="none" w:sz="0" w:space="0" w:color="auto"/>
            <w:right w:val="none" w:sz="0" w:space="0" w:color="auto"/>
          </w:divBdr>
        </w:div>
      </w:divsChild>
    </w:div>
    <w:div w:id="1691026530">
      <w:bodyDiv w:val="1"/>
      <w:marLeft w:val="0"/>
      <w:marRight w:val="0"/>
      <w:marTop w:val="0"/>
      <w:marBottom w:val="0"/>
      <w:divBdr>
        <w:top w:val="none" w:sz="0" w:space="0" w:color="auto"/>
        <w:left w:val="none" w:sz="0" w:space="0" w:color="auto"/>
        <w:bottom w:val="none" w:sz="0" w:space="0" w:color="auto"/>
        <w:right w:val="none" w:sz="0" w:space="0" w:color="auto"/>
      </w:divBdr>
    </w:div>
    <w:div w:id="1693535268">
      <w:bodyDiv w:val="1"/>
      <w:marLeft w:val="0"/>
      <w:marRight w:val="0"/>
      <w:marTop w:val="0"/>
      <w:marBottom w:val="0"/>
      <w:divBdr>
        <w:top w:val="none" w:sz="0" w:space="0" w:color="auto"/>
        <w:left w:val="none" w:sz="0" w:space="0" w:color="auto"/>
        <w:bottom w:val="none" w:sz="0" w:space="0" w:color="auto"/>
        <w:right w:val="none" w:sz="0" w:space="0" w:color="auto"/>
      </w:divBdr>
      <w:divsChild>
        <w:div w:id="520902015">
          <w:marLeft w:val="547"/>
          <w:marRight w:val="0"/>
          <w:marTop w:val="0"/>
          <w:marBottom w:val="120"/>
          <w:divBdr>
            <w:top w:val="none" w:sz="0" w:space="0" w:color="auto"/>
            <w:left w:val="none" w:sz="0" w:space="0" w:color="auto"/>
            <w:bottom w:val="none" w:sz="0" w:space="0" w:color="auto"/>
            <w:right w:val="none" w:sz="0" w:space="0" w:color="auto"/>
          </w:divBdr>
        </w:div>
        <w:div w:id="2103640716">
          <w:marLeft w:val="547"/>
          <w:marRight w:val="0"/>
          <w:marTop w:val="0"/>
          <w:marBottom w:val="120"/>
          <w:divBdr>
            <w:top w:val="none" w:sz="0" w:space="0" w:color="auto"/>
            <w:left w:val="none" w:sz="0" w:space="0" w:color="auto"/>
            <w:bottom w:val="none" w:sz="0" w:space="0" w:color="auto"/>
            <w:right w:val="none" w:sz="0" w:space="0" w:color="auto"/>
          </w:divBdr>
        </w:div>
        <w:div w:id="615645373">
          <w:marLeft w:val="547"/>
          <w:marRight w:val="0"/>
          <w:marTop w:val="0"/>
          <w:marBottom w:val="120"/>
          <w:divBdr>
            <w:top w:val="none" w:sz="0" w:space="0" w:color="auto"/>
            <w:left w:val="none" w:sz="0" w:space="0" w:color="auto"/>
            <w:bottom w:val="none" w:sz="0" w:space="0" w:color="auto"/>
            <w:right w:val="none" w:sz="0" w:space="0" w:color="auto"/>
          </w:divBdr>
        </w:div>
        <w:div w:id="848566382">
          <w:marLeft w:val="547"/>
          <w:marRight w:val="0"/>
          <w:marTop w:val="0"/>
          <w:marBottom w:val="120"/>
          <w:divBdr>
            <w:top w:val="none" w:sz="0" w:space="0" w:color="auto"/>
            <w:left w:val="none" w:sz="0" w:space="0" w:color="auto"/>
            <w:bottom w:val="none" w:sz="0" w:space="0" w:color="auto"/>
            <w:right w:val="none" w:sz="0" w:space="0" w:color="auto"/>
          </w:divBdr>
        </w:div>
        <w:div w:id="1091272008">
          <w:marLeft w:val="547"/>
          <w:marRight w:val="0"/>
          <w:marTop w:val="0"/>
          <w:marBottom w:val="120"/>
          <w:divBdr>
            <w:top w:val="none" w:sz="0" w:space="0" w:color="auto"/>
            <w:left w:val="none" w:sz="0" w:space="0" w:color="auto"/>
            <w:bottom w:val="none" w:sz="0" w:space="0" w:color="auto"/>
            <w:right w:val="none" w:sz="0" w:space="0" w:color="auto"/>
          </w:divBdr>
        </w:div>
      </w:divsChild>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sChild>
        <w:div w:id="424231864">
          <w:marLeft w:val="0"/>
          <w:marRight w:val="0"/>
          <w:marTop w:val="0"/>
          <w:marBottom w:val="283"/>
          <w:divBdr>
            <w:top w:val="none" w:sz="0" w:space="0" w:color="auto"/>
            <w:left w:val="none" w:sz="0" w:space="0" w:color="auto"/>
            <w:bottom w:val="none" w:sz="0" w:space="0" w:color="auto"/>
            <w:right w:val="none" w:sz="0" w:space="0" w:color="auto"/>
          </w:divBdr>
        </w:div>
        <w:div w:id="1851331048">
          <w:marLeft w:val="0"/>
          <w:marRight w:val="0"/>
          <w:marTop w:val="0"/>
          <w:marBottom w:val="283"/>
          <w:divBdr>
            <w:top w:val="none" w:sz="0" w:space="0" w:color="auto"/>
            <w:left w:val="none" w:sz="0" w:space="0" w:color="auto"/>
            <w:bottom w:val="none" w:sz="0" w:space="0" w:color="auto"/>
            <w:right w:val="none" w:sz="0" w:space="0" w:color="auto"/>
          </w:divBdr>
        </w:div>
        <w:div w:id="1050108017">
          <w:marLeft w:val="0"/>
          <w:marRight w:val="0"/>
          <w:marTop w:val="0"/>
          <w:marBottom w:val="283"/>
          <w:divBdr>
            <w:top w:val="none" w:sz="0" w:space="0" w:color="auto"/>
            <w:left w:val="none" w:sz="0" w:space="0" w:color="auto"/>
            <w:bottom w:val="none" w:sz="0" w:space="0" w:color="auto"/>
            <w:right w:val="none" w:sz="0" w:space="0" w:color="auto"/>
          </w:divBdr>
        </w:div>
      </w:divsChild>
    </w:div>
    <w:div w:id="1699357049">
      <w:bodyDiv w:val="1"/>
      <w:marLeft w:val="0"/>
      <w:marRight w:val="0"/>
      <w:marTop w:val="0"/>
      <w:marBottom w:val="0"/>
      <w:divBdr>
        <w:top w:val="none" w:sz="0" w:space="0" w:color="auto"/>
        <w:left w:val="none" w:sz="0" w:space="0" w:color="auto"/>
        <w:bottom w:val="none" w:sz="0" w:space="0" w:color="auto"/>
        <w:right w:val="none" w:sz="0" w:space="0" w:color="auto"/>
      </w:divBdr>
    </w:div>
    <w:div w:id="1699813609">
      <w:bodyDiv w:val="1"/>
      <w:marLeft w:val="0"/>
      <w:marRight w:val="0"/>
      <w:marTop w:val="0"/>
      <w:marBottom w:val="0"/>
      <w:divBdr>
        <w:top w:val="none" w:sz="0" w:space="0" w:color="auto"/>
        <w:left w:val="none" w:sz="0" w:space="0" w:color="auto"/>
        <w:bottom w:val="none" w:sz="0" w:space="0" w:color="auto"/>
        <w:right w:val="none" w:sz="0" w:space="0" w:color="auto"/>
      </w:divBdr>
      <w:divsChild>
        <w:div w:id="49110854">
          <w:marLeft w:val="720"/>
          <w:marRight w:val="0"/>
          <w:marTop w:val="0"/>
          <w:marBottom w:val="0"/>
          <w:divBdr>
            <w:top w:val="none" w:sz="0" w:space="0" w:color="auto"/>
            <w:left w:val="none" w:sz="0" w:space="0" w:color="auto"/>
            <w:bottom w:val="none" w:sz="0" w:space="0" w:color="auto"/>
            <w:right w:val="none" w:sz="0" w:space="0" w:color="auto"/>
          </w:divBdr>
        </w:div>
        <w:div w:id="1019627888">
          <w:marLeft w:val="720"/>
          <w:marRight w:val="0"/>
          <w:marTop w:val="0"/>
          <w:marBottom w:val="0"/>
          <w:divBdr>
            <w:top w:val="none" w:sz="0" w:space="0" w:color="auto"/>
            <w:left w:val="none" w:sz="0" w:space="0" w:color="auto"/>
            <w:bottom w:val="none" w:sz="0" w:space="0" w:color="auto"/>
            <w:right w:val="none" w:sz="0" w:space="0" w:color="auto"/>
          </w:divBdr>
        </w:div>
        <w:div w:id="952512741">
          <w:marLeft w:val="720"/>
          <w:marRight w:val="0"/>
          <w:marTop w:val="0"/>
          <w:marBottom w:val="0"/>
          <w:divBdr>
            <w:top w:val="none" w:sz="0" w:space="0" w:color="auto"/>
            <w:left w:val="none" w:sz="0" w:space="0" w:color="auto"/>
            <w:bottom w:val="none" w:sz="0" w:space="0" w:color="auto"/>
            <w:right w:val="none" w:sz="0" w:space="0" w:color="auto"/>
          </w:divBdr>
        </w:div>
        <w:div w:id="485632703">
          <w:marLeft w:val="720"/>
          <w:marRight w:val="0"/>
          <w:marTop w:val="0"/>
          <w:marBottom w:val="0"/>
          <w:divBdr>
            <w:top w:val="none" w:sz="0" w:space="0" w:color="auto"/>
            <w:left w:val="none" w:sz="0" w:space="0" w:color="auto"/>
            <w:bottom w:val="none" w:sz="0" w:space="0" w:color="auto"/>
            <w:right w:val="none" w:sz="0" w:space="0" w:color="auto"/>
          </w:divBdr>
        </w:div>
      </w:divsChild>
    </w:div>
    <w:div w:id="1705445180">
      <w:bodyDiv w:val="1"/>
      <w:marLeft w:val="0"/>
      <w:marRight w:val="0"/>
      <w:marTop w:val="0"/>
      <w:marBottom w:val="0"/>
      <w:divBdr>
        <w:top w:val="none" w:sz="0" w:space="0" w:color="auto"/>
        <w:left w:val="none" w:sz="0" w:space="0" w:color="auto"/>
        <w:bottom w:val="none" w:sz="0" w:space="0" w:color="auto"/>
        <w:right w:val="none" w:sz="0" w:space="0" w:color="auto"/>
      </w:divBdr>
    </w:div>
    <w:div w:id="1709527386">
      <w:bodyDiv w:val="1"/>
      <w:marLeft w:val="0"/>
      <w:marRight w:val="0"/>
      <w:marTop w:val="0"/>
      <w:marBottom w:val="0"/>
      <w:divBdr>
        <w:top w:val="none" w:sz="0" w:space="0" w:color="auto"/>
        <w:left w:val="none" w:sz="0" w:space="0" w:color="auto"/>
        <w:bottom w:val="none" w:sz="0" w:space="0" w:color="auto"/>
        <w:right w:val="none" w:sz="0" w:space="0" w:color="auto"/>
      </w:divBdr>
      <w:divsChild>
        <w:div w:id="1059087411">
          <w:marLeft w:val="446"/>
          <w:marRight w:val="0"/>
          <w:marTop w:val="0"/>
          <w:marBottom w:val="120"/>
          <w:divBdr>
            <w:top w:val="none" w:sz="0" w:space="0" w:color="auto"/>
            <w:left w:val="none" w:sz="0" w:space="0" w:color="auto"/>
            <w:bottom w:val="none" w:sz="0" w:space="0" w:color="auto"/>
            <w:right w:val="none" w:sz="0" w:space="0" w:color="auto"/>
          </w:divBdr>
        </w:div>
        <w:div w:id="874343749">
          <w:marLeft w:val="446"/>
          <w:marRight w:val="0"/>
          <w:marTop w:val="0"/>
          <w:marBottom w:val="120"/>
          <w:divBdr>
            <w:top w:val="none" w:sz="0" w:space="0" w:color="auto"/>
            <w:left w:val="none" w:sz="0" w:space="0" w:color="auto"/>
            <w:bottom w:val="none" w:sz="0" w:space="0" w:color="auto"/>
            <w:right w:val="none" w:sz="0" w:space="0" w:color="auto"/>
          </w:divBdr>
        </w:div>
        <w:div w:id="1611744520">
          <w:marLeft w:val="446"/>
          <w:marRight w:val="0"/>
          <w:marTop w:val="0"/>
          <w:marBottom w:val="120"/>
          <w:divBdr>
            <w:top w:val="none" w:sz="0" w:space="0" w:color="auto"/>
            <w:left w:val="none" w:sz="0" w:space="0" w:color="auto"/>
            <w:bottom w:val="none" w:sz="0" w:space="0" w:color="auto"/>
            <w:right w:val="none" w:sz="0" w:space="0" w:color="auto"/>
          </w:divBdr>
        </w:div>
        <w:div w:id="220140448">
          <w:marLeft w:val="547"/>
          <w:marRight w:val="0"/>
          <w:marTop w:val="0"/>
          <w:marBottom w:val="120"/>
          <w:divBdr>
            <w:top w:val="none" w:sz="0" w:space="0" w:color="auto"/>
            <w:left w:val="none" w:sz="0" w:space="0" w:color="auto"/>
            <w:bottom w:val="none" w:sz="0" w:space="0" w:color="auto"/>
            <w:right w:val="none" w:sz="0" w:space="0" w:color="auto"/>
          </w:divBdr>
        </w:div>
        <w:div w:id="1672292116">
          <w:marLeft w:val="547"/>
          <w:marRight w:val="0"/>
          <w:marTop w:val="0"/>
          <w:marBottom w:val="120"/>
          <w:divBdr>
            <w:top w:val="none" w:sz="0" w:space="0" w:color="auto"/>
            <w:left w:val="none" w:sz="0" w:space="0" w:color="auto"/>
            <w:bottom w:val="none" w:sz="0" w:space="0" w:color="auto"/>
            <w:right w:val="none" w:sz="0" w:space="0" w:color="auto"/>
          </w:divBdr>
        </w:div>
        <w:div w:id="1678726906">
          <w:marLeft w:val="547"/>
          <w:marRight w:val="0"/>
          <w:marTop w:val="0"/>
          <w:marBottom w:val="120"/>
          <w:divBdr>
            <w:top w:val="none" w:sz="0" w:space="0" w:color="auto"/>
            <w:left w:val="none" w:sz="0" w:space="0" w:color="auto"/>
            <w:bottom w:val="none" w:sz="0" w:space="0" w:color="auto"/>
            <w:right w:val="none" w:sz="0" w:space="0" w:color="auto"/>
          </w:divBdr>
        </w:div>
      </w:divsChild>
    </w:div>
    <w:div w:id="1712684429">
      <w:bodyDiv w:val="1"/>
      <w:marLeft w:val="0"/>
      <w:marRight w:val="0"/>
      <w:marTop w:val="0"/>
      <w:marBottom w:val="0"/>
      <w:divBdr>
        <w:top w:val="none" w:sz="0" w:space="0" w:color="auto"/>
        <w:left w:val="none" w:sz="0" w:space="0" w:color="auto"/>
        <w:bottom w:val="none" w:sz="0" w:space="0" w:color="auto"/>
        <w:right w:val="none" w:sz="0" w:space="0" w:color="auto"/>
      </w:divBdr>
      <w:divsChild>
        <w:div w:id="572811223">
          <w:marLeft w:val="446"/>
          <w:marRight w:val="0"/>
          <w:marTop w:val="96"/>
          <w:marBottom w:val="0"/>
          <w:divBdr>
            <w:top w:val="none" w:sz="0" w:space="0" w:color="auto"/>
            <w:left w:val="none" w:sz="0" w:space="0" w:color="auto"/>
            <w:bottom w:val="none" w:sz="0" w:space="0" w:color="auto"/>
            <w:right w:val="none" w:sz="0" w:space="0" w:color="auto"/>
          </w:divBdr>
        </w:div>
        <w:div w:id="1254708469">
          <w:marLeft w:val="446"/>
          <w:marRight w:val="0"/>
          <w:marTop w:val="96"/>
          <w:marBottom w:val="0"/>
          <w:divBdr>
            <w:top w:val="none" w:sz="0" w:space="0" w:color="auto"/>
            <w:left w:val="none" w:sz="0" w:space="0" w:color="auto"/>
            <w:bottom w:val="none" w:sz="0" w:space="0" w:color="auto"/>
            <w:right w:val="none" w:sz="0" w:space="0" w:color="auto"/>
          </w:divBdr>
        </w:div>
      </w:divsChild>
    </w:div>
    <w:div w:id="1733383462">
      <w:bodyDiv w:val="1"/>
      <w:marLeft w:val="0"/>
      <w:marRight w:val="0"/>
      <w:marTop w:val="0"/>
      <w:marBottom w:val="0"/>
      <w:divBdr>
        <w:top w:val="none" w:sz="0" w:space="0" w:color="auto"/>
        <w:left w:val="none" w:sz="0" w:space="0" w:color="auto"/>
        <w:bottom w:val="none" w:sz="0" w:space="0" w:color="auto"/>
        <w:right w:val="none" w:sz="0" w:space="0" w:color="auto"/>
      </w:divBdr>
    </w:div>
    <w:div w:id="1736858135">
      <w:bodyDiv w:val="1"/>
      <w:marLeft w:val="0"/>
      <w:marRight w:val="0"/>
      <w:marTop w:val="0"/>
      <w:marBottom w:val="0"/>
      <w:divBdr>
        <w:top w:val="none" w:sz="0" w:space="0" w:color="auto"/>
        <w:left w:val="none" w:sz="0" w:space="0" w:color="auto"/>
        <w:bottom w:val="none" w:sz="0" w:space="0" w:color="auto"/>
        <w:right w:val="none" w:sz="0" w:space="0" w:color="auto"/>
      </w:divBdr>
    </w:div>
    <w:div w:id="1739598525">
      <w:bodyDiv w:val="1"/>
      <w:marLeft w:val="0"/>
      <w:marRight w:val="0"/>
      <w:marTop w:val="0"/>
      <w:marBottom w:val="0"/>
      <w:divBdr>
        <w:top w:val="none" w:sz="0" w:space="0" w:color="auto"/>
        <w:left w:val="none" w:sz="0" w:space="0" w:color="auto"/>
        <w:bottom w:val="none" w:sz="0" w:space="0" w:color="auto"/>
        <w:right w:val="none" w:sz="0" w:space="0" w:color="auto"/>
      </w:divBdr>
      <w:divsChild>
        <w:div w:id="582419515">
          <w:marLeft w:val="446"/>
          <w:marRight w:val="0"/>
          <w:marTop w:val="86"/>
          <w:marBottom w:val="0"/>
          <w:divBdr>
            <w:top w:val="none" w:sz="0" w:space="0" w:color="auto"/>
            <w:left w:val="none" w:sz="0" w:space="0" w:color="auto"/>
            <w:bottom w:val="none" w:sz="0" w:space="0" w:color="auto"/>
            <w:right w:val="none" w:sz="0" w:space="0" w:color="auto"/>
          </w:divBdr>
        </w:div>
      </w:divsChild>
    </w:div>
    <w:div w:id="1743404489">
      <w:bodyDiv w:val="1"/>
      <w:marLeft w:val="0"/>
      <w:marRight w:val="0"/>
      <w:marTop w:val="0"/>
      <w:marBottom w:val="0"/>
      <w:divBdr>
        <w:top w:val="none" w:sz="0" w:space="0" w:color="auto"/>
        <w:left w:val="none" w:sz="0" w:space="0" w:color="auto"/>
        <w:bottom w:val="none" w:sz="0" w:space="0" w:color="auto"/>
        <w:right w:val="none" w:sz="0" w:space="0" w:color="auto"/>
      </w:divBdr>
      <w:divsChild>
        <w:div w:id="1235431143">
          <w:marLeft w:val="547"/>
          <w:marRight w:val="0"/>
          <w:marTop w:val="0"/>
          <w:marBottom w:val="120"/>
          <w:divBdr>
            <w:top w:val="none" w:sz="0" w:space="0" w:color="auto"/>
            <w:left w:val="none" w:sz="0" w:space="0" w:color="auto"/>
            <w:bottom w:val="none" w:sz="0" w:space="0" w:color="auto"/>
            <w:right w:val="none" w:sz="0" w:space="0" w:color="auto"/>
          </w:divBdr>
        </w:div>
      </w:divsChild>
    </w:div>
    <w:div w:id="1743407631">
      <w:bodyDiv w:val="1"/>
      <w:marLeft w:val="0"/>
      <w:marRight w:val="0"/>
      <w:marTop w:val="0"/>
      <w:marBottom w:val="0"/>
      <w:divBdr>
        <w:top w:val="none" w:sz="0" w:space="0" w:color="auto"/>
        <w:left w:val="none" w:sz="0" w:space="0" w:color="auto"/>
        <w:bottom w:val="none" w:sz="0" w:space="0" w:color="auto"/>
        <w:right w:val="none" w:sz="0" w:space="0" w:color="auto"/>
      </w:divBdr>
    </w:div>
    <w:div w:id="1747066414">
      <w:bodyDiv w:val="1"/>
      <w:marLeft w:val="0"/>
      <w:marRight w:val="0"/>
      <w:marTop w:val="0"/>
      <w:marBottom w:val="0"/>
      <w:divBdr>
        <w:top w:val="none" w:sz="0" w:space="0" w:color="auto"/>
        <w:left w:val="none" w:sz="0" w:space="0" w:color="auto"/>
        <w:bottom w:val="none" w:sz="0" w:space="0" w:color="auto"/>
        <w:right w:val="none" w:sz="0" w:space="0" w:color="auto"/>
      </w:divBdr>
    </w:div>
    <w:div w:id="1768842447">
      <w:bodyDiv w:val="1"/>
      <w:marLeft w:val="0"/>
      <w:marRight w:val="0"/>
      <w:marTop w:val="0"/>
      <w:marBottom w:val="0"/>
      <w:divBdr>
        <w:top w:val="none" w:sz="0" w:space="0" w:color="auto"/>
        <w:left w:val="none" w:sz="0" w:space="0" w:color="auto"/>
        <w:bottom w:val="none" w:sz="0" w:space="0" w:color="auto"/>
        <w:right w:val="none" w:sz="0" w:space="0" w:color="auto"/>
      </w:divBdr>
      <w:divsChild>
        <w:div w:id="1042709236">
          <w:marLeft w:val="547"/>
          <w:marRight w:val="0"/>
          <w:marTop w:val="0"/>
          <w:marBottom w:val="80"/>
          <w:divBdr>
            <w:top w:val="none" w:sz="0" w:space="0" w:color="auto"/>
            <w:left w:val="none" w:sz="0" w:space="0" w:color="auto"/>
            <w:bottom w:val="none" w:sz="0" w:space="0" w:color="auto"/>
            <w:right w:val="none" w:sz="0" w:space="0" w:color="auto"/>
          </w:divBdr>
        </w:div>
        <w:div w:id="670791211">
          <w:marLeft w:val="547"/>
          <w:marRight w:val="0"/>
          <w:marTop w:val="0"/>
          <w:marBottom w:val="80"/>
          <w:divBdr>
            <w:top w:val="none" w:sz="0" w:space="0" w:color="auto"/>
            <w:left w:val="none" w:sz="0" w:space="0" w:color="auto"/>
            <w:bottom w:val="none" w:sz="0" w:space="0" w:color="auto"/>
            <w:right w:val="none" w:sz="0" w:space="0" w:color="auto"/>
          </w:divBdr>
        </w:div>
        <w:div w:id="331220274">
          <w:marLeft w:val="547"/>
          <w:marRight w:val="0"/>
          <w:marTop w:val="0"/>
          <w:marBottom w:val="80"/>
          <w:divBdr>
            <w:top w:val="none" w:sz="0" w:space="0" w:color="auto"/>
            <w:left w:val="none" w:sz="0" w:space="0" w:color="auto"/>
            <w:bottom w:val="none" w:sz="0" w:space="0" w:color="auto"/>
            <w:right w:val="none" w:sz="0" w:space="0" w:color="auto"/>
          </w:divBdr>
        </w:div>
        <w:div w:id="1597403183">
          <w:marLeft w:val="547"/>
          <w:marRight w:val="0"/>
          <w:marTop w:val="0"/>
          <w:marBottom w:val="80"/>
          <w:divBdr>
            <w:top w:val="none" w:sz="0" w:space="0" w:color="auto"/>
            <w:left w:val="none" w:sz="0" w:space="0" w:color="auto"/>
            <w:bottom w:val="none" w:sz="0" w:space="0" w:color="auto"/>
            <w:right w:val="none" w:sz="0" w:space="0" w:color="auto"/>
          </w:divBdr>
        </w:div>
        <w:div w:id="1550217116">
          <w:marLeft w:val="547"/>
          <w:marRight w:val="0"/>
          <w:marTop w:val="0"/>
          <w:marBottom w:val="80"/>
          <w:divBdr>
            <w:top w:val="none" w:sz="0" w:space="0" w:color="auto"/>
            <w:left w:val="none" w:sz="0" w:space="0" w:color="auto"/>
            <w:bottom w:val="none" w:sz="0" w:space="0" w:color="auto"/>
            <w:right w:val="none" w:sz="0" w:space="0" w:color="auto"/>
          </w:divBdr>
        </w:div>
        <w:div w:id="2009821935">
          <w:marLeft w:val="547"/>
          <w:marRight w:val="0"/>
          <w:marTop w:val="0"/>
          <w:marBottom w:val="80"/>
          <w:divBdr>
            <w:top w:val="none" w:sz="0" w:space="0" w:color="auto"/>
            <w:left w:val="none" w:sz="0" w:space="0" w:color="auto"/>
            <w:bottom w:val="none" w:sz="0" w:space="0" w:color="auto"/>
            <w:right w:val="none" w:sz="0" w:space="0" w:color="auto"/>
          </w:divBdr>
        </w:div>
      </w:divsChild>
    </w:div>
    <w:div w:id="1773742553">
      <w:bodyDiv w:val="1"/>
      <w:marLeft w:val="0"/>
      <w:marRight w:val="0"/>
      <w:marTop w:val="0"/>
      <w:marBottom w:val="0"/>
      <w:divBdr>
        <w:top w:val="none" w:sz="0" w:space="0" w:color="auto"/>
        <w:left w:val="none" w:sz="0" w:space="0" w:color="auto"/>
        <w:bottom w:val="none" w:sz="0" w:space="0" w:color="auto"/>
        <w:right w:val="none" w:sz="0" w:space="0" w:color="auto"/>
      </w:divBdr>
    </w:div>
    <w:div w:id="1774595399">
      <w:bodyDiv w:val="1"/>
      <w:marLeft w:val="0"/>
      <w:marRight w:val="0"/>
      <w:marTop w:val="0"/>
      <w:marBottom w:val="0"/>
      <w:divBdr>
        <w:top w:val="none" w:sz="0" w:space="0" w:color="auto"/>
        <w:left w:val="none" w:sz="0" w:space="0" w:color="auto"/>
        <w:bottom w:val="none" w:sz="0" w:space="0" w:color="auto"/>
        <w:right w:val="none" w:sz="0" w:space="0" w:color="auto"/>
      </w:divBdr>
      <w:divsChild>
        <w:div w:id="2040736105">
          <w:marLeft w:val="446"/>
          <w:marRight w:val="0"/>
          <w:marTop w:val="0"/>
          <w:marBottom w:val="0"/>
          <w:divBdr>
            <w:top w:val="none" w:sz="0" w:space="0" w:color="auto"/>
            <w:left w:val="none" w:sz="0" w:space="0" w:color="auto"/>
            <w:bottom w:val="none" w:sz="0" w:space="0" w:color="auto"/>
            <w:right w:val="none" w:sz="0" w:space="0" w:color="auto"/>
          </w:divBdr>
        </w:div>
        <w:div w:id="968702564">
          <w:marLeft w:val="446"/>
          <w:marRight w:val="0"/>
          <w:marTop w:val="0"/>
          <w:marBottom w:val="0"/>
          <w:divBdr>
            <w:top w:val="none" w:sz="0" w:space="0" w:color="auto"/>
            <w:left w:val="none" w:sz="0" w:space="0" w:color="auto"/>
            <w:bottom w:val="none" w:sz="0" w:space="0" w:color="auto"/>
            <w:right w:val="none" w:sz="0" w:space="0" w:color="auto"/>
          </w:divBdr>
        </w:div>
        <w:div w:id="1997100111">
          <w:marLeft w:val="446"/>
          <w:marRight w:val="0"/>
          <w:marTop w:val="0"/>
          <w:marBottom w:val="0"/>
          <w:divBdr>
            <w:top w:val="none" w:sz="0" w:space="0" w:color="auto"/>
            <w:left w:val="none" w:sz="0" w:space="0" w:color="auto"/>
            <w:bottom w:val="none" w:sz="0" w:space="0" w:color="auto"/>
            <w:right w:val="none" w:sz="0" w:space="0" w:color="auto"/>
          </w:divBdr>
        </w:div>
      </w:divsChild>
    </w:div>
    <w:div w:id="1777141114">
      <w:bodyDiv w:val="1"/>
      <w:marLeft w:val="0"/>
      <w:marRight w:val="0"/>
      <w:marTop w:val="0"/>
      <w:marBottom w:val="0"/>
      <w:divBdr>
        <w:top w:val="none" w:sz="0" w:space="0" w:color="auto"/>
        <w:left w:val="none" w:sz="0" w:space="0" w:color="auto"/>
        <w:bottom w:val="none" w:sz="0" w:space="0" w:color="auto"/>
        <w:right w:val="none" w:sz="0" w:space="0" w:color="auto"/>
      </w:divBdr>
    </w:div>
    <w:div w:id="1793209621">
      <w:bodyDiv w:val="1"/>
      <w:marLeft w:val="0"/>
      <w:marRight w:val="0"/>
      <w:marTop w:val="0"/>
      <w:marBottom w:val="0"/>
      <w:divBdr>
        <w:top w:val="none" w:sz="0" w:space="0" w:color="auto"/>
        <w:left w:val="none" w:sz="0" w:space="0" w:color="auto"/>
        <w:bottom w:val="none" w:sz="0" w:space="0" w:color="auto"/>
        <w:right w:val="none" w:sz="0" w:space="0" w:color="auto"/>
      </w:divBdr>
    </w:div>
    <w:div w:id="1797941488">
      <w:bodyDiv w:val="1"/>
      <w:marLeft w:val="0"/>
      <w:marRight w:val="0"/>
      <w:marTop w:val="0"/>
      <w:marBottom w:val="0"/>
      <w:divBdr>
        <w:top w:val="none" w:sz="0" w:space="0" w:color="auto"/>
        <w:left w:val="none" w:sz="0" w:space="0" w:color="auto"/>
        <w:bottom w:val="none" w:sz="0" w:space="0" w:color="auto"/>
        <w:right w:val="none" w:sz="0" w:space="0" w:color="auto"/>
      </w:divBdr>
    </w:div>
    <w:div w:id="1798520794">
      <w:bodyDiv w:val="1"/>
      <w:marLeft w:val="0"/>
      <w:marRight w:val="0"/>
      <w:marTop w:val="0"/>
      <w:marBottom w:val="0"/>
      <w:divBdr>
        <w:top w:val="none" w:sz="0" w:space="0" w:color="auto"/>
        <w:left w:val="none" w:sz="0" w:space="0" w:color="auto"/>
        <w:bottom w:val="none" w:sz="0" w:space="0" w:color="auto"/>
        <w:right w:val="none" w:sz="0" w:space="0" w:color="auto"/>
      </w:divBdr>
    </w:div>
    <w:div w:id="1803843791">
      <w:bodyDiv w:val="1"/>
      <w:marLeft w:val="0"/>
      <w:marRight w:val="0"/>
      <w:marTop w:val="0"/>
      <w:marBottom w:val="0"/>
      <w:divBdr>
        <w:top w:val="none" w:sz="0" w:space="0" w:color="auto"/>
        <w:left w:val="none" w:sz="0" w:space="0" w:color="auto"/>
        <w:bottom w:val="none" w:sz="0" w:space="0" w:color="auto"/>
        <w:right w:val="none" w:sz="0" w:space="0" w:color="auto"/>
      </w:divBdr>
    </w:div>
    <w:div w:id="1817525052">
      <w:bodyDiv w:val="1"/>
      <w:marLeft w:val="0"/>
      <w:marRight w:val="0"/>
      <w:marTop w:val="0"/>
      <w:marBottom w:val="0"/>
      <w:divBdr>
        <w:top w:val="none" w:sz="0" w:space="0" w:color="auto"/>
        <w:left w:val="none" w:sz="0" w:space="0" w:color="auto"/>
        <w:bottom w:val="none" w:sz="0" w:space="0" w:color="auto"/>
        <w:right w:val="none" w:sz="0" w:space="0" w:color="auto"/>
      </w:divBdr>
    </w:div>
    <w:div w:id="1822768040">
      <w:bodyDiv w:val="1"/>
      <w:marLeft w:val="0"/>
      <w:marRight w:val="0"/>
      <w:marTop w:val="0"/>
      <w:marBottom w:val="0"/>
      <w:divBdr>
        <w:top w:val="none" w:sz="0" w:space="0" w:color="auto"/>
        <w:left w:val="none" w:sz="0" w:space="0" w:color="auto"/>
        <w:bottom w:val="none" w:sz="0" w:space="0" w:color="auto"/>
        <w:right w:val="none" w:sz="0" w:space="0" w:color="auto"/>
      </w:divBdr>
    </w:div>
    <w:div w:id="1823618136">
      <w:bodyDiv w:val="1"/>
      <w:marLeft w:val="0"/>
      <w:marRight w:val="0"/>
      <w:marTop w:val="0"/>
      <w:marBottom w:val="0"/>
      <w:divBdr>
        <w:top w:val="none" w:sz="0" w:space="0" w:color="auto"/>
        <w:left w:val="none" w:sz="0" w:space="0" w:color="auto"/>
        <w:bottom w:val="none" w:sz="0" w:space="0" w:color="auto"/>
        <w:right w:val="none" w:sz="0" w:space="0" w:color="auto"/>
      </w:divBdr>
    </w:div>
    <w:div w:id="1832943474">
      <w:bodyDiv w:val="1"/>
      <w:marLeft w:val="0"/>
      <w:marRight w:val="0"/>
      <w:marTop w:val="0"/>
      <w:marBottom w:val="0"/>
      <w:divBdr>
        <w:top w:val="none" w:sz="0" w:space="0" w:color="auto"/>
        <w:left w:val="none" w:sz="0" w:space="0" w:color="auto"/>
        <w:bottom w:val="none" w:sz="0" w:space="0" w:color="auto"/>
        <w:right w:val="none" w:sz="0" w:space="0" w:color="auto"/>
      </w:divBdr>
    </w:div>
    <w:div w:id="1835687117">
      <w:bodyDiv w:val="1"/>
      <w:marLeft w:val="0"/>
      <w:marRight w:val="0"/>
      <w:marTop w:val="0"/>
      <w:marBottom w:val="0"/>
      <w:divBdr>
        <w:top w:val="none" w:sz="0" w:space="0" w:color="auto"/>
        <w:left w:val="none" w:sz="0" w:space="0" w:color="auto"/>
        <w:bottom w:val="none" w:sz="0" w:space="0" w:color="auto"/>
        <w:right w:val="none" w:sz="0" w:space="0" w:color="auto"/>
      </w:divBdr>
    </w:div>
    <w:div w:id="1837837191">
      <w:bodyDiv w:val="1"/>
      <w:marLeft w:val="0"/>
      <w:marRight w:val="0"/>
      <w:marTop w:val="0"/>
      <w:marBottom w:val="0"/>
      <w:divBdr>
        <w:top w:val="none" w:sz="0" w:space="0" w:color="auto"/>
        <w:left w:val="none" w:sz="0" w:space="0" w:color="auto"/>
        <w:bottom w:val="none" w:sz="0" w:space="0" w:color="auto"/>
        <w:right w:val="none" w:sz="0" w:space="0" w:color="auto"/>
      </w:divBdr>
    </w:div>
    <w:div w:id="1841236366">
      <w:bodyDiv w:val="1"/>
      <w:marLeft w:val="0"/>
      <w:marRight w:val="0"/>
      <w:marTop w:val="0"/>
      <w:marBottom w:val="0"/>
      <w:divBdr>
        <w:top w:val="none" w:sz="0" w:space="0" w:color="auto"/>
        <w:left w:val="none" w:sz="0" w:space="0" w:color="auto"/>
        <w:bottom w:val="none" w:sz="0" w:space="0" w:color="auto"/>
        <w:right w:val="none" w:sz="0" w:space="0" w:color="auto"/>
      </w:divBdr>
      <w:divsChild>
        <w:div w:id="1930505287">
          <w:marLeft w:val="446"/>
          <w:marRight w:val="0"/>
          <w:marTop w:val="0"/>
          <w:marBottom w:val="0"/>
          <w:divBdr>
            <w:top w:val="none" w:sz="0" w:space="0" w:color="auto"/>
            <w:left w:val="none" w:sz="0" w:space="0" w:color="auto"/>
            <w:bottom w:val="none" w:sz="0" w:space="0" w:color="auto"/>
            <w:right w:val="none" w:sz="0" w:space="0" w:color="auto"/>
          </w:divBdr>
        </w:div>
        <w:div w:id="648437459">
          <w:marLeft w:val="446"/>
          <w:marRight w:val="0"/>
          <w:marTop w:val="0"/>
          <w:marBottom w:val="0"/>
          <w:divBdr>
            <w:top w:val="none" w:sz="0" w:space="0" w:color="auto"/>
            <w:left w:val="none" w:sz="0" w:space="0" w:color="auto"/>
            <w:bottom w:val="none" w:sz="0" w:space="0" w:color="auto"/>
            <w:right w:val="none" w:sz="0" w:space="0" w:color="auto"/>
          </w:divBdr>
        </w:div>
      </w:divsChild>
    </w:div>
    <w:div w:id="1843468844">
      <w:bodyDiv w:val="1"/>
      <w:marLeft w:val="0"/>
      <w:marRight w:val="0"/>
      <w:marTop w:val="0"/>
      <w:marBottom w:val="0"/>
      <w:divBdr>
        <w:top w:val="none" w:sz="0" w:space="0" w:color="auto"/>
        <w:left w:val="none" w:sz="0" w:space="0" w:color="auto"/>
        <w:bottom w:val="none" w:sz="0" w:space="0" w:color="auto"/>
        <w:right w:val="none" w:sz="0" w:space="0" w:color="auto"/>
      </w:divBdr>
    </w:div>
    <w:div w:id="1862863131">
      <w:bodyDiv w:val="1"/>
      <w:marLeft w:val="0"/>
      <w:marRight w:val="0"/>
      <w:marTop w:val="0"/>
      <w:marBottom w:val="0"/>
      <w:divBdr>
        <w:top w:val="none" w:sz="0" w:space="0" w:color="auto"/>
        <w:left w:val="none" w:sz="0" w:space="0" w:color="auto"/>
        <w:bottom w:val="none" w:sz="0" w:space="0" w:color="auto"/>
        <w:right w:val="none" w:sz="0" w:space="0" w:color="auto"/>
      </w:divBdr>
    </w:div>
    <w:div w:id="1866022188">
      <w:bodyDiv w:val="1"/>
      <w:marLeft w:val="0"/>
      <w:marRight w:val="0"/>
      <w:marTop w:val="0"/>
      <w:marBottom w:val="0"/>
      <w:divBdr>
        <w:top w:val="none" w:sz="0" w:space="0" w:color="auto"/>
        <w:left w:val="none" w:sz="0" w:space="0" w:color="auto"/>
        <w:bottom w:val="none" w:sz="0" w:space="0" w:color="auto"/>
        <w:right w:val="none" w:sz="0" w:space="0" w:color="auto"/>
      </w:divBdr>
    </w:div>
    <w:div w:id="1883244673">
      <w:bodyDiv w:val="1"/>
      <w:marLeft w:val="0"/>
      <w:marRight w:val="0"/>
      <w:marTop w:val="0"/>
      <w:marBottom w:val="0"/>
      <w:divBdr>
        <w:top w:val="none" w:sz="0" w:space="0" w:color="auto"/>
        <w:left w:val="none" w:sz="0" w:space="0" w:color="auto"/>
        <w:bottom w:val="none" w:sz="0" w:space="0" w:color="auto"/>
        <w:right w:val="none" w:sz="0" w:space="0" w:color="auto"/>
      </w:divBdr>
    </w:div>
    <w:div w:id="1886333480">
      <w:bodyDiv w:val="1"/>
      <w:marLeft w:val="0"/>
      <w:marRight w:val="0"/>
      <w:marTop w:val="0"/>
      <w:marBottom w:val="0"/>
      <w:divBdr>
        <w:top w:val="none" w:sz="0" w:space="0" w:color="auto"/>
        <w:left w:val="none" w:sz="0" w:space="0" w:color="auto"/>
        <w:bottom w:val="none" w:sz="0" w:space="0" w:color="auto"/>
        <w:right w:val="none" w:sz="0" w:space="0" w:color="auto"/>
      </w:divBdr>
      <w:divsChild>
        <w:div w:id="1762801450">
          <w:marLeft w:val="446"/>
          <w:marRight w:val="0"/>
          <w:marTop w:val="86"/>
          <w:marBottom w:val="0"/>
          <w:divBdr>
            <w:top w:val="none" w:sz="0" w:space="0" w:color="auto"/>
            <w:left w:val="none" w:sz="0" w:space="0" w:color="auto"/>
            <w:bottom w:val="none" w:sz="0" w:space="0" w:color="auto"/>
            <w:right w:val="none" w:sz="0" w:space="0" w:color="auto"/>
          </w:divBdr>
        </w:div>
      </w:divsChild>
    </w:div>
    <w:div w:id="1891989474">
      <w:bodyDiv w:val="1"/>
      <w:marLeft w:val="0"/>
      <w:marRight w:val="0"/>
      <w:marTop w:val="0"/>
      <w:marBottom w:val="0"/>
      <w:divBdr>
        <w:top w:val="none" w:sz="0" w:space="0" w:color="auto"/>
        <w:left w:val="none" w:sz="0" w:space="0" w:color="auto"/>
        <w:bottom w:val="none" w:sz="0" w:space="0" w:color="auto"/>
        <w:right w:val="none" w:sz="0" w:space="0" w:color="auto"/>
      </w:divBdr>
    </w:div>
    <w:div w:id="1893614416">
      <w:bodyDiv w:val="1"/>
      <w:marLeft w:val="0"/>
      <w:marRight w:val="0"/>
      <w:marTop w:val="0"/>
      <w:marBottom w:val="0"/>
      <w:divBdr>
        <w:top w:val="none" w:sz="0" w:space="0" w:color="auto"/>
        <w:left w:val="none" w:sz="0" w:space="0" w:color="auto"/>
        <w:bottom w:val="none" w:sz="0" w:space="0" w:color="auto"/>
        <w:right w:val="none" w:sz="0" w:space="0" w:color="auto"/>
      </w:divBdr>
    </w:div>
    <w:div w:id="1907107332">
      <w:bodyDiv w:val="1"/>
      <w:marLeft w:val="0"/>
      <w:marRight w:val="0"/>
      <w:marTop w:val="0"/>
      <w:marBottom w:val="0"/>
      <w:divBdr>
        <w:top w:val="none" w:sz="0" w:space="0" w:color="auto"/>
        <w:left w:val="none" w:sz="0" w:space="0" w:color="auto"/>
        <w:bottom w:val="none" w:sz="0" w:space="0" w:color="auto"/>
        <w:right w:val="none" w:sz="0" w:space="0" w:color="auto"/>
      </w:divBdr>
      <w:divsChild>
        <w:div w:id="477721039">
          <w:marLeft w:val="360"/>
          <w:marRight w:val="0"/>
          <w:marTop w:val="120"/>
          <w:marBottom w:val="0"/>
          <w:divBdr>
            <w:top w:val="none" w:sz="0" w:space="0" w:color="auto"/>
            <w:left w:val="none" w:sz="0" w:space="0" w:color="auto"/>
            <w:bottom w:val="none" w:sz="0" w:space="0" w:color="auto"/>
            <w:right w:val="none" w:sz="0" w:space="0" w:color="auto"/>
          </w:divBdr>
        </w:div>
        <w:div w:id="857888967">
          <w:marLeft w:val="360"/>
          <w:marRight w:val="0"/>
          <w:marTop w:val="120"/>
          <w:marBottom w:val="0"/>
          <w:divBdr>
            <w:top w:val="none" w:sz="0" w:space="0" w:color="auto"/>
            <w:left w:val="none" w:sz="0" w:space="0" w:color="auto"/>
            <w:bottom w:val="none" w:sz="0" w:space="0" w:color="auto"/>
            <w:right w:val="none" w:sz="0" w:space="0" w:color="auto"/>
          </w:divBdr>
        </w:div>
        <w:div w:id="33891058">
          <w:marLeft w:val="360"/>
          <w:marRight w:val="0"/>
          <w:marTop w:val="120"/>
          <w:marBottom w:val="0"/>
          <w:divBdr>
            <w:top w:val="none" w:sz="0" w:space="0" w:color="auto"/>
            <w:left w:val="none" w:sz="0" w:space="0" w:color="auto"/>
            <w:bottom w:val="none" w:sz="0" w:space="0" w:color="auto"/>
            <w:right w:val="none" w:sz="0" w:space="0" w:color="auto"/>
          </w:divBdr>
        </w:div>
        <w:div w:id="644243523">
          <w:marLeft w:val="360"/>
          <w:marRight w:val="0"/>
          <w:marTop w:val="120"/>
          <w:marBottom w:val="0"/>
          <w:divBdr>
            <w:top w:val="none" w:sz="0" w:space="0" w:color="auto"/>
            <w:left w:val="none" w:sz="0" w:space="0" w:color="auto"/>
            <w:bottom w:val="none" w:sz="0" w:space="0" w:color="auto"/>
            <w:right w:val="none" w:sz="0" w:space="0" w:color="auto"/>
          </w:divBdr>
        </w:div>
        <w:div w:id="918094571">
          <w:marLeft w:val="360"/>
          <w:marRight w:val="0"/>
          <w:marTop w:val="120"/>
          <w:marBottom w:val="0"/>
          <w:divBdr>
            <w:top w:val="none" w:sz="0" w:space="0" w:color="auto"/>
            <w:left w:val="none" w:sz="0" w:space="0" w:color="auto"/>
            <w:bottom w:val="none" w:sz="0" w:space="0" w:color="auto"/>
            <w:right w:val="none" w:sz="0" w:space="0" w:color="auto"/>
          </w:divBdr>
        </w:div>
      </w:divsChild>
    </w:div>
    <w:div w:id="1910579018">
      <w:bodyDiv w:val="1"/>
      <w:marLeft w:val="0"/>
      <w:marRight w:val="0"/>
      <w:marTop w:val="0"/>
      <w:marBottom w:val="0"/>
      <w:divBdr>
        <w:top w:val="none" w:sz="0" w:space="0" w:color="auto"/>
        <w:left w:val="none" w:sz="0" w:space="0" w:color="auto"/>
        <w:bottom w:val="none" w:sz="0" w:space="0" w:color="auto"/>
        <w:right w:val="none" w:sz="0" w:space="0" w:color="auto"/>
      </w:divBdr>
    </w:div>
    <w:div w:id="1912807636">
      <w:bodyDiv w:val="1"/>
      <w:marLeft w:val="0"/>
      <w:marRight w:val="0"/>
      <w:marTop w:val="0"/>
      <w:marBottom w:val="0"/>
      <w:divBdr>
        <w:top w:val="none" w:sz="0" w:space="0" w:color="auto"/>
        <w:left w:val="none" w:sz="0" w:space="0" w:color="auto"/>
        <w:bottom w:val="none" w:sz="0" w:space="0" w:color="auto"/>
        <w:right w:val="none" w:sz="0" w:space="0" w:color="auto"/>
      </w:divBdr>
      <w:divsChild>
        <w:div w:id="2006590649">
          <w:marLeft w:val="547"/>
          <w:marRight w:val="0"/>
          <w:marTop w:val="0"/>
          <w:marBottom w:val="80"/>
          <w:divBdr>
            <w:top w:val="none" w:sz="0" w:space="0" w:color="auto"/>
            <w:left w:val="none" w:sz="0" w:space="0" w:color="auto"/>
            <w:bottom w:val="none" w:sz="0" w:space="0" w:color="auto"/>
            <w:right w:val="none" w:sz="0" w:space="0" w:color="auto"/>
          </w:divBdr>
        </w:div>
      </w:divsChild>
    </w:div>
    <w:div w:id="1927689299">
      <w:bodyDiv w:val="1"/>
      <w:marLeft w:val="0"/>
      <w:marRight w:val="0"/>
      <w:marTop w:val="0"/>
      <w:marBottom w:val="0"/>
      <w:divBdr>
        <w:top w:val="none" w:sz="0" w:space="0" w:color="auto"/>
        <w:left w:val="none" w:sz="0" w:space="0" w:color="auto"/>
        <w:bottom w:val="none" w:sz="0" w:space="0" w:color="auto"/>
        <w:right w:val="none" w:sz="0" w:space="0" w:color="auto"/>
      </w:divBdr>
    </w:div>
    <w:div w:id="1933050856">
      <w:bodyDiv w:val="1"/>
      <w:marLeft w:val="0"/>
      <w:marRight w:val="0"/>
      <w:marTop w:val="0"/>
      <w:marBottom w:val="0"/>
      <w:divBdr>
        <w:top w:val="none" w:sz="0" w:space="0" w:color="auto"/>
        <w:left w:val="none" w:sz="0" w:space="0" w:color="auto"/>
        <w:bottom w:val="none" w:sz="0" w:space="0" w:color="auto"/>
        <w:right w:val="none" w:sz="0" w:space="0" w:color="auto"/>
      </w:divBdr>
      <w:divsChild>
        <w:div w:id="1991857909">
          <w:marLeft w:val="0"/>
          <w:marRight w:val="0"/>
          <w:marTop w:val="0"/>
          <w:marBottom w:val="283"/>
          <w:divBdr>
            <w:top w:val="none" w:sz="0" w:space="0" w:color="auto"/>
            <w:left w:val="none" w:sz="0" w:space="0" w:color="auto"/>
            <w:bottom w:val="none" w:sz="0" w:space="0" w:color="auto"/>
            <w:right w:val="none" w:sz="0" w:space="0" w:color="auto"/>
          </w:divBdr>
        </w:div>
        <w:div w:id="1641812053">
          <w:marLeft w:val="0"/>
          <w:marRight w:val="0"/>
          <w:marTop w:val="0"/>
          <w:marBottom w:val="283"/>
          <w:divBdr>
            <w:top w:val="none" w:sz="0" w:space="0" w:color="auto"/>
            <w:left w:val="none" w:sz="0" w:space="0" w:color="auto"/>
            <w:bottom w:val="none" w:sz="0" w:space="0" w:color="auto"/>
            <w:right w:val="none" w:sz="0" w:space="0" w:color="auto"/>
          </w:divBdr>
        </w:div>
        <w:div w:id="2079471216">
          <w:marLeft w:val="0"/>
          <w:marRight w:val="0"/>
          <w:marTop w:val="0"/>
          <w:marBottom w:val="283"/>
          <w:divBdr>
            <w:top w:val="none" w:sz="0" w:space="0" w:color="auto"/>
            <w:left w:val="none" w:sz="0" w:space="0" w:color="auto"/>
            <w:bottom w:val="none" w:sz="0" w:space="0" w:color="auto"/>
            <w:right w:val="none" w:sz="0" w:space="0" w:color="auto"/>
          </w:divBdr>
        </w:div>
      </w:divsChild>
    </w:div>
    <w:div w:id="1936744238">
      <w:bodyDiv w:val="1"/>
      <w:marLeft w:val="0"/>
      <w:marRight w:val="0"/>
      <w:marTop w:val="0"/>
      <w:marBottom w:val="0"/>
      <w:divBdr>
        <w:top w:val="none" w:sz="0" w:space="0" w:color="auto"/>
        <w:left w:val="none" w:sz="0" w:space="0" w:color="auto"/>
        <w:bottom w:val="none" w:sz="0" w:space="0" w:color="auto"/>
        <w:right w:val="none" w:sz="0" w:space="0" w:color="auto"/>
      </w:divBdr>
    </w:div>
    <w:div w:id="1946768686">
      <w:bodyDiv w:val="1"/>
      <w:marLeft w:val="0"/>
      <w:marRight w:val="0"/>
      <w:marTop w:val="0"/>
      <w:marBottom w:val="0"/>
      <w:divBdr>
        <w:top w:val="none" w:sz="0" w:space="0" w:color="auto"/>
        <w:left w:val="none" w:sz="0" w:space="0" w:color="auto"/>
        <w:bottom w:val="none" w:sz="0" w:space="0" w:color="auto"/>
        <w:right w:val="none" w:sz="0" w:space="0" w:color="auto"/>
      </w:divBdr>
      <w:divsChild>
        <w:div w:id="1294554009">
          <w:marLeft w:val="547"/>
          <w:marRight w:val="0"/>
          <w:marTop w:val="200"/>
          <w:marBottom w:val="0"/>
          <w:divBdr>
            <w:top w:val="none" w:sz="0" w:space="0" w:color="auto"/>
            <w:left w:val="none" w:sz="0" w:space="0" w:color="auto"/>
            <w:bottom w:val="none" w:sz="0" w:space="0" w:color="auto"/>
            <w:right w:val="none" w:sz="0" w:space="0" w:color="auto"/>
          </w:divBdr>
        </w:div>
        <w:div w:id="1580863435">
          <w:marLeft w:val="547"/>
          <w:marRight w:val="0"/>
          <w:marTop w:val="200"/>
          <w:marBottom w:val="0"/>
          <w:divBdr>
            <w:top w:val="none" w:sz="0" w:space="0" w:color="auto"/>
            <w:left w:val="none" w:sz="0" w:space="0" w:color="auto"/>
            <w:bottom w:val="none" w:sz="0" w:space="0" w:color="auto"/>
            <w:right w:val="none" w:sz="0" w:space="0" w:color="auto"/>
          </w:divBdr>
        </w:div>
      </w:divsChild>
    </w:div>
    <w:div w:id="1949001548">
      <w:bodyDiv w:val="1"/>
      <w:marLeft w:val="0"/>
      <w:marRight w:val="0"/>
      <w:marTop w:val="0"/>
      <w:marBottom w:val="0"/>
      <w:divBdr>
        <w:top w:val="none" w:sz="0" w:space="0" w:color="auto"/>
        <w:left w:val="none" w:sz="0" w:space="0" w:color="auto"/>
        <w:bottom w:val="none" w:sz="0" w:space="0" w:color="auto"/>
        <w:right w:val="none" w:sz="0" w:space="0" w:color="auto"/>
      </w:divBdr>
      <w:divsChild>
        <w:div w:id="1070616823">
          <w:marLeft w:val="547"/>
          <w:marRight w:val="0"/>
          <w:marTop w:val="0"/>
          <w:marBottom w:val="80"/>
          <w:divBdr>
            <w:top w:val="none" w:sz="0" w:space="0" w:color="auto"/>
            <w:left w:val="none" w:sz="0" w:space="0" w:color="auto"/>
            <w:bottom w:val="none" w:sz="0" w:space="0" w:color="auto"/>
            <w:right w:val="none" w:sz="0" w:space="0" w:color="auto"/>
          </w:divBdr>
        </w:div>
        <w:div w:id="2031107206">
          <w:marLeft w:val="547"/>
          <w:marRight w:val="0"/>
          <w:marTop w:val="0"/>
          <w:marBottom w:val="80"/>
          <w:divBdr>
            <w:top w:val="none" w:sz="0" w:space="0" w:color="auto"/>
            <w:left w:val="none" w:sz="0" w:space="0" w:color="auto"/>
            <w:bottom w:val="none" w:sz="0" w:space="0" w:color="auto"/>
            <w:right w:val="none" w:sz="0" w:space="0" w:color="auto"/>
          </w:divBdr>
        </w:div>
      </w:divsChild>
    </w:div>
    <w:div w:id="1988242324">
      <w:bodyDiv w:val="1"/>
      <w:marLeft w:val="0"/>
      <w:marRight w:val="0"/>
      <w:marTop w:val="0"/>
      <w:marBottom w:val="0"/>
      <w:divBdr>
        <w:top w:val="none" w:sz="0" w:space="0" w:color="auto"/>
        <w:left w:val="none" w:sz="0" w:space="0" w:color="auto"/>
        <w:bottom w:val="none" w:sz="0" w:space="0" w:color="auto"/>
        <w:right w:val="none" w:sz="0" w:space="0" w:color="auto"/>
      </w:divBdr>
    </w:div>
    <w:div w:id="1991518446">
      <w:bodyDiv w:val="1"/>
      <w:marLeft w:val="0"/>
      <w:marRight w:val="0"/>
      <w:marTop w:val="0"/>
      <w:marBottom w:val="0"/>
      <w:divBdr>
        <w:top w:val="none" w:sz="0" w:space="0" w:color="auto"/>
        <w:left w:val="none" w:sz="0" w:space="0" w:color="auto"/>
        <w:bottom w:val="none" w:sz="0" w:space="0" w:color="auto"/>
        <w:right w:val="none" w:sz="0" w:space="0" w:color="auto"/>
      </w:divBdr>
    </w:div>
    <w:div w:id="1995985806">
      <w:bodyDiv w:val="1"/>
      <w:marLeft w:val="0"/>
      <w:marRight w:val="0"/>
      <w:marTop w:val="0"/>
      <w:marBottom w:val="0"/>
      <w:divBdr>
        <w:top w:val="none" w:sz="0" w:space="0" w:color="auto"/>
        <w:left w:val="none" w:sz="0" w:space="0" w:color="auto"/>
        <w:bottom w:val="none" w:sz="0" w:space="0" w:color="auto"/>
        <w:right w:val="none" w:sz="0" w:space="0" w:color="auto"/>
      </w:divBdr>
    </w:div>
    <w:div w:id="1998339924">
      <w:bodyDiv w:val="1"/>
      <w:marLeft w:val="0"/>
      <w:marRight w:val="0"/>
      <w:marTop w:val="0"/>
      <w:marBottom w:val="0"/>
      <w:divBdr>
        <w:top w:val="none" w:sz="0" w:space="0" w:color="auto"/>
        <w:left w:val="none" w:sz="0" w:space="0" w:color="auto"/>
        <w:bottom w:val="none" w:sz="0" w:space="0" w:color="auto"/>
        <w:right w:val="none" w:sz="0" w:space="0" w:color="auto"/>
      </w:divBdr>
      <w:divsChild>
        <w:div w:id="1548252104">
          <w:marLeft w:val="1166"/>
          <w:marRight w:val="0"/>
          <w:marTop w:val="100"/>
          <w:marBottom w:val="0"/>
          <w:divBdr>
            <w:top w:val="none" w:sz="0" w:space="0" w:color="auto"/>
            <w:left w:val="none" w:sz="0" w:space="0" w:color="auto"/>
            <w:bottom w:val="none" w:sz="0" w:space="0" w:color="auto"/>
            <w:right w:val="none" w:sz="0" w:space="0" w:color="auto"/>
          </w:divBdr>
        </w:div>
        <w:div w:id="38356617">
          <w:marLeft w:val="1166"/>
          <w:marRight w:val="0"/>
          <w:marTop w:val="100"/>
          <w:marBottom w:val="0"/>
          <w:divBdr>
            <w:top w:val="none" w:sz="0" w:space="0" w:color="auto"/>
            <w:left w:val="none" w:sz="0" w:space="0" w:color="auto"/>
            <w:bottom w:val="none" w:sz="0" w:space="0" w:color="auto"/>
            <w:right w:val="none" w:sz="0" w:space="0" w:color="auto"/>
          </w:divBdr>
        </w:div>
        <w:div w:id="275601814">
          <w:marLeft w:val="1166"/>
          <w:marRight w:val="0"/>
          <w:marTop w:val="100"/>
          <w:marBottom w:val="0"/>
          <w:divBdr>
            <w:top w:val="none" w:sz="0" w:space="0" w:color="auto"/>
            <w:left w:val="none" w:sz="0" w:space="0" w:color="auto"/>
            <w:bottom w:val="none" w:sz="0" w:space="0" w:color="auto"/>
            <w:right w:val="none" w:sz="0" w:space="0" w:color="auto"/>
          </w:divBdr>
        </w:div>
        <w:div w:id="500388398">
          <w:marLeft w:val="1166"/>
          <w:marRight w:val="0"/>
          <w:marTop w:val="100"/>
          <w:marBottom w:val="0"/>
          <w:divBdr>
            <w:top w:val="none" w:sz="0" w:space="0" w:color="auto"/>
            <w:left w:val="none" w:sz="0" w:space="0" w:color="auto"/>
            <w:bottom w:val="none" w:sz="0" w:space="0" w:color="auto"/>
            <w:right w:val="none" w:sz="0" w:space="0" w:color="auto"/>
          </w:divBdr>
        </w:div>
        <w:div w:id="721445831">
          <w:marLeft w:val="1166"/>
          <w:marRight w:val="0"/>
          <w:marTop w:val="100"/>
          <w:marBottom w:val="0"/>
          <w:divBdr>
            <w:top w:val="none" w:sz="0" w:space="0" w:color="auto"/>
            <w:left w:val="none" w:sz="0" w:space="0" w:color="auto"/>
            <w:bottom w:val="none" w:sz="0" w:space="0" w:color="auto"/>
            <w:right w:val="none" w:sz="0" w:space="0" w:color="auto"/>
          </w:divBdr>
        </w:div>
      </w:divsChild>
    </w:div>
    <w:div w:id="2003853720">
      <w:bodyDiv w:val="1"/>
      <w:marLeft w:val="0"/>
      <w:marRight w:val="0"/>
      <w:marTop w:val="0"/>
      <w:marBottom w:val="0"/>
      <w:divBdr>
        <w:top w:val="none" w:sz="0" w:space="0" w:color="auto"/>
        <w:left w:val="none" w:sz="0" w:space="0" w:color="auto"/>
        <w:bottom w:val="none" w:sz="0" w:space="0" w:color="auto"/>
        <w:right w:val="none" w:sz="0" w:space="0" w:color="auto"/>
      </w:divBdr>
    </w:div>
    <w:div w:id="2004972289">
      <w:bodyDiv w:val="1"/>
      <w:marLeft w:val="0"/>
      <w:marRight w:val="0"/>
      <w:marTop w:val="0"/>
      <w:marBottom w:val="0"/>
      <w:divBdr>
        <w:top w:val="none" w:sz="0" w:space="0" w:color="auto"/>
        <w:left w:val="none" w:sz="0" w:space="0" w:color="auto"/>
        <w:bottom w:val="none" w:sz="0" w:space="0" w:color="auto"/>
        <w:right w:val="none" w:sz="0" w:space="0" w:color="auto"/>
      </w:divBdr>
      <w:divsChild>
        <w:div w:id="356472276">
          <w:marLeft w:val="288"/>
          <w:marRight w:val="0"/>
          <w:marTop w:val="0"/>
          <w:marBottom w:val="0"/>
          <w:divBdr>
            <w:top w:val="none" w:sz="0" w:space="0" w:color="auto"/>
            <w:left w:val="none" w:sz="0" w:space="0" w:color="auto"/>
            <w:bottom w:val="none" w:sz="0" w:space="0" w:color="auto"/>
            <w:right w:val="none" w:sz="0" w:space="0" w:color="auto"/>
          </w:divBdr>
        </w:div>
        <w:div w:id="430274215">
          <w:marLeft w:val="288"/>
          <w:marRight w:val="0"/>
          <w:marTop w:val="0"/>
          <w:marBottom w:val="0"/>
          <w:divBdr>
            <w:top w:val="none" w:sz="0" w:space="0" w:color="auto"/>
            <w:left w:val="none" w:sz="0" w:space="0" w:color="auto"/>
            <w:bottom w:val="none" w:sz="0" w:space="0" w:color="auto"/>
            <w:right w:val="none" w:sz="0" w:space="0" w:color="auto"/>
          </w:divBdr>
        </w:div>
        <w:div w:id="1166751608">
          <w:marLeft w:val="288"/>
          <w:marRight w:val="0"/>
          <w:marTop w:val="0"/>
          <w:marBottom w:val="0"/>
          <w:divBdr>
            <w:top w:val="none" w:sz="0" w:space="0" w:color="auto"/>
            <w:left w:val="none" w:sz="0" w:space="0" w:color="auto"/>
            <w:bottom w:val="none" w:sz="0" w:space="0" w:color="auto"/>
            <w:right w:val="none" w:sz="0" w:space="0" w:color="auto"/>
          </w:divBdr>
        </w:div>
        <w:div w:id="287587564">
          <w:marLeft w:val="288"/>
          <w:marRight w:val="0"/>
          <w:marTop w:val="0"/>
          <w:marBottom w:val="0"/>
          <w:divBdr>
            <w:top w:val="none" w:sz="0" w:space="0" w:color="auto"/>
            <w:left w:val="none" w:sz="0" w:space="0" w:color="auto"/>
            <w:bottom w:val="none" w:sz="0" w:space="0" w:color="auto"/>
            <w:right w:val="none" w:sz="0" w:space="0" w:color="auto"/>
          </w:divBdr>
        </w:div>
        <w:div w:id="788360950">
          <w:marLeft w:val="288"/>
          <w:marRight w:val="0"/>
          <w:marTop w:val="0"/>
          <w:marBottom w:val="0"/>
          <w:divBdr>
            <w:top w:val="none" w:sz="0" w:space="0" w:color="auto"/>
            <w:left w:val="none" w:sz="0" w:space="0" w:color="auto"/>
            <w:bottom w:val="none" w:sz="0" w:space="0" w:color="auto"/>
            <w:right w:val="none" w:sz="0" w:space="0" w:color="auto"/>
          </w:divBdr>
        </w:div>
      </w:divsChild>
    </w:div>
    <w:div w:id="2005543021">
      <w:bodyDiv w:val="1"/>
      <w:marLeft w:val="0"/>
      <w:marRight w:val="0"/>
      <w:marTop w:val="0"/>
      <w:marBottom w:val="0"/>
      <w:divBdr>
        <w:top w:val="none" w:sz="0" w:space="0" w:color="auto"/>
        <w:left w:val="none" w:sz="0" w:space="0" w:color="auto"/>
        <w:bottom w:val="none" w:sz="0" w:space="0" w:color="auto"/>
        <w:right w:val="none" w:sz="0" w:space="0" w:color="auto"/>
      </w:divBdr>
    </w:div>
    <w:div w:id="2007895980">
      <w:bodyDiv w:val="1"/>
      <w:marLeft w:val="0"/>
      <w:marRight w:val="0"/>
      <w:marTop w:val="0"/>
      <w:marBottom w:val="0"/>
      <w:divBdr>
        <w:top w:val="none" w:sz="0" w:space="0" w:color="auto"/>
        <w:left w:val="none" w:sz="0" w:space="0" w:color="auto"/>
        <w:bottom w:val="none" w:sz="0" w:space="0" w:color="auto"/>
        <w:right w:val="none" w:sz="0" w:space="0" w:color="auto"/>
      </w:divBdr>
    </w:div>
    <w:div w:id="2028093999">
      <w:bodyDiv w:val="1"/>
      <w:marLeft w:val="0"/>
      <w:marRight w:val="0"/>
      <w:marTop w:val="0"/>
      <w:marBottom w:val="0"/>
      <w:divBdr>
        <w:top w:val="none" w:sz="0" w:space="0" w:color="auto"/>
        <w:left w:val="none" w:sz="0" w:space="0" w:color="auto"/>
        <w:bottom w:val="none" w:sz="0" w:space="0" w:color="auto"/>
        <w:right w:val="none" w:sz="0" w:space="0" w:color="auto"/>
      </w:divBdr>
      <w:divsChild>
        <w:div w:id="35470661">
          <w:marLeft w:val="720"/>
          <w:marRight w:val="0"/>
          <w:marTop w:val="0"/>
          <w:marBottom w:val="0"/>
          <w:divBdr>
            <w:top w:val="none" w:sz="0" w:space="0" w:color="auto"/>
            <w:left w:val="none" w:sz="0" w:space="0" w:color="auto"/>
            <w:bottom w:val="none" w:sz="0" w:space="0" w:color="auto"/>
            <w:right w:val="none" w:sz="0" w:space="0" w:color="auto"/>
          </w:divBdr>
        </w:div>
        <w:div w:id="160043578">
          <w:marLeft w:val="720"/>
          <w:marRight w:val="0"/>
          <w:marTop w:val="0"/>
          <w:marBottom w:val="0"/>
          <w:divBdr>
            <w:top w:val="none" w:sz="0" w:space="0" w:color="auto"/>
            <w:left w:val="none" w:sz="0" w:space="0" w:color="auto"/>
            <w:bottom w:val="none" w:sz="0" w:space="0" w:color="auto"/>
            <w:right w:val="none" w:sz="0" w:space="0" w:color="auto"/>
          </w:divBdr>
        </w:div>
        <w:div w:id="2034720751">
          <w:marLeft w:val="720"/>
          <w:marRight w:val="0"/>
          <w:marTop w:val="0"/>
          <w:marBottom w:val="0"/>
          <w:divBdr>
            <w:top w:val="none" w:sz="0" w:space="0" w:color="auto"/>
            <w:left w:val="none" w:sz="0" w:space="0" w:color="auto"/>
            <w:bottom w:val="none" w:sz="0" w:space="0" w:color="auto"/>
            <w:right w:val="none" w:sz="0" w:space="0" w:color="auto"/>
          </w:divBdr>
        </w:div>
        <w:div w:id="1425688564">
          <w:marLeft w:val="720"/>
          <w:marRight w:val="0"/>
          <w:marTop w:val="0"/>
          <w:marBottom w:val="0"/>
          <w:divBdr>
            <w:top w:val="none" w:sz="0" w:space="0" w:color="auto"/>
            <w:left w:val="none" w:sz="0" w:space="0" w:color="auto"/>
            <w:bottom w:val="none" w:sz="0" w:space="0" w:color="auto"/>
            <w:right w:val="none" w:sz="0" w:space="0" w:color="auto"/>
          </w:divBdr>
        </w:div>
      </w:divsChild>
    </w:div>
    <w:div w:id="2033342079">
      <w:bodyDiv w:val="1"/>
      <w:marLeft w:val="0"/>
      <w:marRight w:val="0"/>
      <w:marTop w:val="0"/>
      <w:marBottom w:val="0"/>
      <w:divBdr>
        <w:top w:val="none" w:sz="0" w:space="0" w:color="auto"/>
        <w:left w:val="none" w:sz="0" w:space="0" w:color="auto"/>
        <w:bottom w:val="none" w:sz="0" w:space="0" w:color="auto"/>
        <w:right w:val="none" w:sz="0" w:space="0" w:color="auto"/>
      </w:divBdr>
    </w:div>
    <w:div w:id="2040466934">
      <w:bodyDiv w:val="1"/>
      <w:marLeft w:val="0"/>
      <w:marRight w:val="0"/>
      <w:marTop w:val="0"/>
      <w:marBottom w:val="0"/>
      <w:divBdr>
        <w:top w:val="none" w:sz="0" w:space="0" w:color="auto"/>
        <w:left w:val="none" w:sz="0" w:space="0" w:color="auto"/>
        <w:bottom w:val="none" w:sz="0" w:space="0" w:color="auto"/>
        <w:right w:val="none" w:sz="0" w:space="0" w:color="auto"/>
      </w:divBdr>
      <w:divsChild>
        <w:div w:id="1947541913">
          <w:marLeft w:val="0"/>
          <w:marRight w:val="0"/>
          <w:marTop w:val="0"/>
          <w:marBottom w:val="283"/>
          <w:divBdr>
            <w:top w:val="none" w:sz="0" w:space="0" w:color="auto"/>
            <w:left w:val="none" w:sz="0" w:space="0" w:color="auto"/>
            <w:bottom w:val="none" w:sz="0" w:space="0" w:color="auto"/>
            <w:right w:val="none" w:sz="0" w:space="0" w:color="auto"/>
          </w:divBdr>
        </w:div>
        <w:div w:id="2075277754">
          <w:marLeft w:val="0"/>
          <w:marRight w:val="0"/>
          <w:marTop w:val="0"/>
          <w:marBottom w:val="283"/>
          <w:divBdr>
            <w:top w:val="none" w:sz="0" w:space="0" w:color="auto"/>
            <w:left w:val="none" w:sz="0" w:space="0" w:color="auto"/>
            <w:bottom w:val="none" w:sz="0" w:space="0" w:color="auto"/>
            <w:right w:val="none" w:sz="0" w:space="0" w:color="auto"/>
          </w:divBdr>
        </w:div>
        <w:div w:id="696546716">
          <w:marLeft w:val="547"/>
          <w:marRight w:val="0"/>
          <w:marTop w:val="0"/>
          <w:marBottom w:val="283"/>
          <w:divBdr>
            <w:top w:val="none" w:sz="0" w:space="0" w:color="auto"/>
            <w:left w:val="none" w:sz="0" w:space="0" w:color="auto"/>
            <w:bottom w:val="none" w:sz="0" w:space="0" w:color="auto"/>
            <w:right w:val="none" w:sz="0" w:space="0" w:color="auto"/>
          </w:divBdr>
        </w:div>
        <w:div w:id="1075206430">
          <w:marLeft w:val="547"/>
          <w:marRight w:val="0"/>
          <w:marTop w:val="0"/>
          <w:marBottom w:val="283"/>
          <w:divBdr>
            <w:top w:val="none" w:sz="0" w:space="0" w:color="auto"/>
            <w:left w:val="none" w:sz="0" w:space="0" w:color="auto"/>
            <w:bottom w:val="none" w:sz="0" w:space="0" w:color="auto"/>
            <w:right w:val="none" w:sz="0" w:space="0" w:color="auto"/>
          </w:divBdr>
        </w:div>
      </w:divsChild>
    </w:div>
    <w:div w:id="2043625391">
      <w:bodyDiv w:val="1"/>
      <w:marLeft w:val="0"/>
      <w:marRight w:val="0"/>
      <w:marTop w:val="0"/>
      <w:marBottom w:val="0"/>
      <w:divBdr>
        <w:top w:val="none" w:sz="0" w:space="0" w:color="auto"/>
        <w:left w:val="none" w:sz="0" w:space="0" w:color="auto"/>
        <w:bottom w:val="none" w:sz="0" w:space="0" w:color="auto"/>
        <w:right w:val="none" w:sz="0" w:space="0" w:color="auto"/>
      </w:divBdr>
    </w:div>
    <w:div w:id="2049838301">
      <w:bodyDiv w:val="1"/>
      <w:marLeft w:val="0"/>
      <w:marRight w:val="0"/>
      <w:marTop w:val="0"/>
      <w:marBottom w:val="0"/>
      <w:divBdr>
        <w:top w:val="none" w:sz="0" w:space="0" w:color="auto"/>
        <w:left w:val="none" w:sz="0" w:space="0" w:color="auto"/>
        <w:bottom w:val="none" w:sz="0" w:space="0" w:color="auto"/>
        <w:right w:val="none" w:sz="0" w:space="0" w:color="auto"/>
      </w:divBdr>
    </w:div>
    <w:div w:id="2053384513">
      <w:bodyDiv w:val="1"/>
      <w:marLeft w:val="0"/>
      <w:marRight w:val="0"/>
      <w:marTop w:val="0"/>
      <w:marBottom w:val="0"/>
      <w:divBdr>
        <w:top w:val="none" w:sz="0" w:space="0" w:color="auto"/>
        <w:left w:val="none" w:sz="0" w:space="0" w:color="auto"/>
        <w:bottom w:val="none" w:sz="0" w:space="0" w:color="auto"/>
        <w:right w:val="none" w:sz="0" w:space="0" w:color="auto"/>
      </w:divBdr>
      <w:divsChild>
        <w:div w:id="986671039">
          <w:marLeft w:val="547"/>
          <w:marRight w:val="0"/>
          <w:marTop w:val="0"/>
          <w:marBottom w:val="160"/>
          <w:divBdr>
            <w:top w:val="none" w:sz="0" w:space="0" w:color="auto"/>
            <w:left w:val="none" w:sz="0" w:space="0" w:color="auto"/>
            <w:bottom w:val="none" w:sz="0" w:space="0" w:color="auto"/>
            <w:right w:val="none" w:sz="0" w:space="0" w:color="auto"/>
          </w:divBdr>
        </w:div>
        <w:div w:id="2090956839">
          <w:marLeft w:val="547"/>
          <w:marRight w:val="0"/>
          <w:marTop w:val="0"/>
          <w:marBottom w:val="160"/>
          <w:divBdr>
            <w:top w:val="none" w:sz="0" w:space="0" w:color="auto"/>
            <w:left w:val="none" w:sz="0" w:space="0" w:color="auto"/>
            <w:bottom w:val="none" w:sz="0" w:space="0" w:color="auto"/>
            <w:right w:val="none" w:sz="0" w:space="0" w:color="auto"/>
          </w:divBdr>
        </w:div>
        <w:div w:id="1549799516">
          <w:marLeft w:val="547"/>
          <w:marRight w:val="0"/>
          <w:marTop w:val="0"/>
          <w:marBottom w:val="160"/>
          <w:divBdr>
            <w:top w:val="none" w:sz="0" w:space="0" w:color="auto"/>
            <w:left w:val="none" w:sz="0" w:space="0" w:color="auto"/>
            <w:bottom w:val="none" w:sz="0" w:space="0" w:color="auto"/>
            <w:right w:val="none" w:sz="0" w:space="0" w:color="auto"/>
          </w:divBdr>
        </w:div>
        <w:div w:id="932516620">
          <w:marLeft w:val="547"/>
          <w:marRight w:val="0"/>
          <w:marTop w:val="0"/>
          <w:marBottom w:val="160"/>
          <w:divBdr>
            <w:top w:val="none" w:sz="0" w:space="0" w:color="auto"/>
            <w:left w:val="none" w:sz="0" w:space="0" w:color="auto"/>
            <w:bottom w:val="none" w:sz="0" w:space="0" w:color="auto"/>
            <w:right w:val="none" w:sz="0" w:space="0" w:color="auto"/>
          </w:divBdr>
        </w:div>
        <w:div w:id="159736349">
          <w:marLeft w:val="547"/>
          <w:marRight w:val="0"/>
          <w:marTop w:val="0"/>
          <w:marBottom w:val="0"/>
          <w:divBdr>
            <w:top w:val="none" w:sz="0" w:space="0" w:color="auto"/>
            <w:left w:val="none" w:sz="0" w:space="0" w:color="auto"/>
            <w:bottom w:val="none" w:sz="0" w:space="0" w:color="auto"/>
            <w:right w:val="none" w:sz="0" w:space="0" w:color="auto"/>
          </w:divBdr>
        </w:div>
        <w:div w:id="1915817848">
          <w:marLeft w:val="547"/>
          <w:marRight w:val="0"/>
          <w:marTop w:val="0"/>
          <w:marBottom w:val="0"/>
          <w:divBdr>
            <w:top w:val="none" w:sz="0" w:space="0" w:color="auto"/>
            <w:left w:val="none" w:sz="0" w:space="0" w:color="auto"/>
            <w:bottom w:val="none" w:sz="0" w:space="0" w:color="auto"/>
            <w:right w:val="none" w:sz="0" w:space="0" w:color="auto"/>
          </w:divBdr>
        </w:div>
        <w:div w:id="1627081977">
          <w:marLeft w:val="547"/>
          <w:marRight w:val="0"/>
          <w:marTop w:val="0"/>
          <w:marBottom w:val="160"/>
          <w:divBdr>
            <w:top w:val="none" w:sz="0" w:space="0" w:color="auto"/>
            <w:left w:val="none" w:sz="0" w:space="0" w:color="auto"/>
            <w:bottom w:val="none" w:sz="0" w:space="0" w:color="auto"/>
            <w:right w:val="none" w:sz="0" w:space="0" w:color="auto"/>
          </w:divBdr>
        </w:div>
      </w:divsChild>
    </w:div>
    <w:div w:id="2054651687">
      <w:bodyDiv w:val="1"/>
      <w:marLeft w:val="0"/>
      <w:marRight w:val="0"/>
      <w:marTop w:val="0"/>
      <w:marBottom w:val="0"/>
      <w:divBdr>
        <w:top w:val="none" w:sz="0" w:space="0" w:color="auto"/>
        <w:left w:val="none" w:sz="0" w:space="0" w:color="auto"/>
        <w:bottom w:val="none" w:sz="0" w:space="0" w:color="auto"/>
        <w:right w:val="none" w:sz="0" w:space="0" w:color="auto"/>
      </w:divBdr>
    </w:div>
    <w:div w:id="2057003612">
      <w:bodyDiv w:val="1"/>
      <w:marLeft w:val="0"/>
      <w:marRight w:val="0"/>
      <w:marTop w:val="0"/>
      <w:marBottom w:val="0"/>
      <w:divBdr>
        <w:top w:val="none" w:sz="0" w:space="0" w:color="auto"/>
        <w:left w:val="none" w:sz="0" w:space="0" w:color="auto"/>
        <w:bottom w:val="none" w:sz="0" w:space="0" w:color="auto"/>
        <w:right w:val="none" w:sz="0" w:space="0" w:color="auto"/>
      </w:divBdr>
      <w:divsChild>
        <w:div w:id="412777717">
          <w:marLeft w:val="547"/>
          <w:marRight w:val="0"/>
          <w:marTop w:val="200"/>
          <w:marBottom w:val="0"/>
          <w:divBdr>
            <w:top w:val="none" w:sz="0" w:space="0" w:color="auto"/>
            <w:left w:val="none" w:sz="0" w:space="0" w:color="auto"/>
            <w:bottom w:val="none" w:sz="0" w:space="0" w:color="auto"/>
            <w:right w:val="none" w:sz="0" w:space="0" w:color="auto"/>
          </w:divBdr>
        </w:div>
        <w:div w:id="1958026139">
          <w:marLeft w:val="547"/>
          <w:marRight w:val="0"/>
          <w:marTop w:val="200"/>
          <w:marBottom w:val="0"/>
          <w:divBdr>
            <w:top w:val="none" w:sz="0" w:space="0" w:color="auto"/>
            <w:left w:val="none" w:sz="0" w:space="0" w:color="auto"/>
            <w:bottom w:val="none" w:sz="0" w:space="0" w:color="auto"/>
            <w:right w:val="none" w:sz="0" w:space="0" w:color="auto"/>
          </w:divBdr>
        </w:div>
        <w:div w:id="1271351833">
          <w:marLeft w:val="547"/>
          <w:marRight w:val="0"/>
          <w:marTop w:val="200"/>
          <w:marBottom w:val="0"/>
          <w:divBdr>
            <w:top w:val="none" w:sz="0" w:space="0" w:color="auto"/>
            <w:left w:val="none" w:sz="0" w:space="0" w:color="auto"/>
            <w:bottom w:val="none" w:sz="0" w:space="0" w:color="auto"/>
            <w:right w:val="none" w:sz="0" w:space="0" w:color="auto"/>
          </w:divBdr>
        </w:div>
        <w:div w:id="596670723">
          <w:marLeft w:val="547"/>
          <w:marRight w:val="0"/>
          <w:marTop w:val="200"/>
          <w:marBottom w:val="0"/>
          <w:divBdr>
            <w:top w:val="none" w:sz="0" w:space="0" w:color="auto"/>
            <w:left w:val="none" w:sz="0" w:space="0" w:color="auto"/>
            <w:bottom w:val="none" w:sz="0" w:space="0" w:color="auto"/>
            <w:right w:val="none" w:sz="0" w:space="0" w:color="auto"/>
          </w:divBdr>
        </w:div>
        <w:div w:id="1489008058">
          <w:marLeft w:val="547"/>
          <w:marRight w:val="0"/>
          <w:marTop w:val="200"/>
          <w:marBottom w:val="0"/>
          <w:divBdr>
            <w:top w:val="none" w:sz="0" w:space="0" w:color="auto"/>
            <w:left w:val="none" w:sz="0" w:space="0" w:color="auto"/>
            <w:bottom w:val="none" w:sz="0" w:space="0" w:color="auto"/>
            <w:right w:val="none" w:sz="0" w:space="0" w:color="auto"/>
          </w:divBdr>
        </w:div>
      </w:divsChild>
    </w:div>
    <w:div w:id="2071222541">
      <w:bodyDiv w:val="1"/>
      <w:marLeft w:val="0"/>
      <w:marRight w:val="0"/>
      <w:marTop w:val="0"/>
      <w:marBottom w:val="0"/>
      <w:divBdr>
        <w:top w:val="none" w:sz="0" w:space="0" w:color="auto"/>
        <w:left w:val="none" w:sz="0" w:space="0" w:color="auto"/>
        <w:bottom w:val="none" w:sz="0" w:space="0" w:color="auto"/>
        <w:right w:val="none" w:sz="0" w:space="0" w:color="auto"/>
      </w:divBdr>
    </w:div>
    <w:div w:id="2076276188">
      <w:bodyDiv w:val="1"/>
      <w:marLeft w:val="0"/>
      <w:marRight w:val="0"/>
      <w:marTop w:val="0"/>
      <w:marBottom w:val="0"/>
      <w:divBdr>
        <w:top w:val="none" w:sz="0" w:space="0" w:color="auto"/>
        <w:left w:val="none" w:sz="0" w:space="0" w:color="auto"/>
        <w:bottom w:val="none" w:sz="0" w:space="0" w:color="auto"/>
        <w:right w:val="none" w:sz="0" w:space="0" w:color="auto"/>
      </w:divBdr>
    </w:div>
    <w:div w:id="2089500827">
      <w:bodyDiv w:val="1"/>
      <w:marLeft w:val="0"/>
      <w:marRight w:val="0"/>
      <w:marTop w:val="0"/>
      <w:marBottom w:val="0"/>
      <w:divBdr>
        <w:top w:val="none" w:sz="0" w:space="0" w:color="auto"/>
        <w:left w:val="none" w:sz="0" w:space="0" w:color="auto"/>
        <w:bottom w:val="none" w:sz="0" w:space="0" w:color="auto"/>
        <w:right w:val="none" w:sz="0" w:space="0" w:color="auto"/>
      </w:divBdr>
    </w:div>
    <w:div w:id="2093156008">
      <w:bodyDiv w:val="1"/>
      <w:marLeft w:val="0"/>
      <w:marRight w:val="0"/>
      <w:marTop w:val="0"/>
      <w:marBottom w:val="0"/>
      <w:divBdr>
        <w:top w:val="none" w:sz="0" w:space="0" w:color="auto"/>
        <w:left w:val="none" w:sz="0" w:space="0" w:color="auto"/>
        <w:bottom w:val="none" w:sz="0" w:space="0" w:color="auto"/>
        <w:right w:val="none" w:sz="0" w:space="0" w:color="auto"/>
      </w:divBdr>
      <w:divsChild>
        <w:div w:id="900754439">
          <w:marLeft w:val="446"/>
          <w:marRight w:val="0"/>
          <w:marTop w:val="96"/>
          <w:marBottom w:val="0"/>
          <w:divBdr>
            <w:top w:val="none" w:sz="0" w:space="0" w:color="auto"/>
            <w:left w:val="none" w:sz="0" w:space="0" w:color="auto"/>
            <w:bottom w:val="none" w:sz="0" w:space="0" w:color="auto"/>
            <w:right w:val="none" w:sz="0" w:space="0" w:color="auto"/>
          </w:divBdr>
        </w:div>
        <w:div w:id="2116897629">
          <w:marLeft w:val="446"/>
          <w:marRight w:val="0"/>
          <w:marTop w:val="96"/>
          <w:marBottom w:val="0"/>
          <w:divBdr>
            <w:top w:val="none" w:sz="0" w:space="0" w:color="auto"/>
            <w:left w:val="none" w:sz="0" w:space="0" w:color="auto"/>
            <w:bottom w:val="none" w:sz="0" w:space="0" w:color="auto"/>
            <w:right w:val="none" w:sz="0" w:space="0" w:color="auto"/>
          </w:divBdr>
        </w:div>
        <w:div w:id="622466934">
          <w:marLeft w:val="446"/>
          <w:marRight w:val="0"/>
          <w:marTop w:val="96"/>
          <w:marBottom w:val="0"/>
          <w:divBdr>
            <w:top w:val="none" w:sz="0" w:space="0" w:color="auto"/>
            <w:left w:val="none" w:sz="0" w:space="0" w:color="auto"/>
            <w:bottom w:val="none" w:sz="0" w:space="0" w:color="auto"/>
            <w:right w:val="none" w:sz="0" w:space="0" w:color="auto"/>
          </w:divBdr>
        </w:div>
        <w:div w:id="1372729148">
          <w:marLeft w:val="446"/>
          <w:marRight w:val="0"/>
          <w:marTop w:val="96"/>
          <w:marBottom w:val="0"/>
          <w:divBdr>
            <w:top w:val="none" w:sz="0" w:space="0" w:color="auto"/>
            <w:left w:val="none" w:sz="0" w:space="0" w:color="auto"/>
            <w:bottom w:val="none" w:sz="0" w:space="0" w:color="auto"/>
            <w:right w:val="none" w:sz="0" w:space="0" w:color="auto"/>
          </w:divBdr>
        </w:div>
        <w:div w:id="659820160">
          <w:marLeft w:val="446"/>
          <w:marRight w:val="0"/>
          <w:marTop w:val="96"/>
          <w:marBottom w:val="0"/>
          <w:divBdr>
            <w:top w:val="none" w:sz="0" w:space="0" w:color="auto"/>
            <w:left w:val="none" w:sz="0" w:space="0" w:color="auto"/>
            <w:bottom w:val="none" w:sz="0" w:space="0" w:color="auto"/>
            <w:right w:val="none" w:sz="0" w:space="0" w:color="auto"/>
          </w:divBdr>
        </w:div>
        <w:div w:id="2069381074">
          <w:marLeft w:val="446"/>
          <w:marRight w:val="0"/>
          <w:marTop w:val="96"/>
          <w:marBottom w:val="0"/>
          <w:divBdr>
            <w:top w:val="none" w:sz="0" w:space="0" w:color="auto"/>
            <w:left w:val="none" w:sz="0" w:space="0" w:color="auto"/>
            <w:bottom w:val="none" w:sz="0" w:space="0" w:color="auto"/>
            <w:right w:val="none" w:sz="0" w:space="0" w:color="auto"/>
          </w:divBdr>
        </w:div>
        <w:div w:id="1019619514">
          <w:marLeft w:val="446"/>
          <w:marRight w:val="0"/>
          <w:marTop w:val="96"/>
          <w:marBottom w:val="0"/>
          <w:divBdr>
            <w:top w:val="none" w:sz="0" w:space="0" w:color="auto"/>
            <w:left w:val="none" w:sz="0" w:space="0" w:color="auto"/>
            <w:bottom w:val="none" w:sz="0" w:space="0" w:color="auto"/>
            <w:right w:val="none" w:sz="0" w:space="0" w:color="auto"/>
          </w:divBdr>
        </w:div>
      </w:divsChild>
    </w:div>
    <w:div w:id="2100908081">
      <w:bodyDiv w:val="1"/>
      <w:marLeft w:val="0"/>
      <w:marRight w:val="0"/>
      <w:marTop w:val="0"/>
      <w:marBottom w:val="0"/>
      <w:divBdr>
        <w:top w:val="none" w:sz="0" w:space="0" w:color="auto"/>
        <w:left w:val="none" w:sz="0" w:space="0" w:color="auto"/>
        <w:bottom w:val="none" w:sz="0" w:space="0" w:color="auto"/>
        <w:right w:val="none" w:sz="0" w:space="0" w:color="auto"/>
      </w:divBdr>
    </w:div>
    <w:div w:id="2105489590">
      <w:bodyDiv w:val="1"/>
      <w:marLeft w:val="0"/>
      <w:marRight w:val="0"/>
      <w:marTop w:val="0"/>
      <w:marBottom w:val="0"/>
      <w:divBdr>
        <w:top w:val="none" w:sz="0" w:space="0" w:color="auto"/>
        <w:left w:val="none" w:sz="0" w:space="0" w:color="auto"/>
        <w:bottom w:val="none" w:sz="0" w:space="0" w:color="auto"/>
        <w:right w:val="none" w:sz="0" w:space="0" w:color="auto"/>
      </w:divBdr>
      <w:divsChild>
        <w:div w:id="195236968">
          <w:marLeft w:val="0"/>
          <w:marRight w:val="0"/>
          <w:marTop w:val="0"/>
          <w:marBottom w:val="283"/>
          <w:divBdr>
            <w:top w:val="none" w:sz="0" w:space="0" w:color="auto"/>
            <w:left w:val="none" w:sz="0" w:space="0" w:color="auto"/>
            <w:bottom w:val="none" w:sz="0" w:space="0" w:color="auto"/>
            <w:right w:val="none" w:sz="0" w:space="0" w:color="auto"/>
          </w:divBdr>
        </w:div>
        <w:div w:id="1339037034">
          <w:marLeft w:val="0"/>
          <w:marRight w:val="0"/>
          <w:marTop w:val="0"/>
          <w:marBottom w:val="283"/>
          <w:divBdr>
            <w:top w:val="none" w:sz="0" w:space="0" w:color="auto"/>
            <w:left w:val="none" w:sz="0" w:space="0" w:color="auto"/>
            <w:bottom w:val="none" w:sz="0" w:space="0" w:color="auto"/>
            <w:right w:val="none" w:sz="0" w:space="0" w:color="auto"/>
          </w:divBdr>
        </w:div>
        <w:div w:id="360857670">
          <w:marLeft w:val="0"/>
          <w:marRight w:val="0"/>
          <w:marTop w:val="0"/>
          <w:marBottom w:val="283"/>
          <w:divBdr>
            <w:top w:val="none" w:sz="0" w:space="0" w:color="auto"/>
            <w:left w:val="none" w:sz="0" w:space="0" w:color="auto"/>
            <w:bottom w:val="none" w:sz="0" w:space="0" w:color="auto"/>
            <w:right w:val="none" w:sz="0" w:space="0" w:color="auto"/>
          </w:divBdr>
        </w:div>
        <w:div w:id="1827088239">
          <w:marLeft w:val="0"/>
          <w:marRight w:val="0"/>
          <w:marTop w:val="0"/>
          <w:marBottom w:val="283"/>
          <w:divBdr>
            <w:top w:val="none" w:sz="0" w:space="0" w:color="auto"/>
            <w:left w:val="none" w:sz="0" w:space="0" w:color="auto"/>
            <w:bottom w:val="none" w:sz="0" w:space="0" w:color="auto"/>
            <w:right w:val="none" w:sz="0" w:space="0" w:color="auto"/>
          </w:divBdr>
        </w:div>
        <w:div w:id="528840038">
          <w:marLeft w:val="0"/>
          <w:marRight w:val="0"/>
          <w:marTop w:val="0"/>
          <w:marBottom w:val="283"/>
          <w:divBdr>
            <w:top w:val="none" w:sz="0" w:space="0" w:color="auto"/>
            <w:left w:val="none" w:sz="0" w:space="0" w:color="auto"/>
            <w:bottom w:val="none" w:sz="0" w:space="0" w:color="auto"/>
            <w:right w:val="none" w:sz="0" w:space="0" w:color="auto"/>
          </w:divBdr>
        </w:div>
      </w:divsChild>
    </w:div>
    <w:div w:id="2113158531">
      <w:bodyDiv w:val="1"/>
      <w:marLeft w:val="0"/>
      <w:marRight w:val="0"/>
      <w:marTop w:val="0"/>
      <w:marBottom w:val="0"/>
      <w:divBdr>
        <w:top w:val="none" w:sz="0" w:space="0" w:color="auto"/>
        <w:left w:val="none" w:sz="0" w:space="0" w:color="auto"/>
        <w:bottom w:val="none" w:sz="0" w:space="0" w:color="auto"/>
        <w:right w:val="none" w:sz="0" w:space="0" w:color="auto"/>
      </w:divBdr>
    </w:div>
    <w:div w:id="2130969174">
      <w:bodyDiv w:val="1"/>
      <w:marLeft w:val="0"/>
      <w:marRight w:val="0"/>
      <w:marTop w:val="0"/>
      <w:marBottom w:val="0"/>
      <w:divBdr>
        <w:top w:val="none" w:sz="0" w:space="0" w:color="auto"/>
        <w:left w:val="none" w:sz="0" w:space="0" w:color="auto"/>
        <w:bottom w:val="none" w:sz="0" w:space="0" w:color="auto"/>
        <w:right w:val="none" w:sz="0" w:space="0" w:color="auto"/>
      </w:divBdr>
    </w:div>
    <w:div w:id="2131390312">
      <w:bodyDiv w:val="1"/>
      <w:marLeft w:val="0"/>
      <w:marRight w:val="0"/>
      <w:marTop w:val="0"/>
      <w:marBottom w:val="0"/>
      <w:divBdr>
        <w:top w:val="none" w:sz="0" w:space="0" w:color="auto"/>
        <w:left w:val="none" w:sz="0" w:space="0" w:color="auto"/>
        <w:bottom w:val="none" w:sz="0" w:space="0" w:color="auto"/>
        <w:right w:val="none" w:sz="0" w:space="0" w:color="auto"/>
      </w:divBdr>
    </w:div>
    <w:div w:id="2136478843">
      <w:bodyDiv w:val="1"/>
      <w:marLeft w:val="0"/>
      <w:marRight w:val="0"/>
      <w:marTop w:val="0"/>
      <w:marBottom w:val="0"/>
      <w:divBdr>
        <w:top w:val="none" w:sz="0" w:space="0" w:color="auto"/>
        <w:left w:val="none" w:sz="0" w:space="0" w:color="auto"/>
        <w:bottom w:val="none" w:sz="0" w:space="0" w:color="auto"/>
        <w:right w:val="none" w:sz="0" w:space="0" w:color="auto"/>
      </w:divBdr>
      <w:divsChild>
        <w:div w:id="666633444">
          <w:marLeft w:val="634"/>
          <w:marRight w:val="0"/>
          <w:marTop w:val="0"/>
          <w:marBottom w:val="0"/>
          <w:divBdr>
            <w:top w:val="none" w:sz="0" w:space="0" w:color="auto"/>
            <w:left w:val="none" w:sz="0" w:space="0" w:color="auto"/>
            <w:bottom w:val="none" w:sz="0" w:space="0" w:color="auto"/>
            <w:right w:val="none" w:sz="0" w:space="0" w:color="auto"/>
          </w:divBdr>
        </w:div>
        <w:div w:id="698628864">
          <w:marLeft w:val="634"/>
          <w:marRight w:val="0"/>
          <w:marTop w:val="0"/>
          <w:marBottom w:val="0"/>
          <w:divBdr>
            <w:top w:val="none" w:sz="0" w:space="0" w:color="auto"/>
            <w:left w:val="none" w:sz="0" w:space="0" w:color="auto"/>
            <w:bottom w:val="none" w:sz="0" w:space="0" w:color="auto"/>
            <w:right w:val="none" w:sz="0" w:space="0" w:color="auto"/>
          </w:divBdr>
        </w:div>
      </w:divsChild>
    </w:div>
    <w:div w:id="2140537934">
      <w:bodyDiv w:val="1"/>
      <w:marLeft w:val="0"/>
      <w:marRight w:val="0"/>
      <w:marTop w:val="0"/>
      <w:marBottom w:val="0"/>
      <w:divBdr>
        <w:top w:val="none" w:sz="0" w:space="0" w:color="auto"/>
        <w:left w:val="none" w:sz="0" w:space="0" w:color="auto"/>
        <w:bottom w:val="none" w:sz="0" w:space="0" w:color="auto"/>
        <w:right w:val="none" w:sz="0" w:space="0" w:color="auto"/>
      </w:divBdr>
    </w:div>
    <w:div w:id="2146384319">
      <w:bodyDiv w:val="1"/>
      <w:marLeft w:val="0"/>
      <w:marRight w:val="0"/>
      <w:marTop w:val="0"/>
      <w:marBottom w:val="0"/>
      <w:divBdr>
        <w:top w:val="none" w:sz="0" w:space="0" w:color="auto"/>
        <w:left w:val="none" w:sz="0" w:space="0" w:color="auto"/>
        <w:bottom w:val="none" w:sz="0" w:space="0" w:color="auto"/>
        <w:right w:val="none" w:sz="0" w:space="0" w:color="auto"/>
      </w:divBdr>
      <w:divsChild>
        <w:div w:id="1728139780">
          <w:marLeft w:val="0"/>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mswia-instytucja-posredniczaca/publikacja-podsumowujaca-doswiadczenia-z-realizacji-projektu" TargetMode="External"/><Relationship Id="rId13" Type="http://schemas.openxmlformats.org/officeDocument/2006/relationships/hyperlink" Target="https://test-leksyka.pl/" TargetMode="External"/><Relationship Id="rId18" Type="http://schemas.openxmlformats.org/officeDocument/2006/relationships/hyperlink" Target="mailto:salwarowski@manko.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ow.pfron.org.pl/" TargetMode="External"/><Relationship Id="rId17" Type="http://schemas.openxmlformats.org/officeDocument/2006/relationships/hyperlink" Target="https://www.adrianfurman.com/pl/" TargetMode="External"/><Relationship Id="rId2" Type="http://schemas.openxmlformats.org/officeDocument/2006/relationships/styles" Target="styles.xml"/><Relationship Id="rId16" Type="http://schemas.openxmlformats.org/officeDocument/2006/relationships/hyperlink" Target="https://biznesbezbari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pograniczebb.pl/" TargetMode="External"/><Relationship Id="rId5" Type="http://schemas.openxmlformats.org/officeDocument/2006/relationships/chart" Target="charts/chart1.xml"/><Relationship Id="rId15" Type="http://schemas.openxmlformats.org/officeDocument/2006/relationships/hyperlink" Target="https://grupaaf.pl/wydarzenia-w-firmie/ekwiwalent-reklamowy-dzialan-medialnych-raport/" TargetMode="External"/><Relationship Id="rId10" Type="http://schemas.openxmlformats.org/officeDocument/2006/relationships/hyperlink" Target="mailto:bogumil.kanik@beskidy.gopr.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graniczebb@gmail.com" TargetMode="External"/><Relationship Id="rId14" Type="http://schemas.openxmlformats.org/officeDocument/2006/relationships/hyperlink" Target="mailto:promocjadostepnosci@mfipr.gov.p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10" b="0" i="0" u="none" strike="noStrike" kern="1200" spc="0" baseline="0">
                <a:solidFill>
                  <a:schemeClr val="tx1">
                    <a:lumMod val="65000"/>
                    <a:lumOff val="35000"/>
                  </a:schemeClr>
                </a:solidFill>
                <a:latin typeface="+mn-lt"/>
                <a:ea typeface="+mn-ea"/>
                <a:cs typeface="+mn-cs"/>
              </a:defRPr>
            </a:pPr>
            <a:r>
              <a:rPr lang="en-US"/>
              <a:t>Poziom wydatków Programu Dostępność Plus (w mld PLN)</a:t>
            </a:r>
          </a:p>
        </c:rich>
      </c:tx>
      <c:overlay val="0"/>
      <c:spPr>
        <a:noFill/>
        <a:ln w="24690">
          <a:noFill/>
        </a:ln>
      </c:spPr>
    </c:title>
    <c:autoTitleDeleted val="0"/>
    <c:plotArea>
      <c:layout/>
      <c:barChart>
        <c:barDir val="bar"/>
        <c:grouping val="clustered"/>
        <c:varyColors val="0"/>
        <c:ser>
          <c:idx val="0"/>
          <c:order val="0"/>
          <c:tx>
            <c:strRef>
              <c:f>Arkusz1!$B$1</c:f>
              <c:strCache>
                <c:ptCount val="1"/>
                <c:pt idx="0">
                  <c:v>Poziom wydatków na realizację Programu Dostępność Plus (w mld PLN)</c:v>
                </c:pt>
              </c:strCache>
            </c:strRef>
          </c:tx>
          <c:spPr>
            <a:solidFill>
              <a:srgbClr val="4472C4"/>
            </a:solidFill>
            <a:ln w="24690">
              <a:noFill/>
            </a:ln>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0-A4B7-4AD8-AEBA-A44D987F8944}"/>
              </c:ext>
            </c:extLst>
          </c:dPt>
          <c:dPt>
            <c:idx val="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1-A4B7-4AD8-AEBA-A44D987F8944}"/>
              </c:ext>
            </c:extLst>
          </c:dPt>
          <c:dPt>
            <c:idx val="3"/>
            <c:invertIfNegative val="0"/>
            <c:bubble3D val="0"/>
            <c:spPr>
              <a:solidFill>
                <a:srgbClr val="70AD47"/>
              </a:solidFill>
              <a:ln w="24690">
                <a:noFill/>
              </a:ln>
            </c:spPr>
            <c:extLst>
              <c:ext xmlns:c16="http://schemas.microsoft.com/office/drawing/2014/chart" uri="{C3380CC4-5D6E-409C-BE32-E72D297353CC}">
                <c16:uniqueId val="{00000002-A4B7-4AD8-AEBA-A44D987F8944}"/>
              </c:ext>
            </c:extLst>
          </c:dPt>
          <c:dLbls>
            <c:dLbl>
              <c:idx val="2"/>
              <c:tx>
                <c:rich>
                  <a:bodyPr/>
                  <a:lstStyle/>
                  <a:p>
                    <a:r>
                      <a:rPr lang="en-US" dirty="0">
                        <a:solidFill>
                          <a:sysClr val="windowText" lastClr="000000"/>
                        </a:solidFill>
                      </a:rPr>
                      <a:t>16,51</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4B7-4AD8-AEBA-A44D987F8944}"/>
                </c:ext>
              </c:extLst>
            </c:dLbl>
            <c:spPr>
              <a:noFill/>
              <a:ln w="24690">
                <a:noFill/>
              </a:ln>
            </c:spPr>
            <c:txPr>
              <a:bodyPr rot="0" spcFirstLastPara="1" vertOverflow="ellipsis" vert="horz" wrap="square" lIns="38100" tIns="19050" rIns="38100" bIns="19050" anchor="ctr" anchorCtr="1">
                <a:spAutoFit/>
              </a:bodyPr>
              <a:lstStyle/>
              <a:p>
                <a:pPr>
                  <a:defRPr sz="1163"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Całkowita kwota wydatków na dzień 31.12.2020</c:v>
                </c:pt>
                <c:pt idx="1">
                  <c:v>Całkowita kwota wydatków na dzień 31.12.2021</c:v>
                </c:pt>
                <c:pt idx="2">
                  <c:v>Całkowita kwota wydatków na dzień 31.12.2022</c:v>
                </c:pt>
                <c:pt idx="3">
                  <c:v>Cała alokacja na PD+</c:v>
                </c:pt>
              </c:strCache>
            </c:strRef>
          </c:cat>
          <c:val>
            <c:numRef>
              <c:f>Arkusz1!$B$2:$B$5</c:f>
              <c:numCache>
                <c:formatCode>General</c:formatCode>
                <c:ptCount val="4"/>
                <c:pt idx="0">
                  <c:v>4.7699999999999996</c:v>
                </c:pt>
                <c:pt idx="1">
                  <c:v>12.95</c:v>
                </c:pt>
                <c:pt idx="2">
                  <c:v>16.510000000000002</c:v>
                </c:pt>
                <c:pt idx="3">
                  <c:v>23.2</c:v>
                </c:pt>
              </c:numCache>
            </c:numRef>
          </c:val>
          <c:extLst>
            <c:ext xmlns:c16="http://schemas.microsoft.com/office/drawing/2014/chart" uri="{C3380CC4-5D6E-409C-BE32-E72D297353CC}">
              <c16:uniqueId val="{00000003-A4B7-4AD8-AEBA-A44D987F8944}"/>
            </c:ext>
          </c:extLst>
        </c:ser>
        <c:dLbls>
          <c:showLegendKey val="0"/>
          <c:showVal val="0"/>
          <c:showCatName val="0"/>
          <c:showSerName val="0"/>
          <c:showPercent val="0"/>
          <c:showBubbleSize val="0"/>
        </c:dLbls>
        <c:gapWidth val="182"/>
        <c:axId val="1755488592"/>
        <c:axId val="1"/>
      </c:barChart>
      <c:catAx>
        <c:axId val="1755488592"/>
        <c:scaling>
          <c:orientation val="minMax"/>
        </c:scaling>
        <c:delete val="0"/>
        <c:axPos val="l"/>
        <c:numFmt formatCode="General" sourceLinked="1"/>
        <c:majorTickMark val="none"/>
        <c:minorTickMark val="none"/>
        <c:tickLblPos val="nextTo"/>
        <c:spPr>
          <a:noFill/>
          <a:ln w="9259" cap="flat" cmpd="sng" algn="ctr">
            <a:solidFill>
              <a:schemeClr val="tx1">
                <a:lumMod val="15000"/>
                <a:lumOff val="85000"/>
              </a:schemeClr>
            </a:solidFill>
            <a:round/>
          </a:ln>
          <a:effectLst/>
        </c:spPr>
        <c:txPr>
          <a:bodyPr rot="-60000000" spcFirstLastPara="1" vertOverflow="ellipsis" vert="horz" wrap="square" anchor="ctr" anchorCtr="1"/>
          <a:lstStyle/>
          <a:p>
            <a:pPr>
              <a:defRPr sz="1361" b="0" i="0" u="none" strike="noStrike" kern="1200" baseline="0">
                <a:solidFill>
                  <a:schemeClr val="tx1"/>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0"/>
        <c:axPos val="b"/>
        <c:majorGridlines>
          <c:spPr>
            <a:ln w="9259" cap="flat" cmpd="sng" algn="ctr">
              <a:solidFill>
                <a:schemeClr val="tx1">
                  <a:lumMod val="15000"/>
                  <a:lumOff val="85000"/>
                </a:schemeClr>
              </a:solidFill>
              <a:round/>
            </a:ln>
            <a:effectLst/>
          </c:spPr>
        </c:majorGridlines>
        <c:numFmt formatCode="General" sourceLinked="1"/>
        <c:majorTickMark val="none"/>
        <c:minorTickMark val="none"/>
        <c:tickLblPos val="nextTo"/>
        <c:spPr>
          <a:ln w="6172">
            <a:noFill/>
          </a:ln>
        </c:spPr>
        <c:txPr>
          <a:bodyPr rot="-60000000" spcFirstLastPara="1" vertOverflow="ellipsis" vert="horz" wrap="square" anchor="ctr" anchorCtr="1"/>
          <a:lstStyle/>
          <a:p>
            <a:pPr>
              <a:defRPr sz="1163" b="0" i="0" u="none" strike="noStrike" kern="1200" baseline="0">
                <a:solidFill>
                  <a:schemeClr val="tx1">
                    <a:lumMod val="65000"/>
                    <a:lumOff val="35000"/>
                  </a:schemeClr>
                </a:solidFill>
                <a:latin typeface="+mn-lt"/>
                <a:ea typeface="+mn-ea"/>
                <a:cs typeface="+mn-cs"/>
              </a:defRPr>
            </a:pPr>
            <a:endParaRPr lang="pl-PL"/>
          </a:p>
        </c:txPr>
        <c:crossAx val="1755488592"/>
        <c:crosses val="autoZero"/>
        <c:crossBetween val="between"/>
      </c:valAx>
      <c:spPr>
        <a:noFill/>
        <a:ln w="25342">
          <a:noFill/>
        </a:ln>
      </c:spPr>
    </c:plotArea>
    <c:plotVisOnly val="1"/>
    <c:dispBlanksAs val="gap"/>
    <c:showDLblsOverMax val="0"/>
  </c:chart>
  <c:spPr>
    <a:noFill/>
    <a:ln>
      <a:noFill/>
    </a:ln>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58" b="0" i="0" u="none" strike="noStrike" kern="1200" spc="0" baseline="0">
                <a:solidFill>
                  <a:schemeClr val="tx1"/>
                </a:solidFill>
                <a:latin typeface="+mn-lt"/>
                <a:ea typeface="+mn-ea"/>
                <a:cs typeface="+mn-cs"/>
              </a:defRPr>
            </a:pPr>
            <a:r>
              <a:rPr lang="pl-PL" dirty="0">
                <a:solidFill>
                  <a:schemeClr val="tx1"/>
                </a:solidFill>
              </a:rPr>
              <a:t>w</a:t>
            </a:r>
            <a:r>
              <a:rPr lang="pl-PL" baseline="0" dirty="0">
                <a:solidFill>
                  <a:schemeClr val="tx1"/>
                </a:solidFill>
              </a:rPr>
              <a:t> % od początku realizacji PD+</a:t>
            </a:r>
            <a:endParaRPr lang="pl-PL" dirty="0">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Arkusz1!$B$1</c:f>
              <c:strCache>
                <c:ptCount val="1"/>
                <c:pt idx="0">
                  <c:v>2021</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97" b="1" i="0" u="none" strike="noStrike" kern="1200" baseline="0">
                    <a:solidFill>
                      <a:schemeClr val="accent2">
                        <a:lumMod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ARCHITEKTURA</c:v>
                </c:pt>
                <c:pt idx="1">
                  <c:v>TRANSPORT</c:v>
                </c:pt>
                <c:pt idx="2">
                  <c:v>EDUKACJA</c:v>
                </c:pt>
                <c:pt idx="3">
                  <c:v>SLUŻBA ZDROWIA</c:v>
                </c:pt>
                <c:pt idx="4">
                  <c:v>CYFRYZACJA</c:v>
                </c:pt>
                <c:pt idx="5">
                  <c:v>USŁUGI</c:v>
                </c:pt>
                <c:pt idx="6">
                  <c:v>KONKURENCYJNOŚĆ</c:v>
                </c:pt>
                <c:pt idx="7">
                  <c:v>KOORDYNACJA</c:v>
                </c:pt>
              </c:strCache>
            </c:strRef>
          </c:cat>
          <c:val>
            <c:numRef>
              <c:f>Arkusz1!$B$2:$B$9</c:f>
              <c:numCache>
                <c:formatCode>General</c:formatCode>
                <c:ptCount val="8"/>
                <c:pt idx="0">
                  <c:v>40</c:v>
                </c:pt>
                <c:pt idx="1">
                  <c:v>50</c:v>
                </c:pt>
                <c:pt idx="2">
                  <c:v>30</c:v>
                </c:pt>
                <c:pt idx="3">
                  <c:v>50</c:v>
                </c:pt>
                <c:pt idx="4">
                  <c:v>60</c:v>
                </c:pt>
                <c:pt idx="5">
                  <c:v>80</c:v>
                </c:pt>
                <c:pt idx="6">
                  <c:v>50</c:v>
                </c:pt>
                <c:pt idx="7">
                  <c:v>80</c:v>
                </c:pt>
              </c:numCache>
            </c:numRef>
          </c:val>
          <c:extLst>
            <c:ext xmlns:c16="http://schemas.microsoft.com/office/drawing/2014/chart" uri="{C3380CC4-5D6E-409C-BE32-E72D297353CC}">
              <c16:uniqueId val="{00000000-7CB2-463D-990C-E7618BE99CF5}"/>
            </c:ext>
          </c:extLst>
        </c:ser>
        <c:ser>
          <c:idx val="1"/>
          <c:order val="1"/>
          <c:tx>
            <c:strRef>
              <c:f>Arkusz1!$C$1</c:f>
              <c:strCache>
                <c:ptCount val="1"/>
                <c:pt idx="0">
                  <c:v>2022</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97" b="1" i="0" u="none" strike="noStrike" kern="1200" baseline="0">
                    <a:solidFill>
                      <a:schemeClr val="tx2">
                        <a:lumMod val="7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ARCHITEKTURA</c:v>
                </c:pt>
                <c:pt idx="1">
                  <c:v>TRANSPORT</c:v>
                </c:pt>
                <c:pt idx="2">
                  <c:v>EDUKACJA</c:v>
                </c:pt>
                <c:pt idx="3">
                  <c:v>SLUŻBA ZDROWIA</c:v>
                </c:pt>
                <c:pt idx="4">
                  <c:v>CYFRYZACJA</c:v>
                </c:pt>
                <c:pt idx="5">
                  <c:v>USŁUGI</c:v>
                </c:pt>
                <c:pt idx="6">
                  <c:v>KONKURENCYJNOŚĆ</c:v>
                </c:pt>
                <c:pt idx="7">
                  <c:v>KOORDYNACJA</c:v>
                </c:pt>
              </c:strCache>
            </c:strRef>
          </c:cat>
          <c:val>
            <c:numRef>
              <c:f>Arkusz1!$C$2:$C$9</c:f>
              <c:numCache>
                <c:formatCode>General</c:formatCode>
                <c:ptCount val="8"/>
                <c:pt idx="0">
                  <c:v>55</c:v>
                </c:pt>
                <c:pt idx="1">
                  <c:v>60</c:v>
                </c:pt>
                <c:pt idx="2">
                  <c:v>65</c:v>
                </c:pt>
                <c:pt idx="3">
                  <c:v>65</c:v>
                </c:pt>
                <c:pt idx="4">
                  <c:v>70</c:v>
                </c:pt>
                <c:pt idx="5">
                  <c:v>85</c:v>
                </c:pt>
                <c:pt idx="6">
                  <c:v>62</c:v>
                </c:pt>
                <c:pt idx="7">
                  <c:v>80</c:v>
                </c:pt>
              </c:numCache>
            </c:numRef>
          </c:val>
          <c:extLst>
            <c:ext xmlns:c16="http://schemas.microsoft.com/office/drawing/2014/chart" uri="{C3380CC4-5D6E-409C-BE32-E72D297353CC}">
              <c16:uniqueId val="{00000001-7CB2-463D-990C-E7618BE99CF5}"/>
            </c:ext>
          </c:extLst>
        </c:ser>
        <c:dLbls>
          <c:showLegendKey val="0"/>
          <c:showVal val="0"/>
          <c:showCatName val="0"/>
          <c:showSerName val="0"/>
          <c:showPercent val="0"/>
          <c:showBubbleSize val="0"/>
        </c:dLbls>
        <c:gapWidth val="219"/>
        <c:overlap val="-27"/>
        <c:axId val="147049920"/>
        <c:axId val="1"/>
      </c:barChart>
      <c:catAx>
        <c:axId val="147049920"/>
        <c:scaling>
          <c:orientation val="minMax"/>
        </c:scaling>
        <c:delete val="0"/>
        <c:axPos val="b"/>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1198" b="0" i="0" u="none" strike="noStrike" kern="1200" baseline="0">
                <a:solidFill>
                  <a:schemeClr val="tx1"/>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0"/>
        <c:axPos val="l"/>
        <c:majorGridlines>
          <c:spPr>
            <a:ln w="950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97" b="0" i="0" u="none" strike="noStrike" kern="1200" baseline="0">
                <a:solidFill>
                  <a:schemeClr val="tx1"/>
                </a:solidFill>
                <a:latin typeface="+mn-lt"/>
                <a:ea typeface="+mn-ea"/>
                <a:cs typeface="+mn-cs"/>
              </a:defRPr>
            </a:pPr>
            <a:endParaRPr lang="pl-PL"/>
          </a:p>
        </c:txPr>
        <c:crossAx val="147049920"/>
        <c:crosses val="autoZero"/>
        <c:crossBetween val="between"/>
      </c:valAx>
      <c:spPr>
        <a:noFill/>
        <a:ln w="25348">
          <a:noFill/>
        </a:ln>
      </c:spPr>
    </c:plotArea>
    <c:legend>
      <c:legendPos val="b"/>
      <c:overlay val="0"/>
      <c:spPr>
        <a:noFill/>
        <a:ln>
          <a:noFill/>
        </a:ln>
        <a:effectLst/>
      </c:spPr>
      <c:txPr>
        <a:bodyPr rot="0" spcFirstLastPara="1" vertOverflow="ellipsis" vert="horz" wrap="square" anchor="ctr" anchorCtr="1"/>
        <a:lstStyle/>
        <a:p>
          <a:pPr>
            <a:defRPr sz="1397" b="0" i="0" u="none" strike="noStrike" kern="1200" baseline="0">
              <a:solidFill>
                <a:schemeClr val="tx1"/>
              </a:solidFill>
              <a:latin typeface="+mn-lt"/>
              <a:ea typeface="+mn-ea"/>
              <a:cs typeface="+mn-cs"/>
            </a:defRPr>
          </a:pPr>
          <a:endParaRPr lang="pl-PL"/>
        </a:p>
      </c:txPr>
    </c:legend>
    <c:plotVisOnly val="1"/>
    <c:dispBlanksAs val="gap"/>
    <c:showDLblsOverMax val="0"/>
  </c:chart>
  <c:spPr>
    <a:noFill/>
    <a:ln>
      <a:noFill/>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43</Pages>
  <Words>12148</Words>
  <Characters>72889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84868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Wierzbowska Dominika</dc:creator>
  <cp:keywords/>
  <dc:description/>
  <cp:lastModifiedBy>Wierzbowska Dominika</cp:lastModifiedBy>
  <cp:revision>11</cp:revision>
  <dcterms:created xsi:type="dcterms:W3CDTF">2023-03-08T16:24:00Z</dcterms:created>
  <dcterms:modified xsi:type="dcterms:W3CDTF">2023-03-14T12:03:00Z</dcterms:modified>
</cp:coreProperties>
</file>