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2D" w:rsidRDefault="003B10BC" w:rsidP="00E3039E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</w:rPr>
      </w:pPr>
      <w:bookmarkStart w:id="0" w:name="_GoBack"/>
      <w:bookmarkEnd w:id="0"/>
      <w:r>
        <w:rPr>
          <w:rFonts w:ascii="Arial Narrow" w:hAnsi="Arial Narrow" w:cs="Arial"/>
          <w:b/>
          <w:color w:val="215868" w:themeColor="accent5" w:themeShade="80"/>
        </w:rPr>
        <w:t>WSTĘ</w:t>
      </w:r>
      <w:r w:rsidRPr="003B10BC">
        <w:rPr>
          <w:rFonts w:ascii="Arial Narrow" w:hAnsi="Arial Narrow" w:cs="Arial"/>
          <w:b/>
          <w:color w:val="215868" w:themeColor="accent5" w:themeShade="80"/>
        </w:rPr>
        <w:t>PN</w:t>
      </w:r>
      <w:r w:rsidR="00DB55A4">
        <w:rPr>
          <w:rFonts w:ascii="Arial Narrow" w:hAnsi="Arial Narrow" w:cs="Arial"/>
          <w:b/>
          <w:color w:val="215868" w:themeColor="accent5" w:themeShade="80"/>
        </w:rPr>
        <w:t>Y PROGRAM</w:t>
      </w:r>
    </w:p>
    <w:p w:rsidR="00FF502D" w:rsidRPr="00EA22E1" w:rsidRDefault="00913ED8" w:rsidP="00FF502D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</w:rPr>
      </w:pPr>
      <w:r>
        <w:rPr>
          <w:rFonts w:ascii="Arial Narrow" w:hAnsi="Arial Narrow" w:cs="Arial"/>
          <w:b/>
          <w:color w:val="215868" w:themeColor="accent5" w:themeShade="80"/>
        </w:rPr>
        <w:t>„</w:t>
      </w:r>
      <w:r w:rsidR="00DB55A4">
        <w:rPr>
          <w:rFonts w:ascii="Arial Narrow" w:hAnsi="Arial Narrow" w:cs="Arial"/>
          <w:b/>
          <w:color w:val="215868" w:themeColor="accent5" w:themeShade="80"/>
        </w:rPr>
        <w:t>o</w:t>
      </w:r>
      <w:r w:rsidR="006A7620">
        <w:rPr>
          <w:rFonts w:ascii="Arial Narrow" w:hAnsi="Arial Narrow" w:cs="Arial"/>
          <w:b/>
          <w:color w:val="215868" w:themeColor="accent5" w:themeShade="80"/>
        </w:rPr>
        <w:t>dwróconego</w:t>
      </w:r>
      <w:r>
        <w:rPr>
          <w:rFonts w:ascii="Arial Narrow" w:hAnsi="Arial Narrow" w:cs="Arial"/>
          <w:b/>
          <w:color w:val="215868" w:themeColor="accent5" w:themeShade="80"/>
        </w:rPr>
        <w:t>”</w:t>
      </w:r>
      <w:r w:rsidR="006A7620">
        <w:rPr>
          <w:rFonts w:ascii="Arial Narrow" w:hAnsi="Arial Narrow" w:cs="Arial"/>
          <w:b/>
          <w:color w:val="215868" w:themeColor="accent5" w:themeShade="80"/>
        </w:rPr>
        <w:t xml:space="preserve"> wysłuchania dot. projektu Umowy Partnerstwa (UP</w:t>
      </w:r>
      <w:r w:rsidR="00FF502D" w:rsidRPr="00EA22E1">
        <w:rPr>
          <w:rFonts w:ascii="Arial Narrow" w:hAnsi="Arial Narrow" w:cs="Arial"/>
          <w:b/>
          <w:color w:val="215868" w:themeColor="accent5" w:themeShade="80"/>
        </w:rPr>
        <w:t xml:space="preserve">) na lata </w:t>
      </w:r>
      <w:r w:rsidR="006A7620">
        <w:rPr>
          <w:rFonts w:ascii="Arial Narrow" w:hAnsi="Arial Narrow" w:cs="Arial"/>
          <w:b/>
          <w:color w:val="215868" w:themeColor="accent5" w:themeShade="80"/>
        </w:rPr>
        <w:t>2021-2027</w:t>
      </w:r>
    </w:p>
    <w:p w:rsidR="00FF502D" w:rsidRPr="00EA22E1" w:rsidRDefault="00150B7F" w:rsidP="00FF502D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</w:rPr>
      </w:pPr>
      <w:r>
        <w:rPr>
          <w:rFonts w:ascii="Arial Narrow" w:hAnsi="Arial Narrow" w:cs="Arial"/>
          <w:b/>
          <w:color w:val="215868" w:themeColor="accent5" w:themeShade="80"/>
        </w:rPr>
        <w:t>23</w:t>
      </w:r>
      <w:r w:rsidR="00A31AF4" w:rsidRPr="00880D5E">
        <w:rPr>
          <w:rFonts w:ascii="Arial Narrow" w:hAnsi="Arial Narrow" w:cs="Arial"/>
          <w:b/>
          <w:color w:val="215868" w:themeColor="accent5" w:themeShade="80"/>
        </w:rPr>
        <w:t xml:space="preserve"> </w:t>
      </w:r>
      <w:r>
        <w:rPr>
          <w:rFonts w:ascii="Arial Narrow" w:hAnsi="Arial Narrow" w:cs="Arial"/>
          <w:b/>
          <w:color w:val="215868" w:themeColor="accent5" w:themeShade="80"/>
        </w:rPr>
        <w:t>czerwca</w:t>
      </w:r>
      <w:r w:rsidR="00FF502D" w:rsidRPr="00880D5E">
        <w:rPr>
          <w:rFonts w:ascii="Arial Narrow" w:hAnsi="Arial Narrow" w:cs="Arial"/>
          <w:b/>
          <w:color w:val="215868" w:themeColor="accent5" w:themeShade="80"/>
        </w:rPr>
        <w:t xml:space="preserve"> 20</w:t>
      </w:r>
      <w:r>
        <w:rPr>
          <w:rFonts w:ascii="Arial Narrow" w:hAnsi="Arial Narrow" w:cs="Arial"/>
          <w:b/>
          <w:color w:val="215868" w:themeColor="accent5" w:themeShade="80"/>
        </w:rPr>
        <w:t>21</w:t>
      </w:r>
      <w:r w:rsidR="00FF502D" w:rsidRPr="00880D5E">
        <w:rPr>
          <w:rFonts w:ascii="Arial Narrow" w:hAnsi="Arial Narrow" w:cs="Arial"/>
          <w:b/>
          <w:color w:val="215868" w:themeColor="accent5" w:themeShade="80"/>
        </w:rPr>
        <w:t xml:space="preserve"> r.</w:t>
      </w:r>
      <w:r w:rsidR="00FF502D" w:rsidRPr="00EA22E1">
        <w:rPr>
          <w:rFonts w:ascii="Arial Narrow" w:hAnsi="Arial Narrow" w:cs="Arial"/>
          <w:b/>
          <w:color w:val="215868" w:themeColor="accent5" w:themeShade="80"/>
        </w:rPr>
        <w:t xml:space="preserve"> </w:t>
      </w:r>
    </w:p>
    <w:p w:rsidR="00FF502D" w:rsidRPr="00EA22E1" w:rsidRDefault="008A5F40" w:rsidP="00FF502D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</w:rPr>
      </w:pPr>
      <w:r>
        <w:rPr>
          <w:rFonts w:ascii="Arial Narrow" w:hAnsi="Arial Narrow" w:cs="Arial"/>
          <w:b/>
          <w:color w:val="215868" w:themeColor="accent5" w:themeShade="80"/>
        </w:rPr>
        <w:t xml:space="preserve">Spotkanie online, platforma </w:t>
      </w:r>
      <w:r w:rsidR="00DB55A4">
        <w:rPr>
          <w:rFonts w:ascii="Arial Narrow" w:hAnsi="Arial Narrow" w:cs="Arial"/>
          <w:b/>
          <w:color w:val="215868" w:themeColor="accent5" w:themeShade="80"/>
        </w:rPr>
        <w:t>zoom</w:t>
      </w:r>
    </w:p>
    <w:tbl>
      <w:tblPr>
        <w:tblStyle w:val="Jasnasiatkaakcent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449"/>
      </w:tblGrid>
      <w:tr w:rsidR="00FF502D" w:rsidRPr="00EA22E1" w:rsidTr="00D0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502D" w:rsidRPr="00EA22E1" w:rsidRDefault="00FF502D" w:rsidP="00D01C95">
            <w:pPr>
              <w:spacing w:before="60" w:after="60"/>
              <w:jc w:val="center"/>
              <w:rPr>
                <w:rFonts w:ascii="Arial Narrow" w:hAnsi="Arial Narrow" w:cs="Arial"/>
                <w:b w:val="0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Godzina</w:t>
            </w:r>
          </w:p>
        </w:tc>
        <w:tc>
          <w:tcPr>
            <w:tcW w:w="6379" w:type="dxa"/>
          </w:tcPr>
          <w:p w:rsidR="00FF502D" w:rsidRPr="00EA22E1" w:rsidRDefault="00FF502D" w:rsidP="00D01C9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Temat</w:t>
            </w:r>
          </w:p>
        </w:tc>
        <w:tc>
          <w:tcPr>
            <w:tcW w:w="1449" w:type="dxa"/>
          </w:tcPr>
          <w:p w:rsidR="00FF502D" w:rsidRPr="00EA22E1" w:rsidRDefault="00FF502D" w:rsidP="00D01C9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Tryb</w:t>
            </w:r>
          </w:p>
        </w:tc>
      </w:tr>
      <w:tr w:rsidR="00FF502D" w:rsidRPr="009F7E62" w:rsidTr="00D0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502D" w:rsidRPr="00EA22E1" w:rsidRDefault="00150B7F" w:rsidP="00E3039E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Cs w:val="0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09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3</w:t>
            </w:r>
            <w:r w:rsidR="00A31AF4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  <w:r w:rsidR="00F8185C">
              <w:rPr>
                <w:rFonts w:ascii="Arial Narrow" w:hAnsi="Arial Narrow" w:cs="Arial"/>
                <w:color w:val="215868" w:themeColor="accent5" w:themeShade="80"/>
              </w:rPr>
              <w:t xml:space="preserve">- </w:t>
            </w:r>
            <w:r w:rsidR="006A7620">
              <w:rPr>
                <w:rFonts w:ascii="Arial Narrow" w:hAnsi="Arial Narrow" w:cs="Arial"/>
                <w:color w:val="215868" w:themeColor="accent5" w:themeShade="80"/>
              </w:rPr>
              <w:t>09</w:t>
            </w:r>
            <w:r w:rsidR="006A7620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45</w:t>
            </w:r>
          </w:p>
        </w:tc>
        <w:tc>
          <w:tcPr>
            <w:tcW w:w="7828" w:type="dxa"/>
            <w:gridSpan w:val="2"/>
          </w:tcPr>
          <w:p w:rsidR="002F6C52" w:rsidRPr="00EA22E1" w:rsidRDefault="002F6C52" w:rsidP="002F6C52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Otwarcie </w:t>
            </w:r>
            <w:r w:rsidR="006A7620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„odwróconego</w:t>
            </w:r>
            <w:r w:rsidR="00EC4667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”</w:t>
            </w:r>
            <w:r w:rsidR="006A7620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wysłuchania dot. Umowy Partnerstwa</w:t>
            </w:r>
            <w:r w:rsidRPr="00EA22E1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</w:t>
            </w:r>
          </w:p>
          <w:p w:rsidR="00150B7F" w:rsidRPr="00AD556F" w:rsidRDefault="002F6C52" w:rsidP="00D31BCE">
            <w:pPr>
              <w:spacing w:before="120"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 Tadeusz Kościński, Minister Finansów, Funduszy i Polityki Regionalnej</w:t>
            </w:r>
          </w:p>
        </w:tc>
      </w:tr>
      <w:tr w:rsidR="00913ED8" w:rsidRPr="009F7E62" w:rsidTr="00D01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13ED8" w:rsidRPr="00D31BCE" w:rsidRDefault="00913ED8" w:rsidP="00971E74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09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45</w:t>
            </w:r>
            <w:r>
              <w:rPr>
                <w:rFonts w:ascii="Arial Narrow" w:hAnsi="Arial Narrow" w:cs="Arial"/>
                <w:color w:val="215868" w:themeColor="accent5" w:themeShade="80"/>
              </w:rPr>
              <w:t>- 09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 w:rsidR="00971E74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</w:p>
        </w:tc>
        <w:tc>
          <w:tcPr>
            <w:tcW w:w="7828" w:type="dxa"/>
            <w:gridSpan w:val="2"/>
          </w:tcPr>
          <w:p w:rsidR="00913ED8" w:rsidRPr="00913ED8" w:rsidRDefault="00913ED8" w:rsidP="00913ED8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Zasada partnerstwa w kontekście pracy  </w:t>
            </w:r>
            <w:r w:rsidRPr="00913ED8">
              <w:rPr>
                <w:rFonts w:ascii="Arial Narrow" w:hAnsi="Arial Narrow" w:cs="Arial"/>
                <w:b/>
                <w:bCs/>
                <w:color w:val="215868"/>
              </w:rPr>
              <w:t>Podkomitetu ds. rozwoju partnerstwa</w:t>
            </w:r>
            <w:r w:rsidRPr="00913ED8">
              <w:rPr>
                <w:rFonts w:ascii="Arial Narrow" w:hAnsi="Arial Narrow" w:cs="Arial"/>
                <w:bCs/>
                <w:color w:val="215868"/>
              </w:rPr>
              <w:t xml:space="preserve"> </w:t>
            </w:r>
          </w:p>
          <w:p w:rsidR="00913ED8" w:rsidRDefault="00913ED8" w:rsidP="00913ED8">
            <w:pPr>
              <w:pStyle w:val="Akapitzlist"/>
              <w:spacing w:before="120" w:after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 w:rsidRPr="00595FD9">
              <w:rPr>
                <w:rFonts w:ascii="Arial Narrow" w:hAnsi="Arial Narrow" w:cs="Arial"/>
                <w:bCs/>
                <w:i/>
                <w:color w:val="215868"/>
              </w:rPr>
              <w:t xml:space="preserve">Pan Marcin </w:t>
            </w:r>
            <w:proofErr w:type="spellStart"/>
            <w:r w:rsidRPr="00595FD9">
              <w:rPr>
                <w:rFonts w:ascii="Arial Narrow" w:hAnsi="Arial Narrow" w:cs="Arial"/>
                <w:bCs/>
                <w:i/>
                <w:color w:val="215868"/>
              </w:rPr>
              <w:t>Tumanow</w:t>
            </w:r>
            <w:proofErr w:type="spellEnd"/>
            <w:r w:rsidRPr="00595FD9">
              <w:rPr>
                <w:rFonts w:ascii="Arial Narrow" w:hAnsi="Arial Narrow" w:cs="Arial"/>
                <w:bCs/>
                <w:i/>
                <w:color w:val="215868"/>
              </w:rPr>
              <w:t>, Przewodniczący</w:t>
            </w:r>
            <w:r>
              <w:rPr>
                <w:rFonts w:ascii="Arial Narrow" w:hAnsi="Arial Narrow" w:cs="Arial"/>
                <w:bCs/>
                <w:i/>
                <w:color w:val="215868"/>
              </w:rPr>
              <w:t xml:space="preserve"> Podkomitetu</w:t>
            </w:r>
            <w:r w:rsidRPr="00595FD9">
              <w:rPr>
                <w:rFonts w:ascii="Arial Narrow" w:hAnsi="Arial Narrow" w:cs="Arial"/>
                <w:bCs/>
                <w:i/>
                <w:color w:val="215868"/>
              </w:rPr>
              <w:t xml:space="preserve"> </w:t>
            </w:r>
          </w:p>
        </w:tc>
      </w:tr>
      <w:tr w:rsidR="00D31BCE" w:rsidRPr="009F7E62" w:rsidTr="00D0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31BCE" w:rsidRPr="00C91887" w:rsidRDefault="00564362" w:rsidP="00564362">
            <w:pPr>
              <w:tabs>
                <w:tab w:val="left" w:pos="375"/>
              </w:tabs>
              <w:spacing w:before="60" w:after="60"/>
              <w:jc w:val="center"/>
              <w:rPr>
                <w:rFonts w:cs="Arial"/>
                <w:color w:val="215868" w:themeColor="accent5" w:themeShade="80"/>
                <w:vertAlign w:val="superscript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10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00</w:t>
            </w:r>
            <w:r w:rsidR="00D31BCE">
              <w:rPr>
                <w:rFonts w:ascii="Arial Narrow" w:hAnsi="Arial Narrow" w:cs="Arial"/>
                <w:color w:val="215868" w:themeColor="accent5" w:themeShade="80"/>
              </w:rPr>
              <w:t xml:space="preserve"> </w:t>
            </w:r>
            <w:r w:rsidR="00007BA4">
              <w:rPr>
                <w:rFonts w:ascii="Arial Narrow" w:hAnsi="Arial Narrow" w:cs="Arial"/>
                <w:color w:val="215868" w:themeColor="accent5" w:themeShade="80"/>
              </w:rPr>
              <w:t>–</w:t>
            </w:r>
            <w:r w:rsidR="00D31BCE">
              <w:rPr>
                <w:rFonts w:ascii="Arial Narrow" w:hAnsi="Arial Narrow" w:cs="Arial"/>
                <w:color w:val="215868" w:themeColor="accent5" w:themeShade="80"/>
              </w:rPr>
              <w:t xml:space="preserve"> </w:t>
            </w:r>
            <w:r w:rsidR="00C91887" w:rsidRPr="00C91887">
              <w:rPr>
                <w:rFonts w:ascii="Arial Narrow" w:hAnsi="Arial Narrow" w:cs="Arial"/>
                <w:color w:val="215868" w:themeColor="accent5" w:themeShade="80"/>
              </w:rPr>
              <w:t>10</w:t>
            </w:r>
            <w:r w:rsidR="00971E74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</w:p>
        </w:tc>
        <w:tc>
          <w:tcPr>
            <w:tcW w:w="7828" w:type="dxa"/>
            <w:gridSpan w:val="2"/>
          </w:tcPr>
          <w:p w:rsidR="00D31BCE" w:rsidRDefault="00DB55A4" w:rsidP="002F6C52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Słowo wstępne</w:t>
            </w:r>
            <w:r w:rsidR="00D31BCE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organizatora wysłuchania</w:t>
            </w:r>
            <w:r w:rsidR="00971E74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dotyczące</w:t>
            </w:r>
            <w:r w:rsidR="00CA40BF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go</w:t>
            </w:r>
            <w:r w:rsidR="00971E74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Umowy Partnerstwa</w:t>
            </w:r>
          </w:p>
          <w:p w:rsidR="00D31BCE" w:rsidRPr="00D31BCE" w:rsidRDefault="00D31BCE" w:rsidP="00DB55A4">
            <w:pPr>
              <w:spacing w:before="120"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D31BCE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Przedstawiciel </w:t>
            </w:r>
            <w:r w:rsidR="00DB55A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Ogólnopolskiej Fed</w:t>
            </w:r>
            <w:r w:rsidR="00C91887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eracji Organizacji Pozarządowych</w:t>
            </w:r>
          </w:p>
        </w:tc>
      </w:tr>
      <w:tr w:rsidR="002F6C52" w:rsidRPr="00EA22E1" w:rsidTr="00424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F6C52" w:rsidRPr="00EA22E1" w:rsidRDefault="00913ED8" w:rsidP="00564362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10</w:t>
            </w:r>
            <w:r w:rsidR="00971E74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 w:rsidR="006A7620">
              <w:rPr>
                <w:rFonts w:ascii="Arial Narrow" w:hAnsi="Arial Narrow" w:cs="Arial"/>
                <w:color w:val="215868" w:themeColor="accent5" w:themeShade="80"/>
              </w:rPr>
              <w:t>- 10</w:t>
            </w:r>
            <w:r w:rsidR="006A7620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</w:p>
        </w:tc>
        <w:tc>
          <w:tcPr>
            <w:tcW w:w="6379" w:type="dxa"/>
          </w:tcPr>
          <w:p w:rsidR="002F6C52" w:rsidRPr="00EA22E1" w:rsidRDefault="00D31BCE" w:rsidP="007C296B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Podsumowanie konsultacji projektu Umowy Partnerstwa 2021-2027</w:t>
            </w:r>
          </w:p>
          <w:p w:rsidR="006A7620" w:rsidRPr="00EA22E1" w:rsidRDefault="00D31BCE" w:rsidP="006A7620">
            <w:pPr>
              <w:spacing w:before="120" w:after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D31BCE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 Waldemar Buda, Sekretarz Stanu, Ministerstwo Funduszy i Polityki Regionalnej</w:t>
            </w:r>
          </w:p>
        </w:tc>
        <w:tc>
          <w:tcPr>
            <w:tcW w:w="1449" w:type="dxa"/>
          </w:tcPr>
          <w:p w:rsidR="002F6C52" w:rsidRDefault="002F6C52" w:rsidP="006A7620">
            <w:pPr>
              <w:tabs>
                <w:tab w:val="left" w:pos="37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Informacja</w:t>
            </w:r>
          </w:p>
          <w:p w:rsidR="00913ED8" w:rsidRPr="00EA22E1" w:rsidRDefault="00913ED8" w:rsidP="006A7620">
            <w:pPr>
              <w:tabs>
                <w:tab w:val="left" w:pos="37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</w:p>
        </w:tc>
      </w:tr>
      <w:tr w:rsidR="00DB5BF2" w:rsidRPr="00EA22E1" w:rsidTr="0042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B5BF2" w:rsidRPr="00F8185C" w:rsidRDefault="00DB5BF2" w:rsidP="00564362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6A7620">
              <w:rPr>
                <w:rFonts w:ascii="Arial Narrow" w:hAnsi="Arial Narrow" w:cs="Arial"/>
                <w:color w:val="215868" w:themeColor="accent5" w:themeShade="80"/>
              </w:rPr>
              <w:t>0</w:t>
            </w:r>
            <w:r w:rsidR="006A7620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 w:rsidRPr="00EA22E1">
              <w:rPr>
                <w:rFonts w:ascii="Arial Narrow" w:hAnsi="Arial Narrow" w:cs="Arial"/>
                <w:color w:val="215868" w:themeColor="accent5" w:themeShade="80"/>
              </w:rPr>
              <w:t xml:space="preserve"> -1</w:t>
            </w:r>
            <w:r w:rsidR="00971E74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 w:rsidR="00971E74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DB5BF2" w:rsidRPr="00EA22E1" w:rsidRDefault="00DB5BF2" w:rsidP="007C296B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Przerwa</w:t>
            </w:r>
          </w:p>
        </w:tc>
        <w:tc>
          <w:tcPr>
            <w:tcW w:w="1449" w:type="dxa"/>
          </w:tcPr>
          <w:p w:rsidR="00DB5BF2" w:rsidRPr="00EA22E1" w:rsidRDefault="00DB5BF2" w:rsidP="004246B7">
            <w:pPr>
              <w:tabs>
                <w:tab w:val="left" w:pos="37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</w:p>
        </w:tc>
      </w:tr>
      <w:tr w:rsidR="002F6C52" w:rsidRPr="00EA22E1" w:rsidTr="00424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F6C52" w:rsidRPr="00EA22E1" w:rsidRDefault="002F6C52" w:rsidP="00971E74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971E74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 w:rsidR="00971E74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  <w:r w:rsidRPr="00EA22E1">
              <w:rPr>
                <w:rFonts w:ascii="Arial Narrow" w:hAnsi="Arial Narrow" w:cs="Arial"/>
                <w:color w:val="215868" w:themeColor="accent5" w:themeShade="80"/>
              </w:rPr>
              <w:t xml:space="preserve"> -1</w:t>
            </w:r>
            <w:r w:rsidR="006A7620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 w:rsidR="00971E74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564362" w:rsidRPr="00564362" w:rsidRDefault="00370B71" w:rsidP="00564362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Komentarz do </w:t>
            </w:r>
            <w:r w:rsidR="00072007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wysłucha</w:t>
            </w:r>
            <w:r w:rsidR="00DB55A4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nia</w:t>
            </w:r>
            <w:r w:rsidR="00072007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</w:t>
            </w:r>
            <w:r w:rsidR="00DB55A4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publicznego</w:t>
            </w:r>
            <w:r w:rsidR="00072007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(odniesienie </w:t>
            </w:r>
            <w:r w:rsidR="00DB55A4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się </w:t>
            </w:r>
            <w:r w:rsidR="00072007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do </w:t>
            </w:r>
            <w:r w:rsidR="00DB55A4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głównych </w:t>
            </w:r>
            <w:r w:rsidR="00072007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uwag i postulatów mówców)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</w:t>
            </w:r>
          </w:p>
          <w:p w:rsidR="002F6C52" w:rsidRPr="00370B71" w:rsidRDefault="00E31F29" w:rsidP="00564362">
            <w:pPr>
              <w:spacing w:after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370B7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Pani </w:t>
            </w:r>
            <w:r w:rsidR="00971E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Agnieszka </w:t>
            </w:r>
            <w:proofErr w:type="spellStart"/>
            <w:r w:rsidR="00971E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Kapciak</w:t>
            </w:r>
            <w:proofErr w:type="spellEnd"/>
            <w:r w:rsidRPr="00370B7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, </w:t>
            </w:r>
            <w:r w:rsidR="00564362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Zastępca</w:t>
            </w:r>
            <w:r w:rsidR="00971E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</w:t>
            </w:r>
            <w:r w:rsidRPr="00370B7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Dyrektor</w:t>
            </w:r>
            <w:r w:rsidR="00971E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a</w:t>
            </w:r>
            <w:r w:rsidRPr="00370B7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Departamentu Strategii, Ministerstwo Funduszy i Polityki Regionalnej</w:t>
            </w:r>
          </w:p>
        </w:tc>
        <w:tc>
          <w:tcPr>
            <w:tcW w:w="1449" w:type="dxa"/>
          </w:tcPr>
          <w:p w:rsidR="002F6C52" w:rsidRPr="00EA22E1" w:rsidRDefault="002F6C52" w:rsidP="006A7620">
            <w:pPr>
              <w:tabs>
                <w:tab w:val="left" w:pos="37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Informacja</w:t>
            </w:r>
          </w:p>
        </w:tc>
      </w:tr>
      <w:tr w:rsidR="00C91887" w:rsidRPr="00EA22E1" w:rsidTr="00753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91887" w:rsidRPr="00C91887" w:rsidRDefault="00C91887" w:rsidP="00564362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</w:pPr>
            <w:r w:rsidRPr="00C91887">
              <w:rPr>
                <w:rFonts w:ascii="Arial Narrow" w:hAnsi="Arial Narrow" w:cs="Arial"/>
                <w:color w:val="215868" w:themeColor="accent5" w:themeShade="80"/>
              </w:rPr>
              <w:t>11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50</w:t>
            </w:r>
            <w:r w:rsidRPr="00C91887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 xml:space="preserve"> </w:t>
            </w:r>
            <w:r w:rsidR="00971E74">
              <w:rPr>
                <w:rFonts w:ascii="Arial Narrow" w:hAnsi="Arial Narrow" w:cs="Arial"/>
                <w:color w:val="215868" w:themeColor="accent5" w:themeShade="80"/>
              </w:rPr>
              <w:t>–</w:t>
            </w:r>
            <w:r w:rsidRPr="00C91887">
              <w:rPr>
                <w:rFonts w:ascii="Arial Narrow" w:hAnsi="Arial Narrow" w:cs="Arial"/>
                <w:color w:val="215868" w:themeColor="accent5" w:themeShade="80"/>
              </w:rPr>
              <w:t xml:space="preserve"> 1</w:t>
            </w:r>
            <w:r w:rsidR="00564362">
              <w:rPr>
                <w:rFonts w:ascii="Arial Narrow" w:hAnsi="Arial Narrow" w:cs="Arial"/>
                <w:color w:val="215868" w:themeColor="accent5" w:themeShade="80"/>
              </w:rPr>
              <w:t>2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  <w:r w:rsidR="00971E74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</w:p>
        </w:tc>
        <w:tc>
          <w:tcPr>
            <w:tcW w:w="7828" w:type="dxa"/>
            <w:gridSpan w:val="2"/>
          </w:tcPr>
          <w:p w:rsidR="00C91887" w:rsidRDefault="00C91887" w:rsidP="00C91887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Podsumowanie organizatora wysłuchania</w:t>
            </w:r>
            <w:r w:rsidR="00971E74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dotyczące</w:t>
            </w:r>
            <w:r w:rsidR="00CA40BF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go</w:t>
            </w:r>
            <w:r w:rsidR="00971E74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Umowy Partnerstwa</w:t>
            </w:r>
          </w:p>
          <w:p w:rsidR="00C91887" w:rsidRPr="00EA22E1" w:rsidRDefault="00C91887" w:rsidP="006A7620">
            <w:pPr>
              <w:tabs>
                <w:tab w:val="left" w:pos="37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C91887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Przedstawiciel Ogólnopolskiej Federacji Organizacji Pozarządowych</w:t>
            </w:r>
          </w:p>
        </w:tc>
      </w:tr>
      <w:tr w:rsidR="00E3039E" w:rsidRPr="00EA22E1" w:rsidTr="00424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3039E" w:rsidRPr="00EA22E1" w:rsidRDefault="00E3039E" w:rsidP="00564362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564362">
              <w:rPr>
                <w:rFonts w:ascii="Arial Narrow" w:hAnsi="Arial Narrow" w:cs="Arial"/>
                <w:color w:val="215868" w:themeColor="accent5" w:themeShade="80"/>
              </w:rPr>
              <w:t>2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00</w:t>
            </w:r>
            <w:r w:rsidRPr="00EA22E1">
              <w:rPr>
                <w:rFonts w:ascii="Arial Narrow" w:hAnsi="Arial Narrow" w:cs="Arial"/>
                <w:color w:val="215868" w:themeColor="accent5" w:themeShade="80"/>
              </w:rPr>
              <w:t>- 1</w:t>
            </w:r>
            <w:r w:rsidR="00971E74">
              <w:rPr>
                <w:rFonts w:ascii="Arial Narrow" w:hAnsi="Arial Narrow" w:cs="Arial"/>
                <w:color w:val="215868" w:themeColor="accent5" w:themeShade="80"/>
              </w:rPr>
              <w:t>2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 w:rsidR="00D31BCE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</w:p>
        </w:tc>
        <w:tc>
          <w:tcPr>
            <w:tcW w:w="7828" w:type="dxa"/>
            <w:gridSpan w:val="2"/>
          </w:tcPr>
          <w:p w:rsidR="00E3039E" w:rsidRPr="00D31BCE" w:rsidRDefault="00971E74" w:rsidP="00BD73C1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Podsumowanie spotkania</w:t>
            </w:r>
          </w:p>
          <w:p w:rsidR="00971E74" w:rsidRPr="00971E74" w:rsidRDefault="00971E74" w:rsidP="0056436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     </w:t>
            </w:r>
            <w:r w:rsidR="00D31BCE" w:rsidRPr="00971E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</w:t>
            </w:r>
            <w:r w:rsidRPr="00971E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i Renata </w:t>
            </w:r>
            <w:proofErr w:type="spellStart"/>
            <w:r w:rsidRPr="00971E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Calak</w:t>
            </w:r>
            <w:proofErr w:type="spellEnd"/>
            <w:r w:rsidR="00D31BCE" w:rsidRPr="00971E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,</w:t>
            </w:r>
            <w:r w:rsidRPr="00971E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Dyrektor Departamentu Strategii, </w:t>
            </w:r>
          </w:p>
          <w:p w:rsidR="00D31BCE" w:rsidRPr="00EA22E1" w:rsidRDefault="00D31BCE" w:rsidP="00564362">
            <w:pPr>
              <w:pStyle w:val="Akapitzlist"/>
              <w:spacing w:before="120" w:after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D31BCE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Ministerstwo Funduszy i Polityki Regionalnej</w:t>
            </w:r>
          </w:p>
        </w:tc>
      </w:tr>
      <w:tr w:rsidR="00EE20A8" w:rsidRPr="00EA22E1" w:rsidTr="0042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20A8" w:rsidRPr="00EA22E1" w:rsidRDefault="00EE20A8" w:rsidP="00564362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971E74">
              <w:rPr>
                <w:rFonts w:ascii="Arial Narrow" w:hAnsi="Arial Narrow" w:cs="Arial"/>
                <w:color w:val="215868" w:themeColor="accent5" w:themeShade="80"/>
              </w:rPr>
              <w:t>2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 w:rsidRPr="00EA22E1">
              <w:rPr>
                <w:rFonts w:ascii="Arial Narrow" w:hAnsi="Arial Narrow" w:cs="Arial"/>
                <w:color w:val="215868" w:themeColor="accent5" w:themeShade="80"/>
              </w:rPr>
              <w:t>- 1</w:t>
            </w:r>
            <w:r w:rsidR="00971E74">
              <w:rPr>
                <w:rFonts w:ascii="Arial Narrow" w:hAnsi="Arial Narrow" w:cs="Arial"/>
                <w:color w:val="215868" w:themeColor="accent5" w:themeShade="80"/>
              </w:rPr>
              <w:t>2</w:t>
            </w:r>
            <w:r w:rsidR="00564362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30</w:t>
            </w:r>
          </w:p>
        </w:tc>
        <w:tc>
          <w:tcPr>
            <w:tcW w:w="7828" w:type="dxa"/>
            <w:gridSpan w:val="2"/>
          </w:tcPr>
          <w:p w:rsidR="00EE20A8" w:rsidRDefault="00EE20A8" w:rsidP="00BD73C1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Ankieta ewaluacyjna</w:t>
            </w:r>
          </w:p>
        </w:tc>
      </w:tr>
    </w:tbl>
    <w:p w:rsidR="00895A93" w:rsidRPr="00EA22E1" w:rsidRDefault="00895A93" w:rsidP="008473C0">
      <w:pPr>
        <w:spacing w:after="200" w:line="276" w:lineRule="auto"/>
        <w:rPr>
          <w:szCs w:val="22"/>
        </w:rPr>
      </w:pPr>
    </w:p>
    <w:sectPr w:rsidR="00895A93" w:rsidRPr="00EA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96" w:rsidRDefault="00397296" w:rsidP="002514E9">
      <w:r>
        <w:separator/>
      </w:r>
    </w:p>
  </w:endnote>
  <w:endnote w:type="continuationSeparator" w:id="0">
    <w:p w:rsidR="00397296" w:rsidRDefault="00397296" w:rsidP="002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96" w:rsidRDefault="00397296" w:rsidP="002514E9">
      <w:r>
        <w:separator/>
      </w:r>
    </w:p>
  </w:footnote>
  <w:footnote w:type="continuationSeparator" w:id="0">
    <w:p w:rsidR="00397296" w:rsidRDefault="00397296" w:rsidP="002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5E"/>
    <w:multiLevelType w:val="hybridMultilevel"/>
    <w:tmpl w:val="7D58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6275"/>
    <w:multiLevelType w:val="hybridMultilevel"/>
    <w:tmpl w:val="D57A354E"/>
    <w:lvl w:ilvl="0" w:tplc="509E3B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D31675"/>
    <w:multiLevelType w:val="hybridMultilevel"/>
    <w:tmpl w:val="C908E0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711C7"/>
    <w:multiLevelType w:val="hybridMultilevel"/>
    <w:tmpl w:val="6608DF36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93B6751"/>
    <w:multiLevelType w:val="hybridMultilevel"/>
    <w:tmpl w:val="0382075E"/>
    <w:lvl w:ilvl="0" w:tplc="2416BE0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1850916"/>
    <w:multiLevelType w:val="hybridMultilevel"/>
    <w:tmpl w:val="F94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253D"/>
    <w:multiLevelType w:val="hybridMultilevel"/>
    <w:tmpl w:val="74844C5C"/>
    <w:lvl w:ilvl="0" w:tplc="041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6C8A3373"/>
    <w:multiLevelType w:val="hybridMultilevel"/>
    <w:tmpl w:val="30AC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1103"/>
    <w:multiLevelType w:val="hybridMultilevel"/>
    <w:tmpl w:val="6608DF36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44A1961"/>
    <w:multiLevelType w:val="hybridMultilevel"/>
    <w:tmpl w:val="C2A2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69A0"/>
    <w:multiLevelType w:val="hybridMultilevel"/>
    <w:tmpl w:val="599E5A9E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CA"/>
    <w:rsid w:val="00007BA4"/>
    <w:rsid w:val="00010FDA"/>
    <w:rsid w:val="00011BE9"/>
    <w:rsid w:val="00056865"/>
    <w:rsid w:val="00061EAB"/>
    <w:rsid w:val="00072007"/>
    <w:rsid w:val="00072B35"/>
    <w:rsid w:val="000752C1"/>
    <w:rsid w:val="000932E0"/>
    <w:rsid w:val="00095CCA"/>
    <w:rsid w:val="000C29A0"/>
    <w:rsid w:val="000D2EA5"/>
    <w:rsid w:val="000F7874"/>
    <w:rsid w:val="0010180C"/>
    <w:rsid w:val="00102BC1"/>
    <w:rsid w:val="00104049"/>
    <w:rsid w:val="00114AD5"/>
    <w:rsid w:val="00122C70"/>
    <w:rsid w:val="0014184D"/>
    <w:rsid w:val="00150B7F"/>
    <w:rsid w:val="00153A3B"/>
    <w:rsid w:val="00167F18"/>
    <w:rsid w:val="0017046C"/>
    <w:rsid w:val="00171542"/>
    <w:rsid w:val="00177E5D"/>
    <w:rsid w:val="00186202"/>
    <w:rsid w:val="001A74AD"/>
    <w:rsid w:val="00201AD0"/>
    <w:rsid w:val="00203F40"/>
    <w:rsid w:val="00205993"/>
    <w:rsid w:val="00240A02"/>
    <w:rsid w:val="002514E9"/>
    <w:rsid w:val="00283C93"/>
    <w:rsid w:val="0029454B"/>
    <w:rsid w:val="002969DA"/>
    <w:rsid w:val="002A325A"/>
    <w:rsid w:val="002B0943"/>
    <w:rsid w:val="002C7027"/>
    <w:rsid w:val="002F0E48"/>
    <w:rsid w:val="002F6C52"/>
    <w:rsid w:val="00314CAD"/>
    <w:rsid w:val="00320263"/>
    <w:rsid w:val="00320D7C"/>
    <w:rsid w:val="0033181B"/>
    <w:rsid w:val="0035471D"/>
    <w:rsid w:val="0036022F"/>
    <w:rsid w:val="00370B71"/>
    <w:rsid w:val="00374A03"/>
    <w:rsid w:val="00383B20"/>
    <w:rsid w:val="00396377"/>
    <w:rsid w:val="00396409"/>
    <w:rsid w:val="00397296"/>
    <w:rsid w:val="003A4D73"/>
    <w:rsid w:val="003B10BC"/>
    <w:rsid w:val="003B4A14"/>
    <w:rsid w:val="003C2F22"/>
    <w:rsid w:val="003D63DB"/>
    <w:rsid w:val="003D6473"/>
    <w:rsid w:val="003E6FFB"/>
    <w:rsid w:val="003F3309"/>
    <w:rsid w:val="003F5784"/>
    <w:rsid w:val="004036B3"/>
    <w:rsid w:val="0040491B"/>
    <w:rsid w:val="0041750C"/>
    <w:rsid w:val="00423CD2"/>
    <w:rsid w:val="00431D4D"/>
    <w:rsid w:val="00447BE7"/>
    <w:rsid w:val="004575C2"/>
    <w:rsid w:val="00461BFA"/>
    <w:rsid w:val="00467E46"/>
    <w:rsid w:val="00477EF8"/>
    <w:rsid w:val="0049740C"/>
    <w:rsid w:val="004A5C02"/>
    <w:rsid w:val="004B3F66"/>
    <w:rsid w:val="004B7C65"/>
    <w:rsid w:val="004C0E25"/>
    <w:rsid w:val="004C4DB5"/>
    <w:rsid w:val="004C68F5"/>
    <w:rsid w:val="004D2FD7"/>
    <w:rsid w:val="0051036F"/>
    <w:rsid w:val="0054024F"/>
    <w:rsid w:val="0054729E"/>
    <w:rsid w:val="00564362"/>
    <w:rsid w:val="005669E8"/>
    <w:rsid w:val="00573AE4"/>
    <w:rsid w:val="00585F4C"/>
    <w:rsid w:val="005A69A9"/>
    <w:rsid w:val="005B25EE"/>
    <w:rsid w:val="005C5C4B"/>
    <w:rsid w:val="005D1837"/>
    <w:rsid w:val="005D23B1"/>
    <w:rsid w:val="005F0DAD"/>
    <w:rsid w:val="005F3F21"/>
    <w:rsid w:val="006130DC"/>
    <w:rsid w:val="006713C7"/>
    <w:rsid w:val="00677EBC"/>
    <w:rsid w:val="0069687D"/>
    <w:rsid w:val="006A4D03"/>
    <w:rsid w:val="006A7620"/>
    <w:rsid w:val="006B3F0F"/>
    <w:rsid w:val="006C52B5"/>
    <w:rsid w:val="006D3DCC"/>
    <w:rsid w:val="006F0FEC"/>
    <w:rsid w:val="007221C0"/>
    <w:rsid w:val="00727BF4"/>
    <w:rsid w:val="00742226"/>
    <w:rsid w:val="007607CC"/>
    <w:rsid w:val="007A6093"/>
    <w:rsid w:val="007B332F"/>
    <w:rsid w:val="007B3DD3"/>
    <w:rsid w:val="007B588D"/>
    <w:rsid w:val="007C296B"/>
    <w:rsid w:val="007F267A"/>
    <w:rsid w:val="007F59A8"/>
    <w:rsid w:val="008023B2"/>
    <w:rsid w:val="00806066"/>
    <w:rsid w:val="00807A25"/>
    <w:rsid w:val="008150E9"/>
    <w:rsid w:val="0081548A"/>
    <w:rsid w:val="008473C0"/>
    <w:rsid w:val="00854994"/>
    <w:rsid w:val="00880D5E"/>
    <w:rsid w:val="00887F08"/>
    <w:rsid w:val="008914DC"/>
    <w:rsid w:val="00893A6B"/>
    <w:rsid w:val="00895A93"/>
    <w:rsid w:val="00896DF9"/>
    <w:rsid w:val="008A076A"/>
    <w:rsid w:val="008A5F40"/>
    <w:rsid w:val="008A77C9"/>
    <w:rsid w:val="008D03BF"/>
    <w:rsid w:val="008F2356"/>
    <w:rsid w:val="008F7B3B"/>
    <w:rsid w:val="00903110"/>
    <w:rsid w:val="00904E11"/>
    <w:rsid w:val="00913ED8"/>
    <w:rsid w:val="0091437A"/>
    <w:rsid w:val="009147E4"/>
    <w:rsid w:val="009160AF"/>
    <w:rsid w:val="00922292"/>
    <w:rsid w:val="00922AED"/>
    <w:rsid w:val="00922F0C"/>
    <w:rsid w:val="00936C09"/>
    <w:rsid w:val="00940B0E"/>
    <w:rsid w:val="00946917"/>
    <w:rsid w:val="00952C72"/>
    <w:rsid w:val="00971E74"/>
    <w:rsid w:val="00990D90"/>
    <w:rsid w:val="009B4C68"/>
    <w:rsid w:val="009D50DA"/>
    <w:rsid w:val="009D6EDD"/>
    <w:rsid w:val="009F158C"/>
    <w:rsid w:val="009F7E62"/>
    <w:rsid w:val="00A07B90"/>
    <w:rsid w:val="00A17469"/>
    <w:rsid w:val="00A20F3A"/>
    <w:rsid w:val="00A30376"/>
    <w:rsid w:val="00A31AF4"/>
    <w:rsid w:val="00A35DFC"/>
    <w:rsid w:val="00A3767F"/>
    <w:rsid w:val="00A56FDE"/>
    <w:rsid w:val="00A64A1F"/>
    <w:rsid w:val="00A74489"/>
    <w:rsid w:val="00A83702"/>
    <w:rsid w:val="00A85B31"/>
    <w:rsid w:val="00AC26E7"/>
    <w:rsid w:val="00AD1776"/>
    <w:rsid w:val="00AD37E8"/>
    <w:rsid w:val="00AD556F"/>
    <w:rsid w:val="00AE0850"/>
    <w:rsid w:val="00B05236"/>
    <w:rsid w:val="00B141E5"/>
    <w:rsid w:val="00B82D5A"/>
    <w:rsid w:val="00B82DD9"/>
    <w:rsid w:val="00B94A32"/>
    <w:rsid w:val="00BA5D0A"/>
    <w:rsid w:val="00BC153E"/>
    <w:rsid w:val="00BD73C1"/>
    <w:rsid w:val="00BE62FB"/>
    <w:rsid w:val="00BE799B"/>
    <w:rsid w:val="00C075C9"/>
    <w:rsid w:val="00C10B19"/>
    <w:rsid w:val="00C151C4"/>
    <w:rsid w:val="00C15C81"/>
    <w:rsid w:val="00C22AFB"/>
    <w:rsid w:val="00C42760"/>
    <w:rsid w:val="00C44995"/>
    <w:rsid w:val="00C52F83"/>
    <w:rsid w:val="00C60263"/>
    <w:rsid w:val="00C651D2"/>
    <w:rsid w:val="00C850FD"/>
    <w:rsid w:val="00C860EB"/>
    <w:rsid w:val="00C91887"/>
    <w:rsid w:val="00C93F9B"/>
    <w:rsid w:val="00CA3D0F"/>
    <w:rsid w:val="00CA40BF"/>
    <w:rsid w:val="00CC39B8"/>
    <w:rsid w:val="00CE106B"/>
    <w:rsid w:val="00CF69A8"/>
    <w:rsid w:val="00D04790"/>
    <w:rsid w:val="00D21C03"/>
    <w:rsid w:val="00D2226A"/>
    <w:rsid w:val="00D31BCE"/>
    <w:rsid w:val="00D346A5"/>
    <w:rsid w:val="00D50DF5"/>
    <w:rsid w:val="00D5302F"/>
    <w:rsid w:val="00D61CEA"/>
    <w:rsid w:val="00D8666F"/>
    <w:rsid w:val="00DB2808"/>
    <w:rsid w:val="00DB3D2A"/>
    <w:rsid w:val="00DB55A4"/>
    <w:rsid w:val="00DB5BF2"/>
    <w:rsid w:val="00DD0120"/>
    <w:rsid w:val="00E111B2"/>
    <w:rsid w:val="00E120FA"/>
    <w:rsid w:val="00E12143"/>
    <w:rsid w:val="00E21857"/>
    <w:rsid w:val="00E3039E"/>
    <w:rsid w:val="00E31F29"/>
    <w:rsid w:val="00E36E18"/>
    <w:rsid w:val="00E44E1C"/>
    <w:rsid w:val="00E502EE"/>
    <w:rsid w:val="00E52C0B"/>
    <w:rsid w:val="00E64766"/>
    <w:rsid w:val="00E7540D"/>
    <w:rsid w:val="00E8035B"/>
    <w:rsid w:val="00EA22E1"/>
    <w:rsid w:val="00EB64E3"/>
    <w:rsid w:val="00EC4667"/>
    <w:rsid w:val="00EE20A8"/>
    <w:rsid w:val="00EE682F"/>
    <w:rsid w:val="00F014FE"/>
    <w:rsid w:val="00F131CA"/>
    <w:rsid w:val="00F15DFD"/>
    <w:rsid w:val="00F255A0"/>
    <w:rsid w:val="00F33B92"/>
    <w:rsid w:val="00F349D0"/>
    <w:rsid w:val="00F8185C"/>
    <w:rsid w:val="00F820A8"/>
    <w:rsid w:val="00FC45E9"/>
    <w:rsid w:val="00FC4BC8"/>
    <w:rsid w:val="00FD266F"/>
    <w:rsid w:val="00FE4F9E"/>
    <w:rsid w:val="00FF246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5E9"/>
    <w:pPr>
      <w:spacing w:before="400" w:after="200" w:line="252" w:lineRule="auto"/>
      <w:jc w:val="center"/>
      <w:outlineLvl w:val="0"/>
    </w:pPr>
    <w:rPr>
      <w:rFonts w:ascii="Arial" w:hAnsi="Arial"/>
      <w:caps/>
      <w:spacing w:val="20"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7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A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45E9"/>
    <w:rPr>
      <w:rFonts w:ascii="Arial" w:eastAsia="Times New Roman" w:hAnsi="Arial" w:cs="Times New Roman"/>
      <w:caps/>
      <w:spacing w:val="20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15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153A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2akcent1">
    <w:name w:val="Medium Shading 2 Accent 1"/>
    <w:basedOn w:val="Standardowy"/>
    <w:uiPriority w:val="64"/>
    <w:rsid w:val="00153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53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5">
    <w:name w:val="Light Grid Accent 5"/>
    <w:basedOn w:val="Standardowy"/>
    <w:uiPriority w:val="62"/>
    <w:rsid w:val="00B05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7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471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A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8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5E9"/>
    <w:pPr>
      <w:spacing w:before="400" w:after="200" w:line="252" w:lineRule="auto"/>
      <w:jc w:val="center"/>
      <w:outlineLvl w:val="0"/>
    </w:pPr>
    <w:rPr>
      <w:rFonts w:ascii="Arial" w:hAnsi="Arial"/>
      <w:caps/>
      <w:spacing w:val="20"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7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A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45E9"/>
    <w:rPr>
      <w:rFonts w:ascii="Arial" w:eastAsia="Times New Roman" w:hAnsi="Arial" w:cs="Times New Roman"/>
      <w:caps/>
      <w:spacing w:val="20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15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153A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2akcent1">
    <w:name w:val="Medium Shading 2 Accent 1"/>
    <w:basedOn w:val="Standardowy"/>
    <w:uiPriority w:val="64"/>
    <w:rsid w:val="00153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53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5">
    <w:name w:val="Light Grid Accent 5"/>
    <w:basedOn w:val="Standardowy"/>
    <w:uiPriority w:val="62"/>
    <w:rsid w:val="00B05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7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471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A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8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D321-F6F9-41AD-93EC-D1AE0882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Jurkowska</dc:creator>
  <cp:lastModifiedBy>Katarzyna Kulczynska</cp:lastModifiedBy>
  <cp:revision>2</cp:revision>
  <cp:lastPrinted>2021-06-11T14:15:00Z</cp:lastPrinted>
  <dcterms:created xsi:type="dcterms:W3CDTF">2021-06-11T14:16:00Z</dcterms:created>
  <dcterms:modified xsi:type="dcterms:W3CDTF">2021-06-11T14:16:00Z</dcterms:modified>
</cp:coreProperties>
</file>