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/>
        <w:drawing>
          <wp:inline distT="0" distB="0" distL="0" distR="0">
            <wp:extent cx="7176770" cy="701040"/>
            <wp:effectExtent l="0" t="0" r="0" b="0"/>
            <wp:docPr id="1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</w:r>
    </w:p>
    <w:p>
      <w:pPr>
        <w:pStyle w:val="Normal"/>
        <w:spacing w:lineRule="auto" w:line="360" w:before="0" w:after="0"/>
        <w:ind w:left="284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Zaktualizowana </w:t>
      </w:r>
      <w:r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ista projektów, które spełniły kryteria i uzyskały wymaganą liczbę punktów w ramach konkursu </w:t>
      </w:r>
    </w:p>
    <w:p>
      <w:pPr>
        <w:pStyle w:val="Normal"/>
        <w:spacing w:lineRule="auto" w:line="360" w:before="0" w:after="0"/>
        <w:ind w:left="284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RPSL.08.01.03-IZ.01-24-338/19</w:t>
      </w:r>
    </w:p>
    <w:p>
      <w:pPr>
        <w:pStyle w:val="Normal"/>
        <w:spacing w:lineRule="auto" w:line="360" w:before="0" w:after="0"/>
        <w:ind w:left="284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Poddziałanie 8.1.3 Zapewnienie dostępu do usług opiekuńczych nad dziećmi do 3 lat – konkurs,</w:t>
      </w:r>
    </w:p>
    <w:p>
      <w:pPr>
        <w:pStyle w:val="Normal"/>
        <w:spacing w:lineRule="auto" w:line="360" w:before="0" w:after="0"/>
        <w:ind w:left="284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zwiększeniu kwoty dofinansowania projektów w ramach konkursu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Południowy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/>
          <w:i/>
          <w:sz w:val="6"/>
        </w:rPr>
      </w:pPr>
      <w:r>
        <w:rPr>
          <w:rFonts w:ascii="Times New Roman" w:hAnsi="Times New Roman"/>
          <w:bCs/>
          <w:i/>
          <w:sz w:val="6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2"/>
        <w:gridCol w:w="1986"/>
        <w:gridCol w:w="2128"/>
        <w:gridCol w:w="2462"/>
        <w:gridCol w:w="1557"/>
        <w:gridCol w:w="1366"/>
        <w:gridCol w:w="1448"/>
        <w:gridCol w:w="1591"/>
        <w:gridCol w:w="900"/>
      </w:tblGrid>
      <w:tr>
        <w:trPr>
          <w:trHeight w:val="17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>
        <w:trPr>
          <w:trHeight w:val="101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WND-RPSL.08.01.03-24-04C1/19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Jonatan dla najmłodszych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ul.Stanisława Wyspiańskiego 29; 43-300 Bielsko-Biała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826 596,13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727 404,59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54</w:t>
            </w:r>
          </w:p>
        </w:tc>
      </w:tr>
      <w:tr>
        <w:trPr>
          <w:trHeight w:val="98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WND-RPSL.08.01.03-24-04C3/19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Jonatan dla malucha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ul.Stanisława Wyspiańskiego 29; 43-300 Bielsko-Biała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454 858,03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400 275,07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51</w:t>
            </w:r>
          </w:p>
        </w:tc>
      </w:tr>
      <w:tr>
        <w:trPr>
          <w:trHeight w:val="17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WND-RPSL.08.01.03-24-04BC/19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Żłobek w Rajczy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GMINA RAJCZA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ul.Górska 1; 34-370 Rajcza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412 953,75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363 399,30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50,5</w:t>
            </w:r>
          </w:p>
        </w:tc>
      </w:tr>
      <w:tr>
        <w:trPr>
          <w:trHeight w:val="17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WND-RPSL.08.01.03-24-04AF/19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Planeta Maluchów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THE OXFORD CENTRE KATARZYNA KASPRZYCKA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ul.Sikorskiego 16; 43-450 Ustroń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190 858,73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167 955,68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47,5</w:t>
            </w:r>
          </w:p>
        </w:tc>
      </w:tr>
      <w:tr>
        <w:trPr>
          <w:trHeight w:val="17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WND-RPSL.08.01.03-24-04A1/19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Maluszek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ŻŁOBEK MALUSZEK Anna Zeman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ul.Starowiejskich 47; 43-330 Stara Wieś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350 982,00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308 864,16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47,5</w:t>
            </w:r>
          </w:p>
        </w:tc>
      </w:tr>
      <w:tr>
        <w:trPr>
          <w:trHeight w:val="110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WND-RPSL.08.01.03-24-04B2/19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BOCIANKOWO – tu zaczyna się przygoda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Prywatne Przedszkole BOCIANKOWO Agnieszka Bujakowska, Katarzyna Karolini Spółka cywilna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ul.Mickiewicza 43; 34-325 Łodygowice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376 729,00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331 521,52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47</w:t>
            </w:r>
          </w:p>
        </w:tc>
      </w:tr>
      <w:tr>
        <w:trPr>
          <w:trHeight w:val="17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WND-RPSL.08.01.03-24-04AG/19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Kamienica - miejsce dla dziecka i rodzica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Jolanta Majdak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ul.Kolista 97; 43-300 Bielsko-Biała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359 070,00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315 981,60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46,5</w:t>
            </w:r>
          </w:p>
        </w:tc>
      </w:tr>
      <w:tr>
        <w:trPr>
          <w:trHeight w:val="17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WND-RPSL.08.01.03-24-049F/19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Nowe miejsca opieki nad dziećmi do lat 3 w Jasienicy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Barbara Bąk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Międzyrzecze Dolne 238; 43-392 Mazańcowice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336 000,00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295 680,00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46</w:t>
            </w:r>
          </w:p>
        </w:tc>
      </w:tr>
      <w:tr>
        <w:trPr>
          <w:trHeight w:val="17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WND-RPSL.08.01.03-24-04A8/19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Radośnie w nowym żłobku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UNIWERSYTET MALUTKI KALEJDOSKOP SPÓŁKA CYWILNA KARINA NOWAK, ANGELIKA PAWLIŃSKA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ul.Tadeusza Regera 18; 43-300 Bielsko-Biała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379 920,00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334 329,60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</w:tr>
      <w:tr>
        <w:trPr>
          <w:trHeight w:val="17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WND-RPSL.08.01.03-24-049C/19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,,Super start" dla dzieci i rodziców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ANNA ROKOWSKA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ul.Władysława Cieśli 10/13; 43-300 Bielsko-Biała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273 413,06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240 603,49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42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</w:r>
    </w:p>
    <w:p>
      <w:pPr>
        <w:pStyle w:val="Normal"/>
        <w:spacing w:lineRule="auto" w:line="240" w:before="0" w:after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>
      <w:pPr>
        <w:pStyle w:val="Normal"/>
        <w:spacing w:lineRule="auto" w:line="240" w:before="0" w:after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Poz. 7-10 – rekomendowany do dofinansowania po zwiększeniu kwoty przeznaczonej na dofinansowanie projektów w konkursie</w:t>
      </w:r>
    </w:p>
    <w:sectPr>
      <w:headerReference w:type="default" r:id="rId3"/>
      <w:headerReference w:type="first" r:id="rId4"/>
      <w:footerReference w:type="default" r:id="rId5"/>
      <w:type w:val="nextPage"/>
      <w:pgSz w:orient="landscape" w:w="16838" w:h="11906"/>
      <w:pgMar w:left="1418" w:right="1418" w:header="709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678438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eastAsia="Times New Roman"/>
        <w:color w:val="000000"/>
        <w:sz w:val="24"/>
        <w:szCs w:val="24"/>
      </w:rPr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6a1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56a1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07679"/>
    <w:rPr>
      <w:rFonts w:eastAsia="" w:cs="Times New Roman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3f1a"/>
    <w:rPr>
      <w:rFonts w:eastAsia="" w:cs="Times New Roman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56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076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e3f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2</Pages>
  <Words>331</Words>
  <Characters>2436</Characters>
  <CharactersWithSpaces>2668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2020-05-19T09:27:00Z</dcterms:created>
  <dc:creator>Szymocha Barbara</dc:creator>
  <dc:description/>
  <dc:language>pl-PL</dc:language>
  <cp:lastModifiedBy/>
  <dcterms:modified xsi:type="dcterms:W3CDTF">2020-05-26T17:11:34Z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