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14D32" w14:textId="77777777" w:rsidR="00800502" w:rsidRPr="00C97D45" w:rsidRDefault="00800502" w:rsidP="00800502">
      <w:pPr>
        <w:widowControl w:val="0"/>
        <w:autoSpaceDE w:val="0"/>
        <w:autoSpaceDN w:val="0"/>
        <w:adjustRightInd w:val="0"/>
        <w:spacing w:after="0" w:line="360" w:lineRule="auto"/>
        <w:jc w:val="right"/>
        <w:rPr>
          <w:rFonts w:ascii="Calibri" w:eastAsia="Times New Roman" w:hAnsi="Calibri" w:cs="Arial"/>
          <w:sz w:val="24"/>
          <w:szCs w:val="20"/>
          <w:lang w:eastAsia="en-US"/>
        </w:rPr>
      </w:pPr>
      <w:r w:rsidRPr="00C97D45">
        <w:rPr>
          <w:rFonts w:ascii="Calibri" w:eastAsia="Times New Roman" w:hAnsi="Calibri" w:cs="Arial"/>
          <w:sz w:val="24"/>
          <w:szCs w:val="20"/>
          <w:lang w:eastAsia="en-US"/>
        </w:rPr>
        <w:t>Załącznik nr 3 do Szczegółowego opisu osi priorytetowych RPO WD 2014-2020</w:t>
      </w:r>
    </w:p>
    <w:p w14:paraId="29C2174C" w14:textId="77777777" w:rsidR="00366194" w:rsidRPr="00800502" w:rsidRDefault="00366194" w:rsidP="00366194">
      <w:pPr>
        <w:spacing w:after="120" w:line="240" w:lineRule="auto"/>
        <w:ind w:left="283"/>
        <w:jc w:val="center"/>
        <w:rPr>
          <w:rFonts w:ascii="Calibri" w:eastAsia="Times New Roman" w:hAnsi="Calibri" w:cs="Arial"/>
          <w:b/>
          <w:sz w:val="18"/>
          <w:szCs w:val="18"/>
        </w:rPr>
      </w:pPr>
    </w:p>
    <w:p w14:paraId="16049814" w14:textId="77777777" w:rsidR="00366194" w:rsidRDefault="00366194" w:rsidP="008D2D67">
      <w:pPr>
        <w:spacing w:after="120" w:line="240" w:lineRule="auto"/>
        <w:rPr>
          <w:rFonts w:ascii="Calibri" w:eastAsia="Times New Roman" w:hAnsi="Calibri" w:cs="Arial"/>
          <w:b/>
          <w:sz w:val="56"/>
          <w:szCs w:val="56"/>
        </w:rPr>
      </w:pPr>
    </w:p>
    <w:p w14:paraId="025F522D" w14:textId="77777777" w:rsidR="005A4C1C" w:rsidRDefault="005A4C1C" w:rsidP="0063211A">
      <w:pPr>
        <w:spacing w:after="120" w:line="240" w:lineRule="auto"/>
        <w:jc w:val="center"/>
        <w:rPr>
          <w:rFonts w:cs="Arial"/>
          <w:b/>
          <w:color w:val="4F81BD" w:themeColor="accent1"/>
          <w:sz w:val="48"/>
          <w:szCs w:val="48"/>
          <w:lang w:eastAsia="en-US"/>
        </w:rPr>
      </w:pPr>
    </w:p>
    <w:p w14:paraId="1DE039E1" w14:textId="77777777" w:rsidR="005A4C1C" w:rsidRDefault="005A4C1C" w:rsidP="0063211A">
      <w:pPr>
        <w:spacing w:after="120" w:line="240" w:lineRule="auto"/>
        <w:jc w:val="center"/>
        <w:rPr>
          <w:rFonts w:cs="Arial"/>
          <w:b/>
          <w:color w:val="4F81BD" w:themeColor="accent1"/>
          <w:sz w:val="48"/>
          <w:szCs w:val="48"/>
          <w:lang w:eastAsia="en-US"/>
        </w:rPr>
      </w:pPr>
    </w:p>
    <w:p w14:paraId="7B47EC40" w14:textId="77777777" w:rsidR="0063211A" w:rsidRDefault="0063211A" w:rsidP="0063211A">
      <w:pPr>
        <w:spacing w:after="120" w:line="240" w:lineRule="auto"/>
        <w:jc w:val="center"/>
        <w:rPr>
          <w:rFonts w:cs="Arial"/>
          <w:b/>
          <w:color w:val="4F81BD" w:themeColor="accent1"/>
          <w:sz w:val="48"/>
          <w:szCs w:val="48"/>
          <w:lang w:eastAsia="en-US"/>
        </w:rPr>
      </w:pPr>
      <w:r w:rsidRPr="00877320">
        <w:rPr>
          <w:rFonts w:cs="Arial"/>
          <w:b/>
          <w:color w:val="4F81BD" w:themeColor="accent1"/>
          <w:sz w:val="48"/>
          <w:szCs w:val="48"/>
          <w:lang w:eastAsia="en-US"/>
        </w:rPr>
        <w:t>Kryteria wyboru projektów w ramach RPO WD 2014-2020</w:t>
      </w:r>
    </w:p>
    <w:p w14:paraId="596A14B6" w14:textId="77777777" w:rsidR="00366194" w:rsidRDefault="00366194" w:rsidP="00366194">
      <w:pPr>
        <w:spacing w:after="120" w:line="240" w:lineRule="auto"/>
        <w:jc w:val="center"/>
        <w:rPr>
          <w:rFonts w:ascii="Calibri" w:eastAsia="Times New Roman" w:hAnsi="Calibri" w:cs="Arial"/>
          <w:b/>
          <w:sz w:val="56"/>
          <w:szCs w:val="56"/>
        </w:rPr>
      </w:pPr>
    </w:p>
    <w:p w14:paraId="55A97CD5" w14:textId="77777777" w:rsidR="00877320" w:rsidRDefault="00877320" w:rsidP="00B77C1E">
      <w:pPr>
        <w:spacing w:after="120" w:line="240" w:lineRule="auto"/>
        <w:jc w:val="center"/>
        <w:rPr>
          <w:rFonts w:cs="Arial"/>
          <w:b/>
          <w:color w:val="4F81BD" w:themeColor="accent1"/>
          <w:sz w:val="32"/>
          <w:szCs w:val="32"/>
          <w:lang w:eastAsia="en-US"/>
        </w:rPr>
      </w:pPr>
    </w:p>
    <w:p w14:paraId="6226D4BD" w14:textId="77777777" w:rsidR="00A4766E" w:rsidRDefault="00E3653F" w:rsidP="00E21A20">
      <w:pPr>
        <w:tabs>
          <w:tab w:val="left" w:pos="8004"/>
        </w:tabs>
        <w:spacing w:after="120" w:line="240" w:lineRule="auto"/>
        <w:rPr>
          <w:rFonts w:cs="Arial"/>
          <w:b/>
          <w:color w:val="4F81BD" w:themeColor="accent1"/>
          <w:sz w:val="32"/>
          <w:szCs w:val="32"/>
          <w:lang w:eastAsia="en-US"/>
        </w:rPr>
      </w:pPr>
      <w:r>
        <w:rPr>
          <w:rFonts w:cs="Arial"/>
          <w:b/>
          <w:color w:val="4F81BD" w:themeColor="accent1"/>
          <w:sz w:val="32"/>
          <w:szCs w:val="32"/>
          <w:lang w:eastAsia="en-US"/>
        </w:rPr>
        <w:tab/>
      </w:r>
    </w:p>
    <w:p w14:paraId="06BC3CF1" w14:textId="77777777" w:rsidR="00877320" w:rsidRDefault="00877320" w:rsidP="00B77C1E">
      <w:pPr>
        <w:spacing w:after="120" w:line="240" w:lineRule="auto"/>
        <w:jc w:val="center"/>
        <w:rPr>
          <w:rFonts w:cs="Arial"/>
          <w:b/>
          <w:color w:val="4F81BD" w:themeColor="accent1"/>
          <w:sz w:val="32"/>
          <w:szCs w:val="32"/>
          <w:lang w:eastAsia="en-US"/>
        </w:rPr>
      </w:pPr>
    </w:p>
    <w:p w14:paraId="7E7A9AB3" w14:textId="77777777" w:rsidR="00BA376C" w:rsidRPr="00877320" w:rsidRDefault="00BA376C" w:rsidP="008D2D67">
      <w:pPr>
        <w:spacing w:after="120" w:line="240" w:lineRule="auto"/>
        <w:rPr>
          <w:rFonts w:cs="Arial"/>
          <w:b/>
          <w:color w:val="4F81BD" w:themeColor="accent1"/>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14:paraId="113F44C5" w14:textId="77777777" w:rsidR="0063211A" w:rsidRDefault="0063211A">
          <w:pPr>
            <w:pStyle w:val="Nagwekspisutreci"/>
            <w:rPr>
              <w:rFonts w:asciiTheme="minorHAnsi" w:eastAsiaTheme="minorEastAsia" w:hAnsiTheme="minorHAnsi" w:cstheme="minorBidi"/>
              <w:b w:val="0"/>
              <w:bCs w:val="0"/>
              <w:color w:val="auto"/>
              <w:sz w:val="24"/>
              <w:szCs w:val="24"/>
            </w:rPr>
          </w:pPr>
        </w:p>
        <w:p w14:paraId="46117F04" w14:textId="77777777" w:rsidR="0063211A" w:rsidRDefault="0063211A">
          <w:pPr>
            <w:pStyle w:val="Nagwekspisutreci"/>
            <w:rPr>
              <w:rFonts w:asciiTheme="minorHAnsi" w:eastAsiaTheme="minorEastAsia" w:hAnsiTheme="minorHAnsi" w:cstheme="minorBidi"/>
              <w:b w:val="0"/>
              <w:bCs w:val="0"/>
              <w:color w:val="auto"/>
              <w:sz w:val="24"/>
              <w:szCs w:val="24"/>
            </w:rPr>
          </w:pPr>
        </w:p>
        <w:p w14:paraId="408DCB39" w14:textId="433DF43C" w:rsidR="00BA376C" w:rsidRPr="00DB4FBC" w:rsidRDefault="00BA376C">
          <w:pPr>
            <w:pStyle w:val="Nagwekspisutreci"/>
            <w:rPr>
              <w:rFonts w:asciiTheme="minorHAnsi" w:hAnsiTheme="minorHAnsi"/>
              <w:sz w:val="24"/>
              <w:szCs w:val="24"/>
            </w:rPr>
          </w:pPr>
          <w:r w:rsidRPr="00DB4FBC">
            <w:rPr>
              <w:rFonts w:asciiTheme="minorHAnsi" w:hAnsiTheme="minorHAnsi"/>
              <w:sz w:val="24"/>
              <w:szCs w:val="24"/>
            </w:rPr>
            <w:t>Spis treści</w:t>
          </w:r>
        </w:p>
        <w:p w14:paraId="2DC8C2DE" w14:textId="77777777" w:rsidR="001C434A" w:rsidRDefault="00277F61">
          <w:pPr>
            <w:pStyle w:val="Spistreci1"/>
            <w:tabs>
              <w:tab w:val="right" w:pos="13994"/>
            </w:tabs>
            <w:rPr>
              <w:b w:val="0"/>
              <w:bCs w:val="0"/>
              <w:noProof/>
              <w:sz w:val="22"/>
              <w:szCs w:val="22"/>
            </w:rPr>
          </w:pPr>
          <w:r w:rsidRPr="00DB4FBC">
            <w:rPr>
              <w:sz w:val="24"/>
              <w:szCs w:val="24"/>
            </w:rPr>
            <w:fldChar w:fldCharType="begin"/>
          </w:r>
          <w:r w:rsidR="00BA376C" w:rsidRPr="00DB4FBC">
            <w:rPr>
              <w:sz w:val="24"/>
              <w:szCs w:val="24"/>
            </w:rPr>
            <w:instrText xml:space="preserve"> TOC \o "1-3" \h \z \u </w:instrText>
          </w:r>
          <w:r w:rsidRPr="00DB4FBC">
            <w:rPr>
              <w:sz w:val="24"/>
              <w:szCs w:val="24"/>
            </w:rPr>
            <w:fldChar w:fldCharType="separate"/>
          </w:r>
          <w:hyperlink w:anchor="_Toc428853215" w:history="1">
            <w:r w:rsidR="001C434A" w:rsidRPr="00F82381">
              <w:rPr>
                <w:rStyle w:val="Hipercze"/>
                <w:rFonts w:eastAsia="Times New Roman"/>
                <w:noProof/>
              </w:rPr>
              <w:t>Kryteria wyboru projektów w ramach Regionalnego Programu Operacyjnego Województwa Dolnośląskiego 2014-2020  – zakres EFRR – tryb konkursowy</w:t>
            </w:r>
            <w:r w:rsidR="001C434A">
              <w:rPr>
                <w:noProof/>
                <w:webHidden/>
              </w:rPr>
              <w:tab/>
            </w:r>
            <w:r w:rsidR="001C434A">
              <w:rPr>
                <w:noProof/>
                <w:webHidden/>
              </w:rPr>
              <w:fldChar w:fldCharType="begin"/>
            </w:r>
            <w:r w:rsidR="001C434A">
              <w:rPr>
                <w:noProof/>
                <w:webHidden/>
              </w:rPr>
              <w:instrText xml:space="preserve"> PAGEREF _Toc428853215 \h </w:instrText>
            </w:r>
            <w:r w:rsidR="001C434A">
              <w:rPr>
                <w:noProof/>
                <w:webHidden/>
              </w:rPr>
            </w:r>
            <w:r w:rsidR="001C434A">
              <w:rPr>
                <w:noProof/>
                <w:webHidden/>
              </w:rPr>
              <w:fldChar w:fldCharType="separate"/>
            </w:r>
            <w:r w:rsidR="00326786">
              <w:rPr>
                <w:noProof/>
                <w:webHidden/>
              </w:rPr>
              <w:t>4</w:t>
            </w:r>
            <w:r w:rsidR="001C434A">
              <w:rPr>
                <w:noProof/>
                <w:webHidden/>
              </w:rPr>
              <w:fldChar w:fldCharType="end"/>
            </w:r>
          </w:hyperlink>
        </w:p>
        <w:p w14:paraId="09E892CC" w14:textId="77777777" w:rsidR="001C434A" w:rsidRDefault="00326786">
          <w:pPr>
            <w:pStyle w:val="Spistreci2"/>
            <w:tabs>
              <w:tab w:val="right" w:pos="13994"/>
            </w:tabs>
            <w:rPr>
              <w:i w:val="0"/>
              <w:iCs w:val="0"/>
              <w:noProof/>
              <w:sz w:val="22"/>
              <w:szCs w:val="22"/>
            </w:rPr>
          </w:pPr>
          <w:hyperlink w:anchor="_Toc428853216" w:history="1">
            <w:r w:rsidR="001C434A" w:rsidRPr="00F82381">
              <w:rPr>
                <w:rStyle w:val="Hipercze"/>
                <w:rFonts w:eastAsia="Times New Roman"/>
                <w:bCs/>
                <w:noProof/>
              </w:rPr>
              <w:t xml:space="preserve">1. Kryteria formalne dla wszystkich osi priorytetowych RPO WD 2014-2020 – zakres EFRR </w:t>
            </w:r>
            <w:r w:rsidR="001C434A" w:rsidRPr="00F82381">
              <w:rPr>
                <w:rStyle w:val="Hipercze"/>
                <w:rFonts w:eastAsia="Times New Roman" w:cs="Tahoma"/>
                <w:bCs/>
                <w:noProof/>
                <w:kern w:val="1"/>
              </w:rPr>
              <w:t>– tryb konkursowy</w:t>
            </w:r>
            <w:r w:rsidR="001C434A">
              <w:rPr>
                <w:noProof/>
                <w:webHidden/>
              </w:rPr>
              <w:tab/>
            </w:r>
            <w:r w:rsidR="001C434A">
              <w:rPr>
                <w:noProof/>
                <w:webHidden/>
              </w:rPr>
              <w:fldChar w:fldCharType="begin"/>
            </w:r>
            <w:r w:rsidR="001C434A">
              <w:rPr>
                <w:noProof/>
                <w:webHidden/>
              </w:rPr>
              <w:instrText xml:space="preserve"> PAGEREF _Toc428853216 \h </w:instrText>
            </w:r>
            <w:r w:rsidR="001C434A">
              <w:rPr>
                <w:noProof/>
                <w:webHidden/>
              </w:rPr>
            </w:r>
            <w:r w:rsidR="001C434A">
              <w:rPr>
                <w:noProof/>
                <w:webHidden/>
              </w:rPr>
              <w:fldChar w:fldCharType="separate"/>
            </w:r>
            <w:r>
              <w:rPr>
                <w:noProof/>
                <w:webHidden/>
              </w:rPr>
              <w:t>6</w:t>
            </w:r>
            <w:r w:rsidR="001C434A">
              <w:rPr>
                <w:noProof/>
                <w:webHidden/>
              </w:rPr>
              <w:fldChar w:fldCharType="end"/>
            </w:r>
          </w:hyperlink>
        </w:p>
        <w:p w14:paraId="3A544EE9" w14:textId="77777777" w:rsidR="001C434A" w:rsidRDefault="00326786">
          <w:pPr>
            <w:pStyle w:val="Spistreci3"/>
            <w:tabs>
              <w:tab w:val="right" w:pos="13994"/>
            </w:tabs>
            <w:rPr>
              <w:noProof/>
              <w:sz w:val="22"/>
              <w:szCs w:val="22"/>
            </w:rPr>
          </w:pPr>
          <w:hyperlink w:anchor="_Toc428853217" w:history="1">
            <w:r w:rsidR="001C434A" w:rsidRPr="00F82381">
              <w:rPr>
                <w:rStyle w:val="Hipercze"/>
                <w:rFonts w:eastAsia="Times New Roman"/>
                <w:noProof/>
                <w:spacing w:val="15"/>
              </w:rPr>
              <w:t>a. Kryteria formalne ogólne – dla wszystkich osi priorytetowych RPO WD 2014-2020 – zakres EFRR</w:t>
            </w:r>
            <w:r w:rsidR="001C434A">
              <w:rPr>
                <w:noProof/>
                <w:webHidden/>
              </w:rPr>
              <w:tab/>
            </w:r>
            <w:r w:rsidR="001C434A">
              <w:rPr>
                <w:noProof/>
                <w:webHidden/>
              </w:rPr>
              <w:fldChar w:fldCharType="begin"/>
            </w:r>
            <w:r w:rsidR="001C434A">
              <w:rPr>
                <w:noProof/>
                <w:webHidden/>
              </w:rPr>
              <w:instrText xml:space="preserve"> PAGEREF _Toc428853217 \h </w:instrText>
            </w:r>
            <w:r w:rsidR="001C434A">
              <w:rPr>
                <w:noProof/>
                <w:webHidden/>
              </w:rPr>
            </w:r>
            <w:r w:rsidR="001C434A">
              <w:rPr>
                <w:noProof/>
                <w:webHidden/>
              </w:rPr>
              <w:fldChar w:fldCharType="separate"/>
            </w:r>
            <w:r>
              <w:rPr>
                <w:noProof/>
                <w:webHidden/>
              </w:rPr>
              <w:t>6</w:t>
            </w:r>
            <w:r w:rsidR="001C434A">
              <w:rPr>
                <w:noProof/>
                <w:webHidden/>
              </w:rPr>
              <w:fldChar w:fldCharType="end"/>
            </w:r>
          </w:hyperlink>
        </w:p>
        <w:p w14:paraId="4F642054" w14:textId="77777777" w:rsidR="001C434A" w:rsidRDefault="00326786">
          <w:pPr>
            <w:pStyle w:val="Spistreci3"/>
            <w:tabs>
              <w:tab w:val="right" w:pos="13994"/>
            </w:tabs>
            <w:rPr>
              <w:noProof/>
              <w:sz w:val="22"/>
              <w:szCs w:val="22"/>
            </w:rPr>
          </w:pPr>
          <w:hyperlink w:anchor="_Toc428853218" w:history="1">
            <w:r w:rsidR="001C434A" w:rsidRPr="00F82381">
              <w:rPr>
                <w:rStyle w:val="Hipercze"/>
                <w:rFonts w:eastAsia="Times New Roman" w:cs="Arial"/>
                <w:noProof/>
              </w:rPr>
              <w:t>b. Kryteria formalne specyficzne – dla poszczególnych działań RPO WD 2014-2020 – zakres EFRR</w:t>
            </w:r>
            <w:r w:rsidR="001C434A">
              <w:rPr>
                <w:noProof/>
                <w:webHidden/>
              </w:rPr>
              <w:tab/>
            </w:r>
            <w:r w:rsidR="001C434A">
              <w:rPr>
                <w:noProof/>
                <w:webHidden/>
              </w:rPr>
              <w:fldChar w:fldCharType="begin"/>
            </w:r>
            <w:r w:rsidR="001C434A">
              <w:rPr>
                <w:noProof/>
                <w:webHidden/>
              </w:rPr>
              <w:instrText xml:space="preserve"> PAGEREF _Toc428853218 \h </w:instrText>
            </w:r>
            <w:r w:rsidR="001C434A">
              <w:rPr>
                <w:noProof/>
                <w:webHidden/>
              </w:rPr>
            </w:r>
            <w:r w:rsidR="001C434A">
              <w:rPr>
                <w:noProof/>
                <w:webHidden/>
              </w:rPr>
              <w:fldChar w:fldCharType="separate"/>
            </w:r>
            <w:r>
              <w:rPr>
                <w:noProof/>
                <w:webHidden/>
              </w:rPr>
              <w:t>14</w:t>
            </w:r>
            <w:r w:rsidR="001C434A">
              <w:rPr>
                <w:noProof/>
                <w:webHidden/>
              </w:rPr>
              <w:fldChar w:fldCharType="end"/>
            </w:r>
          </w:hyperlink>
        </w:p>
        <w:p w14:paraId="4F390EA1" w14:textId="77777777" w:rsidR="001C434A" w:rsidRDefault="00326786">
          <w:pPr>
            <w:pStyle w:val="Spistreci2"/>
            <w:tabs>
              <w:tab w:val="right" w:pos="13994"/>
            </w:tabs>
            <w:rPr>
              <w:i w:val="0"/>
              <w:iCs w:val="0"/>
              <w:noProof/>
              <w:sz w:val="22"/>
              <w:szCs w:val="22"/>
            </w:rPr>
          </w:pPr>
          <w:hyperlink w:anchor="_Toc428853219" w:history="1">
            <w:r w:rsidR="001C434A" w:rsidRPr="00F82381">
              <w:rPr>
                <w:rStyle w:val="Hipercze"/>
                <w:rFonts w:eastAsia="Times New Roman" w:cs="Arial"/>
                <w:bCs/>
                <w:noProof/>
              </w:rPr>
              <w:t xml:space="preserve">2. Kryteria merytoryczne dla wszystkich osi priorytetowych RPO WD 2014-2020 – zakres EFRR </w:t>
            </w:r>
            <w:r w:rsidR="001C434A" w:rsidRPr="00F82381">
              <w:rPr>
                <w:rStyle w:val="Hipercze"/>
                <w:rFonts w:eastAsia="Times New Roman" w:cs="Arial"/>
                <w:bCs/>
                <w:noProof/>
                <w:kern w:val="1"/>
              </w:rPr>
              <w:t>– tryb konkursowy</w:t>
            </w:r>
            <w:r w:rsidR="001C434A">
              <w:rPr>
                <w:noProof/>
                <w:webHidden/>
              </w:rPr>
              <w:tab/>
            </w:r>
            <w:r w:rsidR="001C434A">
              <w:rPr>
                <w:noProof/>
                <w:webHidden/>
              </w:rPr>
              <w:fldChar w:fldCharType="begin"/>
            </w:r>
            <w:r w:rsidR="001C434A">
              <w:rPr>
                <w:noProof/>
                <w:webHidden/>
              </w:rPr>
              <w:instrText xml:space="preserve"> PAGEREF _Toc428853219 \h </w:instrText>
            </w:r>
            <w:r w:rsidR="001C434A">
              <w:rPr>
                <w:noProof/>
                <w:webHidden/>
              </w:rPr>
            </w:r>
            <w:r w:rsidR="001C434A">
              <w:rPr>
                <w:noProof/>
                <w:webHidden/>
              </w:rPr>
              <w:fldChar w:fldCharType="separate"/>
            </w:r>
            <w:r>
              <w:rPr>
                <w:noProof/>
                <w:webHidden/>
              </w:rPr>
              <w:t>19</w:t>
            </w:r>
            <w:r w:rsidR="001C434A">
              <w:rPr>
                <w:noProof/>
                <w:webHidden/>
              </w:rPr>
              <w:fldChar w:fldCharType="end"/>
            </w:r>
          </w:hyperlink>
        </w:p>
        <w:p w14:paraId="5AF327B4" w14:textId="77777777" w:rsidR="001C434A" w:rsidRDefault="00326786">
          <w:pPr>
            <w:pStyle w:val="Spistreci3"/>
            <w:tabs>
              <w:tab w:val="right" w:pos="13994"/>
            </w:tabs>
            <w:rPr>
              <w:noProof/>
              <w:sz w:val="22"/>
              <w:szCs w:val="22"/>
            </w:rPr>
          </w:pPr>
          <w:hyperlink w:anchor="_Toc428853220" w:history="1">
            <w:r w:rsidR="001C434A" w:rsidRPr="00F82381">
              <w:rPr>
                <w:rStyle w:val="Hipercze"/>
                <w:rFonts w:eastAsia="Times New Roman" w:cs="Arial"/>
                <w:noProof/>
                <w:spacing w:val="15"/>
              </w:rPr>
              <w:t>a. Kryteria merytoryczne ogólne dla wszystkich osi priorytetowych RPO WD 2014-2020 – zakres EFRR</w:t>
            </w:r>
            <w:r w:rsidR="001C434A">
              <w:rPr>
                <w:noProof/>
                <w:webHidden/>
              </w:rPr>
              <w:tab/>
            </w:r>
            <w:r w:rsidR="001C434A">
              <w:rPr>
                <w:noProof/>
                <w:webHidden/>
              </w:rPr>
              <w:fldChar w:fldCharType="begin"/>
            </w:r>
            <w:r w:rsidR="001C434A">
              <w:rPr>
                <w:noProof/>
                <w:webHidden/>
              </w:rPr>
              <w:instrText xml:space="preserve"> PAGEREF _Toc428853220 \h </w:instrText>
            </w:r>
            <w:r w:rsidR="001C434A">
              <w:rPr>
                <w:noProof/>
                <w:webHidden/>
              </w:rPr>
            </w:r>
            <w:r w:rsidR="001C434A">
              <w:rPr>
                <w:noProof/>
                <w:webHidden/>
              </w:rPr>
              <w:fldChar w:fldCharType="separate"/>
            </w:r>
            <w:r>
              <w:rPr>
                <w:noProof/>
                <w:webHidden/>
              </w:rPr>
              <w:t>19</w:t>
            </w:r>
            <w:r w:rsidR="001C434A">
              <w:rPr>
                <w:noProof/>
                <w:webHidden/>
              </w:rPr>
              <w:fldChar w:fldCharType="end"/>
            </w:r>
          </w:hyperlink>
        </w:p>
        <w:p w14:paraId="3D470FD7" w14:textId="77777777" w:rsidR="001C434A" w:rsidRDefault="00326786">
          <w:pPr>
            <w:pStyle w:val="Spistreci3"/>
            <w:tabs>
              <w:tab w:val="right" w:pos="13994"/>
            </w:tabs>
            <w:rPr>
              <w:noProof/>
              <w:sz w:val="22"/>
              <w:szCs w:val="22"/>
            </w:rPr>
          </w:pPr>
          <w:hyperlink w:anchor="_Toc428853221" w:history="1">
            <w:r w:rsidR="001C434A" w:rsidRPr="00F82381">
              <w:rPr>
                <w:rStyle w:val="Hipercze"/>
                <w:rFonts w:eastAsia="Times New Roman" w:cs="Tahoma"/>
                <w:b/>
                <w:noProof/>
                <w:kern w:val="1"/>
              </w:rPr>
              <w:t>b.  Kryteria merytoryczne specyficzne – dla poszczególnych działań RPO WD 2014-2020 – zakres EFRR</w:t>
            </w:r>
            <w:r w:rsidR="001C434A">
              <w:rPr>
                <w:noProof/>
                <w:webHidden/>
              </w:rPr>
              <w:tab/>
            </w:r>
            <w:r w:rsidR="001C434A">
              <w:rPr>
                <w:noProof/>
                <w:webHidden/>
              </w:rPr>
              <w:fldChar w:fldCharType="begin"/>
            </w:r>
            <w:r w:rsidR="001C434A">
              <w:rPr>
                <w:noProof/>
                <w:webHidden/>
              </w:rPr>
              <w:instrText xml:space="preserve"> PAGEREF _Toc428853221 \h </w:instrText>
            </w:r>
            <w:r w:rsidR="001C434A">
              <w:rPr>
                <w:noProof/>
                <w:webHidden/>
              </w:rPr>
            </w:r>
            <w:r w:rsidR="001C434A">
              <w:rPr>
                <w:noProof/>
                <w:webHidden/>
              </w:rPr>
              <w:fldChar w:fldCharType="separate"/>
            </w:r>
            <w:r>
              <w:rPr>
                <w:noProof/>
                <w:webHidden/>
              </w:rPr>
              <w:t>33</w:t>
            </w:r>
            <w:r w:rsidR="001C434A">
              <w:rPr>
                <w:noProof/>
                <w:webHidden/>
              </w:rPr>
              <w:fldChar w:fldCharType="end"/>
            </w:r>
          </w:hyperlink>
        </w:p>
        <w:p w14:paraId="6A3770B6" w14:textId="77777777" w:rsidR="001C434A" w:rsidRDefault="00326786">
          <w:pPr>
            <w:pStyle w:val="Spistreci1"/>
            <w:tabs>
              <w:tab w:val="right" w:pos="13994"/>
            </w:tabs>
            <w:rPr>
              <w:b w:val="0"/>
              <w:bCs w:val="0"/>
              <w:noProof/>
              <w:sz w:val="22"/>
              <w:szCs w:val="22"/>
            </w:rPr>
          </w:pPr>
          <w:hyperlink w:anchor="_Toc428853222" w:history="1">
            <w:r w:rsidR="001C434A" w:rsidRPr="00F82381">
              <w:rPr>
                <w:rStyle w:val="Hipercze"/>
                <w:rFonts w:eastAsia="Times New Roman"/>
                <w:noProof/>
              </w:rPr>
              <w:t>Kryteria wyboru projektów w ramach Regionalnego Programu Operacyjnego Województwa Dolnośląskiego 2014-2020  – zakres EFS</w:t>
            </w:r>
            <w:r w:rsidR="001C434A">
              <w:rPr>
                <w:noProof/>
                <w:webHidden/>
              </w:rPr>
              <w:tab/>
            </w:r>
            <w:r w:rsidR="001C434A">
              <w:rPr>
                <w:noProof/>
                <w:webHidden/>
              </w:rPr>
              <w:fldChar w:fldCharType="begin"/>
            </w:r>
            <w:r w:rsidR="001C434A">
              <w:rPr>
                <w:noProof/>
                <w:webHidden/>
              </w:rPr>
              <w:instrText xml:space="preserve"> PAGEREF _Toc428853222 \h </w:instrText>
            </w:r>
            <w:r w:rsidR="001C434A">
              <w:rPr>
                <w:noProof/>
                <w:webHidden/>
              </w:rPr>
            </w:r>
            <w:r w:rsidR="001C434A">
              <w:rPr>
                <w:noProof/>
                <w:webHidden/>
              </w:rPr>
              <w:fldChar w:fldCharType="separate"/>
            </w:r>
            <w:r>
              <w:rPr>
                <w:noProof/>
                <w:webHidden/>
              </w:rPr>
              <w:t>62</w:t>
            </w:r>
            <w:r w:rsidR="001C434A">
              <w:rPr>
                <w:noProof/>
                <w:webHidden/>
              </w:rPr>
              <w:fldChar w:fldCharType="end"/>
            </w:r>
          </w:hyperlink>
        </w:p>
        <w:p w14:paraId="6BEBEC80" w14:textId="77777777" w:rsidR="001C434A" w:rsidRDefault="00326786">
          <w:pPr>
            <w:pStyle w:val="Spistreci2"/>
            <w:tabs>
              <w:tab w:val="left" w:pos="660"/>
              <w:tab w:val="right" w:pos="13994"/>
            </w:tabs>
            <w:rPr>
              <w:i w:val="0"/>
              <w:iCs w:val="0"/>
              <w:noProof/>
              <w:sz w:val="22"/>
              <w:szCs w:val="22"/>
            </w:rPr>
          </w:pPr>
          <w:hyperlink w:anchor="_Toc428853223" w:history="1">
            <w:r w:rsidR="001C434A" w:rsidRPr="00F82381">
              <w:rPr>
                <w:rStyle w:val="Hipercze"/>
                <w:rFonts w:eastAsia="Times New Roman" w:cs="Tahoma"/>
                <w:noProof/>
                <w:kern w:val="1"/>
              </w:rPr>
              <w:t>1.</w:t>
            </w:r>
            <w:r w:rsidR="001C434A">
              <w:rPr>
                <w:i w:val="0"/>
                <w:iCs w:val="0"/>
                <w:noProof/>
                <w:sz w:val="22"/>
                <w:szCs w:val="22"/>
              </w:rPr>
              <w:tab/>
            </w:r>
            <w:r w:rsidR="001C434A" w:rsidRPr="00F82381">
              <w:rPr>
                <w:rStyle w:val="Hipercze"/>
                <w:rFonts w:eastAsia="Times New Roman" w:cs="Tahoma"/>
                <w:noProof/>
                <w:kern w:val="1"/>
              </w:rPr>
              <w:t>Kryteria oceny formalnej w ramach EFS dla trybu pozakonkursowego z wyłączeniem Działania 8.1 oraz 11.1</w:t>
            </w:r>
            <w:r w:rsidR="001C434A">
              <w:rPr>
                <w:noProof/>
                <w:webHidden/>
              </w:rPr>
              <w:tab/>
            </w:r>
            <w:r w:rsidR="001C434A">
              <w:rPr>
                <w:noProof/>
                <w:webHidden/>
              </w:rPr>
              <w:fldChar w:fldCharType="begin"/>
            </w:r>
            <w:r w:rsidR="001C434A">
              <w:rPr>
                <w:noProof/>
                <w:webHidden/>
              </w:rPr>
              <w:instrText xml:space="preserve"> PAGEREF _Toc428853223 \h </w:instrText>
            </w:r>
            <w:r w:rsidR="001C434A">
              <w:rPr>
                <w:noProof/>
                <w:webHidden/>
              </w:rPr>
            </w:r>
            <w:r w:rsidR="001C434A">
              <w:rPr>
                <w:noProof/>
                <w:webHidden/>
              </w:rPr>
              <w:fldChar w:fldCharType="separate"/>
            </w:r>
            <w:r>
              <w:rPr>
                <w:noProof/>
                <w:webHidden/>
              </w:rPr>
              <w:t>66</w:t>
            </w:r>
            <w:r w:rsidR="001C434A">
              <w:rPr>
                <w:noProof/>
                <w:webHidden/>
              </w:rPr>
              <w:fldChar w:fldCharType="end"/>
            </w:r>
          </w:hyperlink>
        </w:p>
        <w:p w14:paraId="54DCEA67" w14:textId="77777777" w:rsidR="001C434A" w:rsidRDefault="00326786">
          <w:pPr>
            <w:pStyle w:val="Spistreci2"/>
            <w:tabs>
              <w:tab w:val="left" w:pos="660"/>
              <w:tab w:val="right" w:pos="13994"/>
            </w:tabs>
            <w:rPr>
              <w:i w:val="0"/>
              <w:iCs w:val="0"/>
              <w:noProof/>
              <w:sz w:val="22"/>
              <w:szCs w:val="22"/>
            </w:rPr>
          </w:pPr>
          <w:hyperlink w:anchor="_Toc428853224" w:history="1">
            <w:r w:rsidR="001C434A" w:rsidRPr="00F82381">
              <w:rPr>
                <w:rStyle w:val="Hipercze"/>
                <w:rFonts w:eastAsia="Times New Roman" w:cs="Tahoma"/>
                <w:noProof/>
                <w:kern w:val="1"/>
              </w:rPr>
              <w:t>2.</w:t>
            </w:r>
            <w:r w:rsidR="001C434A">
              <w:rPr>
                <w:i w:val="0"/>
                <w:iCs w:val="0"/>
                <w:noProof/>
                <w:sz w:val="22"/>
                <w:szCs w:val="22"/>
              </w:rPr>
              <w:tab/>
            </w:r>
            <w:r w:rsidR="001C434A" w:rsidRPr="00F82381">
              <w:rPr>
                <w:rStyle w:val="Hipercze"/>
                <w:rFonts w:eastAsia="Times New Roman" w:cs="Tahoma"/>
                <w:noProof/>
                <w:kern w:val="1"/>
              </w:rPr>
              <w:t>Kryteria oceny formalnej w ramach EFS dla trybu konkursowego</w:t>
            </w:r>
            <w:r w:rsidR="001C434A">
              <w:rPr>
                <w:noProof/>
                <w:webHidden/>
              </w:rPr>
              <w:tab/>
            </w:r>
            <w:r w:rsidR="001C434A">
              <w:rPr>
                <w:noProof/>
                <w:webHidden/>
              </w:rPr>
              <w:fldChar w:fldCharType="begin"/>
            </w:r>
            <w:r w:rsidR="001C434A">
              <w:rPr>
                <w:noProof/>
                <w:webHidden/>
              </w:rPr>
              <w:instrText xml:space="preserve"> PAGEREF _Toc428853224 \h </w:instrText>
            </w:r>
            <w:r w:rsidR="001C434A">
              <w:rPr>
                <w:noProof/>
                <w:webHidden/>
              </w:rPr>
            </w:r>
            <w:r w:rsidR="001C434A">
              <w:rPr>
                <w:noProof/>
                <w:webHidden/>
              </w:rPr>
              <w:fldChar w:fldCharType="separate"/>
            </w:r>
            <w:r>
              <w:rPr>
                <w:noProof/>
                <w:webHidden/>
              </w:rPr>
              <w:t>70</w:t>
            </w:r>
            <w:r w:rsidR="001C434A">
              <w:rPr>
                <w:noProof/>
                <w:webHidden/>
              </w:rPr>
              <w:fldChar w:fldCharType="end"/>
            </w:r>
          </w:hyperlink>
        </w:p>
        <w:p w14:paraId="3A194DA8" w14:textId="77777777" w:rsidR="001C434A" w:rsidRDefault="00326786">
          <w:pPr>
            <w:pStyle w:val="Spistreci2"/>
            <w:tabs>
              <w:tab w:val="left" w:pos="660"/>
              <w:tab w:val="right" w:pos="13994"/>
            </w:tabs>
            <w:rPr>
              <w:i w:val="0"/>
              <w:iCs w:val="0"/>
              <w:noProof/>
              <w:sz w:val="22"/>
              <w:szCs w:val="22"/>
            </w:rPr>
          </w:pPr>
          <w:hyperlink w:anchor="_Toc428853225" w:history="1">
            <w:r w:rsidR="001C434A" w:rsidRPr="00F82381">
              <w:rPr>
                <w:rStyle w:val="Hipercze"/>
                <w:rFonts w:eastAsia="Times New Roman" w:cs="Tahoma"/>
                <w:noProof/>
                <w:kern w:val="1"/>
              </w:rPr>
              <w:t>3.</w:t>
            </w:r>
            <w:r w:rsidR="001C434A">
              <w:rPr>
                <w:i w:val="0"/>
                <w:iCs w:val="0"/>
                <w:noProof/>
                <w:sz w:val="22"/>
                <w:szCs w:val="22"/>
              </w:rPr>
              <w:tab/>
            </w:r>
            <w:r w:rsidR="001C434A" w:rsidRPr="00F82381">
              <w:rPr>
                <w:rStyle w:val="Hipercze"/>
                <w:rFonts w:eastAsia="Times New Roman" w:cs="Tahoma"/>
                <w:noProof/>
                <w:kern w:val="1"/>
              </w:rPr>
              <w:t>Kryteria merytoryczne w ramach EFS dla trybu pozakonkursowego z wyłączeniem Działania 8.1 oraz 11.1</w:t>
            </w:r>
            <w:r w:rsidR="001C434A">
              <w:rPr>
                <w:noProof/>
                <w:webHidden/>
              </w:rPr>
              <w:tab/>
            </w:r>
            <w:r w:rsidR="001C434A">
              <w:rPr>
                <w:noProof/>
                <w:webHidden/>
              </w:rPr>
              <w:fldChar w:fldCharType="begin"/>
            </w:r>
            <w:r w:rsidR="001C434A">
              <w:rPr>
                <w:noProof/>
                <w:webHidden/>
              </w:rPr>
              <w:instrText xml:space="preserve"> PAGEREF _Toc428853225 \h </w:instrText>
            </w:r>
            <w:r w:rsidR="001C434A">
              <w:rPr>
                <w:noProof/>
                <w:webHidden/>
              </w:rPr>
            </w:r>
            <w:r w:rsidR="001C434A">
              <w:rPr>
                <w:noProof/>
                <w:webHidden/>
              </w:rPr>
              <w:fldChar w:fldCharType="separate"/>
            </w:r>
            <w:r>
              <w:rPr>
                <w:noProof/>
                <w:webHidden/>
              </w:rPr>
              <w:t>75</w:t>
            </w:r>
            <w:r w:rsidR="001C434A">
              <w:rPr>
                <w:noProof/>
                <w:webHidden/>
              </w:rPr>
              <w:fldChar w:fldCharType="end"/>
            </w:r>
          </w:hyperlink>
        </w:p>
        <w:p w14:paraId="77C4F082" w14:textId="77777777" w:rsidR="001C434A" w:rsidRDefault="00326786">
          <w:pPr>
            <w:pStyle w:val="Spistreci2"/>
            <w:tabs>
              <w:tab w:val="left" w:pos="660"/>
              <w:tab w:val="right" w:pos="13994"/>
            </w:tabs>
            <w:rPr>
              <w:i w:val="0"/>
              <w:iCs w:val="0"/>
              <w:noProof/>
              <w:sz w:val="22"/>
              <w:szCs w:val="22"/>
            </w:rPr>
          </w:pPr>
          <w:hyperlink w:anchor="_Toc428853226" w:history="1">
            <w:r w:rsidR="001C434A" w:rsidRPr="00F82381">
              <w:rPr>
                <w:rStyle w:val="Hipercze"/>
                <w:rFonts w:eastAsia="Times New Roman" w:cs="Tahoma"/>
                <w:noProof/>
                <w:kern w:val="1"/>
              </w:rPr>
              <w:t>4.</w:t>
            </w:r>
            <w:r w:rsidR="001C434A">
              <w:rPr>
                <w:i w:val="0"/>
                <w:iCs w:val="0"/>
                <w:noProof/>
                <w:sz w:val="22"/>
                <w:szCs w:val="22"/>
              </w:rPr>
              <w:tab/>
            </w:r>
            <w:r w:rsidR="001C434A" w:rsidRPr="00F82381">
              <w:rPr>
                <w:rStyle w:val="Hipercze"/>
                <w:rFonts w:eastAsia="Times New Roman" w:cs="Tahoma"/>
                <w:noProof/>
                <w:kern w:val="1"/>
              </w:rPr>
              <w:t>Kryteria oceny merytorycznej dla EFS dla trybu konkursowego z wyłączeniem konkursów ogłaszanych w ramach mechanizmu ZIT</w:t>
            </w:r>
            <w:r w:rsidR="001C434A">
              <w:rPr>
                <w:noProof/>
                <w:webHidden/>
              </w:rPr>
              <w:tab/>
            </w:r>
            <w:r w:rsidR="001C434A">
              <w:rPr>
                <w:noProof/>
                <w:webHidden/>
              </w:rPr>
              <w:fldChar w:fldCharType="begin"/>
            </w:r>
            <w:r w:rsidR="001C434A">
              <w:rPr>
                <w:noProof/>
                <w:webHidden/>
              </w:rPr>
              <w:instrText xml:space="preserve"> PAGEREF _Toc428853226 \h </w:instrText>
            </w:r>
            <w:r w:rsidR="001C434A">
              <w:rPr>
                <w:noProof/>
                <w:webHidden/>
              </w:rPr>
            </w:r>
            <w:r w:rsidR="001C434A">
              <w:rPr>
                <w:noProof/>
                <w:webHidden/>
              </w:rPr>
              <w:fldChar w:fldCharType="separate"/>
            </w:r>
            <w:r>
              <w:rPr>
                <w:noProof/>
                <w:webHidden/>
              </w:rPr>
              <w:t>77</w:t>
            </w:r>
            <w:r w:rsidR="001C434A">
              <w:rPr>
                <w:noProof/>
                <w:webHidden/>
              </w:rPr>
              <w:fldChar w:fldCharType="end"/>
            </w:r>
          </w:hyperlink>
        </w:p>
        <w:p w14:paraId="594B9A32" w14:textId="77777777" w:rsidR="001C434A" w:rsidRDefault="00326786">
          <w:pPr>
            <w:pStyle w:val="Spistreci2"/>
            <w:tabs>
              <w:tab w:val="left" w:pos="660"/>
              <w:tab w:val="right" w:pos="13994"/>
            </w:tabs>
            <w:rPr>
              <w:i w:val="0"/>
              <w:iCs w:val="0"/>
              <w:noProof/>
              <w:sz w:val="22"/>
              <w:szCs w:val="22"/>
            </w:rPr>
          </w:pPr>
          <w:hyperlink w:anchor="_Toc428853227" w:history="1">
            <w:r w:rsidR="001C434A" w:rsidRPr="00F82381">
              <w:rPr>
                <w:rStyle w:val="Hipercze"/>
                <w:rFonts w:eastAsia="Times New Roman" w:cs="Tahoma"/>
                <w:noProof/>
                <w:kern w:val="1"/>
              </w:rPr>
              <w:t>5.</w:t>
            </w:r>
            <w:r w:rsidR="001C434A">
              <w:rPr>
                <w:i w:val="0"/>
                <w:iCs w:val="0"/>
                <w:noProof/>
                <w:sz w:val="22"/>
                <w:szCs w:val="22"/>
              </w:rPr>
              <w:tab/>
            </w:r>
            <w:r w:rsidR="001C434A" w:rsidRPr="00F82381">
              <w:rPr>
                <w:rStyle w:val="Hipercze"/>
                <w:rFonts w:eastAsia="Times New Roman" w:cs="Tahoma"/>
                <w:noProof/>
                <w:kern w:val="1"/>
              </w:rPr>
              <w:t>Kryteria oceny merytorycznej dla EFS dla trybu konkursowego dla konkursów ogłaszanych w ramach mechanizmu ZIT</w:t>
            </w:r>
            <w:r w:rsidR="001C434A">
              <w:rPr>
                <w:noProof/>
                <w:webHidden/>
              </w:rPr>
              <w:tab/>
            </w:r>
            <w:r w:rsidR="001C434A">
              <w:rPr>
                <w:noProof/>
                <w:webHidden/>
              </w:rPr>
              <w:fldChar w:fldCharType="begin"/>
            </w:r>
            <w:r w:rsidR="001C434A">
              <w:rPr>
                <w:noProof/>
                <w:webHidden/>
              </w:rPr>
              <w:instrText xml:space="preserve"> PAGEREF _Toc428853227 \h </w:instrText>
            </w:r>
            <w:r w:rsidR="001C434A">
              <w:rPr>
                <w:noProof/>
                <w:webHidden/>
              </w:rPr>
            </w:r>
            <w:r w:rsidR="001C434A">
              <w:rPr>
                <w:noProof/>
                <w:webHidden/>
              </w:rPr>
              <w:fldChar w:fldCharType="separate"/>
            </w:r>
            <w:r>
              <w:rPr>
                <w:noProof/>
                <w:webHidden/>
              </w:rPr>
              <w:t>83</w:t>
            </w:r>
            <w:r w:rsidR="001C434A">
              <w:rPr>
                <w:noProof/>
                <w:webHidden/>
              </w:rPr>
              <w:fldChar w:fldCharType="end"/>
            </w:r>
          </w:hyperlink>
        </w:p>
        <w:p w14:paraId="44674A74" w14:textId="77777777" w:rsidR="001C434A" w:rsidRDefault="00326786">
          <w:pPr>
            <w:pStyle w:val="Spistreci2"/>
            <w:tabs>
              <w:tab w:val="left" w:pos="660"/>
              <w:tab w:val="right" w:pos="13994"/>
            </w:tabs>
            <w:rPr>
              <w:i w:val="0"/>
              <w:iCs w:val="0"/>
              <w:noProof/>
              <w:sz w:val="22"/>
              <w:szCs w:val="22"/>
            </w:rPr>
          </w:pPr>
          <w:hyperlink w:anchor="_Toc428853228" w:history="1">
            <w:r w:rsidR="001C434A" w:rsidRPr="00F82381">
              <w:rPr>
                <w:rStyle w:val="Hipercze"/>
                <w:rFonts w:eastAsia="Times New Roman" w:cs="Tahoma"/>
                <w:noProof/>
                <w:kern w:val="1"/>
              </w:rPr>
              <w:t>6.</w:t>
            </w:r>
            <w:r w:rsidR="001C434A">
              <w:rPr>
                <w:i w:val="0"/>
                <w:iCs w:val="0"/>
                <w:noProof/>
                <w:sz w:val="22"/>
                <w:szCs w:val="22"/>
              </w:rPr>
              <w:tab/>
            </w:r>
            <w:r w:rsidR="001C434A" w:rsidRPr="00F82381">
              <w:rPr>
                <w:rStyle w:val="Hipercze"/>
                <w:rFonts w:eastAsia="Times New Roman" w:cs="Tahoma"/>
                <w:noProof/>
                <w:kern w:val="1"/>
              </w:rPr>
              <w:t>Kryteria horyzontalne w ramach EFS dla trybu pozakonkursowego oraz konkursowego z wyłączeniem Działania 8.1 oraz 11.1</w:t>
            </w:r>
            <w:r w:rsidR="001C434A">
              <w:rPr>
                <w:noProof/>
                <w:webHidden/>
              </w:rPr>
              <w:tab/>
            </w:r>
            <w:r w:rsidR="001C434A">
              <w:rPr>
                <w:noProof/>
                <w:webHidden/>
              </w:rPr>
              <w:fldChar w:fldCharType="begin"/>
            </w:r>
            <w:r w:rsidR="001C434A">
              <w:rPr>
                <w:noProof/>
                <w:webHidden/>
              </w:rPr>
              <w:instrText xml:space="preserve"> PAGEREF _Toc428853228 \h </w:instrText>
            </w:r>
            <w:r w:rsidR="001C434A">
              <w:rPr>
                <w:noProof/>
                <w:webHidden/>
              </w:rPr>
            </w:r>
            <w:r w:rsidR="001C434A">
              <w:rPr>
                <w:noProof/>
                <w:webHidden/>
              </w:rPr>
              <w:fldChar w:fldCharType="separate"/>
            </w:r>
            <w:r>
              <w:rPr>
                <w:noProof/>
                <w:webHidden/>
              </w:rPr>
              <w:t>89</w:t>
            </w:r>
            <w:r w:rsidR="001C434A">
              <w:rPr>
                <w:noProof/>
                <w:webHidden/>
              </w:rPr>
              <w:fldChar w:fldCharType="end"/>
            </w:r>
          </w:hyperlink>
        </w:p>
        <w:p w14:paraId="49A01942" w14:textId="77777777" w:rsidR="001C434A" w:rsidRDefault="00326786">
          <w:pPr>
            <w:pStyle w:val="Spistreci2"/>
            <w:tabs>
              <w:tab w:val="left" w:pos="660"/>
              <w:tab w:val="right" w:pos="13994"/>
            </w:tabs>
            <w:rPr>
              <w:i w:val="0"/>
              <w:iCs w:val="0"/>
              <w:noProof/>
              <w:sz w:val="22"/>
              <w:szCs w:val="22"/>
            </w:rPr>
          </w:pPr>
          <w:hyperlink w:anchor="_Toc428853229" w:history="1">
            <w:r w:rsidR="001C434A" w:rsidRPr="00F82381">
              <w:rPr>
                <w:rStyle w:val="Hipercze"/>
                <w:rFonts w:eastAsia="Times New Roman" w:cs="Tahoma"/>
                <w:noProof/>
                <w:kern w:val="1"/>
              </w:rPr>
              <w:t>7.</w:t>
            </w:r>
            <w:r w:rsidR="001C434A">
              <w:rPr>
                <w:i w:val="0"/>
                <w:iCs w:val="0"/>
                <w:noProof/>
                <w:sz w:val="22"/>
                <w:szCs w:val="22"/>
              </w:rPr>
              <w:tab/>
            </w:r>
            <w:r w:rsidR="001C434A" w:rsidRPr="00F82381">
              <w:rPr>
                <w:rStyle w:val="Hipercze"/>
                <w:rFonts w:eastAsia="Times New Roman" w:cs="Tahoma"/>
                <w:noProof/>
                <w:kern w:val="1"/>
              </w:rPr>
              <w:t>Kryteria oceny strategicznej w ramach EFS dla trybu konkursowego</w:t>
            </w:r>
            <w:r w:rsidR="001C434A">
              <w:rPr>
                <w:noProof/>
                <w:webHidden/>
              </w:rPr>
              <w:tab/>
            </w:r>
            <w:r w:rsidR="001C434A">
              <w:rPr>
                <w:noProof/>
                <w:webHidden/>
              </w:rPr>
              <w:fldChar w:fldCharType="begin"/>
            </w:r>
            <w:r w:rsidR="001C434A">
              <w:rPr>
                <w:noProof/>
                <w:webHidden/>
              </w:rPr>
              <w:instrText xml:space="preserve"> PAGEREF _Toc428853229 \h </w:instrText>
            </w:r>
            <w:r w:rsidR="001C434A">
              <w:rPr>
                <w:noProof/>
                <w:webHidden/>
              </w:rPr>
            </w:r>
            <w:r w:rsidR="001C434A">
              <w:rPr>
                <w:noProof/>
                <w:webHidden/>
              </w:rPr>
              <w:fldChar w:fldCharType="separate"/>
            </w:r>
            <w:r>
              <w:rPr>
                <w:noProof/>
                <w:webHidden/>
              </w:rPr>
              <w:t>90</w:t>
            </w:r>
            <w:r w:rsidR="001C434A">
              <w:rPr>
                <w:noProof/>
                <w:webHidden/>
              </w:rPr>
              <w:fldChar w:fldCharType="end"/>
            </w:r>
          </w:hyperlink>
        </w:p>
        <w:p w14:paraId="1DF5E001" w14:textId="77777777" w:rsidR="001C434A" w:rsidRDefault="00326786">
          <w:pPr>
            <w:pStyle w:val="Spistreci2"/>
            <w:tabs>
              <w:tab w:val="left" w:pos="660"/>
              <w:tab w:val="right" w:pos="13994"/>
            </w:tabs>
            <w:rPr>
              <w:i w:val="0"/>
              <w:iCs w:val="0"/>
              <w:noProof/>
              <w:sz w:val="22"/>
              <w:szCs w:val="22"/>
            </w:rPr>
          </w:pPr>
          <w:hyperlink w:anchor="_Toc428853230" w:history="1">
            <w:r w:rsidR="001C434A" w:rsidRPr="00F82381">
              <w:rPr>
                <w:rStyle w:val="Hipercze"/>
                <w:rFonts w:cs="Tahoma"/>
                <w:noProof/>
              </w:rPr>
              <w:t>8.</w:t>
            </w:r>
            <w:r w:rsidR="001C434A">
              <w:rPr>
                <w:i w:val="0"/>
                <w:iCs w:val="0"/>
                <w:noProof/>
                <w:sz w:val="22"/>
                <w:szCs w:val="22"/>
              </w:rPr>
              <w:tab/>
            </w:r>
            <w:r w:rsidR="001C434A" w:rsidRPr="00F82381">
              <w:rPr>
                <w:rStyle w:val="Hipercze"/>
                <w:rFonts w:cs="Tahoma"/>
                <w:noProof/>
              </w:rPr>
              <w:t>Kryteria dla Działania 8.2 Wsparcie osób poszukujących pracy – nabór w trybie konkursowym</w:t>
            </w:r>
            <w:r w:rsidR="001C434A">
              <w:rPr>
                <w:noProof/>
                <w:webHidden/>
              </w:rPr>
              <w:tab/>
            </w:r>
            <w:r w:rsidR="001C434A">
              <w:rPr>
                <w:noProof/>
                <w:webHidden/>
              </w:rPr>
              <w:fldChar w:fldCharType="begin"/>
            </w:r>
            <w:r w:rsidR="001C434A">
              <w:rPr>
                <w:noProof/>
                <w:webHidden/>
              </w:rPr>
              <w:instrText xml:space="preserve"> PAGEREF _Toc428853230 \h </w:instrText>
            </w:r>
            <w:r w:rsidR="001C434A">
              <w:rPr>
                <w:noProof/>
                <w:webHidden/>
              </w:rPr>
            </w:r>
            <w:r w:rsidR="001C434A">
              <w:rPr>
                <w:noProof/>
                <w:webHidden/>
              </w:rPr>
              <w:fldChar w:fldCharType="separate"/>
            </w:r>
            <w:r>
              <w:rPr>
                <w:noProof/>
                <w:webHidden/>
              </w:rPr>
              <w:t>91</w:t>
            </w:r>
            <w:r w:rsidR="001C434A">
              <w:rPr>
                <w:noProof/>
                <w:webHidden/>
              </w:rPr>
              <w:fldChar w:fldCharType="end"/>
            </w:r>
          </w:hyperlink>
        </w:p>
        <w:p w14:paraId="7C9F56D5" w14:textId="77777777" w:rsidR="001C434A" w:rsidRDefault="00326786">
          <w:pPr>
            <w:pStyle w:val="Spistreci3"/>
            <w:tabs>
              <w:tab w:val="left" w:pos="880"/>
              <w:tab w:val="right" w:pos="13994"/>
            </w:tabs>
            <w:rPr>
              <w:noProof/>
              <w:sz w:val="22"/>
              <w:szCs w:val="22"/>
            </w:rPr>
          </w:pPr>
          <w:hyperlink w:anchor="_Toc428853231" w:history="1">
            <w:r w:rsidR="001C434A" w:rsidRPr="00F82381">
              <w:rPr>
                <w:rStyle w:val="Hipercze"/>
                <w:noProof/>
              </w:rPr>
              <w:t>a)</w:t>
            </w:r>
            <w:r w:rsidR="001C434A">
              <w:rPr>
                <w:noProof/>
                <w:sz w:val="22"/>
                <w:szCs w:val="22"/>
              </w:rPr>
              <w:tab/>
            </w:r>
            <w:r w:rsidR="001C434A" w:rsidRPr="00F82381">
              <w:rPr>
                <w:rStyle w:val="Hipercze"/>
                <w:noProof/>
              </w:rPr>
              <w:t>Kryteria dostępu dla Działania 8.2 Wsparcie osób poszukujących pracy</w:t>
            </w:r>
            <w:r w:rsidR="001C434A">
              <w:rPr>
                <w:noProof/>
                <w:webHidden/>
              </w:rPr>
              <w:tab/>
            </w:r>
            <w:r w:rsidR="001C434A">
              <w:rPr>
                <w:noProof/>
                <w:webHidden/>
              </w:rPr>
              <w:fldChar w:fldCharType="begin"/>
            </w:r>
            <w:r w:rsidR="001C434A">
              <w:rPr>
                <w:noProof/>
                <w:webHidden/>
              </w:rPr>
              <w:instrText xml:space="preserve"> PAGEREF _Toc428853231 \h </w:instrText>
            </w:r>
            <w:r w:rsidR="001C434A">
              <w:rPr>
                <w:noProof/>
                <w:webHidden/>
              </w:rPr>
            </w:r>
            <w:r w:rsidR="001C434A">
              <w:rPr>
                <w:noProof/>
                <w:webHidden/>
              </w:rPr>
              <w:fldChar w:fldCharType="separate"/>
            </w:r>
            <w:r>
              <w:rPr>
                <w:noProof/>
                <w:webHidden/>
              </w:rPr>
              <w:t>91</w:t>
            </w:r>
            <w:r w:rsidR="001C434A">
              <w:rPr>
                <w:noProof/>
                <w:webHidden/>
              </w:rPr>
              <w:fldChar w:fldCharType="end"/>
            </w:r>
          </w:hyperlink>
        </w:p>
        <w:p w14:paraId="07D32CBB" w14:textId="77777777" w:rsidR="001C434A" w:rsidRDefault="00326786">
          <w:pPr>
            <w:pStyle w:val="Spistreci3"/>
            <w:tabs>
              <w:tab w:val="left" w:pos="880"/>
              <w:tab w:val="right" w:pos="13994"/>
            </w:tabs>
            <w:rPr>
              <w:noProof/>
              <w:sz w:val="22"/>
              <w:szCs w:val="22"/>
            </w:rPr>
          </w:pPr>
          <w:hyperlink w:anchor="_Toc428853232" w:history="1">
            <w:r w:rsidR="001C434A" w:rsidRPr="00F82381">
              <w:rPr>
                <w:rStyle w:val="Hipercze"/>
                <w:noProof/>
              </w:rPr>
              <w:t>b)</w:t>
            </w:r>
            <w:r w:rsidR="001C434A">
              <w:rPr>
                <w:noProof/>
                <w:sz w:val="22"/>
                <w:szCs w:val="22"/>
              </w:rPr>
              <w:tab/>
            </w:r>
            <w:r w:rsidR="001C434A" w:rsidRPr="00F82381">
              <w:rPr>
                <w:rStyle w:val="Hipercze"/>
                <w:noProof/>
              </w:rPr>
              <w:t>Kryteria premiujące dla Działania 8.2 Wsparcie osób poszukujących pracy – nabór w trybie konkursowym</w:t>
            </w:r>
            <w:r w:rsidR="001C434A">
              <w:rPr>
                <w:noProof/>
                <w:webHidden/>
              </w:rPr>
              <w:tab/>
            </w:r>
            <w:r w:rsidR="001C434A">
              <w:rPr>
                <w:noProof/>
                <w:webHidden/>
              </w:rPr>
              <w:fldChar w:fldCharType="begin"/>
            </w:r>
            <w:r w:rsidR="001C434A">
              <w:rPr>
                <w:noProof/>
                <w:webHidden/>
              </w:rPr>
              <w:instrText xml:space="preserve"> PAGEREF _Toc428853232 \h </w:instrText>
            </w:r>
            <w:r w:rsidR="001C434A">
              <w:rPr>
                <w:noProof/>
                <w:webHidden/>
              </w:rPr>
            </w:r>
            <w:r w:rsidR="001C434A">
              <w:rPr>
                <w:noProof/>
                <w:webHidden/>
              </w:rPr>
              <w:fldChar w:fldCharType="separate"/>
            </w:r>
            <w:r>
              <w:rPr>
                <w:noProof/>
                <w:webHidden/>
              </w:rPr>
              <w:t>95</w:t>
            </w:r>
            <w:r w:rsidR="001C434A">
              <w:rPr>
                <w:noProof/>
                <w:webHidden/>
              </w:rPr>
              <w:fldChar w:fldCharType="end"/>
            </w:r>
          </w:hyperlink>
        </w:p>
        <w:p w14:paraId="4B67C572" w14:textId="77777777" w:rsidR="001C434A" w:rsidRDefault="00326786">
          <w:pPr>
            <w:pStyle w:val="Spistreci2"/>
            <w:tabs>
              <w:tab w:val="left" w:pos="660"/>
              <w:tab w:val="right" w:pos="13994"/>
            </w:tabs>
            <w:rPr>
              <w:i w:val="0"/>
              <w:iCs w:val="0"/>
              <w:noProof/>
              <w:sz w:val="22"/>
              <w:szCs w:val="22"/>
            </w:rPr>
          </w:pPr>
          <w:hyperlink w:anchor="_Toc428853233" w:history="1">
            <w:r w:rsidR="001C434A" w:rsidRPr="00F82381">
              <w:rPr>
                <w:rStyle w:val="Hipercze"/>
                <w:rFonts w:cs="Tahoma"/>
                <w:noProof/>
              </w:rPr>
              <w:t>9.</w:t>
            </w:r>
            <w:r w:rsidR="001C434A">
              <w:rPr>
                <w:i w:val="0"/>
                <w:iCs w:val="0"/>
                <w:noProof/>
                <w:sz w:val="22"/>
                <w:szCs w:val="22"/>
              </w:rPr>
              <w:tab/>
            </w:r>
            <w:r w:rsidR="001C434A" w:rsidRPr="00F82381">
              <w:rPr>
                <w:rStyle w:val="Hipercze"/>
                <w:rFonts w:cs="Tahoma"/>
                <w:noProof/>
              </w:rPr>
              <w:t xml:space="preserve">Kryteria dla Działania 9.1 Aktywna integracja – nabór w trybie konkursowym </w:t>
            </w:r>
            <w:r w:rsidR="001C434A" w:rsidRPr="00F82381">
              <w:rPr>
                <w:rStyle w:val="Hipercze"/>
                <w:noProof/>
              </w:rPr>
              <w:t>(konkurs skierowany do Ośrodków Pomocy Społecznej oraz Powiatowych Centrów Pomocy Rodzinie)</w:t>
            </w:r>
            <w:r w:rsidR="001C434A">
              <w:rPr>
                <w:noProof/>
                <w:webHidden/>
              </w:rPr>
              <w:tab/>
            </w:r>
            <w:r w:rsidR="001C434A">
              <w:rPr>
                <w:noProof/>
                <w:webHidden/>
              </w:rPr>
              <w:fldChar w:fldCharType="begin"/>
            </w:r>
            <w:r w:rsidR="001C434A">
              <w:rPr>
                <w:noProof/>
                <w:webHidden/>
              </w:rPr>
              <w:instrText xml:space="preserve"> PAGEREF _Toc428853233 \h </w:instrText>
            </w:r>
            <w:r w:rsidR="001C434A">
              <w:rPr>
                <w:noProof/>
                <w:webHidden/>
              </w:rPr>
            </w:r>
            <w:r w:rsidR="001C434A">
              <w:rPr>
                <w:noProof/>
                <w:webHidden/>
              </w:rPr>
              <w:fldChar w:fldCharType="separate"/>
            </w:r>
            <w:r>
              <w:rPr>
                <w:noProof/>
                <w:webHidden/>
              </w:rPr>
              <w:t>99</w:t>
            </w:r>
            <w:r w:rsidR="001C434A">
              <w:rPr>
                <w:noProof/>
                <w:webHidden/>
              </w:rPr>
              <w:fldChar w:fldCharType="end"/>
            </w:r>
          </w:hyperlink>
        </w:p>
        <w:p w14:paraId="670E7323" w14:textId="77777777" w:rsidR="001C434A" w:rsidRDefault="00326786">
          <w:pPr>
            <w:pStyle w:val="Spistreci3"/>
            <w:tabs>
              <w:tab w:val="left" w:pos="880"/>
              <w:tab w:val="right" w:pos="13994"/>
            </w:tabs>
            <w:rPr>
              <w:noProof/>
              <w:sz w:val="22"/>
              <w:szCs w:val="22"/>
            </w:rPr>
          </w:pPr>
          <w:hyperlink w:anchor="_Toc428853234" w:history="1">
            <w:r w:rsidR="001C434A" w:rsidRPr="00F82381">
              <w:rPr>
                <w:rStyle w:val="Hipercze"/>
                <w:noProof/>
              </w:rPr>
              <w:t>a)</w:t>
            </w:r>
            <w:r w:rsidR="001C434A">
              <w:rPr>
                <w:noProof/>
                <w:sz w:val="22"/>
                <w:szCs w:val="22"/>
              </w:rPr>
              <w:tab/>
            </w:r>
            <w:r w:rsidR="001C434A" w:rsidRPr="00F82381">
              <w:rPr>
                <w:rStyle w:val="Hipercze"/>
                <w:noProof/>
              </w:rPr>
              <w:t>Kryteria dostępu dla Działania 9.1 Aktywna integracja –</w:t>
            </w:r>
            <w:r w:rsidR="001C434A">
              <w:rPr>
                <w:noProof/>
                <w:webHidden/>
              </w:rPr>
              <w:tab/>
            </w:r>
            <w:r w:rsidR="001C434A">
              <w:rPr>
                <w:noProof/>
                <w:webHidden/>
              </w:rPr>
              <w:fldChar w:fldCharType="begin"/>
            </w:r>
            <w:r w:rsidR="001C434A">
              <w:rPr>
                <w:noProof/>
                <w:webHidden/>
              </w:rPr>
              <w:instrText xml:space="preserve"> PAGEREF _Toc428853234 \h </w:instrText>
            </w:r>
            <w:r w:rsidR="001C434A">
              <w:rPr>
                <w:noProof/>
                <w:webHidden/>
              </w:rPr>
            </w:r>
            <w:r w:rsidR="001C434A">
              <w:rPr>
                <w:noProof/>
                <w:webHidden/>
              </w:rPr>
              <w:fldChar w:fldCharType="separate"/>
            </w:r>
            <w:r>
              <w:rPr>
                <w:noProof/>
                <w:webHidden/>
              </w:rPr>
              <w:t>99</w:t>
            </w:r>
            <w:r w:rsidR="001C434A">
              <w:rPr>
                <w:noProof/>
                <w:webHidden/>
              </w:rPr>
              <w:fldChar w:fldCharType="end"/>
            </w:r>
          </w:hyperlink>
        </w:p>
        <w:p w14:paraId="306405EB" w14:textId="77777777" w:rsidR="001C434A" w:rsidRDefault="00326786">
          <w:pPr>
            <w:pStyle w:val="Spistreci2"/>
            <w:tabs>
              <w:tab w:val="left" w:pos="880"/>
              <w:tab w:val="right" w:pos="13994"/>
            </w:tabs>
            <w:rPr>
              <w:i w:val="0"/>
              <w:iCs w:val="0"/>
              <w:noProof/>
              <w:sz w:val="22"/>
              <w:szCs w:val="22"/>
            </w:rPr>
          </w:pPr>
          <w:hyperlink w:anchor="_Toc428853235" w:history="1">
            <w:r w:rsidR="001C434A" w:rsidRPr="00F82381">
              <w:rPr>
                <w:rStyle w:val="Hipercze"/>
                <w:rFonts w:cs="Tahoma"/>
                <w:noProof/>
              </w:rPr>
              <w:t>10.</w:t>
            </w:r>
            <w:r w:rsidR="001C434A">
              <w:rPr>
                <w:i w:val="0"/>
                <w:iCs w:val="0"/>
                <w:noProof/>
                <w:sz w:val="22"/>
                <w:szCs w:val="22"/>
              </w:rPr>
              <w:tab/>
            </w:r>
            <w:r w:rsidR="001C434A" w:rsidRPr="00F82381">
              <w:rPr>
                <w:rStyle w:val="Hipercze"/>
                <w:rFonts w:cs="Tahoma"/>
                <w:noProof/>
              </w:rPr>
              <w:t>Kryteria dla Działania 9.4 Wspieranie gospodarki społecznej – nabór w trybie konkursowym (konkurs skierowany do Ośrodków Wsparcia Ekonomii Społecznej)</w:t>
            </w:r>
            <w:r w:rsidR="001C434A">
              <w:rPr>
                <w:noProof/>
                <w:webHidden/>
              </w:rPr>
              <w:tab/>
            </w:r>
            <w:r w:rsidR="001C434A">
              <w:rPr>
                <w:noProof/>
                <w:webHidden/>
              </w:rPr>
              <w:fldChar w:fldCharType="begin"/>
            </w:r>
            <w:r w:rsidR="001C434A">
              <w:rPr>
                <w:noProof/>
                <w:webHidden/>
              </w:rPr>
              <w:instrText xml:space="preserve"> PAGEREF _Toc428853235 \h </w:instrText>
            </w:r>
            <w:r w:rsidR="001C434A">
              <w:rPr>
                <w:noProof/>
                <w:webHidden/>
              </w:rPr>
            </w:r>
            <w:r w:rsidR="001C434A">
              <w:rPr>
                <w:noProof/>
                <w:webHidden/>
              </w:rPr>
              <w:fldChar w:fldCharType="separate"/>
            </w:r>
            <w:r>
              <w:rPr>
                <w:noProof/>
                <w:webHidden/>
              </w:rPr>
              <w:t>103</w:t>
            </w:r>
            <w:r w:rsidR="001C434A">
              <w:rPr>
                <w:noProof/>
                <w:webHidden/>
              </w:rPr>
              <w:fldChar w:fldCharType="end"/>
            </w:r>
          </w:hyperlink>
        </w:p>
        <w:p w14:paraId="0843DA0C" w14:textId="77777777" w:rsidR="001C434A" w:rsidRDefault="00326786">
          <w:pPr>
            <w:pStyle w:val="Spistreci3"/>
            <w:tabs>
              <w:tab w:val="left" w:pos="880"/>
              <w:tab w:val="right" w:pos="13994"/>
            </w:tabs>
            <w:rPr>
              <w:noProof/>
              <w:sz w:val="22"/>
              <w:szCs w:val="22"/>
            </w:rPr>
          </w:pPr>
          <w:hyperlink w:anchor="_Toc428853236" w:history="1">
            <w:r w:rsidR="001C434A" w:rsidRPr="00F82381">
              <w:rPr>
                <w:rStyle w:val="Hipercze"/>
                <w:noProof/>
              </w:rPr>
              <w:t>a)</w:t>
            </w:r>
            <w:r w:rsidR="001C434A">
              <w:rPr>
                <w:noProof/>
                <w:sz w:val="22"/>
                <w:szCs w:val="22"/>
              </w:rPr>
              <w:tab/>
            </w:r>
            <w:r w:rsidR="001C434A" w:rsidRPr="00F82381">
              <w:rPr>
                <w:rStyle w:val="Hipercze"/>
                <w:noProof/>
              </w:rPr>
              <w:t>Kryteria dostępu dla Działania 9.4 Wspieranie gospodarki społecznej</w:t>
            </w:r>
            <w:r w:rsidR="001C434A">
              <w:rPr>
                <w:noProof/>
                <w:webHidden/>
              </w:rPr>
              <w:tab/>
            </w:r>
            <w:r w:rsidR="001C434A">
              <w:rPr>
                <w:noProof/>
                <w:webHidden/>
              </w:rPr>
              <w:fldChar w:fldCharType="begin"/>
            </w:r>
            <w:r w:rsidR="001C434A">
              <w:rPr>
                <w:noProof/>
                <w:webHidden/>
              </w:rPr>
              <w:instrText xml:space="preserve"> PAGEREF _Toc428853236 \h </w:instrText>
            </w:r>
            <w:r w:rsidR="001C434A">
              <w:rPr>
                <w:noProof/>
                <w:webHidden/>
              </w:rPr>
            </w:r>
            <w:r w:rsidR="001C434A">
              <w:rPr>
                <w:noProof/>
                <w:webHidden/>
              </w:rPr>
              <w:fldChar w:fldCharType="separate"/>
            </w:r>
            <w:r>
              <w:rPr>
                <w:noProof/>
                <w:webHidden/>
              </w:rPr>
              <w:t>103</w:t>
            </w:r>
            <w:r w:rsidR="001C434A">
              <w:rPr>
                <w:noProof/>
                <w:webHidden/>
              </w:rPr>
              <w:fldChar w:fldCharType="end"/>
            </w:r>
          </w:hyperlink>
        </w:p>
        <w:p w14:paraId="2E10B163" w14:textId="77777777" w:rsidR="001C434A" w:rsidRDefault="00326786">
          <w:pPr>
            <w:pStyle w:val="Spistreci3"/>
            <w:tabs>
              <w:tab w:val="left" w:pos="880"/>
              <w:tab w:val="right" w:pos="13994"/>
            </w:tabs>
            <w:rPr>
              <w:noProof/>
              <w:sz w:val="22"/>
              <w:szCs w:val="22"/>
            </w:rPr>
          </w:pPr>
          <w:hyperlink w:anchor="_Toc428853237" w:history="1">
            <w:r w:rsidR="001C434A" w:rsidRPr="00F82381">
              <w:rPr>
                <w:rStyle w:val="Hipercze"/>
                <w:noProof/>
              </w:rPr>
              <w:t>b)</w:t>
            </w:r>
            <w:r w:rsidR="001C434A">
              <w:rPr>
                <w:noProof/>
                <w:sz w:val="22"/>
                <w:szCs w:val="22"/>
              </w:rPr>
              <w:tab/>
            </w:r>
            <w:r w:rsidR="001C434A" w:rsidRPr="00F82381">
              <w:rPr>
                <w:rStyle w:val="Hipercze"/>
                <w:noProof/>
              </w:rPr>
              <w:t>Kryteria premiujące dla Działanie 9.4 Wspieranie gospodarki społecznej</w:t>
            </w:r>
            <w:r w:rsidR="001C434A">
              <w:rPr>
                <w:noProof/>
                <w:webHidden/>
              </w:rPr>
              <w:tab/>
            </w:r>
            <w:r w:rsidR="001C434A">
              <w:rPr>
                <w:noProof/>
                <w:webHidden/>
              </w:rPr>
              <w:fldChar w:fldCharType="begin"/>
            </w:r>
            <w:r w:rsidR="001C434A">
              <w:rPr>
                <w:noProof/>
                <w:webHidden/>
              </w:rPr>
              <w:instrText xml:space="preserve"> PAGEREF _Toc428853237 \h </w:instrText>
            </w:r>
            <w:r w:rsidR="001C434A">
              <w:rPr>
                <w:noProof/>
                <w:webHidden/>
              </w:rPr>
            </w:r>
            <w:r w:rsidR="001C434A">
              <w:rPr>
                <w:noProof/>
                <w:webHidden/>
              </w:rPr>
              <w:fldChar w:fldCharType="separate"/>
            </w:r>
            <w:r>
              <w:rPr>
                <w:noProof/>
                <w:webHidden/>
              </w:rPr>
              <w:t>107</w:t>
            </w:r>
            <w:r w:rsidR="001C434A">
              <w:rPr>
                <w:noProof/>
                <w:webHidden/>
              </w:rPr>
              <w:fldChar w:fldCharType="end"/>
            </w:r>
          </w:hyperlink>
        </w:p>
        <w:p w14:paraId="5171F130" w14:textId="77777777" w:rsidR="001C434A" w:rsidRDefault="00326786">
          <w:pPr>
            <w:pStyle w:val="Spistreci2"/>
            <w:tabs>
              <w:tab w:val="left" w:pos="880"/>
              <w:tab w:val="right" w:pos="13994"/>
            </w:tabs>
            <w:rPr>
              <w:i w:val="0"/>
              <w:iCs w:val="0"/>
              <w:noProof/>
              <w:sz w:val="22"/>
              <w:szCs w:val="22"/>
            </w:rPr>
          </w:pPr>
          <w:hyperlink w:anchor="_Toc428853238" w:history="1">
            <w:r w:rsidR="001C434A" w:rsidRPr="00F82381">
              <w:rPr>
                <w:rStyle w:val="Hipercze"/>
                <w:rFonts w:cs="Tahoma"/>
                <w:noProof/>
              </w:rPr>
              <w:t>11.</w:t>
            </w:r>
            <w:r w:rsidR="001C434A">
              <w:rPr>
                <w:i w:val="0"/>
                <w:iCs w:val="0"/>
                <w:noProof/>
                <w:sz w:val="22"/>
                <w:szCs w:val="22"/>
              </w:rPr>
              <w:tab/>
            </w:r>
            <w:r w:rsidR="001C434A" w:rsidRPr="00F82381">
              <w:rPr>
                <w:rStyle w:val="Hipercze"/>
                <w:rFonts w:cs="Tahoma"/>
                <w:noProof/>
              </w:rPr>
              <w:t>Kryteria dostępu dla Działania 9.4 – nabór w trybie pozakonkursowym</w:t>
            </w:r>
            <w:r w:rsidR="001C434A">
              <w:rPr>
                <w:noProof/>
                <w:webHidden/>
              </w:rPr>
              <w:tab/>
            </w:r>
            <w:r w:rsidR="001C434A">
              <w:rPr>
                <w:noProof/>
                <w:webHidden/>
              </w:rPr>
              <w:fldChar w:fldCharType="begin"/>
            </w:r>
            <w:r w:rsidR="001C434A">
              <w:rPr>
                <w:noProof/>
                <w:webHidden/>
              </w:rPr>
              <w:instrText xml:space="preserve"> PAGEREF _Toc428853238 \h </w:instrText>
            </w:r>
            <w:r w:rsidR="001C434A">
              <w:rPr>
                <w:noProof/>
                <w:webHidden/>
              </w:rPr>
            </w:r>
            <w:r w:rsidR="001C434A">
              <w:rPr>
                <w:noProof/>
                <w:webHidden/>
              </w:rPr>
              <w:fldChar w:fldCharType="separate"/>
            </w:r>
            <w:r>
              <w:rPr>
                <w:noProof/>
                <w:webHidden/>
              </w:rPr>
              <w:t>108</w:t>
            </w:r>
            <w:r w:rsidR="001C434A">
              <w:rPr>
                <w:noProof/>
                <w:webHidden/>
              </w:rPr>
              <w:fldChar w:fldCharType="end"/>
            </w:r>
          </w:hyperlink>
        </w:p>
        <w:p w14:paraId="1B3EB08E" w14:textId="77777777" w:rsidR="001C434A" w:rsidRDefault="00326786">
          <w:pPr>
            <w:pStyle w:val="Spistreci2"/>
            <w:tabs>
              <w:tab w:val="left" w:pos="880"/>
              <w:tab w:val="right" w:pos="13994"/>
            </w:tabs>
            <w:rPr>
              <w:i w:val="0"/>
              <w:iCs w:val="0"/>
              <w:noProof/>
              <w:sz w:val="22"/>
              <w:szCs w:val="22"/>
            </w:rPr>
          </w:pPr>
          <w:hyperlink w:anchor="_Toc428853239" w:history="1">
            <w:r w:rsidR="001C434A" w:rsidRPr="00F82381">
              <w:rPr>
                <w:rStyle w:val="Hipercze"/>
                <w:rFonts w:cs="Tahoma"/>
                <w:noProof/>
              </w:rPr>
              <w:t>12.</w:t>
            </w:r>
            <w:r w:rsidR="001C434A">
              <w:rPr>
                <w:i w:val="0"/>
                <w:iCs w:val="0"/>
                <w:noProof/>
                <w:sz w:val="22"/>
                <w:szCs w:val="22"/>
              </w:rPr>
              <w:tab/>
            </w:r>
            <w:r w:rsidR="001C434A" w:rsidRPr="00F82381">
              <w:rPr>
                <w:rStyle w:val="Hipercze"/>
                <w:rFonts w:cs="Tahoma"/>
                <w:noProof/>
              </w:rPr>
              <w:t>Kryteria dla Działania 10.3 Poprawa dostępności i wspieranie uczenia się przez całe życie – nabór w trybie konkursowym</w:t>
            </w:r>
            <w:r w:rsidR="001C434A">
              <w:rPr>
                <w:noProof/>
                <w:webHidden/>
              </w:rPr>
              <w:tab/>
            </w:r>
            <w:r w:rsidR="001C434A">
              <w:rPr>
                <w:noProof/>
                <w:webHidden/>
              </w:rPr>
              <w:fldChar w:fldCharType="begin"/>
            </w:r>
            <w:r w:rsidR="001C434A">
              <w:rPr>
                <w:noProof/>
                <w:webHidden/>
              </w:rPr>
              <w:instrText xml:space="preserve"> PAGEREF _Toc428853239 \h </w:instrText>
            </w:r>
            <w:r w:rsidR="001C434A">
              <w:rPr>
                <w:noProof/>
                <w:webHidden/>
              </w:rPr>
            </w:r>
            <w:r w:rsidR="001C434A">
              <w:rPr>
                <w:noProof/>
                <w:webHidden/>
              </w:rPr>
              <w:fldChar w:fldCharType="separate"/>
            </w:r>
            <w:r>
              <w:rPr>
                <w:noProof/>
                <w:webHidden/>
              </w:rPr>
              <w:t>111</w:t>
            </w:r>
            <w:r w:rsidR="001C434A">
              <w:rPr>
                <w:noProof/>
                <w:webHidden/>
              </w:rPr>
              <w:fldChar w:fldCharType="end"/>
            </w:r>
          </w:hyperlink>
        </w:p>
        <w:p w14:paraId="4F080390" w14:textId="77777777" w:rsidR="001C434A" w:rsidRDefault="00326786">
          <w:pPr>
            <w:pStyle w:val="Spistreci3"/>
            <w:tabs>
              <w:tab w:val="left" w:pos="880"/>
              <w:tab w:val="right" w:pos="13994"/>
            </w:tabs>
            <w:rPr>
              <w:noProof/>
              <w:sz w:val="22"/>
              <w:szCs w:val="22"/>
            </w:rPr>
          </w:pPr>
          <w:hyperlink w:anchor="_Toc428853240" w:history="1">
            <w:r w:rsidR="001C434A" w:rsidRPr="00F82381">
              <w:rPr>
                <w:rStyle w:val="Hipercze"/>
                <w:noProof/>
              </w:rPr>
              <w:t>a)</w:t>
            </w:r>
            <w:r w:rsidR="001C434A">
              <w:rPr>
                <w:noProof/>
                <w:sz w:val="22"/>
                <w:szCs w:val="22"/>
              </w:rPr>
              <w:tab/>
            </w:r>
            <w:r w:rsidR="001C434A" w:rsidRPr="00F82381">
              <w:rPr>
                <w:rStyle w:val="Hipercze"/>
                <w:noProof/>
              </w:rPr>
              <w:t>Kryteria dostępu dla Działania 10.3 Poprawa dostępności i wspieranie uczenia się przez całe życie</w:t>
            </w:r>
            <w:r w:rsidR="001C434A">
              <w:rPr>
                <w:noProof/>
                <w:webHidden/>
              </w:rPr>
              <w:tab/>
            </w:r>
            <w:r w:rsidR="001C434A">
              <w:rPr>
                <w:noProof/>
                <w:webHidden/>
              </w:rPr>
              <w:fldChar w:fldCharType="begin"/>
            </w:r>
            <w:r w:rsidR="001C434A">
              <w:rPr>
                <w:noProof/>
                <w:webHidden/>
              </w:rPr>
              <w:instrText xml:space="preserve"> PAGEREF _Toc428853240 \h </w:instrText>
            </w:r>
            <w:r w:rsidR="001C434A">
              <w:rPr>
                <w:noProof/>
                <w:webHidden/>
              </w:rPr>
            </w:r>
            <w:r w:rsidR="001C434A">
              <w:rPr>
                <w:noProof/>
                <w:webHidden/>
              </w:rPr>
              <w:fldChar w:fldCharType="separate"/>
            </w:r>
            <w:r>
              <w:rPr>
                <w:noProof/>
                <w:webHidden/>
              </w:rPr>
              <w:t>111</w:t>
            </w:r>
            <w:r w:rsidR="001C434A">
              <w:rPr>
                <w:noProof/>
                <w:webHidden/>
              </w:rPr>
              <w:fldChar w:fldCharType="end"/>
            </w:r>
          </w:hyperlink>
        </w:p>
        <w:p w14:paraId="017D8C33" w14:textId="77777777" w:rsidR="001C434A" w:rsidRDefault="00326786">
          <w:pPr>
            <w:pStyle w:val="Spistreci3"/>
            <w:tabs>
              <w:tab w:val="left" w:pos="880"/>
              <w:tab w:val="right" w:pos="13994"/>
            </w:tabs>
            <w:rPr>
              <w:noProof/>
              <w:sz w:val="22"/>
              <w:szCs w:val="22"/>
            </w:rPr>
          </w:pPr>
          <w:hyperlink w:anchor="_Toc428853241" w:history="1">
            <w:r w:rsidR="001C434A" w:rsidRPr="00F82381">
              <w:rPr>
                <w:rStyle w:val="Hipercze"/>
                <w:noProof/>
              </w:rPr>
              <w:t>b)</w:t>
            </w:r>
            <w:r w:rsidR="001C434A">
              <w:rPr>
                <w:noProof/>
                <w:sz w:val="22"/>
                <w:szCs w:val="22"/>
              </w:rPr>
              <w:tab/>
            </w:r>
            <w:r w:rsidR="001C434A" w:rsidRPr="00F82381">
              <w:rPr>
                <w:rStyle w:val="Hipercze"/>
                <w:noProof/>
              </w:rPr>
              <w:t>Kryteria premiujące dla Działania 10.3 Poprawa dostępności i wspieranie uczenia się przez całe życie</w:t>
            </w:r>
            <w:r w:rsidR="001C434A">
              <w:rPr>
                <w:noProof/>
                <w:webHidden/>
              </w:rPr>
              <w:tab/>
            </w:r>
            <w:r w:rsidR="001C434A">
              <w:rPr>
                <w:noProof/>
                <w:webHidden/>
              </w:rPr>
              <w:fldChar w:fldCharType="begin"/>
            </w:r>
            <w:r w:rsidR="001C434A">
              <w:rPr>
                <w:noProof/>
                <w:webHidden/>
              </w:rPr>
              <w:instrText xml:space="preserve"> PAGEREF _Toc428853241 \h </w:instrText>
            </w:r>
            <w:r w:rsidR="001C434A">
              <w:rPr>
                <w:noProof/>
                <w:webHidden/>
              </w:rPr>
            </w:r>
            <w:r w:rsidR="001C434A">
              <w:rPr>
                <w:noProof/>
                <w:webHidden/>
              </w:rPr>
              <w:fldChar w:fldCharType="separate"/>
            </w:r>
            <w:r>
              <w:rPr>
                <w:noProof/>
                <w:webHidden/>
              </w:rPr>
              <w:t>114</w:t>
            </w:r>
            <w:r w:rsidR="001C434A">
              <w:rPr>
                <w:noProof/>
                <w:webHidden/>
              </w:rPr>
              <w:fldChar w:fldCharType="end"/>
            </w:r>
          </w:hyperlink>
        </w:p>
        <w:p w14:paraId="48782EAF" w14:textId="77777777" w:rsidR="001C434A" w:rsidRDefault="00326786">
          <w:pPr>
            <w:pStyle w:val="Spistreci2"/>
            <w:tabs>
              <w:tab w:val="left" w:pos="880"/>
              <w:tab w:val="right" w:pos="13994"/>
            </w:tabs>
            <w:rPr>
              <w:i w:val="0"/>
              <w:iCs w:val="0"/>
              <w:noProof/>
              <w:sz w:val="22"/>
              <w:szCs w:val="22"/>
            </w:rPr>
          </w:pPr>
          <w:hyperlink w:anchor="_Toc428853242" w:history="1">
            <w:r w:rsidR="001C434A" w:rsidRPr="00F82381">
              <w:rPr>
                <w:rStyle w:val="Hipercze"/>
                <w:noProof/>
              </w:rPr>
              <w:t>13.</w:t>
            </w:r>
            <w:r w:rsidR="001C434A">
              <w:rPr>
                <w:i w:val="0"/>
                <w:iCs w:val="0"/>
                <w:noProof/>
                <w:sz w:val="22"/>
                <w:szCs w:val="22"/>
              </w:rPr>
              <w:tab/>
            </w:r>
            <w:r w:rsidR="001C434A" w:rsidRPr="00F82381">
              <w:rPr>
                <w:rStyle w:val="Hipercze"/>
                <w:noProof/>
              </w:rPr>
              <w:t>Kryteria wyboru projektów dla Działania 8.1</w:t>
            </w:r>
            <w:r w:rsidR="001C434A">
              <w:rPr>
                <w:noProof/>
                <w:webHidden/>
              </w:rPr>
              <w:tab/>
            </w:r>
            <w:r w:rsidR="001C434A">
              <w:rPr>
                <w:noProof/>
                <w:webHidden/>
              </w:rPr>
              <w:fldChar w:fldCharType="begin"/>
            </w:r>
            <w:r w:rsidR="001C434A">
              <w:rPr>
                <w:noProof/>
                <w:webHidden/>
              </w:rPr>
              <w:instrText xml:space="preserve"> PAGEREF _Toc428853242 \h </w:instrText>
            </w:r>
            <w:r w:rsidR="001C434A">
              <w:rPr>
                <w:noProof/>
                <w:webHidden/>
              </w:rPr>
            </w:r>
            <w:r w:rsidR="001C434A">
              <w:rPr>
                <w:noProof/>
                <w:webHidden/>
              </w:rPr>
              <w:fldChar w:fldCharType="separate"/>
            </w:r>
            <w:r>
              <w:rPr>
                <w:noProof/>
                <w:webHidden/>
              </w:rPr>
              <w:t>115</w:t>
            </w:r>
            <w:r w:rsidR="001C434A">
              <w:rPr>
                <w:noProof/>
                <w:webHidden/>
              </w:rPr>
              <w:fldChar w:fldCharType="end"/>
            </w:r>
          </w:hyperlink>
        </w:p>
        <w:p w14:paraId="45A3C538" w14:textId="77777777" w:rsidR="001C434A" w:rsidRDefault="00326786">
          <w:pPr>
            <w:pStyle w:val="Spistreci2"/>
            <w:tabs>
              <w:tab w:val="left" w:pos="880"/>
              <w:tab w:val="right" w:pos="13994"/>
            </w:tabs>
            <w:rPr>
              <w:i w:val="0"/>
              <w:iCs w:val="0"/>
              <w:noProof/>
              <w:sz w:val="22"/>
              <w:szCs w:val="22"/>
            </w:rPr>
          </w:pPr>
          <w:hyperlink w:anchor="_Toc428853243" w:history="1">
            <w:r w:rsidR="001C434A" w:rsidRPr="00F82381">
              <w:rPr>
                <w:rStyle w:val="Hipercze"/>
                <w:rFonts w:eastAsia="Times New Roman" w:cs="Tahoma"/>
                <w:noProof/>
                <w:kern w:val="2"/>
              </w:rPr>
              <w:t>14.</w:t>
            </w:r>
            <w:r w:rsidR="001C434A">
              <w:rPr>
                <w:i w:val="0"/>
                <w:iCs w:val="0"/>
                <w:noProof/>
                <w:sz w:val="22"/>
                <w:szCs w:val="22"/>
              </w:rPr>
              <w:tab/>
            </w:r>
            <w:r w:rsidR="001C434A" w:rsidRPr="00F82381">
              <w:rPr>
                <w:rStyle w:val="Hipercze"/>
                <w:rFonts w:eastAsia="Times New Roman" w:cs="Tahoma"/>
                <w:noProof/>
                <w:kern w:val="2"/>
              </w:rPr>
              <w:t>Kryteria oceny w ramach EFS dla trybu pozakonkursowego</w:t>
            </w:r>
            <w:r w:rsidR="001C434A">
              <w:rPr>
                <w:noProof/>
                <w:webHidden/>
              </w:rPr>
              <w:tab/>
            </w:r>
            <w:r w:rsidR="001C434A">
              <w:rPr>
                <w:noProof/>
                <w:webHidden/>
              </w:rPr>
              <w:fldChar w:fldCharType="begin"/>
            </w:r>
            <w:r w:rsidR="001C434A">
              <w:rPr>
                <w:noProof/>
                <w:webHidden/>
              </w:rPr>
              <w:instrText xml:space="preserve"> PAGEREF _Toc428853243 \h </w:instrText>
            </w:r>
            <w:r w:rsidR="001C434A">
              <w:rPr>
                <w:noProof/>
                <w:webHidden/>
              </w:rPr>
            </w:r>
            <w:r w:rsidR="001C434A">
              <w:rPr>
                <w:noProof/>
                <w:webHidden/>
              </w:rPr>
              <w:fldChar w:fldCharType="separate"/>
            </w:r>
            <w:r>
              <w:rPr>
                <w:noProof/>
                <w:webHidden/>
              </w:rPr>
              <w:t>116</w:t>
            </w:r>
            <w:r w:rsidR="001C434A">
              <w:rPr>
                <w:noProof/>
                <w:webHidden/>
              </w:rPr>
              <w:fldChar w:fldCharType="end"/>
            </w:r>
          </w:hyperlink>
        </w:p>
        <w:p w14:paraId="36D1CBE3" w14:textId="77777777" w:rsidR="001C434A" w:rsidRDefault="00326786">
          <w:pPr>
            <w:pStyle w:val="Spistreci3"/>
            <w:tabs>
              <w:tab w:val="left" w:pos="880"/>
              <w:tab w:val="right" w:pos="13994"/>
            </w:tabs>
            <w:rPr>
              <w:noProof/>
              <w:sz w:val="22"/>
              <w:szCs w:val="22"/>
            </w:rPr>
          </w:pPr>
          <w:hyperlink w:anchor="_Toc428853244" w:history="1">
            <w:r w:rsidR="001C434A" w:rsidRPr="00F82381">
              <w:rPr>
                <w:rStyle w:val="Hipercze"/>
                <w:rFonts w:eastAsia="Times New Roman"/>
                <w:noProof/>
                <w:kern w:val="2"/>
              </w:rPr>
              <w:t>a)</w:t>
            </w:r>
            <w:r w:rsidR="001C434A">
              <w:rPr>
                <w:noProof/>
                <w:sz w:val="22"/>
                <w:szCs w:val="22"/>
              </w:rPr>
              <w:tab/>
            </w:r>
            <w:r w:rsidR="001C434A" w:rsidRPr="00F82381">
              <w:rPr>
                <w:rStyle w:val="Hipercze"/>
                <w:rFonts w:eastAsia="Times New Roman"/>
                <w:noProof/>
                <w:kern w:val="2"/>
              </w:rPr>
              <w:t>Kryteria oceny formalnej w ramach EFS dla trybu pozakonkursowego</w:t>
            </w:r>
            <w:r w:rsidR="001C434A">
              <w:rPr>
                <w:noProof/>
                <w:webHidden/>
              </w:rPr>
              <w:tab/>
            </w:r>
            <w:r w:rsidR="001C434A">
              <w:rPr>
                <w:noProof/>
                <w:webHidden/>
              </w:rPr>
              <w:fldChar w:fldCharType="begin"/>
            </w:r>
            <w:r w:rsidR="001C434A">
              <w:rPr>
                <w:noProof/>
                <w:webHidden/>
              </w:rPr>
              <w:instrText xml:space="preserve"> PAGEREF _Toc428853244 \h </w:instrText>
            </w:r>
            <w:r w:rsidR="001C434A">
              <w:rPr>
                <w:noProof/>
                <w:webHidden/>
              </w:rPr>
            </w:r>
            <w:r w:rsidR="001C434A">
              <w:rPr>
                <w:noProof/>
                <w:webHidden/>
              </w:rPr>
              <w:fldChar w:fldCharType="separate"/>
            </w:r>
            <w:r>
              <w:rPr>
                <w:noProof/>
                <w:webHidden/>
              </w:rPr>
              <w:t>116</w:t>
            </w:r>
            <w:r w:rsidR="001C434A">
              <w:rPr>
                <w:noProof/>
                <w:webHidden/>
              </w:rPr>
              <w:fldChar w:fldCharType="end"/>
            </w:r>
          </w:hyperlink>
        </w:p>
        <w:p w14:paraId="29879570" w14:textId="77777777" w:rsidR="001C434A" w:rsidRDefault="00326786">
          <w:pPr>
            <w:pStyle w:val="Spistreci3"/>
            <w:tabs>
              <w:tab w:val="left" w:pos="880"/>
              <w:tab w:val="right" w:pos="13994"/>
            </w:tabs>
            <w:rPr>
              <w:noProof/>
              <w:sz w:val="22"/>
              <w:szCs w:val="22"/>
            </w:rPr>
          </w:pPr>
          <w:hyperlink w:anchor="_Toc428853245" w:history="1">
            <w:r w:rsidR="001C434A" w:rsidRPr="00F82381">
              <w:rPr>
                <w:rStyle w:val="Hipercze"/>
                <w:rFonts w:eastAsia="Times New Roman"/>
                <w:noProof/>
                <w:kern w:val="2"/>
              </w:rPr>
              <w:t>b)</w:t>
            </w:r>
            <w:r w:rsidR="001C434A">
              <w:rPr>
                <w:noProof/>
                <w:sz w:val="22"/>
                <w:szCs w:val="22"/>
              </w:rPr>
              <w:tab/>
            </w:r>
            <w:r w:rsidR="001C434A" w:rsidRPr="00F82381">
              <w:rPr>
                <w:rStyle w:val="Hipercze"/>
                <w:rFonts w:eastAsia="Times New Roman"/>
                <w:noProof/>
                <w:kern w:val="2"/>
              </w:rPr>
              <w:t>Kryteria merytoryczne w ramach EFS dla trybu pozakonkursowego</w:t>
            </w:r>
            <w:r w:rsidR="001C434A">
              <w:rPr>
                <w:noProof/>
                <w:webHidden/>
              </w:rPr>
              <w:tab/>
            </w:r>
            <w:r w:rsidR="001C434A">
              <w:rPr>
                <w:noProof/>
                <w:webHidden/>
              </w:rPr>
              <w:fldChar w:fldCharType="begin"/>
            </w:r>
            <w:r w:rsidR="001C434A">
              <w:rPr>
                <w:noProof/>
                <w:webHidden/>
              </w:rPr>
              <w:instrText xml:space="preserve"> PAGEREF _Toc428853245 \h </w:instrText>
            </w:r>
            <w:r w:rsidR="001C434A">
              <w:rPr>
                <w:noProof/>
                <w:webHidden/>
              </w:rPr>
            </w:r>
            <w:r w:rsidR="001C434A">
              <w:rPr>
                <w:noProof/>
                <w:webHidden/>
              </w:rPr>
              <w:fldChar w:fldCharType="separate"/>
            </w:r>
            <w:r>
              <w:rPr>
                <w:noProof/>
                <w:webHidden/>
              </w:rPr>
              <w:t>117</w:t>
            </w:r>
            <w:r w:rsidR="001C434A">
              <w:rPr>
                <w:noProof/>
                <w:webHidden/>
              </w:rPr>
              <w:fldChar w:fldCharType="end"/>
            </w:r>
          </w:hyperlink>
        </w:p>
        <w:p w14:paraId="517CB896" w14:textId="77777777" w:rsidR="001C434A" w:rsidRDefault="00326786">
          <w:pPr>
            <w:pStyle w:val="Spistreci3"/>
            <w:tabs>
              <w:tab w:val="left" w:pos="880"/>
              <w:tab w:val="right" w:pos="13994"/>
            </w:tabs>
            <w:rPr>
              <w:noProof/>
              <w:sz w:val="22"/>
              <w:szCs w:val="22"/>
            </w:rPr>
          </w:pPr>
          <w:hyperlink w:anchor="_Toc428853246" w:history="1">
            <w:r w:rsidR="001C434A" w:rsidRPr="00F82381">
              <w:rPr>
                <w:rStyle w:val="Hipercze"/>
                <w:rFonts w:eastAsia="Times New Roman"/>
                <w:noProof/>
                <w:kern w:val="2"/>
              </w:rPr>
              <w:t>c)</w:t>
            </w:r>
            <w:r w:rsidR="001C434A">
              <w:rPr>
                <w:noProof/>
                <w:sz w:val="22"/>
                <w:szCs w:val="22"/>
              </w:rPr>
              <w:tab/>
            </w:r>
            <w:r w:rsidR="001C434A" w:rsidRPr="00F82381">
              <w:rPr>
                <w:rStyle w:val="Hipercze"/>
                <w:rFonts w:eastAsia="Times New Roman"/>
                <w:noProof/>
                <w:kern w:val="2"/>
              </w:rPr>
              <w:t>Kryteria horyzontalne w ramach EFS dla trybu pozakonkursowego</w:t>
            </w:r>
            <w:r w:rsidR="001C434A">
              <w:rPr>
                <w:noProof/>
                <w:webHidden/>
              </w:rPr>
              <w:tab/>
            </w:r>
            <w:r w:rsidR="001C434A">
              <w:rPr>
                <w:noProof/>
                <w:webHidden/>
              </w:rPr>
              <w:fldChar w:fldCharType="begin"/>
            </w:r>
            <w:r w:rsidR="001C434A">
              <w:rPr>
                <w:noProof/>
                <w:webHidden/>
              </w:rPr>
              <w:instrText xml:space="preserve"> PAGEREF _Toc428853246 \h </w:instrText>
            </w:r>
            <w:r w:rsidR="001C434A">
              <w:rPr>
                <w:noProof/>
                <w:webHidden/>
              </w:rPr>
            </w:r>
            <w:r w:rsidR="001C434A">
              <w:rPr>
                <w:noProof/>
                <w:webHidden/>
              </w:rPr>
              <w:fldChar w:fldCharType="separate"/>
            </w:r>
            <w:r>
              <w:rPr>
                <w:noProof/>
                <w:webHidden/>
              </w:rPr>
              <w:t>119</w:t>
            </w:r>
            <w:r w:rsidR="001C434A">
              <w:rPr>
                <w:noProof/>
                <w:webHidden/>
              </w:rPr>
              <w:fldChar w:fldCharType="end"/>
            </w:r>
          </w:hyperlink>
        </w:p>
        <w:p w14:paraId="38C23699" w14:textId="77777777" w:rsidR="001C434A" w:rsidRDefault="00326786">
          <w:pPr>
            <w:pStyle w:val="Spistreci2"/>
            <w:tabs>
              <w:tab w:val="left" w:pos="880"/>
              <w:tab w:val="right" w:pos="13994"/>
            </w:tabs>
            <w:rPr>
              <w:i w:val="0"/>
              <w:iCs w:val="0"/>
              <w:noProof/>
              <w:sz w:val="22"/>
              <w:szCs w:val="22"/>
            </w:rPr>
          </w:pPr>
          <w:hyperlink w:anchor="_Toc428853247" w:history="1">
            <w:r w:rsidR="001C434A" w:rsidRPr="00F82381">
              <w:rPr>
                <w:rStyle w:val="Hipercze"/>
                <w:rFonts w:eastAsia="Times New Roman" w:cs="Tahoma"/>
                <w:noProof/>
              </w:rPr>
              <w:t>15.</w:t>
            </w:r>
            <w:r w:rsidR="001C434A">
              <w:rPr>
                <w:i w:val="0"/>
                <w:iCs w:val="0"/>
                <w:noProof/>
                <w:sz w:val="22"/>
                <w:szCs w:val="22"/>
              </w:rPr>
              <w:tab/>
            </w:r>
            <w:r w:rsidR="001C434A" w:rsidRPr="00F82381">
              <w:rPr>
                <w:rStyle w:val="Hipercze"/>
                <w:rFonts w:eastAsia="Times New Roman" w:cs="Tahoma"/>
                <w:noProof/>
              </w:rPr>
              <w:t>Kryteria dostępu dla Działanie 8.1 – nabór w trybie pozakonkursowym</w:t>
            </w:r>
            <w:r w:rsidR="001C434A">
              <w:rPr>
                <w:noProof/>
                <w:webHidden/>
              </w:rPr>
              <w:tab/>
            </w:r>
            <w:r w:rsidR="001C434A">
              <w:rPr>
                <w:noProof/>
                <w:webHidden/>
              </w:rPr>
              <w:fldChar w:fldCharType="begin"/>
            </w:r>
            <w:r w:rsidR="001C434A">
              <w:rPr>
                <w:noProof/>
                <w:webHidden/>
              </w:rPr>
              <w:instrText xml:space="preserve"> PAGEREF _Toc428853247 \h </w:instrText>
            </w:r>
            <w:r w:rsidR="001C434A">
              <w:rPr>
                <w:noProof/>
                <w:webHidden/>
              </w:rPr>
            </w:r>
            <w:r w:rsidR="001C434A">
              <w:rPr>
                <w:noProof/>
                <w:webHidden/>
              </w:rPr>
              <w:fldChar w:fldCharType="separate"/>
            </w:r>
            <w:r>
              <w:rPr>
                <w:noProof/>
                <w:webHidden/>
              </w:rPr>
              <w:t>120</w:t>
            </w:r>
            <w:r w:rsidR="001C434A">
              <w:rPr>
                <w:noProof/>
                <w:webHidden/>
              </w:rPr>
              <w:fldChar w:fldCharType="end"/>
            </w:r>
          </w:hyperlink>
        </w:p>
        <w:p w14:paraId="0DB558D6" w14:textId="77777777" w:rsidR="001C434A" w:rsidRDefault="00326786">
          <w:pPr>
            <w:pStyle w:val="Spistreci1"/>
            <w:tabs>
              <w:tab w:val="left" w:pos="660"/>
              <w:tab w:val="right" w:pos="13994"/>
            </w:tabs>
            <w:rPr>
              <w:b w:val="0"/>
              <w:bCs w:val="0"/>
              <w:noProof/>
              <w:sz w:val="22"/>
              <w:szCs w:val="22"/>
            </w:rPr>
          </w:pPr>
          <w:hyperlink w:anchor="_Toc428853248" w:history="1">
            <w:r w:rsidR="001C434A" w:rsidRPr="00F82381">
              <w:rPr>
                <w:rStyle w:val="Hipercze"/>
                <w:noProof/>
              </w:rPr>
              <w:t>16.</w:t>
            </w:r>
            <w:r w:rsidR="001C434A">
              <w:rPr>
                <w:b w:val="0"/>
                <w:bCs w:val="0"/>
                <w:noProof/>
                <w:sz w:val="22"/>
                <w:szCs w:val="22"/>
              </w:rPr>
              <w:tab/>
            </w:r>
            <w:r w:rsidR="001C434A" w:rsidRPr="00F82381">
              <w:rPr>
                <w:rStyle w:val="Hipercze"/>
                <w:noProof/>
              </w:rPr>
              <w:t>Kryteria wyboru projektów dla trybu pozakonkursowego w ramach Działania 11.1</w:t>
            </w:r>
            <w:r w:rsidR="001C434A">
              <w:rPr>
                <w:noProof/>
                <w:webHidden/>
              </w:rPr>
              <w:tab/>
            </w:r>
            <w:r w:rsidR="001C434A">
              <w:rPr>
                <w:noProof/>
                <w:webHidden/>
              </w:rPr>
              <w:fldChar w:fldCharType="begin"/>
            </w:r>
            <w:r w:rsidR="001C434A">
              <w:rPr>
                <w:noProof/>
                <w:webHidden/>
              </w:rPr>
              <w:instrText xml:space="preserve"> PAGEREF _Toc428853248 \h </w:instrText>
            </w:r>
            <w:r w:rsidR="001C434A">
              <w:rPr>
                <w:noProof/>
                <w:webHidden/>
              </w:rPr>
            </w:r>
            <w:r w:rsidR="001C434A">
              <w:rPr>
                <w:noProof/>
                <w:webHidden/>
              </w:rPr>
              <w:fldChar w:fldCharType="separate"/>
            </w:r>
            <w:r>
              <w:rPr>
                <w:noProof/>
                <w:webHidden/>
              </w:rPr>
              <w:t>125</w:t>
            </w:r>
            <w:r w:rsidR="001C434A">
              <w:rPr>
                <w:noProof/>
                <w:webHidden/>
              </w:rPr>
              <w:fldChar w:fldCharType="end"/>
            </w:r>
          </w:hyperlink>
        </w:p>
        <w:p w14:paraId="011DC7A3" w14:textId="77777777" w:rsidR="001C434A" w:rsidRDefault="00326786">
          <w:pPr>
            <w:pStyle w:val="Spistreci3"/>
            <w:tabs>
              <w:tab w:val="left" w:pos="880"/>
              <w:tab w:val="right" w:pos="13994"/>
            </w:tabs>
            <w:rPr>
              <w:noProof/>
              <w:sz w:val="22"/>
              <w:szCs w:val="22"/>
            </w:rPr>
          </w:pPr>
          <w:hyperlink w:anchor="_Toc428853249" w:history="1">
            <w:r w:rsidR="001C434A" w:rsidRPr="00F82381">
              <w:rPr>
                <w:rStyle w:val="Hipercze"/>
                <w:noProof/>
                <w:kern w:val="1"/>
              </w:rPr>
              <w:t>a)</w:t>
            </w:r>
            <w:r w:rsidR="001C434A">
              <w:rPr>
                <w:noProof/>
                <w:sz w:val="22"/>
                <w:szCs w:val="22"/>
              </w:rPr>
              <w:tab/>
            </w:r>
            <w:r w:rsidR="001C434A" w:rsidRPr="00F82381">
              <w:rPr>
                <w:rStyle w:val="Hipercze"/>
                <w:noProof/>
                <w:kern w:val="1"/>
              </w:rPr>
              <w:t>Kryteria oceny formalnej w ramach EFS dla trybu pozakonkursowego</w:t>
            </w:r>
            <w:r w:rsidR="001C434A">
              <w:rPr>
                <w:noProof/>
                <w:webHidden/>
              </w:rPr>
              <w:tab/>
            </w:r>
            <w:r w:rsidR="001C434A">
              <w:rPr>
                <w:noProof/>
                <w:webHidden/>
              </w:rPr>
              <w:fldChar w:fldCharType="begin"/>
            </w:r>
            <w:r w:rsidR="001C434A">
              <w:rPr>
                <w:noProof/>
                <w:webHidden/>
              </w:rPr>
              <w:instrText xml:space="preserve"> PAGEREF _Toc428853249 \h </w:instrText>
            </w:r>
            <w:r w:rsidR="001C434A">
              <w:rPr>
                <w:noProof/>
                <w:webHidden/>
              </w:rPr>
            </w:r>
            <w:r w:rsidR="001C434A">
              <w:rPr>
                <w:noProof/>
                <w:webHidden/>
              </w:rPr>
              <w:fldChar w:fldCharType="separate"/>
            </w:r>
            <w:r>
              <w:rPr>
                <w:noProof/>
                <w:webHidden/>
              </w:rPr>
              <w:t>125</w:t>
            </w:r>
            <w:r w:rsidR="001C434A">
              <w:rPr>
                <w:noProof/>
                <w:webHidden/>
              </w:rPr>
              <w:fldChar w:fldCharType="end"/>
            </w:r>
          </w:hyperlink>
        </w:p>
        <w:p w14:paraId="6E806D09" w14:textId="77777777" w:rsidR="001C434A" w:rsidRDefault="00326786">
          <w:pPr>
            <w:pStyle w:val="Spistreci3"/>
            <w:tabs>
              <w:tab w:val="left" w:pos="880"/>
              <w:tab w:val="right" w:pos="13994"/>
            </w:tabs>
            <w:rPr>
              <w:noProof/>
              <w:sz w:val="22"/>
              <w:szCs w:val="22"/>
            </w:rPr>
          </w:pPr>
          <w:hyperlink w:anchor="_Toc428853250" w:history="1">
            <w:r w:rsidR="001C434A" w:rsidRPr="00F82381">
              <w:rPr>
                <w:rStyle w:val="Hipercze"/>
                <w:noProof/>
                <w:kern w:val="1"/>
              </w:rPr>
              <w:t>b)</w:t>
            </w:r>
            <w:r w:rsidR="001C434A">
              <w:rPr>
                <w:noProof/>
                <w:sz w:val="22"/>
                <w:szCs w:val="22"/>
              </w:rPr>
              <w:tab/>
            </w:r>
            <w:r w:rsidR="001C434A" w:rsidRPr="00F82381">
              <w:rPr>
                <w:rStyle w:val="Hipercze"/>
                <w:noProof/>
                <w:kern w:val="1"/>
              </w:rPr>
              <w:t>Kryteria merytoryczne w ramach EFS dla trybu pozakonkursowego</w:t>
            </w:r>
            <w:r w:rsidR="001C434A">
              <w:rPr>
                <w:noProof/>
                <w:webHidden/>
              </w:rPr>
              <w:tab/>
            </w:r>
            <w:r w:rsidR="001C434A">
              <w:rPr>
                <w:noProof/>
                <w:webHidden/>
              </w:rPr>
              <w:fldChar w:fldCharType="begin"/>
            </w:r>
            <w:r w:rsidR="001C434A">
              <w:rPr>
                <w:noProof/>
                <w:webHidden/>
              </w:rPr>
              <w:instrText xml:space="preserve"> PAGEREF _Toc428853250 \h </w:instrText>
            </w:r>
            <w:r w:rsidR="001C434A">
              <w:rPr>
                <w:noProof/>
                <w:webHidden/>
              </w:rPr>
            </w:r>
            <w:r w:rsidR="001C434A">
              <w:rPr>
                <w:noProof/>
                <w:webHidden/>
              </w:rPr>
              <w:fldChar w:fldCharType="separate"/>
            </w:r>
            <w:r>
              <w:rPr>
                <w:noProof/>
                <w:webHidden/>
              </w:rPr>
              <w:t>127</w:t>
            </w:r>
            <w:r w:rsidR="001C434A">
              <w:rPr>
                <w:noProof/>
                <w:webHidden/>
              </w:rPr>
              <w:fldChar w:fldCharType="end"/>
            </w:r>
          </w:hyperlink>
        </w:p>
        <w:p w14:paraId="4FE3F4A5" w14:textId="77777777" w:rsidR="001C434A" w:rsidRDefault="00326786">
          <w:pPr>
            <w:pStyle w:val="Spistreci3"/>
            <w:tabs>
              <w:tab w:val="left" w:pos="880"/>
              <w:tab w:val="right" w:pos="13994"/>
            </w:tabs>
            <w:rPr>
              <w:noProof/>
              <w:sz w:val="22"/>
              <w:szCs w:val="22"/>
            </w:rPr>
          </w:pPr>
          <w:hyperlink w:anchor="_Toc428853251" w:history="1">
            <w:r w:rsidR="001C434A" w:rsidRPr="00F82381">
              <w:rPr>
                <w:rStyle w:val="Hipercze"/>
                <w:noProof/>
                <w:kern w:val="1"/>
              </w:rPr>
              <w:t>c)</w:t>
            </w:r>
            <w:r w:rsidR="001C434A">
              <w:rPr>
                <w:noProof/>
                <w:sz w:val="22"/>
                <w:szCs w:val="22"/>
              </w:rPr>
              <w:tab/>
            </w:r>
            <w:r w:rsidR="001C434A" w:rsidRPr="00F82381">
              <w:rPr>
                <w:rStyle w:val="Hipercze"/>
                <w:noProof/>
                <w:kern w:val="1"/>
              </w:rPr>
              <w:t>Kryteria horyzontalne w ramach EFS dla trybu pozakonkursowego</w:t>
            </w:r>
            <w:r w:rsidR="001C434A">
              <w:rPr>
                <w:noProof/>
                <w:webHidden/>
              </w:rPr>
              <w:tab/>
            </w:r>
            <w:r w:rsidR="001C434A">
              <w:rPr>
                <w:noProof/>
                <w:webHidden/>
              </w:rPr>
              <w:fldChar w:fldCharType="begin"/>
            </w:r>
            <w:r w:rsidR="001C434A">
              <w:rPr>
                <w:noProof/>
                <w:webHidden/>
              </w:rPr>
              <w:instrText xml:space="preserve"> PAGEREF _Toc428853251 \h </w:instrText>
            </w:r>
            <w:r w:rsidR="001C434A">
              <w:rPr>
                <w:noProof/>
                <w:webHidden/>
              </w:rPr>
            </w:r>
            <w:r w:rsidR="001C434A">
              <w:rPr>
                <w:noProof/>
                <w:webHidden/>
              </w:rPr>
              <w:fldChar w:fldCharType="separate"/>
            </w:r>
            <w:r>
              <w:rPr>
                <w:noProof/>
                <w:webHidden/>
              </w:rPr>
              <w:t>128</w:t>
            </w:r>
            <w:r w:rsidR="001C434A">
              <w:rPr>
                <w:noProof/>
                <w:webHidden/>
              </w:rPr>
              <w:fldChar w:fldCharType="end"/>
            </w:r>
          </w:hyperlink>
        </w:p>
        <w:p w14:paraId="772D456A" w14:textId="77777777" w:rsidR="001C434A" w:rsidRDefault="00326786">
          <w:pPr>
            <w:pStyle w:val="Spistreci3"/>
            <w:tabs>
              <w:tab w:val="left" w:pos="880"/>
              <w:tab w:val="right" w:pos="13994"/>
            </w:tabs>
            <w:rPr>
              <w:noProof/>
              <w:sz w:val="22"/>
              <w:szCs w:val="22"/>
            </w:rPr>
          </w:pPr>
          <w:hyperlink w:anchor="_Toc428853252" w:history="1">
            <w:r w:rsidR="001C434A" w:rsidRPr="00F82381">
              <w:rPr>
                <w:rStyle w:val="Hipercze"/>
                <w:rFonts w:ascii="Calibri" w:hAnsi="Calibri"/>
                <w:noProof/>
                <w:kern w:val="1"/>
              </w:rPr>
              <w:t>d)</w:t>
            </w:r>
            <w:r w:rsidR="001C434A">
              <w:rPr>
                <w:noProof/>
                <w:sz w:val="22"/>
                <w:szCs w:val="22"/>
              </w:rPr>
              <w:tab/>
            </w:r>
            <w:r w:rsidR="001C434A" w:rsidRPr="00F82381">
              <w:rPr>
                <w:rStyle w:val="Hipercze"/>
                <w:rFonts w:ascii="Calibri" w:hAnsi="Calibri"/>
                <w:noProof/>
                <w:kern w:val="1"/>
              </w:rPr>
              <w:t>Kryteria dostępu dla Działania 11.1 – nabór w trybie pozakonkursowym</w:t>
            </w:r>
            <w:r w:rsidR="001C434A">
              <w:rPr>
                <w:noProof/>
                <w:webHidden/>
              </w:rPr>
              <w:tab/>
            </w:r>
            <w:r w:rsidR="001C434A">
              <w:rPr>
                <w:noProof/>
                <w:webHidden/>
              </w:rPr>
              <w:fldChar w:fldCharType="begin"/>
            </w:r>
            <w:r w:rsidR="001C434A">
              <w:rPr>
                <w:noProof/>
                <w:webHidden/>
              </w:rPr>
              <w:instrText xml:space="preserve"> PAGEREF _Toc428853252 \h </w:instrText>
            </w:r>
            <w:r w:rsidR="001C434A">
              <w:rPr>
                <w:noProof/>
                <w:webHidden/>
              </w:rPr>
            </w:r>
            <w:r w:rsidR="001C434A">
              <w:rPr>
                <w:noProof/>
                <w:webHidden/>
              </w:rPr>
              <w:fldChar w:fldCharType="separate"/>
            </w:r>
            <w:r>
              <w:rPr>
                <w:noProof/>
                <w:webHidden/>
              </w:rPr>
              <w:t>129</w:t>
            </w:r>
            <w:r w:rsidR="001C434A">
              <w:rPr>
                <w:noProof/>
                <w:webHidden/>
              </w:rPr>
              <w:fldChar w:fldCharType="end"/>
            </w:r>
          </w:hyperlink>
        </w:p>
        <w:p w14:paraId="1ECCEDCB" w14:textId="77777777" w:rsidR="001C434A" w:rsidRDefault="00326786">
          <w:pPr>
            <w:pStyle w:val="Spistreci1"/>
            <w:tabs>
              <w:tab w:val="right" w:pos="13994"/>
            </w:tabs>
            <w:rPr>
              <w:b w:val="0"/>
              <w:bCs w:val="0"/>
              <w:noProof/>
              <w:sz w:val="22"/>
              <w:szCs w:val="22"/>
            </w:rPr>
          </w:pPr>
          <w:hyperlink w:anchor="_Toc428853253" w:history="1">
            <w:r w:rsidR="001C434A" w:rsidRPr="00F82381">
              <w:rPr>
                <w:rStyle w:val="Hipercze"/>
                <w:rFonts w:eastAsia="Times New Roman" w:cs="Tahoma"/>
                <w:noProof/>
                <w:kern w:val="1"/>
              </w:rPr>
              <w:t>Kryteria oceny zgodności projektów ze Strategią ZIT</w:t>
            </w:r>
            <w:r w:rsidR="001C434A">
              <w:rPr>
                <w:noProof/>
                <w:webHidden/>
              </w:rPr>
              <w:tab/>
            </w:r>
            <w:r w:rsidR="001C434A">
              <w:rPr>
                <w:noProof/>
                <w:webHidden/>
              </w:rPr>
              <w:fldChar w:fldCharType="begin"/>
            </w:r>
            <w:r w:rsidR="001C434A">
              <w:rPr>
                <w:noProof/>
                <w:webHidden/>
              </w:rPr>
              <w:instrText xml:space="preserve"> PAGEREF _Toc428853253 \h </w:instrText>
            </w:r>
            <w:r w:rsidR="001C434A">
              <w:rPr>
                <w:noProof/>
                <w:webHidden/>
              </w:rPr>
            </w:r>
            <w:r w:rsidR="001C434A">
              <w:rPr>
                <w:noProof/>
                <w:webHidden/>
              </w:rPr>
              <w:fldChar w:fldCharType="separate"/>
            </w:r>
            <w:r>
              <w:rPr>
                <w:noProof/>
                <w:webHidden/>
              </w:rPr>
              <w:t>131</w:t>
            </w:r>
            <w:r w:rsidR="001C434A">
              <w:rPr>
                <w:noProof/>
                <w:webHidden/>
              </w:rPr>
              <w:fldChar w:fldCharType="end"/>
            </w:r>
          </w:hyperlink>
        </w:p>
        <w:p w14:paraId="5645E7E6" w14:textId="77777777" w:rsidR="00BA376C" w:rsidRPr="00BA376C" w:rsidRDefault="00277F61">
          <w:pPr>
            <w:rPr>
              <w:sz w:val="24"/>
              <w:szCs w:val="24"/>
            </w:rPr>
          </w:pPr>
          <w:r w:rsidRPr="00DB4FBC">
            <w:rPr>
              <w:b/>
              <w:bCs/>
              <w:sz w:val="24"/>
              <w:szCs w:val="24"/>
            </w:rPr>
            <w:fldChar w:fldCharType="end"/>
          </w:r>
        </w:p>
      </w:sdtContent>
    </w:sdt>
    <w:p w14:paraId="52DE4BC1" w14:textId="77777777" w:rsidR="00A32F22" w:rsidRDefault="00A32F22">
      <w:pPr>
        <w:rPr>
          <w:rFonts w:eastAsia="Times New Roman" w:cs="Tahoma"/>
          <w:b/>
          <w:kern w:val="1"/>
        </w:rPr>
      </w:pPr>
      <w:r>
        <w:rPr>
          <w:rFonts w:eastAsia="Times New Roman" w:cs="Tahoma"/>
          <w:b/>
          <w:kern w:val="1"/>
        </w:rPr>
        <w:br w:type="page"/>
      </w:r>
    </w:p>
    <w:p w14:paraId="350D05DA" w14:textId="77777777" w:rsidR="00E726BD" w:rsidRDefault="00E726BD" w:rsidP="00191963">
      <w:pPr>
        <w:spacing w:after="120" w:line="240" w:lineRule="auto"/>
        <w:ind w:left="283"/>
        <w:jc w:val="center"/>
        <w:rPr>
          <w:rFonts w:ascii="Tahoma" w:eastAsia="Times New Roman" w:hAnsi="Tahoma" w:cs="Tahoma"/>
          <w:b/>
          <w:kern w:val="1"/>
          <w:sz w:val="54"/>
          <w:szCs w:val="32"/>
        </w:rPr>
      </w:pPr>
    </w:p>
    <w:p w14:paraId="4FA654C3" w14:textId="77777777" w:rsidR="00E726BD" w:rsidRDefault="00E726BD" w:rsidP="00E726BD">
      <w:pPr>
        <w:spacing w:after="120" w:line="240" w:lineRule="auto"/>
        <w:ind w:left="283"/>
        <w:jc w:val="center"/>
        <w:rPr>
          <w:rFonts w:ascii="Tahoma" w:eastAsia="Times New Roman" w:hAnsi="Tahoma" w:cs="Tahoma"/>
          <w:b/>
          <w:kern w:val="1"/>
          <w:sz w:val="54"/>
          <w:szCs w:val="32"/>
        </w:rPr>
      </w:pPr>
    </w:p>
    <w:p w14:paraId="3B0E8B24" w14:textId="77777777" w:rsidR="00191963" w:rsidRDefault="00191963" w:rsidP="00E726BD">
      <w:pPr>
        <w:spacing w:after="120" w:line="240" w:lineRule="auto"/>
        <w:ind w:left="283"/>
        <w:jc w:val="center"/>
        <w:rPr>
          <w:rFonts w:ascii="Tahoma" w:eastAsia="Times New Roman" w:hAnsi="Tahoma" w:cs="Tahoma"/>
          <w:b/>
          <w:kern w:val="1"/>
          <w:sz w:val="54"/>
          <w:szCs w:val="32"/>
        </w:rPr>
      </w:pPr>
    </w:p>
    <w:p w14:paraId="37FCB6CD" w14:textId="77777777" w:rsidR="00191963" w:rsidRPr="00DB4FBC" w:rsidRDefault="00191963" w:rsidP="00454195">
      <w:pPr>
        <w:pStyle w:val="Nagwek1"/>
        <w:rPr>
          <w:rFonts w:asciiTheme="minorHAnsi" w:eastAsia="Times New Roman" w:hAnsiTheme="minorHAnsi"/>
        </w:rPr>
      </w:pPr>
      <w:bookmarkStart w:id="0" w:name="_Toc428853215"/>
      <w:r w:rsidRPr="00DB4FBC">
        <w:rPr>
          <w:rFonts w:asciiTheme="minorHAnsi" w:eastAsia="Times New Roman" w:hAnsiTheme="minorHAnsi"/>
        </w:rPr>
        <w:t>Kryteria wyboru projektów w ramach Regionalnego Programu Operacyjnego Wojew</w:t>
      </w:r>
      <w:r w:rsidR="00F42608" w:rsidRPr="00DB4FBC">
        <w:rPr>
          <w:rFonts w:asciiTheme="minorHAnsi" w:eastAsia="Times New Roman" w:hAnsiTheme="minorHAnsi"/>
        </w:rPr>
        <w:t>ództwa Dolnośląskiego 2014-2020</w:t>
      </w:r>
      <w:r w:rsidRPr="00DB4FBC">
        <w:rPr>
          <w:rFonts w:asciiTheme="minorHAnsi" w:eastAsia="Times New Roman" w:hAnsiTheme="minorHAnsi"/>
        </w:rPr>
        <w:t xml:space="preserve"> </w:t>
      </w:r>
      <w:r w:rsidR="00F42608" w:rsidRPr="00DB4FBC">
        <w:rPr>
          <w:rFonts w:asciiTheme="minorHAnsi" w:eastAsia="Times New Roman" w:hAnsiTheme="minorHAnsi"/>
        </w:rPr>
        <w:br/>
      </w:r>
      <w:r w:rsidRPr="00DB4FBC">
        <w:rPr>
          <w:rFonts w:asciiTheme="minorHAnsi" w:eastAsia="Times New Roman" w:hAnsiTheme="minorHAnsi"/>
        </w:rPr>
        <w:t>– zakres EFRR</w:t>
      </w:r>
      <w:r w:rsidR="00576FAD">
        <w:rPr>
          <w:rFonts w:asciiTheme="minorHAnsi" w:eastAsia="Times New Roman" w:hAnsiTheme="minorHAnsi"/>
        </w:rPr>
        <w:t xml:space="preserve"> – tryb konkursowy</w:t>
      </w:r>
      <w:bookmarkEnd w:id="0"/>
    </w:p>
    <w:p w14:paraId="74FD9E53" w14:textId="77777777" w:rsidR="00191963" w:rsidRPr="00DB4FBC" w:rsidRDefault="00191963" w:rsidP="00E726BD">
      <w:pPr>
        <w:spacing w:after="120" w:line="240" w:lineRule="auto"/>
        <w:ind w:left="283"/>
        <w:jc w:val="center"/>
        <w:rPr>
          <w:rFonts w:eastAsia="Times New Roman" w:cs="Tahoma"/>
          <w:b/>
          <w:kern w:val="1"/>
          <w:sz w:val="54"/>
          <w:szCs w:val="32"/>
        </w:rPr>
      </w:pPr>
    </w:p>
    <w:p w14:paraId="40AFDDC6" w14:textId="77777777" w:rsidR="00F42608" w:rsidRPr="00DB4FBC" w:rsidRDefault="00F42608" w:rsidP="00E726BD">
      <w:pPr>
        <w:spacing w:after="120" w:line="240" w:lineRule="auto"/>
        <w:ind w:left="283"/>
        <w:jc w:val="center"/>
        <w:rPr>
          <w:rFonts w:eastAsia="Times New Roman" w:cs="Tahoma"/>
          <w:b/>
          <w:kern w:val="1"/>
          <w:sz w:val="54"/>
          <w:szCs w:val="32"/>
        </w:rPr>
      </w:pPr>
    </w:p>
    <w:p w14:paraId="35DBC614" w14:textId="77777777" w:rsidR="00F42608" w:rsidRPr="00DB4FBC" w:rsidRDefault="00F42608" w:rsidP="00F42608">
      <w:pPr>
        <w:autoSpaceDE w:val="0"/>
        <w:autoSpaceDN w:val="0"/>
        <w:adjustRightInd w:val="0"/>
        <w:spacing w:after="0" w:line="240" w:lineRule="auto"/>
        <w:jc w:val="both"/>
        <w:rPr>
          <w:rFonts w:cs="Tahoma-Bold"/>
          <w:b/>
          <w:bCs/>
        </w:rPr>
      </w:pPr>
    </w:p>
    <w:p w14:paraId="4B4ABC3D" w14:textId="77777777" w:rsidR="00454195" w:rsidRPr="00DB4FBC" w:rsidRDefault="00454195" w:rsidP="00F42608">
      <w:pPr>
        <w:autoSpaceDE w:val="0"/>
        <w:autoSpaceDN w:val="0"/>
        <w:adjustRightInd w:val="0"/>
        <w:spacing w:after="0" w:line="240" w:lineRule="auto"/>
        <w:jc w:val="both"/>
        <w:rPr>
          <w:rFonts w:cs="Tahoma-Bold"/>
          <w:b/>
          <w:bCs/>
        </w:rPr>
      </w:pPr>
    </w:p>
    <w:p w14:paraId="0D245B3C" w14:textId="77777777" w:rsidR="00454195" w:rsidRPr="00DB4FBC" w:rsidRDefault="00454195" w:rsidP="00F42608">
      <w:pPr>
        <w:autoSpaceDE w:val="0"/>
        <w:autoSpaceDN w:val="0"/>
        <w:adjustRightInd w:val="0"/>
        <w:spacing w:after="0" w:line="240" w:lineRule="auto"/>
        <w:jc w:val="both"/>
        <w:rPr>
          <w:rFonts w:cs="Tahoma-Bold"/>
          <w:b/>
          <w:bCs/>
        </w:rPr>
      </w:pPr>
    </w:p>
    <w:p w14:paraId="46CCD5ED" w14:textId="77777777" w:rsidR="00454195" w:rsidRPr="00DB4FBC" w:rsidRDefault="00454195" w:rsidP="00F42608">
      <w:pPr>
        <w:autoSpaceDE w:val="0"/>
        <w:autoSpaceDN w:val="0"/>
        <w:adjustRightInd w:val="0"/>
        <w:spacing w:after="0" w:line="240" w:lineRule="auto"/>
        <w:jc w:val="both"/>
        <w:rPr>
          <w:rFonts w:cs="Tahoma-Bold"/>
          <w:b/>
          <w:bCs/>
        </w:rPr>
      </w:pPr>
    </w:p>
    <w:p w14:paraId="3B37C9BA" w14:textId="77777777" w:rsidR="00454195" w:rsidRPr="00DB4FBC" w:rsidRDefault="00454195" w:rsidP="00F42608">
      <w:pPr>
        <w:autoSpaceDE w:val="0"/>
        <w:autoSpaceDN w:val="0"/>
        <w:adjustRightInd w:val="0"/>
        <w:spacing w:after="0" w:line="240" w:lineRule="auto"/>
        <w:jc w:val="both"/>
        <w:rPr>
          <w:rFonts w:cs="Tahoma-Bold"/>
          <w:b/>
          <w:bCs/>
        </w:rPr>
      </w:pPr>
    </w:p>
    <w:p w14:paraId="6642BC3C" w14:textId="77777777" w:rsidR="00F42608" w:rsidRPr="00DB4FBC" w:rsidRDefault="00F42608" w:rsidP="00F42608">
      <w:pPr>
        <w:autoSpaceDE w:val="0"/>
        <w:autoSpaceDN w:val="0"/>
        <w:adjustRightInd w:val="0"/>
        <w:spacing w:after="0" w:line="240" w:lineRule="auto"/>
        <w:jc w:val="both"/>
        <w:rPr>
          <w:rFonts w:cs="Tahoma-Bold"/>
          <w:b/>
          <w:bCs/>
        </w:rPr>
      </w:pPr>
    </w:p>
    <w:p w14:paraId="293C3792" w14:textId="77777777" w:rsidR="00F42608" w:rsidRPr="00DB4FBC" w:rsidRDefault="00F42608" w:rsidP="00F42608">
      <w:pPr>
        <w:autoSpaceDE w:val="0"/>
        <w:autoSpaceDN w:val="0"/>
        <w:adjustRightInd w:val="0"/>
        <w:spacing w:after="0" w:line="240" w:lineRule="auto"/>
        <w:jc w:val="both"/>
        <w:rPr>
          <w:rFonts w:cs="Tahoma-Bold"/>
          <w:b/>
          <w:bCs/>
        </w:rPr>
      </w:pPr>
    </w:p>
    <w:p w14:paraId="062C937D" w14:textId="77777777" w:rsidR="00F42608" w:rsidRPr="00DB4FBC" w:rsidRDefault="00F42608" w:rsidP="00F42608">
      <w:pPr>
        <w:autoSpaceDE w:val="0"/>
        <w:autoSpaceDN w:val="0"/>
        <w:adjustRightInd w:val="0"/>
        <w:spacing w:after="0" w:line="240" w:lineRule="auto"/>
        <w:jc w:val="both"/>
        <w:rPr>
          <w:rFonts w:cs="Tahoma-Bold"/>
          <w:b/>
          <w:bCs/>
        </w:rPr>
      </w:pPr>
    </w:p>
    <w:p w14:paraId="7722E5C5" w14:textId="77777777" w:rsidR="00F42608" w:rsidRPr="00DB4FBC" w:rsidRDefault="00F42608" w:rsidP="00F42608">
      <w:pPr>
        <w:autoSpaceDE w:val="0"/>
        <w:autoSpaceDN w:val="0"/>
        <w:adjustRightInd w:val="0"/>
        <w:spacing w:after="0" w:line="240" w:lineRule="auto"/>
        <w:jc w:val="both"/>
        <w:rPr>
          <w:rFonts w:cs="Tahoma-Bold"/>
          <w:b/>
          <w:bCs/>
        </w:rPr>
      </w:pPr>
    </w:p>
    <w:p w14:paraId="10D59BB9" w14:textId="77777777" w:rsidR="00F42608" w:rsidRPr="00DB4FBC" w:rsidRDefault="00F42608" w:rsidP="00F42608">
      <w:pPr>
        <w:autoSpaceDE w:val="0"/>
        <w:autoSpaceDN w:val="0"/>
        <w:adjustRightInd w:val="0"/>
        <w:spacing w:after="0" w:line="240" w:lineRule="auto"/>
        <w:jc w:val="both"/>
        <w:rPr>
          <w:rFonts w:cs="Tahoma-Bold"/>
          <w:b/>
          <w:bCs/>
        </w:rPr>
      </w:pPr>
    </w:p>
    <w:p w14:paraId="6DC3C413" w14:textId="77777777" w:rsidR="00F42608" w:rsidRPr="00DB4FBC" w:rsidRDefault="00F42608" w:rsidP="00F42608">
      <w:pPr>
        <w:autoSpaceDE w:val="0"/>
        <w:autoSpaceDN w:val="0"/>
        <w:adjustRightInd w:val="0"/>
        <w:spacing w:after="0" w:line="240" w:lineRule="auto"/>
        <w:jc w:val="both"/>
        <w:rPr>
          <w:rFonts w:cs="Tahoma-Bold"/>
          <w:b/>
          <w:bCs/>
        </w:rPr>
      </w:pPr>
    </w:p>
    <w:p w14:paraId="0A45EBC4" w14:textId="77777777" w:rsidR="00F42608" w:rsidRPr="00DB4FBC" w:rsidRDefault="00F42608" w:rsidP="00F42608">
      <w:pPr>
        <w:autoSpaceDE w:val="0"/>
        <w:autoSpaceDN w:val="0"/>
        <w:adjustRightInd w:val="0"/>
        <w:spacing w:after="0" w:line="240" w:lineRule="auto"/>
        <w:jc w:val="both"/>
        <w:rPr>
          <w:rFonts w:cs="Tahoma-Bold"/>
          <w:b/>
          <w:bCs/>
        </w:rPr>
      </w:pPr>
    </w:p>
    <w:p w14:paraId="3772702E" w14:textId="77777777" w:rsidR="00F42608" w:rsidRPr="00DB4FBC" w:rsidRDefault="00F42608" w:rsidP="00F42608">
      <w:pPr>
        <w:autoSpaceDE w:val="0"/>
        <w:autoSpaceDN w:val="0"/>
        <w:adjustRightInd w:val="0"/>
        <w:spacing w:after="0" w:line="240" w:lineRule="auto"/>
        <w:jc w:val="both"/>
        <w:rPr>
          <w:rFonts w:cs="Tahoma-Bold"/>
          <w:b/>
          <w:bCs/>
        </w:rPr>
      </w:pPr>
    </w:p>
    <w:p w14:paraId="3C467478" w14:textId="77777777" w:rsidR="00F42608" w:rsidRPr="00DB4FBC" w:rsidRDefault="00F42608" w:rsidP="00F42608">
      <w:pPr>
        <w:autoSpaceDE w:val="0"/>
        <w:autoSpaceDN w:val="0"/>
        <w:adjustRightInd w:val="0"/>
        <w:spacing w:after="0" w:line="240" w:lineRule="auto"/>
        <w:jc w:val="both"/>
        <w:rPr>
          <w:rFonts w:cs="Tahoma-Bold"/>
          <w:b/>
          <w:bCs/>
        </w:rPr>
      </w:pPr>
    </w:p>
    <w:p w14:paraId="75EEFEAD" w14:textId="77777777" w:rsidR="00F42608" w:rsidRPr="00DB4FBC" w:rsidRDefault="00F42608" w:rsidP="00F42608">
      <w:pPr>
        <w:autoSpaceDE w:val="0"/>
        <w:autoSpaceDN w:val="0"/>
        <w:adjustRightInd w:val="0"/>
        <w:spacing w:after="0" w:line="240" w:lineRule="auto"/>
        <w:jc w:val="both"/>
        <w:rPr>
          <w:rFonts w:cs="Tahoma-Bold"/>
          <w:b/>
          <w:bCs/>
        </w:rPr>
      </w:pPr>
    </w:p>
    <w:p w14:paraId="6CAD1FF1" w14:textId="77777777" w:rsidR="00F41CCC" w:rsidRDefault="00F41CCC" w:rsidP="00F41CCC">
      <w:pPr>
        <w:autoSpaceDE w:val="0"/>
        <w:autoSpaceDN w:val="0"/>
        <w:adjustRightInd w:val="0"/>
        <w:spacing w:after="0" w:line="240" w:lineRule="auto"/>
        <w:jc w:val="both"/>
        <w:rPr>
          <w:rFonts w:cs="Tahoma-Bold"/>
          <w:b/>
          <w:bCs/>
        </w:rPr>
      </w:pPr>
      <w:r w:rsidRPr="00DB4FBC">
        <w:rPr>
          <w:rFonts w:cs="Tahoma-Bold"/>
          <w:b/>
          <w:bCs/>
        </w:rPr>
        <w:lastRenderedPageBreak/>
        <w:t>Podział kryteriów wyboru projektów:</w:t>
      </w:r>
    </w:p>
    <w:p w14:paraId="48AF4C5F" w14:textId="77777777" w:rsidR="009A7B35" w:rsidRDefault="009A7B35" w:rsidP="00F41CCC">
      <w:pPr>
        <w:autoSpaceDE w:val="0"/>
        <w:autoSpaceDN w:val="0"/>
        <w:adjustRightInd w:val="0"/>
        <w:spacing w:after="0" w:line="240" w:lineRule="auto"/>
        <w:jc w:val="both"/>
        <w:rPr>
          <w:rFonts w:cs="Tahoma-Bold"/>
          <w:b/>
          <w:bCs/>
        </w:rPr>
      </w:pPr>
    </w:p>
    <w:p w14:paraId="0811C10A" w14:textId="666E3AE7" w:rsidR="004633CC" w:rsidRDefault="004633CC" w:rsidP="004633CC">
      <w:pPr>
        <w:autoSpaceDE w:val="0"/>
        <w:autoSpaceDN w:val="0"/>
        <w:adjustRightInd w:val="0"/>
        <w:spacing w:after="0" w:line="240" w:lineRule="auto"/>
        <w:jc w:val="both"/>
        <w:rPr>
          <w:rFonts w:cs="Tahoma"/>
        </w:rPr>
      </w:pPr>
      <w:r w:rsidRPr="004633CC">
        <w:rPr>
          <w:rFonts w:cs="Tahoma-Bold"/>
          <w:b/>
          <w:bCs/>
        </w:rPr>
        <w:t>1. Kryteria formalne</w:t>
      </w:r>
      <w:r w:rsidR="00AD1B29">
        <w:rPr>
          <w:rFonts w:cs="Tahoma-Bold"/>
          <w:b/>
          <w:bCs/>
        </w:rPr>
        <w:t xml:space="preserve"> </w:t>
      </w:r>
      <w:r w:rsidRPr="00DB4FBC">
        <w:rPr>
          <w:rFonts w:cs="Tahoma"/>
        </w:rPr>
        <w:t>– ocena „dopuszczalności” projektu</w:t>
      </w:r>
      <w:r w:rsidR="00A23C5F" w:rsidRPr="00A23C5F">
        <w:t>:</w:t>
      </w:r>
    </w:p>
    <w:p w14:paraId="2C275F05" w14:textId="77777777" w:rsidR="00AD1B29" w:rsidRDefault="00AD1B29" w:rsidP="004633CC">
      <w:pPr>
        <w:autoSpaceDE w:val="0"/>
        <w:autoSpaceDN w:val="0"/>
        <w:adjustRightInd w:val="0"/>
        <w:spacing w:after="0" w:line="240" w:lineRule="auto"/>
        <w:jc w:val="both"/>
        <w:rPr>
          <w:rFonts w:cs="Tahoma"/>
        </w:rPr>
      </w:pPr>
    </w:p>
    <w:p w14:paraId="7D751A1B" w14:textId="77777777" w:rsidR="004633CC" w:rsidRPr="004633CC" w:rsidRDefault="009A7B35" w:rsidP="004633CC">
      <w:pPr>
        <w:autoSpaceDE w:val="0"/>
        <w:autoSpaceDN w:val="0"/>
        <w:adjustRightInd w:val="0"/>
        <w:spacing w:after="0" w:line="240" w:lineRule="auto"/>
        <w:jc w:val="both"/>
        <w:rPr>
          <w:rFonts w:cs="Tahoma-Bold"/>
          <w:b/>
          <w:bCs/>
        </w:rPr>
      </w:pPr>
      <w:r>
        <w:rPr>
          <w:rFonts w:cs="Tahoma-Bold"/>
          <w:b/>
          <w:bCs/>
        </w:rPr>
        <w:t xml:space="preserve">1.1 </w:t>
      </w:r>
      <w:r w:rsidR="004633CC" w:rsidRPr="004633CC">
        <w:rPr>
          <w:rFonts w:cs="Tahoma-Bold"/>
          <w:b/>
          <w:bCs/>
        </w:rPr>
        <w:t xml:space="preserve">Kryteria formalne ogólne – dla wszystkich osi priorytetowych </w:t>
      </w:r>
      <w:r>
        <w:rPr>
          <w:rFonts w:cs="Tahoma-Bold"/>
          <w:b/>
          <w:bCs/>
        </w:rPr>
        <w:t xml:space="preserve">RPO WD 2014-2020 </w:t>
      </w:r>
    </w:p>
    <w:p w14:paraId="10776F1A" w14:textId="77777777" w:rsidR="004633CC" w:rsidRDefault="009A7B35" w:rsidP="004633CC">
      <w:pPr>
        <w:autoSpaceDE w:val="0"/>
        <w:autoSpaceDN w:val="0"/>
        <w:adjustRightInd w:val="0"/>
        <w:spacing w:after="0" w:line="240" w:lineRule="auto"/>
        <w:jc w:val="both"/>
        <w:rPr>
          <w:rFonts w:cs="Tahoma-Bold"/>
          <w:b/>
          <w:bCs/>
        </w:rPr>
      </w:pPr>
      <w:r>
        <w:rPr>
          <w:rFonts w:cs="Tahoma-Bold"/>
          <w:b/>
          <w:bCs/>
        </w:rPr>
        <w:t xml:space="preserve">1.2 </w:t>
      </w:r>
      <w:r w:rsidR="004633CC" w:rsidRPr="004633CC">
        <w:rPr>
          <w:rFonts w:cs="Tahoma-Bold"/>
          <w:b/>
          <w:bCs/>
        </w:rPr>
        <w:t>Kryteria formalne specyficzne – dla poszczególnych działań R</w:t>
      </w:r>
      <w:r>
        <w:rPr>
          <w:rFonts w:cs="Tahoma-Bold"/>
          <w:b/>
          <w:bCs/>
        </w:rPr>
        <w:t>PO WD 2014-2020</w:t>
      </w:r>
    </w:p>
    <w:p w14:paraId="50EE047F" w14:textId="77777777" w:rsidR="009A7B35" w:rsidRPr="004633CC" w:rsidRDefault="009A7B35" w:rsidP="004633CC">
      <w:pPr>
        <w:autoSpaceDE w:val="0"/>
        <w:autoSpaceDN w:val="0"/>
        <w:adjustRightInd w:val="0"/>
        <w:spacing w:after="0" w:line="240" w:lineRule="auto"/>
        <w:jc w:val="both"/>
        <w:rPr>
          <w:rFonts w:cs="Tahoma-Bold"/>
          <w:b/>
          <w:bCs/>
        </w:rPr>
      </w:pPr>
    </w:p>
    <w:p w14:paraId="562F63FC" w14:textId="77777777" w:rsidR="004633CC" w:rsidRDefault="004633CC" w:rsidP="004633CC">
      <w:pPr>
        <w:autoSpaceDE w:val="0"/>
        <w:autoSpaceDN w:val="0"/>
        <w:adjustRightInd w:val="0"/>
        <w:spacing w:after="0" w:line="240" w:lineRule="auto"/>
        <w:jc w:val="both"/>
        <w:rPr>
          <w:rFonts w:cs="Tahoma-Bold"/>
          <w:b/>
          <w:bCs/>
        </w:rPr>
      </w:pPr>
      <w:r w:rsidRPr="004633CC">
        <w:rPr>
          <w:rFonts w:cs="Tahoma-Bold"/>
          <w:b/>
          <w:bCs/>
        </w:rPr>
        <w:t xml:space="preserve">2. Kryteria merytoryczne </w:t>
      </w:r>
      <w:r w:rsidR="00AD1B29" w:rsidRPr="00DB4FBC">
        <w:rPr>
          <w:rFonts w:cs="Tahoma"/>
        </w:rPr>
        <w:t>– ocena „wykonalności” projektu</w:t>
      </w:r>
      <w:r w:rsidR="00AD1B29" w:rsidRPr="00AD1B29">
        <w:rPr>
          <w:rFonts w:cs="Tahoma-Bold"/>
          <w:b/>
          <w:bCs/>
        </w:rPr>
        <w:t>:</w:t>
      </w:r>
    </w:p>
    <w:p w14:paraId="731BB14E" w14:textId="77777777" w:rsidR="00AD1B29" w:rsidRPr="004633CC" w:rsidRDefault="00AD1B29" w:rsidP="004633CC">
      <w:pPr>
        <w:autoSpaceDE w:val="0"/>
        <w:autoSpaceDN w:val="0"/>
        <w:adjustRightInd w:val="0"/>
        <w:spacing w:after="0" w:line="240" w:lineRule="auto"/>
        <w:jc w:val="both"/>
        <w:rPr>
          <w:rFonts w:cs="Tahoma-Bold"/>
          <w:b/>
          <w:bCs/>
        </w:rPr>
      </w:pPr>
    </w:p>
    <w:p w14:paraId="086DF9B8" w14:textId="77777777" w:rsidR="004633CC" w:rsidRPr="004633CC" w:rsidRDefault="00AD1B29" w:rsidP="004633CC">
      <w:pPr>
        <w:autoSpaceDE w:val="0"/>
        <w:autoSpaceDN w:val="0"/>
        <w:adjustRightInd w:val="0"/>
        <w:spacing w:after="0" w:line="240" w:lineRule="auto"/>
        <w:jc w:val="both"/>
        <w:rPr>
          <w:rFonts w:cs="Tahoma-Bold"/>
          <w:b/>
          <w:bCs/>
        </w:rPr>
      </w:pPr>
      <w:r>
        <w:rPr>
          <w:rFonts w:cs="Tahoma-Bold"/>
          <w:b/>
          <w:bCs/>
        </w:rPr>
        <w:t xml:space="preserve">2.1 </w:t>
      </w:r>
      <w:r w:rsidR="004633CC" w:rsidRPr="004633CC">
        <w:rPr>
          <w:rFonts w:cs="Tahoma-Bold"/>
          <w:b/>
          <w:bCs/>
        </w:rPr>
        <w:t xml:space="preserve"> Kryteria merytoryczne ogólne dla wszystkich osi priorytetowych RPO WD 2014-2020 </w:t>
      </w:r>
    </w:p>
    <w:p w14:paraId="7E11CF66" w14:textId="77777777" w:rsidR="004633CC" w:rsidRPr="00DB4FBC" w:rsidRDefault="00AD1B29" w:rsidP="004633CC">
      <w:pPr>
        <w:autoSpaceDE w:val="0"/>
        <w:autoSpaceDN w:val="0"/>
        <w:adjustRightInd w:val="0"/>
        <w:spacing w:after="0" w:line="240" w:lineRule="auto"/>
        <w:jc w:val="both"/>
        <w:rPr>
          <w:rFonts w:cs="Tahoma-Bold"/>
          <w:b/>
          <w:bCs/>
        </w:rPr>
      </w:pPr>
      <w:r>
        <w:rPr>
          <w:rFonts w:cs="Tahoma-Bold"/>
          <w:b/>
          <w:bCs/>
        </w:rPr>
        <w:t xml:space="preserve">2.2 </w:t>
      </w:r>
      <w:r w:rsidR="004633CC" w:rsidRPr="004633CC">
        <w:rPr>
          <w:rFonts w:cs="Tahoma-Bold"/>
          <w:b/>
          <w:bCs/>
        </w:rPr>
        <w:t xml:space="preserve">Kryteria merytoryczne specyficzne – dla poszczególnych działań RPO WD 2014-2020 </w:t>
      </w:r>
    </w:p>
    <w:p w14:paraId="3F5A8551" w14:textId="77777777" w:rsidR="00F41CCC" w:rsidRDefault="00F41CCC" w:rsidP="00F41CCC">
      <w:pPr>
        <w:autoSpaceDE w:val="0"/>
        <w:autoSpaceDN w:val="0"/>
        <w:adjustRightInd w:val="0"/>
        <w:spacing w:after="0" w:line="240" w:lineRule="auto"/>
        <w:jc w:val="both"/>
        <w:rPr>
          <w:rFonts w:cs="Arial"/>
        </w:rPr>
      </w:pPr>
    </w:p>
    <w:p w14:paraId="0EB94341" w14:textId="77777777" w:rsidR="00783089" w:rsidRPr="000B2D3D" w:rsidRDefault="00783089" w:rsidP="00F41CCC">
      <w:pPr>
        <w:autoSpaceDE w:val="0"/>
        <w:autoSpaceDN w:val="0"/>
        <w:adjustRightInd w:val="0"/>
        <w:spacing w:after="0" w:line="240" w:lineRule="auto"/>
        <w:jc w:val="both"/>
        <w:rPr>
          <w:rFonts w:cs="Arial"/>
          <w:b/>
        </w:rPr>
      </w:pPr>
      <w:r w:rsidRPr="000B2D3D">
        <w:rPr>
          <w:rFonts w:cs="Arial"/>
          <w:b/>
        </w:rPr>
        <w:t>Rodzaje kryteriów:</w:t>
      </w:r>
    </w:p>
    <w:p w14:paraId="7455CB62" w14:textId="77777777"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14:paraId="1A686657" w14:textId="46FD8E7C"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sidR="00783089">
        <w:rPr>
          <w:rFonts w:cs="Tahoma-Bold"/>
          <w:bCs/>
        </w:rPr>
        <w:t>–premiujące-</w:t>
      </w:r>
      <w:r w:rsidRPr="00DB4FBC">
        <w:rPr>
          <w:rFonts w:cs="Tahoma-Bold"/>
          <w:bCs/>
        </w:rPr>
        <w:t xml:space="preserve"> speł</w:t>
      </w:r>
      <w:r w:rsidRPr="00DB4FBC">
        <w:rPr>
          <w:rFonts w:cs="Arial"/>
        </w:rPr>
        <w:t xml:space="preserve">nienie kryterium </w:t>
      </w:r>
      <w:r w:rsidR="003048C6" w:rsidRPr="00DB4FBC">
        <w:rPr>
          <w:rFonts w:cs="Arial"/>
        </w:rPr>
        <w:t xml:space="preserve">fakultatywnych </w:t>
      </w:r>
      <w:r w:rsidR="00783089">
        <w:rPr>
          <w:rFonts w:cs="Arial"/>
        </w:rPr>
        <w:t>-premiujących</w:t>
      </w:r>
      <w:r w:rsidRPr="00DB4FBC">
        <w:rPr>
          <w:rFonts w:cs="Arial"/>
        </w:rPr>
        <w:t xml:space="preserve"> nie jest niezbędne dla możliwości otrzymania dofinansowania</w:t>
      </w:r>
    </w:p>
    <w:p w14:paraId="322AD546" w14:textId="77777777" w:rsidR="00F41CCC" w:rsidRPr="00DB4FBC" w:rsidRDefault="00F41CCC" w:rsidP="00F41CCC">
      <w:pPr>
        <w:autoSpaceDE w:val="0"/>
        <w:autoSpaceDN w:val="0"/>
        <w:adjustRightInd w:val="0"/>
        <w:spacing w:after="0" w:line="240" w:lineRule="auto"/>
        <w:ind w:left="357"/>
        <w:jc w:val="both"/>
        <w:rPr>
          <w:rFonts w:cs="Arial"/>
        </w:rPr>
      </w:pPr>
    </w:p>
    <w:p w14:paraId="3044A4B7" w14:textId="77777777" w:rsidR="00F41CCC" w:rsidRPr="00DB4FBC" w:rsidRDefault="00F41CCC" w:rsidP="00F41CCC">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 uzyskają największą liczbę punktów (w ramach dostępnej alokacji, przypadającej na dany konkurs).</w:t>
      </w:r>
    </w:p>
    <w:p w14:paraId="546FC27E" w14:textId="77777777" w:rsidR="00F42608" w:rsidRPr="00DB4FBC" w:rsidRDefault="00F41CCC" w:rsidP="0032251B">
      <w:pPr>
        <w:spacing w:after="120" w:line="240" w:lineRule="auto"/>
        <w:rPr>
          <w:rFonts w:eastAsia="Times New Roman" w:cs="Tahoma"/>
          <w:b/>
          <w:kern w:val="1"/>
          <w:sz w:val="54"/>
          <w:szCs w:val="32"/>
        </w:rPr>
      </w:pPr>
      <w:r w:rsidRPr="00DB4FBC">
        <w:rPr>
          <w:rFonts w:cs="Arial"/>
        </w:rPr>
        <w:t>W przypadku działań 1.2, 1.3, 1.4 i 1.5 z Osi 1   - do dofinansowania wybierane będą projekty które uzyskają największą liczbę punktów (w ramach dostępnej alokacji, przypadającej na dany konkurs) ale nie mniejszą niż 25% punktów możliwych do zdobycia na podstawie  kryteriów merytorycznych specyficznych</w:t>
      </w:r>
    </w:p>
    <w:p w14:paraId="5E853696" w14:textId="77777777" w:rsidR="00F42608" w:rsidRPr="00DB4FBC" w:rsidRDefault="00F42608" w:rsidP="00E726BD">
      <w:pPr>
        <w:spacing w:after="120" w:line="240" w:lineRule="auto"/>
        <w:ind w:left="283"/>
        <w:jc w:val="center"/>
        <w:rPr>
          <w:rFonts w:eastAsia="Times New Roman" w:cs="Tahoma"/>
          <w:b/>
          <w:kern w:val="1"/>
          <w:sz w:val="54"/>
          <w:szCs w:val="32"/>
        </w:rPr>
      </w:pPr>
    </w:p>
    <w:p w14:paraId="378BF807" w14:textId="77777777" w:rsidR="00F42608" w:rsidRPr="00DB4FBC" w:rsidRDefault="00F42608" w:rsidP="00E726BD">
      <w:pPr>
        <w:spacing w:after="120" w:line="240" w:lineRule="auto"/>
        <w:ind w:left="283"/>
        <w:jc w:val="center"/>
        <w:rPr>
          <w:rFonts w:eastAsia="Times New Roman" w:cs="Tahoma"/>
          <w:b/>
          <w:kern w:val="1"/>
          <w:sz w:val="54"/>
          <w:szCs w:val="32"/>
        </w:rPr>
      </w:pPr>
    </w:p>
    <w:p w14:paraId="0FB6EEBA" w14:textId="77777777" w:rsidR="00F42608" w:rsidRPr="00DB4FBC" w:rsidRDefault="00F42608" w:rsidP="00E726BD">
      <w:pPr>
        <w:spacing w:after="120" w:line="240" w:lineRule="auto"/>
        <w:ind w:left="283"/>
        <w:jc w:val="center"/>
        <w:rPr>
          <w:rFonts w:eastAsia="Times New Roman" w:cs="Tahoma"/>
          <w:b/>
          <w:kern w:val="1"/>
          <w:sz w:val="54"/>
          <w:szCs w:val="32"/>
        </w:rPr>
      </w:pPr>
    </w:p>
    <w:p w14:paraId="77F1024D" w14:textId="77777777" w:rsidR="00F42608" w:rsidRPr="00DB4FBC" w:rsidRDefault="00F42608" w:rsidP="00A97BDD">
      <w:pPr>
        <w:spacing w:after="120" w:line="240" w:lineRule="auto"/>
        <w:rPr>
          <w:rFonts w:eastAsia="Times New Roman" w:cs="Tahoma"/>
          <w:b/>
          <w:kern w:val="1"/>
          <w:sz w:val="28"/>
          <w:szCs w:val="28"/>
        </w:rPr>
      </w:pPr>
    </w:p>
    <w:p w14:paraId="7B83167F" w14:textId="77777777" w:rsidR="000E1390" w:rsidRDefault="000E1390" w:rsidP="00454195">
      <w:pPr>
        <w:pStyle w:val="Nagwek2"/>
        <w:jc w:val="left"/>
        <w:rPr>
          <w:rFonts w:asciiTheme="minorHAnsi" w:eastAsia="Times New Roman" w:hAnsiTheme="minorHAnsi"/>
          <w:bCs/>
          <w:sz w:val="28"/>
          <w:szCs w:val="28"/>
        </w:rPr>
      </w:pPr>
      <w:bookmarkStart w:id="1" w:name="_Toc420998321"/>
    </w:p>
    <w:p w14:paraId="73F22EAB" w14:textId="77777777" w:rsidR="0032251B" w:rsidRPr="00DB4FBC" w:rsidRDefault="00454195" w:rsidP="00454195">
      <w:pPr>
        <w:pStyle w:val="Nagwek2"/>
        <w:jc w:val="left"/>
        <w:rPr>
          <w:rFonts w:asciiTheme="minorHAnsi" w:eastAsia="Times New Roman" w:hAnsiTheme="minorHAnsi"/>
          <w:bCs/>
          <w:sz w:val="28"/>
          <w:szCs w:val="28"/>
        </w:rPr>
      </w:pPr>
      <w:bookmarkStart w:id="2" w:name="_Toc428853216"/>
      <w:r w:rsidRPr="00DB4FBC">
        <w:rPr>
          <w:rFonts w:asciiTheme="minorHAnsi" w:eastAsia="Times New Roman" w:hAnsiTheme="minorHAnsi"/>
          <w:bCs/>
          <w:sz w:val="28"/>
          <w:szCs w:val="28"/>
        </w:rPr>
        <w:t xml:space="preserve">1. </w:t>
      </w:r>
      <w:r w:rsidR="0032251B" w:rsidRPr="00DB4FBC">
        <w:rPr>
          <w:rFonts w:asciiTheme="minorHAnsi" w:eastAsia="Times New Roman" w:hAnsiTheme="minorHAnsi"/>
          <w:bCs/>
          <w:sz w:val="28"/>
          <w:szCs w:val="28"/>
        </w:rPr>
        <w:t>Kryteria formalne dla wszystkich osi priorytetowych RPO WD 2014-2020 – zakres EFRR</w:t>
      </w:r>
      <w:bookmarkEnd w:id="1"/>
      <w:r w:rsidR="0032251B" w:rsidRPr="00DB4FBC">
        <w:rPr>
          <w:rFonts w:asciiTheme="minorHAnsi" w:eastAsia="Times New Roman" w:hAnsiTheme="minorHAnsi"/>
          <w:bCs/>
          <w:sz w:val="28"/>
          <w:szCs w:val="28"/>
        </w:rPr>
        <w:t xml:space="preserve"> </w:t>
      </w:r>
      <w:r w:rsidR="0032251B" w:rsidRPr="00DB4FBC">
        <w:rPr>
          <w:rFonts w:asciiTheme="minorHAnsi" w:eastAsia="Times New Roman" w:hAnsiTheme="minorHAnsi" w:cs="Tahoma"/>
          <w:bCs/>
          <w:kern w:val="1"/>
          <w:sz w:val="28"/>
          <w:szCs w:val="28"/>
        </w:rPr>
        <w:t>– tryb konkursowy</w:t>
      </w:r>
      <w:bookmarkEnd w:id="2"/>
    </w:p>
    <w:p w14:paraId="2CF54923" w14:textId="77777777" w:rsidR="0032251B" w:rsidRPr="00DB4FBC" w:rsidRDefault="0032251B" w:rsidP="0032251B">
      <w:pPr>
        <w:spacing w:after="120" w:line="240" w:lineRule="auto"/>
        <w:ind w:left="643"/>
        <w:contextualSpacing/>
        <w:jc w:val="center"/>
        <w:rPr>
          <w:rFonts w:eastAsia="Times New Roman" w:cs="Tahoma"/>
          <w:b/>
          <w:kern w:val="1"/>
          <w:sz w:val="28"/>
          <w:szCs w:val="28"/>
        </w:rPr>
      </w:pPr>
    </w:p>
    <w:p w14:paraId="590396A9" w14:textId="77777777" w:rsidR="0032251B" w:rsidRPr="00DB4FBC" w:rsidRDefault="00454195" w:rsidP="00454195">
      <w:pPr>
        <w:pStyle w:val="Nagwek3"/>
        <w:rPr>
          <w:rFonts w:asciiTheme="minorHAnsi" w:eastAsia="Times New Roman" w:hAnsiTheme="minorHAnsi"/>
          <w:color w:val="000000" w:themeColor="text1"/>
          <w:spacing w:val="15"/>
          <w:sz w:val="28"/>
          <w:u w:val="single"/>
        </w:rPr>
      </w:pPr>
      <w:bookmarkStart w:id="3" w:name="_Toc428853217"/>
      <w:r w:rsidRPr="00DB4FBC">
        <w:rPr>
          <w:rFonts w:asciiTheme="minorHAnsi" w:eastAsia="Times New Roman" w:hAnsiTheme="minorHAnsi"/>
          <w:color w:val="000000" w:themeColor="text1"/>
          <w:spacing w:val="15"/>
          <w:sz w:val="28"/>
          <w:u w:val="single"/>
        </w:rPr>
        <w:t xml:space="preserve">a. </w:t>
      </w:r>
      <w:r w:rsidR="0032251B" w:rsidRPr="00DB4FBC">
        <w:rPr>
          <w:rFonts w:asciiTheme="minorHAnsi" w:eastAsia="Times New Roman" w:hAnsiTheme="minorHAnsi"/>
          <w:color w:val="000000" w:themeColor="text1"/>
          <w:spacing w:val="15"/>
          <w:sz w:val="28"/>
          <w:u w:val="single"/>
        </w:rPr>
        <w:t xml:space="preserve">Kryteria formalne ogólne </w:t>
      </w:r>
      <w:r w:rsidRPr="00DB4FBC">
        <w:rPr>
          <w:rFonts w:asciiTheme="minorHAnsi" w:eastAsia="Times New Roman" w:hAnsiTheme="minorHAnsi"/>
          <w:color w:val="000000" w:themeColor="text1"/>
          <w:spacing w:val="15"/>
          <w:sz w:val="28"/>
          <w:u w:val="single"/>
        </w:rPr>
        <w:t>–</w:t>
      </w:r>
      <w:r w:rsidR="0032251B" w:rsidRPr="00DB4FBC">
        <w:rPr>
          <w:rFonts w:asciiTheme="minorHAnsi" w:eastAsia="Times New Roman" w:hAnsiTheme="minorHAnsi"/>
          <w:color w:val="000000" w:themeColor="text1"/>
          <w:spacing w:val="15"/>
          <w:sz w:val="28"/>
          <w:u w:val="single"/>
        </w:rPr>
        <w:t xml:space="preserve"> dla wszystkich osi priorytetowych RPO WD 2014-2020 – zakres EFRR</w:t>
      </w:r>
      <w:bookmarkEnd w:id="3"/>
      <w:r w:rsidR="0032251B" w:rsidRPr="00DB4FBC">
        <w:rPr>
          <w:rFonts w:asciiTheme="minorHAnsi" w:eastAsia="Times New Roman" w:hAnsiTheme="minorHAnsi"/>
          <w:color w:val="000000" w:themeColor="text1"/>
          <w:spacing w:val="15"/>
          <w:sz w:val="28"/>
          <w:u w:val="single"/>
        </w:rPr>
        <w:t xml:space="preserve"> </w:t>
      </w:r>
    </w:p>
    <w:p w14:paraId="79B7AE27" w14:textId="77777777" w:rsidR="0032251B" w:rsidRPr="00DB4FBC" w:rsidRDefault="0032251B" w:rsidP="0032251B">
      <w:pPr>
        <w:spacing w:after="120" w:line="240" w:lineRule="auto"/>
        <w:ind w:left="1363"/>
        <w:contextualSpacing/>
        <w:rPr>
          <w:rFonts w:eastAsia="Times New Roman" w:cs="Tahoma"/>
          <w:b/>
          <w:kern w:val="1"/>
          <w:sz w:val="28"/>
          <w:szCs w:val="28"/>
        </w:rPr>
      </w:pPr>
    </w:p>
    <w:p w14:paraId="16A1096E" w14:textId="77777777" w:rsidR="0032251B" w:rsidRPr="00DB4FBC" w:rsidRDefault="0032251B" w:rsidP="0032251B">
      <w:pPr>
        <w:autoSpaceDE w:val="0"/>
        <w:autoSpaceDN w:val="0"/>
        <w:adjustRightInd w:val="0"/>
        <w:spacing w:after="0" w:line="240" w:lineRule="auto"/>
        <w:jc w:val="center"/>
        <w:rPr>
          <w:rFonts w:cs="Arial"/>
          <w:i/>
          <w:iCs/>
        </w:rPr>
      </w:pPr>
      <w:r w:rsidRPr="00DB4FBC">
        <w:rPr>
          <w:rFonts w:cs="Arial"/>
          <w:i/>
          <w:iCs/>
        </w:rPr>
        <w:t>(Do oceny formalnej zostan</w:t>
      </w:r>
      <w:r w:rsidRPr="00DB4FBC">
        <w:rPr>
          <w:rFonts w:cs="Arial,Italic"/>
          <w:i/>
          <w:iCs/>
        </w:rPr>
        <w:t xml:space="preserve">ą </w:t>
      </w:r>
      <w:r w:rsidRPr="00DB4FBC">
        <w:rPr>
          <w:rFonts w:cs="Arial"/>
          <w:i/>
          <w:iCs/>
        </w:rPr>
        <w:t>dopuszczone wnioski o dofinansowanie, które wpłyn</w:t>
      </w:r>
      <w:r w:rsidRPr="00DB4FBC">
        <w:rPr>
          <w:rFonts w:cs="Arial,Italic"/>
          <w:i/>
          <w:iCs/>
        </w:rPr>
        <w:t>ę</w:t>
      </w:r>
      <w:r w:rsidRPr="00DB4FBC">
        <w:rPr>
          <w:rFonts w:cs="Arial"/>
          <w:i/>
          <w:iCs/>
        </w:rPr>
        <w:t>ły do Instytucji Organizuj</w:t>
      </w:r>
      <w:r w:rsidRPr="00DB4FBC">
        <w:rPr>
          <w:rFonts w:cs="Arial,Italic"/>
          <w:i/>
          <w:iCs/>
        </w:rPr>
        <w:t>ą</w:t>
      </w:r>
      <w:r w:rsidRPr="00DB4FBC">
        <w:rPr>
          <w:rFonts w:cs="Arial"/>
          <w:i/>
          <w:iCs/>
        </w:rPr>
        <w:t>cej Konkurs w terminie okre</w:t>
      </w:r>
      <w:r w:rsidRPr="00DB4FBC">
        <w:rPr>
          <w:rFonts w:cs="Arial,Italic"/>
          <w:i/>
          <w:iCs/>
        </w:rPr>
        <w:t>ś</w:t>
      </w:r>
      <w:r w:rsidRPr="00DB4FBC">
        <w:rPr>
          <w:rFonts w:cs="Arial"/>
          <w:i/>
          <w:iCs/>
        </w:rPr>
        <w:t>lonym w regulaminie konkursu)</w:t>
      </w:r>
    </w:p>
    <w:p w14:paraId="3AF36CCB" w14:textId="77777777" w:rsidR="00E726BD" w:rsidRPr="00DB4FBC" w:rsidRDefault="00E726BD" w:rsidP="00E726BD">
      <w:pPr>
        <w:autoSpaceDE w:val="0"/>
        <w:autoSpaceDN w:val="0"/>
        <w:adjustRightInd w:val="0"/>
        <w:spacing w:after="0" w:line="240" w:lineRule="auto"/>
        <w:jc w:val="center"/>
        <w:rPr>
          <w:rFonts w:cs="Arial"/>
          <w:i/>
          <w:iCs/>
        </w:rPr>
      </w:pPr>
    </w:p>
    <w:tbl>
      <w:tblPr>
        <w:tblStyle w:val="Tabela-Siatka"/>
        <w:tblW w:w="14567" w:type="dxa"/>
        <w:tblInd w:w="283" w:type="dxa"/>
        <w:tblLook w:val="04A0" w:firstRow="1" w:lastRow="0" w:firstColumn="1" w:lastColumn="0" w:noHBand="0" w:noVBand="1"/>
      </w:tblPr>
      <w:tblGrid>
        <w:gridCol w:w="904"/>
        <w:gridCol w:w="3512"/>
        <w:gridCol w:w="6112"/>
        <w:gridCol w:w="4039"/>
      </w:tblGrid>
      <w:tr w:rsidR="0032251B" w:rsidRPr="00DB4FBC" w14:paraId="75A817F9" w14:textId="77777777" w:rsidTr="00950673">
        <w:trPr>
          <w:trHeight w:val="432"/>
        </w:trPr>
        <w:tc>
          <w:tcPr>
            <w:tcW w:w="904" w:type="dxa"/>
          </w:tcPr>
          <w:p w14:paraId="27A18B8D" w14:textId="77777777" w:rsidR="0032251B" w:rsidRPr="00DB4FBC" w:rsidRDefault="0032251B" w:rsidP="00AA4C43">
            <w:pPr>
              <w:spacing w:after="120"/>
              <w:jc w:val="center"/>
              <w:rPr>
                <w:rFonts w:eastAsia="Times New Roman" w:cs="Arial"/>
                <w:b/>
                <w:kern w:val="1"/>
              </w:rPr>
            </w:pPr>
            <w:r w:rsidRPr="00DB4FBC">
              <w:rPr>
                <w:rFonts w:eastAsia="Times New Roman" w:cs="Arial"/>
                <w:b/>
                <w:kern w:val="1"/>
              </w:rPr>
              <w:t>Lp.</w:t>
            </w:r>
          </w:p>
        </w:tc>
        <w:tc>
          <w:tcPr>
            <w:tcW w:w="3512" w:type="dxa"/>
          </w:tcPr>
          <w:p w14:paraId="7B7377F6" w14:textId="77777777" w:rsidR="0032251B" w:rsidRPr="00DB4FBC" w:rsidRDefault="0032251B" w:rsidP="00AA4C43">
            <w:pPr>
              <w:spacing w:after="120"/>
              <w:jc w:val="center"/>
              <w:rPr>
                <w:rFonts w:eastAsia="Times New Roman" w:cs="Arial"/>
                <w:b/>
                <w:kern w:val="1"/>
              </w:rPr>
            </w:pPr>
            <w:r w:rsidRPr="00DB4FBC">
              <w:rPr>
                <w:rFonts w:eastAsia="Times New Roman" w:cs="Arial"/>
                <w:b/>
                <w:kern w:val="1"/>
              </w:rPr>
              <w:t>Nazwa kryterium</w:t>
            </w:r>
          </w:p>
        </w:tc>
        <w:tc>
          <w:tcPr>
            <w:tcW w:w="6112" w:type="dxa"/>
          </w:tcPr>
          <w:p w14:paraId="17CE0D1C" w14:textId="77777777" w:rsidR="0032251B" w:rsidRPr="00DB4FBC" w:rsidRDefault="0032251B" w:rsidP="00AA4C43">
            <w:pPr>
              <w:spacing w:after="120"/>
              <w:jc w:val="center"/>
              <w:rPr>
                <w:rFonts w:eastAsia="Times New Roman" w:cs="Arial"/>
                <w:b/>
                <w:kern w:val="1"/>
              </w:rPr>
            </w:pPr>
            <w:r w:rsidRPr="00DB4FBC">
              <w:rPr>
                <w:rFonts w:eastAsia="Times New Roman" w:cs="Arial"/>
                <w:b/>
                <w:kern w:val="1"/>
              </w:rPr>
              <w:t>Definicja kryterium</w:t>
            </w:r>
          </w:p>
        </w:tc>
        <w:tc>
          <w:tcPr>
            <w:tcW w:w="4039" w:type="dxa"/>
          </w:tcPr>
          <w:p w14:paraId="56D99EA6" w14:textId="77777777" w:rsidR="0032251B" w:rsidRPr="00DB4FBC" w:rsidRDefault="0032251B" w:rsidP="00AA4C43">
            <w:pPr>
              <w:spacing w:after="120"/>
              <w:jc w:val="center"/>
              <w:rPr>
                <w:rFonts w:eastAsia="Times New Roman" w:cs="Tahoma"/>
                <w:b/>
                <w:kern w:val="1"/>
                <w:sz w:val="54"/>
                <w:szCs w:val="32"/>
              </w:rPr>
            </w:pPr>
            <w:r w:rsidRPr="00DB4FBC">
              <w:rPr>
                <w:rFonts w:eastAsia="Times New Roman" w:cs="Arial"/>
                <w:b/>
                <w:kern w:val="1"/>
              </w:rPr>
              <w:t>Opis znaczenia kryterium</w:t>
            </w:r>
          </w:p>
        </w:tc>
      </w:tr>
      <w:tr w:rsidR="0032251B" w:rsidRPr="00DB4FBC" w14:paraId="34F38240" w14:textId="77777777" w:rsidTr="00950673">
        <w:tc>
          <w:tcPr>
            <w:tcW w:w="904" w:type="dxa"/>
          </w:tcPr>
          <w:p w14:paraId="4CACAB36" w14:textId="77777777" w:rsidR="0032251B" w:rsidRPr="00DB4FBC" w:rsidRDefault="0032251B" w:rsidP="00AA4C43">
            <w:pPr>
              <w:spacing w:after="120"/>
              <w:jc w:val="center"/>
              <w:rPr>
                <w:rFonts w:eastAsia="Times New Roman" w:cs="Arial"/>
                <w:kern w:val="1"/>
              </w:rPr>
            </w:pPr>
            <w:r w:rsidRPr="00DB4FBC">
              <w:rPr>
                <w:rFonts w:eastAsia="Times New Roman" w:cs="Arial"/>
                <w:kern w:val="1"/>
              </w:rPr>
              <w:t>1.</w:t>
            </w:r>
          </w:p>
        </w:tc>
        <w:tc>
          <w:tcPr>
            <w:tcW w:w="3512" w:type="dxa"/>
          </w:tcPr>
          <w:p w14:paraId="173104EC" w14:textId="77777777" w:rsidR="0032251B" w:rsidRPr="00DB4FBC" w:rsidRDefault="0032251B" w:rsidP="00AA4C43">
            <w:pPr>
              <w:spacing w:after="120"/>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14:paraId="4E967E17" w14:textId="77777777"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14:paraId="7E702692" w14:textId="77777777" w:rsidR="0032251B" w:rsidRPr="00DB4FBC" w:rsidRDefault="0032251B" w:rsidP="00AA4C43">
            <w:pPr>
              <w:jc w:val="both"/>
              <w:rPr>
                <w:rFonts w:eastAsia="Times New Roman" w:cs="Arial"/>
                <w:kern w:val="1"/>
              </w:rPr>
            </w:pPr>
          </w:p>
          <w:p w14:paraId="2F84B6A9" w14:textId="77777777" w:rsidR="0032251B" w:rsidRPr="00DB4FBC" w:rsidRDefault="0032251B" w:rsidP="00AA4C43">
            <w:pPr>
              <w:jc w:val="both"/>
              <w:rPr>
                <w:rFonts w:eastAsia="Times New Roman" w:cs="Arial"/>
                <w:kern w:val="1"/>
                <w:sz w:val="16"/>
                <w:szCs w:val="16"/>
              </w:rPr>
            </w:pPr>
            <w:r w:rsidRPr="00DB4FBC">
              <w:rPr>
                <w:rFonts w:eastAsia="Times New Roman" w:cs="Arial"/>
                <w:kern w:val="1"/>
                <w:sz w:val="16"/>
                <w:szCs w:val="16"/>
              </w:rPr>
              <w:t>Kryterium ma zastosowanie jedynie w przypadku naborów, w których dopuszczono składanie wniosków o dofinansowanie w formie papierowej.</w:t>
            </w:r>
          </w:p>
        </w:tc>
        <w:tc>
          <w:tcPr>
            <w:tcW w:w="4039" w:type="dxa"/>
          </w:tcPr>
          <w:p w14:paraId="1160428C" w14:textId="77777777" w:rsidR="0032251B" w:rsidRPr="00DB4FBC" w:rsidRDefault="0032251B" w:rsidP="00AA4C43">
            <w:pPr>
              <w:spacing w:after="120"/>
              <w:jc w:val="center"/>
              <w:rPr>
                <w:rFonts w:eastAsia="Times New Roman" w:cs="Arial"/>
                <w:kern w:val="1"/>
              </w:rPr>
            </w:pPr>
          </w:p>
          <w:p w14:paraId="34E59D79" w14:textId="77777777" w:rsidR="0032251B" w:rsidRPr="00DB4FBC" w:rsidRDefault="0032251B" w:rsidP="00AA4C43">
            <w:pPr>
              <w:jc w:val="center"/>
              <w:rPr>
                <w:rFonts w:eastAsia="Times New Roman" w:cs="Arial"/>
                <w:kern w:val="1"/>
              </w:rPr>
            </w:pPr>
            <w:r w:rsidRPr="00DB4FBC">
              <w:rPr>
                <w:rFonts w:eastAsia="Times New Roman" w:cs="Arial"/>
                <w:kern w:val="1"/>
              </w:rPr>
              <w:t>Tak/Nie/Nie dotyczy</w:t>
            </w:r>
          </w:p>
          <w:p w14:paraId="67D6EFAA" w14:textId="77777777" w:rsidR="0032251B" w:rsidRPr="00DB4FBC" w:rsidRDefault="0032251B" w:rsidP="00AA4C43">
            <w:pPr>
              <w:jc w:val="center"/>
              <w:rPr>
                <w:rFonts w:eastAsia="Times New Roman" w:cs="Arial"/>
                <w:kern w:val="1"/>
              </w:rPr>
            </w:pPr>
          </w:p>
          <w:p w14:paraId="3BB53C40" w14:textId="77777777"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14:paraId="32D547E1" w14:textId="77777777" w:rsidR="0032251B" w:rsidRPr="00DB4FBC" w:rsidRDefault="0032251B" w:rsidP="00AA4C43">
            <w:pPr>
              <w:jc w:val="both"/>
              <w:rPr>
                <w:rFonts w:eastAsia="Times New Roman" w:cs="Arial"/>
                <w:kern w:val="1"/>
              </w:rPr>
            </w:pPr>
          </w:p>
          <w:p w14:paraId="3B335A68" w14:textId="77777777" w:rsidR="0032251B" w:rsidRPr="00DB4FBC" w:rsidRDefault="0032251B" w:rsidP="00AA4C43">
            <w:pPr>
              <w:spacing w:after="120"/>
              <w:jc w:val="center"/>
              <w:rPr>
                <w:rFonts w:eastAsia="Times New Roman" w:cs="Arial"/>
                <w:kern w:val="1"/>
              </w:rPr>
            </w:pPr>
            <w:r w:rsidRPr="00DB4FBC">
              <w:rPr>
                <w:rFonts w:cs="Arial"/>
                <w:b/>
                <w:sz w:val="20"/>
                <w:szCs w:val="20"/>
              </w:rPr>
              <w:t>Brak możliwości korekty</w:t>
            </w:r>
          </w:p>
          <w:p w14:paraId="3C200F30" w14:textId="77777777" w:rsidR="0032251B" w:rsidRPr="00DB4FBC" w:rsidRDefault="0032251B" w:rsidP="00AA4C43">
            <w:pPr>
              <w:spacing w:after="120"/>
              <w:jc w:val="center"/>
              <w:rPr>
                <w:rFonts w:eastAsia="Times New Roman" w:cs="Arial"/>
                <w:kern w:val="1"/>
              </w:rPr>
            </w:pPr>
          </w:p>
        </w:tc>
      </w:tr>
      <w:tr w:rsidR="0032251B" w:rsidRPr="00DB4FBC" w14:paraId="5FAA9DF4" w14:textId="77777777" w:rsidTr="00950673">
        <w:tc>
          <w:tcPr>
            <w:tcW w:w="904" w:type="dxa"/>
          </w:tcPr>
          <w:p w14:paraId="7CD8949B" w14:textId="77777777" w:rsidR="0032251B" w:rsidRPr="00DB4FBC" w:rsidRDefault="0032251B" w:rsidP="00AA4C43">
            <w:pPr>
              <w:spacing w:after="120"/>
              <w:jc w:val="center"/>
              <w:rPr>
                <w:rFonts w:eastAsia="Times New Roman" w:cs="Arial"/>
                <w:kern w:val="1"/>
              </w:rPr>
            </w:pPr>
            <w:r w:rsidRPr="00DB4FBC">
              <w:rPr>
                <w:rFonts w:eastAsia="Times New Roman" w:cs="Arial"/>
                <w:kern w:val="1"/>
              </w:rPr>
              <w:t>2.</w:t>
            </w:r>
          </w:p>
        </w:tc>
        <w:tc>
          <w:tcPr>
            <w:tcW w:w="3512" w:type="dxa"/>
          </w:tcPr>
          <w:p w14:paraId="1BCA09D4" w14:textId="77777777" w:rsidR="0032251B" w:rsidRPr="00DB4FBC" w:rsidRDefault="0032251B" w:rsidP="00AA4C43">
            <w:pPr>
              <w:spacing w:after="120"/>
              <w:rPr>
                <w:rFonts w:eastAsia="Times New Roman" w:cs="Arial"/>
                <w:kern w:val="1"/>
              </w:rPr>
            </w:pPr>
            <w:r w:rsidRPr="00DB4FBC">
              <w:rPr>
                <w:rFonts w:eastAsia="Times New Roman" w:cs="Arial"/>
                <w:kern w:val="1"/>
              </w:rPr>
              <w:t>Wnioskodawca złożył w danym konkursie jeden wniosek</w:t>
            </w:r>
          </w:p>
        </w:tc>
        <w:tc>
          <w:tcPr>
            <w:tcW w:w="6112" w:type="dxa"/>
          </w:tcPr>
          <w:p w14:paraId="30E7C5E2" w14:textId="77777777"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 ramach danego naboru Wnioskodawca złożył tylko jeden wniosek o dofinansowanie</w:t>
            </w:r>
            <w:r w:rsidR="00222D48">
              <w:rPr>
                <w:rFonts w:eastAsia="Times New Roman" w:cs="Arial"/>
                <w:kern w:val="1"/>
              </w:rPr>
              <w:t xml:space="preserve"> </w:t>
            </w:r>
            <w:r w:rsidR="00222D48" w:rsidRPr="00222D48">
              <w:rPr>
                <w:rFonts w:eastAsia="Times New Roman" w:cs="Arial"/>
                <w:kern w:val="1"/>
              </w:rPr>
              <w:t>lub jeśli złożył więcej niż jeden czy jest to pierwszy złożony Wniosek</w:t>
            </w:r>
            <w:r w:rsidRPr="00DB4FBC">
              <w:rPr>
                <w:rFonts w:eastAsia="Times New Roman" w:cs="Arial"/>
                <w:kern w:val="1"/>
              </w:rPr>
              <w:t>.</w:t>
            </w:r>
          </w:p>
          <w:p w14:paraId="469F4DF6" w14:textId="77777777" w:rsidR="0032251B" w:rsidRPr="00DB4FBC" w:rsidRDefault="0032251B" w:rsidP="00AA4C43">
            <w:pPr>
              <w:jc w:val="both"/>
              <w:rPr>
                <w:rFonts w:eastAsia="Times New Roman" w:cs="Arial"/>
                <w:kern w:val="1"/>
              </w:rPr>
            </w:pPr>
          </w:p>
          <w:p w14:paraId="687EAE8E" w14:textId="77777777" w:rsidR="0032251B" w:rsidRPr="00DB4FBC" w:rsidRDefault="0032251B" w:rsidP="006706B5">
            <w:pPr>
              <w:jc w:val="both"/>
              <w:rPr>
                <w:rFonts w:eastAsia="Times New Roman" w:cs="Arial"/>
                <w:kern w:val="1"/>
              </w:rPr>
            </w:pPr>
            <w:r w:rsidRPr="00DB4FBC">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B4FBC">
              <w:rPr>
                <w:rFonts w:eastAsia="Times New Roman" w:cs="Arial"/>
                <w:kern w:val="1"/>
                <w:sz w:val="16"/>
                <w:szCs w:val="16"/>
              </w:rPr>
              <w:t>Kolejne wnioski złożone przez tego samego Wnioskodawcę zostaną odrzucone.</w:t>
            </w:r>
          </w:p>
        </w:tc>
        <w:tc>
          <w:tcPr>
            <w:tcW w:w="4039" w:type="dxa"/>
          </w:tcPr>
          <w:p w14:paraId="5EFB75C5" w14:textId="77777777" w:rsidR="0032251B" w:rsidRPr="00DB4FBC" w:rsidRDefault="0032251B" w:rsidP="00AA4C43">
            <w:pPr>
              <w:jc w:val="center"/>
              <w:rPr>
                <w:rFonts w:eastAsia="Times New Roman" w:cs="Arial"/>
                <w:kern w:val="1"/>
              </w:rPr>
            </w:pPr>
            <w:r w:rsidRPr="00DB4FBC">
              <w:rPr>
                <w:rFonts w:eastAsia="Times New Roman" w:cs="Arial"/>
                <w:kern w:val="1"/>
              </w:rPr>
              <w:t>Tak/Nie/Nie dotyczy</w:t>
            </w:r>
          </w:p>
          <w:p w14:paraId="6FE1EDE4" w14:textId="77777777" w:rsidR="0032251B" w:rsidRPr="00DB4FBC" w:rsidRDefault="0032251B" w:rsidP="00AA4C43">
            <w:pPr>
              <w:jc w:val="center"/>
              <w:rPr>
                <w:rFonts w:eastAsia="Times New Roman" w:cs="Arial"/>
                <w:kern w:val="1"/>
              </w:rPr>
            </w:pPr>
          </w:p>
          <w:p w14:paraId="4970302D" w14:textId="77777777"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14:paraId="6FF4FAFF" w14:textId="77777777" w:rsidR="0032251B" w:rsidRPr="00DB4FBC" w:rsidRDefault="0032251B" w:rsidP="00AA4C43">
            <w:pPr>
              <w:jc w:val="both"/>
              <w:rPr>
                <w:rFonts w:eastAsia="Times New Roman" w:cs="Arial"/>
                <w:kern w:val="1"/>
              </w:rPr>
            </w:pPr>
          </w:p>
          <w:p w14:paraId="244E01DF" w14:textId="77777777" w:rsidR="0032251B" w:rsidRPr="00DB4FBC" w:rsidRDefault="0032251B" w:rsidP="00AA4C43">
            <w:pPr>
              <w:jc w:val="center"/>
              <w:rPr>
                <w:rFonts w:eastAsia="Times New Roman" w:cs="Arial"/>
                <w:b/>
                <w:kern w:val="1"/>
              </w:rPr>
            </w:pPr>
            <w:r w:rsidRPr="00DB4FBC">
              <w:rPr>
                <w:rFonts w:cs="Arial"/>
                <w:b/>
                <w:sz w:val="20"/>
                <w:szCs w:val="20"/>
              </w:rPr>
              <w:t>Brak możliwości korekty</w:t>
            </w:r>
          </w:p>
        </w:tc>
      </w:tr>
      <w:tr w:rsidR="0032251B" w:rsidRPr="00DB4FBC" w14:paraId="40F033BB" w14:textId="77777777" w:rsidTr="00950673">
        <w:tc>
          <w:tcPr>
            <w:tcW w:w="904" w:type="dxa"/>
          </w:tcPr>
          <w:p w14:paraId="2F7A8098" w14:textId="77777777" w:rsidR="0032251B" w:rsidRPr="00DB4FBC" w:rsidRDefault="0032251B" w:rsidP="00AA4C43">
            <w:pPr>
              <w:spacing w:after="120"/>
              <w:jc w:val="center"/>
              <w:rPr>
                <w:rFonts w:eastAsia="Times New Roman" w:cs="Arial"/>
                <w:kern w:val="1"/>
              </w:rPr>
            </w:pPr>
            <w:r w:rsidRPr="00DB4FBC">
              <w:rPr>
                <w:rFonts w:eastAsia="Times New Roman" w:cs="Arial"/>
                <w:kern w:val="1"/>
              </w:rPr>
              <w:t>3.</w:t>
            </w:r>
          </w:p>
        </w:tc>
        <w:tc>
          <w:tcPr>
            <w:tcW w:w="3512" w:type="dxa"/>
          </w:tcPr>
          <w:p w14:paraId="09A410BA" w14:textId="77777777" w:rsidR="0032251B" w:rsidRPr="00DB4FBC" w:rsidRDefault="0032251B" w:rsidP="00AA4C43">
            <w:pPr>
              <w:spacing w:after="120"/>
              <w:rPr>
                <w:rFonts w:eastAsia="Times New Roman" w:cs="Arial"/>
                <w:kern w:val="1"/>
              </w:rPr>
            </w:pPr>
            <w:r w:rsidRPr="00DB4FBC">
              <w:rPr>
                <w:rFonts w:eastAsia="Times New Roman" w:cs="Arial"/>
                <w:kern w:val="1"/>
              </w:rPr>
              <w:t xml:space="preserve">Poprawność wypełnienia złożonego wniosku </w:t>
            </w:r>
          </w:p>
        </w:tc>
        <w:tc>
          <w:tcPr>
            <w:tcW w:w="6112" w:type="dxa"/>
          </w:tcPr>
          <w:p w14:paraId="76226A50" w14:textId="77777777" w:rsidR="0032251B" w:rsidRPr="00DB4FBC" w:rsidRDefault="0032251B" w:rsidP="00AA4C43">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w:t>
            </w:r>
            <w:r w:rsidRPr="00DB4FBC">
              <w:rPr>
                <w:rFonts w:eastAsia="Times New Roman" w:cs="Arial"/>
                <w:kern w:val="1"/>
              </w:rPr>
              <w:lastRenderedPageBreak/>
              <w:t xml:space="preserve">instrukcją wypełnienia wniosku </w:t>
            </w:r>
            <w:r w:rsidRPr="00DB4FBC">
              <w:rPr>
                <w:rFonts w:eastAsia="Times New Roman" w:cs="Arial"/>
                <w:kern w:val="1"/>
              </w:rPr>
              <w:br/>
              <w:t>o dofinansowanie oraz treścią regulaminu danego konkursu oraz czy załączniki do wniosku są aktualne i zostały wypełnione poprawnie</w:t>
            </w:r>
          </w:p>
          <w:p w14:paraId="2155687D" w14:textId="77777777" w:rsidR="0032251B" w:rsidRPr="00DB4FBC" w:rsidRDefault="0032251B" w:rsidP="00AA4C43">
            <w:pPr>
              <w:rPr>
                <w:rFonts w:eastAsia="Times New Roman" w:cs="Arial"/>
                <w:kern w:val="1"/>
              </w:rPr>
            </w:pPr>
          </w:p>
        </w:tc>
        <w:tc>
          <w:tcPr>
            <w:tcW w:w="4039" w:type="dxa"/>
          </w:tcPr>
          <w:p w14:paraId="64964CC3" w14:textId="77777777" w:rsidR="0032251B" w:rsidRPr="00DB4FBC" w:rsidRDefault="0032251B" w:rsidP="00AA4C43">
            <w:pPr>
              <w:jc w:val="center"/>
              <w:rPr>
                <w:rFonts w:eastAsia="Times New Roman" w:cs="Arial"/>
                <w:kern w:val="1"/>
              </w:rPr>
            </w:pPr>
          </w:p>
          <w:p w14:paraId="750BCE5F" w14:textId="77777777" w:rsidR="0032251B" w:rsidRPr="00DB4FBC" w:rsidRDefault="0032251B" w:rsidP="00AA4C43">
            <w:pPr>
              <w:jc w:val="center"/>
              <w:rPr>
                <w:rFonts w:eastAsia="Times New Roman" w:cs="Arial"/>
                <w:kern w:val="1"/>
              </w:rPr>
            </w:pPr>
            <w:r w:rsidRPr="00DB4FBC">
              <w:rPr>
                <w:rFonts w:eastAsia="Times New Roman" w:cs="Arial"/>
                <w:kern w:val="1"/>
              </w:rPr>
              <w:t>Tak/Nie</w:t>
            </w:r>
          </w:p>
          <w:p w14:paraId="60F9042D" w14:textId="77777777" w:rsidR="0032251B" w:rsidRPr="00DB4FBC" w:rsidRDefault="0032251B" w:rsidP="00AA4C43">
            <w:pPr>
              <w:jc w:val="center"/>
              <w:rPr>
                <w:rFonts w:eastAsia="Times New Roman" w:cs="Arial"/>
                <w:kern w:val="1"/>
              </w:rPr>
            </w:pPr>
          </w:p>
          <w:p w14:paraId="4C222151" w14:textId="77777777" w:rsidR="0032251B" w:rsidRPr="00DB4FBC" w:rsidRDefault="0032251B" w:rsidP="00AA4C43">
            <w:pPr>
              <w:spacing w:after="120"/>
              <w:jc w:val="both"/>
              <w:rPr>
                <w:rFonts w:cs="Arial"/>
                <w:sz w:val="20"/>
                <w:szCs w:val="20"/>
              </w:rPr>
            </w:pPr>
            <w:r w:rsidRPr="00DB4FBC">
              <w:rPr>
                <w:rFonts w:cs="Arial"/>
                <w:sz w:val="20"/>
                <w:szCs w:val="20"/>
              </w:rPr>
              <w:t>Kryterium obligatoryjne (spełnienie jest niezbędne dla możliwości otrzymania dofinansowania). Niespełnienie kryterium oznacza odrzucenie wniosku</w:t>
            </w:r>
          </w:p>
          <w:p w14:paraId="5464FAA3" w14:textId="77777777"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14:paraId="5C02214D" w14:textId="77777777" w:rsidTr="00950673">
        <w:trPr>
          <w:trHeight w:val="2522"/>
        </w:trPr>
        <w:tc>
          <w:tcPr>
            <w:tcW w:w="904" w:type="dxa"/>
          </w:tcPr>
          <w:p w14:paraId="59FD51B7" w14:textId="77777777" w:rsidR="0032251B" w:rsidRPr="00DB4FBC" w:rsidRDefault="0032251B" w:rsidP="00AA4C43">
            <w:pPr>
              <w:spacing w:after="120"/>
              <w:jc w:val="center"/>
              <w:rPr>
                <w:rFonts w:eastAsia="Times New Roman" w:cs="Arial"/>
                <w:kern w:val="1"/>
              </w:rPr>
            </w:pPr>
            <w:r w:rsidRPr="00DB4FBC">
              <w:rPr>
                <w:rFonts w:eastAsia="Times New Roman" w:cs="Arial"/>
                <w:kern w:val="1"/>
              </w:rPr>
              <w:lastRenderedPageBreak/>
              <w:t>4.</w:t>
            </w:r>
          </w:p>
        </w:tc>
        <w:tc>
          <w:tcPr>
            <w:tcW w:w="3512" w:type="dxa"/>
          </w:tcPr>
          <w:p w14:paraId="6634CFF1" w14:textId="77777777" w:rsidR="0032251B" w:rsidRPr="00DB4FBC" w:rsidRDefault="0032251B" w:rsidP="00AA4C43">
            <w:pPr>
              <w:spacing w:after="120"/>
              <w:rPr>
                <w:rFonts w:eastAsia="Times New Roman" w:cs="Arial"/>
                <w:kern w:val="1"/>
              </w:rPr>
            </w:pPr>
            <w:r w:rsidRPr="00DB4FBC">
              <w:rPr>
                <w:rFonts w:eastAsia="Times New Roman" w:cs="Arial"/>
                <w:kern w:val="1"/>
              </w:rPr>
              <w:t>Wnioskodawca wybrał wszystkie wskaźniki obligatoryjne dla danego typu projektu</w:t>
            </w:r>
          </w:p>
          <w:p w14:paraId="131A3110" w14:textId="77777777" w:rsidR="0032251B" w:rsidRPr="00DB4FBC" w:rsidRDefault="0032251B" w:rsidP="00AA4C43">
            <w:pPr>
              <w:spacing w:after="120"/>
              <w:rPr>
                <w:rFonts w:eastAsia="Times New Roman" w:cs="Arial"/>
                <w:kern w:val="1"/>
              </w:rPr>
            </w:pPr>
          </w:p>
        </w:tc>
        <w:tc>
          <w:tcPr>
            <w:tcW w:w="6112" w:type="dxa"/>
          </w:tcPr>
          <w:p w14:paraId="6ED8E47D" w14:textId="77777777"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14:paraId="11C279A9" w14:textId="77777777" w:rsidR="0032251B" w:rsidRPr="00DB4FBC" w:rsidRDefault="0032251B" w:rsidP="00AA4C43">
            <w:pPr>
              <w:jc w:val="both"/>
              <w:rPr>
                <w:rFonts w:eastAsia="Times New Roman" w:cs="Arial"/>
                <w:kern w:val="1"/>
              </w:rPr>
            </w:pPr>
          </w:p>
          <w:p w14:paraId="6CC211BF" w14:textId="77777777" w:rsidR="0032251B" w:rsidRPr="00DB4FBC" w:rsidRDefault="0032251B" w:rsidP="00AA4C43">
            <w:pPr>
              <w:spacing w:after="120"/>
              <w:jc w:val="both"/>
              <w:rPr>
                <w:rFonts w:eastAsia="Times New Roman" w:cs="Arial"/>
                <w:kern w:val="1"/>
              </w:rPr>
            </w:pPr>
          </w:p>
        </w:tc>
        <w:tc>
          <w:tcPr>
            <w:tcW w:w="4039" w:type="dxa"/>
          </w:tcPr>
          <w:p w14:paraId="6C2FC5EB" w14:textId="77777777"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14:paraId="7FC8BA2F" w14:textId="77777777"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r w:rsidRPr="00DB4FBC">
              <w:rPr>
                <w:rFonts w:cs="Arial"/>
                <w:sz w:val="20"/>
                <w:szCs w:val="20"/>
              </w:rPr>
              <w:br/>
              <w:t xml:space="preserve">(spełnienie jest niezbędne dla możliwości otrzymania dofinansowania). </w:t>
            </w:r>
            <w:r w:rsidRPr="00DB4FBC">
              <w:rPr>
                <w:rFonts w:cs="Arial"/>
                <w:sz w:val="20"/>
                <w:szCs w:val="20"/>
              </w:rPr>
              <w:br/>
              <w:t xml:space="preserve">Niespełnienie kryterium oznacza odrzucenie wniosku </w:t>
            </w:r>
          </w:p>
          <w:p w14:paraId="529B99FB" w14:textId="77777777" w:rsidR="0032251B" w:rsidRPr="00DB4FBC" w:rsidRDefault="0032251B" w:rsidP="00AA4C43">
            <w:pPr>
              <w:autoSpaceDE w:val="0"/>
              <w:autoSpaceDN w:val="0"/>
              <w:adjustRightInd w:val="0"/>
              <w:jc w:val="center"/>
              <w:rPr>
                <w:rFonts w:cs="Arial"/>
                <w:sz w:val="20"/>
                <w:szCs w:val="20"/>
              </w:rPr>
            </w:pPr>
          </w:p>
          <w:p w14:paraId="366F043B" w14:textId="77777777"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14:paraId="5BD2EA22" w14:textId="77777777" w:rsidTr="00950673">
        <w:trPr>
          <w:trHeight w:val="426"/>
        </w:trPr>
        <w:tc>
          <w:tcPr>
            <w:tcW w:w="904" w:type="dxa"/>
          </w:tcPr>
          <w:p w14:paraId="58C466F4" w14:textId="77777777" w:rsidR="0032251B" w:rsidRPr="00DB4FBC" w:rsidRDefault="0032251B" w:rsidP="00AA4C43">
            <w:pPr>
              <w:spacing w:after="120"/>
              <w:jc w:val="center"/>
              <w:rPr>
                <w:rFonts w:eastAsia="Times New Roman" w:cs="Arial"/>
                <w:kern w:val="1"/>
              </w:rPr>
            </w:pPr>
            <w:r w:rsidRPr="00DB4FBC">
              <w:rPr>
                <w:rFonts w:eastAsia="Times New Roman" w:cs="Arial"/>
                <w:kern w:val="1"/>
              </w:rPr>
              <w:t>5.</w:t>
            </w:r>
          </w:p>
        </w:tc>
        <w:tc>
          <w:tcPr>
            <w:tcW w:w="3512" w:type="dxa"/>
          </w:tcPr>
          <w:p w14:paraId="01AE92A2" w14:textId="77777777" w:rsidR="0032251B" w:rsidRPr="00DB4FBC" w:rsidRDefault="0032251B" w:rsidP="00AA4C43">
            <w:pPr>
              <w:spacing w:after="120"/>
              <w:rPr>
                <w:rFonts w:eastAsia="Times New Roman" w:cs="Arial"/>
                <w:kern w:val="1"/>
              </w:rPr>
            </w:pPr>
            <w:r w:rsidRPr="00DB4FBC">
              <w:rPr>
                <w:rFonts w:eastAsia="Times New Roman" w:cs="Arial"/>
                <w:kern w:val="1"/>
              </w:rPr>
              <w:t>Zgodność z limitami</w:t>
            </w:r>
            <w:r w:rsidRPr="00DB4FBC">
              <w:t xml:space="preserve"> </w:t>
            </w:r>
            <w:r w:rsidRPr="00DB4FBC">
              <w:rPr>
                <w:rFonts w:eastAsia="Times New Roman" w:cs="Arial"/>
                <w:kern w:val="1"/>
              </w:rPr>
              <w:t>dla określonych kategorii kosztów</w:t>
            </w:r>
          </w:p>
        </w:tc>
        <w:tc>
          <w:tcPr>
            <w:tcW w:w="6112" w:type="dxa"/>
          </w:tcPr>
          <w:p w14:paraId="213C0B39" w14:textId="77777777"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14:paraId="1787504B" w14:textId="77777777" w:rsidR="0032251B" w:rsidRPr="00DB4FBC" w:rsidRDefault="0032251B" w:rsidP="00AA4C43">
            <w:pPr>
              <w:rPr>
                <w:rFonts w:eastAsia="Times New Roman" w:cs="Arial"/>
                <w:kern w:val="1"/>
              </w:rPr>
            </w:pPr>
          </w:p>
          <w:p w14:paraId="3D201BC5" w14:textId="77777777" w:rsidR="0032251B" w:rsidRPr="00DB4FBC" w:rsidRDefault="0032251B" w:rsidP="00AA4C43">
            <w:pPr>
              <w:jc w:val="both"/>
              <w:rPr>
                <w:rFonts w:eastAsia="Times New Roman" w:cs="Tahoma"/>
                <w:sz w:val="16"/>
                <w:szCs w:val="16"/>
              </w:rPr>
            </w:pPr>
            <w:r w:rsidRPr="00DB4FBC">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14:paraId="13D63C32" w14:textId="77777777" w:rsidR="0032251B" w:rsidRPr="00DB4FBC" w:rsidRDefault="0032251B" w:rsidP="00AA4C43">
            <w:pPr>
              <w:rPr>
                <w:rFonts w:eastAsia="Times New Roman" w:cs="Tahoma"/>
                <w:sz w:val="16"/>
                <w:szCs w:val="16"/>
              </w:rPr>
            </w:pPr>
          </w:p>
          <w:p w14:paraId="1CD005A9" w14:textId="77777777" w:rsidR="0032251B" w:rsidRPr="00DB4FBC" w:rsidRDefault="0032251B" w:rsidP="00AA4C43">
            <w:pPr>
              <w:rPr>
                <w:rFonts w:eastAsia="Times New Roman" w:cs="Arial"/>
                <w:kern w:val="1"/>
              </w:rPr>
            </w:pPr>
          </w:p>
        </w:tc>
        <w:tc>
          <w:tcPr>
            <w:tcW w:w="4039" w:type="dxa"/>
          </w:tcPr>
          <w:p w14:paraId="7375E069" w14:textId="77777777"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14:paraId="0C2F08F2" w14:textId="77777777"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p>
          <w:p w14:paraId="0376D581" w14:textId="77777777"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14:paraId="00E96213" w14:textId="77777777"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14:paraId="14642CD3" w14:textId="77777777" w:rsidR="0032251B" w:rsidRPr="00DB4FBC" w:rsidRDefault="0032251B" w:rsidP="00AA4C43">
            <w:pPr>
              <w:autoSpaceDE w:val="0"/>
              <w:autoSpaceDN w:val="0"/>
              <w:adjustRightInd w:val="0"/>
              <w:jc w:val="center"/>
              <w:rPr>
                <w:rFonts w:cs="Arial"/>
                <w:sz w:val="20"/>
                <w:szCs w:val="20"/>
              </w:rPr>
            </w:pPr>
          </w:p>
          <w:p w14:paraId="62185DCA" w14:textId="77777777"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0D3D98">
              <w:rPr>
                <w:rFonts w:cs="Arial"/>
                <w:b/>
                <w:sz w:val="20"/>
                <w:szCs w:val="20"/>
              </w:rPr>
              <w:t xml:space="preserve"> </w:t>
            </w:r>
          </w:p>
        </w:tc>
      </w:tr>
      <w:tr w:rsidR="0032251B" w:rsidRPr="00DB4FBC" w14:paraId="42E86DC3" w14:textId="77777777" w:rsidTr="00950673">
        <w:tc>
          <w:tcPr>
            <w:tcW w:w="904" w:type="dxa"/>
          </w:tcPr>
          <w:p w14:paraId="456CF11E" w14:textId="77777777" w:rsidR="0032251B" w:rsidRPr="00DB4FBC" w:rsidRDefault="0032251B" w:rsidP="00AA4C43">
            <w:pPr>
              <w:spacing w:after="120"/>
              <w:jc w:val="center"/>
              <w:rPr>
                <w:rFonts w:eastAsia="Times New Roman" w:cs="Arial"/>
                <w:kern w:val="1"/>
              </w:rPr>
            </w:pPr>
            <w:r w:rsidRPr="00DB4FBC">
              <w:rPr>
                <w:rFonts w:eastAsia="Times New Roman" w:cs="Arial"/>
                <w:kern w:val="1"/>
              </w:rPr>
              <w:t>6.</w:t>
            </w:r>
          </w:p>
        </w:tc>
        <w:tc>
          <w:tcPr>
            <w:tcW w:w="3512" w:type="dxa"/>
          </w:tcPr>
          <w:p w14:paraId="7F6AF2C5" w14:textId="77777777" w:rsidR="0032251B" w:rsidRPr="00DB4FBC" w:rsidRDefault="0032251B" w:rsidP="00AA4C43">
            <w:pPr>
              <w:spacing w:after="120"/>
              <w:rPr>
                <w:rFonts w:eastAsia="Times New Roman" w:cs="Arial"/>
                <w:kern w:val="1"/>
              </w:rPr>
            </w:pPr>
            <w:r w:rsidRPr="00DB4FBC">
              <w:rPr>
                <w:rFonts w:eastAsia="Times New Roman" w:cs="Arial"/>
                <w:kern w:val="1"/>
              </w:rPr>
              <w:t>Kwalifikowalność typu projektu</w:t>
            </w:r>
          </w:p>
        </w:tc>
        <w:tc>
          <w:tcPr>
            <w:tcW w:w="6112" w:type="dxa"/>
          </w:tcPr>
          <w:p w14:paraId="44F07ED4" w14:textId="77777777"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14:paraId="593E703E" w14:textId="77777777"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00B80E42" w:rsidRPr="00DB4FBC">
              <w:rPr>
                <w:rFonts w:eastAsia="Times New Roman" w:cs="Arial"/>
                <w:kern w:val="1"/>
              </w:rPr>
              <w:br/>
              <w:t>w regulaminie danego konkursu.</w:t>
            </w:r>
          </w:p>
          <w:p w14:paraId="4B64E393" w14:textId="77777777" w:rsidR="0032251B" w:rsidRPr="00DB4FBC" w:rsidRDefault="0032251B" w:rsidP="00AA4C43">
            <w:pPr>
              <w:autoSpaceDE w:val="0"/>
              <w:autoSpaceDN w:val="0"/>
              <w:adjustRightInd w:val="0"/>
              <w:rPr>
                <w:rFonts w:eastAsia="Times New Roman" w:cs="Arial"/>
                <w:kern w:val="1"/>
                <w:sz w:val="16"/>
                <w:szCs w:val="16"/>
              </w:rPr>
            </w:pPr>
          </w:p>
          <w:p w14:paraId="787B4B33" w14:textId="77777777" w:rsidR="0032251B" w:rsidRPr="00DB4FBC" w:rsidRDefault="0032251B" w:rsidP="00AA4C43">
            <w:pPr>
              <w:autoSpaceDE w:val="0"/>
              <w:autoSpaceDN w:val="0"/>
              <w:adjustRightInd w:val="0"/>
              <w:jc w:val="both"/>
              <w:rPr>
                <w:rFonts w:eastAsia="Times New Roman" w:cs="Arial"/>
                <w:kern w:val="1"/>
              </w:rPr>
            </w:pPr>
          </w:p>
        </w:tc>
        <w:tc>
          <w:tcPr>
            <w:tcW w:w="4039" w:type="dxa"/>
          </w:tcPr>
          <w:p w14:paraId="2D00EAB3"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14:paraId="1738A295" w14:textId="77777777" w:rsidR="0032251B" w:rsidRPr="00DB4FBC" w:rsidRDefault="0032251B" w:rsidP="00AA4C43">
            <w:pPr>
              <w:autoSpaceDE w:val="0"/>
              <w:autoSpaceDN w:val="0"/>
              <w:adjustRightInd w:val="0"/>
              <w:jc w:val="center"/>
              <w:rPr>
                <w:rFonts w:cs="Arial"/>
                <w:sz w:val="20"/>
                <w:szCs w:val="20"/>
              </w:rPr>
            </w:pPr>
          </w:p>
          <w:p w14:paraId="72C1E187" w14:textId="77777777"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14:paraId="12F5E91D" w14:textId="77777777" w:rsidR="0032251B" w:rsidRPr="00DB4FBC" w:rsidRDefault="0032251B" w:rsidP="00AA4C43">
            <w:pPr>
              <w:autoSpaceDE w:val="0"/>
              <w:autoSpaceDN w:val="0"/>
              <w:adjustRightInd w:val="0"/>
              <w:jc w:val="center"/>
              <w:rPr>
                <w:rFonts w:cs="Arial"/>
                <w:sz w:val="20"/>
                <w:szCs w:val="20"/>
              </w:rPr>
            </w:pPr>
          </w:p>
          <w:p w14:paraId="7EFCB4C1" w14:textId="77777777"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14:paraId="3FAF4B4C" w14:textId="77777777" w:rsidR="0032251B" w:rsidRPr="00DB4FBC" w:rsidRDefault="0032251B" w:rsidP="00AA4C43">
            <w:pPr>
              <w:autoSpaceDE w:val="0"/>
              <w:autoSpaceDN w:val="0"/>
              <w:adjustRightInd w:val="0"/>
              <w:jc w:val="center"/>
              <w:rPr>
                <w:rFonts w:cs="Arial"/>
                <w:b/>
                <w:sz w:val="20"/>
                <w:szCs w:val="20"/>
              </w:rPr>
            </w:pPr>
          </w:p>
        </w:tc>
      </w:tr>
      <w:tr w:rsidR="0032251B" w:rsidRPr="00DB4FBC" w14:paraId="3E9EA7D0" w14:textId="77777777" w:rsidTr="00950673">
        <w:tc>
          <w:tcPr>
            <w:tcW w:w="904" w:type="dxa"/>
          </w:tcPr>
          <w:p w14:paraId="69C7B2CB" w14:textId="77777777" w:rsidR="0032251B" w:rsidRPr="00DB4FBC" w:rsidRDefault="0032251B" w:rsidP="00AA4C43">
            <w:pPr>
              <w:spacing w:after="120"/>
              <w:jc w:val="center"/>
              <w:rPr>
                <w:rFonts w:eastAsia="Times New Roman" w:cs="Arial"/>
                <w:kern w:val="1"/>
              </w:rPr>
            </w:pPr>
            <w:r w:rsidRPr="00DB4FBC">
              <w:rPr>
                <w:rFonts w:eastAsia="Times New Roman" w:cs="Arial"/>
                <w:kern w:val="1"/>
              </w:rPr>
              <w:lastRenderedPageBreak/>
              <w:t>7.</w:t>
            </w:r>
          </w:p>
        </w:tc>
        <w:tc>
          <w:tcPr>
            <w:tcW w:w="3512" w:type="dxa"/>
          </w:tcPr>
          <w:p w14:paraId="2D231799" w14:textId="77777777" w:rsidR="0032251B" w:rsidRPr="00DB4FBC" w:rsidRDefault="0032251B" w:rsidP="00AA4C43">
            <w:pPr>
              <w:snapToGrid w:val="0"/>
              <w:rPr>
                <w:rFonts w:eastAsia="Times New Roman" w:cs="Arial"/>
                <w:kern w:val="1"/>
              </w:rPr>
            </w:pPr>
            <w:r w:rsidRPr="00DB4FBC">
              <w:rPr>
                <w:rFonts w:eastAsia="Times New Roman" w:cs="Arial"/>
                <w:kern w:val="1"/>
              </w:rPr>
              <w:t>Kwalifikowalność wnioskodawcy</w:t>
            </w:r>
          </w:p>
          <w:p w14:paraId="364D1A1B" w14:textId="77777777" w:rsidR="0032251B" w:rsidRPr="00DB4FBC" w:rsidRDefault="0032251B" w:rsidP="00AA4C43">
            <w:pPr>
              <w:spacing w:after="120"/>
              <w:rPr>
                <w:rFonts w:eastAsia="Times New Roman" w:cs="Arial"/>
                <w:kern w:val="1"/>
              </w:rPr>
            </w:pPr>
          </w:p>
        </w:tc>
        <w:tc>
          <w:tcPr>
            <w:tcW w:w="6112" w:type="dxa"/>
          </w:tcPr>
          <w:p w14:paraId="46EF4943" w14:textId="77777777" w:rsidR="0032251B" w:rsidRPr="00DB4FBC" w:rsidRDefault="0032251B" w:rsidP="00AA4C43">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Pr="00DB4FBC">
              <w:rPr>
                <w:rFonts w:eastAsia="Times New Roman" w:cs="Arial"/>
                <w:kern w:val="1"/>
              </w:rPr>
              <w:t>oraz partnerzy (jeśli dotyczy)  są uprawnieni do ubiegania się o wsparcie w ramach ogłoszonego konkursu (zgodnie z katalogiem wnioskodawców określonym w regulaminie danego konkursu</w:t>
            </w:r>
            <w:r w:rsidR="00F85F95" w:rsidRPr="00DB4FBC">
              <w:rPr>
                <w:rFonts w:eastAsia="Times New Roman" w:cs="Arial"/>
                <w:kern w:val="1"/>
              </w:rPr>
              <w:t>)</w:t>
            </w:r>
          </w:p>
          <w:p w14:paraId="64DA65CE" w14:textId="77777777" w:rsidR="0032251B" w:rsidRPr="00DB4FBC" w:rsidRDefault="0032251B" w:rsidP="00AA4C43">
            <w:pPr>
              <w:autoSpaceDE w:val="0"/>
              <w:autoSpaceDN w:val="0"/>
              <w:adjustRightInd w:val="0"/>
              <w:jc w:val="both"/>
              <w:rPr>
                <w:rFonts w:eastAsia="Times New Roman" w:cs="Arial"/>
                <w:kern w:val="1"/>
              </w:rPr>
            </w:pPr>
          </w:p>
          <w:p w14:paraId="29808134" w14:textId="77777777"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w:t>
            </w:r>
            <w:r w:rsidR="002E552B" w:rsidRPr="00DB4FBC">
              <w:rPr>
                <w:rFonts w:eastAsia="Times New Roman" w:cs="Arial"/>
                <w:kern w:val="1"/>
              </w:rPr>
              <w:t>i</w:t>
            </w:r>
            <w:r w:rsidRPr="00DB4FBC">
              <w:rPr>
                <w:rFonts w:eastAsia="Times New Roman" w:cs="Arial"/>
                <w:kern w:val="1"/>
              </w:rPr>
              <w:t>e tego aspektu nastąpi na podstawie podpisan</w:t>
            </w:r>
            <w:r w:rsidR="0019599E" w:rsidRPr="00DB4FBC">
              <w:rPr>
                <w:rFonts w:eastAsia="Times New Roman" w:cs="Arial"/>
                <w:kern w:val="1"/>
              </w:rPr>
              <w:t>ych</w:t>
            </w:r>
            <w:r w:rsidRPr="00DB4FBC">
              <w:rPr>
                <w:rFonts w:eastAsia="Times New Roman" w:cs="Arial"/>
                <w:kern w:val="1"/>
              </w:rPr>
              <w:t xml:space="preserve"> oświadcze</w:t>
            </w:r>
            <w:r w:rsidR="0019599E" w:rsidRPr="00DB4FBC">
              <w:rPr>
                <w:rFonts w:eastAsia="Times New Roman" w:cs="Arial"/>
                <w:kern w:val="1"/>
              </w:rPr>
              <w:t>ń</w:t>
            </w:r>
            <w:r w:rsidRPr="00DB4FBC">
              <w:rPr>
                <w:rFonts w:eastAsia="Times New Roman" w:cs="Arial"/>
                <w:kern w:val="1"/>
              </w:rPr>
              <w:t>)</w:t>
            </w:r>
          </w:p>
          <w:p w14:paraId="41E97AE9" w14:textId="77777777" w:rsidR="0032251B" w:rsidRPr="00DB4FBC" w:rsidRDefault="0032251B" w:rsidP="00AA4C43">
            <w:pPr>
              <w:autoSpaceDE w:val="0"/>
              <w:autoSpaceDN w:val="0"/>
              <w:adjustRightInd w:val="0"/>
              <w:jc w:val="both"/>
              <w:rPr>
                <w:rFonts w:eastAsia="Times New Roman" w:cs="Arial"/>
                <w:kern w:val="1"/>
              </w:rPr>
            </w:pPr>
          </w:p>
          <w:p w14:paraId="351D2060" w14:textId="77777777"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w:t>
            </w:r>
            <w:r w:rsidR="00B83455" w:rsidRPr="00DB4FBC">
              <w:rPr>
                <w:rFonts w:eastAsia="Times New Roman" w:cs="Arial"/>
                <w:kern w:val="1"/>
              </w:rPr>
              <w:t>i</w:t>
            </w:r>
            <w:r w:rsidRPr="00DB4FBC">
              <w:rPr>
                <w:rFonts w:eastAsia="Times New Roman" w:cs="Arial"/>
                <w:kern w:val="1"/>
              </w:rPr>
              <w:t>e tego aspektu nastąpi na podstawie podpisanego oświadczenia Wnioskodawcy)</w:t>
            </w:r>
          </w:p>
          <w:p w14:paraId="396FD3A6" w14:textId="77777777" w:rsidR="0032251B" w:rsidRPr="00DB4FBC" w:rsidRDefault="0032251B" w:rsidP="00AA4C43">
            <w:pPr>
              <w:autoSpaceDE w:val="0"/>
              <w:autoSpaceDN w:val="0"/>
              <w:adjustRightInd w:val="0"/>
              <w:jc w:val="both"/>
              <w:rPr>
                <w:rFonts w:eastAsia="Times New Roman" w:cs="Arial"/>
                <w:kern w:val="1"/>
              </w:rPr>
            </w:pPr>
          </w:p>
          <w:p w14:paraId="121759CE" w14:textId="77777777" w:rsidR="0032251B" w:rsidRPr="00DB4FBC" w:rsidRDefault="0032251B" w:rsidP="00AA4C43">
            <w:pPr>
              <w:snapToGrid w:val="0"/>
              <w:jc w:val="both"/>
              <w:rPr>
                <w:rFonts w:eastAsia="Times New Roman" w:cs="Arial"/>
                <w:kern w:val="1"/>
              </w:rPr>
            </w:pPr>
          </w:p>
        </w:tc>
        <w:tc>
          <w:tcPr>
            <w:tcW w:w="4039" w:type="dxa"/>
          </w:tcPr>
          <w:p w14:paraId="24DCE6CA"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14:paraId="498E9AA4" w14:textId="77777777" w:rsidR="0032251B" w:rsidRPr="00DB4FBC" w:rsidRDefault="0032251B" w:rsidP="00AA4C43">
            <w:pPr>
              <w:autoSpaceDE w:val="0"/>
              <w:autoSpaceDN w:val="0"/>
              <w:adjustRightInd w:val="0"/>
              <w:jc w:val="center"/>
              <w:rPr>
                <w:rFonts w:cs="Arial"/>
                <w:sz w:val="20"/>
                <w:szCs w:val="20"/>
              </w:rPr>
            </w:pPr>
          </w:p>
          <w:p w14:paraId="7ECF5573"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14:paraId="730E0EBE" w14:textId="77777777" w:rsidR="0032251B" w:rsidRPr="00DB4FBC" w:rsidRDefault="0032251B" w:rsidP="00AA4C43">
            <w:pPr>
              <w:autoSpaceDE w:val="0"/>
              <w:autoSpaceDN w:val="0"/>
              <w:adjustRightInd w:val="0"/>
              <w:jc w:val="center"/>
              <w:rPr>
                <w:rFonts w:eastAsia="Times New Roman" w:cs="Arial"/>
                <w:kern w:val="1"/>
              </w:rPr>
            </w:pPr>
          </w:p>
          <w:p w14:paraId="7D587380" w14:textId="77777777"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14:paraId="4553E5AB" w14:textId="77777777" w:rsidR="0032251B" w:rsidRPr="00DB4FBC" w:rsidRDefault="0032251B" w:rsidP="00AA4C43">
            <w:pPr>
              <w:autoSpaceDE w:val="0"/>
              <w:autoSpaceDN w:val="0"/>
              <w:adjustRightInd w:val="0"/>
              <w:jc w:val="center"/>
              <w:rPr>
                <w:rFonts w:eastAsia="Times New Roman" w:cs="Arial"/>
                <w:b/>
                <w:kern w:val="1"/>
              </w:rPr>
            </w:pPr>
          </w:p>
        </w:tc>
      </w:tr>
      <w:tr w:rsidR="0032251B" w:rsidRPr="00DB4FBC" w14:paraId="48ACFDC2" w14:textId="77777777" w:rsidTr="00950673">
        <w:tc>
          <w:tcPr>
            <w:tcW w:w="904" w:type="dxa"/>
          </w:tcPr>
          <w:p w14:paraId="6798B678" w14:textId="77777777" w:rsidR="0032251B" w:rsidRPr="00DB4FBC" w:rsidRDefault="0032251B" w:rsidP="00AA4C43">
            <w:pPr>
              <w:spacing w:after="120"/>
              <w:jc w:val="center"/>
              <w:rPr>
                <w:rFonts w:eastAsia="Times New Roman" w:cs="Arial"/>
                <w:kern w:val="1"/>
              </w:rPr>
            </w:pPr>
          </w:p>
          <w:p w14:paraId="689D069D" w14:textId="77777777" w:rsidR="0032251B" w:rsidRPr="00DB4FBC" w:rsidRDefault="0032251B" w:rsidP="00AA4C43">
            <w:pPr>
              <w:spacing w:after="120"/>
              <w:jc w:val="center"/>
              <w:rPr>
                <w:rFonts w:eastAsia="Times New Roman" w:cs="Arial"/>
                <w:kern w:val="1"/>
              </w:rPr>
            </w:pPr>
          </w:p>
          <w:p w14:paraId="6B1399E3" w14:textId="77777777" w:rsidR="0032251B" w:rsidRPr="00DB4FBC" w:rsidRDefault="0032251B" w:rsidP="00AA4C43">
            <w:pPr>
              <w:spacing w:after="120"/>
              <w:jc w:val="center"/>
              <w:rPr>
                <w:rFonts w:eastAsia="Times New Roman" w:cs="Arial"/>
                <w:kern w:val="1"/>
              </w:rPr>
            </w:pPr>
          </w:p>
          <w:p w14:paraId="6A038609" w14:textId="77777777" w:rsidR="0032251B" w:rsidRPr="00DB4FBC" w:rsidRDefault="0032251B" w:rsidP="00AA4C43">
            <w:pPr>
              <w:spacing w:after="120"/>
              <w:jc w:val="center"/>
              <w:rPr>
                <w:rFonts w:eastAsia="Times New Roman" w:cs="Arial"/>
                <w:kern w:val="1"/>
              </w:rPr>
            </w:pPr>
          </w:p>
          <w:p w14:paraId="2439E8C1" w14:textId="77777777" w:rsidR="0032251B" w:rsidRPr="00DB4FBC" w:rsidRDefault="0032251B" w:rsidP="00AA4C43">
            <w:pPr>
              <w:spacing w:after="120"/>
              <w:jc w:val="center"/>
              <w:rPr>
                <w:rFonts w:eastAsia="Times New Roman" w:cs="Arial"/>
                <w:kern w:val="1"/>
              </w:rPr>
            </w:pPr>
            <w:r w:rsidRPr="00DB4FBC">
              <w:rPr>
                <w:rFonts w:eastAsia="Times New Roman" w:cs="Arial"/>
                <w:kern w:val="1"/>
              </w:rPr>
              <w:t>8.</w:t>
            </w:r>
          </w:p>
        </w:tc>
        <w:tc>
          <w:tcPr>
            <w:tcW w:w="3512" w:type="dxa"/>
          </w:tcPr>
          <w:p w14:paraId="5CA2F3A7" w14:textId="77777777"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Zgodność z przepisami</w:t>
            </w:r>
          </w:p>
          <w:p w14:paraId="726A28B4" w14:textId="77777777"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art. 65 ust. 6 i art. 125</w:t>
            </w:r>
          </w:p>
          <w:p w14:paraId="6DA875D4" w14:textId="77777777"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ust. 3 lit. e) i f)</w:t>
            </w:r>
          </w:p>
          <w:p w14:paraId="72BD2A58" w14:textId="77777777"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Rozporządzenia</w:t>
            </w:r>
          </w:p>
          <w:p w14:paraId="5E0E5433" w14:textId="77777777"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Parlamentu</w:t>
            </w:r>
          </w:p>
          <w:p w14:paraId="66C10776" w14:textId="77777777"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Europejskiego i Rady</w:t>
            </w:r>
          </w:p>
          <w:p w14:paraId="16481907" w14:textId="77777777"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(UE) nr 1303/2013 z dnia</w:t>
            </w:r>
          </w:p>
          <w:p w14:paraId="66F4EF3E" w14:textId="77777777" w:rsidR="0032251B" w:rsidRPr="00DB4FBC" w:rsidRDefault="0032251B" w:rsidP="00AA4C43">
            <w:pPr>
              <w:snapToGrid w:val="0"/>
              <w:jc w:val="both"/>
              <w:rPr>
                <w:rFonts w:eastAsia="Times New Roman" w:cs="Arial"/>
                <w:kern w:val="1"/>
              </w:rPr>
            </w:pPr>
            <w:r w:rsidRPr="00DB4FBC">
              <w:rPr>
                <w:rFonts w:eastAsia="Times New Roman" w:cs="Arial"/>
                <w:kern w:val="1"/>
              </w:rPr>
              <w:t>17 grudnia 2013 r.</w:t>
            </w:r>
          </w:p>
        </w:tc>
        <w:tc>
          <w:tcPr>
            <w:tcW w:w="6112" w:type="dxa"/>
          </w:tcPr>
          <w:p w14:paraId="5D8B0539" w14:textId="77777777"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W ramach tego kryterium będzie weryfikowane czy: </w:t>
            </w:r>
          </w:p>
          <w:p w14:paraId="39544488" w14:textId="77777777" w:rsidR="0032251B" w:rsidRPr="00DB4FBC" w:rsidRDefault="0032251B" w:rsidP="00AA4C43">
            <w:pPr>
              <w:autoSpaceDE w:val="0"/>
              <w:autoSpaceDN w:val="0"/>
              <w:adjustRightInd w:val="0"/>
              <w:jc w:val="both"/>
              <w:rPr>
                <w:rFonts w:eastAsia="Times New Roman" w:cs="Arial"/>
                <w:kern w:val="1"/>
              </w:rPr>
            </w:pPr>
          </w:p>
          <w:p w14:paraId="70D5F3AA" w14:textId="77777777"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został zakończony w rozumieniu art. 65 ust. 6,</w:t>
            </w:r>
          </w:p>
          <w:p w14:paraId="5AF1ADED" w14:textId="77777777" w:rsidR="0032251B" w:rsidRPr="00DB4FBC" w:rsidRDefault="0032251B" w:rsidP="00AA4C43">
            <w:pPr>
              <w:autoSpaceDE w:val="0"/>
              <w:autoSpaceDN w:val="0"/>
              <w:adjustRightInd w:val="0"/>
              <w:jc w:val="both"/>
              <w:rPr>
                <w:rFonts w:eastAsia="Times New Roman" w:cs="Arial"/>
                <w:kern w:val="1"/>
              </w:rPr>
            </w:pPr>
          </w:p>
          <w:p w14:paraId="04AA4FF7" w14:textId="77777777"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14CA7BAB" w14:textId="77777777" w:rsidR="0032251B" w:rsidRPr="00DB4FBC" w:rsidRDefault="0032251B" w:rsidP="00AA4C43">
            <w:pPr>
              <w:tabs>
                <w:tab w:val="left" w:pos="1236"/>
              </w:tabs>
              <w:autoSpaceDE w:val="0"/>
              <w:autoSpaceDN w:val="0"/>
              <w:adjustRightInd w:val="0"/>
              <w:jc w:val="both"/>
              <w:rPr>
                <w:rFonts w:eastAsia="Times New Roman" w:cs="Arial"/>
                <w:kern w:val="1"/>
                <w:sz w:val="18"/>
                <w:szCs w:val="18"/>
              </w:rPr>
            </w:pPr>
            <w:r w:rsidRPr="00DB4FBC">
              <w:rPr>
                <w:rFonts w:eastAsia="Times New Roman" w:cs="Arial"/>
                <w:kern w:val="1"/>
                <w:sz w:val="18"/>
                <w:szCs w:val="18"/>
              </w:rPr>
              <w:tab/>
            </w:r>
          </w:p>
          <w:p w14:paraId="36F706CB" w14:textId="77777777"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jest zgodny z właściwymi przepisami prawa wspólnotowego i krajowego, w tym dotyczącymi zamówień 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t>dofinansowaniem rozpoczęła się przed dniem złożenia wniosku o dofinansowanie,</w:t>
            </w:r>
            <w:r w:rsidRPr="00DB4FBC">
              <w:rPr>
                <w:rFonts w:eastAsia="Times New Roman" w:cs="Arial"/>
                <w:kern w:val="1"/>
                <w:u w:val="single"/>
              </w:rPr>
              <w:t xml:space="preserve"> </w:t>
            </w:r>
            <w:r w:rsidRPr="00DB4FBC">
              <w:rPr>
                <w:rFonts w:cs="Arial"/>
                <w:u w:val="single"/>
              </w:rPr>
              <w:t xml:space="preserve">w okresie tym przy jego realizacji przestrzegano </w:t>
            </w:r>
            <w:r w:rsidRPr="00DB4FBC">
              <w:rPr>
                <w:rFonts w:cs="Arial"/>
                <w:u w:val="single"/>
              </w:rPr>
              <w:lastRenderedPageBreak/>
              <w:t>przepisów prawa),</w:t>
            </w:r>
            <w:r w:rsidR="00222D48">
              <w:t xml:space="preserve"> </w:t>
            </w:r>
            <w:r w:rsidR="00222D48"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14:paraId="3DCC7203" w14:textId="77777777" w:rsidR="0032251B" w:rsidRPr="00DB4FBC" w:rsidRDefault="0032251B" w:rsidP="00AA4C43">
            <w:pPr>
              <w:autoSpaceDE w:val="0"/>
              <w:autoSpaceDN w:val="0"/>
              <w:adjustRightInd w:val="0"/>
              <w:jc w:val="both"/>
              <w:rPr>
                <w:rFonts w:eastAsia="Times New Roman" w:cs="Arial"/>
                <w:kern w:val="1"/>
                <w:u w:val="single"/>
              </w:rPr>
            </w:pPr>
          </w:p>
          <w:p w14:paraId="673EB5E1" w14:textId="77777777"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14:paraId="6BD45BF1" w14:textId="77777777" w:rsidR="0032251B" w:rsidRPr="00DB4FBC" w:rsidRDefault="0032251B" w:rsidP="00AA4C43">
            <w:pPr>
              <w:autoSpaceDE w:val="0"/>
              <w:autoSpaceDN w:val="0"/>
              <w:adjustRightInd w:val="0"/>
              <w:jc w:val="both"/>
              <w:rPr>
                <w:rFonts w:eastAsia="Times New Roman" w:cs="Arial"/>
                <w:kern w:val="1"/>
              </w:rPr>
            </w:pPr>
          </w:p>
          <w:p w14:paraId="4CD81945" w14:textId="77777777"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194E5B7D" w14:textId="77777777" w:rsidR="0032251B" w:rsidRPr="00DB4FBC" w:rsidRDefault="0032251B" w:rsidP="00AA4C43">
            <w:pPr>
              <w:autoSpaceDE w:val="0"/>
              <w:autoSpaceDN w:val="0"/>
              <w:adjustRightInd w:val="0"/>
              <w:jc w:val="both"/>
              <w:rPr>
                <w:rFonts w:eastAsia="Times New Roman" w:cs="Arial"/>
                <w:kern w:val="1"/>
                <w:u w:val="single"/>
              </w:rPr>
            </w:pPr>
          </w:p>
          <w:p w14:paraId="6E1881B4" w14:textId="77777777"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3D34D88B" w14:textId="77777777" w:rsidR="0032251B" w:rsidRPr="00DB4FBC" w:rsidRDefault="0032251B" w:rsidP="00AA4C43">
            <w:pPr>
              <w:autoSpaceDE w:val="0"/>
              <w:autoSpaceDN w:val="0"/>
              <w:adjustRightInd w:val="0"/>
              <w:jc w:val="both"/>
              <w:rPr>
                <w:rFonts w:eastAsia="Times New Roman" w:cs="Arial"/>
                <w:kern w:val="1"/>
              </w:rPr>
            </w:pPr>
          </w:p>
          <w:p w14:paraId="2F64139B" w14:textId="77777777" w:rsidR="0032251B" w:rsidRPr="00DB4FBC" w:rsidRDefault="0032251B" w:rsidP="00AA4C43">
            <w:pPr>
              <w:autoSpaceDE w:val="0"/>
              <w:autoSpaceDN w:val="0"/>
              <w:adjustRightInd w:val="0"/>
              <w:jc w:val="both"/>
              <w:rPr>
                <w:rFonts w:eastAsia="Times New Roman" w:cs="Arial"/>
                <w:kern w:val="1"/>
                <w:sz w:val="18"/>
                <w:szCs w:val="18"/>
              </w:rPr>
            </w:pPr>
          </w:p>
          <w:p w14:paraId="2D50E33F" w14:textId="77777777"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p>
        </w:tc>
        <w:tc>
          <w:tcPr>
            <w:tcW w:w="4039" w:type="dxa"/>
          </w:tcPr>
          <w:p w14:paraId="132ABBBC"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lastRenderedPageBreak/>
              <w:t>Tak/Nie</w:t>
            </w:r>
          </w:p>
          <w:p w14:paraId="6970D896" w14:textId="77777777" w:rsidR="0032251B" w:rsidRPr="00DB4FBC" w:rsidRDefault="0032251B" w:rsidP="00AA4C43">
            <w:pPr>
              <w:autoSpaceDE w:val="0"/>
              <w:autoSpaceDN w:val="0"/>
              <w:adjustRightInd w:val="0"/>
              <w:jc w:val="center"/>
              <w:rPr>
                <w:rFonts w:cs="Arial"/>
                <w:sz w:val="20"/>
                <w:szCs w:val="20"/>
              </w:rPr>
            </w:pPr>
          </w:p>
          <w:p w14:paraId="2931E2A9" w14:textId="77777777"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14:paraId="79D14402" w14:textId="77777777" w:rsidR="0032251B" w:rsidRPr="00DB4FBC" w:rsidRDefault="0032251B" w:rsidP="00AA4C43">
            <w:pPr>
              <w:autoSpaceDE w:val="0"/>
              <w:autoSpaceDN w:val="0"/>
              <w:adjustRightInd w:val="0"/>
              <w:jc w:val="center"/>
              <w:rPr>
                <w:rFonts w:cs="Arial"/>
                <w:sz w:val="20"/>
                <w:szCs w:val="20"/>
              </w:rPr>
            </w:pPr>
          </w:p>
          <w:p w14:paraId="6C2B0007" w14:textId="77777777"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eastAsia="Times New Roman" w:cs="Arial"/>
                <w:b/>
                <w:kern w:val="1"/>
              </w:rPr>
              <w:t xml:space="preserve"> </w:t>
            </w:r>
          </w:p>
        </w:tc>
      </w:tr>
      <w:tr w:rsidR="0032251B" w:rsidRPr="00DB4FBC" w14:paraId="0D7B5E22" w14:textId="77777777" w:rsidTr="00950673">
        <w:tc>
          <w:tcPr>
            <w:tcW w:w="904" w:type="dxa"/>
          </w:tcPr>
          <w:p w14:paraId="2F8FE700" w14:textId="77777777" w:rsidR="0032251B" w:rsidRPr="00DB4FBC" w:rsidRDefault="0032251B" w:rsidP="00AA4C43">
            <w:pPr>
              <w:spacing w:after="120"/>
              <w:jc w:val="center"/>
              <w:rPr>
                <w:rFonts w:eastAsia="Times New Roman" w:cs="Arial"/>
                <w:kern w:val="1"/>
              </w:rPr>
            </w:pPr>
          </w:p>
          <w:p w14:paraId="3E9DB794" w14:textId="77777777" w:rsidR="0032251B" w:rsidRPr="00DB4FBC" w:rsidRDefault="0032251B" w:rsidP="00AA4C43">
            <w:pPr>
              <w:spacing w:after="120"/>
              <w:rPr>
                <w:rFonts w:eastAsia="Times New Roman" w:cs="Arial"/>
                <w:kern w:val="1"/>
              </w:rPr>
            </w:pPr>
            <w:r w:rsidRPr="00DB4FBC">
              <w:rPr>
                <w:rFonts w:eastAsia="Times New Roman" w:cs="Arial"/>
                <w:kern w:val="1"/>
              </w:rPr>
              <w:t xml:space="preserve"> </w:t>
            </w:r>
          </w:p>
          <w:p w14:paraId="439874AB" w14:textId="77777777" w:rsidR="006B6095" w:rsidRPr="00DB4FBC" w:rsidRDefault="006B6095" w:rsidP="00AA4C43">
            <w:pPr>
              <w:spacing w:after="120"/>
              <w:rPr>
                <w:rFonts w:eastAsia="Times New Roman" w:cs="Arial"/>
                <w:kern w:val="1"/>
              </w:rPr>
            </w:pPr>
          </w:p>
          <w:p w14:paraId="4AC09E09" w14:textId="77777777" w:rsidR="0032251B" w:rsidRPr="00DB4FBC" w:rsidRDefault="0032251B" w:rsidP="00AA4C43">
            <w:pPr>
              <w:spacing w:after="120"/>
              <w:rPr>
                <w:rFonts w:eastAsia="Times New Roman" w:cs="Arial"/>
                <w:kern w:val="1"/>
              </w:rPr>
            </w:pPr>
            <w:r w:rsidRPr="00DB4FBC">
              <w:rPr>
                <w:rFonts w:eastAsia="Times New Roman" w:cs="Arial"/>
                <w:kern w:val="1"/>
              </w:rPr>
              <w:lastRenderedPageBreak/>
              <w:t>9.</w:t>
            </w:r>
          </w:p>
          <w:p w14:paraId="5A7B97E9" w14:textId="77777777" w:rsidR="0032251B" w:rsidRPr="00DB4FBC" w:rsidRDefault="0032251B" w:rsidP="00AA4C43">
            <w:pPr>
              <w:spacing w:after="120"/>
              <w:jc w:val="center"/>
              <w:rPr>
                <w:rFonts w:eastAsia="Times New Roman" w:cs="Arial"/>
                <w:kern w:val="1"/>
              </w:rPr>
            </w:pPr>
          </w:p>
        </w:tc>
        <w:tc>
          <w:tcPr>
            <w:tcW w:w="3512" w:type="dxa"/>
            <w:vAlign w:val="center"/>
          </w:tcPr>
          <w:p w14:paraId="527F9AEA" w14:textId="77777777" w:rsidR="0032251B" w:rsidRPr="00DB4FBC" w:rsidRDefault="0032251B" w:rsidP="00AA4C43">
            <w:pPr>
              <w:snapToGrid w:val="0"/>
              <w:rPr>
                <w:rFonts w:eastAsia="Times New Roman" w:cs="Arial"/>
                <w:kern w:val="1"/>
              </w:rPr>
            </w:pPr>
            <w:r w:rsidRPr="00DB4FBC">
              <w:rPr>
                <w:rFonts w:eastAsia="Times New Roman" w:cs="Arial"/>
                <w:kern w:val="1"/>
              </w:rPr>
              <w:lastRenderedPageBreak/>
              <w:t>Zakaz podwójnego finansowania</w:t>
            </w:r>
          </w:p>
        </w:tc>
        <w:tc>
          <w:tcPr>
            <w:tcW w:w="6112" w:type="dxa"/>
            <w:vAlign w:val="center"/>
          </w:tcPr>
          <w:p w14:paraId="0466D19D" w14:textId="77777777"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778415E6" w14:textId="77777777" w:rsidR="0032251B" w:rsidRPr="00DB4FBC" w:rsidRDefault="0032251B" w:rsidP="00AA4C43">
            <w:pPr>
              <w:snapToGrid w:val="0"/>
              <w:jc w:val="both"/>
              <w:rPr>
                <w:rFonts w:eastAsia="Times New Roman" w:cs="Arial"/>
                <w:kern w:val="1"/>
              </w:rPr>
            </w:pPr>
          </w:p>
          <w:p w14:paraId="21491CA8" w14:textId="77777777"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4039" w:type="dxa"/>
          </w:tcPr>
          <w:p w14:paraId="0CDD1580"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lastRenderedPageBreak/>
              <w:t>Tak/Nie</w:t>
            </w:r>
          </w:p>
          <w:p w14:paraId="188E9962" w14:textId="77777777" w:rsidR="0032251B" w:rsidRPr="00DB4FBC" w:rsidRDefault="0032251B" w:rsidP="00AA4C43">
            <w:pPr>
              <w:autoSpaceDE w:val="0"/>
              <w:autoSpaceDN w:val="0"/>
              <w:adjustRightInd w:val="0"/>
              <w:jc w:val="center"/>
              <w:rPr>
                <w:rFonts w:cs="Arial"/>
                <w:sz w:val="20"/>
                <w:szCs w:val="20"/>
              </w:rPr>
            </w:pPr>
          </w:p>
          <w:p w14:paraId="319EFBD3" w14:textId="77777777"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w:t>
            </w:r>
            <w:r w:rsidRPr="00DB4FBC">
              <w:rPr>
                <w:rFonts w:cs="Arial"/>
                <w:sz w:val="20"/>
                <w:szCs w:val="20"/>
              </w:rPr>
              <w:lastRenderedPageBreak/>
              <w:t xml:space="preserve">oznacza odrzucenie wniosku </w:t>
            </w:r>
          </w:p>
          <w:p w14:paraId="3B2FA279" w14:textId="77777777" w:rsidR="0032251B" w:rsidRPr="00DB4FBC" w:rsidRDefault="0032251B" w:rsidP="00AA4C43">
            <w:pPr>
              <w:autoSpaceDE w:val="0"/>
              <w:autoSpaceDN w:val="0"/>
              <w:adjustRightInd w:val="0"/>
              <w:jc w:val="center"/>
              <w:rPr>
                <w:rFonts w:cs="Arial"/>
                <w:sz w:val="20"/>
                <w:szCs w:val="20"/>
              </w:rPr>
            </w:pPr>
          </w:p>
          <w:p w14:paraId="2D78C71D" w14:textId="77777777"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32251B" w:rsidRPr="00DB4FBC" w14:paraId="4BB66E6F" w14:textId="77777777" w:rsidTr="00950673">
        <w:tc>
          <w:tcPr>
            <w:tcW w:w="904" w:type="dxa"/>
          </w:tcPr>
          <w:p w14:paraId="50D6F37A" w14:textId="77777777" w:rsidR="0032251B" w:rsidRPr="00DB4FBC" w:rsidRDefault="0032251B" w:rsidP="00AA4C43">
            <w:pPr>
              <w:spacing w:after="120"/>
              <w:jc w:val="center"/>
              <w:rPr>
                <w:rFonts w:eastAsia="Times New Roman" w:cs="Arial"/>
                <w:kern w:val="1"/>
              </w:rPr>
            </w:pPr>
          </w:p>
          <w:p w14:paraId="614760D7" w14:textId="77777777" w:rsidR="0032251B" w:rsidRPr="00DB4FBC" w:rsidRDefault="0032251B" w:rsidP="00AA4C43">
            <w:pPr>
              <w:spacing w:after="120"/>
              <w:rPr>
                <w:rFonts w:eastAsia="Times New Roman" w:cs="Arial"/>
                <w:kern w:val="1"/>
              </w:rPr>
            </w:pPr>
          </w:p>
          <w:p w14:paraId="0A5B09ED" w14:textId="77777777" w:rsidR="0032251B" w:rsidRPr="00DB4FBC" w:rsidRDefault="0032251B" w:rsidP="00AA4C43">
            <w:pPr>
              <w:spacing w:after="120"/>
              <w:rPr>
                <w:rFonts w:eastAsia="Times New Roman" w:cs="Arial"/>
                <w:kern w:val="1"/>
              </w:rPr>
            </w:pPr>
          </w:p>
          <w:p w14:paraId="61987933" w14:textId="77777777" w:rsidR="0032251B" w:rsidRPr="00DB4FBC" w:rsidRDefault="0032251B" w:rsidP="00AA4C43">
            <w:pPr>
              <w:spacing w:after="120"/>
              <w:rPr>
                <w:rFonts w:eastAsia="Times New Roman" w:cs="Arial"/>
                <w:kern w:val="1"/>
              </w:rPr>
            </w:pPr>
          </w:p>
          <w:p w14:paraId="316E8AE5" w14:textId="77777777" w:rsidR="0032251B" w:rsidRPr="00DB4FBC" w:rsidRDefault="0032251B" w:rsidP="00AA4C43">
            <w:pPr>
              <w:spacing w:after="120"/>
              <w:rPr>
                <w:rFonts w:eastAsia="Times New Roman" w:cs="Arial"/>
                <w:kern w:val="1"/>
              </w:rPr>
            </w:pPr>
            <w:r w:rsidRPr="00DB4FBC">
              <w:rPr>
                <w:rFonts w:eastAsia="Times New Roman" w:cs="Arial"/>
                <w:kern w:val="1"/>
              </w:rPr>
              <w:t>10.</w:t>
            </w:r>
          </w:p>
        </w:tc>
        <w:tc>
          <w:tcPr>
            <w:tcW w:w="3512" w:type="dxa"/>
            <w:vAlign w:val="center"/>
          </w:tcPr>
          <w:p w14:paraId="78D34635" w14:textId="77777777" w:rsidR="0032251B" w:rsidRPr="00DB4FBC" w:rsidRDefault="0032251B" w:rsidP="00AA4C43">
            <w:pPr>
              <w:snapToGrid w:val="0"/>
              <w:jc w:val="both"/>
              <w:rPr>
                <w:rFonts w:eastAsia="Times New Roman" w:cs="Arial"/>
                <w:kern w:val="1"/>
              </w:rPr>
            </w:pPr>
          </w:p>
          <w:p w14:paraId="5C396958" w14:textId="77777777" w:rsidR="0032251B" w:rsidRPr="00DB4FBC" w:rsidRDefault="0032251B" w:rsidP="00AA4C43">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14:paraId="218B4C2F" w14:textId="77777777" w:rsidR="0032251B" w:rsidRPr="00DB4FBC" w:rsidRDefault="0032251B" w:rsidP="00AA4C43">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14:paraId="77F65A2C" w14:textId="77777777" w:rsidR="0032251B" w:rsidRPr="00DB4FBC" w:rsidRDefault="0032251B" w:rsidP="00AA4C43">
            <w:pPr>
              <w:autoSpaceDE w:val="0"/>
              <w:autoSpaceDN w:val="0"/>
              <w:adjustRightInd w:val="0"/>
              <w:rPr>
                <w:rFonts w:eastAsia="Times New Roman" w:cs="Arial"/>
                <w:kern w:val="1"/>
              </w:rPr>
            </w:pPr>
          </w:p>
          <w:p w14:paraId="40EE458B" w14:textId="77777777" w:rsidR="0032251B" w:rsidRPr="00DB4FBC" w:rsidRDefault="0032251B" w:rsidP="00AA4C43">
            <w:pPr>
              <w:autoSpaceDE w:val="0"/>
              <w:autoSpaceDN w:val="0"/>
              <w:adjustRightInd w:val="0"/>
              <w:jc w:val="both"/>
              <w:rPr>
                <w:rFonts w:cs="Arial"/>
                <w:sz w:val="20"/>
                <w:szCs w:val="20"/>
              </w:rPr>
            </w:pPr>
            <w:r w:rsidRPr="00DB4FBC">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w:t>
            </w:r>
            <w:r w:rsidR="00F56A60" w:rsidRPr="00DB4FBC">
              <w:rPr>
                <w:rFonts w:cs="Arial"/>
                <w:sz w:val="20"/>
                <w:szCs w:val="20"/>
              </w:rPr>
              <w:t>mi</w:t>
            </w:r>
            <w:r w:rsidRPr="00DB4FBC">
              <w:rPr>
                <w:rFonts w:cs="Arial"/>
                <w:sz w:val="20"/>
                <w:szCs w:val="20"/>
              </w:rPr>
              <w:t xml:space="preserve"> zasady udzielania pomocy publicznej.</w:t>
            </w:r>
          </w:p>
          <w:p w14:paraId="0FEEAD35" w14:textId="77777777" w:rsidR="0032251B" w:rsidRPr="00DB4FBC" w:rsidRDefault="0032251B" w:rsidP="00AA4C43">
            <w:pPr>
              <w:autoSpaceDE w:val="0"/>
              <w:autoSpaceDN w:val="0"/>
              <w:adjustRightInd w:val="0"/>
              <w:jc w:val="both"/>
              <w:rPr>
                <w:rFonts w:cs="Arial"/>
                <w:sz w:val="20"/>
                <w:szCs w:val="20"/>
              </w:rPr>
            </w:pPr>
          </w:p>
        </w:tc>
        <w:tc>
          <w:tcPr>
            <w:tcW w:w="4039" w:type="dxa"/>
          </w:tcPr>
          <w:p w14:paraId="52777736"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14:paraId="4C252BDB" w14:textId="77777777" w:rsidR="0032251B" w:rsidRPr="00DB4FBC" w:rsidRDefault="0032251B" w:rsidP="00AA4C43">
            <w:pPr>
              <w:autoSpaceDE w:val="0"/>
              <w:autoSpaceDN w:val="0"/>
              <w:adjustRightInd w:val="0"/>
              <w:jc w:val="center"/>
              <w:rPr>
                <w:rFonts w:cs="Arial"/>
                <w:sz w:val="20"/>
                <w:szCs w:val="20"/>
              </w:rPr>
            </w:pPr>
          </w:p>
          <w:p w14:paraId="49105736"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14:paraId="12EE869D"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14:paraId="63AF0043"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14:paraId="4BA9F244" w14:textId="77777777" w:rsidR="0032251B" w:rsidRPr="00DB4FBC" w:rsidRDefault="0032251B" w:rsidP="00AA4C43">
            <w:pPr>
              <w:autoSpaceDE w:val="0"/>
              <w:autoSpaceDN w:val="0"/>
              <w:adjustRightInd w:val="0"/>
              <w:jc w:val="center"/>
              <w:rPr>
                <w:rFonts w:eastAsia="Times New Roman" w:cs="Arial"/>
                <w:b/>
                <w:kern w:val="1"/>
              </w:rPr>
            </w:pPr>
          </w:p>
          <w:p w14:paraId="51BFF212" w14:textId="77777777"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14:paraId="21C6F27B" w14:textId="77777777" w:rsidTr="00950673">
        <w:tc>
          <w:tcPr>
            <w:tcW w:w="904" w:type="dxa"/>
          </w:tcPr>
          <w:p w14:paraId="30B7869F" w14:textId="77777777" w:rsidR="0032251B" w:rsidRPr="00DB4FBC" w:rsidRDefault="0032251B" w:rsidP="00AA4C43">
            <w:pPr>
              <w:spacing w:after="120"/>
              <w:rPr>
                <w:rFonts w:eastAsia="Times New Roman" w:cs="Arial"/>
                <w:kern w:val="1"/>
              </w:rPr>
            </w:pPr>
          </w:p>
          <w:p w14:paraId="0BB443A1" w14:textId="77777777" w:rsidR="0032251B" w:rsidRPr="00DB4FBC" w:rsidRDefault="0032251B" w:rsidP="00AA4C43">
            <w:pPr>
              <w:spacing w:after="120"/>
              <w:rPr>
                <w:rFonts w:eastAsia="Times New Roman" w:cs="Arial"/>
                <w:kern w:val="1"/>
              </w:rPr>
            </w:pPr>
          </w:p>
          <w:p w14:paraId="1D931E01" w14:textId="77777777" w:rsidR="0032251B" w:rsidRPr="00DB4FBC" w:rsidRDefault="0032251B" w:rsidP="00AA4C43">
            <w:pPr>
              <w:spacing w:after="120"/>
              <w:rPr>
                <w:rFonts w:eastAsia="Times New Roman" w:cs="Arial"/>
                <w:kern w:val="1"/>
              </w:rPr>
            </w:pPr>
          </w:p>
          <w:p w14:paraId="2FF2CDC7" w14:textId="77777777" w:rsidR="0032251B" w:rsidRPr="00DB4FBC" w:rsidRDefault="0032251B" w:rsidP="00AA4C43">
            <w:pPr>
              <w:spacing w:after="120"/>
              <w:rPr>
                <w:rFonts w:eastAsia="Times New Roman" w:cs="Arial"/>
                <w:kern w:val="1"/>
              </w:rPr>
            </w:pPr>
          </w:p>
          <w:p w14:paraId="10CD14BA" w14:textId="77777777" w:rsidR="0032251B" w:rsidRPr="00DB4FBC" w:rsidRDefault="0032251B" w:rsidP="00AA4C43">
            <w:pPr>
              <w:spacing w:after="120"/>
              <w:rPr>
                <w:rFonts w:eastAsia="Times New Roman" w:cs="Arial"/>
                <w:kern w:val="1"/>
              </w:rPr>
            </w:pPr>
            <w:r w:rsidRPr="00DB4FBC">
              <w:rPr>
                <w:rFonts w:eastAsia="Times New Roman" w:cs="Arial"/>
                <w:kern w:val="1"/>
              </w:rPr>
              <w:t>11.</w:t>
            </w:r>
          </w:p>
        </w:tc>
        <w:tc>
          <w:tcPr>
            <w:tcW w:w="3512" w:type="dxa"/>
            <w:vAlign w:val="center"/>
          </w:tcPr>
          <w:p w14:paraId="26A0D759" w14:textId="77777777" w:rsidR="0032251B" w:rsidRPr="00DB4FBC" w:rsidRDefault="0032251B" w:rsidP="00AA4C43">
            <w:pPr>
              <w:snapToGrid w:val="0"/>
              <w:jc w:val="both"/>
              <w:rPr>
                <w:rFonts w:eastAsia="Times New Roman" w:cs="Arial"/>
                <w:kern w:val="1"/>
              </w:rPr>
            </w:pPr>
          </w:p>
          <w:p w14:paraId="03723885" w14:textId="77777777" w:rsidR="0032251B" w:rsidRPr="00DB4FBC" w:rsidRDefault="0032251B" w:rsidP="00AA4C43">
            <w:pPr>
              <w:snapToGrid w:val="0"/>
              <w:jc w:val="both"/>
              <w:rPr>
                <w:rFonts w:eastAsia="Times New Roman" w:cs="Arial"/>
                <w:kern w:val="1"/>
              </w:rPr>
            </w:pPr>
          </w:p>
          <w:p w14:paraId="4FEEE8DC" w14:textId="77777777" w:rsidR="0032251B" w:rsidRPr="00DB4FBC" w:rsidRDefault="0032251B" w:rsidP="00AA4C43">
            <w:pPr>
              <w:snapToGrid w:val="0"/>
              <w:jc w:val="both"/>
              <w:rPr>
                <w:rFonts w:eastAsia="Times New Roman" w:cs="Arial"/>
                <w:kern w:val="1"/>
              </w:rPr>
            </w:pPr>
          </w:p>
          <w:p w14:paraId="1B680FA6" w14:textId="77777777" w:rsidR="0032251B" w:rsidRPr="00DB4FBC" w:rsidRDefault="0032251B" w:rsidP="00AA4C43">
            <w:pPr>
              <w:snapToGrid w:val="0"/>
              <w:jc w:val="both"/>
              <w:rPr>
                <w:rFonts w:eastAsia="Times New Roman" w:cs="Arial"/>
                <w:kern w:val="1"/>
              </w:rPr>
            </w:pPr>
          </w:p>
          <w:p w14:paraId="022D10FA" w14:textId="77777777" w:rsidR="0032251B" w:rsidRPr="00DB4FBC" w:rsidRDefault="0032251B" w:rsidP="00AA4C43">
            <w:pPr>
              <w:snapToGrid w:val="0"/>
              <w:jc w:val="both"/>
              <w:rPr>
                <w:rFonts w:eastAsia="Times New Roman" w:cs="Arial"/>
                <w:kern w:val="1"/>
              </w:rPr>
            </w:pPr>
            <w:r w:rsidRPr="00DB4FBC">
              <w:rPr>
                <w:rFonts w:eastAsia="Times New Roman" w:cs="Arial"/>
                <w:kern w:val="1"/>
              </w:rPr>
              <w:t>Maksymalny limit dofinansowania</w:t>
            </w:r>
          </w:p>
        </w:tc>
        <w:tc>
          <w:tcPr>
            <w:tcW w:w="6112" w:type="dxa"/>
            <w:vAlign w:val="center"/>
          </w:tcPr>
          <w:p w14:paraId="15F0E6BE" w14:textId="77777777"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p w14:paraId="55D0C909" w14:textId="77777777" w:rsidR="0032251B" w:rsidRPr="00DB4FBC" w:rsidRDefault="0032251B" w:rsidP="00AA4C43">
            <w:pPr>
              <w:snapToGrid w:val="0"/>
              <w:jc w:val="both"/>
              <w:rPr>
                <w:rFonts w:eastAsia="Times New Roman" w:cs="Arial"/>
                <w:kern w:val="1"/>
              </w:rPr>
            </w:pPr>
          </w:p>
          <w:p w14:paraId="45BD5016" w14:textId="77777777" w:rsidR="0032251B" w:rsidRPr="00DB4FBC" w:rsidRDefault="0032251B" w:rsidP="00AA4C43">
            <w:pPr>
              <w:snapToGrid w:val="0"/>
              <w:jc w:val="both"/>
              <w:rPr>
                <w:rFonts w:eastAsia="Times New Roman" w:cs="Arial"/>
                <w:kern w:val="1"/>
              </w:rPr>
            </w:pPr>
          </w:p>
        </w:tc>
        <w:tc>
          <w:tcPr>
            <w:tcW w:w="4039" w:type="dxa"/>
          </w:tcPr>
          <w:p w14:paraId="0AB63277" w14:textId="77777777" w:rsidR="0032251B" w:rsidRPr="00DB4FBC" w:rsidRDefault="0032251B" w:rsidP="00AA4C43">
            <w:pPr>
              <w:autoSpaceDE w:val="0"/>
              <w:autoSpaceDN w:val="0"/>
              <w:adjustRightInd w:val="0"/>
              <w:jc w:val="center"/>
              <w:rPr>
                <w:rFonts w:eastAsia="Times New Roman" w:cs="Arial"/>
                <w:kern w:val="1"/>
              </w:rPr>
            </w:pPr>
          </w:p>
          <w:p w14:paraId="0ABAA3E0"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14:paraId="352D7509" w14:textId="77777777" w:rsidR="0032251B" w:rsidRPr="00DB4FBC" w:rsidRDefault="0032251B" w:rsidP="00AA4C43">
            <w:pPr>
              <w:autoSpaceDE w:val="0"/>
              <w:autoSpaceDN w:val="0"/>
              <w:adjustRightInd w:val="0"/>
              <w:jc w:val="center"/>
              <w:rPr>
                <w:rFonts w:eastAsia="Times New Roman" w:cs="Arial"/>
                <w:kern w:val="1"/>
              </w:rPr>
            </w:pPr>
          </w:p>
          <w:p w14:paraId="2BEF97A3"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14:paraId="219918FD"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14:paraId="09607469"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14:paraId="545E9318" w14:textId="77777777" w:rsidR="0032251B" w:rsidRPr="00DB4FBC" w:rsidRDefault="0032251B" w:rsidP="00AA4C43">
            <w:pPr>
              <w:autoSpaceDE w:val="0"/>
              <w:autoSpaceDN w:val="0"/>
              <w:adjustRightInd w:val="0"/>
              <w:jc w:val="center"/>
              <w:rPr>
                <w:rFonts w:eastAsia="Times New Roman" w:cs="Arial"/>
                <w:kern w:val="1"/>
              </w:rPr>
            </w:pPr>
          </w:p>
          <w:p w14:paraId="4B3DED57" w14:textId="77777777"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8A27D9">
              <w:rPr>
                <w:rFonts w:eastAsia="Times New Roman" w:cs="Arial"/>
                <w:b/>
                <w:kern w:val="1"/>
              </w:rPr>
              <w:t xml:space="preserve"> </w:t>
            </w:r>
          </w:p>
        </w:tc>
      </w:tr>
      <w:tr w:rsidR="0032251B" w:rsidRPr="00DB4FBC" w14:paraId="40F40998" w14:textId="77777777" w:rsidTr="00950673">
        <w:tc>
          <w:tcPr>
            <w:tcW w:w="904" w:type="dxa"/>
          </w:tcPr>
          <w:p w14:paraId="68512449" w14:textId="77777777" w:rsidR="0032251B" w:rsidRPr="00DB4FBC" w:rsidRDefault="0032251B" w:rsidP="00AA4C43">
            <w:pPr>
              <w:spacing w:after="120"/>
              <w:jc w:val="center"/>
              <w:rPr>
                <w:rFonts w:eastAsia="Times New Roman" w:cs="Arial"/>
                <w:kern w:val="1"/>
              </w:rPr>
            </w:pPr>
          </w:p>
          <w:p w14:paraId="0BE9E8ED" w14:textId="77777777" w:rsidR="0032251B" w:rsidRPr="00DB4FBC" w:rsidRDefault="0032251B" w:rsidP="00AA4C43">
            <w:pPr>
              <w:spacing w:after="120"/>
              <w:jc w:val="center"/>
              <w:rPr>
                <w:rFonts w:eastAsia="Times New Roman" w:cs="Arial"/>
                <w:kern w:val="1"/>
              </w:rPr>
            </w:pPr>
          </w:p>
          <w:p w14:paraId="27998EDC" w14:textId="77777777" w:rsidR="0032251B" w:rsidRPr="00DB4FBC" w:rsidRDefault="0032251B" w:rsidP="00AA4C43">
            <w:pPr>
              <w:spacing w:after="120"/>
              <w:jc w:val="center"/>
              <w:rPr>
                <w:rFonts w:eastAsia="Times New Roman" w:cs="Arial"/>
                <w:kern w:val="1"/>
              </w:rPr>
            </w:pPr>
          </w:p>
          <w:p w14:paraId="490A61B1" w14:textId="77777777" w:rsidR="0032251B" w:rsidRPr="00DB4FBC" w:rsidRDefault="0032251B" w:rsidP="00AA4C43">
            <w:pPr>
              <w:spacing w:after="120"/>
              <w:rPr>
                <w:rFonts w:eastAsia="Times New Roman" w:cs="Arial"/>
                <w:kern w:val="1"/>
              </w:rPr>
            </w:pPr>
            <w:r w:rsidRPr="00DB4FBC">
              <w:rPr>
                <w:rFonts w:eastAsia="Times New Roman" w:cs="Arial"/>
                <w:kern w:val="1"/>
              </w:rPr>
              <w:t>12.</w:t>
            </w:r>
          </w:p>
          <w:p w14:paraId="2E529FFD" w14:textId="77777777" w:rsidR="0032251B" w:rsidRPr="00DB4FBC" w:rsidRDefault="0032251B" w:rsidP="00AA4C43">
            <w:pPr>
              <w:spacing w:after="120"/>
              <w:jc w:val="center"/>
              <w:rPr>
                <w:rFonts w:eastAsia="Times New Roman" w:cs="Arial"/>
                <w:kern w:val="1"/>
              </w:rPr>
            </w:pPr>
          </w:p>
          <w:p w14:paraId="32D07AD6" w14:textId="77777777" w:rsidR="0032251B" w:rsidRPr="00DB4FBC" w:rsidRDefault="0032251B" w:rsidP="00AA4C43">
            <w:pPr>
              <w:spacing w:after="120"/>
              <w:jc w:val="center"/>
              <w:rPr>
                <w:rFonts w:eastAsia="Times New Roman" w:cs="Arial"/>
                <w:kern w:val="1"/>
              </w:rPr>
            </w:pPr>
          </w:p>
        </w:tc>
        <w:tc>
          <w:tcPr>
            <w:tcW w:w="3512" w:type="dxa"/>
            <w:vAlign w:val="center"/>
          </w:tcPr>
          <w:p w14:paraId="030539FD" w14:textId="77777777" w:rsidR="0032251B" w:rsidRPr="00DB4FBC" w:rsidRDefault="0032251B" w:rsidP="00AA4C43">
            <w:pPr>
              <w:snapToGrid w:val="0"/>
              <w:rPr>
                <w:rFonts w:eastAsia="Times New Roman" w:cs="Arial"/>
                <w:kern w:val="1"/>
              </w:rPr>
            </w:pPr>
            <w:r w:rsidRPr="00DB4FBC">
              <w:rPr>
                <w:rFonts w:eastAsia="Times New Roman" w:cs="Arial"/>
                <w:kern w:val="1"/>
              </w:rPr>
              <w:t>Minimalna/maksymalna wartość projektu</w:t>
            </w:r>
          </w:p>
        </w:tc>
        <w:tc>
          <w:tcPr>
            <w:tcW w:w="6112" w:type="dxa"/>
            <w:vAlign w:val="center"/>
          </w:tcPr>
          <w:p w14:paraId="7A8E5501" w14:textId="77777777"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14:paraId="41600D1D" w14:textId="77777777" w:rsidR="0032251B" w:rsidRPr="00DB4FBC" w:rsidRDefault="0032251B" w:rsidP="00AA4C43">
            <w:pPr>
              <w:snapToGrid w:val="0"/>
              <w:rPr>
                <w:rFonts w:eastAsia="Times New Roman" w:cs="Arial"/>
                <w:kern w:val="1"/>
              </w:rPr>
            </w:pPr>
          </w:p>
          <w:p w14:paraId="1CE3E4C8" w14:textId="77777777" w:rsidR="0032251B" w:rsidRPr="00DB4FBC" w:rsidRDefault="003119E9" w:rsidP="00D17804">
            <w:pPr>
              <w:snapToGrid w:val="0"/>
              <w:jc w:val="both"/>
              <w:rPr>
                <w:rFonts w:cs="Arial"/>
                <w:sz w:val="20"/>
                <w:szCs w:val="20"/>
              </w:rPr>
            </w:pPr>
            <w:r w:rsidRPr="00DB4FBC">
              <w:rPr>
                <w:rFonts w:cs="Arial"/>
                <w:sz w:val="20"/>
                <w:szCs w:val="20"/>
              </w:rPr>
              <w:t xml:space="preserve">Kryterium nie dotyczy naborów w których nie określono w </w:t>
            </w:r>
            <w:r w:rsidR="000B1CFC" w:rsidRPr="00DB4FBC">
              <w:rPr>
                <w:rFonts w:cs="Arial"/>
                <w:sz w:val="20"/>
                <w:szCs w:val="20"/>
              </w:rPr>
              <w:t>Regulaminie konkursu minimalna/</w:t>
            </w:r>
            <w:r w:rsidRPr="00DB4FBC">
              <w:rPr>
                <w:rFonts w:cs="Arial"/>
                <w:sz w:val="20"/>
                <w:szCs w:val="20"/>
              </w:rPr>
              <w:t>maksymalna wartość projektu</w:t>
            </w:r>
          </w:p>
          <w:p w14:paraId="6DCC9EED" w14:textId="77777777" w:rsidR="0032251B" w:rsidRPr="00DB4FBC" w:rsidRDefault="0032251B" w:rsidP="00AA4C43">
            <w:pPr>
              <w:snapToGrid w:val="0"/>
              <w:rPr>
                <w:rFonts w:eastAsia="Times New Roman" w:cs="Arial"/>
                <w:kern w:val="1"/>
              </w:rPr>
            </w:pPr>
          </w:p>
        </w:tc>
        <w:tc>
          <w:tcPr>
            <w:tcW w:w="4039" w:type="dxa"/>
            <w:vAlign w:val="center"/>
          </w:tcPr>
          <w:p w14:paraId="5DF9D4DE"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14:paraId="546842B5" w14:textId="77777777" w:rsidR="0032251B" w:rsidRPr="00DB4FBC" w:rsidRDefault="0032251B" w:rsidP="00AA4C43">
            <w:pPr>
              <w:autoSpaceDE w:val="0"/>
              <w:autoSpaceDN w:val="0"/>
              <w:adjustRightInd w:val="0"/>
              <w:jc w:val="center"/>
              <w:rPr>
                <w:rFonts w:eastAsia="Times New Roman" w:cs="Arial"/>
                <w:kern w:val="1"/>
              </w:rPr>
            </w:pPr>
          </w:p>
          <w:p w14:paraId="3ED3EF79" w14:textId="77777777"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14:paraId="6396C700" w14:textId="77777777"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14:paraId="2A5D473C" w14:textId="77777777"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14:paraId="5782826A" w14:textId="77777777" w:rsidR="0032251B" w:rsidRPr="00DB4FBC" w:rsidRDefault="0032251B" w:rsidP="00AA4C43">
            <w:pPr>
              <w:autoSpaceDE w:val="0"/>
              <w:autoSpaceDN w:val="0"/>
              <w:adjustRightInd w:val="0"/>
              <w:jc w:val="center"/>
              <w:rPr>
                <w:rFonts w:cs="Arial"/>
                <w:sz w:val="20"/>
                <w:szCs w:val="20"/>
              </w:rPr>
            </w:pPr>
          </w:p>
          <w:p w14:paraId="44D2107F" w14:textId="77777777"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Możliwości jednorazowej korekty</w:t>
            </w:r>
          </w:p>
          <w:p w14:paraId="49CFB8DE" w14:textId="77777777" w:rsidR="0032251B" w:rsidRPr="00DB4FBC" w:rsidRDefault="0032251B" w:rsidP="00AA4C43">
            <w:pPr>
              <w:autoSpaceDE w:val="0"/>
              <w:autoSpaceDN w:val="0"/>
              <w:adjustRightInd w:val="0"/>
              <w:jc w:val="center"/>
              <w:rPr>
                <w:rFonts w:eastAsia="Times New Roman" w:cs="Arial"/>
                <w:kern w:val="1"/>
              </w:rPr>
            </w:pPr>
          </w:p>
        </w:tc>
      </w:tr>
      <w:tr w:rsidR="0032251B" w:rsidRPr="00DB4FBC" w14:paraId="198F5639" w14:textId="77777777" w:rsidTr="00950673">
        <w:tc>
          <w:tcPr>
            <w:tcW w:w="904" w:type="dxa"/>
          </w:tcPr>
          <w:p w14:paraId="6D20EA1A" w14:textId="77777777" w:rsidR="0032251B" w:rsidRPr="00DB4FBC" w:rsidRDefault="0032251B" w:rsidP="00AA4C43">
            <w:pPr>
              <w:spacing w:after="120"/>
              <w:jc w:val="center"/>
              <w:rPr>
                <w:rFonts w:eastAsia="Times New Roman" w:cs="Arial"/>
                <w:kern w:val="1"/>
              </w:rPr>
            </w:pPr>
          </w:p>
          <w:p w14:paraId="22C1D824" w14:textId="77777777" w:rsidR="0032251B" w:rsidRPr="00DB4FBC" w:rsidRDefault="0032251B" w:rsidP="00AA4C43">
            <w:pPr>
              <w:spacing w:after="120"/>
              <w:jc w:val="center"/>
              <w:rPr>
                <w:rFonts w:eastAsia="Times New Roman" w:cs="Arial"/>
                <w:kern w:val="1"/>
              </w:rPr>
            </w:pPr>
          </w:p>
          <w:p w14:paraId="018D97C0" w14:textId="77777777" w:rsidR="00EE5623" w:rsidRDefault="00EE5623" w:rsidP="00AA4C43">
            <w:pPr>
              <w:spacing w:after="120"/>
              <w:jc w:val="center"/>
              <w:rPr>
                <w:rFonts w:eastAsia="Times New Roman" w:cs="Arial"/>
                <w:kern w:val="1"/>
              </w:rPr>
            </w:pPr>
          </w:p>
          <w:p w14:paraId="30035CD8" w14:textId="77777777" w:rsidR="00EE5623" w:rsidRDefault="00EE5623" w:rsidP="00AA4C43">
            <w:pPr>
              <w:spacing w:after="120"/>
              <w:jc w:val="center"/>
              <w:rPr>
                <w:rFonts w:eastAsia="Times New Roman" w:cs="Arial"/>
                <w:kern w:val="1"/>
              </w:rPr>
            </w:pPr>
          </w:p>
          <w:p w14:paraId="0C0D97E0" w14:textId="77777777" w:rsidR="002F1DF9" w:rsidRDefault="002F1DF9" w:rsidP="00AA4C43">
            <w:pPr>
              <w:spacing w:after="120"/>
              <w:jc w:val="center"/>
              <w:rPr>
                <w:rFonts w:eastAsia="Times New Roman" w:cs="Arial"/>
                <w:kern w:val="1"/>
              </w:rPr>
            </w:pPr>
          </w:p>
          <w:p w14:paraId="00881D58" w14:textId="77777777" w:rsidR="002F1DF9" w:rsidRDefault="002F1DF9" w:rsidP="00AA4C43">
            <w:pPr>
              <w:spacing w:after="120"/>
              <w:jc w:val="center"/>
              <w:rPr>
                <w:rFonts w:eastAsia="Times New Roman" w:cs="Arial"/>
                <w:kern w:val="1"/>
              </w:rPr>
            </w:pPr>
          </w:p>
          <w:p w14:paraId="00DA7434" w14:textId="77777777" w:rsidR="002F1DF9" w:rsidRDefault="002F1DF9" w:rsidP="00AA4C43">
            <w:pPr>
              <w:spacing w:after="120"/>
              <w:jc w:val="center"/>
              <w:rPr>
                <w:rFonts w:eastAsia="Times New Roman" w:cs="Arial"/>
                <w:kern w:val="1"/>
              </w:rPr>
            </w:pPr>
          </w:p>
          <w:p w14:paraId="57A8A5B3" w14:textId="77777777" w:rsidR="002F1DF9" w:rsidRDefault="002F1DF9" w:rsidP="00AA4C43">
            <w:pPr>
              <w:spacing w:after="120"/>
              <w:jc w:val="center"/>
              <w:rPr>
                <w:rFonts w:eastAsia="Times New Roman" w:cs="Arial"/>
                <w:kern w:val="1"/>
              </w:rPr>
            </w:pPr>
          </w:p>
          <w:p w14:paraId="7BE9B790" w14:textId="77777777" w:rsidR="002F1DF9" w:rsidRDefault="002F1DF9" w:rsidP="00AA4C43">
            <w:pPr>
              <w:spacing w:after="120"/>
              <w:jc w:val="center"/>
              <w:rPr>
                <w:rFonts w:eastAsia="Times New Roman" w:cs="Arial"/>
                <w:kern w:val="1"/>
              </w:rPr>
            </w:pPr>
          </w:p>
          <w:p w14:paraId="5033FBF5" w14:textId="77777777" w:rsidR="0032251B" w:rsidRPr="00DB4FBC" w:rsidRDefault="0032251B" w:rsidP="00AA4C43">
            <w:pPr>
              <w:spacing w:after="120"/>
              <w:jc w:val="center"/>
              <w:rPr>
                <w:rFonts w:eastAsia="Times New Roman" w:cs="Arial"/>
                <w:kern w:val="1"/>
              </w:rPr>
            </w:pPr>
            <w:r w:rsidRPr="00DB4FBC">
              <w:rPr>
                <w:rFonts w:eastAsia="Times New Roman" w:cs="Arial"/>
                <w:kern w:val="1"/>
              </w:rPr>
              <w:t xml:space="preserve">13. </w:t>
            </w:r>
          </w:p>
        </w:tc>
        <w:tc>
          <w:tcPr>
            <w:tcW w:w="3512" w:type="dxa"/>
            <w:vAlign w:val="center"/>
          </w:tcPr>
          <w:p w14:paraId="7555CE87" w14:textId="77777777" w:rsidR="0032251B" w:rsidRPr="00DB4FBC" w:rsidRDefault="0032251B" w:rsidP="00AA4C43">
            <w:pPr>
              <w:snapToGrid w:val="0"/>
              <w:rPr>
                <w:rFonts w:eastAsia="Times New Roman" w:cs="Arial"/>
                <w:kern w:val="1"/>
              </w:rPr>
            </w:pPr>
            <w:r w:rsidRPr="00DB4FBC">
              <w:rPr>
                <w:rFonts w:eastAsia="Times New Roman" w:cs="Arial"/>
                <w:kern w:val="1"/>
              </w:rPr>
              <w:t>Ocena występowania pomocy publicznej/pomoc de minimis</w:t>
            </w:r>
          </w:p>
        </w:tc>
        <w:tc>
          <w:tcPr>
            <w:tcW w:w="6112" w:type="dxa"/>
            <w:vAlign w:val="center"/>
          </w:tcPr>
          <w:p w14:paraId="77E0F9CA" w14:textId="77777777"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Wnioskodawca prawidłowo zakwalifikował projekt pod kątem występowania pomocy publicznej/ pomocy de minimis</w:t>
            </w:r>
            <w:r w:rsidR="00ED1399">
              <w:t xml:space="preserve"> </w:t>
            </w:r>
            <w:r w:rsidR="00ED1399" w:rsidRPr="00ED1399">
              <w:rPr>
                <w:rFonts w:eastAsia="Times New Roman" w:cs="Arial"/>
                <w:kern w:val="1"/>
              </w:rPr>
              <w:t>oraz czy kwalifikacja projektu jest zgodna z Regulaminem konkursu</w:t>
            </w:r>
            <w:r w:rsidRPr="00DB4FBC">
              <w:rPr>
                <w:rFonts w:eastAsia="Times New Roman" w:cs="Arial"/>
                <w:kern w:val="1"/>
              </w:rPr>
              <w:t>.</w:t>
            </w:r>
          </w:p>
          <w:p w14:paraId="0CDBB831" w14:textId="77777777" w:rsidR="00BF2689" w:rsidRDefault="00BF2689" w:rsidP="00AA4C43">
            <w:pPr>
              <w:snapToGrid w:val="0"/>
              <w:jc w:val="both"/>
              <w:rPr>
                <w:rFonts w:eastAsia="Times New Roman" w:cs="Arial"/>
                <w:kern w:val="1"/>
              </w:rPr>
            </w:pPr>
          </w:p>
          <w:p w14:paraId="6435E260" w14:textId="77777777" w:rsidR="00ED1399" w:rsidRPr="00ED1399" w:rsidRDefault="00ED1399" w:rsidP="00ED1399">
            <w:pPr>
              <w:snapToGrid w:val="0"/>
              <w:jc w:val="both"/>
              <w:rPr>
                <w:rFonts w:eastAsia="Times New Roman" w:cs="Arial"/>
                <w:kern w:val="1"/>
              </w:rPr>
            </w:pPr>
            <w:r w:rsidRPr="00ED1399">
              <w:rPr>
                <w:rFonts w:eastAsia="Times New Roman" w:cs="Arial"/>
                <w:kern w:val="1"/>
              </w:rPr>
              <w:t>Kryterium niespełnione jeśli:</w:t>
            </w:r>
          </w:p>
          <w:p w14:paraId="023A6E05" w14:textId="77777777" w:rsidR="00ED1399" w:rsidRPr="00ED1399" w:rsidRDefault="00ED1399" w:rsidP="00ED1399">
            <w:pPr>
              <w:snapToGrid w:val="0"/>
              <w:jc w:val="both"/>
              <w:rPr>
                <w:rFonts w:eastAsia="Times New Roman" w:cs="Arial"/>
                <w:kern w:val="1"/>
              </w:rPr>
            </w:pPr>
          </w:p>
          <w:p w14:paraId="169B73EF" w14:textId="77777777" w:rsidR="00ED1399" w:rsidRPr="00ED1399" w:rsidRDefault="00ED1399" w:rsidP="00ED1399">
            <w:pPr>
              <w:snapToGrid w:val="0"/>
              <w:jc w:val="both"/>
              <w:rPr>
                <w:rFonts w:eastAsia="Times New Roman" w:cs="Arial"/>
                <w:kern w:val="1"/>
              </w:rPr>
            </w:pPr>
            <w:r w:rsidRPr="00ED1399">
              <w:rPr>
                <w:rFonts w:eastAsia="Times New Roman" w:cs="Arial"/>
                <w:kern w:val="1"/>
              </w:rPr>
              <w:t>- Wnioskodawca nieprawidłowo zakwalifikował projekt pod kątem występowania pomocy publicznej/ de minimis</w:t>
            </w:r>
          </w:p>
          <w:p w14:paraId="64BB618E" w14:textId="77777777" w:rsidR="00ED1399" w:rsidRPr="00ED1399" w:rsidRDefault="00ED1399" w:rsidP="00ED1399">
            <w:pPr>
              <w:snapToGrid w:val="0"/>
              <w:jc w:val="both"/>
              <w:rPr>
                <w:rFonts w:eastAsia="Times New Roman" w:cs="Arial"/>
                <w:kern w:val="1"/>
              </w:rPr>
            </w:pPr>
          </w:p>
          <w:p w14:paraId="039A6B3E" w14:textId="77777777" w:rsidR="00ED1399" w:rsidRPr="00ED1399" w:rsidRDefault="00ED1399" w:rsidP="00ED1399">
            <w:pPr>
              <w:snapToGrid w:val="0"/>
              <w:jc w:val="both"/>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bliczna/ pomoc de minimis, a w R</w:t>
            </w:r>
            <w:r w:rsidRPr="00ED1399">
              <w:rPr>
                <w:rFonts w:eastAsia="Times New Roman" w:cs="Arial"/>
                <w:kern w:val="1"/>
              </w:rPr>
              <w:t xml:space="preserve">egulaminie konkursu wskazano, że nie przewiduje się udzielania dofinansowania w formie pomocy publicznej/ pomocy de minimis, </w:t>
            </w:r>
          </w:p>
          <w:p w14:paraId="5610D727" w14:textId="77777777" w:rsidR="00ED1399" w:rsidRPr="00ED1399" w:rsidRDefault="00ED1399" w:rsidP="00ED1399">
            <w:pPr>
              <w:snapToGrid w:val="0"/>
              <w:jc w:val="both"/>
              <w:rPr>
                <w:rFonts w:eastAsia="Times New Roman" w:cs="Arial"/>
                <w:kern w:val="1"/>
              </w:rPr>
            </w:pPr>
          </w:p>
          <w:p w14:paraId="25C6CE67" w14:textId="77777777" w:rsidR="0032251B" w:rsidRPr="00DB4FBC" w:rsidRDefault="00D8056D" w:rsidP="00AA4C43">
            <w:pPr>
              <w:snapToGrid w:val="0"/>
              <w:jc w:val="both"/>
              <w:rPr>
                <w:rFonts w:eastAsia="Times New Roman" w:cs="Arial"/>
                <w:kern w:val="1"/>
              </w:rPr>
            </w:pPr>
            <w:r w:rsidRPr="00DB4FBC">
              <w:rPr>
                <w:rFonts w:eastAsia="Times New Roman" w:cs="Arial"/>
                <w:kern w:val="1"/>
              </w:rPr>
              <w:t xml:space="preserve">W przypadku projektów objętych pomocą </w:t>
            </w:r>
            <w:r w:rsidR="009B2039" w:rsidRPr="00DB4FBC">
              <w:rPr>
                <w:rFonts w:eastAsia="Times New Roman" w:cs="Arial"/>
                <w:kern w:val="1"/>
              </w:rPr>
              <w:t xml:space="preserve">publiczną </w:t>
            </w:r>
            <w:r w:rsidR="009B2039" w:rsidRPr="00DB4FBC">
              <w:rPr>
                <w:rFonts w:eastAsia="Times New Roman" w:cs="Arial"/>
                <w:kern w:val="1"/>
              </w:rPr>
              <w:br/>
            </w:r>
            <w:r w:rsidRPr="00DB4FBC">
              <w:rPr>
                <w:rFonts w:eastAsia="Times New Roman" w:cs="Arial"/>
                <w:kern w:val="1"/>
              </w:rPr>
              <w:t>w ramach tego kryterium będzie weryfikowane czy</w:t>
            </w:r>
            <w:r w:rsidR="00673C35" w:rsidRPr="00DB4FBC">
              <w:rPr>
                <w:rFonts w:eastAsia="Times New Roman" w:cs="Arial"/>
                <w:kern w:val="1"/>
              </w:rPr>
              <w:t xml:space="preserve"> projekt nie rozpoczął się przed</w:t>
            </w:r>
            <w:r w:rsidRPr="00DB4FBC">
              <w:rPr>
                <w:rFonts w:eastAsia="Times New Roman" w:cs="Arial"/>
                <w:kern w:val="1"/>
              </w:rPr>
              <w:t xml:space="preserve"> złożeniem wniosku </w:t>
            </w:r>
            <w:r w:rsidR="00673C35" w:rsidRPr="00DB4FBC">
              <w:rPr>
                <w:rFonts w:eastAsia="Times New Roman" w:cs="Arial"/>
                <w:kern w:val="1"/>
              </w:rPr>
              <w:br/>
            </w:r>
            <w:r w:rsidRPr="00DB4FBC">
              <w:rPr>
                <w:rFonts w:eastAsia="Times New Roman" w:cs="Arial"/>
                <w:kern w:val="1"/>
              </w:rPr>
              <w:t>o dofinansowanie</w:t>
            </w:r>
            <w:r w:rsidR="005D6D48">
              <w:rPr>
                <w:rFonts w:eastAsia="Times New Roman" w:cs="Arial"/>
                <w:kern w:val="1"/>
              </w:rPr>
              <w:t xml:space="preserve"> (jeżeli dotyczy).</w:t>
            </w:r>
          </w:p>
          <w:p w14:paraId="56E91CC9" w14:textId="77777777" w:rsidR="00D8056D" w:rsidRPr="00DB4FBC" w:rsidRDefault="00D8056D" w:rsidP="00AA4C43">
            <w:pPr>
              <w:snapToGrid w:val="0"/>
              <w:jc w:val="both"/>
              <w:rPr>
                <w:rFonts w:eastAsia="Times New Roman" w:cs="Arial"/>
                <w:kern w:val="1"/>
              </w:rPr>
            </w:pPr>
          </w:p>
          <w:p w14:paraId="141C2B4E" w14:textId="77777777" w:rsidR="0032251B" w:rsidRPr="00DB4FBC" w:rsidRDefault="0032251B" w:rsidP="00AA4C43">
            <w:pPr>
              <w:snapToGrid w:val="0"/>
              <w:jc w:val="both"/>
              <w:rPr>
                <w:rFonts w:eastAsia="Times New Roman" w:cs="Arial"/>
                <w:kern w:val="1"/>
              </w:rPr>
            </w:pPr>
          </w:p>
          <w:p w14:paraId="17B61133" w14:textId="77777777" w:rsidR="0032251B" w:rsidRPr="00DB4FBC" w:rsidRDefault="0032251B" w:rsidP="00AA4C43">
            <w:pPr>
              <w:snapToGrid w:val="0"/>
              <w:jc w:val="both"/>
              <w:rPr>
                <w:rFonts w:eastAsia="Times New Roman" w:cs="Arial"/>
                <w:kern w:val="1"/>
              </w:rPr>
            </w:pPr>
          </w:p>
          <w:p w14:paraId="3EBE9E67" w14:textId="77777777" w:rsidR="0032251B" w:rsidRPr="00DB4FBC" w:rsidRDefault="0032251B" w:rsidP="00AA4C43">
            <w:pPr>
              <w:snapToGrid w:val="0"/>
              <w:jc w:val="both"/>
              <w:rPr>
                <w:rFonts w:eastAsia="Times New Roman" w:cs="Arial"/>
                <w:kern w:val="1"/>
              </w:rPr>
            </w:pPr>
          </w:p>
        </w:tc>
        <w:tc>
          <w:tcPr>
            <w:tcW w:w="4039" w:type="dxa"/>
            <w:vAlign w:val="center"/>
          </w:tcPr>
          <w:p w14:paraId="31CFBD32" w14:textId="54CFC5FD"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14:paraId="0999F099" w14:textId="77777777" w:rsidR="0032251B" w:rsidRPr="00DB4FBC" w:rsidRDefault="0032251B" w:rsidP="00AA4C43">
            <w:pPr>
              <w:autoSpaceDE w:val="0"/>
              <w:autoSpaceDN w:val="0"/>
              <w:adjustRightInd w:val="0"/>
              <w:jc w:val="center"/>
              <w:rPr>
                <w:rFonts w:eastAsia="Times New Roman" w:cs="Arial"/>
                <w:kern w:val="1"/>
              </w:rPr>
            </w:pPr>
          </w:p>
          <w:p w14:paraId="71AFD15B" w14:textId="77777777"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14:paraId="00FF7D9C" w14:textId="77777777"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14:paraId="64826C5D" w14:textId="77777777"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14:paraId="7A840972" w14:textId="77777777" w:rsidR="0032251B" w:rsidRPr="00DB4FBC" w:rsidRDefault="0032251B" w:rsidP="00AA4C43">
            <w:pPr>
              <w:autoSpaceDE w:val="0"/>
              <w:autoSpaceDN w:val="0"/>
              <w:adjustRightInd w:val="0"/>
              <w:jc w:val="center"/>
              <w:rPr>
                <w:rFonts w:cs="Arial"/>
                <w:sz w:val="20"/>
                <w:szCs w:val="20"/>
              </w:rPr>
            </w:pPr>
          </w:p>
          <w:p w14:paraId="366B41AB" w14:textId="77777777" w:rsidR="00826C18" w:rsidRDefault="0032251B" w:rsidP="00826C18">
            <w:pPr>
              <w:autoSpaceDE w:val="0"/>
              <w:autoSpaceDN w:val="0"/>
              <w:jc w:val="center"/>
              <w:rPr>
                <w:b/>
                <w:bCs/>
                <w:sz w:val="20"/>
                <w:szCs w:val="20"/>
              </w:rPr>
            </w:pPr>
            <w:r w:rsidRPr="00DB4FBC">
              <w:rPr>
                <w:rFonts w:cs="Arial"/>
                <w:b/>
                <w:sz w:val="20"/>
                <w:szCs w:val="20"/>
              </w:rPr>
              <w:t>Możliwości jednorazowej korekty</w:t>
            </w:r>
            <w:r w:rsidR="00826C18">
              <w:rPr>
                <w:b/>
                <w:bCs/>
                <w:sz w:val="20"/>
                <w:szCs w:val="20"/>
              </w:rPr>
              <w:t xml:space="preserve"> w zakresie </w:t>
            </w:r>
            <w:r w:rsidR="00826C18">
              <w:rPr>
                <w:b/>
                <w:bCs/>
                <w:color w:val="0070C0"/>
                <w:sz w:val="20"/>
                <w:szCs w:val="20"/>
              </w:rPr>
              <w:t>prawidłowości zakwalifikowania projektu</w:t>
            </w:r>
            <w:r w:rsidR="00826C18">
              <w:rPr>
                <w:b/>
                <w:bCs/>
                <w:sz w:val="20"/>
                <w:szCs w:val="20"/>
              </w:rPr>
              <w:t xml:space="preserve"> pod kątem występowania pomocy publicznej/ pomocy de minimis  oraz </w:t>
            </w:r>
            <w:r w:rsidR="00826C18">
              <w:rPr>
                <w:b/>
                <w:bCs/>
                <w:color w:val="0070C0"/>
                <w:sz w:val="20"/>
                <w:szCs w:val="20"/>
              </w:rPr>
              <w:t xml:space="preserve">zgodności </w:t>
            </w:r>
            <w:r w:rsidR="00826C18">
              <w:rPr>
                <w:b/>
                <w:bCs/>
                <w:sz w:val="20"/>
                <w:szCs w:val="20"/>
              </w:rPr>
              <w:t xml:space="preserve">projektu z </w:t>
            </w:r>
            <w:r w:rsidR="00826C18" w:rsidRPr="00826C18">
              <w:rPr>
                <w:b/>
                <w:bCs/>
                <w:sz w:val="20"/>
                <w:szCs w:val="20"/>
              </w:rPr>
              <w:t>Regulaminem konkursu</w:t>
            </w:r>
          </w:p>
          <w:p w14:paraId="4BC2FC49" w14:textId="77777777" w:rsidR="0032251B" w:rsidRPr="00DB4FBC" w:rsidRDefault="0032251B" w:rsidP="00AA4C43">
            <w:pPr>
              <w:autoSpaceDE w:val="0"/>
              <w:autoSpaceDN w:val="0"/>
              <w:adjustRightInd w:val="0"/>
              <w:jc w:val="center"/>
              <w:rPr>
                <w:rFonts w:cs="Arial"/>
                <w:b/>
                <w:sz w:val="20"/>
                <w:szCs w:val="20"/>
              </w:rPr>
            </w:pPr>
          </w:p>
          <w:p w14:paraId="12555B15" w14:textId="77777777" w:rsidR="00826C18" w:rsidRDefault="00826C18" w:rsidP="00826C18">
            <w:pPr>
              <w:autoSpaceDE w:val="0"/>
              <w:autoSpaceDN w:val="0"/>
              <w:jc w:val="center"/>
              <w:rPr>
                <w:b/>
                <w:bCs/>
                <w:sz w:val="20"/>
                <w:szCs w:val="20"/>
              </w:rPr>
            </w:pPr>
            <w:r>
              <w:rPr>
                <w:b/>
                <w:bCs/>
                <w:sz w:val="20"/>
                <w:szCs w:val="20"/>
              </w:rPr>
              <w:t>Brak możliwości korekty w zakresie weryfikowan</w:t>
            </w:r>
            <w:r>
              <w:rPr>
                <w:b/>
                <w:bCs/>
                <w:color w:val="FF0000"/>
                <w:sz w:val="20"/>
                <w:szCs w:val="20"/>
              </w:rPr>
              <w:t>ia</w:t>
            </w:r>
            <w:r>
              <w:rPr>
                <w:b/>
                <w:bCs/>
                <w:sz w:val="20"/>
                <w:szCs w:val="20"/>
              </w:rPr>
              <w:t xml:space="preserve"> czy projekt nie rozpoczął się przed złożeniem wniosku </w:t>
            </w:r>
          </w:p>
          <w:p w14:paraId="6F93F0F2" w14:textId="77777777" w:rsidR="0032251B" w:rsidRPr="00DB4FBC" w:rsidRDefault="00826C18" w:rsidP="00826C18">
            <w:pPr>
              <w:autoSpaceDE w:val="0"/>
              <w:autoSpaceDN w:val="0"/>
              <w:adjustRightInd w:val="0"/>
              <w:jc w:val="center"/>
              <w:rPr>
                <w:rFonts w:eastAsia="Times New Roman" w:cs="Arial"/>
                <w:kern w:val="1"/>
              </w:rPr>
            </w:pPr>
            <w:r>
              <w:rPr>
                <w:b/>
                <w:bCs/>
                <w:sz w:val="20"/>
                <w:szCs w:val="20"/>
              </w:rPr>
              <w:t>o dofinansowanie</w:t>
            </w:r>
          </w:p>
        </w:tc>
      </w:tr>
      <w:tr w:rsidR="0032251B" w:rsidRPr="00DB4FBC" w14:paraId="14E77CE5" w14:textId="77777777" w:rsidTr="00744722">
        <w:trPr>
          <w:trHeight w:val="4855"/>
        </w:trPr>
        <w:tc>
          <w:tcPr>
            <w:tcW w:w="904" w:type="dxa"/>
          </w:tcPr>
          <w:p w14:paraId="2AEB882C" w14:textId="77777777" w:rsidR="0032251B" w:rsidRPr="00DB4FBC" w:rsidRDefault="0032251B" w:rsidP="00AA4C43">
            <w:pPr>
              <w:spacing w:after="120"/>
              <w:jc w:val="center"/>
              <w:rPr>
                <w:rFonts w:eastAsia="Times New Roman" w:cs="Arial"/>
                <w:kern w:val="1"/>
              </w:rPr>
            </w:pPr>
          </w:p>
          <w:p w14:paraId="28D3D40E" w14:textId="77777777" w:rsidR="0032251B" w:rsidRPr="00DB4FBC" w:rsidRDefault="0032251B" w:rsidP="00AA4C43">
            <w:pPr>
              <w:spacing w:after="120"/>
              <w:jc w:val="center"/>
              <w:rPr>
                <w:rFonts w:eastAsia="Times New Roman" w:cs="Arial"/>
                <w:kern w:val="1"/>
              </w:rPr>
            </w:pPr>
          </w:p>
          <w:p w14:paraId="617AEF48" w14:textId="77777777" w:rsidR="0032251B" w:rsidRPr="00DB4FBC" w:rsidRDefault="0032251B" w:rsidP="00AA4C43">
            <w:pPr>
              <w:spacing w:after="120"/>
              <w:jc w:val="center"/>
              <w:rPr>
                <w:rFonts w:eastAsia="Times New Roman" w:cs="Arial"/>
                <w:kern w:val="1"/>
              </w:rPr>
            </w:pPr>
          </w:p>
          <w:p w14:paraId="443A80F6" w14:textId="77777777" w:rsidR="0032251B" w:rsidRPr="00DB4FBC" w:rsidRDefault="0032251B" w:rsidP="00AA4C43">
            <w:pPr>
              <w:spacing w:after="120"/>
              <w:jc w:val="center"/>
              <w:rPr>
                <w:rFonts w:eastAsia="Times New Roman" w:cs="Arial"/>
                <w:kern w:val="1"/>
              </w:rPr>
            </w:pPr>
          </w:p>
          <w:p w14:paraId="1372351C" w14:textId="77777777" w:rsidR="0032251B" w:rsidRPr="00DB4FBC" w:rsidRDefault="0032251B" w:rsidP="00AA4C43">
            <w:pPr>
              <w:spacing w:after="120"/>
              <w:jc w:val="center"/>
              <w:rPr>
                <w:rFonts w:eastAsia="Times New Roman" w:cs="Arial"/>
                <w:kern w:val="1"/>
              </w:rPr>
            </w:pPr>
          </w:p>
          <w:p w14:paraId="1F6C418D" w14:textId="77777777" w:rsidR="0032251B" w:rsidRPr="00DB4FBC" w:rsidRDefault="0032251B" w:rsidP="00AA4C43">
            <w:pPr>
              <w:spacing w:after="120"/>
              <w:jc w:val="center"/>
              <w:rPr>
                <w:rFonts w:eastAsia="Times New Roman" w:cs="Arial"/>
                <w:kern w:val="1"/>
              </w:rPr>
            </w:pPr>
          </w:p>
          <w:p w14:paraId="171B718D" w14:textId="77777777" w:rsidR="0032251B" w:rsidRPr="00DB4FBC" w:rsidRDefault="0032251B" w:rsidP="00AA4C43">
            <w:pPr>
              <w:spacing w:after="120"/>
              <w:jc w:val="center"/>
              <w:rPr>
                <w:rFonts w:eastAsia="Times New Roman" w:cs="Arial"/>
                <w:kern w:val="1"/>
              </w:rPr>
            </w:pPr>
          </w:p>
          <w:p w14:paraId="12DFF1F6" w14:textId="77777777" w:rsidR="0032251B" w:rsidRPr="00DB4FBC" w:rsidRDefault="0032251B" w:rsidP="00AA4C43">
            <w:pPr>
              <w:spacing w:after="120"/>
              <w:jc w:val="center"/>
              <w:rPr>
                <w:rFonts w:eastAsia="Times New Roman" w:cs="Arial"/>
                <w:kern w:val="1"/>
              </w:rPr>
            </w:pPr>
            <w:r w:rsidRPr="00DB4FBC">
              <w:rPr>
                <w:rFonts w:eastAsia="Times New Roman" w:cs="Arial"/>
                <w:kern w:val="1"/>
              </w:rPr>
              <w:t>14.</w:t>
            </w:r>
          </w:p>
          <w:p w14:paraId="345225A3" w14:textId="77777777" w:rsidR="0032251B" w:rsidRPr="00DB4FBC" w:rsidRDefault="0032251B" w:rsidP="00AA4C43">
            <w:pPr>
              <w:spacing w:after="120"/>
              <w:rPr>
                <w:rFonts w:eastAsia="Times New Roman" w:cs="Arial"/>
                <w:kern w:val="1"/>
              </w:rPr>
            </w:pPr>
            <w:r w:rsidRPr="00DB4FBC">
              <w:rPr>
                <w:rFonts w:eastAsia="Times New Roman" w:cs="Arial"/>
                <w:kern w:val="1"/>
              </w:rPr>
              <w:t xml:space="preserve"> </w:t>
            </w:r>
          </w:p>
          <w:p w14:paraId="4E7AABB1" w14:textId="77777777" w:rsidR="0032251B" w:rsidRPr="00DB4FBC" w:rsidRDefault="0032251B" w:rsidP="00AA4C43">
            <w:pPr>
              <w:spacing w:after="120"/>
              <w:rPr>
                <w:rFonts w:eastAsia="Times New Roman" w:cs="Arial"/>
                <w:kern w:val="1"/>
              </w:rPr>
            </w:pPr>
          </w:p>
          <w:p w14:paraId="53197819" w14:textId="77777777" w:rsidR="0032251B" w:rsidRPr="00DB4FBC" w:rsidRDefault="0032251B" w:rsidP="00AA4C43">
            <w:pPr>
              <w:spacing w:after="120"/>
              <w:rPr>
                <w:rFonts w:eastAsia="Times New Roman" w:cs="Arial"/>
                <w:kern w:val="1"/>
              </w:rPr>
            </w:pPr>
          </w:p>
          <w:p w14:paraId="132125E9" w14:textId="77777777" w:rsidR="0032251B" w:rsidRPr="00DB4FBC" w:rsidRDefault="0032251B" w:rsidP="00AA4C43">
            <w:pPr>
              <w:spacing w:after="120"/>
              <w:rPr>
                <w:rFonts w:eastAsia="Times New Roman" w:cs="Arial"/>
                <w:kern w:val="1"/>
              </w:rPr>
            </w:pPr>
          </w:p>
          <w:p w14:paraId="79B8126A" w14:textId="77777777" w:rsidR="0032251B" w:rsidRPr="00DB4FBC" w:rsidRDefault="0032251B" w:rsidP="00AA4C43">
            <w:pPr>
              <w:spacing w:after="120"/>
              <w:rPr>
                <w:rFonts w:eastAsia="Times New Roman" w:cs="Arial"/>
                <w:kern w:val="1"/>
              </w:rPr>
            </w:pPr>
          </w:p>
        </w:tc>
        <w:tc>
          <w:tcPr>
            <w:tcW w:w="3512" w:type="dxa"/>
            <w:vAlign w:val="center"/>
          </w:tcPr>
          <w:p w14:paraId="25A7643F" w14:textId="77777777" w:rsidR="0032251B" w:rsidRPr="00DB4FBC" w:rsidRDefault="0032251B" w:rsidP="00AA4C43">
            <w:pPr>
              <w:snapToGrid w:val="0"/>
              <w:rPr>
                <w:rFonts w:eastAsia="Times New Roman" w:cs="Arial"/>
                <w:kern w:val="1"/>
              </w:rPr>
            </w:pPr>
          </w:p>
          <w:p w14:paraId="21BD828E" w14:textId="77777777" w:rsidR="0032251B" w:rsidRPr="00DB4FBC" w:rsidRDefault="0032251B" w:rsidP="00AA4C43">
            <w:pPr>
              <w:snapToGrid w:val="0"/>
              <w:rPr>
                <w:rFonts w:eastAsia="Times New Roman" w:cs="Arial"/>
                <w:kern w:val="1"/>
              </w:rPr>
            </w:pPr>
          </w:p>
          <w:p w14:paraId="7E4647DD" w14:textId="77777777" w:rsidR="0032251B" w:rsidRPr="00DB4FBC" w:rsidRDefault="0032251B" w:rsidP="00AA4C43">
            <w:pPr>
              <w:snapToGrid w:val="0"/>
              <w:rPr>
                <w:rFonts w:eastAsia="Times New Roman" w:cs="Arial"/>
                <w:kern w:val="1"/>
              </w:rPr>
            </w:pPr>
          </w:p>
          <w:p w14:paraId="693FF805" w14:textId="77777777" w:rsidR="0032251B" w:rsidRPr="00DB4FBC" w:rsidRDefault="0032251B" w:rsidP="00AA4C43">
            <w:pPr>
              <w:snapToGrid w:val="0"/>
              <w:rPr>
                <w:rFonts w:eastAsia="Times New Roman" w:cs="Arial"/>
                <w:kern w:val="1"/>
              </w:rPr>
            </w:pPr>
            <w:r w:rsidRPr="00DB4FBC">
              <w:rPr>
                <w:rFonts w:eastAsia="Times New Roman" w:cs="Arial"/>
                <w:kern w:val="1"/>
              </w:rPr>
              <w:t xml:space="preserve">Dochód generowany przez projekt </w:t>
            </w:r>
          </w:p>
        </w:tc>
        <w:tc>
          <w:tcPr>
            <w:tcW w:w="6112" w:type="dxa"/>
            <w:vAlign w:val="center"/>
          </w:tcPr>
          <w:p w14:paraId="561AD911" w14:textId="77777777"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14:paraId="5F0647AD" w14:textId="77777777" w:rsidR="0032251B" w:rsidRPr="00DB4FBC" w:rsidRDefault="0032251B" w:rsidP="00AA4C43">
            <w:pPr>
              <w:snapToGrid w:val="0"/>
              <w:rPr>
                <w:rFonts w:eastAsia="Times New Roman" w:cs="Arial"/>
                <w:kern w:val="1"/>
              </w:rPr>
            </w:pPr>
          </w:p>
          <w:p w14:paraId="0EF8A446" w14:textId="77777777"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W ramach kryterium sprawdzane jest:</w:t>
            </w:r>
          </w:p>
          <w:p w14:paraId="73C2BE89" w14:textId="77777777" w:rsidR="0032251B" w:rsidRPr="00DB4FBC" w:rsidRDefault="0032251B" w:rsidP="00AA4C43">
            <w:pPr>
              <w:snapToGrid w:val="0"/>
              <w:jc w:val="both"/>
              <w:rPr>
                <w:rFonts w:eastAsia="Times New Roman" w:cs="Tahoma"/>
                <w:sz w:val="16"/>
                <w:szCs w:val="16"/>
              </w:rPr>
            </w:pPr>
          </w:p>
          <w:p w14:paraId="111474F3" w14:textId="77777777"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1"/>
            </w:r>
          </w:p>
          <w:p w14:paraId="58D74666" w14:textId="77777777"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w:t>
            </w:r>
            <w:proofErr w:type="spellStart"/>
            <w:r w:rsidRPr="00DB4FBC">
              <w:rPr>
                <w:rFonts w:eastAsia="Times New Roman" w:cs="Tahoma"/>
                <w:sz w:val="16"/>
                <w:szCs w:val="16"/>
              </w:rPr>
              <w:t>tj</w:t>
            </w:r>
            <w:proofErr w:type="spellEnd"/>
            <w:r w:rsidRPr="00DB4FBC">
              <w:rPr>
                <w:rFonts w:eastAsia="Times New Roman" w:cs="Tahoma"/>
                <w:sz w:val="16"/>
                <w:szCs w:val="16"/>
              </w:rPr>
              <w:t xml:space="preserve">:  </w:t>
            </w:r>
          </w:p>
          <w:p w14:paraId="55B492C4" w14:textId="77777777" w:rsidR="0032251B" w:rsidRPr="00DB4FBC" w:rsidRDefault="0032251B" w:rsidP="00AA4C43">
            <w:pPr>
              <w:snapToGrid w:val="0"/>
              <w:jc w:val="both"/>
              <w:rPr>
                <w:rFonts w:eastAsia="Times New Roman" w:cs="Tahoma"/>
                <w:sz w:val="16"/>
                <w:szCs w:val="16"/>
              </w:rPr>
            </w:pPr>
          </w:p>
          <w:p w14:paraId="0B6F4FA2" w14:textId="77777777"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rsidR="00314B9E">
              <w:t xml:space="preserve"> </w:t>
            </w:r>
            <w:r w:rsidR="00314B9E"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14:paraId="484EB8F1" w14:textId="506B0579"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sidR="00314B9E">
              <w:rPr>
                <w:rFonts w:eastAsia="Times New Roman" w:cs="Tahoma"/>
                <w:sz w:val="16"/>
                <w:szCs w:val="16"/>
              </w:rPr>
              <w:t>tj.</w:t>
            </w:r>
            <w:r w:rsidR="00033414">
              <w:rPr>
                <w:rFonts w:eastAsia="Times New Roman" w:cs="Tahoma"/>
                <w:sz w:val="16"/>
                <w:szCs w:val="16"/>
              </w:rPr>
              <w:t xml:space="preserve"> </w:t>
            </w:r>
            <w:r w:rsidRPr="00DB4FBC">
              <w:rPr>
                <w:rFonts w:eastAsia="Times New Roman" w:cs="Tahoma"/>
                <w:sz w:val="16"/>
                <w:szCs w:val="16"/>
              </w:rPr>
              <w:t>koszty przewyższają przychody,</w:t>
            </w:r>
            <w:r w:rsidR="00314B9E">
              <w:t xml:space="preserve"> </w:t>
            </w:r>
            <w:r w:rsidR="00314B9E" w:rsidRPr="00314B9E">
              <w:rPr>
                <w:rFonts w:eastAsia="Times New Roman" w:cs="Tahoma"/>
                <w:sz w:val="16"/>
                <w:szCs w:val="16"/>
              </w:rPr>
              <w:t xml:space="preserve">(lub projektu częściowo objętego pomocą publiczną, dla którego część </w:t>
            </w:r>
            <w:r w:rsidR="00415151" w:rsidRPr="00415151">
              <w:rPr>
                <w:rFonts w:eastAsia="Times New Roman" w:cs="Tahoma"/>
                <w:sz w:val="16"/>
                <w:szCs w:val="16"/>
              </w:rPr>
              <w:t xml:space="preserve">wydatków kwalifikowalnych </w:t>
            </w:r>
            <w:r w:rsidR="00314B9E"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14:paraId="0F19CD25" w14:textId="77777777" w:rsidR="0032251B" w:rsidRPr="00DB4FBC" w:rsidRDefault="0032251B" w:rsidP="00AA4C43">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Pr>
                <w:rStyle w:val="Odwoanieprzypisudolnego"/>
                <w:rFonts w:eastAsia="Times New Roman" w:cs="Tahoma"/>
                <w:sz w:val="16"/>
                <w:szCs w:val="16"/>
              </w:rPr>
              <w:footnoteReference w:id="2"/>
            </w:r>
            <w:r w:rsidRPr="00DB4FBC">
              <w:rPr>
                <w:rFonts w:eastAsia="Times New Roman" w:cs="Tahoma"/>
                <w:sz w:val="16"/>
                <w:szCs w:val="16"/>
              </w:rPr>
              <w:t xml:space="preserve"> </w:t>
            </w:r>
          </w:p>
          <w:p w14:paraId="6BDFC4E1" w14:textId="77777777" w:rsidR="0032251B" w:rsidRPr="00DB4FBC" w:rsidRDefault="0032251B" w:rsidP="00AA4C43">
            <w:pPr>
              <w:snapToGrid w:val="0"/>
              <w:jc w:val="both"/>
              <w:rPr>
                <w:rFonts w:eastAsia="Times New Roman" w:cs="Tahoma"/>
                <w:sz w:val="16"/>
                <w:szCs w:val="16"/>
              </w:rPr>
            </w:pPr>
          </w:p>
          <w:p w14:paraId="0290CDAC" w14:textId="77777777"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3. Czy wartość wygenerowanego dochodu wskazana we wniosku o dofinansowanie odpowiada wartości uzyskanej w </w:t>
            </w:r>
            <w:r w:rsidR="001A79F9" w:rsidRPr="00DB4FBC">
              <w:rPr>
                <w:rFonts w:eastAsia="Times New Roman" w:cs="Tahoma"/>
                <w:sz w:val="16"/>
                <w:szCs w:val="16"/>
              </w:rPr>
              <w:t xml:space="preserve"> analizie finansowej </w:t>
            </w:r>
            <w:r w:rsidRPr="00DB4FBC">
              <w:rPr>
                <w:rFonts w:eastAsia="Times New Roman" w:cs="Tahoma"/>
                <w:sz w:val="16"/>
                <w:szCs w:val="16"/>
              </w:rPr>
              <w:t>.</w:t>
            </w:r>
          </w:p>
          <w:p w14:paraId="082F028D" w14:textId="77777777" w:rsidR="0032251B" w:rsidRPr="00DB4FBC" w:rsidRDefault="0032251B" w:rsidP="00AA4C43">
            <w:pPr>
              <w:snapToGrid w:val="0"/>
              <w:jc w:val="both"/>
              <w:rPr>
                <w:rFonts w:eastAsia="Times New Roman" w:cs="Tahoma"/>
                <w:sz w:val="16"/>
                <w:szCs w:val="16"/>
              </w:rPr>
            </w:pPr>
          </w:p>
          <w:p w14:paraId="0E817E25" w14:textId="77777777" w:rsidR="0032251B" w:rsidRPr="00DB4FBC" w:rsidRDefault="0032251B" w:rsidP="00AA4C43">
            <w:pPr>
              <w:snapToGrid w:val="0"/>
              <w:jc w:val="both"/>
              <w:rPr>
                <w:rFonts w:eastAsia="Times New Roman" w:cs="Tahoma"/>
                <w:sz w:val="16"/>
                <w:szCs w:val="16"/>
              </w:rPr>
            </w:pPr>
          </w:p>
        </w:tc>
        <w:tc>
          <w:tcPr>
            <w:tcW w:w="4039" w:type="dxa"/>
            <w:vAlign w:val="center"/>
          </w:tcPr>
          <w:p w14:paraId="18D10E47" w14:textId="70AB93AD" w:rsidR="0032251B" w:rsidRPr="00DB4FBC" w:rsidRDefault="0032251B" w:rsidP="00AA4C43">
            <w:pPr>
              <w:snapToGrid w:val="0"/>
              <w:jc w:val="center"/>
              <w:rPr>
                <w:rFonts w:eastAsia="Times New Roman" w:cs="Arial"/>
                <w:kern w:val="1"/>
              </w:rPr>
            </w:pPr>
            <w:r w:rsidRPr="00DB4FBC">
              <w:rPr>
                <w:rFonts w:eastAsia="Times New Roman" w:cs="Arial"/>
                <w:kern w:val="1"/>
              </w:rPr>
              <w:t>Tak/Nie</w:t>
            </w:r>
          </w:p>
          <w:p w14:paraId="271D70E8" w14:textId="77777777" w:rsidR="0032251B" w:rsidRPr="00DB4FBC" w:rsidRDefault="0032251B" w:rsidP="00AA4C43">
            <w:pPr>
              <w:snapToGrid w:val="0"/>
              <w:jc w:val="center"/>
              <w:rPr>
                <w:rFonts w:eastAsia="Times New Roman" w:cs="Arial"/>
                <w:kern w:val="1"/>
              </w:rPr>
            </w:pPr>
          </w:p>
          <w:p w14:paraId="2F812B78" w14:textId="77777777" w:rsidR="0032251B" w:rsidRPr="00DB4FBC" w:rsidRDefault="0032251B" w:rsidP="00AA4C43">
            <w:pPr>
              <w:snapToGrid w:val="0"/>
              <w:jc w:val="center"/>
              <w:rPr>
                <w:rFonts w:eastAsia="Times New Roman" w:cs="Arial"/>
                <w:kern w:val="1"/>
              </w:rPr>
            </w:pPr>
            <w:r w:rsidRPr="00DB4FBC">
              <w:rPr>
                <w:rFonts w:eastAsia="Times New Roman" w:cs="Arial"/>
                <w:kern w:val="1"/>
              </w:rPr>
              <w:t>Kryterium obligatoryjne</w:t>
            </w:r>
          </w:p>
          <w:p w14:paraId="096D58C0" w14:textId="77777777" w:rsidR="0032251B" w:rsidRPr="00DB4FBC" w:rsidRDefault="0032251B" w:rsidP="00AA4C43">
            <w:pPr>
              <w:snapToGrid w:val="0"/>
              <w:jc w:val="center"/>
              <w:rPr>
                <w:rFonts w:eastAsia="Times New Roman" w:cs="Arial"/>
                <w:kern w:val="1"/>
              </w:rPr>
            </w:pPr>
            <w:r w:rsidRPr="00DB4FBC">
              <w:rPr>
                <w:rFonts w:eastAsia="Times New Roman" w:cs="Arial"/>
                <w:kern w:val="1"/>
              </w:rPr>
              <w:t>(spełnienie jest niezbędne dla możliwości otrzymania dofinansowania).</w:t>
            </w:r>
          </w:p>
          <w:p w14:paraId="42F277C8" w14:textId="77777777" w:rsidR="0032251B" w:rsidRPr="00DB4FBC" w:rsidRDefault="0032251B" w:rsidP="00AA4C43">
            <w:pPr>
              <w:snapToGrid w:val="0"/>
              <w:jc w:val="center"/>
              <w:rPr>
                <w:rFonts w:eastAsia="Times New Roman" w:cs="Arial"/>
                <w:kern w:val="1"/>
              </w:rPr>
            </w:pPr>
            <w:r w:rsidRPr="00DB4FBC">
              <w:rPr>
                <w:rFonts w:eastAsia="Times New Roman" w:cs="Arial"/>
                <w:kern w:val="1"/>
              </w:rPr>
              <w:t xml:space="preserve">Niespełnienie kryterium oznacza odrzucenie wniosku </w:t>
            </w:r>
          </w:p>
          <w:p w14:paraId="6AEA146D" w14:textId="77777777" w:rsidR="0032251B" w:rsidRPr="00DB4FBC" w:rsidRDefault="0032251B" w:rsidP="00AA4C43">
            <w:pPr>
              <w:snapToGrid w:val="0"/>
              <w:jc w:val="center"/>
              <w:rPr>
                <w:rFonts w:eastAsia="Times New Roman" w:cs="Arial"/>
                <w:kern w:val="1"/>
              </w:rPr>
            </w:pPr>
          </w:p>
          <w:p w14:paraId="311E76CF" w14:textId="77777777"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14:paraId="78C0BB89" w14:textId="77777777" w:rsidR="0032251B" w:rsidRPr="00DB4FBC" w:rsidRDefault="0032251B" w:rsidP="00AA4C43">
            <w:pPr>
              <w:snapToGrid w:val="0"/>
              <w:jc w:val="center"/>
              <w:rPr>
                <w:rFonts w:eastAsia="Times New Roman" w:cs="Arial"/>
                <w:kern w:val="1"/>
              </w:rPr>
            </w:pPr>
          </w:p>
        </w:tc>
      </w:tr>
      <w:tr w:rsidR="0032251B" w:rsidRPr="00DB4FBC" w14:paraId="1D15876A" w14:textId="77777777" w:rsidTr="00744722">
        <w:trPr>
          <w:trHeight w:val="2551"/>
        </w:trPr>
        <w:tc>
          <w:tcPr>
            <w:tcW w:w="904" w:type="dxa"/>
          </w:tcPr>
          <w:p w14:paraId="0FAF1611" w14:textId="77777777" w:rsidR="0032251B" w:rsidRPr="00DB4FBC" w:rsidRDefault="0032251B" w:rsidP="00AA4C43">
            <w:pPr>
              <w:spacing w:after="120"/>
              <w:rPr>
                <w:rFonts w:eastAsia="Times New Roman" w:cs="Arial"/>
                <w:kern w:val="1"/>
              </w:rPr>
            </w:pPr>
          </w:p>
          <w:p w14:paraId="4AEE387B" w14:textId="77777777" w:rsidR="0032251B" w:rsidRPr="00DB4FBC" w:rsidRDefault="0032251B" w:rsidP="00AA4C43">
            <w:pPr>
              <w:spacing w:after="120"/>
              <w:rPr>
                <w:rFonts w:eastAsia="Times New Roman" w:cs="Arial"/>
                <w:kern w:val="1"/>
              </w:rPr>
            </w:pPr>
          </w:p>
          <w:p w14:paraId="2FF9AA44" w14:textId="77777777" w:rsidR="0032251B" w:rsidRPr="00DB4FBC" w:rsidRDefault="0032251B" w:rsidP="00AA4C43">
            <w:pPr>
              <w:spacing w:after="120"/>
              <w:rPr>
                <w:rFonts w:eastAsia="Times New Roman" w:cs="Arial"/>
                <w:kern w:val="1"/>
              </w:rPr>
            </w:pPr>
            <w:r w:rsidRPr="00DB4FBC">
              <w:rPr>
                <w:rFonts w:eastAsia="Times New Roman" w:cs="Arial"/>
                <w:kern w:val="1"/>
              </w:rPr>
              <w:t>15.</w:t>
            </w:r>
          </w:p>
          <w:p w14:paraId="1805B58B" w14:textId="77777777" w:rsidR="0032251B" w:rsidRPr="00DB4FBC" w:rsidRDefault="0032251B" w:rsidP="00AA4C43">
            <w:pPr>
              <w:spacing w:after="120"/>
              <w:jc w:val="center"/>
              <w:rPr>
                <w:rFonts w:eastAsia="Times New Roman" w:cs="Arial"/>
                <w:kern w:val="1"/>
              </w:rPr>
            </w:pPr>
          </w:p>
          <w:p w14:paraId="2E1249DF" w14:textId="77777777" w:rsidR="0032251B" w:rsidRPr="00DB4FBC" w:rsidRDefault="0032251B" w:rsidP="00AA4C43">
            <w:pPr>
              <w:spacing w:after="120"/>
              <w:jc w:val="center"/>
              <w:rPr>
                <w:rFonts w:eastAsia="Times New Roman" w:cs="Arial"/>
                <w:kern w:val="1"/>
              </w:rPr>
            </w:pPr>
          </w:p>
        </w:tc>
        <w:tc>
          <w:tcPr>
            <w:tcW w:w="3512" w:type="dxa"/>
            <w:vAlign w:val="center"/>
          </w:tcPr>
          <w:p w14:paraId="0EA8C895" w14:textId="77777777" w:rsidR="0032251B" w:rsidRPr="00DB4FBC" w:rsidRDefault="0032251B" w:rsidP="00AA4C43">
            <w:pPr>
              <w:snapToGrid w:val="0"/>
              <w:rPr>
                <w:rFonts w:eastAsia="Times New Roman" w:cs="Arial"/>
                <w:kern w:val="1"/>
              </w:rPr>
            </w:pPr>
          </w:p>
          <w:p w14:paraId="7C23A410" w14:textId="77777777" w:rsidR="0032251B" w:rsidRPr="00DB4FBC" w:rsidRDefault="0032251B" w:rsidP="00AA4C43">
            <w:pPr>
              <w:snapToGrid w:val="0"/>
              <w:rPr>
                <w:rFonts w:eastAsia="Times New Roman" w:cs="Arial"/>
                <w:kern w:val="1"/>
              </w:rPr>
            </w:pPr>
          </w:p>
          <w:p w14:paraId="7E59F2E5" w14:textId="77777777" w:rsidR="0032251B" w:rsidRPr="00DB4FBC" w:rsidRDefault="0032251B" w:rsidP="00AA4C43">
            <w:pPr>
              <w:snapToGrid w:val="0"/>
              <w:rPr>
                <w:rFonts w:eastAsia="Times New Roman" w:cs="Arial"/>
                <w:kern w:val="1"/>
              </w:rPr>
            </w:pPr>
            <w:r w:rsidRPr="00DB4FBC">
              <w:rPr>
                <w:rFonts w:eastAsia="Times New Roman" w:cs="Arial"/>
                <w:kern w:val="1"/>
              </w:rPr>
              <w:t>Okres realizacji projektu</w:t>
            </w:r>
          </w:p>
        </w:tc>
        <w:tc>
          <w:tcPr>
            <w:tcW w:w="6112" w:type="dxa"/>
            <w:vAlign w:val="center"/>
          </w:tcPr>
          <w:p w14:paraId="5BC82969" w14:textId="77777777" w:rsidR="0032251B" w:rsidRPr="00DB4FBC" w:rsidRDefault="0032251B" w:rsidP="00AA4C43">
            <w:pPr>
              <w:rPr>
                <w:rFonts w:eastAsia="Times New Roman" w:cs="Arial"/>
                <w:kern w:val="1"/>
              </w:rPr>
            </w:pPr>
          </w:p>
          <w:p w14:paraId="28E9827A" w14:textId="77777777"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14:paraId="213F5A4A" w14:textId="77777777" w:rsidR="0032251B" w:rsidRPr="00DB4FBC" w:rsidRDefault="0032251B" w:rsidP="00AA4C43">
            <w:pPr>
              <w:snapToGrid w:val="0"/>
              <w:jc w:val="both"/>
              <w:rPr>
                <w:rFonts w:eastAsia="Times New Roman" w:cs="Arial"/>
                <w:kern w:val="1"/>
              </w:rPr>
            </w:pPr>
          </w:p>
          <w:p w14:paraId="167785CD" w14:textId="77777777" w:rsidR="0032251B" w:rsidRPr="00DB4FBC" w:rsidRDefault="0032251B" w:rsidP="00AA4C43">
            <w:pPr>
              <w:rPr>
                <w:rFonts w:eastAsia="Times New Roman" w:cs="Tahoma"/>
                <w:sz w:val="16"/>
                <w:szCs w:val="16"/>
              </w:rPr>
            </w:pPr>
            <w:r w:rsidRPr="00DB4FBC">
              <w:rPr>
                <w:rFonts w:eastAsia="Times New Roman" w:cs="Tahoma"/>
                <w:sz w:val="16"/>
                <w:szCs w:val="16"/>
              </w:rPr>
              <w:t xml:space="preserve"> </w:t>
            </w:r>
          </w:p>
          <w:p w14:paraId="0254D6CE" w14:textId="77777777" w:rsidR="0032251B" w:rsidRPr="00DB4FBC" w:rsidRDefault="0032251B" w:rsidP="00AA4C43">
            <w:pPr>
              <w:rPr>
                <w:rFonts w:eastAsia="Times New Roman" w:cs="Tahoma"/>
                <w:sz w:val="16"/>
                <w:szCs w:val="16"/>
              </w:rPr>
            </w:pPr>
          </w:p>
          <w:p w14:paraId="0BC13B56" w14:textId="77777777" w:rsidR="0032251B" w:rsidRPr="00DB4FBC" w:rsidRDefault="0032251B" w:rsidP="00AA4C43">
            <w:pPr>
              <w:snapToGrid w:val="0"/>
              <w:jc w:val="both"/>
              <w:rPr>
                <w:rFonts w:eastAsia="Times New Roman" w:cs="Arial"/>
                <w:kern w:val="1"/>
              </w:rPr>
            </w:pPr>
          </w:p>
        </w:tc>
        <w:tc>
          <w:tcPr>
            <w:tcW w:w="4039" w:type="dxa"/>
          </w:tcPr>
          <w:p w14:paraId="0F0E02F4" w14:textId="77777777"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Tak/Nie</w:t>
            </w:r>
          </w:p>
          <w:p w14:paraId="2793F14C" w14:textId="77777777" w:rsidR="0032251B" w:rsidRPr="00DB4FBC" w:rsidRDefault="0032251B" w:rsidP="00AA4C43">
            <w:pPr>
              <w:autoSpaceDE w:val="0"/>
              <w:autoSpaceDN w:val="0"/>
              <w:adjustRightInd w:val="0"/>
              <w:jc w:val="center"/>
              <w:rPr>
                <w:rFonts w:eastAsia="Times New Roman" w:cs="Arial"/>
                <w:kern w:val="1"/>
              </w:rPr>
            </w:pPr>
          </w:p>
          <w:p w14:paraId="719CB0B5"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14:paraId="23340BE0"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14:paraId="1EB852D7"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14:paraId="204EBA01" w14:textId="77777777" w:rsidR="0032251B" w:rsidRPr="00DB4FBC" w:rsidRDefault="0032251B" w:rsidP="00AA4C43">
            <w:pPr>
              <w:autoSpaceDE w:val="0"/>
              <w:autoSpaceDN w:val="0"/>
              <w:adjustRightInd w:val="0"/>
              <w:jc w:val="center"/>
              <w:rPr>
                <w:rFonts w:eastAsia="Times New Roman" w:cs="Arial"/>
                <w:kern w:val="1"/>
              </w:rPr>
            </w:pPr>
          </w:p>
          <w:p w14:paraId="07427F2D" w14:textId="77777777" w:rsidR="0032251B" w:rsidRPr="00DB4FBC" w:rsidRDefault="0032251B" w:rsidP="003A0B36">
            <w:pPr>
              <w:autoSpaceDE w:val="0"/>
              <w:autoSpaceDN w:val="0"/>
              <w:adjustRightInd w:val="0"/>
              <w:jc w:val="center"/>
              <w:rPr>
                <w:rFonts w:cs="Arial"/>
                <w:b/>
                <w:sz w:val="20"/>
                <w:szCs w:val="20"/>
              </w:rPr>
            </w:pPr>
            <w:r w:rsidRPr="00DB4FBC">
              <w:rPr>
                <w:rFonts w:cs="Arial"/>
                <w:b/>
                <w:sz w:val="20"/>
                <w:szCs w:val="20"/>
              </w:rPr>
              <w:t>M</w:t>
            </w:r>
            <w:r w:rsidR="003A0B36" w:rsidRPr="00DB4FBC">
              <w:rPr>
                <w:rFonts w:cs="Arial"/>
                <w:b/>
                <w:sz w:val="20"/>
                <w:szCs w:val="20"/>
              </w:rPr>
              <w:t xml:space="preserve">ożliwości jednorazowej korekty </w:t>
            </w:r>
          </w:p>
        </w:tc>
      </w:tr>
      <w:tr w:rsidR="0032251B" w:rsidRPr="00DB4FBC" w14:paraId="3DBB0EBD" w14:textId="77777777" w:rsidTr="00950673">
        <w:tc>
          <w:tcPr>
            <w:tcW w:w="904" w:type="dxa"/>
          </w:tcPr>
          <w:p w14:paraId="5DF8AB79" w14:textId="77777777" w:rsidR="0032251B" w:rsidRPr="00DB4FBC" w:rsidRDefault="0032251B" w:rsidP="00AA4C43">
            <w:pPr>
              <w:spacing w:after="120"/>
              <w:jc w:val="center"/>
              <w:rPr>
                <w:rFonts w:eastAsia="Times New Roman" w:cs="Arial"/>
                <w:kern w:val="1"/>
              </w:rPr>
            </w:pPr>
          </w:p>
          <w:p w14:paraId="27D7231D" w14:textId="77777777" w:rsidR="0032251B" w:rsidRPr="00DB4FBC" w:rsidRDefault="0032251B" w:rsidP="00AA4C43">
            <w:pPr>
              <w:spacing w:after="120"/>
              <w:rPr>
                <w:rFonts w:eastAsia="Times New Roman" w:cs="Arial"/>
                <w:kern w:val="1"/>
              </w:rPr>
            </w:pPr>
          </w:p>
          <w:p w14:paraId="036AE76E" w14:textId="77777777" w:rsidR="0032251B" w:rsidRPr="00DB4FBC" w:rsidRDefault="0032251B" w:rsidP="00AA4C43">
            <w:pPr>
              <w:spacing w:after="120"/>
              <w:rPr>
                <w:rFonts w:eastAsia="Times New Roman" w:cs="Arial"/>
                <w:kern w:val="1"/>
              </w:rPr>
            </w:pPr>
          </w:p>
          <w:p w14:paraId="373D1CE9" w14:textId="77777777" w:rsidR="0032251B" w:rsidRPr="00DB4FBC" w:rsidRDefault="0032251B" w:rsidP="00AA4C43">
            <w:pPr>
              <w:spacing w:after="120"/>
              <w:rPr>
                <w:rFonts w:eastAsia="Times New Roman" w:cs="Arial"/>
                <w:kern w:val="1"/>
              </w:rPr>
            </w:pPr>
            <w:r w:rsidRPr="00DB4FBC">
              <w:rPr>
                <w:rFonts w:eastAsia="Times New Roman" w:cs="Arial"/>
                <w:kern w:val="1"/>
              </w:rPr>
              <w:t xml:space="preserve"> 16.</w:t>
            </w:r>
          </w:p>
        </w:tc>
        <w:tc>
          <w:tcPr>
            <w:tcW w:w="3512" w:type="dxa"/>
            <w:vAlign w:val="center"/>
          </w:tcPr>
          <w:p w14:paraId="3E8AE818" w14:textId="77777777" w:rsidR="0032251B" w:rsidRPr="00DB4FBC" w:rsidRDefault="0032251B" w:rsidP="00AA4C43">
            <w:pPr>
              <w:snapToGrid w:val="0"/>
              <w:rPr>
                <w:rFonts w:eastAsia="Times New Roman" w:cs="Arial"/>
                <w:kern w:val="1"/>
              </w:rPr>
            </w:pPr>
            <w:r w:rsidRPr="00DB4FBC">
              <w:rPr>
                <w:rFonts w:eastAsia="Times New Roman" w:cs="Arial"/>
                <w:kern w:val="1"/>
              </w:rPr>
              <w:t>Miejsce realizacji projektu</w:t>
            </w:r>
          </w:p>
        </w:tc>
        <w:tc>
          <w:tcPr>
            <w:tcW w:w="6112" w:type="dxa"/>
            <w:vAlign w:val="center"/>
          </w:tcPr>
          <w:p w14:paraId="71F6A533" w14:textId="77777777"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14:paraId="1E2C967B" w14:textId="77777777" w:rsidR="0032251B" w:rsidRPr="00DB4FBC" w:rsidRDefault="0032251B" w:rsidP="00AA4C43">
            <w:pPr>
              <w:jc w:val="both"/>
              <w:rPr>
                <w:rFonts w:eastAsia="Times New Roman" w:cs="Arial"/>
                <w:kern w:val="1"/>
              </w:rPr>
            </w:pPr>
          </w:p>
          <w:p w14:paraId="2F95B763" w14:textId="77777777" w:rsidR="0032251B" w:rsidRPr="00DB4FBC" w:rsidRDefault="0032251B" w:rsidP="00AA4C43">
            <w:pPr>
              <w:jc w:val="both"/>
              <w:rPr>
                <w:rFonts w:eastAsia="Times New Roman" w:cs="Arial"/>
                <w:kern w:val="2"/>
                <w:sz w:val="16"/>
                <w:szCs w:val="16"/>
              </w:rPr>
            </w:pPr>
          </w:p>
          <w:p w14:paraId="1DA92E7A" w14:textId="77777777" w:rsidR="0032251B" w:rsidRPr="00DB4FBC" w:rsidRDefault="0032251B" w:rsidP="00AA4C43">
            <w:pPr>
              <w:jc w:val="both"/>
              <w:rPr>
                <w:rFonts w:eastAsia="Times New Roman" w:cs="Arial"/>
                <w:kern w:val="2"/>
                <w:sz w:val="16"/>
                <w:szCs w:val="16"/>
              </w:rPr>
            </w:pPr>
            <w:r w:rsidRPr="00DB4FBC">
              <w:rPr>
                <w:rFonts w:eastAsia="Times New Roman" w:cs="Arial"/>
                <w:kern w:val="2"/>
                <w:sz w:val="16"/>
                <w:szCs w:val="16"/>
              </w:rPr>
              <w:t>Kryterium nie dotyczy projektów w ramach działania 1.4</w:t>
            </w:r>
          </w:p>
          <w:p w14:paraId="7E68CC2B" w14:textId="77777777" w:rsidR="0032251B" w:rsidRPr="00DB4FBC" w:rsidRDefault="0032251B" w:rsidP="00AA4C43">
            <w:pPr>
              <w:jc w:val="both"/>
              <w:rPr>
                <w:rFonts w:eastAsia="Times New Roman" w:cs="Arial"/>
                <w:kern w:val="2"/>
                <w:sz w:val="16"/>
                <w:szCs w:val="16"/>
              </w:rPr>
            </w:pPr>
          </w:p>
          <w:p w14:paraId="156D8343" w14:textId="77777777" w:rsidR="0032251B" w:rsidRPr="00DB4FBC" w:rsidRDefault="0032251B" w:rsidP="00AA4C43">
            <w:pPr>
              <w:jc w:val="both"/>
              <w:rPr>
                <w:rFonts w:eastAsia="Times New Roman" w:cs="Arial"/>
                <w:kern w:val="1"/>
              </w:rPr>
            </w:pPr>
          </w:p>
        </w:tc>
        <w:tc>
          <w:tcPr>
            <w:tcW w:w="4039" w:type="dxa"/>
          </w:tcPr>
          <w:p w14:paraId="25515BB6"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14:paraId="3D381BB3" w14:textId="77777777" w:rsidR="0032251B" w:rsidRPr="00DB4FBC" w:rsidRDefault="0032251B" w:rsidP="00AA4C43">
            <w:pPr>
              <w:autoSpaceDE w:val="0"/>
              <w:autoSpaceDN w:val="0"/>
              <w:adjustRightInd w:val="0"/>
              <w:rPr>
                <w:rFonts w:eastAsia="Times New Roman" w:cs="Arial"/>
                <w:kern w:val="1"/>
              </w:rPr>
            </w:pPr>
          </w:p>
          <w:p w14:paraId="2C8B7FEA"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14:paraId="7EB6FE55"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14:paraId="4D480A46" w14:textId="77777777" w:rsidR="0032251B" w:rsidRPr="00DB4FBC" w:rsidRDefault="0032251B" w:rsidP="00744722">
            <w:pPr>
              <w:autoSpaceDE w:val="0"/>
              <w:autoSpaceDN w:val="0"/>
              <w:adjustRightInd w:val="0"/>
              <w:jc w:val="center"/>
              <w:rPr>
                <w:rFonts w:eastAsia="Times New Roman" w:cs="Arial"/>
                <w:kern w:val="1"/>
              </w:rPr>
            </w:pPr>
            <w:r w:rsidRPr="00DB4FBC">
              <w:rPr>
                <w:rFonts w:eastAsia="Times New Roman" w:cs="Arial"/>
                <w:kern w:val="1"/>
              </w:rPr>
              <w:t>Niespełnienie kryter</w:t>
            </w:r>
            <w:r w:rsidR="00744722" w:rsidRPr="00DB4FBC">
              <w:rPr>
                <w:rFonts w:eastAsia="Times New Roman" w:cs="Arial"/>
                <w:kern w:val="1"/>
              </w:rPr>
              <w:t xml:space="preserve">ium oznacza odrzucenie wniosku </w:t>
            </w:r>
          </w:p>
          <w:p w14:paraId="5FBF01F5" w14:textId="77777777"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14:paraId="2674176B" w14:textId="77777777" w:rsidTr="00950673">
        <w:tc>
          <w:tcPr>
            <w:tcW w:w="904" w:type="dxa"/>
          </w:tcPr>
          <w:p w14:paraId="4C31305E" w14:textId="77777777" w:rsidR="0032251B" w:rsidRPr="00DB4FBC" w:rsidRDefault="0032251B" w:rsidP="00AA4C43">
            <w:pPr>
              <w:spacing w:after="120"/>
              <w:jc w:val="center"/>
              <w:rPr>
                <w:rFonts w:eastAsia="Times New Roman" w:cs="Arial"/>
                <w:kern w:val="1"/>
              </w:rPr>
            </w:pPr>
          </w:p>
          <w:p w14:paraId="16195979" w14:textId="77777777" w:rsidR="0032251B" w:rsidRPr="00DB4FBC" w:rsidRDefault="0032251B" w:rsidP="00AA4C43">
            <w:pPr>
              <w:spacing w:after="120"/>
              <w:jc w:val="center"/>
              <w:rPr>
                <w:rFonts w:eastAsia="Times New Roman" w:cs="Arial"/>
                <w:kern w:val="1"/>
              </w:rPr>
            </w:pPr>
          </w:p>
          <w:p w14:paraId="658A29D5" w14:textId="77777777" w:rsidR="0032251B" w:rsidRPr="00DB4FBC" w:rsidRDefault="0032251B" w:rsidP="00AA4C43">
            <w:pPr>
              <w:spacing w:after="120"/>
              <w:jc w:val="center"/>
              <w:rPr>
                <w:rFonts w:eastAsia="Times New Roman" w:cs="Arial"/>
                <w:kern w:val="1"/>
              </w:rPr>
            </w:pPr>
          </w:p>
          <w:p w14:paraId="0073B709" w14:textId="77777777" w:rsidR="0032251B" w:rsidRPr="00DB4FBC" w:rsidRDefault="0032251B" w:rsidP="00AA4C43">
            <w:pPr>
              <w:spacing w:after="120"/>
              <w:rPr>
                <w:rFonts w:eastAsia="Times New Roman" w:cs="Arial"/>
                <w:kern w:val="1"/>
              </w:rPr>
            </w:pPr>
            <w:r w:rsidRPr="00DB4FBC">
              <w:rPr>
                <w:rFonts w:eastAsia="Times New Roman" w:cs="Arial"/>
                <w:kern w:val="1"/>
              </w:rPr>
              <w:t>17.</w:t>
            </w:r>
          </w:p>
        </w:tc>
        <w:tc>
          <w:tcPr>
            <w:tcW w:w="3512" w:type="dxa"/>
          </w:tcPr>
          <w:p w14:paraId="724181E6" w14:textId="77777777" w:rsidR="0032251B" w:rsidRPr="00DB4FBC" w:rsidRDefault="0032251B" w:rsidP="00AA4C43">
            <w:pPr>
              <w:spacing w:after="120"/>
              <w:jc w:val="both"/>
              <w:rPr>
                <w:rFonts w:eastAsia="Times New Roman" w:cs="Arial"/>
                <w:kern w:val="2"/>
              </w:rPr>
            </w:pPr>
          </w:p>
          <w:p w14:paraId="56214625" w14:textId="77777777" w:rsidR="0032251B" w:rsidRPr="00DB4FBC" w:rsidRDefault="0032251B" w:rsidP="00AA4C43">
            <w:pPr>
              <w:spacing w:after="120"/>
              <w:jc w:val="both"/>
              <w:rPr>
                <w:rFonts w:eastAsia="Times New Roman" w:cs="Arial"/>
                <w:kern w:val="2"/>
              </w:rPr>
            </w:pPr>
          </w:p>
          <w:p w14:paraId="558CECE8" w14:textId="77777777" w:rsidR="0032251B" w:rsidRPr="00DB4FBC" w:rsidRDefault="0032251B" w:rsidP="00AA4C43">
            <w:pPr>
              <w:spacing w:after="120"/>
              <w:jc w:val="both"/>
              <w:rPr>
                <w:rFonts w:eastAsia="Times New Roman" w:cs="Arial"/>
                <w:kern w:val="2"/>
              </w:rPr>
            </w:pPr>
          </w:p>
          <w:p w14:paraId="1A69569A" w14:textId="77777777" w:rsidR="0032251B" w:rsidRPr="00DB4FBC" w:rsidRDefault="0032251B" w:rsidP="00AA4C43">
            <w:pPr>
              <w:spacing w:after="120"/>
              <w:jc w:val="both"/>
              <w:rPr>
                <w:rFonts w:eastAsia="Times New Roman" w:cs="Arial"/>
                <w:b/>
                <w:kern w:val="2"/>
              </w:rPr>
            </w:pPr>
            <w:r w:rsidRPr="00DB4FBC">
              <w:rPr>
                <w:rFonts w:eastAsia="Times New Roman" w:cs="Arial"/>
                <w:kern w:val="2"/>
              </w:rPr>
              <w:t>Ocena oddziaływania projektu na środowisko</w:t>
            </w:r>
          </w:p>
        </w:tc>
        <w:tc>
          <w:tcPr>
            <w:tcW w:w="6112" w:type="dxa"/>
          </w:tcPr>
          <w:p w14:paraId="562C0F03" w14:textId="77777777" w:rsidR="0032251B" w:rsidRPr="00DB4FBC" w:rsidRDefault="0032251B" w:rsidP="00AA4C43">
            <w:pPr>
              <w:spacing w:after="120"/>
              <w:jc w:val="both"/>
              <w:rPr>
                <w:rFonts w:eastAsia="Times New Roman" w:cs="Arial"/>
                <w:kern w:val="2"/>
              </w:rPr>
            </w:pPr>
            <w:r w:rsidRPr="00DB4FBC">
              <w:rPr>
                <w:rFonts w:eastAsia="Times New Roman" w:cs="Arial"/>
                <w:kern w:val="2"/>
              </w:rPr>
              <w:t>W ramach tego kryterium będzie weryfikowane czy przedsięwzięcie określone we wniosku o dofinansowanie zostało poprawnie sklasyfikowane stosownie do zapisów Dyrektywy OOŚ</w:t>
            </w:r>
            <w:r w:rsidRPr="00DB4FBC">
              <w:rPr>
                <w:rStyle w:val="Odwoanieprzypisudolnego"/>
                <w:rFonts w:eastAsia="Times New Roman" w:cs="Arial"/>
                <w:kern w:val="2"/>
              </w:rPr>
              <w:footnoteReference w:id="3"/>
            </w:r>
            <w:r w:rsidRPr="00DB4FBC">
              <w:rPr>
                <w:rFonts w:eastAsia="Times New Roman" w:cs="Arial"/>
                <w:kern w:val="2"/>
              </w:rPr>
              <w:t>,</w:t>
            </w:r>
            <w:r w:rsidRPr="00DB4FBC">
              <w:t xml:space="preserve"> </w:t>
            </w:r>
            <w:r w:rsidRPr="00DB4FBC">
              <w:rPr>
                <w:rFonts w:eastAsia="Times New Roman" w:cs="Arial"/>
                <w:kern w:val="2"/>
              </w:rPr>
              <w:t>Dyrektywy Siedliskowej oraz rozporządzenia Rady Ministrów w sprawie przedsięwzięć mogących znacząco oddziaływać na środowisko.</w:t>
            </w:r>
          </w:p>
          <w:p w14:paraId="7348C15A" w14:textId="77777777" w:rsidR="0032251B" w:rsidRPr="00DB4FBC" w:rsidRDefault="0032251B" w:rsidP="00AA4C43">
            <w:pPr>
              <w:pStyle w:val="Tekstprzypisudolnego"/>
              <w:jc w:val="both"/>
              <w:rPr>
                <w:rFonts w:asciiTheme="minorHAnsi" w:hAnsiTheme="minorHAnsi" w:cs="Arial"/>
                <w:b/>
                <w:kern w:val="2"/>
                <w:sz w:val="16"/>
                <w:szCs w:val="16"/>
                <w:u w:val="single"/>
                <w:lang w:val="pl-PL"/>
              </w:rPr>
            </w:pPr>
            <w:r w:rsidRPr="00DB4FBC">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B4FBC">
              <w:rPr>
                <w:rFonts w:asciiTheme="minorHAnsi" w:hAnsiTheme="minorHAnsi" w:cs="Arial"/>
                <w:b/>
                <w:kern w:val="2"/>
                <w:sz w:val="16"/>
                <w:szCs w:val="16"/>
                <w:u w:val="single"/>
                <w:lang w:val="pl-PL"/>
              </w:rPr>
              <w:t>w ramach działań 1.2, 1.4, 1.5 RPO WD</w:t>
            </w:r>
          </w:p>
          <w:p w14:paraId="492E7CAD" w14:textId="77777777" w:rsidR="0032251B" w:rsidRPr="00DB4FBC" w:rsidRDefault="0032251B" w:rsidP="00AA4C43">
            <w:pPr>
              <w:pStyle w:val="Nagwek9"/>
              <w:jc w:val="both"/>
              <w:outlineLvl w:val="8"/>
              <w:rPr>
                <w:rFonts w:asciiTheme="minorHAnsi" w:hAnsiTheme="minorHAnsi" w:cs="Arial"/>
                <w:b/>
                <w:i w:val="0"/>
                <w:sz w:val="18"/>
                <w:szCs w:val="18"/>
              </w:rPr>
            </w:pPr>
          </w:p>
        </w:tc>
        <w:tc>
          <w:tcPr>
            <w:tcW w:w="4039" w:type="dxa"/>
          </w:tcPr>
          <w:p w14:paraId="1771D0BE" w14:textId="77777777"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  </w:t>
            </w:r>
          </w:p>
          <w:p w14:paraId="0461BEFA" w14:textId="77777777"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Tak/Nie/Nie dotyczy </w:t>
            </w:r>
          </w:p>
          <w:p w14:paraId="34E827E8"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14:paraId="494FB3C4"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14:paraId="11B040CB" w14:textId="77777777"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Niespełnienie kryter</w:t>
            </w:r>
            <w:r w:rsidR="003A0B36" w:rsidRPr="00DB4FBC">
              <w:rPr>
                <w:rFonts w:eastAsia="Times New Roman" w:cs="Arial"/>
                <w:kern w:val="1"/>
              </w:rPr>
              <w:t xml:space="preserve">ium oznacza odrzucenie wniosku </w:t>
            </w:r>
          </w:p>
          <w:p w14:paraId="31B27660" w14:textId="77777777" w:rsidR="0032251B" w:rsidRPr="00DB4FBC" w:rsidRDefault="0032251B" w:rsidP="003A0B36">
            <w:pPr>
              <w:spacing w:after="120"/>
              <w:jc w:val="center"/>
              <w:rPr>
                <w:rFonts w:eastAsia="Times New Roman" w:cs="Arial"/>
                <w:kern w:val="2"/>
              </w:rPr>
            </w:pPr>
            <w:r w:rsidRPr="00DB4FBC">
              <w:rPr>
                <w:rFonts w:cs="Arial"/>
                <w:b/>
                <w:sz w:val="20"/>
                <w:szCs w:val="20"/>
              </w:rPr>
              <w:t>Możliwości jednorazowej korekty</w:t>
            </w:r>
          </w:p>
        </w:tc>
      </w:tr>
    </w:tbl>
    <w:p w14:paraId="4EB335D8" w14:textId="77777777" w:rsidR="0032251B" w:rsidRPr="00DB4FBC" w:rsidRDefault="00744722" w:rsidP="00454195">
      <w:pPr>
        <w:pStyle w:val="Nagwek3"/>
        <w:rPr>
          <w:rFonts w:asciiTheme="minorHAnsi" w:eastAsia="Times New Roman" w:hAnsiTheme="minorHAnsi" w:cs="Arial"/>
          <w:color w:val="000000" w:themeColor="text1"/>
          <w:u w:val="single"/>
        </w:rPr>
      </w:pPr>
      <w:bookmarkStart w:id="4" w:name="_Toc428853218"/>
      <w:r w:rsidRPr="00DB4FBC">
        <w:rPr>
          <w:rFonts w:asciiTheme="minorHAnsi" w:eastAsia="Times New Roman" w:hAnsiTheme="minorHAnsi" w:cs="Arial"/>
          <w:color w:val="000000" w:themeColor="text1"/>
          <w:u w:val="single"/>
        </w:rPr>
        <w:lastRenderedPageBreak/>
        <w:t xml:space="preserve">b. </w:t>
      </w:r>
      <w:r w:rsidR="0032251B" w:rsidRPr="00DB4FBC">
        <w:rPr>
          <w:rFonts w:asciiTheme="minorHAnsi" w:eastAsia="Times New Roman" w:hAnsiTheme="minorHAnsi" w:cs="Arial"/>
          <w:color w:val="000000" w:themeColor="text1"/>
          <w:u w:val="single"/>
        </w:rPr>
        <w:t xml:space="preserve">Kryteria formalne specyficzne </w:t>
      </w:r>
      <w:r w:rsidR="00DB4FBC" w:rsidRPr="00DB4FBC">
        <w:rPr>
          <w:rFonts w:asciiTheme="minorHAnsi" w:eastAsia="Times New Roman" w:hAnsiTheme="minorHAnsi" w:cs="Arial"/>
          <w:color w:val="000000" w:themeColor="text1"/>
          <w:u w:val="single"/>
        </w:rPr>
        <w:t>–</w:t>
      </w:r>
      <w:r w:rsidR="0032251B" w:rsidRPr="00DB4FBC">
        <w:rPr>
          <w:rFonts w:asciiTheme="minorHAnsi" w:eastAsia="Times New Roman" w:hAnsiTheme="minorHAnsi" w:cs="Arial"/>
          <w:color w:val="000000" w:themeColor="text1"/>
          <w:u w:val="single"/>
        </w:rPr>
        <w:t xml:space="preserve"> dla poszczególnych działań RPO WD 2014-2020 – zakres EFRR</w:t>
      </w:r>
      <w:bookmarkEnd w:id="4"/>
    </w:p>
    <w:p w14:paraId="4C256E5E" w14:textId="77777777" w:rsidR="00454195" w:rsidRPr="00DB4FBC" w:rsidRDefault="00454195" w:rsidP="00454195"/>
    <w:p w14:paraId="5307F040" w14:textId="77777777" w:rsidR="0032251B" w:rsidRPr="00DB4FBC" w:rsidRDefault="0032251B" w:rsidP="0032251B">
      <w:pPr>
        <w:spacing w:line="360" w:lineRule="auto"/>
        <w:rPr>
          <w:rFonts w:eastAsia="Times New Roman" w:cs="Arial"/>
          <w:b/>
          <w:bCs/>
          <w:iCs/>
          <w:color w:val="000000" w:themeColor="text1"/>
          <w:u w:val="single"/>
        </w:rPr>
      </w:pPr>
      <w:r w:rsidRPr="00DB4FBC">
        <w:rPr>
          <w:rFonts w:eastAsia="Times New Roman" w:cs="Arial"/>
          <w:b/>
          <w:bCs/>
          <w:iCs/>
          <w:color w:val="000000" w:themeColor="text1"/>
          <w:u w:val="single"/>
        </w:rPr>
        <w:t>OŚ PRIORYTETOWA 1 – Przedsiębiorstwa i innowacje</w:t>
      </w:r>
    </w:p>
    <w:p w14:paraId="7298BADD" w14:textId="77777777" w:rsidR="0032251B" w:rsidRPr="00DB4FBC" w:rsidRDefault="0032251B" w:rsidP="0032251B">
      <w:pPr>
        <w:spacing w:line="360" w:lineRule="auto"/>
        <w:rPr>
          <w:rFonts w:eastAsia="Times New Roman" w:cs="Arial"/>
          <w:b/>
          <w:bCs/>
          <w:iCs/>
          <w:color w:val="000000" w:themeColor="text1"/>
          <w:u w:val="single"/>
        </w:rPr>
      </w:pPr>
      <w:r w:rsidRPr="00DB4FBC">
        <w:rPr>
          <w:rFonts w:eastAsia="Times New Roman" w:cs="Arial"/>
          <w:b/>
          <w:bCs/>
          <w:iCs/>
          <w:color w:val="000000" w:themeColor="text1"/>
          <w:u w:val="single"/>
        </w:rPr>
        <w:t>Działanie 1.2 Innowacyjne przedsiębiorstwa</w:t>
      </w:r>
      <w:r w:rsidR="00F62576" w:rsidRPr="00DB4FBC">
        <w:rPr>
          <w:rFonts w:eastAsia="Times New Roman" w:cs="Arial"/>
          <w:b/>
          <w:bCs/>
          <w:iCs/>
          <w:color w:val="000000" w:themeColor="text1"/>
          <w:u w:val="single"/>
        </w:rPr>
        <w:br/>
      </w:r>
      <w:r w:rsidR="00F62576" w:rsidRPr="00DB4FBC">
        <w:rPr>
          <w:rFonts w:eastAsia="Times New Roman" w:cs="Arial"/>
          <w:b/>
          <w:bCs/>
          <w:iCs/>
        </w:rPr>
        <w:t xml:space="preserve">1.2 A Wsparcie dla przedsiębiorstw chcących rozpocząć lub rozwinąć działalność B+R </w:t>
      </w:r>
      <w:r w:rsidR="00F62576" w:rsidRPr="00DB4FBC">
        <w:rPr>
          <w:rFonts w:eastAsia="Times New Roman" w:cs="Arial"/>
          <w:b/>
          <w:bCs/>
          <w:iCs/>
        </w:rPr>
        <w:br/>
        <w:t>1.2 B Tworzenie i rozwój infrastruktury B+R przedsiębiorstw</w:t>
      </w:r>
    </w:p>
    <w:tbl>
      <w:tblPr>
        <w:tblW w:w="14600" w:type="dxa"/>
        <w:tblCellSpacing w:w="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3684"/>
        <w:gridCol w:w="6343"/>
        <w:gridCol w:w="3974"/>
      </w:tblGrid>
      <w:tr w:rsidR="0032251B" w:rsidRPr="00F32E1E" w14:paraId="2F9A8385" w14:textId="77777777" w:rsidTr="0016228C">
        <w:trPr>
          <w:trHeight w:val="499"/>
          <w:tblHeader/>
          <w:tblCellSpacing w:w="11" w:type="dxa"/>
        </w:trPr>
        <w:tc>
          <w:tcPr>
            <w:tcW w:w="566" w:type="dxa"/>
            <w:shd w:val="clear" w:color="auto" w:fill="auto"/>
            <w:vAlign w:val="center"/>
          </w:tcPr>
          <w:p w14:paraId="68459489" w14:textId="77777777" w:rsidR="0032251B" w:rsidRPr="005B663A" w:rsidRDefault="0032251B" w:rsidP="005B663A">
            <w:pPr>
              <w:spacing w:line="360" w:lineRule="auto"/>
              <w:rPr>
                <w:rFonts w:eastAsia="Times New Roman" w:cs="Arial"/>
                <w:b/>
                <w:bCs/>
                <w:iCs/>
                <w:color w:val="000000" w:themeColor="text1"/>
                <w:u w:val="single"/>
              </w:rPr>
            </w:pPr>
            <w:r w:rsidRPr="005B663A">
              <w:rPr>
                <w:rFonts w:eastAsia="Times New Roman" w:cs="Arial"/>
                <w:b/>
                <w:bCs/>
                <w:iCs/>
                <w:color w:val="000000" w:themeColor="text1"/>
                <w:u w:val="single"/>
              </w:rPr>
              <w:t>Lp.</w:t>
            </w:r>
          </w:p>
        </w:tc>
        <w:tc>
          <w:tcPr>
            <w:tcW w:w="3662" w:type="dxa"/>
            <w:shd w:val="clear" w:color="auto" w:fill="auto"/>
            <w:vAlign w:val="center"/>
          </w:tcPr>
          <w:p w14:paraId="50604D78" w14:textId="77777777" w:rsidR="0032251B" w:rsidRPr="005B663A" w:rsidRDefault="0032251B" w:rsidP="005B663A">
            <w:pPr>
              <w:spacing w:line="360" w:lineRule="auto"/>
              <w:rPr>
                <w:rFonts w:eastAsia="Times New Roman" w:cs="Arial"/>
                <w:b/>
                <w:bCs/>
                <w:iCs/>
                <w:color w:val="000000" w:themeColor="text1"/>
                <w:u w:val="single"/>
              </w:rPr>
            </w:pPr>
            <w:r w:rsidRPr="005B663A">
              <w:rPr>
                <w:rFonts w:eastAsia="Times New Roman" w:cs="Arial"/>
                <w:b/>
                <w:bCs/>
                <w:iCs/>
                <w:color w:val="000000" w:themeColor="text1"/>
                <w:u w:val="single"/>
              </w:rPr>
              <w:t>Nazwa kryterium</w:t>
            </w:r>
          </w:p>
        </w:tc>
        <w:tc>
          <w:tcPr>
            <w:tcW w:w="6321" w:type="dxa"/>
            <w:shd w:val="clear" w:color="auto" w:fill="auto"/>
            <w:vAlign w:val="center"/>
          </w:tcPr>
          <w:p w14:paraId="1988DE8C" w14:textId="77777777" w:rsidR="0032251B" w:rsidRPr="005B663A" w:rsidRDefault="0032251B" w:rsidP="005B663A">
            <w:pPr>
              <w:spacing w:line="360" w:lineRule="auto"/>
              <w:rPr>
                <w:rFonts w:eastAsia="Times New Roman" w:cs="Arial"/>
                <w:b/>
                <w:bCs/>
                <w:iCs/>
                <w:color w:val="000000" w:themeColor="text1"/>
                <w:u w:val="single"/>
              </w:rPr>
            </w:pPr>
            <w:r w:rsidRPr="005B663A">
              <w:rPr>
                <w:rFonts w:eastAsia="Times New Roman" w:cs="Arial"/>
                <w:b/>
                <w:bCs/>
                <w:iCs/>
                <w:color w:val="000000" w:themeColor="text1"/>
                <w:u w:val="single"/>
              </w:rPr>
              <w:t>Definicja kryterium</w:t>
            </w:r>
          </w:p>
        </w:tc>
        <w:tc>
          <w:tcPr>
            <w:tcW w:w="3941" w:type="dxa"/>
            <w:shd w:val="clear" w:color="auto" w:fill="auto"/>
            <w:vAlign w:val="center"/>
          </w:tcPr>
          <w:p w14:paraId="32CE4E31" w14:textId="77777777" w:rsidR="0032251B" w:rsidRPr="005B663A" w:rsidRDefault="0032251B" w:rsidP="005B663A">
            <w:pPr>
              <w:spacing w:line="360" w:lineRule="auto"/>
              <w:rPr>
                <w:rFonts w:eastAsia="Times New Roman" w:cs="Arial"/>
                <w:b/>
                <w:bCs/>
                <w:iCs/>
                <w:color w:val="000000" w:themeColor="text1"/>
                <w:u w:val="single"/>
              </w:rPr>
            </w:pPr>
            <w:r w:rsidRPr="005B663A">
              <w:rPr>
                <w:rFonts w:eastAsia="Times New Roman" w:cs="Arial"/>
                <w:b/>
                <w:bCs/>
                <w:iCs/>
                <w:color w:val="000000" w:themeColor="text1"/>
                <w:u w:val="single"/>
              </w:rPr>
              <w:t>Opis znaczenia kryterium</w:t>
            </w:r>
          </w:p>
        </w:tc>
      </w:tr>
      <w:tr w:rsidR="0032251B" w:rsidRPr="00DB4FBC" w14:paraId="3FD3162E" w14:textId="77777777" w:rsidTr="0016228C">
        <w:trPr>
          <w:trHeight w:val="952"/>
          <w:tblCellSpacing w:w="11" w:type="dxa"/>
        </w:trPr>
        <w:tc>
          <w:tcPr>
            <w:tcW w:w="566" w:type="dxa"/>
            <w:vAlign w:val="center"/>
          </w:tcPr>
          <w:p w14:paraId="55B4575D" w14:textId="77777777" w:rsidR="0032251B" w:rsidRPr="00DB4FBC" w:rsidRDefault="001D7C3B" w:rsidP="0032251B">
            <w:pPr>
              <w:rPr>
                <w:rFonts w:cs="Arial"/>
              </w:rPr>
            </w:pPr>
            <w:r w:rsidRPr="00DB4FBC">
              <w:rPr>
                <w:rFonts w:cs="Arial"/>
              </w:rPr>
              <w:t>1</w:t>
            </w:r>
            <w:r w:rsidR="0032251B" w:rsidRPr="00DB4FBC">
              <w:rPr>
                <w:rFonts w:cs="Arial"/>
              </w:rPr>
              <w:t>.</w:t>
            </w:r>
          </w:p>
        </w:tc>
        <w:tc>
          <w:tcPr>
            <w:tcW w:w="3662" w:type="dxa"/>
            <w:vAlign w:val="center"/>
          </w:tcPr>
          <w:p w14:paraId="028860A8" w14:textId="77777777" w:rsidR="0032251B" w:rsidRPr="00DB4FBC" w:rsidRDefault="0032251B" w:rsidP="0032251B">
            <w:pPr>
              <w:rPr>
                <w:rFonts w:cs="Arial"/>
                <w:b/>
              </w:rPr>
            </w:pPr>
            <w:r w:rsidRPr="00DB4FBC">
              <w:rPr>
                <w:rFonts w:cs="Arial"/>
                <w:b/>
              </w:rPr>
              <w:t xml:space="preserve">Zgodność z regionalnymi specjalizacjami </w:t>
            </w:r>
          </w:p>
        </w:tc>
        <w:tc>
          <w:tcPr>
            <w:tcW w:w="6321" w:type="dxa"/>
            <w:vAlign w:val="center"/>
          </w:tcPr>
          <w:p w14:paraId="44F0C6A7" w14:textId="5D0B4456" w:rsidR="0032251B" w:rsidRPr="00DB4FBC" w:rsidRDefault="0032251B" w:rsidP="0032251B">
            <w:pPr>
              <w:rPr>
                <w:rFonts w:cs="Arial"/>
              </w:rPr>
            </w:pPr>
            <w:r w:rsidRPr="00DB4FBC">
              <w:rPr>
                <w:rFonts w:cs="Arial"/>
              </w:rPr>
              <w:t xml:space="preserve">W ramach kryterium sprawdzane będzie czy projekt wpisuje się  w   </w:t>
            </w:r>
            <w:r w:rsidR="008F2474">
              <w:rPr>
                <w:rFonts w:cs="Arial"/>
              </w:rPr>
              <w:t xml:space="preserve">podobszary wymienione w dokumencie  </w:t>
            </w:r>
            <w:r w:rsidRPr="00DB4FBC">
              <w:rPr>
                <w:rFonts w:cs="Arial"/>
              </w:rPr>
              <w:t xml:space="preserve">Ramy Strategicznie </w:t>
            </w:r>
            <w:r w:rsidR="008F2474">
              <w:rPr>
                <w:rFonts w:cs="Arial"/>
              </w:rPr>
              <w:t xml:space="preserve"> </w:t>
            </w:r>
            <w:r w:rsidR="008F2474" w:rsidRPr="00DB4FBC">
              <w:rPr>
                <w:rFonts w:cs="Arial"/>
              </w:rPr>
              <w:t xml:space="preserve"> </w:t>
            </w:r>
            <w:r w:rsidRPr="00DB4FBC">
              <w:rPr>
                <w:rFonts w:cs="Arial"/>
              </w:rPr>
              <w:t xml:space="preserve">na rzecz inteligentnych specjalizacji Dolnego Śląska (załącznik </w:t>
            </w:r>
            <w:r w:rsidR="008F2474" w:rsidRPr="00DB4FBC">
              <w:rPr>
                <w:rFonts w:cs="Arial"/>
              </w:rPr>
              <w:t>R</w:t>
            </w:r>
            <w:r w:rsidR="008F2474">
              <w:rPr>
                <w:rFonts w:cs="Arial"/>
              </w:rPr>
              <w:t>SI</w:t>
            </w:r>
            <w:r w:rsidRPr="00DB4FBC">
              <w:rPr>
                <w:rFonts w:cs="Arial"/>
              </w:rPr>
              <w:t xml:space="preserve">).  </w:t>
            </w:r>
          </w:p>
          <w:p w14:paraId="6401C24B" w14:textId="77777777" w:rsidR="0032251B" w:rsidRPr="00DB4FBC" w:rsidRDefault="008F2474" w:rsidP="005B663A">
            <w:pPr>
              <w:jc w:val="both"/>
              <w:rPr>
                <w:rFonts w:cs="Arial"/>
              </w:rPr>
            </w:pPr>
            <w:r>
              <w:rPr>
                <w:rFonts w:cs="Arial"/>
              </w:rPr>
              <w:t xml:space="preserve">RSI - </w:t>
            </w:r>
            <w:r w:rsidR="0032251B" w:rsidRPr="00DB4FBC">
              <w:rPr>
                <w:rFonts w:cs="Arial"/>
              </w:rPr>
              <w:t>Regionalna Strategia Innowacji dla Województwa Dolnośląskiego na lata 2011-2020 (RSI WD) została przyjęta uchwałą nr 1149/IV/11 Zarządu Województwa Dolnośląskiego z dnia 30 sierpnia 2011 r.</w:t>
            </w:r>
            <w:r w:rsidR="0032251B" w:rsidRPr="00DB4FBC">
              <w:rPr>
                <w:rFonts w:cs="Arial"/>
              </w:rPr>
              <w:br/>
            </w:r>
          </w:p>
          <w:p w14:paraId="3287AEFC" w14:textId="1F259C7E" w:rsidR="0032251B" w:rsidRPr="00DB4FBC" w:rsidRDefault="0032251B" w:rsidP="008F2474">
            <w:pPr>
              <w:rPr>
                <w:rFonts w:cs="Arial"/>
              </w:rPr>
            </w:pPr>
          </w:p>
        </w:tc>
        <w:tc>
          <w:tcPr>
            <w:tcW w:w="3941" w:type="dxa"/>
          </w:tcPr>
          <w:p w14:paraId="1A50B711" w14:textId="77777777" w:rsidR="0032251B" w:rsidRPr="00DB4FBC" w:rsidRDefault="0032251B" w:rsidP="0032251B">
            <w:pPr>
              <w:rPr>
                <w:rFonts w:cs="Arial"/>
              </w:rPr>
            </w:pPr>
          </w:p>
          <w:p w14:paraId="258BBF86" w14:textId="77777777" w:rsidR="0032251B" w:rsidRPr="00DB4FBC" w:rsidRDefault="0032251B" w:rsidP="00E75B69">
            <w:pPr>
              <w:jc w:val="center"/>
              <w:rPr>
                <w:rFonts w:cs="Arial"/>
              </w:rPr>
            </w:pPr>
            <w:r w:rsidRPr="00DB4FBC">
              <w:rPr>
                <w:rFonts w:cs="Arial"/>
              </w:rPr>
              <w:t>Tak/Nie</w:t>
            </w:r>
          </w:p>
          <w:p w14:paraId="7D3F41EE" w14:textId="77777777" w:rsidR="0032251B" w:rsidRPr="00DB4FBC" w:rsidRDefault="0032251B" w:rsidP="003048C6">
            <w:pPr>
              <w:jc w:val="center"/>
              <w:rPr>
                <w:rFonts w:cs="Arial"/>
              </w:rPr>
            </w:pPr>
            <w:r w:rsidRPr="00DB4FBC">
              <w:rPr>
                <w:rFonts w:cs="Arial"/>
              </w:rPr>
              <w:t>Kryterium obligatoryjne</w:t>
            </w:r>
          </w:p>
          <w:p w14:paraId="7ED147E2" w14:textId="77777777" w:rsidR="0032251B" w:rsidRPr="00DB4FBC" w:rsidRDefault="0032251B" w:rsidP="003048C6">
            <w:pPr>
              <w:jc w:val="center"/>
              <w:rPr>
                <w:rFonts w:cs="Arial"/>
              </w:rPr>
            </w:pPr>
            <w:r w:rsidRPr="00DB4FBC">
              <w:rPr>
                <w:rFonts w:cs="Arial"/>
              </w:rPr>
              <w:t>(spełnienie jest niezbędne dla możliw</w:t>
            </w:r>
            <w:r w:rsidR="00E75B69" w:rsidRPr="00DB4FBC">
              <w:rPr>
                <w:rFonts w:cs="Arial"/>
              </w:rPr>
              <w:t>ości otrzymania dofinansowania)</w:t>
            </w:r>
          </w:p>
          <w:p w14:paraId="3DBFB631" w14:textId="77777777" w:rsidR="00686101" w:rsidRPr="00DB4FBC" w:rsidRDefault="0032251B" w:rsidP="00245C05">
            <w:pPr>
              <w:jc w:val="center"/>
              <w:rPr>
                <w:rFonts w:cs="Arial"/>
              </w:rPr>
            </w:pPr>
            <w:r w:rsidRPr="00DB4FBC">
              <w:rPr>
                <w:rFonts w:cs="Arial"/>
              </w:rPr>
              <w:t>Niespełnienie kryterium oznacza odrzucenie wniosku</w:t>
            </w:r>
          </w:p>
          <w:p w14:paraId="7EBD50D6" w14:textId="77777777" w:rsidR="00EC6C3C" w:rsidRPr="00DB4FBC" w:rsidRDefault="00F818FA" w:rsidP="00EC6C3C">
            <w:pPr>
              <w:jc w:val="center"/>
              <w:rPr>
                <w:rFonts w:cs="Arial"/>
                <w:b/>
              </w:rPr>
            </w:pPr>
            <w:r w:rsidRPr="00DB4FBC">
              <w:rPr>
                <w:rFonts w:cs="Arial"/>
                <w:b/>
              </w:rPr>
              <w:t>Brak możliwości korekty</w:t>
            </w:r>
          </w:p>
        </w:tc>
      </w:tr>
      <w:tr w:rsidR="0032251B" w:rsidRPr="00DB4FBC" w14:paraId="51A3E0B4" w14:textId="77777777" w:rsidTr="0016228C">
        <w:trPr>
          <w:trHeight w:val="952"/>
          <w:tblCellSpacing w:w="11" w:type="dxa"/>
        </w:trPr>
        <w:tc>
          <w:tcPr>
            <w:tcW w:w="566" w:type="dxa"/>
            <w:vAlign w:val="center"/>
          </w:tcPr>
          <w:p w14:paraId="2006C70B" w14:textId="77777777" w:rsidR="0032251B" w:rsidRPr="00DB4FBC" w:rsidRDefault="0032251B" w:rsidP="0032251B">
            <w:pPr>
              <w:rPr>
                <w:rFonts w:cs="Arial"/>
              </w:rPr>
            </w:pPr>
            <w:r w:rsidRPr="00DB4FBC">
              <w:rPr>
                <w:rFonts w:cs="Arial"/>
              </w:rPr>
              <w:t>2.</w:t>
            </w:r>
          </w:p>
        </w:tc>
        <w:tc>
          <w:tcPr>
            <w:tcW w:w="3662" w:type="dxa"/>
            <w:vAlign w:val="center"/>
          </w:tcPr>
          <w:p w14:paraId="3F0EACCA" w14:textId="77777777" w:rsidR="0032251B" w:rsidRPr="00DB4FBC" w:rsidRDefault="0032251B" w:rsidP="0032251B">
            <w:pPr>
              <w:rPr>
                <w:rFonts w:cs="Arial"/>
                <w:b/>
              </w:rPr>
            </w:pPr>
            <w:r w:rsidRPr="00DB4FBC">
              <w:rPr>
                <w:rFonts w:cs="Arial"/>
                <w:b/>
              </w:rPr>
              <w:t>Zgodność z SET</w:t>
            </w:r>
          </w:p>
          <w:p w14:paraId="31079946" w14:textId="77777777" w:rsidR="0032251B" w:rsidRPr="00DB4FBC" w:rsidRDefault="0032251B" w:rsidP="0032251B">
            <w:pPr>
              <w:rPr>
                <w:rFonts w:cs="Arial"/>
                <w:b/>
              </w:rPr>
            </w:pPr>
            <w:r w:rsidRPr="00DB4FBC">
              <w:rPr>
                <w:rFonts w:cs="Arial"/>
                <w:b/>
              </w:rPr>
              <w:t>(w przypadku realizacji działań w obszarze energetyki oraz inwestycji w technologię energetyczną)</w:t>
            </w:r>
          </w:p>
        </w:tc>
        <w:tc>
          <w:tcPr>
            <w:tcW w:w="6321" w:type="dxa"/>
            <w:vAlign w:val="center"/>
          </w:tcPr>
          <w:p w14:paraId="0B8FEEBF" w14:textId="77777777" w:rsidR="0032251B" w:rsidRPr="00DB4FBC" w:rsidRDefault="0032251B" w:rsidP="0032251B">
            <w:pPr>
              <w:rPr>
                <w:rFonts w:cs="Arial"/>
              </w:rPr>
            </w:pPr>
            <w:r w:rsidRPr="00DB4FBC">
              <w:rPr>
                <w:rFonts w:cs="Arial"/>
              </w:rPr>
              <w:t xml:space="preserve">W ramach kryterium sprawdzane będzie czy inwestycja jest zgodna z celami planu w dziedzinie technologii energetycznych (SET). </w:t>
            </w:r>
            <w:r w:rsidR="00833CE5" w:rsidRPr="00DB4FBC">
              <w:rPr>
                <w:rFonts w:cs="Arial"/>
              </w:rPr>
              <w:br/>
            </w:r>
            <w:r w:rsidRPr="00DB4FBC">
              <w:rPr>
                <w:rFonts w:cs="Arial"/>
              </w:rPr>
              <w:t xml:space="preserve">SET - </w:t>
            </w:r>
            <w:proofErr w:type="spellStart"/>
            <w:r w:rsidRPr="00DB4FBC">
              <w:rPr>
                <w:rFonts w:cs="Arial"/>
              </w:rPr>
              <w:t>European</w:t>
            </w:r>
            <w:proofErr w:type="spellEnd"/>
            <w:r w:rsidRPr="00DB4FBC">
              <w:rPr>
                <w:rFonts w:cs="Arial"/>
              </w:rPr>
              <w:t xml:space="preserve"> Energy 2020 </w:t>
            </w:r>
            <w:proofErr w:type="spellStart"/>
            <w:r w:rsidRPr="00DB4FBC">
              <w:rPr>
                <w:rFonts w:cs="Arial"/>
              </w:rPr>
              <w:t>strategy</w:t>
            </w:r>
            <w:proofErr w:type="spellEnd"/>
            <w:r w:rsidR="001455A6" w:rsidRPr="00DB4FBC">
              <w:rPr>
                <w:rFonts w:cs="Arial"/>
              </w:rPr>
              <w:t>.</w:t>
            </w:r>
          </w:p>
        </w:tc>
        <w:tc>
          <w:tcPr>
            <w:tcW w:w="3941" w:type="dxa"/>
          </w:tcPr>
          <w:p w14:paraId="2BC6C079" w14:textId="77777777" w:rsidR="0032251B" w:rsidRPr="00DB4FBC" w:rsidRDefault="0032251B" w:rsidP="0032251B">
            <w:pPr>
              <w:rPr>
                <w:rFonts w:cs="Arial"/>
              </w:rPr>
            </w:pPr>
          </w:p>
          <w:p w14:paraId="02D2A672" w14:textId="77777777" w:rsidR="0032251B" w:rsidRPr="00DB4FBC" w:rsidRDefault="0032251B" w:rsidP="00E75B69">
            <w:pPr>
              <w:jc w:val="center"/>
              <w:rPr>
                <w:rFonts w:cs="Arial"/>
              </w:rPr>
            </w:pPr>
            <w:r w:rsidRPr="00DB4FBC">
              <w:rPr>
                <w:rFonts w:cs="Arial"/>
              </w:rPr>
              <w:t>Tak/Nie/Nie dotyczy</w:t>
            </w:r>
          </w:p>
          <w:p w14:paraId="664817A3" w14:textId="77777777" w:rsidR="0032251B" w:rsidRPr="00DB4FBC" w:rsidRDefault="0032251B" w:rsidP="003048C6">
            <w:pPr>
              <w:jc w:val="center"/>
              <w:rPr>
                <w:rFonts w:cs="Arial"/>
              </w:rPr>
            </w:pPr>
            <w:r w:rsidRPr="00DB4FBC">
              <w:rPr>
                <w:rFonts w:cs="Arial"/>
              </w:rPr>
              <w:t>Kryterium obligatoryjne</w:t>
            </w:r>
          </w:p>
          <w:p w14:paraId="76BFB935" w14:textId="77777777" w:rsidR="0032251B" w:rsidRPr="00DB4FBC" w:rsidRDefault="0032251B" w:rsidP="003048C6">
            <w:pPr>
              <w:jc w:val="center"/>
              <w:rPr>
                <w:rFonts w:cs="Arial"/>
              </w:rPr>
            </w:pPr>
            <w:r w:rsidRPr="00DB4FBC">
              <w:rPr>
                <w:rFonts w:cs="Arial"/>
              </w:rPr>
              <w:lastRenderedPageBreak/>
              <w:t>(spełnienie jest niezbędne dla możliw</w:t>
            </w:r>
            <w:r w:rsidR="00E75B69" w:rsidRPr="00DB4FBC">
              <w:rPr>
                <w:rFonts w:cs="Arial"/>
              </w:rPr>
              <w:t>ości otrzymania dofinansowania)</w:t>
            </w:r>
          </w:p>
          <w:p w14:paraId="343113CD" w14:textId="77777777" w:rsidR="00EC6C3C" w:rsidRPr="00DB4FBC" w:rsidRDefault="0032251B" w:rsidP="00EC6C3C">
            <w:pPr>
              <w:jc w:val="center"/>
              <w:rPr>
                <w:rFonts w:cs="Arial"/>
              </w:rPr>
            </w:pPr>
            <w:r w:rsidRPr="00DB4FBC">
              <w:rPr>
                <w:rFonts w:cs="Arial"/>
              </w:rPr>
              <w:t>Niespełnienie kryterium oznacza odrzucenie wniosku</w:t>
            </w:r>
          </w:p>
          <w:p w14:paraId="59D16887" w14:textId="77777777" w:rsidR="00EC6C3C" w:rsidRPr="00DB4FBC" w:rsidRDefault="00F818FA" w:rsidP="00EC6C3C">
            <w:pPr>
              <w:jc w:val="center"/>
              <w:rPr>
                <w:rFonts w:cs="Arial"/>
                <w:b/>
              </w:rPr>
            </w:pPr>
            <w:r w:rsidRPr="00DB4FBC">
              <w:rPr>
                <w:rFonts w:cs="Arial"/>
                <w:b/>
              </w:rPr>
              <w:t>Brak możliwości korekty</w:t>
            </w:r>
          </w:p>
        </w:tc>
      </w:tr>
      <w:tr w:rsidR="0032251B" w:rsidRPr="00DB4FBC" w14:paraId="5F575404" w14:textId="77777777" w:rsidTr="0016228C">
        <w:trPr>
          <w:trHeight w:val="952"/>
          <w:tblCellSpacing w:w="11" w:type="dxa"/>
        </w:trPr>
        <w:tc>
          <w:tcPr>
            <w:tcW w:w="566" w:type="dxa"/>
            <w:vAlign w:val="center"/>
          </w:tcPr>
          <w:p w14:paraId="16F0352E" w14:textId="77777777" w:rsidR="0032251B" w:rsidRPr="00DB4FBC" w:rsidRDefault="0032251B" w:rsidP="0032251B">
            <w:pPr>
              <w:rPr>
                <w:rFonts w:cs="Arial"/>
              </w:rPr>
            </w:pPr>
            <w:r w:rsidRPr="00DB4FBC">
              <w:rPr>
                <w:rFonts w:cs="Arial"/>
              </w:rPr>
              <w:lastRenderedPageBreak/>
              <w:t>3.</w:t>
            </w:r>
          </w:p>
        </w:tc>
        <w:tc>
          <w:tcPr>
            <w:tcW w:w="3662" w:type="dxa"/>
            <w:vAlign w:val="center"/>
          </w:tcPr>
          <w:p w14:paraId="1834ECBF" w14:textId="77777777" w:rsidR="00CD2B97" w:rsidRPr="00DB4FBC" w:rsidRDefault="00CD2B97" w:rsidP="0032251B">
            <w:pPr>
              <w:rPr>
                <w:rFonts w:cs="Arial"/>
                <w:b/>
              </w:rPr>
            </w:pPr>
            <w:r w:rsidRPr="00DB4FBC">
              <w:rPr>
                <w:rFonts w:cs="Arial"/>
                <w:b/>
              </w:rPr>
              <w:t>Dotyczy Schematu  1.2 B:</w:t>
            </w:r>
          </w:p>
          <w:p w14:paraId="416B165B" w14:textId="77777777" w:rsidR="0032251B" w:rsidRPr="00DB4FBC" w:rsidRDefault="0032251B" w:rsidP="0032251B">
            <w:pPr>
              <w:rPr>
                <w:rFonts w:cs="Arial"/>
                <w:b/>
              </w:rPr>
            </w:pPr>
            <w:r w:rsidRPr="00DB4FBC">
              <w:rPr>
                <w:rFonts w:cs="Arial"/>
                <w:b/>
              </w:rPr>
              <w:t xml:space="preserve">Zakłócenia rynku </w:t>
            </w:r>
          </w:p>
          <w:p w14:paraId="44457906" w14:textId="77777777" w:rsidR="0032251B" w:rsidRPr="00DB4FBC" w:rsidRDefault="0032251B" w:rsidP="0032251B">
            <w:pPr>
              <w:rPr>
                <w:rFonts w:cs="Arial"/>
                <w:b/>
              </w:rPr>
            </w:pPr>
            <w:r w:rsidRPr="00DB4FBC">
              <w:rPr>
                <w:rFonts w:cs="Arial"/>
                <w:b/>
              </w:rPr>
              <w:t>(dla dużych przedsiębiorstw)</w:t>
            </w:r>
          </w:p>
        </w:tc>
        <w:tc>
          <w:tcPr>
            <w:tcW w:w="6321" w:type="dxa"/>
            <w:vAlign w:val="center"/>
          </w:tcPr>
          <w:p w14:paraId="3840BE76" w14:textId="77777777" w:rsidR="0032251B" w:rsidRPr="00DB4FBC" w:rsidRDefault="0032251B" w:rsidP="007575FB">
            <w:pPr>
              <w:jc w:val="both"/>
              <w:rPr>
                <w:rFonts w:cs="Arial"/>
              </w:rPr>
            </w:pPr>
            <w:r w:rsidRPr="00DB4FBC">
              <w:rPr>
                <w:rFonts w:cs="Arial"/>
              </w:rPr>
              <w:t>W ramach kryterium sprawdzane będzie czy kierowane wsparcie nie będzie skutkowało znaczącym zmniejszeniem miejsc pracy w istniejących lokacjach w</w:t>
            </w:r>
            <w:r w:rsidR="007575FB" w:rsidRPr="00DB4FBC">
              <w:rPr>
                <w:rFonts w:cs="Arial"/>
              </w:rPr>
              <w:t xml:space="preserve"> Unii Europejskiej (dot. dużych </w:t>
            </w:r>
            <w:r w:rsidRPr="00DB4FBC">
              <w:rPr>
                <w:rFonts w:cs="Arial"/>
              </w:rPr>
              <w:t>przedsiębiorstw)?</w:t>
            </w:r>
          </w:p>
          <w:p w14:paraId="26D78232" w14:textId="77777777" w:rsidR="00F77826" w:rsidRPr="00DB4FBC" w:rsidRDefault="00EC1E5C" w:rsidP="00924F3D">
            <w:pPr>
              <w:jc w:val="both"/>
              <w:rPr>
                <w:rFonts w:cs="Arial"/>
              </w:rPr>
            </w:pPr>
            <w:r w:rsidRPr="00DB4FBC">
              <w:rPr>
                <w:rFonts w:cs="Arial"/>
              </w:rPr>
              <w:t>Ocenie podlega, czy wnioskodawca</w:t>
            </w:r>
            <w:r w:rsidR="00924F3D" w:rsidRPr="00DB4FBC">
              <w:rPr>
                <w:rFonts w:cs="Arial"/>
              </w:rPr>
              <w:t xml:space="preserve"> zamknął lub planuje zamknąć taką sama lub podobną działalność na terytorium UE w ciągu 2 lat przed złożeniem wniosku lub przed zakończeniem okresu trwałości projektu.</w:t>
            </w:r>
            <w:r w:rsidR="00924F3D" w:rsidRPr="00DB4FBC">
              <w:rPr>
                <w:rFonts w:cs="Arial"/>
              </w:rPr>
              <w:br/>
            </w:r>
            <w:r w:rsidR="00F77826" w:rsidRPr="00DB4FBC">
              <w:rPr>
                <w:rFonts w:cs="Arial"/>
              </w:rPr>
              <w:t>Za znaczące zmniejszenie miejsc pracy –  uważa się zamkni</w:t>
            </w:r>
            <w:r w:rsidR="00C465AA" w:rsidRPr="00DB4FBC">
              <w:rPr>
                <w:rFonts w:cs="Arial"/>
              </w:rPr>
              <w:t>ę</w:t>
            </w:r>
            <w:r w:rsidR="00F77826" w:rsidRPr="00DB4FBC">
              <w:rPr>
                <w:rFonts w:cs="Arial"/>
              </w:rPr>
              <w:t xml:space="preserve">cie  działalności lub zmniejszenie zatrudnienia powyżej </w:t>
            </w:r>
            <w:r w:rsidR="00DC6B32" w:rsidRPr="00DB4FBC">
              <w:rPr>
                <w:rFonts w:cs="Arial"/>
              </w:rPr>
              <w:t>30</w:t>
            </w:r>
            <w:r w:rsidR="00F77826" w:rsidRPr="00DB4FBC">
              <w:rPr>
                <w:rFonts w:cs="Arial"/>
              </w:rPr>
              <w:t xml:space="preserve">% (w stosunku do zatrudnienia przed </w:t>
            </w:r>
            <w:r w:rsidR="00FF04C1" w:rsidRPr="00DB4FBC">
              <w:rPr>
                <w:rFonts w:cs="Arial"/>
              </w:rPr>
              <w:t>złożeniem wniosku</w:t>
            </w:r>
            <w:r w:rsidR="00B370E2" w:rsidRPr="00DB4FBC">
              <w:rPr>
                <w:rFonts w:cs="Arial"/>
              </w:rPr>
              <w:t>)</w:t>
            </w:r>
            <w:r w:rsidR="00FF04C1" w:rsidRPr="00DB4FBC">
              <w:rPr>
                <w:rFonts w:cs="Arial"/>
              </w:rPr>
              <w:t>.</w:t>
            </w:r>
          </w:p>
          <w:p w14:paraId="34AA7D06" w14:textId="77777777" w:rsidR="0032251B" w:rsidRPr="00DB4FBC" w:rsidRDefault="0032251B" w:rsidP="0032251B">
            <w:pPr>
              <w:rPr>
                <w:rFonts w:cs="Arial"/>
              </w:rPr>
            </w:pPr>
            <w:r w:rsidRPr="00DB4FBC">
              <w:rPr>
                <w:rFonts w:cs="Arial"/>
              </w:rPr>
              <w:t>Na podstawie opisu projektu (oświadczenia).</w:t>
            </w:r>
          </w:p>
        </w:tc>
        <w:tc>
          <w:tcPr>
            <w:tcW w:w="3941" w:type="dxa"/>
            <w:vAlign w:val="center"/>
          </w:tcPr>
          <w:p w14:paraId="0B8B2640" w14:textId="77777777" w:rsidR="0032251B" w:rsidRPr="00DB4FBC" w:rsidRDefault="0032251B" w:rsidP="0032251B">
            <w:pPr>
              <w:rPr>
                <w:rFonts w:cs="Arial"/>
              </w:rPr>
            </w:pPr>
          </w:p>
          <w:p w14:paraId="74471B45" w14:textId="77777777" w:rsidR="0032251B" w:rsidRPr="00DB4FBC" w:rsidRDefault="0032251B" w:rsidP="00E75B69">
            <w:pPr>
              <w:spacing w:line="240" w:lineRule="auto"/>
              <w:jc w:val="center"/>
              <w:rPr>
                <w:rFonts w:cs="Arial"/>
              </w:rPr>
            </w:pPr>
            <w:r w:rsidRPr="00DB4FBC">
              <w:rPr>
                <w:rFonts w:cs="Arial"/>
              </w:rPr>
              <w:t>Nie/Tak</w:t>
            </w:r>
          </w:p>
          <w:p w14:paraId="66EE24D8" w14:textId="77777777" w:rsidR="0032251B" w:rsidRPr="00DB4FBC" w:rsidRDefault="0032251B" w:rsidP="00E75B69">
            <w:pPr>
              <w:spacing w:line="240" w:lineRule="auto"/>
              <w:jc w:val="center"/>
              <w:rPr>
                <w:rFonts w:cs="Arial"/>
              </w:rPr>
            </w:pPr>
            <w:r w:rsidRPr="00DB4FBC">
              <w:rPr>
                <w:rFonts w:cs="Arial"/>
              </w:rPr>
              <w:t>Kryterium obligatoryjne</w:t>
            </w:r>
          </w:p>
          <w:p w14:paraId="59085932" w14:textId="77777777" w:rsidR="0032251B" w:rsidRPr="00DB4FBC" w:rsidRDefault="0032251B" w:rsidP="00E75B69">
            <w:pPr>
              <w:spacing w:line="240" w:lineRule="auto"/>
              <w:jc w:val="center"/>
              <w:rPr>
                <w:rFonts w:cs="Arial"/>
              </w:rPr>
            </w:pPr>
            <w:r w:rsidRPr="00DB4FBC">
              <w:rPr>
                <w:rFonts w:cs="Arial"/>
              </w:rPr>
              <w:t>(spełnienie jest niezbędne dla możliw</w:t>
            </w:r>
            <w:r w:rsidR="00E75B69" w:rsidRPr="00DB4FBC">
              <w:rPr>
                <w:rFonts w:cs="Arial"/>
              </w:rPr>
              <w:t>ości otrzymania dofinansowania)</w:t>
            </w:r>
          </w:p>
          <w:p w14:paraId="3052AE21" w14:textId="77777777" w:rsidR="00EC6C3C" w:rsidRPr="00DB4FBC" w:rsidRDefault="0032251B" w:rsidP="00EC6C3C">
            <w:pPr>
              <w:spacing w:line="240" w:lineRule="auto"/>
              <w:jc w:val="center"/>
              <w:rPr>
                <w:rFonts w:cs="Arial"/>
              </w:rPr>
            </w:pPr>
            <w:r w:rsidRPr="00DB4FBC">
              <w:rPr>
                <w:rFonts w:cs="Arial"/>
              </w:rPr>
              <w:t>Niespełnienie kryterium oznacza odrzucenie wniosku</w:t>
            </w:r>
          </w:p>
          <w:p w14:paraId="6EEEEF18" w14:textId="77777777" w:rsidR="00EC6C3C" w:rsidRPr="00DB4FBC" w:rsidRDefault="00F818FA" w:rsidP="00EC6C3C">
            <w:pPr>
              <w:spacing w:line="240" w:lineRule="auto"/>
              <w:jc w:val="center"/>
              <w:rPr>
                <w:rFonts w:cs="Arial"/>
                <w:b/>
              </w:rPr>
            </w:pPr>
            <w:r w:rsidRPr="00DB4FBC">
              <w:rPr>
                <w:rFonts w:cs="Arial"/>
                <w:b/>
              </w:rPr>
              <w:t>Brak możliwości korekty</w:t>
            </w:r>
          </w:p>
        </w:tc>
      </w:tr>
      <w:tr w:rsidR="001D7C3B" w:rsidRPr="00DB4FBC" w14:paraId="22F65687" w14:textId="77777777" w:rsidTr="0016228C">
        <w:trPr>
          <w:trHeight w:val="952"/>
          <w:tblCellSpacing w:w="11" w:type="dxa"/>
        </w:trPr>
        <w:tc>
          <w:tcPr>
            <w:tcW w:w="566" w:type="dxa"/>
            <w:vAlign w:val="center"/>
          </w:tcPr>
          <w:p w14:paraId="343F17AA" w14:textId="77777777" w:rsidR="001D7C3B" w:rsidRPr="00DB4FBC" w:rsidRDefault="0039606D" w:rsidP="0032251B">
            <w:pPr>
              <w:rPr>
                <w:rFonts w:cs="Arial"/>
              </w:rPr>
            </w:pPr>
            <w:r w:rsidRPr="00DB4FBC">
              <w:rPr>
                <w:rFonts w:cs="Arial"/>
              </w:rPr>
              <w:t>4.</w:t>
            </w:r>
          </w:p>
        </w:tc>
        <w:tc>
          <w:tcPr>
            <w:tcW w:w="3662" w:type="dxa"/>
            <w:vAlign w:val="center"/>
          </w:tcPr>
          <w:p w14:paraId="737B920C" w14:textId="77777777" w:rsidR="001D7C3B" w:rsidRPr="00DB4FBC" w:rsidRDefault="001D7C3B" w:rsidP="001D7C3B">
            <w:pPr>
              <w:rPr>
                <w:rFonts w:cs="Arial"/>
                <w:b/>
              </w:rPr>
            </w:pPr>
            <w:r w:rsidRPr="00DB4FBC">
              <w:rPr>
                <w:rFonts w:cs="Arial"/>
                <w:b/>
              </w:rPr>
              <w:t>Dotyczy Schematu  1.2 A:</w:t>
            </w:r>
          </w:p>
          <w:p w14:paraId="669EC686" w14:textId="77777777" w:rsidR="001D7C3B" w:rsidRPr="00DB4FBC" w:rsidRDefault="008B3EA9" w:rsidP="001D7C3B">
            <w:pPr>
              <w:rPr>
                <w:rFonts w:cs="Arial"/>
              </w:rPr>
            </w:pPr>
            <w:r w:rsidRPr="00DB4FBC">
              <w:rPr>
                <w:rFonts w:cs="Arial"/>
              </w:rPr>
              <w:t>Rodzaj prowadzonych prac</w:t>
            </w:r>
          </w:p>
        </w:tc>
        <w:tc>
          <w:tcPr>
            <w:tcW w:w="6321" w:type="dxa"/>
            <w:vAlign w:val="center"/>
          </w:tcPr>
          <w:p w14:paraId="7432FFBB" w14:textId="77777777" w:rsidR="001D7C3B" w:rsidRPr="00DB4FBC" w:rsidRDefault="001D7C3B" w:rsidP="001D7C3B">
            <w:pPr>
              <w:rPr>
                <w:rFonts w:cs="Arial"/>
              </w:rPr>
            </w:pPr>
            <w:r w:rsidRPr="00DB4FBC">
              <w:rPr>
                <w:rFonts w:cs="Arial"/>
              </w:rPr>
              <w:t>W ramach kryterium ocenie podlega, czy</w:t>
            </w:r>
          </w:p>
          <w:p w14:paraId="6389AF34" w14:textId="77777777" w:rsidR="001D7C3B" w:rsidRPr="00DB4FBC" w:rsidRDefault="001D7C3B" w:rsidP="00BA376C">
            <w:pPr>
              <w:pStyle w:val="Akapitzlist"/>
              <w:numPr>
                <w:ilvl w:val="0"/>
                <w:numId w:val="37"/>
              </w:numPr>
              <w:rPr>
                <w:rFonts w:cs="Arial"/>
              </w:rPr>
            </w:pPr>
            <w:r w:rsidRPr="00DB4FBC">
              <w:rPr>
                <w:rFonts w:cs="Arial"/>
              </w:rPr>
              <w:t>projekt ma charakter projektu badawczego, w którym przewidziano realizację badań przemysłowych i prac rozwojowych albo prac rozwojowych;</w:t>
            </w:r>
          </w:p>
          <w:p w14:paraId="34134AEA" w14:textId="77777777" w:rsidR="001D7C3B" w:rsidRPr="00DB4FBC" w:rsidRDefault="001D7C3B" w:rsidP="00BA376C">
            <w:pPr>
              <w:pStyle w:val="Akapitzlist"/>
              <w:numPr>
                <w:ilvl w:val="0"/>
                <w:numId w:val="37"/>
              </w:numPr>
              <w:jc w:val="both"/>
              <w:rPr>
                <w:rFonts w:cs="Arial"/>
              </w:rPr>
            </w:pPr>
            <w:r w:rsidRPr="00DB4FBC">
              <w:rPr>
                <w:rFonts w:cs="Arial"/>
              </w:rPr>
              <w:t xml:space="preserve">zadania planowane do realizacji w ramach projektu zostały </w:t>
            </w:r>
            <w:r w:rsidRPr="00DB4FBC">
              <w:rPr>
                <w:rFonts w:cs="Arial"/>
              </w:rPr>
              <w:lastRenderedPageBreak/>
              <w:t>prawidłowo przypisane do kategorii: badań przemysłowych albo prac rozwojowych.</w:t>
            </w:r>
          </w:p>
          <w:p w14:paraId="632DB17F" w14:textId="77777777" w:rsidR="001D7C3B" w:rsidRPr="00DB4FBC" w:rsidRDefault="001D7C3B" w:rsidP="001D7C3B">
            <w:pPr>
              <w:jc w:val="both"/>
              <w:rPr>
                <w:rFonts w:cs="Arial"/>
              </w:rPr>
            </w:pPr>
            <w:r w:rsidRPr="00DB4FBC">
              <w:rPr>
                <w:rFonts w:cs="Arial"/>
              </w:rPr>
              <w:t xml:space="preserve">- Przez badania przemysłowe i prace rozwojowe należy rozumieć badania przemysłowe i prace rozwojowe, o których mowa w art. 2 pkt 85 i 86 rozporządzenia Komisji (UE) nr 651/2014. </w:t>
            </w:r>
            <w:r w:rsidRPr="00DB4FBC">
              <w:rPr>
                <w:rFonts w:cs="Arial"/>
                <w:b/>
              </w:rPr>
              <w:t>„badania przemysłowe”</w:t>
            </w:r>
            <w:r w:rsidRPr="00DB4FBC">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14:paraId="6AFF41B5" w14:textId="77777777" w:rsidR="001D7C3B" w:rsidRPr="00DB4FBC" w:rsidRDefault="001D7C3B" w:rsidP="001D7C3B">
            <w:pPr>
              <w:jc w:val="both"/>
              <w:rPr>
                <w:rFonts w:cs="Arial"/>
              </w:rPr>
            </w:pPr>
            <w:r w:rsidRPr="00DB4FBC">
              <w:rPr>
                <w:rFonts w:cs="Arial"/>
                <w:b/>
              </w:rPr>
              <w:t>„eksperymentalne prace rozwojowe”</w:t>
            </w:r>
            <w:r w:rsidRPr="00DB4FBC">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14:paraId="5D889E29" w14:textId="77777777" w:rsidR="001D7C3B" w:rsidRPr="00DB4FBC" w:rsidDel="007A41C2" w:rsidRDefault="001D7C3B" w:rsidP="00901E55">
            <w:pPr>
              <w:jc w:val="both"/>
              <w:rPr>
                <w:rFonts w:cs="Arial"/>
              </w:rPr>
            </w:pPr>
            <w:r w:rsidRPr="00DB4FBC">
              <w:rPr>
                <w:rFonts w:cs="Arial"/>
                <w:b/>
              </w:rPr>
              <w:t>Prace rozwojowe</w:t>
            </w:r>
            <w:r w:rsidRPr="00DB4FBC">
              <w:rPr>
                <w:rFonts w:cs="Arial"/>
              </w:rPr>
              <w:t xml:space="preserve"> mogą obejmować opracowanie prototypów, demonstracje, opracowanie projektów pilotażowych, testowanie i </w:t>
            </w:r>
            <w:r w:rsidRPr="00DB4FBC">
              <w:rPr>
                <w:rFonts w:cs="Arial"/>
              </w:rPr>
              <w:lastRenderedPageBreak/>
              <w:t xml:space="preserve">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w:t>
            </w:r>
            <w:r w:rsidR="00901E55" w:rsidRPr="00DB4FBC">
              <w:rPr>
                <w:rFonts w:cs="Arial"/>
              </w:rPr>
              <w:t>zmiany mają charakter ulepszeń.</w:t>
            </w:r>
          </w:p>
        </w:tc>
        <w:tc>
          <w:tcPr>
            <w:tcW w:w="3941" w:type="dxa"/>
            <w:vAlign w:val="center"/>
          </w:tcPr>
          <w:p w14:paraId="5D2869D4" w14:textId="77777777" w:rsidR="00686101" w:rsidRPr="00DB4FBC" w:rsidRDefault="001D7C3B" w:rsidP="00153272">
            <w:pPr>
              <w:jc w:val="center"/>
              <w:rPr>
                <w:rFonts w:cs="Arial"/>
              </w:rPr>
            </w:pPr>
            <w:r w:rsidRPr="00DB4FBC">
              <w:rPr>
                <w:rFonts w:cs="Arial"/>
              </w:rPr>
              <w:lastRenderedPageBreak/>
              <w:t>Tak/Nie</w:t>
            </w:r>
          </w:p>
          <w:p w14:paraId="7270C92C" w14:textId="77777777" w:rsidR="00686101" w:rsidRPr="00DB4FBC" w:rsidRDefault="001D7C3B" w:rsidP="00245C05">
            <w:pPr>
              <w:jc w:val="center"/>
              <w:rPr>
                <w:rFonts w:cs="Arial"/>
              </w:rPr>
            </w:pPr>
            <w:r w:rsidRPr="00DB4FBC">
              <w:rPr>
                <w:rFonts w:cs="Arial"/>
              </w:rPr>
              <w:t>Kryterium obligatoryjne</w:t>
            </w:r>
          </w:p>
          <w:p w14:paraId="6BE2910C" w14:textId="77777777" w:rsidR="00686101" w:rsidRPr="00DB4FBC" w:rsidRDefault="001D7C3B" w:rsidP="00245C05">
            <w:pPr>
              <w:jc w:val="center"/>
              <w:rPr>
                <w:rFonts w:cs="Arial"/>
              </w:rPr>
            </w:pPr>
            <w:r w:rsidRPr="00DB4FBC">
              <w:rPr>
                <w:rFonts w:cs="Arial"/>
              </w:rPr>
              <w:t xml:space="preserve">(spełnienie jest niezbędne dla możliwości </w:t>
            </w:r>
            <w:r w:rsidRPr="00DB4FBC">
              <w:rPr>
                <w:rFonts w:cs="Arial"/>
              </w:rPr>
              <w:lastRenderedPageBreak/>
              <w:t>otrzymania dofinansowania).</w:t>
            </w:r>
          </w:p>
          <w:p w14:paraId="6DE36122" w14:textId="77777777" w:rsidR="00EC6C3C" w:rsidRPr="00DB4FBC" w:rsidRDefault="001D7C3B" w:rsidP="00153272">
            <w:pPr>
              <w:jc w:val="center"/>
              <w:rPr>
                <w:rFonts w:cs="Arial"/>
              </w:rPr>
            </w:pPr>
            <w:r w:rsidRPr="00DB4FBC">
              <w:rPr>
                <w:rFonts w:cs="Arial"/>
              </w:rPr>
              <w:t>Niespełnienie kryterium oznacza odrzucenie wniosku</w:t>
            </w:r>
          </w:p>
          <w:p w14:paraId="47124538" w14:textId="77777777" w:rsidR="00686101" w:rsidRPr="00DB4FBC" w:rsidRDefault="00F818FA" w:rsidP="00245C05">
            <w:pPr>
              <w:jc w:val="center"/>
              <w:rPr>
                <w:rFonts w:cs="Arial"/>
                <w:b/>
              </w:rPr>
            </w:pPr>
            <w:r w:rsidRPr="00DB4FBC">
              <w:rPr>
                <w:rFonts w:cs="Arial"/>
                <w:b/>
              </w:rPr>
              <w:t>Brak możliwości korekty</w:t>
            </w:r>
          </w:p>
        </w:tc>
      </w:tr>
      <w:tr w:rsidR="0032251B" w:rsidRPr="00DB4FBC" w14:paraId="48D3B7F9" w14:textId="77777777" w:rsidTr="0016228C">
        <w:trPr>
          <w:trHeight w:val="952"/>
          <w:tblCellSpacing w:w="11" w:type="dxa"/>
        </w:trPr>
        <w:tc>
          <w:tcPr>
            <w:tcW w:w="566" w:type="dxa"/>
            <w:vAlign w:val="center"/>
          </w:tcPr>
          <w:p w14:paraId="5F624312" w14:textId="77777777" w:rsidR="0032251B" w:rsidRPr="00DB4FBC" w:rsidRDefault="0032251B" w:rsidP="0032251B">
            <w:pPr>
              <w:rPr>
                <w:rFonts w:cs="Arial"/>
              </w:rPr>
            </w:pPr>
            <w:r w:rsidRPr="00DB4FBC">
              <w:rPr>
                <w:rFonts w:cs="Arial"/>
              </w:rPr>
              <w:lastRenderedPageBreak/>
              <w:t>5.</w:t>
            </w:r>
          </w:p>
        </w:tc>
        <w:tc>
          <w:tcPr>
            <w:tcW w:w="3662" w:type="dxa"/>
            <w:vAlign w:val="center"/>
          </w:tcPr>
          <w:p w14:paraId="57B3F50F" w14:textId="77777777" w:rsidR="00C40CDF" w:rsidRPr="00DB4FBC" w:rsidRDefault="00C40CDF" w:rsidP="0032251B">
            <w:pPr>
              <w:rPr>
                <w:rFonts w:cs="Arial"/>
                <w:b/>
              </w:rPr>
            </w:pPr>
            <w:r w:rsidRPr="00DB4FBC">
              <w:rPr>
                <w:rFonts w:cs="Arial"/>
                <w:b/>
              </w:rPr>
              <w:t>Dotyczy Schematu 1.2 B:</w:t>
            </w:r>
          </w:p>
          <w:p w14:paraId="2DCD3364" w14:textId="77777777" w:rsidR="0032251B" w:rsidRPr="00DB4FBC" w:rsidRDefault="0032251B" w:rsidP="0032251B">
            <w:pPr>
              <w:rPr>
                <w:rFonts w:cs="Arial"/>
                <w:b/>
              </w:rPr>
            </w:pPr>
            <w:r w:rsidRPr="00DB4FBC">
              <w:rPr>
                <w:rFonts w:cs="Arial"/>
                <w:b/>
              </w:rPr>
              <w:t>Plan prac B+R</w:t>
            </w:r>
          </w:p>
          <w:p w14:paraId="34394F3B" w14:textId="77777777" w:rsidR="0032251B" w:rsidRPr="00DB4FBC" w:rsidRDefault="0032251B" w:rsidP="0032251B">
            <w:pPr>
              <w:rPr>
                <w:rFonts w:cs="Arial"/>
                <w:b/>
              </w:rPr>
            </w:pPr>
            <w:r w:rsidRPr="00DB4FBC">
              <w:rPr>
                <w:rFonts w:cs="Arial"/>
                <w:b/>
              </w:rPr>
              <w:t xml:space="preserve">(w przypadku inwestycji </w:t>
            </w:r>
            <w:r w:rsidRPr="00DB4FBC">
              <w:rPr>
                <w:rFonts w:cs="Arial"/>
                <w:b/>
              </w:rPr>
              <w:br/>
              <w:t>w infrastrukturę</w:t>
            </w:r>
            <w:r w:rsidR="007A2882" w:rsidRPr="00DB4FBC">
              <w:rPr>
                <w:rFonts w:cs="Arial"/>
                <w:b/>
              </w:rPr>
              <w:t xml:space="preserve"> dla przedsiębiorstw</w:t>
            </w:r>
            <w:r w:rsidRPr="00DB4FBC">
              <w:rPr>
                <w:rFonts w:cs="Arial"/>
                <w:b/>
              </w:rPr>
              <w:t>)</w:t>
            </w:r>
          </w:p>
          <w:p w14:paraId="15A1645A" w14:textId="77777777" w:rsidR="0032251B" w:rsidRPr="00DB4FBC" w:rsidRDefault="0032251B" w:rsidP="0032251B">
            <w:pPr>
              <w:rPr>
                <w:rFonts w:cs="Arial"/>
                <w:b/>
              </w:rPr>
            </w:pPr>
          </w:p>
        </w:tc>
        <w:tc>
          <w:tcPr>
            <w:tcW w:w="6321" w:type="dxa"/>
            <w:vAlign w:val="center"/>
          </w:tcPr>
          <w:p w14:paraId="6B9382F8" w14:textId="77777777" w:rsidR="00F27C52" w:rsidRPr="00DB4FBC" w:rsidRDefault="0032251B" w:rsidP="00F27C52">
            <w:pPr>
              <w:jc w:val="both"/>
              <w:rPr>
                <w:rFonts w:cs="Arial"/>
              </w:rPr>
            </w:pPr>
            <w:r w:rsidRPr="00DB4FBC">
              <w:rPr>
                <w:rFonts w:cs="Arial"/>
              </w:rPr>
              <w:t xml:space="preserve">W ramach kryterium sprawdzane jest czy Wnioskodawca przedłożył  strategię/plan prac B+R, które będą wykonywane przez wspierane przedsiębiorstwo.  </w:t>
            </w:r>
            <w:r w:rsidR="00F27C52" w:rsidRPr="00DB4FBC">
              <w:rPr>
                <w:rFonts w:cs="Arial"/>
              </w:rPr>
              <w:br/>
              <w:t>Plan prac B+R powinien zawierać minimum:- główne innowacyjne obszary badawcze</w:t>
            </w:r>
          </w:p>
          <w:p w14:paraId="15145FBA" w14:textId="77777777" w:rsidR="00F27C52" w:rsidRPr="00DB4FBC" w:rsidRDefault="00F27C52" w:rsidP="00F27C52">
            <w:pPr>
              <w:jc w:val="both"/>
              <w:rPr>
                <w:rFonts w:cs="Arial"/>
              </w:rPr>
            </w:pPr>
            <w:r w:rsidRPr="00DB4FBC">
              <w:rPr>
                <w:rFonts w:cs="Arial"/>
              </w:rPr>
              <w:t xml:space="preserve">- orientacyjny plan prac </w:t>
            </w:r>
            <w:r w:rsidR="000E7D5E" w:rsidRPr="00DB4FBC">
              <w:rPr>
                <w:rFonts w:cs="Arial"/>
              </w:rPr>
              <w:t>b</w:t>
            </w:r>
            <w:r w:rsidRPr="00DB4FBC">
              <w:rPr>
                <w:rFonts w:cs="Arial"/>
              </w:rPr>
              <w:t>adawczo-rozwojowych, obejmujący okres trwałości projektu,</w:t>
            </w:r>
          </w:p>
          <w:p w14:paraId="49A93152" w14:textId="77777777" w:rsidR="00F27C52" w:rsidRPr="00DB4FBC" w:rsidRDefault="00F27C52" w:rsidP="00F27C52">
            <w:pPr>
              <w:jc w:val="both"/>
              <w:rPr>
                <w:rFonts w:cs="Arial"/>
              </w:rPr>
            </w:pPr>
            <w:r w:rsidRPr="00DB4FBC">
              <w:rPr>
                <w:rFonts w:cs="Arial"/>
              </w:rPr>
              <w:t xml:space="preserve">- główne rezultaty zaplanowanych prac badawczo-rozwojowych (rezultaty realizacji agendy – efekty, które zamierza osiągnąć przedsiębiorca), w tym w szczególności innowacje produktowe lub </w:t>
            </w:r>
            <w:r w:rsidRPr="00DB4FBC">
              <w:rPr>
                <w:rFonts w:cs="Arial"/>
              </w:rPr>
              <w:lastRenderedPageBreak/>
              <w:t>procesowe.</w:t>
            </w:r>
          </w:p>
          <w:p w14:paraId="7AD5ECF4" w14:textId="77777777" w:rsidR="0032251B" w:rsidRPr="00DB4FBC" w:rsidRDefault="00F27C52" w:rsidP="00722075">
            <w:pPr>
              <w:jc w:val="both"/>
              <w:rPr>
                <w:rFonts w:cs="Arial"/>
              </w:rPr>
            </w:pPr>
            <w:r w:rsidRPr="00DB4FBC">
              <w:rPr>
                <w:rFonts w:cs="Arial"/>
              </w:rPr>
              <w:t xml:space="preserve"> W ramach kryterium badane weryfikowane czy plan prac B+R obejmuje obligatoryjne minimum określone przez IOK </w:t>
            </w:r>
            <w:r w:rsidRPr="00DB4FBC">
              <w:rPr>
                <w:rFonts w:cs="Arial"/>
              </w:rPr>
              <w:br/>
              <w:t>w Regulaminie danego konkursu.</w:t>
            </w:r>
          </w:p>
        </w:tc>
        <w:tc>
          <w:tcPr>
            <w:tcW w:w="3941" w:type="dxa"/>
            <w:vAlign w:val="center"/>
          </w:tcPr>
          <w:p w14:paraId="7BF0487E" w14:textId="77777777" w:rsidR="0032251B" w:rsidRPr="00DB4FBC" w:rsidRDefault="0032251B" w:rsidP="00E75B69">
            <w:pPr>
              <w:jc w:val="center"/>
              <w:rPr>
                <w:rFonts w:cs="Arial"/>
              </w:rPr>
            </w:pPr>
            <w:r w:rsidRPr="00DB4FBC">
              <w:rPr>
                <w:rFonts w:cs="Arial"/>
              </w:rPr>
              <w:lastRenderedPageBreak/>
              <w:t>Tak/Nie/Nie dotyczy</w:t>
            </w:r>
          </w:p>
          <w:p w14:paraId="4C1A13B7" w14:textId="77777777" w:rsidR="0032251B" w:rsidRPr="00DB4FBC" w:rsidRDefault="0032251B" w:rsidP="00E75B69">
            <w:pPr>
              <w:jc w:val="center"/>
              <w:rPr>
                <w:rFonts w:cs="Arial"/>
              </w:rPr>
            </w:pPr>
            <w:r w:rsidRPr="00DB4FBC">
              <w:rPr>
                <w:rFonts w:cs="Arial"/>
              </w:rPr>
              <w:t>Kryterium obligatoryjne</w:t>
            </w:r>
          </w:p>
          <w:p w14:paraId="1F733CC2" w14:textId="77777777" w:rsidR="0032251B" w:rsidRPr="00DB4FBC" w:rsidRDefault="0032251B" w:rsidP="00E75B69">
            <w:pPr>
              <w:jc w:val="center"/>
              <w:rPr>
                <w:rFonts w:cs="Arial"/>
              </w:rPr>
            </w:pPr>
            <w:r w:rsidRPr="00DB4FBC">
              <w:rPr>
                <w:rFonts w:cs="Arial"/>
              </w:rPr>
              <w:t>(spełnienie jest niezbędne dla możliwości otrzymania dofinansowania).</w:t>
            </w:r>
          </w:p>
          <w:p w14:paraId="22EE99D2" w14:textId="77777777" w:rsidR="00EC6C3C" w:rsidRPr="00DB4FBC" w:rsidRDefault="0032251B" w:rsidP="00EC6C3C">
            <w:pPr>
              <w:jc w:val="center"/>
              <w:rPr>
                <w:rFonts w:cs="Arial"/>
              </w:rPr>
            </w:pPr>
            <w:r w:rsidRPr="00DB4FBC">
              <w:rPr>
                <w:rFonts w:cs="Arial"/>
              </w:rPr>
              <w:t>Niespełnienie kryterium oznacza odrzucenie wniosku</w:t>
            </w:r>
          </w:p>
          <w:p w14:paraId="368FE1BC" w14:textId="77777777" w:rsidR="00EC6C3C" w:rsidRPr="00DB4FBC" w:rsidRDefault="00F818FA" w:rsidP="00EC6C3C">
            <w:pPr>
              <w:jc w:val="center"/>
              <w:rPr>
                <w:rFonts w:cs="Arial"/>
                <w:b/>
              </w:rPr>
            </w:pPr>
            <w:r w:rsidRPr="00DB4FBC">
              <w:rPr>
                <w:rFonts w:cs="Arial"/>
                <w:b/>
              </w:rPr>
              <w:t>Brak możliwości korekty</w:t>
            </w:r>
          </w:p>
        </w:tc>
      </w:tr>
    </w:tbl>
    <w:p w14:paraId="724AF8A5" w14:textId="77777777" w:rsidR="0032251B" w:rsidRPr="00DB4FBC" w:rsidRDefault="0032251B" w:rsidP="00F35E01"/>
    <w:p w14:paraId="4131B512" w14:textId="77777777" w:rsidR="00901E55" w:rsidRPr="00DB4FBC" w:rsidRDefault="00901E55" w:rsidP="00F35E01"/>
    <w:p w14:paraId="2AFC595E" w14:textId="77777777" w:rsidR="00901E55" w:rsidRPr="00DB4FBC" w:rsidRDefault="00901E55" w:rsidP="00F35E01"/>
    <w:p w14:paraId="2DFD3F38" w14:textId="77777777" w:rsidR="00901E55" w:rsidRPr="00DB4FBC" w:rsidRDefault="00901E55" w:rsidP="00F35E01"/>
    <w:p w14:paraId="676F198A" w14:textId="77777777" w:rsidR="00901E55" w:rsidRPr="00DB4FBC" w:rsidRDefault="00901E55" w:rsidP="00F35E01"/>
    <w:p w14:paraId="2C33A6F0" w14:textId="77777777" w:rsidR="00901E55" w:rsidRDefault="00901E55" w:rsidP="00F35E01"/>
    <w:p w14:paraId="54981CED" w14:textId="77777777" w:rsidR="00D879BF" w:rsidRDefault="00D879BF" w:rsidP="00F35E01"/>
    <w:p w14:paraId="6A9AA4D5" w14:textId="77777777" w:rsidR="00D879BF" w:rsidRDefault="00D879BF" w:rsidP="00F35E01"/>
    <w:p w14:paraId="49B27F6E" w14:textId="77777777" w:rsidR="00B43C92" w:rsidRDefault="00B43C92" w:rsidP="00F35E01"/>
    <w:p w14:paraId="5FCF890F" w14:textId="77777777" w:rsidR="00D879BF" w:rsidRDefault="00D879BF" w:rsidP="00F35E01"/>
    <w:p w14:paraId="37C9E615" w14:textId="77777777" w:rsidR="00D879BF" w:rsidRPr="00DB4FBC" w:rsidRDefault="00D879BF" w:rsidP="00F35E01"/>
    <w:p w14:paraId="578C811B" w14:textId="77777777" w:rsidR="00901E55" w:rsidRPr="00DB4FBC" w:rsidRDefault="00901E55" w:rsidP="00F35E01"/>
    <w:p w14:paraId="4441BB9B" w14:textId="77777777" w:rsidR="0032251B" w:rsidRPr="00DB4FBC" w:rsidRDefault="00454195" w:rsidP="00454195">
      <w:pPr>
        <w:pStyle w:val="Nagwek2"/>
        <w:jc w:val="left"/>
        <w:rPr>
          <w:rFonts w:asciiTheme="minorHAnsi" w:eastAsia="Times New Roman" w:hAnsiTheme="minorHAnsi" w:cs="Arial"/>
          <w:bCs/>
          <w:sz w:val="28"/>
          <w:szCs w:val="28"/>
        </w:rPr>
      </w:pPr>
      <w:bookmarkStart w:id="5" w:name="_Toc428853219"/>
      <w:r w:rsidRPr="00DB4FBC">
        <w:rPr>
          <w:rFonts w:asciiTheme="minorHAnsi" w:eastAsia="Times New Roman" w:hAnsiTheme="minorHAnsi" w:cs="Arial"/>
          <w:bCs/>
          <w:sz w:val="28"/>
          <w:szCs w:val="28"/>
        </w:rPr>
        <w:lastRenderedPageBreak/>
        <w:t xml:space="preserve">2. </w:t>
      </w:r>
      <w:r w:rsidR="0032251B" w:rsidRPr="00DB4FBC">
        <w:rPr>
          <w:rFonts w:asciiTheme="minorHAnsi" w:eastAsia="Times New Roman" w:hAnsiTheme="minorHAnsi" w:cs="Arial"/>
          <w:bCs/>
          <w:sz w:val="28"/>
          <w:szCs w:val="28"/>
        </w:rPr>
        <w:t xml:space="preserve">Kryteria merytoryczne dla wszystkich osi priorytetowych RPO WD 2014-2020 – zakres EFRR </w:t>
      </w:r>
      <w:r w:rsidR="0032251B" w:rsidRPr="00DB4FBC">
        <w:rPr>
          <w:rFonts w:asciiTheme="minorHAnsi" w:eastAsia="Times New Roman" w:hAnsiTheme="minorHAnsi" w:cs="Arial"/>
          <w:bCs/>
          <w:kern w:val="1"/>
          <w:sz w:val="28"/>
          <w:szCs w:val="28"/>
        </w:rPr>
        <w:t>– tryb konkursowy</w:t>
      </w:r>
      <w:bookmarkEnd w:id="5"/>
    </w:p>
    <w:p w14:paraId="28C6F823" w14:textId="77777777" w:rsidR="0032251B" w:rsidRPr="00DB4FBC" w:rsidRDefault="0032251B" w:rsidP="0032251B">
      <w:pPr>
        <w:spacing w:after="120" w:line="240" w:lineRule="auto"/>
        <w:ind w:left="643"/>
        <w:contextualSpacing/>
        <w:rPr>
          <w:rFonts w:eastAsia="Times New Roman" w:cs="Arial"/>
          <w:b/>
          <w:kern w:val="1"/>
          <w:sz w:val="32"/>
          <w:szCs w:val="32"/>
        </w:rPr>
      </w:pPr>
    </w:p>
    <w:p w14:paraId="0C5445C9" w14:textId="6F030849" w:rsidR="00454195" w:rsidRPr="000E1390" w:rsidRDefault="0032251B" w:rsidP="000E1390">
      <w:pPr>
        <w:pStyle w:val="Nagwek3"/>
        <w:rPr>
          <w:rFonts w:asciiTheme="minorHAnsi" w:eastAsia="Times New Roman" w:hAnsiTheme="minorHAnsi" w:cs="Arial"/>
          <w:color w:val="000000" w:themeColor="text1"/>
          <w:spacing w:val="15"/>
          <w:sz w:val="28"/>
          <w:u w:val="single"/>
        </w:rPr>
      </w:pPr>
      <w:bookmarkStart w:id="6" w:name="_Toc428853220"/>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6"/>
    </w:p>
    <w:p w14:paraId="1805EDB0" w14:textId="77777777" w:rsidR="0032251B" w:rsidRPr="00DB4FBC" w:rsidRDefault="0032251B" w:rsidP="0032251B">
      <w:pPr>
        <w:jc w:val="center"/>
        <w:rPr>
          <w:rFonts w:cs="Arial"/>
          <w:b/>
          <w:sz w:val="24"/>
          <w:szCs w:val="24"/>
          <w:u w:val="single"/>
        </w:rPr>
      </w:pPr>
      <w:r w:rsidRPr="00DB4FBC">
        <w:rPr>
          <w:rFonts w:cs="Arial"/>
          <w:b/>
          <w:sz w:val="24"/>
          <w:szCs w:val="24"/>
          <w:u w:val="single"/>
        </w:rPr>
        <w:t>Ocena finansowo-ekonomiczna projektu</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2251B" w:rsidRPr="00DB4FBC" w14:paraId="438660DB" w14:textId="77777777" w:rsidTr="00AA4C43">
        <w:trPr>
          <w:trHeight w:val="499"/>
          <w:tblHeader/>
        </w:trPr>
        <w:tc>
          <w:tcPr>
            <w:tcW w:w="567" w:type="dxa"/>
            <w:shd w:val="clear" w:color="auto" w:fill="auto"/>
            <w:vAlign w:val="center"/>
          </w:tcPr>
          <w:p w14:paraId="367C3F39" w14:textId="77777777"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14:paraId="57922FB8" w14:textId="77777777"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14:paraId="1E3D80A9" w14:textId="77777777"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14:paraId="387D8C91" w14:textId="77777777"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14:paraId="6C6E38E9" w14:textId="77777777" w:rsidTr="00AA4C43">
        <w:trPr>
          <w:trHeight w:val="952"/>
        </w:trPr>
        <w:tc>
          <w:tcPr>
            <w:tcW w:w="567" w:type="dxa"/>
            <w:vAlign w:val="center"/>
          </w:tcPr>
          <w:p w14:paraId="153E84A8" w14:textId="77777777" w:rsidR="0032251B" w:rsidRPr="00DB4FBC" w:rsidRDefault="0032251B" w:rsidP="0032251B">
            <w:pPr>
              <w:snapToGrid w:val="0"/>
              <w:rPr>
                <w:rFonts w:cs="Arial"/>
              </w:rPr>
            </w:pPr>
            <w:r w:rsidRPr="00DB4FBC">
              <w:rPr>
                <w:rFonts w:cs="Arial"/>
              </w:rPr>
              <w:t>1.</w:t>
            </w:r>
          </w:p>
        </w:tc>
        <w:tc>
          <w:tcPr>
            <w:tcW w:w="3686" w:type="dxa"/>
            <w:vAlign w:val="center"/>
          </w:tcPr>
          <w:p w14:paraId="1A73E55E" w14:textId="77777777" w:rsidR="0032251B" w:rsidRPr="00DB4FBC" w:rsidRDefault="0032251B" w:rsidP="0032251B">
            <w:pPr>
              <w:snapToGrid w:val="0"/>
              <w:spacing w:after="0" w:line="240" w:lineRule="auto"/>
              <w:rPr>
                <w:rFonts w:cs="Arial"/>
                <w:b/>
              </w:rPr>
            </w:pPr>
            <w:r w:rsidRPr="00DB4FBC">
              <w:rPr>
                <w:rFonts w:cs="Arial"/>
                <w:b/>
              </w:rPr>
              <w:t xml:space="preserve">Sytuacja finansowa </w:t>
            </w:r>
          </w:p>
          <w:p w14:paraId="6B3313CC" w14:textId="77777777" w:rsidR="0032251B" w:rsidRPr="00DB4FBC" w:rsidRDefault="0032251B" w:rsidP="0032251B">
            <w:pPr>
              <w:spacing w:after="0" w:line="240" w:lineRule="auto"/>
              <w:rPr>
                <w:rFonts w:cs="Arial"/>
                <w:b/>
              </w:rPr>
            </w:pPr>
            <w:r w:rsidRPr="00DB4FBC">
              <w:rPr>
                <w:rFonts w:cs="Arial"/>
                <w:b/>
              </w:rPr>
              <w:t>Wnioskodawcy</w:t>
            </w:r>
          </w:p>
        </w:tc>
        <w:tc>
          <w:tcPr>
            <w:tcW w:w="6378" w:type="dxa"/>
            <w:vAlign w:val="center"/>
          </w:tcPr>
          <w:p w14:paraId="218B7258" w14:textId="77777777" w:rsidR="0032251B" w:rsidRPr="00DB4FBC" w:rsidRDefault="0032251B" w:rsidP="0032251B">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969" w:type="dxa"/>
            <w:vAlign w:val="center"/>
          </w:tcPr>
          <w:p w14:paraId="7DAE6FE8"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4"/>
            </w:r>
            <w:r w:rsidRPr="00DB4FBC">
              <w:rPr>
                <w:rFonts w:cs="Arial"/>
              </w:rPr>
              <w:t>/Nie</w:t>
            </w:r>
          </w:p>
          <w:p w14:paraId="28082499" w14:textId="77777777" w:rsidR="0032251B" w:rsidRPr="00DB4FBC" w:rsidRDefault="0032251B" w:rsidP="0032251B">
            <w:pPr>
              <w:autoSpaceDE w:val="0"/>
              <w:autoSpaceDN w:val="0"/>
              <w:adjustRightInd w:val="0"/>
              <w:spacing w:after="0" w:line="240" w:lineRule="auto"/>
              <w:jc w:val="center"/>
              <w:rPr>
                <w:rFonts w:cs="Arial"/>
              </w:rPr>
            </w:pPr>
          </w:p>
          <w:p w14:paraId="5B70CB3C"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14:paraId="1131ABD8"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399A384A" w14:textId="77777777" w:rsidR="0032251B" w:rsidRPr="00DB4FBC" w:rsidRDefault="0032251B" w:rsidP="0032251B">
            <w:pPr>
              <w:autoSpaceDE w:val="0"/>
              <w:autoSpaceDN w:val="0"/>
              <w:adjustRightInd w:val="0"/>
              <w:jc w:val="center"/>
              <w:rPr>
                <w:rFonts w:cs="Arial"/>
              </w:rPr>
            </w:pPr>
            <w:r w:rsidRPr="00DB4FBC">
              <w:rPr>
                <w:rFonts w:cs="Arial"/>
              </w:rPr>
              <w:t xml:space="preserve">Niespełnienie kryterium oznacza odrzucenie wniosku </w:t>
            </w:r>
          </w:p>
        </w:tc>
      </w:tr>
      <w:tr w:rsidR="0032251B" w:rsidRPr="00DB4FBC" w14:paraId="04CFD5A7" w14:textId="77777777" w:rsidTr="00AA4C43">
        <w:trPr>
          <w:trHeight w:val="344"/>
        </w:trPr>
        <w:tc>
          <w:tcPr>
            <w:tcW w:w="567" w:type="dxa"/>
            <w:vAlign w:val="center"/>
          </w:tcPr>
          <w:p w14:paraId="5B8A2E2A" w14:textId="77777777" w:rsidR="0032251B" w:rsidRPr="00DB4FBC" w:rsidRDefault="0032251B" w:rsidP="0032251B">
            <w:pPr>
              <w:snapToGrid w:val="0"/>
              <w:rPr>
                <w:rFonts w:cs="Arial"/>
              </w:rPr>
            </w:pPr>
            <w:r w:rsidRPr="00DB4FBC">
              <w:rPr>
                <w:rFonts w:cs="Arial"/>
              </w:rPr>
              <w:t>2.</w:t>
            </w:r>
          </w:p>
        </w:tc>
        <w:tc>
          <w:tcPr>
            <w:tcW w:w="3686" w:type="dxa"/>
            <w:vAlign w:val="center"/>
          </w:tcPr>
          <w:p w14:paraId="5F19F445" w14:textId="77777777" w:rsidR="0032251B" w:rsidRPr="00DB4FBC" w:rsidRDefault="0032251B" w:rsidP="0032251B">
            <w:pPr>
              <w:snapToGrid w:val="0"/>
              <w:rPr>
                <w:rFonts w:cs="Arial"/>
                <w:b/>
              </w:rPr>
            </w:pPr>
            <w:r w:rsidRPr="00DB4FBC">
              <w:rPr>
                <w:rFonts w:cs="Arial"/>
                <w:b/>
              </w:rPr>
              <w:t>Plan finansowy</w:t>
            </w:r>
          </w:p>
        </w:tc>
        <w:tc>
          <w:tcPr>
            <w:tcW w:w="6378" w:type="dxa"/>
            <w:vAlign w:val="center"/>
          </w:tcPr>
          <w:p w14:paraId="01BCF44E" w14:textId="77777777" w:rsidR="0032251B" w:rsidRPr="00DB4FBC" w:rsidRDefault="0032251B" w:rsidP="0032251B">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969" w:type="dxa"/>
            <w:vAlign w:val="center"/>
          </w:tcPr>
          <w:p w14:paraId="48F503C4"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p>
          <w:p w14:paraId="7A9E4F38" w14:textId="77777777" w:rsidR="0032251B" w:rsidRPr="00DB4FBC" w:rsidRDefault="0032251B" w:rsidP="0032251B">
            <w:pPr>
              <w:autoSpaceDE w:val="0"/>
              <w:autoSpaceDN w:val="0"/>
              <w:adjustRightInd w:val="0"/>
              <w:spacing w:after="0" w:line="240" w:lineRule="auto"/>
              <w:jc w:val="center"/>
              <w:rPr>
                <w:rFonts w:cs="Arial"/>
              </w:rPr>
            </w:pPr>
          </w:p>
          <w:p w14:paraId="26520018"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14:paraId="32DA7029"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010DADC3" w14:textId="77777777" w:rsidR="0032251B" w:rsidRPr="00DB4FBC" w:rsidRDefault="0032251B" w:rsidP="0032251B">
            <w:pPr>
              <w:snapToGrid w:val="0"/>
              <w:jc w:val="center"/>
              <w:rPr>
                <w:rFonts w:cs="Arial"/>
              </w:rPr>
            </w:pPr>
            <w:r w:rsidRPr="00DB4FBC">
              <w:rPr>
                <w:rFonts w:cs="Arial"/>
              </w:rPr>
              <w:t>Niespełnienie kryterium oznacza odrzucenie wniosku</w:t>
            </w:r>
          </w:p>
        </w:tc>
      </w:tr>
      <w:tr w:rsidR="0032251B" w:rsidRPr="00DB4FBC" w14:paraId="2707D59C" w14:textId="77777777" w:rsidTr="00AA4C43">
        <w:trPr>
          <w:trHeight w:val="344"/>
        </w:trPr>
        <w:tc>
          <w:tcPr>
            <w:tcW w:w="567" w:type="dxa"/>
            <w:vAlign w:val="center"/>
          </w:tcPr>
          <w:p w14:paraId="344429E8" w14:textId="77777777" w:rsidR="0032251B" w:rsidRPr="00DB4FBC" w:rsidRDefault="0032251B" w:rsidP="0032251B">
            <w:pPr>
              <w:snapToGrid w:val="0"/>
              <w:rPr>
                <w:rFonts w:cs="Arial"/>
              </w:rPr>
            </w:pPr>
            <w:r w:rsidRPr="00DB4FBC">
              <w:rPr>
                <w:rFonts w:cs="Arial"/>
              </w:rPr>
              <w:t>3.</w:t>
            </w:r>
          </w:p>
        </w:tc>
        <w:tc>
          <w:tcPr>
            <w:tcW w:w="3686" w:type="dxa"/>
            <w:vAlign w:val="center"/>
          </w:tcPr>
          <w:p w14:paraId="36087E22" w14:textId="77777777" w:rsidR="0032251B" w:rsidRPr="00DB4FBC" w:rsidRDefault="0032251B" w:rsidP="0032251B">
            <w:pPr>
              <w:snapToGrid w:val="0"/>
              <w:rPr>
                <w:rFonts w:cs="Arial"/>
                <w:b/>
              </w:rPr>
            </w:pPr>
            <w:r w:rsidRPr="00DB4FBC">
              <w:rPr>
                <w:rFonts w:cs="Arial"/>
                <w:b/>
              </w:rPr>
              <w:t xml:space="preserve">Zachowanie trwałości </w:t>
            </w:r>
          </w:p>
        </w:tc>
        <w:tc>
          <w:tcPr>
            <w:tcW w:w="6378" w:type="dxa"/>
            <w:vAlign w:val="center"/>
          </w:tcPr>
          <w:p w14:paraId="7EDBB886" w14:textId="77777777" w:rsidR="0032251B" w:rsidRPr="00DB4FBC" w:rsidRDefault="0032251B" w:rsidP="0032251B">
            <w:pPr>
              <w:spacing w:after="0" w:line="240" w:lineRule="auto"/>
              <w:jc w:val="both"/>
              <w:rPr>
                <w:rFonts w:cs="Arial"/>
              </w:rPr>
            </w:pPr>
            <w:r w:rsidRPr="00DB4FBC">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p>
          <w:p w14:paraId="4E42F0DA" w14:textId="77777777" w:rsidR="00A26859" w:rsidRPr="00DB4FBC" w:rsidRDefault="00A26859" w:rsidP="0032251B">
            <w:pPr>
              <w:spacing w:after="0" w:line="240" w:lineRule="auto"/>
              <w:jc w:val="both"/>
              <w:rPr>
                <w:rFonts w:cs="Arial"/>
              </w:rPr>
            </w:pPr>
          </w:p>
          <w:p w14:paraId="791EC4EA" w14:textId="77777777" w:rsidR="00A26859" w:rsidRPr="00DB4FBC" w:rsidRDefault="00A26859" w:rsidP="0032251B">
            <w:pPr>
              <w:spacing w:after="0" w:line="240" w:lineRule="auto"/>
              <w:jc w:val="both"/>
              <w:rPr>
                <w:rFonts w:cs="Arial"/>
              </w:rPr>
            </w:pPr>
            <w:r w:rsidRPr="00DB4FBC">
              <w:rPr>
                <w:rFonts w:cs="Arial"/>
              </w:rPr>
              <w:lastRenderedPageBreak/>
              <w:t>Kryterium dotyczy projektów inwestycyjnych</w:t>
            </w:r>
          </w:p>
        </w:tc>
        <w:tc>
          <w:tcPr>
            <w:tcW w:w="3969" w:type="dxa"/>
            <w:vAlign w:val="center"/>
          </w:tcPr>
          <w:p w14:paraId="2C755087"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Tak/Nie</w:t>
            </w:r>
            <w:r w:rsidR="00A26859" w:rsidRPr="00DB4FBC">
              <w:rPr>
                <w:rFonts w:cs="Arial"/>
              </w:rPr>
              <w:t>/Nie dotyczy</w:t>
            </w:r>
          </w:p>
          <w:p w14:paraId="2B9F06EA" w14:textId="77777777" w:rsidR="0032251B" w:rsidRPr="00DB4FBC" w:rsidRDefault="0032251B" w:rsidP="0032251B">
            <w:pPr>
              <w:autoSpaceDE w:val="0"/>
              <w:autoSpaceDN w:val="0"/>
              <w:adjustRightInd w:val="0"/>
              <w:spacing w:after="0" w:line="240" w:lineRule="auto"/>
              <w:jc w:val="center"/>
              <w:rPr>
                <w:rFonts w:cs="Arial"/>
              </w:rPr>
            </w:pPr>
          </w:p>
          <w:p w14:paraId="0ED8F782"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14:paraId="349BE80E"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5C2232E8"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 xml:space="preserve">Niespełnienie kryterium oznacza odrzucenie wniosku </w:t>
            </w:r>
          </w:p>
        </w:tc>
      </w:tr>
      <w:tr w:rsidR="0032251B" w:rsidRPr="00DB4FBC" w14:paraId="33A4742A" w14:textId="77777777" w:rsidTr="00AA4C43">
        <w:trPr>
          <w:trHeight w:val="344"/>
        </w:trPr>
        <w:tc>
          <w:tcPr>
            <w:tcW w:w="567" w:type="dxa"/>
            <w:vAlign w:val="center"/>
          </w:tcPr>
          <w:p w14:paraId="729A87A7" w14:textId="77777777" w:rsidR="0032251B" w:rsidRPr="00DB4FBC" w:rsidRDefault="0032251B" w:rsidP="0032251B">
            <w:pPr>
              <w:snapToGrid w:val="0"/>
              <w:rPr>
                <w:rFonts w:cs="Arial"/>
              </w:rPr>
            </w:pPr>
            <w:r w:rsidRPr="00DB4FBC">
              <w:rPr>
                <w:rFonts w:cs="Arial"/>
              </w:rPr>
              <w:lastRenderedPageBreak/>
              <w:t>4.</w:t>
            </w:r>
          </w:p>
        </w:tc>
        <w:tc>
          <w:tcPr>
            <w:tcW w:w="3686" w:type="dxa"/>
            <w:vAlign w:val="center"/>
          </w:tcPr>
          <w:p w14:paraId="2D530489" w14:textId="77777777" w:rsidR="0032251B" w:rsidRPr="00DB4FBC" w:rsidRDefault="0032251B" w:rsidP="0032251B">
            <w:pPr>
              <w:tabs>
                <w:tab w:val="left" w:pos="369"/>
              </w:tabs>
              <w:snapToGrid w:val="0"/>
              <w:rPr>
                <w:rFonts w:cs="Arial"/>
                <w:b/>
              </w:rPr>
            </w:pPr>
            <w:r w:rsidRPr="00DB4FBC">
              <w:rPr>
                <w:rFonts w:cs="Arial"/>
                <w:b/>
              </w:rPr>
              <w:t>Prawidłowość zastosowania metodologii</w:t>
            </w:r>
          </w:p>
        </w:tc>
        <w:tc>
          <w:tcPr>
            <w:tcW w:w="6378" w:type="dxa"/>
            <w:vAlign w:val="center"/>
          </w:tcPr>
          <w:p w14:paraId="64E1C0C7" w14:textId="77777777" w:rsidR="0032251B" w:rsidRPr="00DB4FBC" w:rsidRDefault="0032251B" w:rsidP="0032251B">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14:paraId="43AD774C" w14:textId="77777777" w:rsidR="0032251B" w:rsidRPr="00DB4FBC" w:rsidRDefault="0032251B" w:rsidP="0032251B">
            <w:pPr>
              <w:snapToGrid w:val="0"/>
              <w:spacing w:after="0" w:line="240" w:lineRule="auto"/>
              <w:jc w:val="both"/>
              <w:rPr>
                <w:rFonts w:cs="Arial"/>
              </w:rPr>
            </w:pPr>
          </w:p>
          <w:p w14:paraId="70C672C0" w14:textId="77777777" w:rsidR="0032251B" w:rsidRPr="00DB4FBC" w:rsidRDefault="0032251B" w:rsidP="0032251B">
            <w:pPr>
              <w:snapToGrid w:val="0"/>
              <w:spacing w:after="0" w:line="240" w:lineRule="auto"/>
              <w:jc w:val="both"/>
              <w:rPr>
                <w:rFonts w:cs="Arial"/>
              </w:rPr>
            </w:pPr>
            <w:r w:rsidRPr="00DB4FBC">
              <w:rPr>
                <w:rFonts w:cs="Arial"/>
              </w:rPr>
              <w:t>W ramach tego kryterium przeanalizowana zostanie:</w:t>
            </w:r>
          </w:p>
          <w:p w14:paraId="082D2F48" w14:textId="77777777" w:rsidR="0032251B" w:rsidRPr="00DB4FBC" w:rsidRDefault="0032251B" w:rsidP="0032251B">
            <w:pPr>
              <w:snapToGrid w:val="0"/>
              <w:spacing w:after="0" w:line="240" w:lineRule="auto"/>
              <w:jc w:val="both"/>
              <w:rPr>
                <w:rFonts w:cs="Arial"/>
              </w:rPr>
            </w:pPr>
          </w:p>
          <w:p w14:paraId="487B96A0" w14:textId="77777777"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założeń do prognoz finansowych i ekonomicznych;</w:t>
            </w:r>
          </w:p>
          <w:p w14:paraId="484E5E2D" w14:textId="77777777"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poprawność przyjęcia okresu odniesienia;</w:t>
            </w:r>
          </w:p>
          <w:p w14:paraId="017FCD54" w14:textId="77777777" w:rsidR="0032251B" w:rsidRPr="00DB4FBC" w:rsidRDefault="0032251B" w:rsidP="00E52292">
            <w:pPr>
              <w:numPr>
                <w:ilvl w:val="0"/>
                <w:numId w:val="11"/>
              </w:numPr>
              <w:snapToGrid w:val="0"/>
              <w:spacing w:after="0" w:line="240" w:lineRule="auto"/>
              <w:contextualSpacing/>
              <w:jc w:val="both"/>
              <w:rPr>
                <w:rFonts w:cs="Arial"/>
              </w:rPr>
            </w:pPr>
            <w:r w:rsidRPr="00DB4FBC">
              <w:rPr>
                <w:rFonts w:cs="Arial"/>
              </w:rPr>
              <w:t>poprawności wyliczenia poziomu dofinansowania, w tym luki finansowej</w:t>
            </w:r>
            <w:r w:rsidR="00E52292" w:rsidRPr="00DB4FBC">
              <w:rPr>
                <w:rFonts w:cs="Arial"/>
              </w:rPr>
              <w:t xml:space="preserve"> (jeśli dotyczy)</w:t>
            </w:r>
            <w:r w:rsidRPr="00DB4FBC">
              <w:rPr>
                <w:rFonts w:cs="Arial"/>
              </w:rPr>
              <w:t xml:space="preserve">; </w:t>
            </w:r>
          </w:p>
          <w:p w14:paraId="1EF4AEFD" w14:textId="77777777"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14:paraId="2BE9DE7A" w14:textId="77777777" w:rsidR="0032251B" w:rsidRPr="00DB4FBC" w:rsidRDefault="0032251B" w:rsidP="0032251B">
            <w:pPr>
              <w:snapToGrid w:val="0"/>
              <w:spacing w:after="0" w:line="240" w:lineRule="auto"/>
              <w:ind w:firstLine="60"/>
              <w:jc w:val="both"/>
              <w:rPr>
                <w:rFonts w:cs="Arial"/>
              </w:rPr>
            </w:pPr>
          </w:p>
          <w:p w14:paraId="4608C6FF" w14:textId="543AAD58" w:rsidR="0032251B" w:rsidRPr="00DB4FBC" w:rsidRDefault="0032251B" w:rsidP="0032251B">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i </w:t>
            </w:r>
            <w:r w:rsidR="009D3FC6">
              <w:rPr>
                <w:rFonts w:cs="Arial"/>
              </w:rPr>
              <w:t>wymogami IZ RPO WD</w:t>
            </w:r>
            <w:r w:rsidRPr="00DB4FBC">
              <w:rPr>
                <w:rFonts w:cs="Arial"/>
              </w:rPr>
              <w:t>, w tym m.in. zastosowanie zasady „zanieczyszczający płaci”</w:t>
            </w:r>
            <w:r w:rsidR="00C82D20" w:rsidRPr="00DB4FBC">
              <w:t xml:space="preserve"> </w:t>
            </w:r>
            <w:r w:rsidR="00E2551D" w:rsidRPr="00DB4FBC">
              <w:rPr>
                <w:rFonts w:cs="Arial"/>
              </w:rPr>
              <w:t>oraz</w:t>
            </w:r>
            <w:r w:rsidR="00C82D20" w:rsidRPr="00DB4FBC">
              <w:rPr>
                <w:rFonts w:cs="Arial"/>
              </w:rPr>
              <w:t xml:space="preserve"> zapisami instrukcji wypełniania wniosku o dofinansowania</w:t>
            </w:r>
            <w:r w:rsidR="00E75B69" w:rsidRPr="00DB4FBC">
              <w:rPr>
                <w:rFonts w:cs="Arial"/>
              </w:rPr>
              <w:t xml:space="preserve"> (w zależności od zapisów regulaminu naboru)</w:t>
            </w:r>
            <w:r w:rsidR="00C82D20" w:rsidRPr="00DB4FBC">
              <w:rPr>
                <w:rFonts w:cs="Arial"/>
              </w:rPr>
              <w:t>.</w:t>
            </w:r>
          </w:p>
          <w:p w14:paraId="59C71092" w14:textId="77777777" w:rsidR="0032251B" w:rsidRPr="00DB4FBC" w:rsidRDefault="0032251B" w:rsidP="0032251B">
            <w:pPr>
              <w:snapToGrid w:val="0"/>
              <w:spacing w:after="0" w:line="240" w:lineRule="auto"/>
              <w:jc w:val="both"/>
              <w:rPr>
                <w:rFonts w:cs="Arial"/>
              </w:rPr>
            </w:pPr>
          </w:p>
          <w:p w14:paraId="44D390CC" w14:textId="77777777" w:rsidR="00CE5E0A" w:rsidRPr="00DB4FBC" w:rsidRDefault="006B5B7F" w:rsidP="0032251B">
            <w:pPr>
              <w:snapToGrid w:val="0"/>
              <w:spacing w:after="0" w:line="240" w:lineRule="auto"/>
              <w:jc w:val="both"/>
              <w:rPr>
                <w:rFonts w:cs="Arial"/>
              </w:rPr>
            </w:pPr>
            <w:r w:rsidRPr="00DB4FBC">
              <w:rPr>
                <w:rFonts w:cs="Arial"/>
              </w:rPr>
              <w:t>Nie dotyczy projektów</w:t>
            </w:r>
            <w:r w:rsidR="00CE5E0A" w:rsidRPr="00DB4FBC">
              <w:rPr>
                <w:rFonts w:cs="Arial"/>
              </w:rPr>
              <w:t xml:space="preserve"> z zakresu doradztwa </w:t>
            </w:r>
            <w:r w:rsidR="00F2506E" w:rsidRPr="00DB4FBC">
              <w:rPr>
                <w:rFonts w:cs="Arial"/>
              </w:rPr>
              <w:t>oraz</w:t>
            </w:r>
            <w:r w:rsidR="00CE5E0A" w:rsidRPr="00DB4FBC">
              <w:rPr>
                <w:rFonts w:cs="Arial"/>
              </w:rPr>
              <w:t xml:space="preserve"> internacjonalizacji i promocji.</w:t>
            </w:r>
          </w:p>
          <w:p w14:paraId="0366C133" w14:textId="77777777" w:rsidR="0032251B" w:rsidRPr="00DB4FBC" w:rsidRDefault="0032251B" w:rsidP="0032251B">
            <w:pPr>
              <w:snapToGrid w:val="0"/>
              <w:spacing w:after="0" w:line="240" w:lineRule="auto"/>
              <w:jc w:val="both"/>
              <w:rPr>
                <w:rFonts w:cs="Arial"/>
              </w:rPr>
            </w:pPr>
          </w:p>
        </w:tc>
        <w:tc>
          <w:tcPr>
            <w:tcW w:w="3969" w:type="dxa"/>
            <w:vAlign w:val="center"/>
          </w:tcPr>
          <w:p w14:paraId="180E61E6" w14:textId="77777777" w:rsidR="0032251B" w:rsidRPr="00DB4FBC" w:rsidRDefault="0032251B" w:rsidP="0032251B">
            <w:pPr>
              <w:snapToGrid w:val="0"/>
              <w:jc w:val="center"/>
              <w:rPr>
                <w:rFonts w:cs="Arial"/>
              </w:rPr>
            </w:pPr>
            <w:r w:rsidRPr="00DB4FBC">
              <w:rPr>
                <w:rFonts w:cs="Arial"/>
              </w:rPr>
              <w:t>Tak/Nie/Nie dotyczy</w:t>
            </w:r>
          </w:p>
          <w:p w14:paraId="7ACE7A03"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14:paraId="5E2BAD8A"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4CAD6910" w14:textId="77777777"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14:paraId="00B1D52B" w14:textId="77777777" w:rsidTr="00AA4C43">
        <w:trPr>
          <w:trHeight w:val="344"/>
        </w:trPr>
        <w:tc>
          <w:tcPr>
            <w:tcW w:w="567" w:type="dxa"/>
            <w:vAlign w:val="center"/>
          </w:tcPr>
          <w:p w14:paraId="47093192" w14:textId="77777777" w:rsidR="0032251B" w:rsidRPr="00DB4FBC" w:rsidRDefault="0032251B" w:rsidP="0032251B">
            <w:pPr>
              <w:snapToGrid w:val="0"/>
              <w:rPr>
                <w:rFonts w:cs="Arial"/>
              </w:rPr>
            </w:pPr>
            <w:r w:rsidRPr="00DB4FBC">
              <w:rPr>
                <w:rFonts w:cs="Arial"/>
              </w:rPr>
              <w:t>5.</w:t>
            </w:r>
          </w:p>
        </w:tc>
        <w:tc>
          <w:tcPr>
            <w:tcW w:w="3686" w:type="dxa"/>
            <w:vAlign w:val="center"/>
          </w:tcPr>
          <w:p w14:paraId="46BF7E5D" w14:textId="77777777" w:rsidR="0032251B" w:rsidRPr="00DB4FBC" w:rsidRDefault="0032251B" w:rsidP="0032251B">
            <w:pPr>
              <w:snapToGrid w:val="0"/>
              <w:rPr>
                <w:rFonts w:cs="Arial"/>
                <w:b/>
              </w:rPr>
            </w:pPr>
            <w:r w:rsidRPr="00DB4FBC">
              <w:rPr>
                <w:rFonts w:cs="Arial"/>
                <w:b/>
              </w:rPr>
              <w:t>Analiza opcji (rozwiązań alternatywnych)</w:t>
            </w:r>
          </w:p>
        </w:tc>
        <w:tc>
          <w:tcPr>
            <w:tcW w:w="6378" w:type="dxa"/>
            <w:vAlign w:val="center"/>
          </w:tcPr>
          <w:p w14:paraId="3B5F84D6" w14:textId="77777777" w:rsidR="0032251B" w:rsidRPr="00DB4FBC" w:rsidRDefault="0032251B" w:rsidP="0032251B">
            <w:pPr>
              <w:snapToGrid w:val="0"/>
              <w:jc w:val="both"/>
              <w:rPr>
                <w:rFonts w:cs="Arial"/>
              </w:rPr>
            </w:pPr>
            <w:r w:rsidRPr="00DB4FBC">
              <w:rPr>
                <w:rFonts w:cs="Arial"/>
              </w:rPr>
              <w:t>W ramach kryterium będzie sprawdzane czy spodziewane rezultaty można uzyskać niższym kosztem:</w:t>
            </w:r>
          </w:p>
          <w:p w14:paraId="5A77D16B" w14:textId="77777777"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14:paraId="41A9E13E" w14:textId="77777777"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14:paraId="2D32EC87" w14:textId="77777777"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 xml:space="preserve">przedstawiono inne opcje i stosunek relacji kosztów do </w:t>
            </w:r>
            <w:r w:rsidRPr="00DB4FBC">
              <w:rPr>
                <w:rFonts w:cs="Arial"/>
              </w:rPr>
              <w:lastRenderedPageBreak/>
              <w:t>rezultatów w wybranej opcji jest optymalny lub uzasadniono, że nie ma innych wariantów realizacji inwestycji , (3 pkt.)</w:t>
            </w:r>
          </w:p>
        </w:tc>
        <w:tc>
          <w:tcPr>
            <w:tcW w:w="3969" w:type="dxa"/>
            <w:vAlign w:val="center"/>
          </w:tcPr>
          <w:p w14:paraId="15A8CB31"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0-3pkt</w:t>
            </w:r>
          </w:p>
          <w:p w14:paraId="0787C99B" w14:textId="77777777" w:rsidR="005273D2" w:rsidRPr="00DB4FBC" w:rsidRDefault="005273D2" w:rsidP="0032251B">
            <w:pPr>
              <w:autoSpaceDE w:val="0"/>
              <w:autoSpaceDN w:val="0"/>
              <w:adjustRightInd w:val="0"/>
              <w:spacing w:after="0" w:line="240" w:lineRule="auto"/>
              <w:jc w:val="center"/>
              <w:rPr>
                <w:rFonts w:cs="Arial"/>
              </w:rPr>
            </w:pPr>
          </w:p>
          <w:p w14:paraId="7F4DF8A0"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14:paraId="6D48109A" w14:textId="77777777" w:rsidR="0032251B" w:rsidRPr="00DB4FBC" w:rsidRDefault="0032251B" w:rsidP="0032251B">
            <w:pPr>
              <w:tabs>
                <w:tab w:val="left" w:pos="720"/>
              </w:tabs>
              <w:suppressAutoHyphens/>
              <w:spacing w:after="0" w:line="240" w:lineRule="auto"/>
              <w:ind w:left="720"/>
              <w:rPr>
                <w:rFonts w:cs="Arial"/>
              </w:rPr>
            </w:pPr>
            <w:r w:rsidRPr="00DB4FBC">
              <w:rPr>
                <w:rFonts w:cs="Arial"/>
              </w:rPr>
              <w:t>odrzucenia wniosku)</w:t>
            </w:r>
          </w:p>
        </w:tc>
      </w:tr>
      <w:tr w:rsidR="0032251B" w:rsidRPr="00DB4FBC" w14:paraId="2C3412AE" w14:textId="77777777" w:rsidTr="00A70652">
        <w:trPr>
          <w:trHeight w:val="1467"/>
        </w:trPr>
        <w:tc>
          <w:tcPr>
            <w:tcW w:w="567" w:type="dxa"/>
            <w:vAlign w:val="center"/>
          </w:tcPr>
          <w:p w14:paraId="414B716B" w14:textId="77777777" w:rsidR="0032251B" w:rsidRPr="00DB4FBC" w:rsidRDefault="0032251B" w:rsidP="0032251B">
            <w:pPr>
              <w:snapToGrid w:val="0"/>
              <w:rPr>
                <w:rFonts w:cs="Arial"/>
              </w:rPr>
            </w:pPr>
            <w:r w:rsidRPr="00DB4FBC">
              <w:rPr>
                <w:rFonts w:cs="Arial"/>
              </w:rPr>
              <w:lastRenderedPageBreak/>
              <w:t>6.</w:t>
            </w:r>
          </w:p>
        </w:tc>
        <w:tc>
          <w:tcPr>
            <w:tcW w:w="3686" w:type="dxa"/>
            <w:vAlign w:val="center"/>
          </w:tcPr>
          <w:p w14:paraId="064AE274" w14:textId="77777777" w:rsidR="0032251B" w:rsidRPr="00DB4FBC" w:rsidRDefault="0032251B" w:rsidP="0032251B">
            <w:pPr>
              <w:snapToGrid w:val="0"/>
              <w:rPr>
                <w:rFonts w:cs="Arial"/>
                <w:b/>
              </w:rPr>
            </w:pPr>
            <w:r w:rsidRPr="00DB4FBC">
              <w:rPr>
                <w:rFonts w:cs="Arial"/>
                <w:b/>
              </w:rPr>
              <w:t>Efektywność ekonomiczno-społeczna  projektu</w:t>
            </w:r>
          </w:p>
        </w:tc>
        <w:tc>
          <w:tcPr>
            <w:tcW w:w="6378" w:type="dxa"/>
            <w:vAlign w:val="center"/>
          </w:tcPr>
          <w:p w14:paraId="01DE2D26" w14:textId="77777777" w:rsidR="0032251B" w:rsidRPr="00DB4FBC" w:rsidRDefault="0032251B" w:rsidP="0032251B">
            <w:pPr>
              <w:suppressAutoHyphens/>
              <w:spacing w:after="0" w:line="240" w:lineRule="auto"/>
              <w:jc w:val="both"/>
              <w:rPr>
                <w:rFonts w:cs="Arial"/>
              </w:rPr>
            </w:pPr>
            <w:r w:rsidRPr="00DB4FBC">
              <w:rPr>
                <w:rFonts w:cs="Arial"/>
              </w:rPr>
              <w:t>W ramach kryterium będzie sprawdzane:</w:t>
            </w:r>
          </w:p>
          <w:p w14:paraId="4376B657" w14:textId="77777777" w:rsidR="0032251B" w:rsidRPr="00DB4FBC" w:rsidRDefault="0032251B" w:rsidP="00464B26">
            <w:pPr>
              <w:numPr>
                <w:ilvl w:val="0"/>
                <w:numId w:val="8"/>
              </w:numPr>
              <w:suppressAutoHyphens/>
              <w:spacing w:after="0" w:line="240" w:lineRule="auto"/>
              <w:jc w:val="both"/>
              <w:rPr>
                <w:rFonts w:cs="Arial"/>
              </w:rPr>
            </w:pPr>
            <w:r w:rsidRPr="00DB4FBC">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B4FBC">
              <w:rPr>
                <w:rFonts w:cs="Arial"/>
              </w:rPr>
              <w:t>przy uwzględnieniu poniesionych kosztów</w:t>
            </w:r>
            <w:r w:rsidR="0089749F" w:rsidRPr="00DB4FBC">
              <w:rPr>
                <w:rFonts w:cs="Arial"/>
              </w:rPr>
              <w:t>:</w:t>
            </w:r>
          </w:p>
          <w:p w14:paraId="3C3DEF8A" w14:textId="77777777" w:rsidR="00164052" w:rsidRPr="00DB4FBC" w:rsidRDefault="00164052" w:rsidP="00164052">
            <w:pPr>
              <w:suppressAutoHyphens/>
              <w:spacing w:after="0" w:line="240" w:lineRule="auto"/>
              <w:ind w:left="720"/>
              <w:jc w:val="both"/>
              <w:rPr>
                <w:rFonts w:cs="Arial"/>
              </w:rPr>
            </w:pPr>
          </w:p>
          <w:p w14:paraId="2F1B5A00" w14:textId="77777777"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nie (0 pkt)</w:t>
            </w:r>
          </w:p>
          <w:p w14:paraId="475875CF" w14:textId="77777777"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małe korzyści (2 pkt)</w:t>
            </w:r>
          </w:p>
          <w:p w14:paraId="27AC6ECD" w14:textId="77777777"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duże korzyści (4 pkt)</w:t>
            </w:r>
          </w:p>
          <w:p w14:paraId="1D2377D4" w14:textId="77777777" w:rsidR="0032251B" w:rsidRPr="00DB4FBC" w:rsidRDefault="0032251B" w:rsidP="0032251B">
            <w:pPr>
              <w:suppressAutoHyphens/>
              <w:spacing w:after="0" w:line="240" w:lineRule="auto"/>
              <w:jc w:val="both"/>
              <w:rPr>
                <w:rFonts w:cs="Arial"/>
              </w:rPr>
            </w:pPr>
          </w:p>
          <w:p w14:paraId="74B8D32F" w14:textId="77777777" w:rsidR="0032251B" w:rsidRPr="00DB4FBC" w:rsidRDefault="0032251B" w:rsidP="0032251B">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w:t>
            </w:r>
            <w:r w:rsidR="0089749F" w:rsidRPr="00DB4FBC">
              <w:rPr>
                <w:rFonts w:cs="Arial"/>
              </w:rPr>
              <w:t>ojektu:</w:t>
            </w:r>
          </w:p>
          <w:p w14:paraId="718AA3BD" w14:textId="77777777" w:rsidR="0089749F" w:rsidRPr="00DB4FBC" w:rsidRDefault="0089749F" w:rsidP="0089749F">
            <w:pPr>
              <w:suppressAutoHyphens/>
              <w:spacing w:after="0" w:line="240" w:lineRule="auto"/>
              <w:ind w:left="720"/>
              <w:jc w:val="both"/>
              <w:rPr>
                <w:rFonts w:cs="Arial"/>
              </w:rPr>
            </w:pPr>
          </w:p>
          <w:p w14:paraId="6EB878A0" w14:textId="77777777" w:rsidR="0032251B" w:rsidRPr="00DB4FBC" w:rsidRDefault="0032251B" w:rsidP="0032251B">
            <w:pPr>
              <w:numPr>
                <w:ilvl w:val="0"/>
                <w:numId w:val="7"/>
              </w:numPr>
              <w:suppressAutoHyphens/>
              <w:spacing w:after="0" w:line="240" w:lineRule="auto"/>
              <w:jc w:val="both"/>
              <w:rPr>
                <w:rFonts w:cs="Arial"/>
              </w:rPr>
            </w:pPr>
            <w:r w:rsidRPr="00DB4FBC">
              <w:rPr>
                <w:rFonts w:cs="Arial"/>
              </w:rPr>
              <w:t>nie zadowalającym, (0 pkt)</w:t>
            </w:r>
          </w:p>
          <w:p w14:paraId="35F892C7" w14:textId="77777777" w:rsidR="0032251B" w:rsidRPr="00DB4FBC" w:rsidRDefault="0032251B" w:rsidP="0032251B">
            <w:pPr>
              <w:numPr>
                <w:ilvl w:val="0"/>
                <w:numId w:val="3"/>
              </w:numPr>
              <w:tabs>
                <w:tab w:val="left" w:pos="720"/>
              </w:tabs>
              <w:suppressAutoHyphens/>
              <w:spacing w:after="0" w:line="240" w:lineRule="auto"/>
              <w:jc w:val="both"/>
              <w:rPr>
                <w:rFonts w:cs="Arial"/>
              </w:rPr>
            </w:pPr>
            <w:r w:rsidRPr="00DB4FBC">
              <w:rPr>
                <w:rFonts w:cs="Arial"/>
              </w:rPr>
              <w:t>akceptowalnym, (2 pkt )</w:t>
            </w:r>
          </w:p>
          <w:p w14:paraId="1C23B17D" w14:textId="77777777" w:rsidR="0032251B" w:rsidRPr="00DB4FBC" w:rsidRDefault="0032251B" w:rsidP="0032251B">
            <w:pPr>
              <w:numPr>
                <w:ilvl w:val="0"/>
                <w:numId w:val="3"/>
              </w:numPr>
              <w:suppressAutoHyphens/>
              <w:spacing w:after="0" w:line="240" w:lineRule="auto"/>
              <w:jc w:val="both"/>
              <w:rPr>
                <w:rFonts w:cs="Arial"/>
              </w:rPr>
            </w:pPr>
            <w:r w:rsidRPr="00DB4FBC">
              <w:rPr>
                <w:rFonts w:cs="Arial"/>
              </w:rPr>
              <w:t>wyróżniającym, (4 pkt)</w:t>
            </w:r>
          </w:p>
          <w:p w14:paraId="205CD00B" w14:textId="77777777" w:rsidR="0032251B" w:rsidRPr="00DB4FBC" w:rsidRDefault="0032251B" w:rsidP="0032251B">
            <w:pPr>
              <w:suppressAutoHyphens/>
              <w:spacing w:after="0" w:line="240" w:lineRule="auto"/>
              <w:ind w:left="720"/>
              <w:jc w:val="both"/>
              <w:rPr>
                <w:rFonts w:cs="Arial"/>
              </w:rPr>
            </w:pPr>
          </w:p>
          <w:p w14:paraId="23A6025A" w14:textId="77777777" w:rsidR="0032251B" w:rsidRPr="00DB4FBC" w:rsidRDefault="0032251B" w:rsidP="0032251B">
            <w:pPr>
              <w:suppressAutoHyphens/>
              <w:spacing w:after="0" w:line="240" w:lineRule="auto"/>
              <w:jc w:val="both"/>
              <w:rPr>
                <w:rFonts w:cs="Arial"/>
              </w:rPr>
            </w:pPr>
            <w:r w:rsidRPr="00DB4FBC">
              <w:rPr>
                <w:rFonts w:cs="Arial"/>
              </w:rPr>
              <w:t xml:space="preserve">Efektywność ekonomiczna projektu będzie oceniana na podstawie: </w:t>
            </w:r>
          </w:p>
          <w:p w14:paraId="32B4EDB2" w14:textId="77777777" w:rsidR="0032251B" w:rsidRPr="00DB4FBC" w:rsidRDefault="0032251B" w:rsidP="0032251B">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finansowych i ekonomicznych efektywności przedsięwzięcia</w:t>
            </w:r>
          </w:p>
          <w:p w14:paraId="620F8593" w14:textId="77777777" w:rsidR="0032251B" w:rsidRPr="00DB4FBC" w:rsidRDefault="0032251B" w:rsidP="0032251B">
            <w:pPr>
              <w:suppressAutoHyphens/>
              <w:spacing w:after="0" w:line="240" w:lineRule="auto"/>
              <w:jc w:val="both"/>
              <w:rPr>
                <w:rFonts w:cs="Arial"/>
              </w:rPr>
            </w:pPr>
            <w:r w:rsidRPr="00DB4FBC">
              <w:rPr>
                <w:rFonts w:cs="Arial"/>
              </w:rPr>
              <w:t>lub</w:t>
            </w:r>
          </w:p>
          <w:p w14:paraId="08845649" w14:textId="77777777" w:rsidR="0032251B" w:rsidRPr="00DB4FBC" w:rsidRDefault="0032251B" w:rsidP="0032251B">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w:t>
            </w:r>
            <w:r w:rsidRPr="00DB4FBC">
              <w:rPr>
                <w:rFonts w:cs="Arial"/>
              </w:rPr>
              <w:lastRenderedPageBreak/>
              <w:t xml:space="preserve">projektu mogą to być takie wskaźniki jak, np. ENPV, ERR, BCR (K/K), DGC.  </w:t>
            </w:r>
          </w:p>
          <w:p w14:paraId="57EEE7FD" w14:textId="77777777" w:rsidR="0032251B" w:rsidRPr="00DB4FBC" w:rsidRDefault="0032251B" w:rsidP="0032251B">
            <w:pPr>
              <w:suppressAutoHyphens/>
              <w:spacing w:after="0" w:line="240" w:lineRule="auto"/>
              <w:jc w:val="both"/>
              <w:rPr>
                <w:rFonts w:cs="Arial"/>
              </w:rPr>
            </w:pPr>
          </w:p>
          <w:p w14:paraId="0346BAF7" w14:textId="77777777" w:rsidR="0032251B" w:rsidRPr="00DB4FBC" w:rsidRDefault="0032251B" w:rsidP="00B80E0A">
            <w:pPr>
              <w:suppressAutoHyphens/>
              <w:spacing w:after="0" w:line="240" w:lineRule="auto"/>
              <w:jc w:val="both"/>
              <w:rPr>
                <w:rFonts w:cs="Arial"/>
                <w:u w:val="single"/>
              </w:rPr>
            </w:pPr>
            <w:r w:rsidRPr="00DB4FBC">
              <w:rPr>
                <w:rFonts w:cs="Arial"/>
                <w:u w:val="single"/>
              </w:rPr>
              <w:t xml:space="preserve">Kryterium nie dotyczy </w:t>
            </w:r>
            <w:r w:rsidR="00510413" w:rsidRPr="00DB4FBC">
              <w:rPr>
                <w:rFonts w:cs="Arial"/>
                <w:u w:val="single"/>
              </w:rPr>
              <w:t xml:space="preserve">działania </w:t>
            </w:r>
            <w:r w:rsidR="00B80E0A" w:rsidRPr="00DB4FBC">
              <w:rPr>
                <w:rFonts w:cs="Arial"/>
                <w:u w:val="single"/>
              </w:rPr>
              <w:t>1.2,1.3,1.4,1.5,3.1,3.2,3.5</w:t>
            </w:r>
            <w:r w:rsidRPr="00DB4FBC">
              <w:rPr>
                <w:rFonts w:cs="Arial"/>
                <w:u w:val="single"/>
              </w:rPr>
              <w:t>.</w:t>
            </w:r>
          </w:p>
        </w:tc>
        <w:tc>
          <w:tcPr>
            <w:tcW w:w="3969" w:type="dxa"/>
            <w:vAlign w:val="center"/>
          </w:tcPr>
          <w:p w14:paraId="4B7F5857"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0-4pkt</w:t>
            </w:r>
          </w:p>
          <w:p w14:paraId="6F6CEDCD" w14:textId="77777777" w:rsidR="005273D2" w:rsidRPr="00DB4FBC" w:rsidRDefault="005273D2" w:rsidP="0032251B">
            <w:pPr>
              <w:autoSpaceDE w:val="0"/>
              <w:autoSpaceDN w:val="0"/>
              <w:adjustRightInd w:val="0"/>
              <w:spacing w:after="0" w:line="240" w:lineRule="auto"/>
              <w:jc w:val="center"/>
              <w:rPr>
                <w:rFonts w:cs="Arial"/>
              </w:rPr>
            </w:pPr>
          </w:p>
          <w:p w14:paraId="40EBCD68" w14:textId="77777777" w:rsidR="0032251B" w:rsidRPr="00DB4FBC" w:rsidRDefault="0032251B" w:rsidP="0032251B">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14:paraId="3133D30B" w14:textId="77777777" w:rsidR="0032251B" w:rsidRPr="00DB4FBC" w:rsidRDefault="00DB3EE5" w:rsidP="0032251B">
            <w:pPr>
              <w:suppressAutoHyphens/>
              <w:spacing w:after="0" w:line="240" w:lineRule="auto"/>
              <w:ind w:left="720"/>
              <w:rPr>
                <w:rFonts w:cs="Arial"/>
              </w:rPr>
            </w:pPr>
            <w:r w:rsidRPr="00DB4FBC">
              <w:rPr>
                <w:rFonts w:cs="Arial"/>
                <w:b/>
                <w:u w:val="single"/>
              </w:rPr>
              <w:t>odrzucenie</w:t>
            </w:r>
            <w:r w:rsidR="0032251B" w:rsidRPr="00DB4FBC">
              <w:rPr>
                <w:rFonts w:cs="Arial"/>
                <w:b/>
                <w:u w:val="single"/>
              </w:rPr>
              <w:t xml:space="preserve"> wniosku)</w:t>
            </w:r>
          </w:p>
        </w:tc>
      </w:tr>
      <w:tr w:rsidR="0032251B" w:rsidRPr="00DB4FBC" w14:paraId="04BAE73D" w14:textId="77777777" w:rsidTr="00AA4C43">
        <w:trPr>
          <w:trHeight w:val="644"/>
        </w:trPr>
        <w:tc>
          <w:tcPr>
            <w:tcW w:w="10631" w:type="dxa"/>
            <w:gridSpan w:val="3"/>
            <w:vAlign w:val="center"/>
          </w:tcPr>
          <w:p w14:paraId="64BD7433" w14:textId="77777777" w:rsidR="0032251B" w:rsidRPr="00DB4FBC" w:rsidRDefault="0032251B" w:rsidP="0032251B">
            <w:pPr>
              <w:suppressAutoHyphens/>
              <w:spacing w:after="0" w:line="240" w:lineRule="auto"/>
              <w:jc w:val="right"/>
              <w:rPr>
                <w:rFonts w:cs="Arial"/>
                <w:b/>
              </w:rPr>
            </w:pPr>
            <w:r w:rsidRPr="00DB4FBC">
              <w:rPr>
                <w:rFonts w:cs="Arial"/>
                <w:b/>
              </w:rPr>
              <w:lastRenderedPageBreak/>
              <w:t>SUMA</w:t>
            </w:r>
          </w:p>
        </w:tc>
        <w:tc>
          <w:tcPr>
            <w:tcW w:w="3969" w:type="dxa"/>
            <w:vAlign w:val="center"/>
          </w:tcPr>
          <w:p w14:paraId="531FC44F" w14:textId="77777777" w:rsidR="0032251B" w:rsidRPr="00DB4FBC" w:rsidRDefault="0032251B" w:rsidP="0032251B">
            <w:pPr>
              <w:autoSpaceDE w:val="0"/>
              <w:autoSpaceDN w:val="0"/>
              <w:adjustRightInd w:val="0"/>
              <w:spacing w:after="0" w:line="240" w:lineRule="auto"/>
              <w:jc w:val="right"/>
              <w:rPr>
                <w:rFonts w:cs="Arial"/>
              </w:rPr>
            </w:pPr>
            <w:r w:rsidRPr="00DB4FBC">
              <w:rPr>
                <w:rFonts w:cs="Arial"/>
              </w:rPr>
              <w:t>7 pkt.</w:t>
            </w:r>
          </w:p>
        </w:tc>
      </w:tr>
    </w:tbl>
    <w:p w14:paraId="1145CF27" w14:textId="77777777" w:rsidR="00D0173F" w:rsidRPr="00DB4FBC" w:rsidRDefault="00D0173F" w:rsidP="00D0173F">
      <w:pPr>
        <w:spacing w:after="120" w:line="240" w:lineRule="auto"/>
        <w:rPr>
          <w:rFonts w:eastAsia="Times New Roman" w:cs="Tahoma"/>
          <w:sz w:val="24"/>
          <w:szCs w:val="24"/>
        </w:rPr>
      </w:pPr>
    </w:p>
    <w:p w14:paraId="3E28C34A" w14:textId="77777777" w:rsidR="00A70652" w:rsidRPr="00DB4FBC" w:rsidRDefault="00A70652" w:rsidP="0032251B">
      <w:pPr>
        <w:jc w:val="center"/>
        <w:rPr>
          <w:rFonts w:cs="Tahoma"/>
          <w:b/>
          <w:sz w:val="24"/>
          <w:szCs w:val="24"/>
          <w:u w:val="single"/>
        </w:rPr>
      </w:pPr>
    </w:p>
    <w:p w14:paraId="3CD8C998" w14:textId="77777777" w:rsidR="00A70652" w:rsidRPr="00DB4FBC" w:rsidRDefault="00A70652" w:rsidP="0032251B">
      <w:pPr>
        <w:jc w:val="center"/>
        <w:rPr>
          <w:rFonts w:cs="Tahoma"/>
          <w:b/>
          <w:sz w:val="24"/>
          <w:szCs w:val="24"/>
          <w:u w:val="single"/>
        </w:rPr>
      </w:pPr>
    </w:p>
    <w:p w14:paraId="63BAB2A5" w14:textId="77777777" w:rsidR="00A70652" w:rsidRPr="00DB4FBC" w:rsidRDefault="00A70652" w:rsidP="0032251B">
      <w:pPr>
        <w:jc w:val="center"/>
        <w:rPr>
          <w:rFonts w:cs="Tahoma"/>
          <w:b/>
          <w:sz w:val="24"/>
          <w:szCs w:val="24"/>
          <w:u w:val="single"/>
        </w:rPr>
      </w:pPr>
    </w:p>
    <w:p w14:paraId="0C644966" w14:textId="77777777" w:rsidR="00A70652" w:rsidRPr="00DB4FBC" w:rsidRDefault="00A70652" w:rsidP="0032251B">
      <w:pPr>
        <w:jc w:val="center"/>
        <w:rPr>
          <w:rFonts w:cs="Tahoma"/>
          <w:b/>
          <w:sz w:val="24"/>
          <w:szCs w:val="24"/>
          <w:u w:val="single"/>
        </w:rPr>
      </w:pPr>
    </w:p>
    <w:p w14:paraId="7E607F47" w14:textId="77777777" w:rsidR="00A70652" w:rsidRPr="00DB4FBC" w:rsidRDefault="00A70652" w:rsidP="0032251B">
      <w:pPr>
        <w:jc w:val="center"/>
        <w:rPr>
          <w:rFonts w:cs="Tahoma"/>
          <w:b/>
          <w:sz w:val="24"/>
          <w:szCs w:val="24"/>
          <w:u w:val="single"/>
        </w:rPr>
      </w:pPr>
    </w:p>
    <w:p w14:paraId="56FFD3F5" w14:textId="77777777" w:rsidR="00A70652" w:rsidRPr="00DB4FBC" w:rsidRDefault="00A70652" w:rsidP="0032251B">
      <w:pPr>
        <w:jc w:val="center"/>
        <w:rPr>
          <w:rFonts w:cs="Tahoma"/>
          <w:b/>
          <w:sz w:val="24"/>
          <w:szCs w:val="24"/>
          <w:u w:val="single"/>
        </w:rPr>
      </w:pPr>
    </w:p>
    <w:p w14:paraId="2F733FF0" w14:textId="77777777" w:rsidR="00A70652" w:rsidRPr="00DB4FBC" w:rsidRDefault="00A70652" w:rsidP="0032251B">
      <w:pPr>
        <w:jc w:val="center"/>
        <w:rPr>
          <w:rFonts w:cs="Tahoma"/>
          <w:b/>
          <w:sz w:val="24"/>
          <w:szCs w:val="24"/>
          <w:u w:val="single"/>
        </w:rPr>
      </w:pPr>
    </w:p>
    <w:p w14:paraId="73689D2C" w14:textId="77777777" w:rsidR="00A70652" w:rsidRDefault="00A70652" w:rsidP="0032251B">
      <w:pPr>
        <w:jc w:val="center"/>
        <w:rPr>
          <w:rFonts w:cs="Tahoma"/>
          <w:b/>
          <w:sz w:val="24"/>
          <w:szCs w:val="24"/>
          <w:u w:val="single"/>
        </w:rPr>
      </w:pPr>
    </w:p>
    <w:p w14:paraId="0F6289AA" w14:textId="77777777" w:rsidR="00D879BF" w:rsidRDefault="00D879BF" w:rsidP="0032251B">
      <w:pPr>
        <w:jc w:val="center"/>
        <w:rPr>
          <w:rFonts w:cs="Tahoma"/>
          <w:b/>
          <w:sz w:val="24"/>
          <w:szCs w:val="24"/>
          <w:u w:val="single"/>
        </w:rPr>
      </w:pPr>
    </w:p>
    <w:p w14:paraId="5247E8CB" w14:textId="77777777" w:rsidR="00D879BF" w:rsidRPr="00DB4FBC" w:rsidRDefault="00D879BF" w:rsidP="0032251B">
      <w:pPr>
        <w:jc w:val="center"/>
        <w:rPr>
          <w:rFonts w:cs="Tahoma"/>
          <w:b/>
          <w:sz w:val="24"/>
          <w:szCs w:val="24"/>
          <w:u w:val="single"/>
        </w:rPr>
      </w:pPr>
    </w:p>
    <w:p w14:paraId="2BBA89C4" w14:textId="77777777" w:rsidR="00A70652" w:rsidRPr="00DB4FBC" w:rsidRDefault="00A70652" w:rsidP="0032251B">
      <w:pPr>
        <w:jc w:val="center"/>
        <w:rPr>
          <w:rFonts w:cs="Tahoma"/>
          <w:b/>
          <w:sz w:val="24"/>
          <w:szCs w:val="24"/>
          <w:u w:val="single"/>
        </w:rPr>
      </w:pPr>
    </w:p>
    <w:p w14:paraId="2E43EBC3" w14:textId="77777777" w:rsidR="0032251B" w:rsidRPr="00DB4FBC" w:rsidRDefault="0032251B" w:rsidP="0032251B">
      <w:pPr>
        <w:jc w:val="center"/>
        <w:rPr>
          <w:rFonts w:cs="Tahoma"/>
          <w:b/>
          <w:sz w:val="24"/>
          <w:szCs w:val="24"/>
          <w:u w:val="single"/>
        </w:rPr>
      </w:pPr>
      <w:r w:rsidRPr="00DB4FBC">
        <w:rPr>
          <w:rFonts w:cs="Tahoma"/>
          <w:b/>
          <w:sz w:val="24"/>
          <w:szCs w:val="24"/>
          <w:u w:val="single"/>
        </w:rPr>
        <w:lastRenderedPageBreak/>
        <w:t>Ocena projektu pod kątem spełniania kryteriów merytorycznych ogólnych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2251B" w:rsidRPr="00DB4FBC" w14:paraId="0426F4EA" w14:textId="77777777" w:rsidTr="00AA4C43">
        <w:trPr>
          <w:trHeight w:val="499"/>
          <w:tblHeader/>
        </w:trPr>
        <w:tc>
          <w:tcPr>
            <w:tcW w:w="567" w:type="dxa"/>
            <w:shd w:val="clear" w:color="auto" w:fill="auto"/>
            <w:vAlign w:val="center"/>
          </w:tcPr>
          <w:p w14:paraId="7EB85D38" w14:textId="77777777"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14:paraId="01DD3531" w14:textId="77777777"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14:paraId="1E4E586B" w14:textId="77777777"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14:paraId="3EA2BC84" w14:textId="77777777"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14:paraId="6616EFB6" w14:textId="77777777" w:rsidTr="00AA4C43">
        <w:trPr>
          <w:trHeight w:val="952"/>
        </w:trPr>
        <w:tc>
          <w:tcPr>
            <w:tcW w:w="567" w:type="dxa"/>
            <w:vAlign w:val="center"/>
          </w:tcPr>
          <w:p w14:paraId="658E6A21" w14:textId="77777777" w:rsidR="0032251B" w:rsidRPr="00DB4FBC" w:rsidRDefault="0032251B" w:rsidP="0032251B">
            <w:pPr>
              <w:snapToGrid w:val="0"/>
              <w:rPr>
                <w:rFonts w:cs="Arial"/>
              </w:rPr>
            </w:pPr>
            <w:r w:rsidRPr="00DB4FBC">
              <w:rPr>
                <w:rFonts w:cs="Arial"/>
              </w:rPr>
              <w:t>1.</w:t>
            </w:r>
          </w:p>
        </w:tc>
        <w:tc>
          <w:tcPr>
            <w:tcW w:w="3686" w:type="dxa"/>
            <w:vAlign w:val="center"/>
          </w:tcPr>
          <w:p w14:paraId="238A6BE0" w14:textId="77777777" w:rsidR="0032251B" w:rsidRPr="00DB4FBC" w:rsidRDefault="0032251B" w:rsidP="0032251B">
            <w:pPr>
              <w:snapToGrid w:val="0"/>
              <w:rPr>
                <w:rFonts w:cs="Arial"/>
                <w:b/>
              </w:rPr>
            </w:pPr>
            <w:r w:rsidRPr="00DB4FBC">
              <w:rPr>
                <w:rFonts w:cs="Arial"/>
                <w:b/>
              </w:rPr>
              <w:t>Zasadność i adekwatność wydatków</w:t>
            </w:r>
          </w:p>
        </w:tc>
        <w:tc>
          <w:tcPr>
            <w:tcW w:w="6378" w:type="dxa"/>
            <w:vAlign w:val="center"/>
          </w:tcPr>
          <w:p w14:paraId="10593BD5" w14:textId="77777777" w:rsidR="0032251B" w:rsidRPr="00DB4FBC" w:rsidRDefault="0032251B" w:rsidP="0032251B">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4A590A7C" w14:textId="77777777"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14:paraId="54F4020D" w14:textId="77777777"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Rekomendacja korekty kosz</w:t>
            </w:r>
            <w:r w:rsidR="00F85F95" w:rsidRPr="00DB4FBC">
              <w:rPr>
                <w:rFonts w:eastAsia="Times New Roman" w:cs="Arial"/>
                <w:sz w:val="17"/>
                <w:szCs w:val="17"/>
              </w:rPr>
              <w:t>t</w:t>
            </w:r>
            <w:r w:rsidRPr="00DB4FBC">
              <w:rPr>
                <w:rFonts w:eastAsia="Times New Roman" w:cs="Arial"/>
                <w:sz w:val="17"/>
                <w:szCs w:val="17"/>
              </w:rPr>
              <w:t xml:space="preserve">ów </w:t>
            </w:r>
            <w:r w:rsidR="00F85F95" w:rsidRPr="00DB4FBC">
              <w:rPr>
                <w:rFonts w:eastAsia="Times New Roman" w:cs="Arial"/>
                <w:sz w:val="17"/>
                <w:szCs w:val="17"/>
              </w:rPr>
              <w:t>kwalifikowalnych</w:t>
            </w:r>
            <w:r w:rsidRPr="00DB4FBC">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14:paraId="2FFF7FBF" w14:textId="77777777" w:rsidR="0032251B" w:rsidRPr="00DB4FBC" w:rsidRDefault="0032251B" w:rsidP="0032251B">
            <w:pPr>
              <w:spacing w:after="0" w:line="240" w:lineRule="auto"/>
              <w:jc w:val="both"/>
              <w:rPr>
                <w:rFonts w:eastAsia="Times New Roman" w:cs="Arial"/>
                <w:sz w:val="17"/>
                <w:szCs w:val="17"/>
              </w:rPr>
            </w:pPr>
          </w:p>
          <w:p w14:paraId="77D47FC0" w14:textId="77777777"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Powoduje to w przypadku zakwestionowania::</w:t>
            </w:r>
          </w:p>
          <w:p w14:paraId="2E35DFE3" w14:textId="77777777"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14:paraId="63DADA1C" w14:textId="77777777"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adekwatności wydatków, obniżenie wydatku kwalifikowanego o nieadekwatną, zakwestionowaną wartość wydatku</w:t>
            </w:r>
          </w:p>
          <w:p w14:paraId="5DEE4B6C" w14:textId="77777777" w:rsidR="0032251B" w:rsidRPr="00DB4FBC" w:rsidRDefault="0032251B" w:rsidP="0032251B">
            <w:pPr>
              <w:spacing w:after="0"/>
              <w:jc w:val="both"/>
              <w:rPr>
                <w:rFonts w:eastAsia="Times New Roman" w:cs="Arial"/>
                <w:sz w:val="17"/>
                <w:szCs w:val="17"/>
              </w:rPr>
            </w:pPr>
          </w:p>
          <w:p w14:paraId="19D0539D" w14:textId="77777777"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68247EA8" w14:textId="77777777" w:rsidR="0032251B" w:rsidRPr="00DB4FBC" w:rsidRDefault="0032251B" w:rsidP="0032251B">
            <w:pPr>
              <w:spacing w:after="0"/>
              <w:jc w:val="both"/>
              <w:rPr>
                <w:rFonts w:eastAsia="Times New Roman" w:cs="Arial"/>
                <w:sz w:val="17"/>
                <w:szCs w:val="17"/>
              </w:rPr>
            </w:pPr>
          </w:p>
          <w:p w14:paraId="5B1BDDF4" w14:textId="77777777"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Zasadność wydatków:</w:t>
            </w:r>
          </w:p>
          <w:p w14:paraId="571EBB32" w14:textId="77777777"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51005A09" w14:textId="77777777"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158AE230" w14:textId="77777777"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14:paraId="0C1419E4" w14:textId="77777777"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w:t>
            </w:r>
            <w:r w:rsidRPr="00DB4FBC">
              <w:rPr>
                <w:rFonts w:eastAsia="Times New Roman" w:cs="Arial"/>
                <w:sz w:val="17"/>
                <w:szCs w:val="17"/>
              </w:rPr>
              <w:lastRenderedPageBreak/>
              <w:t xml:space="preserve">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7A31FA1E" w14:textId="77777777" w:rsidR="0032251B" w:rsidRPr="00DB4FBC" w:rsidRDefault="0032251B" w:rsidP="0032251B">
            <w:pPr>
              <w:spacing w:after="0" w:line="240" w:lineRule="auto"/>
              <w:jc w:val="both"/>
              <w:rPr>
                <w:rFonts w:eastAsia="Times New Roman" w:cs="Arial"/>
                <w:sz w:val="17"/>
                <w:szCs w:val="17"/>
              </w:rPr>
            </w:pPr>
          </w:p>
        </w:tc>
        <w:tc>
          <w:tcPr>
            <w:tcW w:w="3969" w:type="dxa"/>
            <w:vAlign w:val="center"/>
          </w:tcPr>
          <w:p w14:paraId="6A555D3D" w14:textId="77777777" w:rsidR="0032251B" w:rsidRPr="00DB4FBC" w:rsidRDefault="0032251B" w:rsidP="0032251B">
            <w:pPr>
              <w:snapToGrid w:val="0"/>
              <w:jc w:val="center"/>
              <w:rPr>
                <w:rFonts w:cs="Arial"/>
              </w:rPr>
            </w:pPr>
            <w:r w:rsidRPr="00DB4FBC">
              <w:rPr>
                <w:rFonts w:cs="Arial"/>
              </w:rPr>
              <w:lastRenderedPageBreak/>
              <w:t xml:space="preserve">  Tak/Nie</w:t>
            </w:r>
          </w:p>
          <w:p w14:paraId="67E6CF3D"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14:paraId="1CA94E73"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26334BD9"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14:paraId="18F194E8" w14:textId="77777777" w:rsidR="0032251B" w:rsidRPr="00DB4FBC" w:rsidRDefault="0032251B" w:rsidP="0032251B">
            <w:pPr>
              <w:autoSpaceDE w:val="0"/>
              <w:autoSpaceDN w:val="0"/>
              <w:adjustRightInd w:val="0"/>
              <w:spacing w:after="0" w:line="240" w:lineRule="auto"/>
              <w:jc w:val="center"/>
              <w:rPr>
                <w:rFonts w:cs="Arial"/>
              </w:rPr>
            </w:pPr>
          </w:p>
          <w:p w14:paraId="06EA504B" w14:textId="77777777" w:rsidR="0032251B" w:rsidRPr="00DB4FBC" w:rsidRDefault="0032251B" w:rsidP="0032251B">
            <w:pPr>
              <w:autoSpaceDE w:val="0"/>
              <w:autoSpaceDN w:val="0"/>
              <w:adjustRightInd w:val="0"/>
              <w:spacing w:after="0" w:line="240" w:lineRule="auto"/>
              <w:jc w:val="center"/>
              <w:rPr>
                <w:rFonts w:cs="Arial"/>
              </w:rPr>
            </w:pPr>
          </w:p>
        </w:tc>
      </w:tr>
      <w:tr w:rsidR="0032251B" w:rsidRPr="00DB4FBC" w14:paraId="6A58AF36" w14:textId="77777777" w:rsidTr="00AA4C43">
        <w:trPr>
          <w:trHeight w:val="952"/>
        </w:trPr>
        <w:tc>
          <w:tcPr>
            <w:tcW w:w="567" w:type="dxa"/>
            <w:vAlign w:val="center"/>
          </w:tcPr>
          <w:p w14:paraId="18F7083D" w14:textId="77777777" w:rsidR="0032251B" w:rsidRPr="00DB4FBC" w:rsidRDefault="0032251B" w:rsidP="0032251B">
            <w:pPr>
              <w:snapToGrid w:val="0"/>
              <w:rPr>
                <w:rFonts w:cs="Arial"/>
              </w:rPr>
            </w:pPr>
            <w:r w:rsidRPr="00DB4FBC">
              <w:rPr>
                <w:rFonts w:cs="Arial"/>
              </w:rPr>
              <w:lastRenderedPageBreak/>
              <w:t>2.</w:t>
            </w:r>
          </w:p>
        </w:tc>
        <w:tc>
          <w:tcPr>
            <w:tcW w:w="3686" w:type="dxa"/>
            <w:vAlign w:val="center"/>
          </w:tcPr>
          <w:p w14:paraId="5803CDF2" w14:textId="77777777" w:rsidR="0032251B" w:rsidRPr="00DB4FBC" w:rsidRDefault="0032251B" w:rsidP="0032251B">
            <w:pPr>
              <w:snapToGrid w:val="0"/>
              <w:rPr>
                <w:rFonts w:cs="Arial"/>
                <w:b/>
              </w:rPr>
            </w:pPr>
            <w:r w:rsidRPr="00DB4FBC">
              <w:rPr>
                <w:rFonts w:cs="Arial"/>
                <w:b/>
              </w:rPr>
              <w:t>Wpływ projektu na osiągnięcie celu szczegółowego RPO WD</w:t>
            </w:r>
          </w:p>
        </w:tc>
        <w:tc>
          <w:tcPr>
            <w:tcW w:w="6378" w:type="dxa"/>
            <w:vAlign w:val="center"/>
          </w:tcPr>
          <w:p w14:paraId="2500A930" w14:textId="77777777" w:rsidR="0032251B" w:rsidRPr="00DB4FBC" w:rsidRDefault="0032251B" w:rsidP="0032251B">
            <w:pPr>
              <w:snapToGrid w:val="0"/>
              <w:jc w:val="both"/>
              <w:rPr>
                <w:rFonts w:cs="Arial"/>
              </w:rPr>
            </w:pPr>
          </w:p>
          <w:p w14:paraId="25675BF9" w14:textId="77777777"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14:paraId="09402884" w14:textId="77777777" w:rsidR="0032251B" w:rsidRPr="00DB4FBC" w:rsidRDefault="0032251B" w:rsidP="0032251B">
            <w:pPr>
              <w:jc w:val="both"/>
              <w:rPr>
                <w:rFonts w:cs="Arial"/>
              </w:rPr>
            </w:pPr>
          </w:p>
        </w:tc>
        <w:tc>
          <w:tcPr>
            <w:tcW w:w="3969" w:type="dxa"/>
            <w:vAlign w:val="center"/>
          </w:tcPr>
          <w:p w14:paraId="7D5F073F" w14:textId="77777777" w:rsidR="0032251B" w:rsidRPr="00DB4FBC" w:rsidRDefault="0032251B" w:rsidP="0032251B">
            <w:pPr>
              <w:snapToGrid w:val="0"/>
              <w:jc w:val="center"/>
              <w:rPr>
                <w:rFonts w:cs="Arial"/>
              </w:rPr>
            </w:pPr>
            <w:r w:rsidRPr="00DB4FBC">
              <w:rPr>
                <w:rFonts w:cs="Arial"/>
              </w:rPr>
              <w:t xml:space="preserve">  Tak/Nie</w:t>
            </w:r>
          </w:p>
          <w:p w14:paraId="41A5FE0A"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14:paraId="180F8CBE"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279716F6"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14:paraId="762182CC" w14:textId="77777777" w:rsidTr="00AA4C43">
        <w:trPr>
          <w:trHeight w:val="952"/>
        </w:trPr>
        <w:tc>
          <w:tcPr>
            <w:tcW w:w="567" w:type="dxa"/>
            <w:vAlign w:val="center"/>
          </w:tcPr>
          <w:p w14:paraId="67468E45" w14:textId="77777777" w:rsidR="0032251B" w:rsidRPr="00DB4FBC" w:rsidRDefault="0032251B" w:rsidP="0032251B">
            <w:pPr>
              <w:snapToGrid w:val="0"/>
              <w:rPr>
                <w:rFonts w:cs="Arial"/>
              </w:rPr>
            </w:pPr>
            <w:r w:rsidRPr="00DB4FBC">
              <w:rPr>
                <w:rFonts w:cs="Arial"/>
              </w:rPr>
              <w:t>3.</w:t>
            </w:r>
          </w:p>
        </w:tc>
        <w:tc>
          <w:tcPr>
            <w:tcW w:w="3686" w:type="dxa"/>
            <w:vAlign w:val="center"/>
          </w:tcPr>
          <w:p w14:paraId="18CCDD3D" w14:textId="77777777" w:rsidR="0032251B" w:rsidRPr="00DB4FBC" w:rsidRDefault="0032251B" w:rsidP="0032251B">
            <w:pPr>
              <w:snapToGrid w:val="0"/>
              <w:rPr>
                <w:rFonts w:cs="Arial"/>
                <w:b/>
              </w:rPr>
            </w:pPr>
            <w:r w:rsidRPr="00DB4FBC">
              <w:rPr>
                <w:rFonts w:cs="Arial"/>
                <w:b/>
              </w:rPr>
              <w:t>Logika interwencji projektu</w:t>
            </w:r>
          </w:p>
        </w:tc>
        <w:tc>
          <w:tcPr>
            <w:tcW w:w="6378" w:type="dxa"/>
            <w:vAlign w:val="center"/>
          </w:tcPr>
          <w:p w14:paraId="06501D6B" w14:textId="77777777" w:rsidR="0032251B" w:rsidRPr="00DB4FBC" w:rsidRDefault="0032251B" w:rsidP="0032251B">
            <w:pPr>
              <w:snapToGrid w:val="0"/>
              <w:jc w:val="both"/>
              <w:rPr>
                <w:rFonts w:cs="Arial"/>
              </w:rPr>
            </w:pPr>
            <w:r w:rsidRPr="00DB4FBC">
              <w:rPr>
                <w:rFonts w:cs="Arial"/>
              </w:rPr>
              <w:t>W ramach kryterium będzie sprawdzane czy zależność między zadaniami, produktami i rezultatami jest spójna i logiczna</w:t>
            </w:r>
          </w:p>
        </w:tc>
        <w:tc>
          <w:tcPr>
            <w:tcW w:w="3969" w:type="dxa"/>
            <w:vAlign w:val="center"/>
          </w:tcPr>
          <w:p w14:paraId="4A854473" w14:textId="77777777" w:rsidR="0032251B" w:rsidRPr="00DB4FBC" w:rsidRDefault="0032251B" w:rsidP="0032251B">
            <w:pPr>
              <w:snapToGrid w:val="0"/>
              <w:jc w:val="center"/>
              <w:rPr>
                <w:rFonts w:cs="Arial"/>
              </w:rPr>
            </w:pPr>
            <w:r w:rsidRPr="00DB4FBC">
              <w:rPr>
                <w:rFonts w:cs="Arial"/>
              </w:rPr>
              <w:t xml:space="preserve">  Tak/Nie</w:t>
            </w:r>
          </w:p>
          <w:p w14:paraId="759FBA8E"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14:paraId="0BC4BE11"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15BC5BFC"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14:paraId="6971AD25" w14:textId="77777777" w:rsidTr="00AA4C43">
        <w:trPr>
          <w:trHeight w:val="952"/>
        </w:trPr>
        <w:tc>
          <w:tcPr>
            <w:tcW w:w="567" w:type="dxa"/>
            <w:vAlign w:val="center"/>
          </w:tcPr>
          <w:p w14:paraId="7EA3CB69" w14:textId="77777777" w:rsidR="0032251B" w:rsidRPr="00DB4FBC" w:rsidRDefault="0032251B" w:rsidP="0032251B">
            <w:pPr>
              <w:snapToGrid w:val="0"/>
              <w:rPr>
                <w:rFonts w:cs="Arial"/>
              </w:rPr>
            </w:pPr>
            <w:r w:rsidRPr="00DB4FBC">
              <w:rPr>
                <w:rFonts w:cs="Arial"/>
              </w:rPr>
              <w:t>4.</w:t>
            </w:r>
          </w:p>
        </w:tc>
        <w:tc>
          <w:tcPr>
            <w:tcW w:w="3686" w:type="dxa"/>
            <w:vAlign w:val="center"/>
          </w:tcPr>
          <w:p w14:paraId="6CBF6C5C" w14:textId="77777777" w:rsidR="0032251B" w:rsidRPr="00DB4FBC" w:rsidRDefault="0032251B" w:rsidP="0032251B">
            <w:pPr>
              <w:snapToGrid w:val="0"/>
              <w:rPr>
                <w:rFonts w:cs="Arial"/>
                <w:b/>
              </w:rPr>
            </w:pPr>
            <w:r w:rsidRPr="00DB4FBC">
              <w:rPr>
                <w:rFonts w:cs="Arial"/>
                <w:b/>
              </w:rPr>
              <w:t>Poprawność doboru wskaźników</w:t>
            </w:r>
          </w:p>
        </w:tc>
        <w:tc>
          <w:tcPr>
            <w:tcW w:w="6378" w:type="dxa"/>
            <w:vAlign w:val="center"/>
          </w:tcPr>
          <w:p w14:paraId="06ACF0F3" w14:textId="77777777" w:rsidR="0032251B" w:rsidRPr="00DB4FBC" w:rsidRDefault="0032251B" w:rsidP="0032251B">
            <w:pPr>
              <w:snapToGrid w:val="0"/>
              <w:jc w:val="both"/>
              <w:rPr>
                <w:rFonts w:cs="Arial"/>
              </w:rPr>
            </w:pPr>
            <w:r w:rsidRPr="00DB4FBC">
              <w:rPr>
                <w:rFonts w:cs="Arial"/>
              </w:rPr>
              <w:t>W ramach kryterium będzie sprawdzane czy wybrane</w:t>
            </w:r>
            <w:r w:rsidR="007102DF" w:rsidRPr="00DB4FBC">
              <w:rPr>
                <w:rFonts w:cs="Arial"/>
              </w:rPr>
              <w:t xml:space="preserve"> przez Wniosk</w:t>
            </w:r>
            <w:r w:rsidR="00A70652" w:rsidRPr="00DB4FBC">
              <w:rPr>
                <w:rFonts w:cs="Arial"/>
              </w:rPr>
              <w:t>o</w:t>
            </w:r>
            <w:r w:rsidR="007102DF" w:rsidRPr="00DB4FBC">
              <w:rPr>
                <w:rFonts w:cs="Arial"/>
              </w:rPr>
              <w:t>dawcę</w:t>
            </w:r>
            <w:r w:rsidRPr="00DB4FBC">
              <w:rPr>
                <w:rFonts w:cs="Arial"/>
              </w:rPr>
              <w:t xml:space="preserve"> wskaźniki produktu i rezultatu odzwierciedlają zakres rzeczowy projektu a założone do osiągnięcia wartości są realne do osiągnięcia (nie zostały sztucznie zawyżone lub zaniżone)</w:t>
            </w:r>
          </w:p>
          <w:p w14:paraId="33A44091" w14:textId="77777777" w:rsidR="0032251B" w:rsidRPr="00DB4FBC" w:rsidRDefault="0032251B" w:rsidP="0032251B">
            <w:pPr>
              <w:snapToGrid w:val="0"/>
              <w:jc w:val="both"/>
              <w:rPr>
                <w:rFonts w:cs="Arial"/>
                <w:sz w:val="16"/>
                <w:szCs w:val="16"/>
              </w:rPr>
            </w:pPr>
            <w:r w:rsidRPr="00DB4FBC">
              <w:rPr>
                <w:rFonts w:cs="Arial"/>
                <w:sz w:val="16"/>
                <w:szCs w:val="16"/>
              </w:rPr>
              <w:t>Kryterium nie dotyczy wskaźników zapisanych w Strategii ZIT</w:t>
            </w:r>
            <w:r w:rsidR="00C30E64">
              <w:t xml:space="preserve"> </w:t>
            </w:r>
            <w:r w:rsidR="00FA6994">
              <w:rPr>
                <w:rFonts w:cs="Arial"/>
                <w:sz w:val="16"/>
                <w:szCs w:val="16"/>
              </w:rPr>
              <w:t>wynikających</w:t>
            </w:r>
            <w:r w:rsidR="00C30E64" w:rsidRPr="00C30E64">
              <w:rPr>
                <w:rFonts w:cs="Arial"/>
                <w:sz w:val="16"/>
                <w:szCs w:val="16"/>
              </w:rPr>
              <w:t xml:space="preserve"> z Porozumienia.</w:t>
            </w:r>
            <w:r w:rsidRPr="00DB4FBC">
              <w:rPr>
                <w:rFonts w:cs="Arial"/>
                <w:sz w:val="16"/>
                <w:szCs w:val="16"/>
              </w:rPr>
              <w:t>, które pod tym katem będą sprawdzane na etapie oceny zgodność projektu ze Strategią ZIT.</w:t>
            </w:r>
          </w:p>
        </w:tc>
        <w:tc>
          <w:tcPr>
            <w:tcW w:w="3969" w:type="dxa"/>
            <w:vAlign w:val="center"/>
          </w:tcPr>
          <w:p w14:paraId="3F4DCD8C" w14:textId="77777777" w:rsidR="0032251B" w:rsidRPr="00DB4FBC" w:rsidRDefault="0032251B" w:rsidP="0032251B">
            <w:pPr>
              <w:snapToGrid w:val="0"/>
              <w:jc w:val="center"/>
              <w:rPr>
                <w:rFonts w:cs="Arial"/>
              </w:rPr>
            </w:pPr>
            <w:r w:rsidRPr="00DB4FBC">
              <w:rPr>
                <w:rFonts w:cs="Arial"/>
              </w:rPr>
              <w:t xml:space="preserve">  Tak/Nie</w:t>
            </w:r>
          </w:p>
          <w:p w14:paraId="26D349A7"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14:paraId="12BD64B0"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06CC5F53"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14:paraId="3AD52B64" w14:textId="77777777" w:rsidTr="00AA4C43">
        <w:trPr>
          <w:trHeight w:val="1154"/>
        </w:trPr>
        <w:tc>
          <w:tcPr>
            <w:tcW w:w="567" w:type="dxa"/>
            <w:vAlign w:val="center"/>
          </w:tcPr>
          <w:p w14:paraId="490C54E9" w14:textId="77777777" w:rsidR="0032251B" w:rsidRPr="00DB4FBC" w:rsidRDefault="0032251B" w:rsidP="0032251B">
            <w:pPr>
              <w:snapToGrid w:val="0"/>
              <w:rPr>
                <w:rFonts w:cs="Arial"/>
              </w:rPr>
            </w:pPr>
            <w:r w:rsidRPr="00DB4FBC">
              <w:rPr>
                <w:rFonts w:cs="Arial"/>
              </w:rPr>
              <w:t>5.</w:t>
            </w:r>
          </w:p>
        </w:tc>
        <w:tc>
          <w:tcPr>
            <w:tcW w:w="3686" w:type="dxa"/>
            <w:vAlign w:val="center"/>
          </w:tcPr>
          <w:p w14:paraId="79223AC5" w14:textId="77777777" w:rsidR="0032251B" w:rsidRPr="00DB4FBC" w:rsidRDefault="0032251B" w:rsidP="0032251B">
            <w:pPr>
              <w:snapToGrid w:val="0"/>
              <w:rPr>
                <w:rFonts w:cs="Arial"/>
                <w:b/>
              </w:rPr>
            </w:pPr>
            <w:r w:rsidRPr="00DB4FBC">
              <w:rPr>
                <w:rFonts w:cs="Arial"/>
                <w:b/>
              </w:rPr>
              <w:t>Plan realizacji inwestycji</w:t>
            </w:r>
          </w:p>
        </w:tc>
        <w:tc>
          <w:tcPr>
            <w:tcW w:w="6378" w:type="dxa"/>
            <w:vAlign w:val="center"/>
          </w:tcPr>
          <w:p w14:paraId="31358663" w14:textId="77777777" w:rsidR="0032251B" w:rsidRPr="00DB4FBC" w:rsidRDefault="0032251B" w:rsidP="0032251B">
            <w:pPr>
              <w:tabs>
                <w:tab w:val="left" w:pos="441"/>
              </w:tabs>
              <w:suppressAutoHyphens/>
              <w:spacing w:after="0" w:line="240" w:lineRule="auto"/>
              <w:jc w:val="both"/>
              <w:rPr>
                <w:rFonts w:cs="Tahoma"/>
                <w:sz w:val="16"/>
                <w:szCs w:val="16"/>
              </w:rPr>
            </w:pPr>
            <w:r w:rsidRPr="00DB4FBC">
              <w:rPr>
                <w:rFonts w:cs="Arial"/>
              </w:rPr>
              <w:t xml:space="preserve">W ramach kryterium będzie sprawdzane czy plan realizacji inwestycji (harmonogram prac z uwzględnieniem czasu niezbędnego na uzyskanie wymaganych zezwoleń/ pozwoleń/ innych decyzji administracyjnych, przeprowadzenie procedur wyboru wykonawców </w:t>
            </w:r>
            <w:r w:rsidRPr="00DB4FBC">
              <w:rPr>
                <w:rFonts w:cs="Arial"/>
              </w:rPr>
              <w:lastRenderedPageBreak/>
              <w:t>itp.) jest czytelny, realny do przeprowadzenia oraz prawidłowo skonstruowany, w tym uwzględnia wszystkie działania niezbędne dla realizacji inwestycji, a przewidywana data zakończenia realizacji inwestycji jest realna do osiągnięcia.</w:t>
            </w:r>
          </w:p>
        </w:tc>
        <w:tc>
          <w:tcPr>
            <w:tcW w:w="3969" w:type="dxa"/>
            <w:vAlign w:val="center"/>
          </w:tcPr>
          <w:p w14:paraId="6D715050" w14:textId="77777777" w:rsidR="0032251B" w:rsidRPr="00DB4FBC" w:rsidRDefault="0032251B" w:rsidP="0032251B">
            <w:pPr>
              <w:snapToGrid w:val="0"/>
              <w:jc w:val="center"/>
              <w:rPr>
                <w:rFonts w:cs="Arial"/>
              </w:rPr>
            </w:pPr>
            <w:r w:rsidRPr="00DB4FBC">
              <w:rPr>
                <w:rFonts w:cs="Arial"/>
              </w:rPr>
              <w:lastRenderedPageBreak/>
              <w:t xml:space="preserve">  Tak/Nie</w:t>
            </w:r>
          </w:p>
          <w:p w14:paraId="2F2310CA"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14:paraId="6F47D572"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(spełnienie jest niezbędne dla możliwości </w:t>
            </w:r>
            <w:r w:rsidRPr="00DB4FBC">
              <w:rPr>
                <w:rFonts w:cs="Arial"/>
              </w:rPr>
              <w:lastRenderedPageBreak/>
              <w:t>otrzymania dofinansowania).</w:t>
            </w:r>
          </w:p>
          <w:p w14:paraId="31D45BDE"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14:paraId="764C6565" w14:textId="77777777" w:rsidTr="00AA4C43">
        <w:trPr>
          <w:trHeight w:val="1154"/>
        </w:trPr>
        <w:tc>
          <w:tcPr>
            <w:tcW w:w="567" w:type="dxa"/>
            <w:vAlign w:val="center"/>
          </w:tcPr>
          <w:p w14:paraId="1EEE69B5" w14:textId="77777777" w:rsidR="0032251B" w:rsidRPr="00DB4FBC" w:rsidRDefault="0032251B" w:rsidP="0032251B">
            <w:pPr>
              <w:snapToGrid w:val="0"/>
              <w:rPr>
                <w:rFonts w:cs="Arial"/>
              </w:rPr>
            </w:pPr>
            <w:r w:rsidRPr="00DB4FBC">
              <w:rPr>
                <w:rFonts w:cs="Arial"/>
              </w:rPr>
              <w:lastRenderedPageBreak/>
              <w:t>6.</w:t>
            </w:r>
          </w:p>
        </w:tc>
        <w:tc>
          <w:tcPr>
            <w:tcW w:w="3686" w:type="dxa"/>
            <w:vAlign w:val="center"/>
          </w:tcPr>
          <w:p w14:paraId="3B59F815" w14:textId="77777777" w:rsidR="0032251B" w:rsidRPr="00DB4FBC" w:rsidRDefault="0032251B" w:rsidP="0032251B">
            <w:pPr>
              <w:snapToGrid w:val="0"/>
              <w:rPr>
                <w:rFonts w:eastAsia="Times New Roman" w:cs="Arial"/>
                <w:kern w:val="1"/>
              </w:rPr>
            </w:pPr>
            <w:r w:rsidRPr="00DB4FBC">
              <w:rPr>
                <w:rFonts w:cs="Arial"/>
                <w:b/>
              </w:rPr>
              <w:t>Zastosowanie przepisów dotyczących pomocy publicznej/ pomocy de minimis</w:t>
            </w:r>
          </w:p>
        </w:tc>
        <w:tc>
          <w:tcPr>
            <w:tcW w:w="6378" w:type="dxa"/>
            <w:vAlign w:val="center"/>
          </w:tcPr>
          <w:p w14:paraId="058F015E" w14:textId="77777777" w:rsidR="0032251B" w:rsidRPr="00DB4FBC" w:rsidRDefault="0032251B" w:rsidP="0032251B">
            <w:pPr>
              <w:snapToGrid w:val="0"/>
              <w:jc w:val="both"/>
              <w:rPr>
                <w:rFonts w:eastAsia="Times New Roman" w:cs="Arial"/>
                <w:kern w:val="1"/>
              </w:rPr>
            </w:pPr>
            <w:r w:rsidRPr="00DB4FBC">
              <w:rPr>
                <w:rFonts w:eastAsia="Times New Roman" w:cs="Arial"/>
                <w:kern w:val="1"/>
              </w:rPr>
              <w:t>W ramach tego kryterium będzie weryfikowane czy w przypadku wystąpienia pomocy publicznej/ pomocy de minimis zastosowano przepisy dotyczące pomocy publicznej/ pomocy de minimis</w:t>
            </w:r>
          </w:p>
          <w:p w14:paraId="5A342E6A" w14:textId="77777777" w:rsidR="0032251B" w:rsidRPr="00DB4FBC" w:rsidRDefault="0032251B" w:rsidP="0032251B">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969" w:type="dxa"/>
            <w:vAlign w:val="center"/>
          </w:tcPr>
          <w:p w14:paraId="1EE58C59" w14:textId="77777777" w:rsidR="0032251B" w:rsidRPr="00DB4FBC" w:rsidRDefault="0032251B" w:rsidP="0032251B">
            <w:pPr>
              <w:snapToGrid w:val="0"/>
              <w:jc w:val="center"/>
              <w:rPr>
                <w:rFonts w:cs="Arial"/>
              </w:rPr>
            </w:pPr>
            <w:r w:rsidRPr="00DB4FBC">
              <w:rPr>
                <w:rFonts w:cs="Arial"/>
              </w:rPr>
              <w:t xml:space="preserve">  Tak/Nie</w:t>
            </w:r>
          </w:p>
          <w:p w14:paraId="67460520"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14:paraId="043F91D1"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15C9B5B4" w14:textId="77777777" w:rsidR="0032251B" w:rsidRPr="00DB4FBC" w:rsidRDefault="0032251B" w:rsidP="0032251B">
            <w:pPr>
              <w:snapToGrid w:val="0"/>
              <w:jc w:val="center"/>
              <w:rPr>
                <w:rFonts w:eastAsia="Times New Roman" w:cs="Arial"/>
                <w:kern w:val="1"/>
              </w:rPr>
            </w:pPr>
            <w:r w:rsidRPr="00DB4FBC">
              <w:rPr>
                <w:rFonts w:cs="Arial"/>
              </w:rPr>
              <w:t>Niespełnienie kryterium oznacza odrzucenie wniosku</w:t>
            </w:r>
          </w:p>
        </w:tc>
      </w:tr>
      <w:tr w:rsidR="0032251B" w:rsidRPr="00DB4FBC" w14:paraId="7773D20B" w14:textId="77777777" w:rsidTr="007D1CD9">
        <w:trPr>
          <w:trHeight w:val="616"/>
        </w:trPr>
        <w:tc>
          <w:tcPr>
            <w:tcW w:w="567" w:type="dxa"/>
            <w:vAlign w:val="center"/>
          </w:tcPr>
          <w:p w14:paraId="6BDADDEF" w14:textId="77777777" w:rsidR="0032251B" w:rsidRPr="00DB4FBC" w:rsidRDefault="0032251B" w:rsidP="0032251B">
            <w:pPr>
              <w:snapToGrid w:val="0"/>
              <w:rPr>
                <w:rFonts w:cs="Arial"/>
              </w:rPr>
            </w:pPr>
            <w:r w:rsidRPr="00DB4FBC">
              <w:rPr>
                <w:rFonts w:cs="Arial"/>
              </w:rPr>
              <w:t>7.</w:t>
            </w:r>
          </w:p>
        </w:tc>
        <w:tc>
          <w:tcPr>
            <w:tcW w:w="3686" w:type="dxa"/>
            <w:vAlign w:val="center"/>
          </w:tcPr>
          <w:p w14:paraId="4680F89C" w14:textId="77777777" w:rsidR="0032251B" w:rsidRPr="00DB4FBC" w:rsidRDefault="0032251B" w:rsidP="0032251B">
            <w:pPr>
              <w:snapToGrid w:val="0"/>
              <w:rPr>
                <w:rFonts w:cs="Arial"/>
                <w:b/>
              </w:rPr>
            </w:pPr>
            <w:r w:rsidRPr="00DB4FBC">
              <w:rPr>
                <w:rFonts w:cs="Arial"/>
                <w:b/>
              </w:rPr>
              <w:t>Zgodność projektu z polityką ochrony środowiska</w:t>
            </w:r>
          </w:p>
        </w:tc>
        <w:tc>
          <w:tcPr>
            <w:tcW w:w="6378" w:type="dxa"/>
            <w:vAlign w:val="center"/>
          </w:tcPr>
          <w:p w14:paraId="5CCE49F8" w14:textId="77777777"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14:paraId="70F88C01" w14:textId="77777777" w:rsidR="00D10F0C" w:rsidRPr="00DB4FBC" w:rsidRDefault="00D10F0C" w:rsidP="00D10F0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14:paraId="0A1FE533" w14:textId="77777777"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ochrony środowiska, </w:t>
            </w:r>
          </w:p>
          <w:p w14:paraId="04A8791F" w14:textId="77777777"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wodne, </w:t>
            </w:r>
          </w:p>
          <w:p w14:paraId="4E3B5874" w14:textId="77777777"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ustawa o odpadach, </w:t>
            </w:r>
          </w:p>
          <w:p w14:paraId="55BD2AD6" w14:textId="77777777" w:rsidR="00D10F0C" w:rsidRPr="00DB4FBC" w:rsidRDefault="007D1CD9" w:rsidP="00D10F0C">
            <w:pPr>
              <w:tabs>
                <w:tab w:val="left" w:pos="441"/>
              </w:tabs>
              <w:suppressAutoHyphens/>
              <w:spacing w:after="0" w:line="240" w:lineRule="auto"/>
              <w:jc w:val="both"/>
              <w:rPr>
                <w:rFonts w:cs="Arial"/>
              </w:rPr>
            </w:pPr>
            <w:r w:rsidRPr="00DB4FBC">
              <w:rPr>
                <w:rFonts w:cs="Arial"/>
              </w:rPr>
              <w:t xml:space="preserve">- </w:t>
            </w:r>
            <w:r w:rsidR="00D10F0C" w:rsidRPr="00DB4FBC">
              <w:rPr>
                <w:rFonts w:cs="Arial"/>
              </w:rPr>
              <w:t xml:space="preserve">ustawa o ochronie przyrody i inne, a także przystosowanie projektu do zmiany klimatu i łagodzenie zmiany klimatu, </w:t>
            </w:r>
            <w:r w:rsidR="00143106" w:rsidRPr="00DB4FBC">
              <w:rPr>
                <w:rFonts w:cs="Arial"/>
              </w:rPr>
              <w:br/>
            </w:r>
            <w:r w:rsidR="00D10F0C" w:rsidRPr="00DB4FBC">
              <w:rPr>
                <w:rFonts w:cs="Arial"/>
              </w:rPr>
              <w:t>a także odporność na klęski żywiołowe</w:t>
            </w:r>
          </w:p>
          <w:p w14:paraId="552145A2" w14:textId="77777777" w:rsidR="00D10F0C" w:rsidRPr="00DB4FBC" w:rsidRDefault="00D10F0C" w:rsidP="00D10F0C">
            <w:pPr>
              <w:tabs>
                <w:tab w:val="left" w:pos="441"/>
              </w:tabs>
              <w:suppressAutoHyphens/>
              <w:spacing w:after="0" w:line="240" w:lineRule="auto"/>
              <w:jc w:val="both"/>
              <w:rPr>
                <w:rFonts w:cs="Arial"/>
              </w:rPr>
            </w:pPr>
            <w:r w:rsidRPr="00DB4FBC">
              <w:rPr>
                <w:rFonts w:cs="Arial"/>
              </w:rPr>
              <w:t>- wyniki konsultacji z NGO i RDOŚ</w:t>
            </w:r>
          </w:p>
          <w:p w14:paraId="78793549" w14:textId="77777777" w:rsidR="00D10F0C" w:rsidRPr="00DB4FBC" w:rsidRDefault="00D10F0C" w:rsidP="00D10F0C">
            <w:pPr>
              <w:tabs>
                <w:tab w:val="left" w:pos="441"/>
              </w:tabs>
              <w:suppressAutoHyphens/>
              <w:spacing w:after="0" w:line="240" w:lineRule="auto"/>
              <w:jc w:val="both"/>
              <w:rPr>
                <w:rFonts w:cs="Arial"/>
              </w:rPr>
            </w:pPr>
          </w:p>
          <w:p w14:paraId="5CFE1EC3" w14:textId="77777777" w:rsidR="0032251B" w:rsidRPr="00DB4FBC" w:rsidRDefault="0032251B" w:rsidP="0032251B">
            <w:pPr>
              <w:tabs>
                <w:tab w:val="left" w:pos="441"/>
              </w:tabs>
              <w:suppressAutoHyphens/>
              <w:spacing w:after="0" w:line="240" w:lineRule="auto"/>
              <w:jc w:val="both"/>
              <w:rPr>
                <w:rFonts w:cs="Arial"/>
              </w:rPr>
            </w:pPr>
          </w:p>
          <w:p w14:paraId="1BEF18C0" w14:textId="77777777" w:rsidR="0032251B" w:rsidRPr="00DB4FBC" w:rsidRDefault="0032251B" w:rsidP="0032251B">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969" w:type="dxa"/>
            <w:vAlign w:val="center"/>
          </w:tcPr>
          <w:p w14:paraId="3E954588" w14:textId="77777777" w:rsidR="0032251B" w:rsidRPr="00DB4FBC" w:rsidRDefault="0032251B" w:rsidP="0032251B">
            <w:pPr>
              <w:snapToGrid w:val="0"/>
              <w:jc w:val="center"/>
              <w:rPr>
                <w:rFonts w:cs="Arial"/>
              </w:rPr>
            </w:pPr>
            <w:r w:rsidRPr="00DB4FBC">
              <w:rPr>
                <w:rFonts w:cs="Arial"/>
              </w:rPr>
              <w:t>Tak/Nie/Nie dotyczy</w:t>
            </w:r>
          </w:p>
          <w:p w14:paraId="7F994CB1"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14:paraId="37201DC9"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662368AE" w14:textId="77777777"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14:paraId="7026433B" w14:textId="77777777" w:rsidTr="00AA4C43">
        <w:trPr>
          <w:trHeight w:val="1154"/>
        </w:trPr>
        <w:tc>
          <w:tcPr>
            <w:tcW w:w="567" w:type="dxa"/>
            <w:vAlign w:val="center"/>
          </w:tcPr>
          <w:p w14:paraId="314DF359" w14:textId="77777777" w:rsidR="0032251B" w:rsidRPr="00DB4FBC" w:rsidRDefault="0032251B" w:rsidP="0032251B">
            <w:pPr>
              <w:snapToGrid w:val="0"/>
              <w:rPr>
                <w:rFonts w:cs="Arial"/>
              </w:rPr>
            </w:pPr>
            <w:r w:rsidRPr="00DB4FBC">
              <w:rPr>
                <w:rFonts w:cs="Arial"/>
              </w:rPr>
              <w:lastRenderedPageBreak/>
              <w:t>8.</w:t>
            </w:r>
          </w:p>
        </w:tc>
        <w:tc>
          <w:tcPr>
            <w:tcW w:w="3686" w:type="dxa"/>
            <w:vAlign w:val="center"/>
          </w:tcPr>
          <w:p w14:paraId="167D60D8" w14:textId="77777777" w:rsidR="0032251B" w:rsidRPr="00DB4FBC" w:rsidRDefault="0032251B" w:rsidP="0032251B">
            <w:pPr>
              <w:snapToGrid w:val="0"/>
              <w:rPr>
                <w:rFonts w:cs="Arial"/>
                <w:b/>
              </w:rPr>
            </w:pPr>
          </w:p>
          <w:p w14:paraId="62F90B32" w14:textId="77777777" w:rsidR="0032251B" w:rsidRPr="00DB4FBC" w:rsidRDefault="0032251B" w:rsidP="0032251B">
            <w:pPr>
              <w:snapToGrid w:val="0"/>
              <w:rPr>
                <w:rFonts w:cs="Arial"/>
                <w:b/>
              </w:rPr>
            </w:pPr>
            <w:r w:rsidRPr="00DB4FBC">
              <w:rPr>
                <w:rFonts w:cs="Arial"/>
                <w:b/>
              </w:rPr>
              <w:t>Wpływ projektu na zasady horyzontalne UE</w:t>
            </w:r>
          </w:p>
          <w:p w14:paraId="072F5702" w14:textId="77777777" w:rsidR="0032251B" w:rsidRPr="00DB4FBC" w:rsidRDefault="0032251B" w:rsidP="0032251B">
            <w:pPr>
              <w:snapToGrid w:val="0"/>
              <w:rPr>
                <w:rFonts w:cs="Arial"/>
                <w:b/>
              </w:rPr>
            </w:pPr>
          </w:p>
        </w:tc>
        <w:tc>
          <w:tcPr>
            <w:tcW w:w="6378" w:type="dxa"/>
            <w:vAlign w:val="center"/>
          </w:tcPr>
          <w:p w14:paraId="3E299309" w14:textId="77777777"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projekt wpływa negatywnie na którąś z poniższych zasady horyzontalnych:</w:t>
            </w:r>
          </w:p>
          <w:p w14:paraId="5BFA99A8" w14:textId="77777777" w:rsidR="0032251B" w:rsidRPr="00DB4FBC" w:rsidRDefault="0032251B" w:rsidP="0032251B">
            <w:pPr>
              <w:autoSpaceDE w:val="0"/>
              <w:autoSpaceDN w:val="0"/>
              <w:adjustRightInd w:val="0"/>
              <w:spacing w:after="0" w:line="240" w:lineRule="auto"/>
              <w:jc w:val="both"/>
              <w:rPr>
                <w:rFonts w:cs="Arial"/>
              </w:rPr>
            </w:pPr>
          </w:p>
          <w:p w14:paraId="37E5B69F" w14:textId="77777777"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promowanie równości</w:t>
            </w:r>
            <w:r w:rsidR="00132FF9">
              <w:rPr>
                <w:rFonts w:cs="Arial"/>
              </w:rPr>
              <w:t xml:space="preserve"> szans</w:t>
            </w:r>
            <w:r w:rsidRPr="00DB4FBC">
              <w:rPr>
                <w:rFonts w:cs="Arial"/>
              </w:rPr>
              <w:t xml:space="preserve"> mężczyzn i kobiet;</w:t>
            </w:r>
          </w:p>
          <w:p w14:paraId="029BBD85" w14:textId="77777777" w:rsidR="0032251B" w:rsidRPr="00DB4FBC" w:rsidRDefault="0032251B" w:rsidP="0032251B">
            <w:pPr>
              <w:autoSpaceDE w:val="0"/>
              <w:autoSpaceDN w:val="0"/>
              <w:adjustRightInd w:val="0"/>
              <w:spacing w:after="0" w:line="240" w:lineRule="auto"/>
              <w:ind w:left="720"/>
              <w:contextualSpacing/>
              <w:rPr>
                <w:rFonts w:cs="Arial"/>
              </w:rPr>
            </w:pPr>
          </w:p>
          <w:p w14:paraId="2BC23CEF" w14:textId="77777777"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55A85758" w14:textId="77777777" w:rsidR="006B5199" w:rsidRPr="00DB4FBC" w:rsidRDefault="006B5199" w:rsidP="0032251B">
            <w:pPr>
              <w:autoSpaceDE w:val="0"/>
              <w:autoSpaceDN w:val="0"/>
              <w:adjustRightInd w:val="0"/>
              <w:spacing w:after="0" w:line="240" w:lineRule="auto"/>
              <w:jc w:val="both"/>
              <w:rPr>
                <w:rFonts w:cs="Arial"/>
                <w:sz w:val="18"/>
                <w:szCs w:val="18"/>
              </w:rPr>
            </w:pPr>
          </w:p>
          <w:p w14:paraId="362BB67E" w14:textId="77777777" w:rsidR="0032251B" w:rsidRPr="00DB4FBC" w:rsidRDefault="0032251B" w:rsidP="0032251B">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14:paraId="4604CC5A" w14:textId="77777777" w:rsidR="0032251B" w:rsidRPr="00DB4FBC" w:rsidRDefault="0032251B" w:rsidP="0032251B">
            <w:pPr>
              <w:autoSpaceDE w:val="0"/>
              <w:autoSpaceDN w:val="0"/>
              <w:adjustRightInd w:val="0"/>
              <w:spacing w:before="240" w:after="0" w:line="240" w:lineRule="auto"/>
              <w:ind w:left="720"/>
              <w:contextualSpacing/>
              <w:rPr>
                <w:rFonts w:cs="Arial"/>
              </w:rPr>
            </w:pPr>
          </w:p>
          <w:p w14:paraId="41206499" w14:textId="77777777"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14:paraId="12C01B80" w14:textId="77777777" w:rsidR="0032251B" w:rsidRPr="00DB4FBC" w:rsidRDefault="0032251B" w:rsidP="0032251B">
            <w:pPr>
              <w:autoSpaceDE w:val="0"/>
              <w:autoSpaceDN w:val="0"/>
              <w:adjustRightInd w:val="0"/>
              <w:spacing w:after="0" w:line="240" w:lineRule="auto"/>
              <w:jc w:val="both"/>
              <w:rPr>
                <w:rFonts w:cs="Arial"/>
                <w:sz w:val="18"/>
                <w:szCs w:val="18"/>
              </w:rPr>
            </w:pPr>
          </w:p>
          <w:p w14:paraId="6EEBAFC6" w14:textId="77777777"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14:paraId="62C33A8F" w14:textId="77777777" w:rsidR="0032251B" w:rsidRPr="00DB4FBC" w:rsidRDefault="0032251B" w:rsidP="0032251B">
            <w:pPr>
              <w:autoSpaceDE w:val="0"/>
              <w:autoSpaceDN w:val="0"/>
              <w:adjustRightInd w:val="0"/>
              <w:spacing w:after="0" w:line="240" w:lineRule="auto"/>
              <w:ind w:left="720"/>
              <w:contextualSpacing/>
              <w:rPr>
                <w:rFonts w:cs="Arial"/>
              </w:rPr>
            </w:pPr>
          </w:p>
          <w:p w14:paraId="76AA750F" w14:textId="77777777"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0459BCFC" w14:textId="77777777" w:rsidR="0032251B" w:rsidRPr="00DB4FBC" w:rsidRDefault="0032251B" w:rsidP="0032251B">
            <w:pPr>
              <w:autoSpaceDE w:val="0"/>
              <w:autoSpaceDN w:val="0"/>
              <w:adjustRightInd w:val="0"/>
              <w:spacing w:after="0" w:line="240" w:lineRule="auto"/>
              <w:jc w:val="both"/>
              <w:rPr>
                <w:rFonts w:cs="Arial"/>
                <w:sz w:val="18"/>
                <w:szCs w:val="18"/>
              </w:rPr>
            </w:pPr>
          </w:p>
          <w:p w14:paraId="01B3BED5" w14:textId="77777777" w:rsidR="0032251B" w:rsidRPr="00DB4FBC" w:rsidRDefault="0032251B" w:rsidP="0032251B">
            <w:pPr>
              <w:autoSpaceDE w:val="0"/>
              <w:autoSpaceDN w:val="0"/>
              <w:adjustRightInd w:val="0"/>
              <w:spacing w:after="0" w:line="240" w:lineRule="auto"/>
              <w:jc w:val="both"/>
              <w:rPr>
                <w:rFonts w:cs="Arial"/>
              </w:rPr>
            </w:pPr>
            <w:r w:rsidRPr="00DB4FBC">
              <w:rPr>
                <w:rFonts w:cs="Arial"/>
                <w:sz w:val="18"/>
                <w:szCs w:val="18"/>
              </w:rPr>
              <w:t xml:space="preserve">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w:t>
            </w:r>
            <w:r w:rsidRPr="00DB4FBC">
              <w:rPr>
                <w:rFonts w:cs="Arial"/>
                <w:sz w:val="18"/>
                <w:szCs w:val="18"/>
              </w:rPr>
              <w:lastRenderedPageBreak/>
              <w:t>przygotowywania i wdrażania umów partnerstwa i programów.</w:t>
            </w:r>
          </w:p>
        </w:tc>
        <w:tc>
          <w:tcPr>
            <w:tcW w:w="3969" w:type="dxa"/>
            <w:vAlign w:val="center"/>
          </w:tcPr>
          <w:p w14:paraId="67AC9617" w14:textId="77777777" w:rsidR="0032251B" w:rsidRPr="00DB4FBC" w:rsidRDefault="0032251B" w:rsidP="0032251B">
            <w:pPr>
              <w:snapToGrid w:val="0"/>
              <w:jc w:val="center"/>
              <w:rPr>
                <w:rFonts w:cs="Arial"/>
              </w:rPr>
            </w:pPr>
            <w:r w:rsidRPr="00DB4FBC">
              <w:rPr>
                <w:rFonts w:cs="Arial"/>
              </w:rPr>
              <w:lastRenderedPageBreak/>
              <w:t>Nie/Tak</w:t>
            </w:r>
          </w:p>
          <w:p w14:paraId="6306F0B5" w14:textId="77777777" w:rsidR="0032251B" w:rsidRPr="00DB4FBC" w:rsidRDefault="0032251B" w:rsidP="0032251B">
            <w:pPr>
              <w:snapToGrid w:val="0"/>
              <w:spacing w:after="0" w:line="240" w:lineRule="auto"/>
              <w:jc w:val="center"/>
              <w:rPr>
                <w:rFonts w:cs="Arial"/>
              </w:rPr>
            </w:pPr>
            <w:r w:rsidRPr="00DB4FBC">
              <w:rPr>
                <w:rFonts w:cs="Arial"/>
              </w:rPr>
              <w:t>Kryterium obligatoryjne</w:t>
            </w:r>
          </w:p>
          <w:p w14:paraId="1C4D465E" w14:textId="77777777" w:rsidR="0032251B" w:rsidRPr="00DB4FBC" w:rsidRDefault="0032251B" w:rsidP="0032251B">
            <w:pPr>
              <w:snapToGrid w:val="0"/>
              <w:spacing w:after="0" w:line="240" w:lineRule="auto"/>
              <w:jc w:val="center"/>
              <w:rPr>
                <w:rFonts w:cs="Arial"/>
              </w:rPr>
            </w:pPr>
            <w:r w:rsidRPr="00DB4FBC">
              <w:rPr>
                <w:rFonts w:cs="Arial"/>
              </w:rPr>
              <w:t>(spełnienie jest niezbędne dla możliwości otrzymania dofinansowania).</w:t>
            </w:r>
          </w:p>
          <w:p w14:paraId="5B914C3A" w14:textId="77777777" w:rsidR="0032251B" w:rsidRPr="00DB4FBC" w:rsidRDefault="0032251B" w:rsidP="0032251B">
            <w:pPr>
              <w:snapToGrid w:val="0"/>
              <w:spacing w:after="0" w:line="240" w:lineRule="auto"/>
              <w:jc w:val="center"/>
              <w:rPr>
                <w:rFonts w:cs="Arial"/>
              </w:rPr>
            </w:pPr>
            <w:r w:rsidRPr="00DB4FBC">
              <w:rPr>
                <w:rFonts w:cs="Arial"/>
              </w:rPr>
              <w:t>Niespełnienie kryterium oznacza odrzucenie wniosku</w:t>
            </w:r>
          </w:p>
        </w:tc>
      </w:tr>
      <w:tr w:rsidR="0032251B" w:rsidRPr="00DB4FBC" w14:paraId="29F2C07E" w14:textId="77777777" w:rsidTr="00AA4C43">
        <w:trPr>
          <w:trHeight w:val="952"/>
        </w:trPr>
        <w:tc>
          <w:tcPr>
            <w:tcW w:w="567" w:type="dxa"/>
            <w:vAlign w:val="center"/>
          </w:tcPr>
          <w:p w14:paraId="06EE196F" w14:textId="77777777" w:rsidR="0032251B" w:rsidRPr="00DB4FBC" w:rsidRDefault="0032251B" w:rsidP="0032251B">
            <w:pPr>
              <w:snapToGrid w:val="0"/>
              <w:rPr>
                <w:rFonts w:cs="Arial"/>
              </w:rPr>
            </w:pPr>
            <w:r w:rsidRPr="00DB4FBC">
              <w:rPr>
                <w:rFonts w:cs="Arial"/>
              </w:rPr>
              <w:lastRenderedPageBreak/>
              <w:t>9.</w:t>
            </w:r>
          </w:p>
        </w:tc>
        <w:tc>
          <w:tcPr>
            <w:tcW w:w="3686" w:type="dxa"/>
            <w:vAlign w:val="center"/>
          </w:tcPr>
          <w:p w14:paraId="7752797C" w14:textId="77777777" w:rsidR="0032251B" w:rsidRPr="00DB4FBC" w:rsidRDefault="0032251B" w:rsidP="0032251B">
            <w:pPr>
              <w:snapToGrid w:val="0"/>
              <w:rPr>
                <w:rFonts w:cs="Arial"/>
                <w:b/>
              </w:rPr>
            </w:pPr>
          </w:p>
          <w:p w14:paraId="320B72CC" w14:textId="77777777" w:rsidR="0032251B" w:rsidRPr="00DB4FBC" w:rsidRDefault="0032251B" w:rsidP="0032251B">
            <w:pPr>
              <w:snapToGrid w:val="0"/>
              <w:rPr>
                <w:rFonts w:cs="Arial"/>
                <w:b/>
              </w:rPr>
            </w:pPr>
            <w:r w:rsidRPr="00DB4FBC">
              <w:rPr>
                <w:rFonts w:cs="Arial"/>
                <w:b/>
              </w:rPr>
              <w:t xml:space="preserve">Gotowość projektu do realizacji  </w:t>
            </w:r>
          </w:p>
          <w:p w14:paraId="7C3FD38C" w14:textId="77777777" w:rsidR="0032251B" w:rsidRPr="00DB4FBC" w:rsidRDefault="0032251B" w:rsidP="0032251B">
            <w:pPr>
              <w:rPr>
                <w:rFonts w:cs="Arial"/>
                <w:b/>
              </w:rPr>
            </w:pPr>
          </w:p>
          <w:p w14:paraId="37A3A117" w14:textId="77777777" w:rsidR="0032251B" w:rsidRPr="00DB4FBC" w:rsidRDefault="0032251B" w:rsidP="0032251B">
            <w:pPr>
              <w:rPr>
                <w:rFonts w:cs="Arial"/>
                <w:b/>
              </w:rPr>
            </w:pPr>
          </w:p>
        </w:tc>
        <w:tc>
          <w:tcPr>
            <w:tcW w:w="6378" w:type="dxa"/>
            <w:vAlign w:val="center"/>
          </w:tcPr>
          <w:p w14:paraId="1B67B351" w14:textId="77777777" w:rsidR="0032251B" w:rsidRPr="00DB4FBC" w:rsidRDefault="0032251B" w:rsidP="0032251B">
            <w:pPr>
              <w:snapToGrid w:val="0"/>
              <w:rPr>
                <w:rFonts w:cs="Arial"/>
              </w:rPr>
            </w:pPr>
            <w:r w:rsidRPr="00DB4FBC">
              <w:rPr>
                <w:rFonts w:cs="Arial"/>
              </w:rPr>
              <w:t>W ramach kryterium będzie sprawdzane na jakim etapie przygotowania znajduje się projekt:</w:t>
            </w:r>
          </w:p>
          <w:p w14:paraId="7456FA99" w14:textId="77777777" w:rsidR="0032251B" w:rsidRPr="00DB4FBC" w:rsidRDefault="0032251B" w:rsidP="0032251B">
            <w:pPr>
              <w:tabs>
                <w:tab w:val="left" w:pos="441"/>
              </w:tabs>
              <w:suppressAutoHyphens/>
              <w:spacing w:after="0" w:line="240" w:lineRule="auto"/>
              <w:ind w:left="441"/>
              <w:rPr>
                <w:rFonts w:cs="Tahoma"/>
                <w:sz w:val="16"/>
                <w:szCs w:val="16"/>
              </w:rPr>
            </w:pPr>
          </w:p>
          <w:p w14:paraId="47D8A70F" w14:textId="77777777" w:rsidR="0032251B" w:rsidRPr="00DB4FBC" w:rsidRDefault="0032251B" w:rsidP="00987B89">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sidR="00987B89">
              <w:rPr>
                <w:rFonts w:cs="Arial"/>
              </w:rPr>
              <w:t xml:space="preserve">lub uzyskał </w:t>
            </w:r>
            <w:r w:rsidR="00987B89" w:rsidRPr="00987B89">
              <w:rPr>
                <w:rFonts w:cs="Arial"/>
              </w:rPr>
              <w:t xml:space="preserve">decyzje budowlane </w:t>
            </w:r>
            <w:r w:rsidR="00987B89">
              <w:rPr>
                <w:rFonts w:cs="Arial"/>
              </w:rPr>
              <w:t>na mniej niż</w:t>
            </w:r>
            <w:r w:rsidR="00987B89" w:rsidRPr="00987B89">
              <w:rPr>
                <w:rFonts w:cs="Arial"/>
              </w:rPr>
              <w:t xml:space="preserve"> 40% wartości planowanych robót budowlanych </w:t>
            </w:r>
            <w:r w:rsidRPr="00DB4FBC">
              <w:rPr>
                <w:rFonts w:cs="Arial"/>
              </w:rPr>
              <w:t>– 0 pkt</w:t>
            </w:r>
          </w:p>
          <w:p w14:paraId="5D8DBE71" w14:textId="77777777" w:rsidR="0032251B" w:rsidRPr="00DB4FBC" w:rsidRDefault="0032251B" w:rsidP="0032251B">
            <w:pPr>
              <w:tabs>
                <w:tab w:val="left" w:pos="441"/>
              </w:tabs>
              <w:suppressAutoHyphens/>
              <w:spacing w:after="0" w:line="240" w:lineRule="auto"/>
              <w:ind w:left="720"/>
              <w:rPr>
                <w:rFonts w:cs="Arial"/>
              </w:rPr>
            </w:pPr>
          </w:p>
          <w:p w14:paraId="21CFE6A5" w14:textId="77777777"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Projekt wymaga uzyskania decyzji budowlanych i uzyskał decyzje budowlane na min. 40% wartości planowanych robót budowlanych -</w:t>
            </w:r>
            <w:r w:rsidR="00D35720" w:rsidRPr="00DB4FBC">
              <w:rPr>
                <w:rFonts w:cs="Arial"/>
              </w:rPr>
              <w:t xml:space="preserve">2 </w:t>
            </w:r>
            <w:r w:rsidRPr="00DB4FBC">
              <w:rPr>
                <w:rFonts w:cs="Arial"/>
              </w:rPr>
              <w:t>pkt.</w:t>
            </w:r>
          </w:p>
          <w:p w14:paraId="3FD00981" w14:textId="77777777" w:rsidR="0032251B" w:rsidRPr="00DB4FBC" w:rsidRDefault="0032251B" w:rsidP="0032251B">
            <w:pPr>
              <w:tabs>
                <w:tab w:val="left" w:pos="441"/>
              </w:tabs>
              <w:suppressAutoHyphens/>
              <w:spacing w:after="0" w:line="240" w:lineRule="auto"/>
              <w:ind w:left="720"/>
              <w:rPr>
                <w:rFonts w:cs="Arial"/>
              </w:rPr>
            </w:pPr>
          </w:p>
          <w:p w14:paraId="2B09713B" w14:textId="77777777"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posiada wszystkie decyzje budowlane dla całego zakresu inwestycji – </w:t>
            </w:r>
            <w:r w:rsidR="00D35720" w:rsidRPr="00DB4FBC">
              <w:rPr>
                <w:rFonts w:cs="Arial"/>
              </w:rPr>
              <w:t xml:space="preserve">4 </w:t>
            </w:r>
            <w:r w:rsidRPr="00DB4FBC">
              <w:rPr>
                <w:rFonts w:cs="Arial"/>
              </w:rPr>
              <w:t>pkt</w:t>
            </w:r>
          </w:p>
          <w:p w14:paraId="2449B655" w14:textId="77777777" w:rsidR="0032251B" w:rsidRPr="00DB4FBC" w:rsidRDefault="0032251B" w:rsidP="0032251B">
            <w:pPr>
              <w:tabs>
                <w:tab w:val="left" w:pos="441"/>
              </w:tabs>
              <w:suppressAutoHyphens/>
              <w:spacing w:after="0" w:line="240" w:lineRule="auto"/>
              <w:ind w:left="720"/>
              <w:rPr>
                <w:rFonts w:cs="Arial"/>
              </w:rPr>
            </w:pPr>
          </w:p>
          <w:p w14:paraId="3AE4A2D0" w14:textId="77777777" w:rsidR="0032251B" w:rsidRPr="00DB4FBC" w:rsidRDefault="0032251B" w:rsidP="00D35720">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r>
            <w:r w:rsidR="00D35720" w:rsidRPr="00DB4FBC">
              <w:rPr>
                <w:rFonts w:cs="Arial"/>
              </w:rPr>
              <w:t xml:space="preserve">4 </w:t>
            </w:r>
            <w:r w:rsidRPr="00DB4FBC">
              <w:rPr>
                <w:rFonts w:cs="Arial"/>
              </w:rPr>
              <w:t>pkt</w:t>
            </w:r>
          </w:p>
        </w:tc>
        <w:tc>
          <w:tcPr>
            <w:tcW w:w="3969" w:type="dxa"/>
            <w:vAlign w:val="center"/>
          </w:tcPr>
          <w:p w14:paraId="7046C76C"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101597" w:rsidRPr="00DB4FBC">
              <w:rPr>
                <w:rFonts w:cs="Arial"/>
              </w:rPr>
              <w:t>4</w:t>
            </w:r>
            <w:r w:rsidR="009B4C25" w:rsidRPr="00DB4FBC">
              <w:rPr>
                <w:rFonts w:cs="Arial"/>
              </w:rPr>
              <w:t xml:space="preserve"> </w:t>
            </w:r>
            <w:r w:rsidRPr="00DB4FBC">
              <w:rPr>
                <w:rFonts w:cs="Arial"/>
              </w:rPr>
              <w:t>pkt</w:t>
            </w:r>
          </w:p>
          <w:p w14:paraId="665D6D79" w14:textId="77777777" w:rsidR="005273D2" w:rsidRPr="00DB4FBC" w:rsidRDefault="005273D2" w:rsidP="0032251B">
            <w:pPr>
              <w:autoSpaceDE w:val="0"/>
              <w:autoSpaceDN w:val="0"/>
              <w:adjustRightInd w:val="0"/>
              <w:spacing w:after="0" w:line="240" w:lineRule="auto"/>
              <w:jc w:val="center"/>
              <w:rPr>
                <w:rFonts w:cs="Arial"/>
              </w:rPr>
            </w:pPr>
          </w:p>
          <w:p w14:paraId="293DA2E2" w14:textId="77777777" w:rsidR="0032251B" w:rsidRPr="00DB4FBC" w:rsidRDefault="0032251B" w:rsidP="0032251B">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14:paraId="3C9E8F78"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u w:val="single"/>
              </w:rPr>
              <w:t>odrzucenia wniosku)</w:t>
            </w:r>
          </w:p>
        </w:tc>
      </w:tr>
      <w:tr w:rsidR="0032251B" w:rsidRPr="00DB4FBC" w14:paraId="11FBC423" w14:textId="77777777" w:rsidTr="00AA4C43">
        <w:trPr>
          <w:trHeight w:val="952"/>
        </w:trPr>
        <w:tc>
          <w:tcPr>
            <w:tcW w:w="567" w:type="dxa"/>
            <w:shd w:val="clear" w:color="auto" w:fill="auto"/>
            <w:vAlign w:val="center"/>
          </w:tcPr>
          <w:p w14:paraId="60CF69B4" w14:textId="77777777" w:rsidR="0032251B" w:rsidRPr="00DB4FBC" w:rsidRDefault="0032251B" w:rsidP="0032251B">
            <w:pPr>
              <w:snapToGrid w:val="0"/>
              <w:rPr>
                <w:rFonts w:cs="Arial"/>
              </w:rPr>
            </w:pPr>
            <w:r w:rsidRPr="00DB4FBC">
              <w:rPr>
                <w:rFonts w:cs="Arial"/>
              </w:rPr>
              <w:t>10</w:t>
            </w:r>
          </w:p>
        </w:tc>
        <w:tc>
          <w:tcPr>
            <w:tcW w:w="3686" w:type="dxa"/>
            <w:shd w:val="clear" w:color="auto" w:fill="auto"/>
            <w:vAlign w:val="center"/>
          </w:tcPr>
          <w:p w14:paraId="1017069E" w14:textId="77777777" w:rsidR="0032251B" w:rsidRPr="00DB4FBC" w:rsidRDefault="0032251B" w:rsidP="0032251B">
            <w:pPr>
              <w:snapToGrid w:val="0"/>
              <w:rPr>
                <w:rFonts w:cs="Arial"/>
                <w:b/>
              </w:rPr>
            </w:pPr>
            <w:r w:rsidRPr="00DB4FBC">
              <w:rPr>
                <w:rFonts w:cs="Arial"/>
                <w:b/>
              </w:rPr>
              <w:t>Struktura organizacyjna/ potencjał administracyjny</w:t>
            </w:r>
          </w:p>
        </w:tc>
        <w:tc>
          <w:tcPr>
            <w:tcW w:w="6378" w:type="dxa"/>
            <w:vAlign w:val="center"/>
          </w:tcPr>
          <w:p w14:paraId="5E65A846" w14:textId="77777777" w:rsidR="005B12DC" w:rsidRPr="00DB4FBC" w:rsidRDefault="0032251B" w:rsidP="005B12DC">
            <w:pPr>
              <w:spacing w:after="0" w:line="240" w:lineRule="auto"/>
              <w:jc w:val="both"/>
              <w:rPr>
                <w:rFonts w:cs="Arial"/>
              </w:rPr>
            </w:pPr>
            <w:r w:rsidRPr="00DB4FBC">
              <w:rPr>
                <w:rFonts w:cs="Arial"/>
              </w:rPr>
              <w:t>W ramach kryterium będzie sprawdzane czy Wnioskodawca wraz z partnerami</w:t>
            </w:r>
            <w:r w:rsidR="00BE1A78" w:rsidRPr="00DB4FBC">
              <w:rPr>
                <w:rFonts w:cs="Arial"/>
              </w:rPr>
              <w:t xml:space="preserve"> (jeśli dotyczy) </w:t>
            </w:r>
            <w:r w:rsidRPr="00DB4FBC">
              <w:rPr>
                <w:rFonts w:cs="Arial"/>
              </w:rPr>
              <w:t xml:space="preserve"> posiadają odpo</w:t>
            </w:r>
            <w:r w:rsidR="00A70652" w:rsidRPr="00DB4FBC">
              <w:rPr>
                <w:rFonts w:cs="Arial"/>
              </w:rPr>
              <w:t>wiednie zaplecze organizacyjno-techniczne/</w:t>
            </w:r>
            <w:r w:rsidR="007A47C1" w:rsidRPr="00DB4FBC">
              <w:rPr>
                <w:rFonts w:cs="Arial"/>
              </w:rPr>
              <w:t xml:space="preserve"> potencjał </w:t>
            </w:r>
            <w:r w:rsidRPr="00DB4FBC">
              <w:rPr>
                <w:rFonts w:cs="Arial"/>
              </w:rPr>
              <w:t>administracyjn</w:t>
            </w:r>
            <w:r w:rsidR="007A47C1" w:rsidRPr="00DB4FBC">
              <w:rPr>
                <w:rFonts w:cs="Arial"/>
              </w:rPr>
              <w:t>y</w:t>
            </w:r>
            <w:r w:rsidRPr="00DB4FBC">
              <w:rPr>
                <w:rFonts w:cs="Arial"/>
              </w:rPr>
              <w:t xml:space="preserve"> oraz zdolność operacyjną do wdrożenia projektu i jego </w:t>
            </w:r>
            <w:r w:rsidR="005B12DC" w:rsidRPr="00DB4FBC">
              <w:rPr>
                <w:rFonts w:cs="Arial"/>
              </w:rPr>
              <w:t>utrzymania w okresie trwałości.</w:t>
            </w:r>
          </w:p>
          <w:p w14:paraId="7CF56D34" w14:textId="77777777" w:rsidR="005B12DC" w:rsidRPr="00DB4FBC" w:rsidRDefault="005B12DC" w:rsidP="005B12DC">
            <w:pPr>
              <w:spacing w:after="0" w:line="240" w:lineRule="auto"/>
              <w:jc w:val="both"/>
              <w:rPr>
                <w:rFonts w:cs="Arial"/>
              </w:rPr>
            </w:pPr>
          </w:p>
          <w:p w14:paraId="6E6B53AE" w14:textId="77777777" w:rsidR="00686101" w:rsidRPr="00DB4FBC" w:rsidRDefault="00DA39AD" w:rsidP="005B12DC">
            <w:pPr>
              <w:pStyle w:val="Akapitzlist"/>
              <w:numPr>
                <w:ilvl w:val="0"/>
                <w:numId w:val="5"/>
              </w:numPr>
              <w:spacing w:after="0" w:line="240" w:lineRule="auto"/>
              <w:jc w:val="both"/>
              <w:rPr>
                <w:rFonts w:cs="Arial"/>
              </w:rPr>
            </w:pPr>
            <w:r w:rsidRPr="00DB4FBC">
              <w:rPr>
                <w:rFonts w:cs="Arial"/>
              </w:rPr>
              <w:t xml:space="preserve">Wnioskodawca nie przedstawił </w:t>
            </w:r>
            <w:r w:rsidR="00BE1A78" w:rsidRPr="00DB4FBC">
              <w:rPr>
                <w:rFonts w:cs="Arial"/>
              </w:rPr>
              <w:t xml:space="preserve">lub przedstawił w sposób niewiarygodny </w:t>
            </w:r>
            <w:r w:rsidRPr="00DB4FBC">
              <w:rPr>
                <w:rFonts w:cs="Arial"/>
              </w:rPr>
              <w:t>wystarczające zaplecz</w:t>
            </w:r>
            <w:r w:rsidR="00BE1A78" w:rsidRPr="00DB4FBC">
              <w:rPr>
                <w:rFonts w:cs="Arial"/>
              </w:rPr>
              <w:t>e</w:t>
            </w:r>
            <w:r w:rsidRPr="00DB4FBC">
              <w:rPr>
                <w:rFonts w:cs="Arial"/>
              </w:rPr>
              <w:t xml:space="preserve"> organizacyjno-techniczne</w:t>
            </w:r>
            <w:r w:rsidR="00BE1A78" w:rsidRPr="00DB4FBC">
              <w:rPr>
                <w:rFonts w:cs="Arial"/>
              </w:rPr>
              <w:t>go</w:t>
            </w:r>
            <w:r w:rsidRPr="00DB4FBC">
              <w:rPr>
                <w:rFonts w:cs="Arial"/>
              </w:rPr>
              <w:t xml:space="preserve"> oraz zdolność operacyjn</w:t>
            </w:r>
            <w:r w:rsidR="00101597" w:rsidRPr="00DB4FBC">
              <w:rPr>
                <w:rFonts w:cs="Arial"/>
              </w:rPr>
              <w:t>ą</w:t>
            </w:r>
            <w:r w:rsidRPr="00DB4FBC">
              <w:rPr>
                <w:rFonts w:cs="Arial"/>
              </w:rPr>
              <w:t xml:space="preserve"> do wdrożenia </w:t>
            </w:r>
            <w:r w:rsidRPr="00DB4FBC">
              <w:rPr>
                <w:rFonts w:cs="Arial"/>
              </w:rPr>
              <w:lastRenderedPageBreak/>
              <w:t>projektu i jego</w:t>
            </w:r>
            <w:r w:rsidR="005B12DC" w:rsidRPr="00DB4FBC">
              <w:rPr>
                <w:rFonts w:cs="Arial"/>
              </w:rPr>
              <w:t xml:space="preserve"> utrzymania w okresie trwałości</w:t>
            </w:r>
            <w:r w:rsidR="0032251B" w:rsidRPr="00DB4FBC">
              <w:rPr>
                <w:rFonts w:cs="Arial"/>
              </w:rPr>
              <w:t xml:space="preserve"> (0 pkt.)</w:t>
            </w:r>
          </w:p>
          <w:p w14:paraId="26763AB7" w14:textId="77777777" w:rsidR="0032251B" w:rsidRPr="00DB4FBC" w:rsidRDefault="00A70652" w:rsidP="00C008C8">
            <w:pPr>
              <w:numPr>
                <w:ilvl w:val="0"/>
                <w:numId w:val="4"/>
              </w:numPr>
              <w:autoSpaceDE w:val="0"/>
              <w:autoSpaceDN w:val="0"/>
              <w:adjustRightInd w:val="0"/>
              <w:spacing w:after="0" w:line="240" w:lineRule="auto"/>
              <w:contextualSpacing/>
              <w:rPr>
                <w:rFonts w:cs="Arial"/>
              </w:rPr>
            </w:pPr>
            <w:r w:rsidRPr="00DB4FBC">
              <w:rPr>
                <w:rFonts w:cs="Arial"/>
              </w:rPr>
              <w:t xml:space="preserve">Wnioskodawca </w:t>
            </w:r>
            <w:r w:rsidR="0032251B" w:rsidRPr="00DB4FBC">
              <w:rPr>
                <w:rFonts w:cs="Arial"/>
              </w:rPr>
              <w:t>przedstawił wystarczające zaplecze organizacyjno-techniczne lub alternatywną formę wsparcia w tym zakresie (</w:t>
            </w:r>
            <w:proofErr w:type="spellStart"/>
            <w:r w:rsidR="0032251B" w:rsidRPr="00DB4FBC">
              <w:rPr>
                <w:rFonts w:cs="Arial"/>
              </w:rPr>
              <w:t>np</w:t>
            </w:r>
            <w:proofErr w:type="spellEnd"/>
            <w:r w:rsidR="0032251B" w:rsidRPr="00DB4FBC">
              <w:rPr>
                <w:rFonts w:cs="Arial"/>
              </w:rPr>
              <w:t>: pomoc zewnętrzna) (2 pkt.)</w:t>
            </w:r>
          </w:p>
        </w:tc>
        <w:tc>
          <w:tcPr>
            <w:tcW w:w="3969" w:type="dxa"/>
            <w:vAlign w:val="center"/>
          </w:tcPr>
          <w:p w14:paraId="20B745BD"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14:paraId="31FB3389" w14:textId="77777777" w:rsidR="005273D2" w:rsidRPr="00DB4FBC" w:rsidRDefault="005273D2" w:rsidP="0032251B">
            <w:pPr>
              <w:autoSpaceDE w:val="0"/>
              <w:autoSpaceDN w:val="0"/>
              <w:adjustRightInd w:val="0"/>
              <w:spacing w:after="0" w:line="240" w:lineRule="auto"/>
              <w:jc w:val="center"/>
              <w:rPr>
                <w:rFonts w:cs="Arial"/>
              </w:rPr>
            </w:pPr>
          </w:p>
          <w:p w14:paraId="0CF4DA60" w14:textId="77777777" w:rsidR="0032251B" w:rsidRPr="00DB4FBC" w:rsidRDefault="0032251B" w:rsidP="0032251B">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14:paraId="286A52EB" w14:textId="77777777" w:rsidR="0032251B" w:rsidRPr="00DB4FBC" w:rsidRDefault="00AD6633" w:rsidP="0032251B">
            <w:pPr>
              <w:autoSpaceDE w:val="0"/>
              <w:autoSpaceDN w:val="0"/>
              <w:adjustRightInd w:val="0"/>
              <w:spacing w:after="0" w:line="240" w:lineRule="auto"/>
              <w:jc w:val="center"/>
              <w:rPr>
                <w:rFonts w:cs="Arial"/>
              </w:rPr>
            </w:pPr>
            <w:r w:rsidRPr="00DB4FBC">
              <w:rPr>
                <w:rFonts w:cs="Arial"/>
                <w:b/>
                <w:u w:val="single"/>
              </w:rPr>
              <w:t>o</w:t>
            </w:r>
            <w:r w:rsidR="00852834" w:rsidRPr="00DB4FBC">
              <w:rPr>
                <w:rFonts w:cs="Arial"/>
                <w:b/>
                <w:u w:val="single"/>
              </w:rPr>
              <w:t>drzucenie</w:t>
            </w:r>
            <w:r w:rsidR="0032251B" w:rsidRPr="00DB4FBC">
              <w:rPr>
                <w:rFonts w:cs="Arial"/>
                <w:b/>
                <w:u w:val="single"/>
              </w:rPr>
              <w:t xml:space="preserve"> wniosku)</w:t>
            </w:r>
          </w:p>
        </w:tc>
      </w:tr>
      <w:tr w:rsidR="0032251B" w:rsidRPr="00DB4FBC" w14:paraId="707D95F9" w14:textId="77777777" w:rsidTr="00AA4C43">
        <w:trPr>
          <w:trHeight w:val="952"/>
        </w:trPr>
        <w:tc>
          <w:tcPr>
            <w:tcW w:w="567" w:type="dxa"/>
            <w:vAlign w:val="center"/>
          </w:tcPr>
          <w:p w14:paraId="02A02020" w14:textId="77777777" w:rsidR="0032251B" w:rsidRPr="00DB4FBC" w:rsidRDefault="0032251B" w:rsidP="0032251B">
            <w:pPr>
              <w:snapToGrid w:val="0"/>
              <w:rPr>
                <w:rFonts w:cs="Arial"/>
              </w:rPr>
            </w:pPr>
            <w:r w:rsidRPr="00DB4FBC">
              <w:rPr>
                <w:rFonts w:cs="Arial"/>
              </w:rPr>
              <w:lastRenderedPageBreak/>
              <w:t>11</w:t>
            </w:r>
          </w:p>
        </w:tc>
        <w:tc>
          <w:tcPr>
            <w:tcW w:w="3686" w:type="dxa"/>
            <w:vAlign w:val="center"/>
          </w:tcPr>
          <w:p w14:paraId="53FD21F2" w14:textId="77777777" w:rsidR="0032251B" w:rsidRPr="00DB4FBC" w:rsidRDefault="0032251B" w:rsidP="0032251B">
            <w:pPr>
              <w:snapToGrid w:val="0"/>
              <w:rPr>
                <w:rFonts w:cs="Arial"/>
                <w:b/>
              </w:rPr>
            </w:pPr>
            <w:r w:rsidRPr="00DB4FBC">
              <w:rPr>
                <w:rFonts w:cs="Arial"/>
                <w:b/>
              </w:rPr>
              <w:t>Zagrożenia realizacji projektu</w:t>
            </w:r>
          </w:p>
        </w:tc>
        <w:tc>
          <w:tcPr>
            <w:tcW w:w="6378" w:type="dxa"/>
            <w:vAlign w:val="center"/>
          </w:tcPr>
          <w:p w14:paraId="310C3535" w14:textId="77777777"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14:paraId="3C61F923" w14:textId="77777777" w:rsidR="0032251B" w:rsidRPr="00DB4FBC" w:rsidRDefault="0032251B" w:rsidP="0032251B">
            <w:pPr>
              <w:autoSpaceDE w:val="0"/>
              <w:autoSpaceDN w:val="0"/>
              <w:adjustRightInd w:val="0"/>
              <w:spacing w:after="0" w:line="240" w:lineRule="auto"/>
              <w:rPr>
                <w:rFonts w:cs="Arial"/>
              </w:rPr>
            </w:pPr>
          </w:p>
          <w:p w14:paraId="159F871D" w14:textId="77777777"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14:paraId="240F1D62" w14:textId="77777777"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bez podania propozycji minimalizacji ryzyka wystąpienia zagrożeń lub przedstawione propozycje minimalizacji ryzyka wystąpienia zagrożeń budzą zastrzeżenia </w:t>
            </w:r>
            <w:r w:rsidRPr="00DB4FBC">
              <w:rPr>
                <w:rFonts w:cs="Arial"/>
              </w:rPr>
              <w:br/>
              <w:t>(1 pkt);</w:t>
            </w:r>
          </w:p>
          <w:p w14:paraId="72E6F4C4" w14:textId="77777777"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i przedstawi</w:t>
            </w:r>
            <w:r w:rsidR="00C008C8">
              <w:rPr>
                <w:rFonts w:cs="Arial"/>
              </w:rPr>
              <w:t xml:space="preserve">one propozycje </w:t>
            </w:r>
            <w:r w:rsidRPr="00DB4FBC">
              <w:rPr>
                <w:rFonts w:cs="Arial"/>
              </w:rPr>
              <w:t>minimalizacji ryzyka, które nie budzą zastrzeżeń, (2 pkt.)</w:t>
            </w:r>
          </w:p>
          <w:p w14:paraId="2148FDF0" w14:textId="77777777"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14:paraId="0842A80C" w14:textId="77777777" w:rsidR="0032251B" w:rsidRPr="00DB4FBC" w:rsidRDefault="0032251B" w:rsidP="0032251B">
            <w:pPr>
              <w:autoSpaceDE w:val="0"/>
              <w:autoSpaceDN w:val="0"/>
              <w:adjustRightInd w:val="0"/>
              <w:spacing w:after="0" w:line="240" w:lineRule="auto"/>
              <w:rPr>
                <w:rFonts w:cs="Arial"/>
              </w:rPr>
            </w:pPr>
          </w:p>
          <w:p w14:paraId="00358F42" w14:textId="77777777" w:rsidR="0032251B" w:rsidRPr="00DB4FBC" w:rsidRDefault="0032251B" w:rsidP="0032251B">
            <w:pPr>
              <w:autoSpaceDE w:val="0"/>
              <w:autoSpaceDN w:val="0"/>
              <w:adjustRightInd w:val="0"/>
              <w:spacing w:after="0" w:line="240" w:lineRule="auto"/>
              <w:rPr>
                <w:rFonts w:cs="Arial"/>
              </w:rPr>
            </w:pPr>
            <w:r w:rsidRPr="00DB4FBC">
              <w:rPr>
                <w:rFonts w:cs="Arial"/>
              </w:rPr>
              <w:t>W opisie zagrożeń należy odnieść się do:</w:t>
            </w:r>
          </w:p>
          <w:p w14:paraId="21C5819D" w14:textId="77777777" w:rsidR="0032251B" w:rsidRPr="00DB4FBC" w:rsidRDefault="0032251B" w:rsidP="0032251B">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14:paraId="310A2513" w14:textId="77777777" w:rsidR="0032251B" w:rsidRPr="00DB4FBC" w:rsidRDefault="0032251B" w:rsidP="0032251B">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969" w:type="dxa"/>
            <w:vAlign w:val="center"/>
          </w:tcPr>
          <w:p w14:paraId="6D3D253D"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14:paraId="5DCA7F1B" w14:textId="77777777" w:rsidR="005273D2" w:rsidRPr="00DB4FBC" w:rsidRDefault="005273D2" w:rsidP="0032251B">
            <w:pPr>
              <w:autoSpaceDE w:val="0"/>
              <w:autoSpaceDN w:val="0"/>
              <w:adjustRightInd w:val="0"/>
              <w:spacing w:after="0" w:line="240" w:lineRule="auto"/>
              <w:jc w:val="center"/>
              <w:rPr>
                <w:rFonts w:cs="Arial"/>
              </w:rPr>
            </w:pPr>
          </w:p>
          <w:p w14:paraId="3C7B2904"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14:paraId="5BE1621B" w14:textId="77777777" w:rsidR="0032251B" w:rsidRPr="00DB4FBC" w:rsidRDefault="0032251B" w:rsidP="0032251B">
            <w:pPr>
              <w:snapToGrid w:val="0"/>
              <w:jc w:val="center"/>
              <w:rPr>
                <w:rFonts w:cs="Arial"/>
              </w:rPr>
            </w:pPr>
            <w:r w:rsidRPr="00DB4FBC">
              <w:rPr>
                <w:rFonts w:cs="Arial"/>
              </w:rPr>
              <w:t>odrzucenia wniosku)</w:t>
            </w:r>
          </w:p>
        </w:tc>
      </w:tr>
      <w:tr w:rsidR="0032251B" w:rsidRPr="00DB4FBC" w14:paraId="3869BA8E" w14:textId="77777777" w:rsidTr="00AA4C43">
        <w:trPr>
          <w:trHeight w:val="952"/>
        </w:trPr>
        <w:tc>
          <w:tcPr>
            <w:tcW w:w="567" w:type="dxa"/>
            <w:vAlign w:val="center"/>
          </w:tcPr>
          <w:p w14:paraId="1CEF6E71" w14:textId="77777777" w:rsidR="0032251B" w:rsidRPr="00DB4FBC" w:rsidRDefault="0032251B" w:rsidP="0032251B">
            <w:pPr>
              <w:snapToGrid w:val="0"/>
              <w:rPr>
                <w:rFonts w:cs="Arial"/>
              </w:rPr>
            </w:pPr>
          </w:p>
          <w:p w14:paraId="286C97A1" w14:textId="77777777" w:rsidR="0032251B" w:rsidRPr="00DB4FBC" w:rsidRDefault="0032251B" w:rsidP="0032251B">
            <w:pPr>
              <w:snapToGrid w:val="0"/>
              <w:rPr>
                <w:rFonts w:cs="Arial"/>
              </w:rPr>
            </w:pPr>
            <w:r w:rsidRPr="00DB4FBC">
              <w:rPr>
                <w:rFonts w:cs="Arial"/>
              </w:rPr>
              <w:t>12</w:t>
            </w:r>
          </w:p>
        </w:tc>
        <w:tc>
          <w:tcPr>
            <w:tcW w:w="3686" w:type="dxa"/>
            <w:vAlign w:val="center"/>
          </w:tcPr>
          <w:p w14:paraId="6901C644" w14:textId="77777777" w:rsidR="0032251B" w:rsidRPr="00DB4FBC" w:rsidRDefault="0032251B" w:rsidP="0032251B">
            <w:pPr>
              <w:snapToGrid w:val="0"/>
              <w:jc w:val="both"/>
              <w:rPr>
                <w:rFonts w:cs="Arial"/>
                <w:b/>
              </w:rPr>
            </w:pPr>
          </w:p>
          <w:p w14:paraId="04200330" w14:textId="77777777" w:rsidR="0032251B" w:rsidRPr="00DB4FBC" w:rsidRDefault="0032251B" w:rsidP="0032251B">
            <w:pPr>
              <w:snapToGrid w:val="0"/>
              <w:jc w:val="both"/>
              <w:rPr>
                <w:rFonts w:cs="Arial"/>
                <w:b/>
              </w:rPr>
            </w:pPr>
            <w:r w:rsidRPr="00DB4FBC">
              <w:rPr>
                <w:rFonts w:cs="Arial"/>
                <w:b/>
              </w:rPr>
              <w:t xml:space="preserve">Wpływ realizacji projektu na </w:t>
            </w:r>
            <w:r w:rsidR="00923CF7">
              <w:rPr>
                <w:rFonts w:cs="Arial"/>
                <w:b/>
              </w:rPr>
              <w:t xml:space="preserve">zasadę </w:t>
            </w:r>
            <w:r w:rsidR="00923CF7" w:rsidRPr="00DB4FBC">
              <w:rPr>
                <w:rFonts w:cs="Arial"/>
                <w:b/>
              </w:rPr>
              <w:t>promowani</w:t>
            </w:r>
            <w:r w:rsidR="00923CF7">
              <w:rPr>
                <w:rFonts w:cs="Arial"/>
                <w:b/>
              </w:rPr>
              <w:t>a</w:t>
            </w:r>
            <w:r w:rsidR="00923CF7" w:rsidRPr="00DB4FBC">
              <w:rPr>
                <w:rFonts w:cs="Arial"/>
                <w:b/>
              </w:rPr>
              <w:t xml:space="preserve"> </w:t>
            </w:r>
            <w:r w:rsidRPr="00DB4FBC">
              <w:rPr>
                <w:rFonts w:cs="Arial"/>
                <w:b/>
              </w:rPr>
              <w:t xml:space="preserve">równości szans </w:t>
            </w:r>
            <w:r w:rsidRPr="00DB4FBC">
              <w:rPr>
                <w:rFonts w:cs="Arial"/>
                <w:b/>
              </w:rPr>
              <w:lastRenderedPageBreak/>
              <w:t>mężczyzn i kobiet</w:t>
            </w:r>
          </w:p>
          <w:p w14:paraId="5B26EBCD" w14:textId="77777777" w:rsidR="0032251B" w:rsidRPr="00DB4FBC" w:rsidRDefault="0032251B" w:rsidP="0032251B">
            <w:pPr>
              <w:snapToGrid w:val="0"/>
              <w:rPr>
                <w:rFonts w:cs="Arial"/>
                <w:b/>
              </w:rPr>
            </w:pPr>
          </w:p>
        </w:tc>
        <w:tc>
          <w:tcPr>
            <w:tcW w:w="6378" w:type="dxa"/>
            <w:vAlign w:val="center"/>
          </w:tcPr>
          <w:p w14:paraId="7F310D7B" w14:textId="77777777" w:rsidR="0032251B" w:rsidRPr="00DB4FBC" w:rsidRDefault="0032251B" w:rsidP="0032251B">
            <w:pPr>
              <w:autoSpaceDE w:val="0"/>
              <w:autoSpaceDN w:val="0"/>
              <w:adjustRightInd w:val="0"/>
              <w:spacing w:after="0" w:line="240" w:lineRule="auto"/>
              <w:rPr>
                <w:rFonts w:cs="Arial"/>
              </w:rPr>
            </w:pPr>
            <w:r w:rsidRPr="00DB4FBC">
              <w:rPr>
                <w:rFonts w:cs="Arial"/>
              </w:rPr>
              <w:lastRenderedPageBreak/>
              <w:t xml:space="preserve">W ramach kryterium oceniany będzie wpływ projektu na  </w:t>
            </w:r>
            <w:r w:rsidR="00923CF7">
              <w:rPr>
                <w:rFonts w:cs="Arial"/>
              </w:rPr>
              <w:t xml:space="preserve">zasadę </w:t>
            </w:r>
            <w:r w:rsidRPr="00DB4FBC">
              <w:rPr>
                <w:rFonts w:cs="Arial"/>
              </w:rPr>
              <w:t>promowanie równości szans mężczyzn i kobiet</w:t>
            </w:r>
          </w:p>
          <w:p w14:paraId="17DF2B1C" w14:textId="77777777" w:rsidR="0032251B" w:rsidRPr="00DB4FBC" w:rsidRDefault="0032251B" w:rsidP="0032251B">
            <w:pPr>
              <w:autoSpaceDE w:val="0"/>
              <w:autoSpaceDN w:val="0"/>
              <w:adjustRightInd w:val="0"/>
              <w:spacing w:after="0" w:line="240" w:lineRule="auto"/>
              <w:ind w:left="720"/>
              <w:contextualSpacing/>
              <w:rPr>
                <w:rFonts w:cs="Arial"/>
              </w:rPr>
            </w:pPr>
          </w:p>
          <w:p w14:paraId="67859BB9" w14:textId="77777777"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14:paraId="0BB3FE26" w14:textId="77777777"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lastRenderedPageBreak/>
              <w:t>pozytywny (1)</w:t>
            </w:r>
          </w:p>
          <w:p w14:paraId="1329A789" w14:textId="77777777" w:rsidR="0032251B" w:rsidRPr="00DB4FBC" w:rsidRDefault="0032251B" w:rsidP="0032251B">
            <w:pPr>
              <w:autoSpaceDE w:val="0"/>
              <w:autoSpaceDN w:val="0"/>
              <w:adjustRightInd w:val="0"/>
              <w:spacing w:after="0" w:line="240" w:lineRule="auto"/>
              <w:jc w:val="both"/>
              <w:rPr>
                <w:rFonts w:cs="Arial"/>
              </w:rPr>
            </w:pPr>
          </w:p>
          <w:p w14:paraId="400D014B" w14:textId="77777777"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969" w:type="dxa"/>
            <w:vAlign w:val="center"/>
          </w:tcPr>
          <w:p w14:paraId="4DF781DF"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0-1pkt</w:t>
            </w:r>
          </w:p>
          <w:p w14:paraId="2B3E29DF" w14:textId="77777777" w:rsidR="005273D2" w:rsidRPr="00DB4FBC" w:rsidRDefault="005273D2" w:rsidP="0032251B">
            <w:pPr>
              <w:autoSpaceDE w:val="0"/>
              <w:autoSpaceDN w:val="0"/>
              <w:adjustRightInd w:val="0"/>
              <w:spacing w:after="0" w:line="240" w:lineRule="auto"/>
              <w:jc w:val="center"/>
              <w:rPr>
                <w:rFonts w:cs="Arial"/>
              </w:rPr>
            </w:pPr>
          </w:p>
          <w:p w14:paraId="0AD90C08"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14:paraId="43AF5557"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14:paraId="2AAC29E1" w14:textId="77777777" w:rsidTr="00AA4C43">
        <w:trPr>
          <w:trHeight w:val="952"/>
        </w:trPr>
        <w:tc>
          <w:tcPr>
            <w:tcW w:w="567" w:type="dxa"/>
            <w:vAlign w:val="center"/>
          </w:tcPr>
          <w:p w14:paraId="4B26AC28" w14:textId="77777777" w:rsidR="0032251B" w:rsidRPr="00DB4FBC" w:rsidRDefault="0032251B" w:rsidP="0032251B">
            <w:pPr>
              <w:snapToGrid w:val="0"/>
              <w:rPr>
                <w:rFonts w:cs="Arial"/>
              </w:rPr>
            </w:pPr>
            <w:r w:rsidRPr="00DB4FBC">
              <w:rPr>
                <w:rFonts w:cs="Arial"/>
              </w:rPr>
              <w:lastRenderedPageBreak/>
              <w:t>13</w:t>
            </w:r>
          </w:p>
        </w:tc>
        <w:tc>
          <w:tcPr>
            <w:tcW w:w="3686" w:type="dxa"/>
            <w:vAlign w:val="center"/>
          </w:tcPr>
          <w:p w14:paraId="25A75AD1" w14:textId="77777777" w:rsidR="0032251B" w:rsidRPr="00DB4FBC" w:rsidRDefault="0032251B" w:rsidP="0032251B">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14:paraId="2053C710" w14:textId="77777777"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14:paraId="4908810F" w14:textId="77777777" w:rsidR="0032251B" w:rsidRPr="00DB4FBC" w:rsidRDefault="0032251B" w:rsidP="0032251B">
            <w:pPr>
              <w:autoSpaceDE w:val="0"/>
              <w:autoSpaceDN w:val="0"/>
              <w:adjustRightInd w:val="0"/>
              <w:spacing w:after="0" w:line="240" w:lineRule="auto"/>
              <w:jc w:val="both"/>
              <w:rPr>
                <w:rFonts w:cs="Arial"/>
              </w:rPr>
            </w:pPr>
          </w:p>
          <w:p w14:paraId="664C0AE4" w14:textId="77777777"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14:paraId="0E4AC2FE" w14:textId="77777777"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14:paraId="65274EE8" w14:textId="77777777" w:rsidR="0032251B" w:rsidRPr="00DB4FBC" w:rsidRDefault="0032251B" w:rsidP="0032251B">
            <w:pPr>
              <w:autoSpaceDE w:val="0"/>
              <w:autoSpaceDN w:val="0"/>
              <w:adjustRightInd w:val="0"/>
              <w:spacing w:after="0" w:line="240" w:lineRule="auto"/>
              <w:ind w:left="720"/>
              <w:contextualSpacing/>
              <w:rPr>
                <w:rFonts w:cs="Arial"/>
              </w:rPr>
            </w:pPr>
          </w:p>
          <w:p w14:paraId="300B02CF" w14:textId="77777777" w:rsidR="0032251B" w:rsidRPr="00DB4FBC" w:rsidRDefault="0032251B" w:rsidP="0032251B">
            <w:pPr>
              <w:autoSpaceDE w:val="0"/>
              <w:autoSpaceDN w:val="0"/>
              <w:adjustRightInd w:val="0"/>
              <w:spacing w:after="0" w:line="240" w:lineRule="auto"/>
              <w:ind w:left="720"/>
              <w:contextualSpacing/>
              <w:rPr>
                <w:rFonts w:cs="Arial"/>
              </w:rPr>
            </w:pPr>
          </w:p>
          <w:p w14:paraId="31778196" w14:textId="77777777"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14:paraId="50B32EC8" w14:textId="77777777" w:rsidR="0032251B" w:rsidRPr="00DB4FBC" w:rsidRDefault="0032251B" w:rsidP="0032251B">
            <w:pPr>
              <w:autoSpaceDE w:val="0"/>
              <w:autoSpaceDN w:val="0"/>
              <w:adjustRightInd w:val="0"/>
              <w:spacing w:after="0" w:line="240" w:lineRule="auto"/>
              <w:jc w:val="both"/>
              <w:rPr>
                <w:rFonts w:cs="Arial"/>
                <w:sz w:val="18"/>
                <w:szCs w:val="18"/>
              </w:rPr>
            </w:pPr>
          </w:p>
        </w:tc>
        <w:tc>
          <w:tcPr>
            <w:tcW w:w="3969" w:type="dxa"/>
            <w:vAlign w:val="center"/>
          </w:tcPr>
          <w:p w14:paraId="05169FF4"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14:paraId="5002F954" w14:textId="77777777" w:rsidR="005273D2" w:rsidRPr="00DB4FBC" w:rsidRDefault="005273D2" w:rsidP="0032251B">
            <w:pPr>
              <w:autoSpaceDE w:val="0"/>
              <w:autoSpaceDN w:val="0"/>
              <w:adjustRightInd w:val="0"/>
              <w:spacing w:after="0" w:line="240" w:lineRule="auto"/>
              <w:jc w:val="center"/>
              <w:rPr>
                <w:rFonts w:cs="Arial"/>
              </w:rPr>
            </w:pPr>
          </w:p>
          <w:p w14:paraId="1D23F35E"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14:paraId="073C2D8D"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14:paraId="169421FF" w14:textId="77777777" w:rsidTr="00AA4C43">
        <w:trPr>
          <w:trHeight w:val="952"/>
        </w:trPr>
        <w:tc>
          <w:tcPr>
            <w:tcW w:w="567" w:type="dxa"/>
            <w:vAlign w:val="center"/>
          </w:tcPr>
          <w:p w14:paraId="29CF644C" w14:textId="77777777" w:rsidR="0032251B" w:rsidRPr="00DB4FBC" w:rsidRDefault="0032251B" w:rsidP="0032251B">
            <w:pPr>
              <w:snapToGrid w:val="0"/>
              <w:rPr>
                <w:rFonts w:cs="Arial"/>
              </w:rPr>
            </w:pPr>
            <w:r w:rsidRPr="00DB4FBC">
              <w:rPr>
                <w:rFonts w:cs="Arial"/>
              </w:rPr>
              <w:t>14</w:t>
            </w:r>
          </w:p>
        </w:tc>
        <w:tc>
          <w:tcPr>
            <w:tcW w:w="3686" w:type="dxa"/>
            <w:vAlign w:val="center"/>
          </w:tcPr>
          <w:p w14:paraId="14477CFF" w14:textId="77777777" w:rsidR="0032251B" w:rsidRPr="00DB4FBC" w:rsidRDefault="0032251B" w:rsidP="0032251B">
            <w:pPr>
              <w:snapToGrid w:val="0"/>
              <w:rPr>
                <w:rFonts w:cs="Arial"/>
                <w:b/>
              </w:rPr>
            </w:pPr>
          </w:p>
          <w:p w14:paraId="1592FDC2" w14:textId="77777777" w:rsidR="0032251B" w:rsidRPr="00DB4FBC" w:rsidRDefault="0032251B" w:rsidP="0032251B">
            <w:pPr>
              <w:snapToGrid w:val="0"/>
              <w:rPr>
                <w:rFonts w:cs="Arial"/>
                <w:b/>
              </w:rPr>
            </w:pPr>
            <w:r w:rsidRPr="00DB4FBC">
              <w:rPr>
                <w:rFonts w:cs="Arial"/>
                <w:b/>
              </w:rPr>
              <w:t>Wpływ realizacji projektu na zasadę zrównoważonego rozwoju</w:t>
            </w:r>
          </w:p>
          <w:p w14:paraId="431DBB04" w14:textId="77777777" w:rsidR="0032251B" w:rsidRPr="00DB4FBC" w:rsidRDefault="0032251B" w:rsidP="0032251B">
            <w:pPr>
              <w:snapToGrid w:val="0"/>
              <w:rPr>
                <w:rFonts w:cs="Arial"/>
                <w:b/>
              </w:rPr>
            </w:pPr>
          </w:p>
        </w:tc>
        <w:tc>
          <w:tcPr>
            <w:tcW w:w="6378" w:type="dxa"/>
            <w:vAlign w:val="center"/>
          </w:tcPr>
          <w:p w14:paraId="669C637D" w14:textId="77777777"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14:paraId="18A1A6DA" w14:textId="77777777" w:rsidR="0032251B" w:rsidRPr="00DB4FBC" w:rsidRDefault="0032251B" w:rsidP="0032251B">
            <w:pPr>
              <w:tabs>
                <w:tab w:val="left" w:pos="243"/>
              </w:tabs>
              <w:suppressAutoHyphens/>
              <w:spacing w:after="0" w:line="240" w:lineRule="auto"/>
              <w:ind w:left="720"/>
              <w:rPr>
                <w:rFonts w:cs="Arial"/>
              </w:rPr>
            </w:pPr>
          </w:p>
          <w:p w14:paraId="0C8AB704" w14:textId="77777777"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14:paraId="409BC24F" w14:textId="77777777"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w:t>
            </w:r>
            <w:r w:rsidR="0053223E" w:rsidRPr="00DB4FBC">
              <w:rPr>
                <w:rFonts w:cs="Arial"/>
              </w:rPr>
              <w:t>2</w:t>
            </w:r>
            <w:r w:rsidRPr="00DB4FBC">
              <w:rPr>
                <w:rFonts w:cs="Arial"/>
              </w:rPr>
              <w:t>)</w:t>
            </w:r>
          </w:p>
          <w:p w14:paraId="327A30D5" w14:textId="77777777" w:rsidR="0032251B" w:rsidRPr="00DB4FBC" w:rsidRDefault="0032251B" w:rsidP="0032251B">
            <w:pPr>
              <w:tabs>
                <w:tab w:val="left" w:pos="243"/>
              </w:tabs>
              <w:suppressAutoHyphens/>
              <w:spacing w:after="0" w:line="240" w:lineRule="auto"/>
              <w:rPr>
                <w:rFonts w:cs="Arial"/>
              </w:rPr>
            </w:pPr>
          </w:p>
          <w:p w14:paraId="14B036F2" w14:textId="77777777"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14:paraId="4738940A" w14:textId="77777777" w:rsidR="0032251B" w:rsidRPr="00DB4FBC" w:rsidRDefault="0032251B" w:rsidP="0032251B">
            <w:pPr>
              <w:autoSpaceDE w:val="0"/>
              <w:autoSpaceDN w:val="0"/>
              <w:adjustRightInd w:val="0"/>
              <w:spacing w:after="0" w:line="240" w:lineRule="auto"/>
              <w:jc w:val="both"/>
              <w:rPr>
                <w:rFonts w:cs="Tahoma"/>
                <w:sz w:val="16"/>
                <w:szCs w:val="16"/>
              </w:rPr>
            </w:pPr>
          </w:p>
        </w:tc>
        <w:tc>
          <w:tcPr>
            <w:tcW w:w="3969" w:type="dxa"/>
            <w:vAlign w:val="center"/>
          </w:tcPr>
          <w:p w14:paraId="60943153"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53223E" w:rsidRPr="00DB4FBC">
              <w:rPr>
                <w:rFonts w:cs="Arial"/>
              </w:rPr>
              <w:t xml:space="preserve">2 </w:t>
            </w:r>
            <w:r w:rsidRPr="00DB4FBC">
              <w:rPr>
                <w:rFonts w:cs="Arial"/>
              </w:rPr>
              <w:t>pkt</w:t>
            </w:r>
          </w:p>
          <w:p w14:paraId="30353A5C" w14:textId="77777777" w:rsidR="005273D2" w:rsidRPr="00DB4FBC" w:rsidRDefault="005273D2" w:rsidP="0032251B">
            <w:pPr>
              <w:autoSpaceDE w:val="0"/>
              <w:autoSpaceDN w:val="0"/>
              <w:adjustRightInd w:val="0"/>
              <w:spacing w:after="0" w:line="240" w:lineRule="auto"/>
              <w:jc w:val="center"/>
              <w:rPr>
                <w:rFonts w:cs="Arial"/>
              </w:rPr>
            </w:pPr>
          </w:p>
          <w:p w14:paraId="050CA2E8"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14:paraId="50D25CB2"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14:paraId="313AFE45" w14:textId="77777777" w:rsidR="0032251B" w:rsidRPr="00DB4FBC" w:rsidRDefault="0032251B" w:rsidP="0032251B">
            <w:pPr>
              <w:autoSpaceDE w:val="0"/>
              <w:autoSpaceDN w:val="0"/>
              <w:adjustRightInd w:val="0"/>
              <w:spacing w:after="0" w:line="240" w:lineRule="auto"/>
              <w:jc w:val="center"/>
              <w:rPr>
                <w:rFonts w:cs="Arial"/>
              </w:rPr>
            </w:pPr>
          </w:p>
          <w:p w14:paraId="3F395C3B" w14:textId="77777777" w:rsidR="0032251B" w:rsidRPr="00DB4FBC" w:rsidRDefault="0032251B" w:rsidP="0032251B">
            <w:pPr>
              <w:autoSpaceDE w:val="0"/>
              <w:autoSpaceDN w:val="0"/>
              <w:adjustRightInd w:val="0"/>
              <w:spacing w:after="0" w:line="240" w:lineRule="auto"/>
              <w:jc w:val="center"/>
              <w:rPr>
                <w:rFonts w:cs="Arial"/>
              </w:rPr>
            </w:pPr>
          </w:p>
        </w:tc>
      </w:tr>
      <w:tr w:rsidR="0032251B" w:rsidRPr="00DB4FBC" w14:paraId="7AA78EE2" w14:textId="77777777" w:rsidTr="00AA4C43">
        <w:trPr>
          <w:trHeight w:val="952"/>
        </w:trPr>
        <w:tc>
          <w:tcPr>
            <w:tcW w:w="567" w:type="dxa"/>
            <w:vAlign w:val="center"/>
          </w:tcPr>
          <w:p w14:paraId="4BE8EFF4" w14:textId="77777777" w:rsidR="0032251B" w:rsidRPr="00DB4FBC" w:rsidRDefault="0032251B" w:rsidP="0032251B">
            <w:pPr>
              <w:snapToGrid w:val="0"/>
              <w:rPr>
                <w:rFonts w:cs="Arial"/>
              </w:rPr>
            </w:pPr>
            <w:r w:rsidRPr="00DB4FBC">
              <w:rPr>
                <w:rFonts w:cs="Arial"/>
              </w:rPr>
              <w:lastRenderedPageBreak/>
              <w:t>15</w:t>
            </w:r>
          </w:p>
        </w:tc>
        <w:tc>
          <w:tcPr>
            <w:tcW w:w="3686" w:type="dxa"/>
            <w:vAlign w:val="center"/>
          </w:tcPr>
          <w:p w14:paraId="424A45F2" w14:textId="77777777" w:rsidR="0032251B" w:rsidRPr="00DB4FBC" w:rsidRDefault="0032251B" w:rsidP="0032251B">
            <w:pPr>
              <w:snapToGrid w:val="0"/>
              <w:rPr>
                <w:rFonts w:cs="Tahoma"/>
                <w:b/>
                <w:sz w:val="16"/>
                <w:szCs w:val="16"/>
              </w:rPr>
            </w:pPr>
            <w:r w:rsidRPr="00DB4FBC">
              <w:rPr>
                <w:rFonts w:cs="Arial"/>
                <w:b/>
              </w:rPr>
              <w:t xml:space="preserve">Komplementarność </w:t>
            </w:r>
          </w:p>
        </w:tc>
        <w:tc>
          <w:tcPr>
            <w:tcW w:w="6378" w:type="dxa"/>
            <w:vAlign w:val="center"/>
          </w:tcPr>
          <w:p w14:paraId="366A3ABE" w14:textId="77777777" w:rsidR="0032251B" w:rsidRPr="00DB4FBC" w:rsidRDefault="0032251B" w:rsidP="0032251B">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14:paraId="245C5F18" w14:textId="77777777" w:rsidR="0032251B" w:rsidRPr="00DB4FBC" w:rsidRDefault="0032251B" w:rsidP="0032251B">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14:paraId="06B8EDEB" w14:textId="77777777" w:rsidR="0032251B" w:rsidRPr="00DB4FBC" w:rsidRDefault="0032251B" w:rsidP="0032251B">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14:paraId="7F8C0DCF" w14:textId="77777777" w:rsidR="0032251B" w:rsidRPr="00DB4FBC" w:rsidRDefault="00C008C8" w:rsidP="0032251B">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0032251B" w:rsidRPr="00DB4FBC">
              <w:rPr>
                <w:rFonts w:cs="Arial"/>
              </w:rPr>
              <w:t>wobec  zrealizowanych i realizowanych projektów (2)</w:t>
            </w:r>
          </w:p>
          <w:p w14:paraId="3AFABC4E" w14:textId="77777777" w:rsidR="00CA5609" w:rsidRPr="00DB4FBC" w:rsidRDefault="00CA5609" w:rsidP="00CA5609">
            <w:pPr>
              <w:tabs>
                <w:tab w:val="left" w:pos="243"/>
              </w:tabs>
              <w:suppressAutoHyphens/>
              <w:spacing w:after="0" w:line="240" w:lineRule="auto"/>
              <w:ind w:left="243"/>
              <w:jc w:val="both"/>
              <w:rPr>
                <w:rFonts w:cs="Arial"/>
              </w:rPr>
            </w:pPr>
          </w:p>
          <w:p w14:paraId="4016CAC9" w14:textId="77777777" w:rsidR="003048C6" w:rsidRPr="00DB4FBC" w:rsidRDefault="00CA5609">
            <w:pPr>
              <w:tabs>
                <w:tab w:val="left" w:pos="243"/>
              </w:tabs>
              <w:suppressAutoHyphens/>
              <w:spacing w:after="0" w:line="240" w:lineRule="auto"/>
              <w:jc w:val="both"/>
              <w:rPr>
                <w:rFonts w:eastAsiaTheme="majorEastAsia" w:cs="Arial"/>
                <w:b/>
                <w:color w:val="000000" w:themeColor="text1"/>
                <w:sz w:val="52"/>
                <w:szCs w:val="26"/>
              </w:rPr>
            </w:pPr>
            <w:r w:rsidRPr="00DB4FBC">
              <w:rPr>
                <w:rFonts w:cs="Arial"/>
              </w:rPr>
              <w:t xml:space="preserve">Nie dotyczy projektów ocenianych w ramach naborów skierowanych do </w:t>
            </w:r>
            <w:proofErr w:type="spellStart"/>
            <w:r w:rsidRPr="00DB4FBC">
              <w:rPr>
                <w:rFonts w:cs="Arial"/>
              </w:rPr>
              <w:t>ZITów</w:t>
            </w:r>
            <w:proofErr w:type="spellEnd"/>
          </w:p>
        </w:tc>
        <w:tc>
          <w:tcPr>
            <w:tcW w:w="3969" w:type="dxa"/>
            <w:vAlign w:val="center"/>
          </w:tcPr>
          <w:p w14:paraId="456E61AD"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14:paraId="36A60FD3"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14:paraId="1BB9F3A9"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14:paraId="47C56459" w14:textId="77777777" w:rsidR="0032251B" w:rsidRPr="00DB4FBC" w:rsidRDefault="0032251B" w:rsidP="0032251B">
            <w:pPr>
              <w:autoSpaceDE w:val="0"/>
              <w:autoSpaceDN w:val="0"/>
              <w:adjustRightInd w:val="0"/>
              <w:spacing w:after="0" w:line="240" w:lineRule="auto"/>
              <w:jc w:val="center"/>
              <w:rPr>
                <w:rFonts w:cs="Arial"/>
              </w:rPr>
            </w:pPr>
          </w:p>
        </w:tc>
      </w:tr>
      <w:tr w:rsidR="0032251B" w:rsidRPr="00DB4FBC" w14:paraId="130C29CC" w14:textId="77777777" w:rsidTr="00AA4C43">
        <w:trPr>
          <w:trHeight w:val="952"/>
        </w:trPr>
        <w:tc>
          <w:tcPr>
            <w:tcW w:w="567" w:type="dxa"/>
            <w:vAlign w:val="center"/>
          </w:tcPr>
          <w:p w14:paraId="09216B2B" w14:textId="77777777" w:rsidR="0032251B" w:rsidRPr="00DB4FBC" w:rsidRDefault="0032251B" w:rsidP="0032251B">
            <w:pPr>
              <w:snapToGrid w:val="0"/>
              <w:rPr>
                <w:rFonts w:cs="Arial"/>
              </w:rPr>
            </w:pPr>
            <w:r w:rsidRPr="00DB4FBC">
              <w:rPr>
                <w:rFonts w:cs="Arial"/>
              </w:rPr>
              <w:t>16</w:t>
            </w:r>
          </w:p>
        </w:tc>
        <w:tc>
          <w:tcPr>
            <w:tcW w:w="3686" w:type="dxa"/>
            <w:vAlign w:val="center"/>
          </w:tcPr>
          <w:p w14:paraId="6218F5DC" w14:textId="77777777" w:rsidR="0032251B" w:rsidRPr="00DB4FBC" w:rsidRDefault="0032251B" w:rsidP="0032251B">
            <w:pPr>
              <w:snapToGrid w:val="0"/>
              <w:rPr>
                <w:rFonts w:cs="Arial"/>
                <w:b/>
              </w:rPr>
            </w:pPr>
            <w:r w:rsidRPr="00DB4FBC">
              <w:rPr>
                <w:rFonts w:cs="Arial"/>
                <w:b/>
              </w:rPr>
              <w:t>Wpływ projektu na przywracanie i utrwalanie ładu przestrzennego</w:t>
            </w:r>
          </w:p>
        </w:tc>
        <w:tc>
          <w:tcPr>
            <w:tcW w:w="6378" w:type="dxa"/>
            <w:vAlign w:val="center"/>
          </w:tcPr>
          <w:p w14:paraId="729CDD53" w14:textId="77777777"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14:paraId="06E3A248" w14:textId="77777777"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sidR="003F6027">
              <w:rPr>
                <w:rFonts w:cs="Arial"/>
              </w:rPr>
              <w:t>omunikacyjnymi, środowiskowymi –</w:t>
            </w:r>
            <w:r w:rsidRPr="00DB4FBC">
              <w:rPr>
                <w:rFonts w:cs="Arial"/>
              </w:rPr>
              <w:t xml:space="preserve"> czyli realizacja inwestycji na terenach inwestycyjnych uzbrojonych/zabudowanych;</w:t>
            </w:r>
          </w:p>
          <w:p w14:paraId="65D551A3" w14:textId="77777777"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14:paraId="43A9BDDF" w14:textId="77777777"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 xml:space="preserve">uwzględnianie kontekstu otoczenia (przyrodniczego, </w:t>
            </w:r>
            <w:r w:rsidRPr="00DB4FBC">
              <w:rPr>
                <w:rFonts w:cs="Arial"/>
              </w:rPr>
              <w:lastRenderedPageBreak/>
              <w:t>krajobrazowego, kulturowego i społecznego);</w:t>
            </w:r>
          </w:p>
          <w:p w14:paraId="61E5DDD0" w14:textId="77777777"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14:paraId="4A7B718B" w14:textId="77777777"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dbałość o jakość inwestycji publicznych, poprzez wyłanianie projektów w drodze konkursów architektoniczno – urbanistycznych.</w:t>
            </w:r>
          </w:p>
          <w:p w14:paraId="7CBFBA6F" w14:textId="77777777" w:rsidR="0032251B" w:rsidRPr="00DB4FBC" w:rsidRDefault="0032251B" w:rsidP="0032251B">
            <w:pPr>
              <w:autoSpaceDE w:val="0"/>
              <w:autoSpaceDN w:val="0"/>
              <w:adjustRightInd w:val="0"/>
              <w:spacing w:after="0" w:line="240" w:lineRule="auto"/>
              <w:ind w:left="720"/>
              <w:contextualSpacing/>
              <w:jc w:val="both"/>
              <w:rPr>
                <w:rFonts w:cs="Arial"/>
              </w:rPr>
            </w:pPr>
            <w:r w:rsidRPr="00DB4FBC">
              <w:rPr>
                <w:rFonts w:cs="Arial"/>
              </w:rPr>
              <w:t xml:space="preserve">Dotyczy </w:t>
            </w:r>
            <w:r w:rsidRPr="00DB4FBC">
              <w:rPr>
                <w:rFonts w:cs="Arial"/>
                <w:b/>
              </w:rPr>
              <w:t xml:space="preserve"> </w:t>
            </w:r>
            <w:r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14:paraId="62602577" w14:textId="77777777"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 o funkcji rekreacyjnej, turystycznej, administracyjnej, komunikacyjnej – dworce kolejowe i centra przesiadkowe),</w:t>
            </w:r>
          </w:p>
          <w:p w14:paraId="1D8A2ADD" w14:textId="77777777"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14:paraId="589B1196" w14:textId="233B307E" w:rsidR="0032251B" w:rsidRPr="00DB4FBC" w:rsidRDefault="0032251B" w:rsidP="0032251B">
            <w:pPr>
              <w:autoSpaceDE w:val="0"/>
              <w:autoSpaceDN w:val="0"/>
              <w:adjustRightInd w:val="0"/>
              <w:spacing w:after="0" w:line="240" w:lineRule="auto"/>
              <w:ind w:left="720"/>
              <w:contextualSpacing/>
              <w:jc w:val="both"/>
              <w:rPr>
                <w:rFonts w:cs="Arial"/>
              </w:rPr>
            </w:pPr>
            <w:r w:rsidRPr="00DB4FBC">
              <w:rPr>
                <w:rFonts w:cs="Arial"/>
              </w:rPr>
              <w:t>Kryterium nie dotyczy inwestycji liniowych (drogi, mosty)</w:t>
            </w:r>
          </w:p>
          <w:p w14:paraId="4FFE9543" w14:textId="77777777" w:rsidR="0032251B" w:rsidRPr="00DB4FBC" w:rsidRDefault="0032251B" w:rsidP="0032251B">
            <w:pPr>
              <w:autoSpaceDE w:val="0"/>
              <w:autoSpaceDN w:val="0"/>
              <w:adjustRightInd w:val="0"/>
              <w:spacing w:after="0" w:line="240" w:lineRule="auto"/>
              <w:ind w:left="720"/>
              <w:contextualSpacing/>
              <w:jc w:val="both"/>
              <w:rPr>
                <w:rFonts w:cs="Arial"/>
              </w:rPr>
            </w:pPr>
          </w:p>
          <w:p w14:paraId="74B10926" w14:textId="77777777" w:rsidR="0032251B" w:rsidRPr="00DB4FBC" w:rsidRDefault="0032251B" w:rsidP="0032251B">
            <w:pPr>
              <w:autoSpaceDE w:val="0"/>
              <w:autoSpaceDN w:val="0"/>
              <w:adjustRightInd w:val="0"/>
              <w:spacing w:after="0" w:line="240" w:lineRule="auto"/>
              <w:ind w:left="720"/>
              <w:contextualSpacing/>
              <w:jc w:val="both"/>
              <w:rPr>
                <w:rFonts w:cs="Arial"/>
              </w:rPr>
            </w:pPr>
          </w:p>
        </w:tc>
        <w:tc>
          <w:tcPr>
            <w:tcW w:w="3969" w:type="dxa"/>
            <w:vAlign w:val="center"/>
          </w:tcPr>
          <w:p w14:paraId="46B8E087"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14:paraId="3D8A8046"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 kryterium nie oznacza</w:t>
            </w:r>
          </w:p>
          <w:p w14:paraId="0567C01F"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14:paraId="78420BB2" w14:textId="77777777" w:rsidR="0032251B" w:rsidRPr="00DB4FBC" w:rsidRDefault="0032251B" w:rsidP="0032251B">
            <w:pPr>
              <w:autoSpaceDE w:val="0"/>
              <w:autoSpaceDN w:val="0"/>
              <w:adjustRightInd w:val="0"/>
              <w:spacing w:after="0" w:line="240" w:lineRule="auto"/>
              <w:jc w:val="center"/>
              <w:rPr>
                <w:rFonts w:cs="Arial"/>
              </w:rPr>
            </w:pPr>
          </w:p>
          <w:p w14:paraId="18C7B2D6"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1 pkt otrzyma projekt spełniający jeden </w:t>
            </w:r>
            <w:r w:rsidR="009E4444" w:rsidRPr="00DB4FBC">
              <w:rPr>
                <w:rFonts w:cs="Arial"/>
              </w:rPr>
              <w:t xml:space="preserve">lub dwa </w:t>
            </w:r>
            <w:r w:rsidRPr="00DB4FBC">
              <w:rPr>
                <w:rFonts w:cs="Arial"/>
              </w:rPr>
              <w:t>warunk</w:t>
            </w:r>
            <w:r w:rsidR="009E4444" w:rsidRPr="00DB4FBC">
              <w:rPr>
                <w:rFonts w:cs="Arial"/>
              </w:rPr>
              <w:t>i</w:t>
            </w:r>
            <w:r w:rsidRPr="00DB4FBC">
              <w:rPr>
                <w:rFonts w:cs="Arial"/>
              </w:rPr>
              <w:t>:</w:t>
            </w:r>
          </w:p>
          <w:p w14:paraId="4024894B"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2 pkt otrzyma projekt spełniający co najmniej trzy warunki</w:t>
            </w:r>
          </w:p>
          <w:p w14:paraId="54B3DC02" w14:textId="77777777" w:rsidR="0032251B" w:rsidRPr="00DB4FBC" w:rsidRDefault="0032251B" w:rsidP="0032251B">
            <w:pPr>
              <w:autoSpaceDE w:val="0"/>
              <w:autoSpaceDN w:val="0"/>
              <w:adjustRightInd w:val="0"/>
              <w:spacing w:after="0" w:line="240" w:lineRule="auto"/>
              <w:jc w:val="center"/>
              <w:rPr>
                <w:rFonts w:cs="Arial"/>
              </w:rPr>
            </w:pPr>
          </w:p>
        </w:tc>
      </w:tr>
      <w:tr w:rsidR="00B97A0A" w:rsidRPr="0030080C" w14:paraId="60B623FF" w14:textId="77777777" w:rsidTr="00096980">
        <w:trPr>
          <w:trHeight w:val="952"/>
        </w:trPr>
        <w:tc>
          <w:tcPr>
            <w:tcW w:w="567" w:type="dxa"/>
            <w:vAlign w:val="center"/>
          </w:tcPr>
          <w:p w14:paraId="54AC2E41" w14:textId="77777777" w:rsidR="00B97A0A" w:rsidRPr="0030080C" w:rsidRDefault="00B97A0A" w:rsidP="00096980">
            <w:pPr>
              <w:snapToGrid w:val="0"/>
              <w:rPr>
                <w:rFonts w:cs="Arial"/>
              </w:rPr>
            </w:pPr>
            <w:r>
              <w:rPr>
                <w:rFonts w:cs="Arial"/>
              </w:rPr>
              <w:lastRenderedPageBreak/>
              <w:t>17</w:t>
            </w:r>
          </w:p>
        </w:tc>
        <w:tc>
          <w:tcPr>
            <w:tcW w:w="3686" w:type="dxa"/>
            <w:vAlign w:val="center"/>
          </w:tcPr>
          <w:p w14:paraId="6C7767D3" w14:textId="77777777" w:rsidR="00B97A0A" w:rsidRPr="0030080C" w:rsidRDefault="00B97A0A" w:rsidP="00096980">
            <w:pPr>
              <w:snapToGrid w:val="0"/>
              <w:rPr>
                <w:rFonts w:cs="Arial"/>
                <w:b/>
              </w:rPr>
            </w:pPr>
            <w:r w:rsidRPr="00E93F5F">
              <w:rPr>
                <w:rFonts w:cs="Arial"/>
                <w:b/>
              </w:rPr>
              <w:t>Ponadregionalny charakter projektu</w:t>
            </w:r>
          </w:p>
        </w:tc>
        <w:tc>
          <w:tcPr>
            <w:tcW w:w="6378" w:type="dxa"/>
            <w:vAlign w:val="center"/>
          </w:tcPr>
          <w:p w14:paraId="3BD6FF4A" w14:textId="77777777" w:rsidR="00B97A0A" w:rsidRDefault="00B97A0A" w:rsidP="00096980">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14:paraId="420C9A9E" w14:textId="77777777" w:rsidR="00B97A0A" w:rsidRDefault="00B97A0A" w:rsidP="00096980">
            <w:pPr>
              <w:autoSpaceDE w:val="0"/>
              <w:autoSpaceDN w:val="0"/>
              <w:adjustRightInd w:val="0"/>
              <w:spacing w:after="0" w:line="240" w:lineRule="auto"/>
              <w:jc w:val="both"/>
              <w:rPr>
                <w:rFonts w:cs="Arial"/>
              </w:rPr>
            </w:pPr>
          </w:p>
          <w:p w14:paraId="789465FA" w14:textId="77777777" w:rsidR="00B97A0A" w:rsidRPr="008C41F6" w:rsidRDefault="00B97A0A" w:rsidP="00AE3ABE">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sidR="00AE3ABE">
              <w:rPr>
                <w:rFonts w:cs="Arial"/>
              </w:rPr>
              <w:t>33</w:t>
            </w:r>
            <w:r>
              <w:rPr>
                <w:rFonts w:cs="Arial"/>
              </w:rPr>
              <w:t xml:space="preserve"> </w:t>
            </w:r>
            <w:r w:rsidRPr="00E84D81">
              <w:rPr>
                <w:rFonts w:cs="Arial"/>
              </w:rPr>
              <w:t>ustawy z dnia</w:t>
            </w:r>
            <w:r w:rsidR="00AE3ABE">
              <w:t xml:space="preserve"> </w:t>
            </w:r>
            <w:r w:rsidR="00AE3ABE">
              <w:rPr>
                <w:rFonts w:cs="Arial"/>
              </w:rPr>
              <w:t xml:space="preserve">z dnia 11 lipca 2014 r. </w:t>
            </w:r>
            <w:r w:rsidR="00AE3ABE" w:rsidRPr="00AE3ABE">
              <w:rPr>
                <w:rFonts w:cs="Arial"/>
              </w:rPr>
              <w:t>o zasadach realizacji programów w zakresie polityki spójności finansowanych w perspektywie finansowej 2014–2020</w:t>
            </w:r>
            <w:r w:rsidRPr="008C41F6">
              <w:rPr>
                <w:rFonts w:cs="Arial"/>
              </w:rPr>
              <w:t>) z podmiotem z przynajmniej jed</w:t>
            </w:r>
            <w:r w:rsidR="00FD1056">
              <w:rPr>
                <w:rFonts w:cs="Arial"/>
              </w:rPr>
              <w:t>nego innego województwa objętych</w:t>
            </w:r>
            <w:r w:rsidRPr="008C41F6">
              <w:rPr>
                <w:rFonts w:cs="Arial"/>
              </w:rPr>
              <w:t xml:space="preserve"> </w:t>
            </w:r>
            <w:r>
              <w:rPr>
                <w:rFonts w:cs="Arial"/>
              </w:rPr>
              <w:t xml:space="preserve">zapisami </w:t>
            </w:r>
            <w:r w:rsidR="00C12B5C">
              <w:rPr>
                <w:rFonts w:cs="Arial"/>
              </w:rPr>
              <w:t xml:space="preserve">strategii ponadregionalnych np. </w:t>
            </w:r>
            <w:r w:rsidRPr="008C41F6">
              <w:rPr>
                <w:rFonts w:cs="Arial"/>
              </w:rPr>
              <w:t>Strategi</w:t>
            </w:r>
            <w:r>
              <w:rPr>
                <w:rFonts w:cs="Arial"/>
              </w:rPr>
              <w:t>i</w:t>
            </w:r>
            <w:r w:rsidRPr="008C41F6">
              <w:rPr>
                <w:rFonts w:cs="Arial"/>
              </w:rPr>
              <w:t xml:space="preserve"> Rozwoju Polski Zachodniej do roku 2020</w:t>
            </w:r>
          </w:p>
          <w:p w14:paraId="70192C11" w14:textId="77777777" w:rsidR="00B97A0A" w:rsidRPr="008C41F6" w:rsidRDefault="00B97A0A" w:rsidP="00096980">
            <w:pPr>
              <w:autoSpaceDE w:val="0"/>
              <w:autoSpaceDN w:val="0"/>
              <w:adjustRightInd w:val="0"/>
              <w:spacing w:after="0" w:line="240" w:lineRule="auto"/>
              <w:contextualSpacing/>
              <w:jc w:val="both"/>
              <w:rPr>
                <w:rFonts w:cs="Arial"/>
              </w:rPr>
            </w:pPr>
          </w:p>
          <w:p w14:paraId="10BC78F2" w14:textId="77777777" w:rsidR="00B97A0A" w:rsidRDefault="00B97A0A" w:rsidP="00096980">
            <w:pPr>
              <w:autoSpaceDE w:val="0"/>
              <w:autoSpaceDN w:val="0"/>
              <w:adjustRightInd w:val="0"/>
              <w:spacing w:after="0" w:line="240" w:lineRule="auto"/>
              <w:contextualSpacing/>
              <w:jc w:val="both"/>
              <w:rPr>
                <w:rFonts w:cs="Arial"/>
              </w:rPr>
            </w:pPr>
            <w:r>
              <w:rPr>
                <w:rFonts w:cs="Arial"/>
              </w:rPr>
              <w:lastRenderedPageBreak/>
              <w:t>2. projekt jest komplementarny</w:t>
            </w:r>
            <w:r w:rsidRPr="008C41F6">
              <w:rPr>
                <w:rFonts w:cs="Arial"/>
              </w:rPr>
              <w:t xml:space="preserve"> z projektami realizowanymi lub zrealizowanymi z innego województwa objętego </w:t>
            </w:r>
            <w:r>
              <w:rPr>
                <w:rFonts w:cs="Arial"/>
              </w:rPr>
              <w:t xml:space="preserve">zapisami </w:t>
            </w:r>
            <w:r w:rsidR="00C12B5C" w:rsidRPr="00C12B5C">
              <w:rPr>
                <w:rFonts w:cs="Arial"/>
              </w:rPr>
              <w:t xml:space="preserve">strategii ponadregionalnych np. </w:t>
            </w:r>
            <w:r w:rsidRPr="008C41F6">
              <w:rPr>
                <w:rFonts w:cs="Arial"/>
              </w:rPr>
              <w:t xml:space="preserve">Strategii Rozwoju Polski Zachodniej do roku 2020 </w:t>
            </w:r>
          </w:p>
          <w:p w14:paraId="29789DA1" w14:textId="77777777" w:rsidR="00B97A0A" w:rsidRPr="0030080C" w:rsidRDefault="00B97A0A" w:rsidP="00096980">
            <w:pPr>
              <w:autoSpaceDE w:val="0"/>
              <w:autoSpaceDN w:val="0"/>
              <w:adjustRightInd w:val="0"/>
              <w:spacing w:after="0" w:line="240" w:lineRule="auto"/>
              <w:jc w:val="both"/>
              <w:rPr>
                <w:rFonts w:cs="Arial"/>
              </w:rPr>
            </w:pPr>
          </w:p>
        </w:tc>
        <w:tc>
          <w:tcPr>
            <w:tcW w:w="3969" w:type="dxa"/>
            <w:vAlign w:val="center"/>
          </w:tcPr>
          <w:p w14:paraId="1343E86E" w14:textId="77777777" w:rsidR="00B97A0A" w:rsidRPr="002B1EE9" w:rsidRDefault="00B97A0A" w:rsidP="00096980">
            <w:pPr>
              <w:autoSpaceDE w:val="0"/>
              <w:autoSpaceDN w:val="0"/>
              <w:adjustRightInd w:val="0"/>
              <w:spacing w:after="0" w:line="240" w:lineRule="auto"/>
              <w:jc w:val="center"/>
              <w:rPr>
                <w:rFonts w:cs="Arial"/>
              </w:rPr>
            </w:pPr>
            <w:r w:rsidRPr="002B1EE9">
              <w:rPr>
                <w:rFonts w:cs="Arial"/>
              </w:rPr>
              <w:lastRenderedPageBreak/>
              <w:t>0-</w:t>
            </w:r>
            <w:r>
              <w:rPr>
                <w:rFonts w:cs="Arial"/>
              </w:rPr>
              <w:t>1</w:t>
            </w:r>
            <w:r w:rsidRPr="002B1EE9">
              <w:rPr>
                <w:rFonts w:cs="Arial"/>
              </w:rPr>
              <w:t xml:space="preserve"> pkt</w:t>
            </w:r>
          </w:p>
          <w:p w14:paraId="2F388D9E" w14:textId="77777777" w:rsidR="00B97A0A" w:rsidRPr="002B1EE9" w:rsidRDefault="00B97A0A" w:rsidP="00096980">
            <w:pPr>
              <w:autoSpaceDE w:val="0"/>
              <w:autoSpaceDN w:val="0"/>
              <w:adjustRightInd w:val="0"/>
              <w:spacing w:after="0" w:line="240" w:lineRule="auto"/>
              <w:jc w:val="center"/>
              <w:rPr>
                <w:rFonts w:cs="Arial"/>
              </w:rPr>
            </w:pPr>
            <w:r w:rsidRPr="002B1EE9">
              <w:rPr>
                <w:rFonts w:cs="Arial"/>
              </w:rPr>
              <w:t>(0 punktów w kryterium nie oznacza</w:t>
            </w:r>
          </w:p>
          <w:p w14:paraId="279DAF15" w14:textId="77777777" w:rsidR="00B97A0A" w:rsidRPr="002B1EE9" w:rsidRDefault="00B97A0A" w:rsidP="00096980">
            <w:pPr>
              <w:autoSpaceDE w:val="0"/>
              <w:autoSpaceDN w:val="0"/>
              <w:adjustRightInd w:val="0"/>
              <w:spacing w:after="0" w:line="240" w:lineRule="auto"/>
              <w:jc w:val="center"/>
              <w:rPr>
                <w:rFonts w:cs="Arial"/>
              </w:rPr>
            </w:pPr>
            <w:r w:rsidRPr="002B1EE9">
              <w:rPr>
                <w:rFonts w:cs="Arial"/>
              </w:rPr>
              <w:t>odrzucenia wniosku)</w:t>
            </w:r>
          </w:p>
          <w:p w14:paraId="67527372" w14:textId="77777777" w:rsidR="00B97A0A" w:rsidRPr="002B1EE9" w:rsidRDefault="00B97A0A" w:rsidP="00096980">
            <w:pPr>
              <w:autoSpaceDE w:val="0"/>
              <w:autoSpaceDN w:val="0"/>
              <w:adjustRightInd w:val="0"/>
              <w:spacing w:after="0" w:line="240" w:lineRule="auto"/>
              <w:jc w:val="center"/>
              <w:rPr>
                <w:rFonts w:cs="Arial"/>
              </w:rPr>
            </w:pPr>
          </w:p>
          <w:p w14:paraId="6123CCCE" w14:textId="77777777" w:rsidR="00B97A0A" w:rsidRPr="002B1EE9" w:rsidRDefault="00B97A0A" w:rsidP="00096980">
            <w:pPr>
              <w:autoSpaceDE w:val="0"/>
              <w:autoSpaceDN w:val="0"/>
              <w:adjustRightInd w:val="0"/>
              <w:spacing w:after="0" w:line="240" w:lineRule="auto"/>
              <w:jc w:val="center"/>
              <w:rPr>
                <w:rFonts w:cs="Arial"/>
              </w:rPr>
            </w:pPr>
            <w:r w:rsidRPr="002B1EE9">
              <w:rPr>
                <w:rFonts w:cs="Arial"/>
              </w:rPr>
              <w:t xml:space="preserve">1 pkt otrzyma projekt spełniający </w:t>
            </w:r>
            <w:r>
              <w:rPr>
                <w:rFonts w:cs="Arial"/>
              </w:rPr>
              <w:t xml:space="preserve"> co najmniej </w:t>
            </w:r>
            <w:r w:rsidRPr="002B1EE9">
              <w:rPr>
                <w:rFonts w:cs="Arial"/>
              </w:rPr>
              <w:t xml:space="preserve">jeden </w:t>
            </w:r>
            <w:r>
              <w:rPr>
                <w:rFonts w:cs="Arial"/>
              </w:rPr>
              <w:t>warunek</w:t>
            </w:r>
          </w:p>
          <w:p w14:paraId="3574E65C" w14:textId="77777777" w:rsidR="00B97A0A" w:rsidRPr="0030080C" w:rsidRDefault="00B97A0A" w:rsidP="00096980">
            <w:pPr>
              <w:autoSpaceDE w:val="0"/>
              <w:autoSpaceDN w:val="0"/>
              <w:adjustRightInd w:val="0"/>
              <w:spacing w:after="0" w:line="240" w:lineRule="auto"/>
              <w:jc w:val="center"/>
              <w:rPr>
                <w:rFonts w:cs="Arial"/>
              </w:rPr>
            </w:pPr>
          </w:p>
        </w:tc>
      </w:tr>
      <w:tr w:rsidR="0032251B" w:rsidRPr="00DB4FBC" w14:paraId="06AE1606" w14:textId="77777777" w:rsidTr="00AA4C43">
        <w:trPr>
          <w:trHeight w:val="338"/>
        </w:trPr>
        <w:tc>
          <w:tcPr>
            <w:tcW w:w="10631" w:type="dxa"/>
            <w:gridSpan w:val="3"/>
            <w:vAlign w:val="center"/>
          </w:tcPr>
          <w:p w14:paraId="468FDFE7" w14:textId="77777777" w:rsidR="0032251B" w:rsidRPr="00DB4FBC" w:rsidRDefault="0032251B" w:rsidP="0032251B">
            <w:pPr>
              <w:autoSpaceDE w:val="0"/>
              <w:autoSpaceDN w:val="0"/>
              <w:adjustRightInd w:val="0"/>
              <w:spacing w:after="0" w:line="240" w:lineRule="auto"/>
              <w:jc w:val="right"/>
              <w:rPr>
                <w:rFonts w:cs="Arial"/>
                <w:b/>
              </w:rPr>
            </w:pPr>
            <w:r w:rsidRPr="00DB4FBC">
              <w:rPr>
                <w:rFonts w:cs="Arial"/>
                <w:b/>
              </w:rPr>
              <w:lastRenderedPageBreak/>
              <w:t>SUMA</w:t>
            </w:r>
          </w:p>
        </w:tc>
        <w:tc>
          <w:tcPr>
            <w:tcW w:w="3969" w:type="dxa"/>
            <w:vAlign w:val="center"/>
          </w:tcPr>
          <w:p w14:paraId="188D7AD6" w14:textId="30C01B81" w:rsidR="0032251B" w:rsidRPr="00DB4FBC" w:rsidRDefault="00B97A0A" w:rsidP="00B97A0A">
            <w:pPr>
              <w:autoSpaceDE w:val="0"/>
              <w:autoSpaceDN w:val="0"/>
              <w:adjustRightInd w:val="0"/>
              <w:spacing w:after="0" w:line="240" w:lineRule="auto"/>
              <w:jc w:val="center"/>
              <w:rPr>
                <w:rFonts w:cs="Arial"/>
                <w:b/>
              </w:rPr>
            </w:pPr>
            <w:r w:rsidRPr="00DB4FBC">
              <w:rPr>
                <w:rFonts w:cs="Arial"/>
                <w:b/>
              </w:rPr>
              <w:t>1</w:t>
            </w:r>
            <w:r>
              <w:rPr>
                <w:rFonts w:cs="Arial"/>
                <w:b/>
              </w:rPr>
              <w:t>7</w:t>
            </w:r>
            <w:r w:rsidRPr="00DB4FBC">
              <w:rPr>
                <w:rFonts w:cs="Arial"/>
                <w:b/>
              </w:rPr>
              <w:t xml:space="preserve"> </w:t>
            </w:r>
            <w:r w:rsidR="0032251B" w:rsidRPr="00DB4FBC">
              <w:rPr>
                <w:rFonts w:cs="Arial"/>
                <w:b/>
              </w:rPr>
              <w:t>pkt</w:t>
            </w:r>
          </w:p>
        </w:tc>
      </w:tr>
    </w:tbl>
    <w:p w14:paraId="5F8F9315" w14:textId="77777777" w:rsidR="0008358A" w:rsidRPr="00DB4FBC" w:rsidRDefault="0008358A" w:rsidP="00973D2C">
      <w:pPr>
        <w:rPr>
          <w:rFonts w:eastAsia="Times New Roman" w:cs="Times New Roman"/>
          <w:color w:val="000000"/>
          <w:sz w:val="18"/>
          <w:szCs w:val="18"/>
        </w:rPr>
      </w:pPr>
    </w:p>
    <w:p w14:paraId="220A8198" w14:textId="77777777" w:rsidR="003F6027" w:rsidRDefault="003F6027">
      <w:pPr>
        <w:rPr>
          <w:rFonts w:eastAsia="Times New Roman" w:cs="Times New Roman"/>
          <w:color w:val="000000"/>
          <w:sz w:val="18"/>
          <w:szCs w:val="18"/>
        </w:rPr>
      </w:pPr>
      <w:r>
        <w:rPr>
          <w:rFonts w:eastAsia="Times New Roman" w:cs="Times New Roman"/>
          <w:color w:val="000000"/>
          <w:sz w:val="18"/>
          <w:szCs w:val="18"/>
        </w:rPr>
        <w:br w:type="page"/>
      </w:r>
    </w:p>
    <w:p w14:paraId="081A6C74" w14:textId="77777777" w:rsidR="0032251B" w:rsidRPr="00B43C92" w:rsidRDefault="00B43C92" w:rsidP="00B43C92">
      <w:pPr>
        <w:spacing w:after="120" w:line="240" w:lineRule="auto"/>
        <w:jc w:val="both"/>
        <w:outlineLvl w:val="2"/>
        <w:rPr>
          <w:rFonts w:eastAsia="Times New Roman" w:cs="Tahoma"/>
          <w:b/>
          <w:kern w:val="1"/>
          <w:sz w:val="28"/>
          <w:szCs w:val="28"/>
          <w:u w:val="single"/>
        </w:rPr>
      </w:pPr>
      <w:bookmarkStart w:id="7" w:name="_Toc428853221"/>
      <w:r w:rsidRPr="00B43C92">
        <w:rPr>
          <w:rFonts w:eastAsia="Times New Roman" w:cs="Tahoma"/>
          <w:b/>
          <w:kern w:val="1"/>
          <w:sz w:val="28"/>
          <w:szCs w:val="28"/>
          <w:u w:val="single"/>
        </w:rPr>
        <w:lastRenderedPageBreak/>
        <w:t xml:space="preserve">b. </w:t>
      </w:r>
      <w:r w:rsidR="003629CD">
        <w:rPr>
          <w:rFonts w:eastAsia="Times New Roman" w:cs="Tahoma"/>
          <w:b/>
          <w:kern w:val="1"/>
          <w:sz w:val="28"/>
          <w:szCs w:val="28"/>
          <w:u w:val="single"/>
        </w:rPr>
        <w:t xml:space="preserve"> </w:t>
      </w:r>
      <w:r w:rsidR="0032251B" w:rsidRPr="00B43C92">
        <w:rPr>
          <w:rFonts w:eastAsia="Times New Roman" w:cs="Tahoma"/>
          <w:b/>
          <w:kern w:val="1"/>
          <w:sz w:val="28"/>
          <w:szCs w:val="28"/>
          <w:u w:val="single"/>
        </w:rPr>
        <w:t>Kryteria merytoryczne specyficzne – dla poszczególnych działań RPO WD 2014-2020 – zakres EFRR</w:t>
      </w:r>
      <w:bookmarkEnd w:id="7"/>
    </w:p>
    <w:p w14:paraId="78BF5582" w14:textId="77777777" w:rsidR="0032251B" w:rsidRPr="00DB4FBC" w:rsidRDefault="0032251B" w:rsidP="0032251B">
      <w:pPr>
        <w:rPr>
          <w:rFonts w:eastAsia="Times New Roman" w:cs="Times New Roman"/>
          <w:color w:val="000000"/>
          <w:sz w:val="18"/>
          <w:szCs w:val="18"/>
        </w:rPr>
      </w:pPr>
    </w:p>
    <w:p w14:paraId="5F406558" w14:textId="77777777"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OŚ PRIORYTETOWA 1 – Przedsiębiorstwa i innowacje</w:t>
      </w:r>
    </w:p>
    <w:p w14:paraId="447CCA65" w14:textId="77777777"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Działanie 1.2 Innowacyjne przedsiębiorstwa</w:t>
      </w:r>
    </w:p>
    <w:p w14:paraId="026D4DFA" w14:textId="77777777"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Kryteria dla p</w:t>
      </w:r>
      <w:r w:rsidR="003F6027">
        <w:rPr>
          <w:rFonts w:eastAsia="Times New Roman" w:cs="Tahoma"/>
          <w:b/>
          <w:bCs/>
          <w:iCs/>
          <w:sz w:val="28"/>
          <w:szCs w:val="28"/>
        </w:rPr>
        <w:t>rojektów dotyczących schematu:</w:t>
      </w:r>
      <w:r w:rsidR="003F6027">
        <w:rPr>
          <w:rFonts w:eastAsia="Times New Roman" w:cs="Tahoma"/>
          <w:b/>
          <w:bCs/>
          <w:iCs/>
          <w:sz w:val="28"/>
          <w:szCs w:val="28"/>
        </w:rPr>
        <w:br/>
      </w:r>
      <w:r w:rsidRPr="00DB4FBC">
        <w:rPr>
          <w:rFonts w:eastAsia="Times New Roman" w:cs="Tahoma"/>
          <w:b/>
          <w:bCs/>
          <w:iCs/>
          <w:sz w:val="28"/>
          <w:szCs w:val="28"/>
        </w:rPr>
        <w:t xml:space="preserve">1.2 A Wsparcie dla przedsiębiorstw chcących rozpocząć lub rozwinąć działalność B+R </w:t>
      </w:r>
      <w:r w:rsidRPr="00DB4FBC">
        <w:rPr>
          <w:rFonts w:eastAsia="Times New Roman" w:cs="Tahoma"/>
          <w:b/>
          <w:bCs/>
          <w:iCs/>
          <w:sz w:val="28"/>
          <w:szCs w:val="28"/>
        </w:rPr>
        <w:br/>
        <w:t>1.2 B Tworzenie i rozwój infrastruktury B+R przedsiębiorstw</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2251B" w:rsidRPr="00DB4FBC" w14:paraId="173B439A" w14:textId="77777777" w:rsidTr="00AA4C43">
        <w:trPr>
          <w:trHeight w:val="952"/>
        </w:trPr>
        <w:tc>
          <w:tcPr>
            <w:tcW w:w="567" w:type="dxa"/>
            <w:vAlign w:val="center"/>
          </w:tcPr>
          <w:p w14:paraId="365515A9" w14:textId="77777777" w:rsidR="0032251B" w:rsidRPr="00DB4FBC" w:rsidRDefault="0032251B" w:rsidP="0032251B">
            <w:pPr>
              <w:rPr>
                <w:rFonts w:eastAsia="Times New Roman" w:cs="Times New Roman"/>
              </w:rPr>
            </w:pPr>
            <w:r w:rsidRPr="00DB4FBC">
              <w:rPr>
                <w:rFonts w:eastAsia="Times New Roman" w:cs="Times New Roman"/>
              </w:rPr>
              <w:t>1.</w:t>
            </w:r>
          </w:p>
        </w:tc>
        <w:tc>
          <w:tcPr>
            <w:tcW w:w="3686" w:type="dxa"/>
            <w:vAlign w:val="center"/>
          </w:tcPr>
          <w:p w14:paraId="792CC3D1" w14:textId="77777777" w:rsidR="0032251B" w:rsidRPr="00DB4FBC" w:rsidRDefault="0032251B" w:rsidP="0032251B">
            <w:pPr>
              <w:snapToGrid w:val="0"/>
              <w:spacing w:after="0" w:line="240" w:lineRule="auto"/>
              <w:rPr>
                <w:rFonts w:eastAsia="Times New Roman" w:cs="Arial"/>
                <w:b/>
              </w:rPr>
            </w:pPr>
            <w:r w:rsidRPr="00DB4FBC">
              <w:rPr>
                <w:rFonts w:eastAsia="Times New Roman" w:cs="Arial"/>
                <w:b/>
              </w:rPr>
              <w:t>Innowacja produktowa lub procesowa</w:t>
            </w:r>
          </w:p>
        </w:tc>
        <w:tc>
          <w:tcPr>
            <w:tcW w:w="6378" w:type="dxa"/>
            <w:vAlign w:val="center"/>
          </w:tcPr>
          <w:p w14:paraId="45612E73"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Ocenie podlega, czy projekt przyczyni się do wprowadzenia innowacji produktowej lub procesowej.</w:t>
            </w:r>
          </w:p>
          <w:p w14:paraId="3C3FBFA1" w14:textId="77777777" w:rsidR="0032251B" w:rsidRPr="00DB4FBC" w:rsidRDefault="0032251B" w:rsidP="0032251B">
            <w:pPr>
              <w:snapToGrid w:val="0"/>
              <w:spacing w:after="0" w:line="240" w:lineRule="auto"/>
              <w:jc w:val="both"/>
              <w:rPr>
                <w:rFonts w:eastAsia="Times New Roman" w:cs="Arial"/>
              </w:rPr>
            </w:pPr>
          </w:p>
          <w:p w14:paraId="74A752C2"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konkursie nie jest możliwe dofinansowanie projektów, których efektem jest wyłącznie  powstanie rozwiązania stanowiącego innowację marketingową lub organizacyjną. </w:t>
            </w:r>
          </w:p>
          <w:p w14:paraId="521EE36C" w14:textId="77777777" w:rsidR="0032251B" w:rsidRPr="00DB4FBC" w:rsidRDefault="0032251B" w:rsidP="0032251B">
            <w:pPr>
              <w:snapToGrid w:val="0"/>
              <w:spacing w:after="0" w:line="240" w:lineRule="auto"/>
              <w:jc w:val="both"/>
              <w:rPr>
                <w:rFonts w:eastAsia="Times New Roman" w:cs="Arial"/>
              </w:rPr>
            </w:pPr>
          </w:p>
          <w:p w14:paraId="06078552"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Do oceny kryterium przyjmuje się definicję innowacji określoną w podręczniku OECD. </w:t>
            </w:r>
          </w:p>
          <w:p w14:paraId="69926185"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i/>
              </w:rPr>
              <w:t>Podręcznik Oslo</w:t>
            </w:r>
            <w:r w:rsidRPr="00DB4FBC">
              <w:rPr>
                <w:rFonts w:eastAsia="Times New Roman" w:cs="Arial"/>
              </w:rPr>
              <w:t>, zgodnie z którą przez innowację</w:t>
            </w:r>
          </w:p>
          <w:p w14:paraId="2FB41724"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należy rozumieć wprowadzenie do praktyki w gospodarce nowego lub znacząco ulepszonego rozwiązania w odniesieniu do produktu (towaru lub usługi), procesu, marketingu lub organizacji.</w:t>
            </w:r>
          </w:p>
          <w:p w14:paraId="2AE8822B"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Zgodnie z ww. definicją można rozróżnić: </w:t>
            </w:r>
          </w:p>
          <w:p w14:paraId="34D6670A"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produktową</w:t>
            </w:r>
            <w:r w:rsidRPr="00DB4FBC">
              <w:rPr>
                <w:rFonts w:eastAsia="Times New Roman" w:cs="Arial"/>
              </w:rPr>
              <w:t xml:space="preserve"> -oznaczającą wprowadzenie na rynek przez dane przedsiębiorstwo nowego towaru lub usługi lub znaczące ulepszenie oferowanych uprzednio towarów i usług w odniesieniu do ich charakterystyk lub przeznaczenia;</w:t>
            </w:r>
          </w:p>
          <w:p w14:paraId="203BC60C"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lastRenderedPageBreak/>
              <w:t>•</w:t>
            </w:r>
            <w:r w:rsidR="001A58E6" w:rsidRPr="00DB4FBC">
              <w:rPr>
                <w:rFonts w:eastAsia="Times New Roman" w:cs="Arial"/>
              </w:rPr>
              <w:t xml:space="preserve"> </w:t>
            </w:r>
            <w:r w:rsidRPr="00DB4FBC">
              <w:rPr>
                <w:rFonts w:eastAsia="Times New Roman" w:cs="Arial"/>
                <w:b/>
              </w:rPr>
              <w:t>innowację procesową</w:t>
            </w:r>
            <w:r w:rsidRPr="00DB4FBC">
              <w:rPr>
                <w:rFonts w:eastAsia="Times New Roman" w:cs="Arial"/>
              </w:rPr>
              <w:t xml:space="preserve"> -oznaczającą wprowadzenie do praktyki w przedsiębiorstwie nowych lub znacząco ulepszonych metod produkcji lub dostawy;</w:t>
            </w:r>
          </w:p>
          <w:p w14:paraId="302984EA"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 xml:space="preserve">innowację marketingową - </w:t>
            </w:r>
            <w:r w:rsidRPr="00DB4FBC">
              <w:rPr>
                <w:rFonts w:eastAsia="Times New Roman" w:cs="Arial"/>
              </w:rPr>
              <w:t>oznaczającą zastosowanie nowej metody marketingowej obejmującej znaczące zmiany w wyglądzie produktu, jego opakowaniu, pozycjonowaniu, promocji, polityce cenowej lub modelu biznesowym, wynikającej z nowej strategii marketingowej przedsiębiorstwa;</w:t>
            </w:r>
          </w:p>
          <w:p w14:paraId="43DCD495"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w:t>
            </w:r>
            <w:r w:rsidR="001A58E6" w:rsidRPr="00DB4FBC">
              <w:rPr>
                <w:rFonts w:eastAsia="Times New Roman" w:cs="Arial"/>
              </w:rPr>
              <w:t xml:space="preserve"> </w:t>
            </w:r>
            <w:r w:rsidRPr="00DB4FBC">
              <w:rPr>
                <w:rFonts w:eastAsia="Times New Roman" w:cs="Arial"/>
                <w:b/>
              </w:rPr>
              <w:t>innowację organizacyjną</w:t>
            </w:r>
            <w:r w:rsidRPr="00DB4FBC">
              <w:rPr>
                <w:rFonts w:eastAsia="Times New Roman" w:cs="Arial"/>
              </w:rPr>
              <w:t xml:space="preserve"> -polegającą na zastosowaniu w przedsiębiorstwie nowej metody organizacji jego działalności biznesowej, nowej organizacji miejsc pracy lub nowej organizacji relacji zewnętrznych.</w:t>
            </w:r>
          </w:p>
          <w:p w14:paraId="09D42E3A" w14:textId="77777777" w:rsidR="0032251B" w:rsidRPr="00DB4FBC" w:rsidRDefault="0032251B" w:rsidP="0032251B">
            <w:pPr>
              <w:snapToGrid w:val="0"/>
              <w:spacing w:after="0" w:line="240" w:lineRule="auto"/>
              <w:jc w:val="both"/>
              <w:rPr>
                <w:rFonts w:eastAsia="Times New Roman" w:cs="Arial"/>
              </w:rPr>
            </w:pPr>
          </w:p>
          <w:p w14:paraId="2BFE0F3C"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Dofinansowanie może otrzymać wyłącznie projekt, który przyczyni się </w:t>
            </w:r>
            <w:r w:rsidR="00C12FFB" w:rsidRPr="00DB4FBC">
              <w:rPr>
                <w:rFonts w:eastAsia="Times New Roman" w:cs="Arial"/>
              </w:rPr>
              <w:t xml:space="preserve">do powstania </w:t>
            </w:r>
            <w:r w:rsidRPr="00DB4FBC">
              <w:rPr>
                <w:rFonts w:eastAsia="Times New Roman" w:cs="Arial"/>
              </w:rPr>
              <w:t xml:space="preserve">innowacji produktowej lub innowacji procesowej. </w:t>
            </w:r>
          </w:p>
          <w:p w14:paraId="4C9B320F"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Dodatkowym efektem projektu może być wprowadzenie nowych rozwiązań organizacyjnych lub nowych rozwiązań marketingowych prowadzących do poprawy </w:t>
            </w:r>
          </w:p>
          <w:p w14:paraId="78DC4B4D"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produktywności i efektywności przedsiębiorcy, jednak inne rodzaje innowacji, będące dodatkowym efektem projektu wymienione we wniosku o dofinansowanie nie podlegają ocenie.</w:t>
            </w:r>
          </w:p>
          <w:p w14:paraId="3641D1B8" w14:textId="77777777" w:rsidR="0032251B" w:rsidRPr="00DB4FBC" w:rsidRDefault="0032251B" w:rsidP="0032251B">
            <w:pPr>
              <w:snapToGrid w:val="0"/>
              <w:spacing w:after="0" w:line="240" w:lineRule="auto"/>
              <w:jc w:val="both"/>
              <w:rPr>
                <w:rFonts w:eastAsia="Times New Roman" w:cs="Arial"/>
              </w:rPr>
            </w:pPr>
          </w:p>
          <w:p w14:paraId="1617465B"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Ocena eksperta. Oceniane na podstawie opisu wniosku o dofinansowanie.</w:t>
            </w:r>
          </w:p>
          <w:p w14:paraId="15F2C19D" w14:textId="77777777" w:rsidR="00F27C52" w:rsidRPr="00DB4FBC" w:rsidRDefault="00F27C52" w:rsidP="00F27C52">
            <w:pPr>
              <w:snapToGrid w:val="0"/>
              <w:spacing w:after="0" w:line="240" w:lineRule="auto"/>
              <w:jc w:val="both"/>
              <w:rPr>
                <w:rFonts w:eastAsia="Times New Roman" w:cs="Arial"/>
              </w:rPr>
            </w:pPr>
            <w:r w:rsidRPr="00DB4FBC">
              <w:rPr>
                <w:rFonts w:eastAsia="Times New Roman" w:cs="Arial"/>
              </w:rPr>
              <w:t xml:space="preserve">W przypadku </w:t>
            </w:r>
            <w:r w:rsidRPr="00DB4FBC">
              <w:rPr>
                <w:rFonts w:eastAsia="Times New Roman" w:cs="Arial"/>
                <w:b/>
              </w:rPr>
              <w:t>Schematu 1.2 B</w:t>
            </w:r>
            <w:r w:rsidRPr="00DB4FBC">
              <w:rPr>
                <w:rFonts w:eastAsia="Times New Roman" w:cs="Arial"/>
              </w:rPr>
              <w:t xml:space="preserve"> – na podstawie</w:t>
            </w:r>
            <w:r w:rsidR="000D693C" w:rsidRPr="00DB4FBC">
              <w:rPr>
                <w:rFonts w:eastAsia="Times New Roman" w:cs="Arial"/>
              </w:rPr>
              <w:t xml:space="preserve"> m.in.</w:t>
            </w:r>
            <w:r w:rsidRPr="00DB4FBC">
              <w:rPr>
                <w:rFonts w:eastAsia="Times New Roman" w:cs="Arial"/>
              </w:rPr>
              <w:t xml:space="preserve"> Planu prac B+R.</w:t>
            </w:r>
          </w:p>
        </w:tc>
        <w:tc>
          <w:tcPr>
            <w:tcW w:w="3969" w:type="dxa"/>
            <w:vAlign w:val="center"/>
          </w:tcPr>
          <w:p w14:paraId="1CFA727D" w14:textId="77777777"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lastRenderedPageBreak/>
              <w:t>Tak/Nie</w:t>
            </w:r>
          </w:p>
          <w:p w14:paraId="4F06DFB4" w14:textId="77777777" w:rsidR="0032251B" w:rsidRPr="00DB4FBC" w:rsidRDefault="0032251B" w:rsidP="0032251B">
            <w:pPr>
              <w:snapToGrid w:val="0"/>
              <w:spacing w:after="0" w:line="240" w:lineRule="auto"/>
              <w:ind w:right="-108"/>
              <w:jc w:val="center"/>
              <w:rPr>
                <w:rFonts w:eastAsia="Times New Roman" w:cs="Arial"/>
              </w:rPr>
            </w:pPr>
          </w:p>
          <w:p w14:paraId="55C0E25E" w14:textId="77777777"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Kryterium obligatoryjne</w:t>
            </w:r>
          </w:p>
          <w:p w14:paraId="63B91227" w14:textId="77777777"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14:paraId="4DFA527C"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Niespełnienie kryterium oznacza odrzucenie wniosku</w:t>
            </w:r>
          </w:p>
        </w:tc>
      </w:tr>
      <w:tr w:rsidR="007A41C2" w:rsidRPr="00DB4FBC" w14:paraId="201E8052" w14:textId="77777777" w:rsidTr="00AA4C43">
        <w:trPr>
          <w:trHeight w:val="952"/>
        </w:trPr>
        <w:tc>
          <w:tcPr>
            <w:tcW w:w="567" w:type="dxa"/>
            <w:vAlign w:val="center"/>
          </w:tcPr>
          <w:p w14:paraId="579D3BA4" w14:textId="77777777" w:rsidR="007A41C2" w:rsidRPr="00DB4FBC" w:rsidRDefault="007A41C2" w:rsidP="0032251B">
            <w:pPr>
              <w:rPr>
                <w:rFonts w:eastAsia="Times New Roman" w:cs="Times New Roman"/>
              </w:rPr>
            </w:pPr>
            <w:r w:rsidRPr="00DB4FBC">
              <w:rPr>
                <w:rFonts w:eastAsia="Times New Roman" w:cs="Times New Roman"/>
              </w:rPr>
              <w:lastRenderedPageBreak/>
              <w:t>2.</w:t>
            </w:r>
          </w:p>
        </w:tc>
        <w:tc>
          <w:tcPr>
            <w:tcW w:w="3686" w:type="dxa"/>
            <w:vAlign w:val="center"/>
          </w:tcPr>
          <w:p w14:paraId="4605F478" w14:textId="77777777" w:rsidR="007A41C2" w:rsidRPr="00DB4FBC" w:rsidRDefault="007A41C2" w:rsidP="007A41C2">
            <w:pPr>
              <w:snapToGrid w:val="0"/>
              <w:spacing w:after="0" w:line="240" w:lineRule="auto"/>
              <w:rPr>
                <w:rFonts w:eastAsia="Times New Roman" w:cs="Arial"/>
                <w:b/>
              </w:rPr>
            </w:pPr>
            <w:r w:rsidRPr="00DB4FBC">
              <w:rPr>
                <w:rFonts w:eastAsia="Times New Roman" w:cs="Arial"/>
                <w:b/>
              </w:rPr>
              <w:t>Koncentracja pomocy</w:t>
            </w:r>
          </w:p>
          <w:p w14:paraId="6D807D07" w14:textId="77777777" w:rsidR="007A41C2" w:rsidRPr="00DB4FBC" w:rsidRDefault="007A41C2" w:rsidP="007A41C2">
            <w:pPr>
              <w:snapToGrid w:val="0"/>
              <w:spacing w:after="0" w:line="240" w:lineRule="auto"/>
              <w:rPr>
                <w:rFonts w:eastAsia="Times New Roman" w:cs="Arial"/>
                <w:b/>
              </w:rPr>
            </w:pPr>
            <w:r w:rsidRPr="00DB4FBC">
              <w:rPr>
                <w:rFonts w:eastAsia="Times New Roman" w:cs="Arial"/>
                <w:b/>
              </w:rPr>
              <w:t>(w przypadku dużych przedsiębiorstw)</w:t>
            </w:r>
          </w:p>
        </w:tc>
        <w:tc>
          <w:tcPr>
            <w:tcW w:w="6378" w:type="dxa"/>
            <w:vAlign w:val="center"/>
          </w:tcPr>
          <w:p w14:paraId="754962C9" w14:textId="77777777" w:rsidR="007A41C2" w:rsidRPr="00DB4FBC" w:rsidRDefault="007A41C2" w:rsidP="007A41C2">
            <w:pPr>
              <w:snapToGrid w:val="0"/>
              <w:spacing w:after="0" w:line="240" w:lineRule="auto"/>
              <w:jc w:val="both"/>
              <w:rPr>
                <w:rFonts w:eastAsia="Times New Roman" w:cs="Arial"/>
              </w:rPr>
            </w:pPr>
          </w:p>
          <w:p w14:paraId="1B5FB2EE" w14:textId="77777777" w:rsidR="007A41C2" w:rsidRPr="00DB4FBC" w:rsidRDefault="007A41C2" w:rsidP="007A41C2">
            <w:pPr>
              <w:snapToGrid w:val="0"/>
              <w:spacing w:after="0" w:line="240" w:lineRule="auto"/>
              <w:jc w:val="both"/>
              <w:rPr>
                <w:rFonts w:eastAsia="Times New Roman" w:cs="Arial"/>
              </w:rPr>
            </w:pPr>
            <w:r w:rsidRPr="00DB4FBC">
              <w:rPr>
                <w:rFonts w:eastAsia="Times New Roman" w:cs="Arial"/>
              </w:rPr>
              <w:t xml:space="preserve"> Ocenie podlega, czy pomoc będzie skupiać się na obszarach/projektach wysokiego ryzyka</w:t>
            </w:r>
            <w:r w:rsidR="001A58E6" w:rsidRPr="00DB4FBC">
              <w:rPr>
                <w:rFonts w:eastAsia="Times New Roman" w:cs="Arial"/>
              </w:rPr>
              <w:t xml:space="preserve"> lub niskiej rentowności i </w:t>
            </w:r>
            <w:r w:rsidR="00C87346" w:rsidRPr="00DB4FBC">
              <w:rPr>
                <w:rFonts w:eastAsia="Times New Roman" w:cs="Arial"/>
              </w:rPr>
              <w:t xml:space="preserve">czy </w:t>
            </w:r>
            <w:r w:rsidR="001A58E6" w:rsidRPr="00DB4FBC">
              <w:rPr>
                <w:rFonts w:eastAsia="Times New Roman" w:cs="Arial"/>
              </w:rPr>
              <w:t xml:space="preserve">są to </w:t>
            </w:r>
            <w:r w:rsidRPr="00DB4FBC">
              <w:rPr>
                <w:rFonts w:eastAsia="Times New Roman" w:cs="Arial"/>
              </w:rPr>
              <w:t xml:space="preserve"> projekt</w:t>
            </w:r>
            <w:r w:rsidR="001A58E6" w:rsidRPr="00DB4FBC">
              <w:rPr>
                <w:rFonts w:eastAsia="Times New Roman" w:cs="Arial"/>
              </w:rPr>
              <w:t>y</w:t>
            </w:r>
            <w:r w:rsidRPr="00DB4FBC">
              <w:rPr>
                <w:rFonts w:eastAsia="Times New Roman" w:cs="Arial"/>
              </w:rPr>
              <w:t xml:space="preserve"> o wyjątkowym charakterze</w:t>
            </w:r>
            <w:r w:rsidR="001A58E6" w:rsidRPr="00DB4FBC">
              <w:rPr>
                <w:rFonts w:eastAsia="Times New Roman" w:cs="Arial"/>
              </w:rPr>
              <w:t xml:space="preserve"> ( tzn. jego realizacja  będzie zapewniać dodatkowe korzyści dla gospodarki regionalnej/ polskiej)</w:t>
            </w:r>
            <w:r w:rsidRPr="00DB4FBC">
              <w:rPr>
                <w:rFonts w:eastAsia="Times New Roman" w:cs="Arial"/>
              </w:rPr>
              <w:t>, które nie mogą być realizowane przez MSP.</w:t>
            </w:r>
          </w:p>
          <w:p w14:paraId="41601C51" w14:textId="77777777" w:rsidR="007A41C2" w:rsidRPr="00DB4FBC" w:rsidRDefault="007A41C2" w:rsidP="007A41C2">
            <w:pPr>
              <w:snapToGrid w:val="0"/>
              <w:spacing w:after="0" w:line="240" w:lineRule="auto"/>
              <w:jc w:val="both"/>
              <w:rPr>
                <w:rFonts w:eastAsia="Times New Roman" w:cs="Arial"/>
              </w:rPr>
            </w:pPr>
          </w:p>
          <w:p w14:paraId="1F2B30AF" w14:textId="77777777" w:rsidR="001A58E6" w:rsidRPr="00DB4FBC" w:rsidRDefault="007A41C2" w:rsidP="007A41C2">
            <w:pPr>
              <w:snapToGrid w:val="0"/>
              <w:spacing w:after="0" w:line="240" w:lineRule="auto"/>
              <w:jc w:val="both"/>
              <w:rPr>
                <w:rFonts w:eastAsia="Times New Roman" w:cs="Arial"/>
              </w:rPr>
            </w:pPr>
            <w:r w:rsidRPr="00DB4FBC">
              <w:rPr>
                <w:rFonts w:eastAsia="Times New Roman" w:cs="Arial"/>
              </w:rPr>
              <w:t xml:space="preserve">Kryterium będzie oceniane na podstawie danych zawartych we </w:t>
            </w:r>
            <w:r w:rsidRPr="00DB4FBC">
              <w:rPr>
                <w:rFonts w:eastAsia="Times New Roman" w:cs="Arial"/>
              </w:rPr>
              <w:lastRenderedPageBreak/>
              <w:t>wniosku o dofinansowanie oraz dodatkowych załączników</w:t>
            </w:r>
            <w:r w:rsidR="001A58E6" w:rsidRPr="00DB4FBC">
              <w:rPr>
                <w:rFonts w:eastAsia="Times New Roman" w:cs="Arial"/>
              </w:rPr>
              <w:t>.</w:t>
            </w:r>
          </w:p>
          <w:p w14:paraId="56F77A92" w14:textId="77777777" w:rsidR="001A58E6" w:rsidRPr="00DB4FBC" w:rsidRDefault="001A58E6" w:rsidP="007A41C2">
            <w:pPr>
              <w:snapToGrid w:val="0"/>
              <w:spacing w:after="0" w:line="240" w:lineRule="auto"/>
              <w:jc w:val="both"/>
              <w:rPr>
                <w:rFonts w:eastAsia="Times New Roman" w:cs="Arial"/>
              </w:rPr>
            </w:pPr>
          </w:p>
          <w:p w14:paraId="6F261A70" w14:textId="77777777" w:rsidR="007A41C2" w:rsidRPr="00DB4FBC" w:rsidRDefault="007A41C2" w:rsidP="007A41C2">
            <w:pPr>
              <w:snapToGrid w:val="0"/>
              <w:spacing w:after="0" w:line="240" w:lineRule="auto"/>
              <w:jc w:val="both"/>
              <w:rPr>
                <w:rFonts w:eastAsia="Times New Roman" w:cs="Arial"/>
              </w:rPr>
            </w:pPr>
          </w:p>
          <w:p w14:paraId="23D12E01" w14:textId="77777777" w:rsidR="001A58E6" w:rsidRPr="00DB4FBC" w:rsidRDefault="001A58E6" w:rsidP="007A41C2">
            <w:pPr>
              <w:snapToGrid w:val="0"/>
              <w:spacing w:after="0" w:line="240" w:lineRule="auto"/>
              <w:jc w:val="both"/>
              <w:rPr>
                <w:rFonts w:eastAsia="Times New Roman" w:cs="Arial"/>
              </w:rPr>
            </w:pPr>
            <w:r w:rsidRPr="00DB4FBC">
              <w:rPr>
                <w:rFonts w:eastAsia="Times New Roman" w:cs="Arial"/>
              </w:rPr>
              <w:t>W przypadku</w:t>
            </w:r>
            <w:r w:rsidR="00BD149C" w:rsidRPr="00DB4FBC">
              <w:rPr>
                <w:rFonts w:eastAsia="Times New Roman" w:cs="Arial"/>
              </w:rPr>
              <w:t>:</w:t>
            </w:r>
          </w:p>
          <w:p w14:paraId="2ADEA4D2" w14:textId="77777777" w:rsidR="001A58E6" w:rsidRPr="00DB4FBC" w:rsidRDefault="001A58E6" w:rsidP="007A41C2">
            <w:pPr>
              <w:snapToGrid w:val="0"/>
              <w:spacing w:after="0" w:line="240" w:lineRule="auto"/>
              <w:jc w:val="both"/>
              <w:rPr>
                <w:rFonts w:eastAsia="Times New Roman" w:cs="Arial"/>
              </w:rPr>
            </w:pPr>
          </w:p>
          <w:p w14:paraId="3A65D891" w14:textId="77777777" w:rsidR="001A58E6" w:rsidRPr="00DB4FBC" w:rsidRDefault="007A41C2"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obszar</w:t>
            </w:r>
            <w:r w:rsidR="001A58E6" w:rsidRPr="00DB4FBC">
              <w:rPr>
                <w:rFonts w:eastAsia="Times New Roman" w:cs="Arial"/>
              </w:rPr>
              <w:t xml:space="preserve">ów </w:t>
            </w:r>
            <w:r w:rsidRPr="00DB4FBC">
              <w:rPr>
                <w:rFonts w:eastAsia="Times New Roman" w:cs="Arial"/>
              </w:rPr>
              <w:t>wysokiego ryzyka – w zaplanowanych  pracach B+R ryzyk</w:t>
            </w:r>
            <w:r w:rsidR="00C87346" w:rsidRPr="00DB4FBC">
              <w:rPr>
                <w:rFonts w:eastAsia="Times New Roman" w:cs="Arial"/>
              </w:rPr>
              <w:t>a</w:t>
            </w:r>
            <w:r w:rsidRPr="00DB4FBC">
              <w:rPr>
                <w:rFonts w:eastAsia="Times New Roman" w:cs="Arial"/>
              </w:rPr>
              <w:t xml:space="preserve"> z nimi związane zostały  precyzyjnie zdefiniowane i określone na poziomie </w:t>
            </w:r>
            <w:r w:rsidRPr="00DB4FBC">
              <w:rPr>
                <w:rFonts w:eastAsia="Times New Roman" w:cs="Arial"/>
                <w:b/>
              </w:rPr>
              <w:t>wysokim</w:t>
            </w:r>
            <w:r w:rsidR="00BD149C" w:rsidRPr="00DB4FBC">
              <w:rPr>
                <w:rFonts w:eastAsia="Times New Roman" w:cs="Arial"/>
              </w:rPr>
              <w:t xml:space="preserve">  (analiza ryzyka jedną z dostępnych  technik oceny ryzyka, np. SWOT).</w:t>
            </w:r>
          </w:p>
          <w:p w14:paraId="70320911" w14:textId="77777777" w:rsidR="00BD149C" w:rsidRPr="00DB4FBC" w:rsidRDefault="00BD149C" w:rsidP="007A41C2">
            <w:pPr>
              <w:snapToGrid w:val="0"/>
              <w:spacing w:after="0" w:line="240" w:lineRule="auto"/>
              <w:jc w:val="both"/>
              <w:rPr>
                <w:rFonts w:eastAsia="Times New Roman" w:cs="Arial"/>
              </w:rPr>
            </w:pPr>
          </w:p>
          <w:p w14:paraId="4A92BB93" w14:textId="77777777" w:rsidR="007A41C2" w:rsidRPr="00DB4FBC" w:rsidRDefault="00BD149C"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niskiej rentowności – k</w:t>
            </w:r>
            <w:r w:rsidR="007A41C2" w:rsidRPr="00DB4FBC">
              <w:rPr>
                <w:rFonts w:eastAsia="Times New Roman" w:cs="Arial"/>
              </w:rPr>
              <w:t>ryterium zostanie spełnione, jeśli  wskaźniki efektywnoś</w:t>
            </w:r>
            <w:r w:rsidR="00C87346" w:rsidRPr="00DB4FBC">
              <w:rPr>
                <w:rFonts w:eastAsia="Times New Roman" w:cs="Arial"/>
              </w:rPr>
              <w:t>ci</w:t>
            </w:r>
            <w:r w:rsidR="007A41C2" w:rsidRPr="00DB4FBC">
              <w:rPr>
                <w:rFonts w:eastAsia="Times New Roman" w:cs="Arial"/>
              </w:rPr>
              <w:t xml:space="preserve"> ekonomiczn</w:t>
            </w:r>
            <w:r w:rsidR="00C87346" w:rsidRPr="00DB4FBC">
              <w:rPr>
                <w:rFonts w:eastAsia="Times New Roman" w:cs="Arial"/>
              </w:rPr>
              <w:t>ej</w:t>
            </w:r>
            <w:r w:rsidR="007A41C2" w:rsidRPr="00DB4FBC">
              <w:rPr>
                <w:rFonts w:eastAsia="Times New Roman" w:cs="Arial"/>
              </w:rPr>
              <w:t xml:space="preserve"> projektu świadczą o jego niskiej rentowności. </w:t>
            </w:r>
          </w:p>
          <w:p w14:paraId="7A32CD8A" w14:textId="77777777" w:rsidR="007A41C2" w:rsidRPr="00DB4FBC" w:rsidRDefault="007A41C2" w:rsidP="007A41C2">
            <w:pPr>
              <w:snapToGrid w:val="0"/>
              <w:spacing w:after="0" w:line="240" w:lineRule="auto"/>
              <w:jc w:val="both"/>
              <w:rPr>
                <w:rFonts w:eastAsia="Times New Roman" w:cs="Arial"/>
              </w:rPr>
            </w:pPr>
            <w:r w:rsidRPr="00DB4FBC">
              <w:rPr>
                <w:rFonts w:eastAsia="Times New Roman" w:cs="Arial"/>
              </w:rPr>
              <w:t xml:space="preserve">Efektywność ekonomiczna projektu będzie oceniana na podstawie  przedstawionych w  dokumentacji projektowe (Biznes planie lub dodatkowym załączniku)  wskaźników efektywności ekonomicznej projektu. W zależności od specyfiki projektu mogą to być takie wskaźniki jak, np. ENPV, ERR, BCR (K/K), DGC.  </w:t>
            </w:r>
          </w:p>
          <w:p w14:paraId="0A0430DB" w14:textId="77777777" w:rsidR="00BD149C" w:rsidRPr="00DB4FBC" w:rsidRDefault="00BD149C" w:rsidP="007A41C2">
            <w:pPr>
              <w:snapToGrid w:val="0"/>
              <w:spacing w:after="0" w:line="240" w:lineRule="auto"/>
              <w:jc w:val="both"/>
              <w:rPr>
                <w:rFonts w:eastAsia="Times New Roman" w:cs="Arial"/>
              </w:rPr>
            </w:pPr>
          </w:p>
          <w:p w14:paraId="5DD2EFA3" w14:textId="77777777" w:rsidR="007A41C2" w:rsidRPr="00DB4FBC" w:rsidRDefault="007A41C2" w:rsidP="00956CDC">
            <w:pPr>
              <w:snapToGrid w:val="0"/>
              <w:spacing w:after="0" w:line="240" w:lineRule="auto"/>
              <w:jc w:val="both"/>
              <w:rPr>
                <w:rFonts w:eastAsia="Times New Roman" w:cs="Arial"/>
              </w:rPr>
            </w:pPr>
            <w:r w:rsidRPr="00DB4FBC">
              <w:rPr>
                <w:rFonts w:eastAsia="Times New Roman" w:cs="Arial"/>
              </w:rPr>
              <w:t>Ponadto spełniając jeden z 2 warunków powyżej, Wnioskodawca, powinien</w:t>
            </w:r>
            <w:r w:rsidR="00BD149C" w:rsidRPr="00DB4FBC">
              <w:rPr>
                <w:rFonts w:eastAsia="Times New Roman" w:cs="Arial"/>
              </w:rPr>
              <w:t xml:space="preserve"> (w Biznes planie lub dodatkowym załączniku) posłużyć się </w:t>
            </w:r>
            <w:r w:rsidRPr="00DB4FBC">
              <w:rPr>
                <w:rFonts w:eastAsia="Times New Roman" w:cs="Arial"/>
              </w:rPr>
              <w:t>analizą rynku,  potwierdzającą, że  projekt nie może być realizowany przez MSP oraz że  jego realizacja będzie zapewniać dodatkowe korzyści dla gospodarki regionalnej / polskiej.</w:t>
            </w:r>
            <w:r w:rsidR="00956CDC" w:rsidRPr="00DB4FBC">
              <w:t xml:space="preserve"> </w:t>
            </w:r>
          </w:p>
        </w:tc>
        <w:tc>
          <w:tcPr>
            <w:tcW w:w="3969" w:type="dxa"/>
            <w:vAlign w:val="center"/>
          </w:tcPr>
          <w:p w14:paraId="00403542" w14:textId="77777777" w:rsidR="007A41C2" w:rsidRPr="00DB4FBC" w:rsidRDefault="007A41C2" w:rsidP="007A41C2">
            <w:pPr>
              <w:snapToGrid w:val="0"/>
              <w:spacing w:after="0" w:line="240" w:lineRule="auto"/>
              <w:ind w:right="-108"/>
              <w:jc w:val="center"/>
              <w:rPr>
                <w:rFonts w:eastAsia="Times New Roman" w:cs="Arial"/>
              </w:rPr>
            </w:pPr>
            <w:r w:rsidRPr="00DB4FBC">
              <w:rPr>
                <w:rFonts w:eastAsia="Times New Roman" w:cs="Arial"/>
              </w:rPr>
              <w:lastRenderedPageBreak/>
              <w:t>Tak/Nie/Nie dotyczy</w:t>
            </w:r>
          </w:p>
          <w:p w14:paraId="3A47CDD0" w14:textId="77777777" w:rsidR="007A41C2" w:rsidRPr="00DB4FBC" w:rsidRDefault="007A41C2" w:rsidP="007A41C2">
            <w:pPr>
              <w:snapToGrid w:val="0"/>
              <w:spacing w:after="0" w:line="240" w:lineRule="auto"/>
              <w:ind w:right="-108"/>
              <w:jc w:val="center"/>
              <w:rPr>
                <w:rFonts w:eastAsia="Times New Roman" w:cs="Arial"/>
              </w:rPr>
            </w:pPr>
            <w:r w:rsidRPr="00DB4FBC">
              <w:rPr>
                <w:rFonts w:eastAsia="Times New Roman" w:cs="Arial"/>
              </w:rPr>
              <w:br/>
              <w:t>Kryterium obligatoryjne</w:t>
            </w:r>
          </w:p>
          <w:p w14:paraId="6FAF7E2D" w14:textId="77777777" w:rsidR="007A41C2" w:rsidRPr="00DB4FBC" w:rsidRDefault="007A41C2" w:rsidP="007A41C2">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14:paraId="3A8875DD" w14:textId="77777777" w:rsidR="007A41C2" w:rsidRPr="00DB4FBC" w:rsidRDefault="007A41C2" w:rsidP="007A41C2">
            <w:pPr>
              <w:snapToGrid w:val="0"/>
              <w:spacing w:after="0" w:line="240" w:lineRule="auto"/>
              <w:ind w:right="-108"/>
              <w:jc w:val="center"/>
              <w:rPr>
                <w:rFonts w:eastAsia="Times New Roman" w:cs="Arial"/>
              </w:rPr>
            </w:pPr>
            <w:r w:rsidRPr="00DB4FBC">
              <w:rPr>
                <w:rFonts w:eastAsia="Times New Roman" w:cs="Arial"/>
              </w:rPr>
              <w:t>Niespełnienie kryterium oznacza odrzucenie wniosku</w:t>
            </w:r>
          </w:p>
        </w:tc>
      </w:tr>
      <w:tr w:rsidR="0032251B" w:rsidRPr="00DB4FBC" w14:paraId="26AC3D3E" w14:textId="77777777" w:rsidTr="00AA4C43">
        <w:trPr>
          <w:trHeight w:val="952"/>
        </w:trPr>
        <w:tc>
          <w:tcPr>
            <w:tcW w:w="567" w:type="dxa"/>
            <w:vAlign w:val="center"/>
          </w:tcPr>
          <w:p w14:paraId="4D2D85E2" w14:textId="77777777" w:rsidR="0032251B" w:rsidRPr="00DB4FBC" w:rsidRDefault="00C87346" w:rsidP="0032251B">
            <w:pPr>
              <w:rPr>
                <w:rFonts w:eastAsia="Times New Roman" w:cs="Times New Roman"/>
                <w:b/>
              </w:rPr>
            </w:pPr>
            <w:r w:rsidRPr="00DB4FBC">
              <w:rPr>
                <w:rFonts w:eastAsia="Times New Roman" w:cs="Times New Roman"/>
                <w:b/>
              </w:rPr>
              <w:lastRenderedPageBreak/>
              <w:t>3</w:t>
            </w:r>
            <w:r w:rsidR="0032251B" w:rsidRPr="00DB4FBC">
              <w:rPr>
                <w:rFonts w:eastAsia="Times New Roman" w:cs="Times New Roman"/>
                <w:b/>
              </w:rPr>
              <w:t>.</w:t>
            </w:r>
          </w:p>
        </w:tc>
        <w:tc>
          <w:tcPr>
            <w:tcW w:w="3686" w:type="dxa"/>
            <w:vAlign w:val="center"/>
          </w:tcPr>
          <w:p w14:paraId="6675FC80" w14:textId="77777777" w:rsidR="0032251B" w:rsidRPr="00DB4FBC" w:rsidRDefault="0032251B" w:rsidP="0032251B">
            <w:pPr>
              <w:snapToGrid w:val="0"/>
              <w:spacing w:after="0" w:line="240" w:lineRule="auto"/>
              <w:rPr>
                <w:rFonts w:eastAsia="Times New Roman" w:cs="Arial"/>
                <w:b/>
              </w:rPr>
            </w:pPr>
            <w:r w:rsidRPr="00DB4FBC">
              <w:rPr>
                <w:rFonts w:eastAsia="Times New Roman" w:cs="Arial"/>
                <w:b/>
              </w:rPr>
              <w:t>Wzrost liczby etatów badawczych</w:t>
            </w:r>
          </w:p>
          <w:p w14:paraId="5764ACB1" w14:textId="77777777" w:rsidR="0032251B" w:rsidRPr="00DB4FBC" w:rsidRDefault="0032251B" w:rsidP="0032251B">
            <w:pPr>
              <w:snapToGrid w:val="0"/>
              <w:spacing w:after="0" w:line="240" w:lineRule="auto"/>
              <w:rPr>
                <w:rFonts w:eastAsia="Times New Roman" w:cs="Arial"/>
                <w:b/>
              </w:rPr>
            </w:pPr>
          </w:p>
          <w:p w14:paraId="4C41D53F" w14:textId="77777777" w:rsidR="0032251B" w:rsidRPr="00DB4FBC" w:rsidRDefault="0032251B" w:rsidP="0032251B">
            <w:pPr>
              <w:snapToGrid w:val="0"/>
              <w:spacing w:after="0" w:line="240" w:lineRule="auto"/>
              <w:rPr>
                <w:rFonts w:eastAsia="Times New Roman" w:cs="Arial"/>
                <w:b/>
              </w:rPr>
            </w:pPr>
          </w:p>
        </w:tc>
        <w:tc>
          <w:tcPr>
            <w:tcW w:w="6378" w:type="dxa"/>
            <w:vAlign w:val="center"/>
          </w:tcPr>
          <w:p w14:paraId="149EAEA7" w14:textId="77777777" w:rsidR="0032251B" w:rsidRPr="00DB4FBC" w:rsidRDefault="0032251B" w:rsidP="0032251B">
            <w:pPr>
              <w:snapToGrid w:val="0"/>
              <w:spacing w:after="0" w:line="240" w:lineRule="auto"/>
              <w:rPr>
                <w:rFonts w:eastAsia="Times New Roman" w:cs="Arial"/>
              </w:rPr>
            </w:pPr>
            <w:r w:rsidRPr="00DB4FBC">
              <w:rPr>
                <w:rFonts w:eastAsia="Times New Roman" w:cs="Arial"/>
              </w:rPr>
              <w:t>W ramach kryterium sprawdzane będzie czy</w:t>
            </w:r>
            <w:r w:rsidR="00A2739F" w:rsidRPr="00DB4FBC">
              <w:rPr>
                <w:rFonts w:eastAsia="Times New Roman" w:cs="Arial"/>
              </w:rPr>
              <w:t xml:space="preserve"> projekt przyczyni się do </w:t>
            </w:r>
            <w:r w:rsidRPr="00DB4FBC">
              <w:rPr>
                <w:rFonts w:eastAsia="Times New Roman" w:cs="Arial"/>
              </w:rPr>
              <w:t xml:space="preserve"> </w:t>
            </w:r>
            <w:r w:rsidR="00A2739F" w:rsidRPr="00DB4FBC">
              <w:rPr>
                <w:rFonts w:eastAsia="Times New Roman" w:cs="Arial"/>
              </w:rPr>
              <w:t xml:space="preserve">wzrostu liczby </w:t>
            </w:r>
            <w:r w:rsidRPr="00DB4FBC">
              <w:rPr>
                <w:rFonts w:eastAsia="Times New Roman" w:cs="Arial"/>
              </w:rPr>
              <w:t xml:space="preserve">etatów badawczych (u przedsiębiorcy lub jego konsorcjanta). </w:t>
            </w:r>
          </w:p>
          <w:p w14:paraId="269EEB33" w14:textId="77777777" w:rsidR="0032251B" w:rsidRPr="00DB4FBC" w:rsidRDefault="0032251B" w:rsidP="0032251B">
            <w:pPr>
              <w:snapToGrid w:val="0"/>
              <w:spacing w:after="0" w:line="240" w:lineRule="auto"/>
              <w:rPr>
                <w:rFonts w:eastAsia="Times New Roman" w:cs="Arial"/>
              </w:rPr>
            </w:pPr>
            <w:r w:rsidRPr="00DB4FBC">
              <w:rPr>
                <w:rFonts w:eastAsia="Times New Roman" w:cs="Arial"/>
              </w:rPr>
              <w:t xml:space="preserve"> </w:t>
            </w:r>
          </w:p>
          <w:p w14:paraId="39B1D5A6" w14:textId="77777777" w:rsidR="0032251B" w:rsidRPr="00DB4FBC" w:rsidRDefault="0032251B" w:rsidP="0032251B">
            <w:pPr>
              <w:snapToGrid w:val="0"/>
              <w:spacing w:after="0" w:line="240" w:lineRule="auto"/>
              <w:rPr>
                <w:rFonts w:eastAsia="Times New Roman" w:cs="Arial"/>
              </w:rPr>
            </w:pPr>
          </w:p>
          <w:p w14:paraId="765E1E23" w14:textId="77777777" w:rsidR="0032251B" w:rsidRPr="00DB4FBC" w:rsidRDefault="0032251B" w:rsidP="0032251B">
            <w:pPr>
              <w:snapToGrid w:val="0"/>
              <w:spacing w:after="0" w:line="240" w:lineRule="auto"/>
              <w:rPr>
                <w:rFonts w:eastAsia="Times New Roman" w:cs="Arial"/>
              </w:rPr>
            </w:pPr>
            <w:r w:rsidRPr="00DB4FBC">
              <w:rPr>
                <w:rFonts w:eastAsia="Times New Roman" w:cs="Arial"/>
              </w:rPr>
              <w:t xml:space="preserve">Czy w </w:t>
            </w:r>
            <w:r w:rsidR="005D4C57" w:rsidRPr="00DB4FBC">
              <w:rPr>
                <w:rFonts w:eastAsia="Times New Roman" w:cs="Arial"/>
              </w:rPr>
              <w:t>toku</w:t>
            </w:r>
            <w:r w:rsidR="000615EC" w:rsidRPr="00DB4FBC">
              <w:rPr>
                <w:rFonts w:eastAsia="Times New Roman" w:cs="Arial"/>
              </w:rPr>
              <w:t xml:space="preserve"> i po</w:t>
            </w:r>
            <w:r w:rsidR="005D4C57" w:rsidRPr="00DB4FBC">
              <w:rPr>
                <w:rFonts w:eastAsia="Times New Roman" w:cs="Arial"/>
              </w:rPr>
              <w:t xml:space="preserve"> </w:t>
            </w:r>
            <w:r w:rsidRPr="00DB4FBC">
              <w:rPr>
                <w:rFonts w:eastAsia="Times New Roman" w:cs="Arial"/>
              </w:rPr>
              <w:t xml:space="preserve">realizacji projektu liczba zatrudnionych pracowników badawczych </w:t>
            </w:r>
          </w:p>
          <w:p w14:paraId="13B726F1" w14:textId="77777777" w:rsidR="0032251B" w:rsidRPr="00DB4FBC" w:rsidRDefault="0032251B" w:rsidP="0032251B">
            <w:pPr>
              <w:snapToGrid w:val="0"/>
              <w:spacing w:after="0" w:line="240" w:lineRule="auto"/>
              <w:rPr>
                <w:rFonts w:eastAsia="Times New Roman" w:cs="Arial"/>
              </w:rPr>
            </w:pPr>
            <w:r w:rsidRPr="00DB4FBC">
              <w:rPr>
                <w:rFonts w:eastAsia="Times New Roman" w:cs="Arial"/>
              </w:rPr>
              <w:t>- pozostanie na niezmienionym poziomie (0 pkt.);</w:t>
            </w:r>
          </w:p>
          <w:p w14:paraId="745DB9B3" w14:textId="77777777" w:rsidR="0032251B" w:rsidRPr="00DB4FBC" w:rsidRDefault="0032251B" w:rsidP="0032251B">
            <w:pPr>
              <w:snapToGrid w:val="0"/>
              <w:spacing w:after="0" w:line="240" w:lineRule="auto"/>
              <w:rPr>
                <w:rFonts w:eastAsia="Times New Roman" w:cs="Arial"/>
              </w:rPr>
            </w:pPr>
            <w:r w:rsidRPr="00DB4FBC">
              <w:rPr>
                <w:rFonts w:eastAsia="Times New Roman" w:cs="Arial"/>
              </w:rPr>
              <w:t>- zwiększy się o minimum 1/2 etatu (1 pkt.).</w:t>
            </w:r>
          </w:p>
          <w:p w14:paraId="4AA9F32D" w14:textId="77777777" w:rsidR="0032251B" w:rsidRPr="00DB4FBC" w:rsidRDefault="0032251B" w:rsidP="0032251B">
            <w:pPr>
              <w:snapToGrid w:val="0"/>
              <w:spacing w:after="0" w:line="240" w:lineRule="auto"/>
              <w:rPr>
                <w:rFonts w:eastAsia="Times New Roman" w:cs="Arial"/>
              </w:rPr>
            </w:pPr>
            <w:r w:rsidRPr="00DB4FBC">
              <w:rPr>
                <w:rFonts w:eastAsia="Times New Roman" w:cs="Arial"/>
              </w:rPr>
              <w:lastRenderedPageBreak/>
              <w:t>- zwiększy się o minimum 1 etat (2 pkt.).</w:t>
            </w:r>
          </w:p>
          <w:p w14:paraId="74E2D598" w14:textId="77777777" w:rsidR="0032251B" w:rsidRPr="00DB4FBC" w:rsidRDefault="0032251B" w:rsidP="0032251B">
            <w:pPr>
              <w:snapToGrid w:val="0"/>
              <w:spacing w:after="0" w:line="240" w:lineRule="auto"/>
              <w:rPr>
                <w:rFonts w:eastAsia="Times New Roman" w:cs="Arial"/>
              </w:rPr>
            </w:pPr>
            <w:r w:rsidRPr="00DB4FBC">
              <w:rPr>
                <w:rFonts w:eastAsia="Times New Roman" w:cs="Arial"/>
              </w:rPr>
              <w:t>- zwiększy się o minimum 1 i 1/2 etatu (3 pkt.).</w:t>
            </w:r>
          </w:p>
          <w:p w14:paraId="3D2916AA" w14:textId="77777777" w:rsidR="0032251B" w:rsidRPr="00DB4FBC" w:rsidRDefault="0032251B" w:rsidP="0032251B">
            <w:pPr>
              <w:snapToGrid w:val="0"/>
              <w:spacing w:after="0" w:line="240" w:lineRule="auto"/>
              <w:rPr>
                <w:rFonts w:eastAsia="Times New Roman" w:cs="Arial"/>
              </w:rPr>
            </w:pPr>
            <w:r w:rsidRPr="00DB4FBC">
              <w:rPr>
                <w:rFonts w:eastAsia="Times New Roman" w:cs="Arial"/>
              </w:rPr>
              <w:t>- zwiększy się o 2 i powyżej etatów (4 pkt)</w:t>
            </w:r>
          </w:p>
          <w:p w14:paraId="6C5747B4" w14:textId="77777777" w:rsidR="0032251B" w:rsidRPr="00DB4FBC" w:rsidRDefault="0032251B" w:rsidP="0032251B">
            <w:pPr>
              <w:snapToGrid w:val="0"/>
              <w:spacing w:after="0" w:line="240" w:lineRule="auto"/>
              <w:rPr>
                <w:rFonts w:eastAsia="Times New Roman" w:cs="Arial"/>
              </w:rPr>
            </w:pPr>
          </w:p>
          <w:p w14:paraId="6B66BD53" w14:textId="77777777" w:rsidR="0032251B" w:rsidRPr="00DB4FBC" w:rsidRDefault="0032251B" w:rsidP="0032251B">
            <w:pPr>
              <w:snapToGrid w:val="0"/>
              <w:spacing w:after="0" w:line="240" w:lineRule="auto"/>
              <w:rPr>
                <w:rFonts w:eastAsia="Times New Roman" w:cs="Arial"/>
              </w:rPr>
            </w:pPr>
            <w:r w:rsidRPr="00DB4FBC">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14:paraId="5F79F995" w14:textId="77777777" w:rsidR="0032251B" w:rsidRPr="00DB4FBC" w:rsidRDefault="0032251B" w:rsidP="0032251B">
            <w:pPr>
              <w:snapToGrid w:val="0"/>
              <w:spacing w:after="0" w:line="240" w:lineRule="auto"/>
              <w:rPr>
                <w:rFonts w:eastAsia="Times New Roman" w:cs="Arial"/>
              </w:rPr>
            </w:pPr>
          </w:p>
          <w:p w14:paraId="6568C0A3" w14:textId="77777777" w:rsidR="0032251B" w:rsidRPr="00DB4FBC" w:rsidRDefault="0032251B" w:rsidP="0032251B">
            <w:pPr>
              <w:snapToGrid w:val="0"/>
              <w:spacing w:after="0" w:line="240" w:lineRule="auto"/>
              <w:rPr>
                <w:rFonts w:eastAsia="Times New Roman" w:cs="Arial"/>
              </w:rPr>
            </w:pPr>
            <w:r w:rsidRPr="00DB4FBC">
              <w:rPr>
                <w:rFonts w:eastAsia="Times New Roman" w:cs="Arial"/>
              </w:rPr>
              <w:t xml:space="preserve">Do kadry </w:t>
            </w:r>
            <w:r w:rsidR="003F1697" w:rsidRPr="00DB4FBC">
              <w:rPr>
                <w:rFonts w:eastAsia="Times New Roman" w:cs="Arial"/>
              </w:rPr>
              <w:t xml:space="preserve">badawczej </w:t>
            </w:r>
            <w:r w:rsidRPr="00DB4FBC">
              <w:rPr>
                <w:rFonts w:eastAsia="Times New Roman" w:cs="Arial"/>
              </w:rPr>
              <w:t>zostaną zaliczone osoby posiadające wykształcenie kierunkowe o stopniu co najmniej magistra w dziedzinie związanej z projektem.</w:t>
            </w:r>
          </w:p>
          <w:p w14:paraId="7EB3228D" w14:textId="77777777" w:rsidR="0032251B" w:rsidRPr="00DB4FBC" w:rsidRDefault="0032251B" w:rsidP="0032251B">
            <w:pPr>
              <w:snapToGrid w:val="0"/>
              <w:spacing w:after="0" w:line="240" w:lineRule="auto"/>
              <w:rPr>
                <w:rFonts w:eastAsia="Times New Roman" w:cs="Arial"/>
              </w:rPr>
            </w:pPr>
          </w:p>
          <w:p w14:paraId="3941664C" w14:textId="77777777" w:rsidR="0032251B" w:rsidRPr="00DB4FBC" w:rsidRDefault="0032251B" w:rsidP="0032251B">
            <w:pPr>
              <w:snapToGrid w:val="0"/>
              <w:spacing w:after="0" w:line="240" w:lineRule="auto"/>
              <w:rPr>
                <w:rFonts w:eastAsia="Times New Roman" w:cs="Arial"/>
              </w:rPr>
            </w:pPr>
          </w:p>
          <w:p w14:paraId="1CFE3AD1" w14:textId="7AE9C5A6" w:rsidR="00B427E3" w:rsidRDefault="0032251B" w:rsidP="00B427E3">
            <w:pPr>
              <w:snapToGrid w:val="0"/>
              <w:spacing w:after="0" w:line="240" w:lineRule="auto"/>
              <w:rPr>
                <w:rFonts w:eastAsia="Times New Roman" w:cs="Arial"/>
              </w:rPr>
            </w:pPr>
            <w:r w:rsidRPr="00DB4FBC">
              <w:rPr>
                <w:rFonts w:eastAsia="Times New Roman" w:cs="Arial"/>
              </w:rPr>
              <w:t xml:space="preserve">Kryterium </w:t>
            </w:r>
            <w:r w:rsidR="00B427E3">
              <w:rPr>
                <w:rFonts w:eastAsia="Times New Roman" w:cs="Arial"/>
              </w:rPr>
              <w:t xml:space="preserve">wynika z </w:t>
            </w:r>
            <w:r w:rsidR="00B427E3" w:rsidRPr="00DB4FBC">
              <w:rPr>
                <w:rFonts w:eastAsia="Times New Roman" w:cs="Arial"/>
              </w:rPr>
              <w:t xml:space="preserve"> preferencj</w:t>
            </w:r>
            <w:r w:rsidR="00B427E3">
              <w:rPr>
                <w:rFonts w:eastAsia="Times New Roman" w:cs="Arial"/>
              </w:rPr>
              <w:t>i</w:t>
            </w:r>
            <w:r w:rsidRPr="00DB4FBC">
              <w:rPr>
                <w:rFonts w:eastAsia="Times New Roman" w:cs="Arial"/>
              </w:rPr>
              <w:t xml:space="preserve">. </w:t>
            </w:r>
          </w:p>
          <w:p w14:paraId="60232928" w14:textId="77777777" w:rsidR="0032251B" w:rsidRPr="00DB4FBC" w:rsidRDefault="0032251B" w:rsidP="00B427E3">
            <w:pPr>
              <w:snapToGrid w:val="0"/>
              <w:spacing w:after="0" w:line="240" w:lineRule="auto"/>
              <w:rPr>
                <w:rFonts w:eastAsia="Times New Roman" w:cs="Arial"/>
              </w:rPr>
            </w:pPr>
            <w:r w:rsidRPr="00DB4FBC">
              <w:rPr>
                <w:rFonts w:eastAsia="Times New Roman" w:cs="Arial"/>
              </w:rPr>
              <w:t>Oceniane na podstawie opisu wniosku o dofinansowanie</w:t>
            </w:r>
            <w:r w:rsidR="000D693C" w:rsidRPr="00DB4FBC">
              <w:rPr>
                <w:rFonts w:eastAsia="Times New Roman" w:cs="Arial"/>
              </w:rPr>
              <w:t xml:space="preserve"> W przypadku Schematu 1.2 B – na podstawie m.in. Planu prac B+R</w:t>
            </w:r>
            <w:r w:rsidRPr="00DB4FBC">
              <w:rPr>
                <w:rFonts w:eastAsia="Times New Roman" w:cs="Arial"/>
              </w:rPr>
              <w:t>.</w:t>
            </w:r>
          </w:p>
        </w:tc>
        <w:tc>
          <w:tcPr>
            <w:tcW w:w="3969" w:type="dxa"/>
            <w:vAlign w:val="center"/>
          </w:tcPr>
          <w:p w14:paraId="3FEEDD71"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0-4 pkt</w:t>
            </w:r>
          </w:p>
          <w:p w14:paraId="49B1FFD5"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14:paraId="4CB068AB"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32251B" w:rsidRPr="00DB4FBC" w14:paraId="22E1B0CF" w14:textId="77777777" w:rsidTr="00AA4C43">
        <w:trPr>
          <w:trHeight w:val="952"/>
        </w:trPr>
        <w:tc>
          <w:tcPr>
            <w:tcW w:w="567" w:type="dxa"/>
            <w:vAlign w:val="center"/>
          </w:tcPr>
          <w:p w14:paraId="38B63430" w14:textId="77777777" w:rsidR="0032251B" w:rsidRPr="00DB4FBC" w:rsidRDefault="00C87346" w:rsidP="0032251B">
            <w:pPr>
              <w:rPr>
                <w:rFonts w:eastAsia="Times New Roman" w:cs="Times New Roman"/>
                <w:b/>
              </w:rPr>
            </w:pPr>
            <w:r w:rsidRPr="00DB4FBC">
              <w:rPr>
                <w:rFonts w:eastAsia="Times New Roman" w:cs="Times New Roman"/>
                <w:b/>
              </w:rPr>
              <w:lastRenderedPageBreak/>
              <w:t>4</w:t>
            </w:r>
            <w:r w:rsidR="00082A8E" w:rsidRPr="00DB4FBC">
              <w:rPr>
                <w:rFonts w:eastAsia="Times New Roman" w:cs="Times New Roman"/>
                <w:b/>
              </w:rPr>
              <w:t>.</w:t>
            </w:r>
          </w:p>
        </w:tc>
        <w:tc>
          <w:tcPr>
            <w:tcW w:w="3686" w:type="dxa"/>
            <w:vAlign w:val="center"/>
          </w:tcPr>
          <w:p w14:paraId="40FCE5E9" w14:textId="77777777" w:rsidR="0032251B" w:rsidRPr="00DB4FBC" w:rsidRDefault="0032251B" w:rsidP="0032251B">
            <w:pPr>
              <w:snapToGrid w:val="0"/>
              <w:spacing w:after="0" w:line="240" w:lineRule="auto"/>
              <w:rPr>
                <w:rFonts w:eastAsia="Times New Roman" w:cs="Arial"/>
                <w:b/>
              </w:rPr>
            </w:pPr>
            <w:r w:rsidRPr="00DB4FBC">
              <w:rPr>
                <w:rFonts w:eastAsia="Times New Roman" w:cs="Arial"/>
                <w:b/>
              </w:rPr>
              <w:t>Zgodność z Kluczowymi technologiami wspomagającymi (KET).</w:t>
            </w:r>
          </w:p>
        </w:tc>
        <w:tc>
          <w:tcPr>
            <w:tcW w:w="6378" w:type="dxa"/>
            <w:vAlign w:val="center"/>
          </w:tcPr>
          <w:p w14:paraId="410CF8A1" w14:textId="77777777" w:rsidR="0032251B" w:rsidRPr="00DB4FBC" w:rsidRDefault="0032251B" w:rsidP="0032251B">
            <w:pPr>
              <w:jc w:val="both"/>
              <w:rPr>
                <w:rFonts w:eastAsia="Times New Roman" w:cs="Arial"/>
              </w:rPr>
            </w:pPr>
            <w:r w:rsidRPr="00DB4FBC">
              <w:rPr>
                <w:rFonts w:eastAsia="Times New Roman" w:cs="Arial"/>
              </w:rPr>
              <w:t>W ramach kryterium sprawdzane będzie czy projekt wpisuje się  w  Kluczowe technologie wspomagające (KET)?</w:t>
            </w:r>
          </w:p>
          <w:p w14:paraId="29AB224A"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tak (1 pkt.);</w:t>
            </w:r>
          </w:p>
          <w:p w14:paraId="254F36A5"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nie (0 pkt.).</w:t>
            </w:r>
          </w:p>
          <w:p w14:paraId="6AF00F89" w14:textId="77777777" w:rsidR="0032251B" w:rsidRPr="00DB4FBC" w:rsidRDefault="0032251B" w:rsidP="0032251B">
            <w:pPr>
              <w:jc w:val="both"/>
              <w:rPr>
                <w:rFonts w:eastAsia="Times New Roman" w:cs="Arial"/>
              </w:rPr>
            </w:pPr>
          </w:p>
          <w:p w14:paraId="1690F26F"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KET  oceniane będzie na podstawie dokumentu : „Europejska strategia w dziedzinie kluczowych technologii wspomagających – </w:t>
            </w:r>
            <w:r w:rsidRPr="00DB4FBC">
              <w:rPr>
                <w:rFonts w:eastAsia="Times New Roman" w:cs="Arial"/>
              </w:rPr>
              <w:lastRenderedPageBreak/>
              <w:t>droga do wzrostu i miejsc pracy”</w:t>
            </w:r>
            <w:r w:rsidRPr="00DB4FBC">
              <w:rPr>
                <w:rFonts w:eastAsia="Times New Roman" w:cs="Arial"/>
              </w:rPr>
              <w:br/>
              <w:t>Kluczowe technologie wspomagające (KET) zostały określone w Komunikacie Komisji Europejskiej z 2009 r. COM(2009) 512/3</w:t>
            </w:r>
            <w:r w:rsidR="00C87346" w:rsidRPr="00DB4FBC">
              <w:rPr>
                <w:rFonts w:eastAsia="Times New Roman" w:cs="Arial"/>
              </w:rPr>
              <w:t xml:space="preserve"> wraz z </w:t>
            </w:r>
            <w:r w:rsidR="008C27D3" w:rsidRPr="00DB4FBC">
              <w:rPr>
                <w:rFonts w:eastAsia="Times New Roman" w:cs="Arial"/>
              </w:rPr>
              <w:t xml:space="preserve">jego </w:t>
            </w:r>
            <w:r w:rsidR="00C87346" w:rsidRPr="00DB4FBC">
              <w:rPr>
                <w:rFonts w:eastAsia="Times New Roman" w:cs="Arial"/>
              </w:rPr>
              <w:t>uaktualnieniami</w:t>
            </w:r>
            <w:r w:rsidRPr="00DB4FBC">
              <w:rPr>
                <w:rFonts w:eastAsia="Times New Roman" w:cs="Arial"/>
              </w:rPr>
              <w:t xml:space="preserve"> i należą do nich:</w:t>
            </w:r>
          </w:p>
          <w:p w14:paraId="51B142F2"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mikro i nanoelektronika</w:t>
            </w:r>
          </w:p>
          <w:p w14:paraId="186227B7"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materiały zaawansowane</w:t>
            </w:r>
          </w:p>
          <w:p w14:paraId="089A5D3E"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biotechnologia przemysłowa</w:t>
            </w:r>
          </w:p>
          <w:p w14:paraId="24F7CB1F"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fotonika</w:t>
            </w:r>
          </w:p>
          <w:p w14:paraId="5138358F"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nanotechnologia</w:t>
            </w:r>
          </w:p>
          <w:p w14:paraId="746B8BDC" w14:textId="77777777" w:rsidR="0032251B" w:rsidRPr="00DB4FBC" w:rsidRDefault="0032251B" w:rsidP="0032251B">
            <w:pPr>
              <w:snapToGrid w:val="0"/>
              <w:spacing w:after="0" w:line="240" w:lineRule="auto"/>
              <w:jc w:val="both"/>
              <w:rPr>
                <w:rFonts w:eastAsia="Times New Roman" w:cs="Times New Roman"/>
              </w:rPr>
            </w:pPr>
            <w:r w:rsidRPr="00DB4FBC">
              <w:rPr>
                <w:rFonts w:eastAsia="Times New Roman" w:cs="Arial"/>
              </w:rPr>
              <w:t>- zaawansowane systemy wytwarzania.</w:t>
            </w:r>
          </w:p>
          <w:p w14:paraId="5CE159C0" w14:textId="77777777" w:rsidR="0032251B" w:rsidRPr="00DB4FBC" w:rsidRDefault="0032251B" w:rsidP="0032251B">
            <w:pPr>
              <w:snapToGrid w:val="0"/>
              <w:spacing w:after="0" w:line="240" w:lineRule="auto"/>
              <w:jc w:val="both"/>
              <w:rPr>
                <w:rFonts w:eastAsia="Times New Roman" w:cs="Arial"/>
              </w:rPr>
            </w:pPr>
          </w:p>
          <w:p w14:paraId="4C3D0B11" w14:textId="77777777" w:rsidR="0032251B" w:rsidRPr="00DB4FBC" w:rsidRDefault="0032251B" w:rsidP="0032251B">
            <w:pPr>
              <w:snapToGrid w:val="0"/>
              <w:spacing w:after="0" w:line="240" w:lineRule="auto"/>
              <w:rPr>
                <w:rFonts w:eastAsia="Times New Roman" w:cs="Arial"/>
              </w:rPr>
            </w:pPr>
          </w:p>
          <w:p w14:paraId="5CDE6FBA" w14:textId="77777777" w:rsidR="0032251B" w:rsidRPr="00DB4FBC" w:rsidRDefault="0032251B" w:rsidP="0032251B">
            <w:pPr>
              <w:snapToGrid w:val="0"/>
              <w:spacing w:after="0" w:line="240" w:lineRule="auto"/>
              <w:rPr>
                <w:rFonts w:eastAsia="Times New Roman" w:cs="Arial"/>
              </w:rPr>
            </w:pPr>
            <w:r w:rsidRPr="00DB4FBC">
              <w:rPr>
                <w:rFonts w:eastAsia="Times New Roman" w:cs="Arial"/>
              </w:rPr>
              <w:t>Ocena eksperta. Oceniane na podstawie opisu wniosku o dofinansowanie</w:t>
            </w:r>
            <w:r w:rsidR="000D693C" w:rsidRPr="00DB4FBC">
              <w:rPr>
                <w:rFonts w:eastAsia="Times New Roman" w:cs="Arial"/>
              </w:rPr>
              <w:t>. W przypadku Schematu 1.2 B – na podstawie m.in. Planu prac B+R.</w:t>
            </w:r>
          </w:p>
        </w:tc>
        <w:tc>
          <w:tcPr>
            <w:tcW w:w="3969" w:type="dxa"/>
            <w:vAlign w:val="center"/>
          </w:tcPr>
          <w:p w14:paraId="5C7129A1"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0-1 pkt</w:t>
            </w:r>
          </w:p>
          <w:p w14:paraId="7C56F760"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14:paraId="2F5D21AD" w14:textId="77777777" w:rsidR="0032251B" w:rsidRPr="00DB4FBC" w:rsidRDefault="0032251B" w:rsidP="0032251B">
            <w:pPr>
              <w:autoSpaceDE w:val="0"/>
              <w:autoSpaceDN w:val="0"/>
              <w:adjustRightInd w:val="0"/>
              <w:spacing w:after="0" w:line="240" w:lineRule="auto"/>
              <w:jc w:val="center"/>
              <w:rPr>
                <w:rFonts w:eastAsia="Times New Roman" w:cs="Arial"/>
                <w:color w:val="FF0000"/>
              </w:rPr>
            </w:pPr>
            <w:r w:rsidRPr="00DB4FBC">
              <w:rPr>
                <w:rFonts w:eastAsia="Times New Roman" w:cs="Arial"/>
              </w:rPr>
              <w:t>odrzucenia wniosku)</w:t>
            </w:r>
          </w:p>
        </w:tc>
      </w:tr>
      <w:tr w:rsidR="0032251B" w:rsidRPr="00DB4FBC" w14:paraId="0FCE40D5" w14:textId="77777777" w:rsidTr="00AA4C43">
        <w:trPr>
          <w:trHeight w:val="952"/>
        </w:trPr>
        <w:tc>
          <w:tcPr>
            <w:tcW w:w="567" w:type="dxa"/>
            <w:vAlign w:val="center"/>
          </w:tcPr>
          <w:p w14:paraId="4748A933" w14:textId="77777777" w:rsidR="0032251B" w:rsidRPr="00DB4FBC" w:rsidRDefault="008C27D3" w:rsidP="008C27D3">
            <w:pPr>
              <w:rPr>
                <w:rFonts w:eastAsia="Times New Roman" w:cs="Arial"/>
                <w:b/>
              </w:rPr>
            </w:pPr>
            <w:r w:rsidRPr="00DB4FBC">
              <w:rPr>
                <w:rFonts w:eastAsia="Times New Roman" w:cs="Arial"/>
                <w:b/>
              </w:rPr>
              <w:lastRenderedPageBreak/>
              <w:t>5</w:t>
            </w:r>
            <w:r w:rsidR="00082A8E" w:rsidRPr="00DB4FBC">
              <w:rPr>
                <w:rFonts w:eastAsia="Times New Roman" w:cs="Arial"/>
                <w:b/>
              </w:rPr>
              <w:t>.</w:t>
            </w:r>
          </w:p>
        </w:tc>
        <w:tc>
          <w:tcPr>
            <w:tcW w:w="3686" w:type="dxa"/>
            <w:vAlign w:val="center"/>
          </w:tcPr>
          <w:p w14:paraId="498FE59D" w14:textId="77777777" w:rsidR="0032251B" w:rsidRPr="00DB4FBC" w:rsidRDefault="0032251B" w:rsidP="0032251B">
            <w:pPr>
              <w:snapToGrid w:val="0"/>
              <w:spacing w:after="0" w:line="240" w:lineRule="auto"/>
              <w:rPr>
                <w:rFonts w:eastAsia="Times New Roman" w:cs="Arial"/>
                <w:b/>
              </w:rPr>
            </w:pPr>
            <w:r w:rsidRPr="00DB4FBC">
              <w:rPr>
                <w:rFonts w:eastAsia="Times New Roman" w:cs="Arial"/>
                <w:b/>
              </w:rPr>
              <w:t>Współpraca w zakresie realizacji projektu</w:t>
            </w:r>
          </w:p>
        </w:tc>
        <w:tc>
          <w:tcPr>
            <w:tcW w:w="6378" w:type="dxa"/>
            <w:vAlign w:val="center"/>
          </w:tcPr>
          <w:p w14:paraId="30689AF1"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będzie czy projekt jest realizowany w ramach </w:t>
            </w:r>
            <w:r w:rsidR="008C27D3" w:rsidRPr="00DB4FBC">
              <w:rPr>
                <w:rFonts w:eastAsia="Times New Roman" w:cs="Arial"/>
              </w:rPr>
              <w:t xml:space="preserve">współpracy </w:t>
            </w:r>
            <w:r w:rsidRPr="00DB4FBC">
              <w:rPr>
                <w:rFonts w:eastAsia="Times New Roman" w:cs="Arial"/>
              </w:rPr>
              <w:t xml:space="preserve">przedsiębiorstwa </w:t>
            </w:r>
            <w:r w:rsidR="008C27D3" w:rsidRPr="00DB4FBC">
              <w:rPr>
                <w:rFonts w:eastAsia="Times New Roman" w:cs="Arial"/>
              </w:rPr>
              <w:t xml:space="preserve"> z</w:t>
            </w:r>
            <w:r w:rsidRPr="00DB4FBC">
              <w:rPr>
                <w:rFonts w:eastAsia="Times New Roman" w:cs="Arial"/>
              </w:rPr>
              <w:t xml:space="preserve">  jednostk</w:t>
            </w:r>
            <w:r w:rsidR="008C27D3" w:rsidRPr="00DB4FBC">
              <w:rPr>
                <w:rFonts w:eastAsia="Times New Roman" w:cs="Arial"/>
              </w:rPr>
              <w:t>ami</w:t>
            </w:r>
            <w:r w:rsidRPr="00DB4FBC">
              <w:rPr>
                <w:rFonts w:eastAsia="Times New Roman" w:cs="Arial"/>
              </w:rPr>
              <w:t xml:space="preserve"> naukow</w:t>
            </w:r>
            <w:r w:rsidR="008C27D3" w:rsidRPr="00DB4FBC">
              <w:rPr>
                <w:rFonts w:eastAsia="Times New Roman" w:cs="Arial"/>
              </w:rPr>
              <w:t>ymi</w:t>
            </w:r>
            <w:r w:rsidRPr="00DB4FBC">
              <w:rPr>
                <w:rFonts w:eastAsia="Times New Roman" w:cs="Arial"/>
              </w:rPr>
              <w:t>.</w:t>
            </w:r>
          </w:p>
          <w:p w14:paraId="380CE066" w14:textId="77777777" w:rsidR="0032251B" w:rsidRPr="00DB4FBC" w:rsidRDefault="0032251B" w:rsidP="0032251B">
            <w:pPr>
              <w:snapToGrid w:val="0"/>
              <w:spacing w:after="0" w:line="240" w:lineRule="auto"/>
              <w:jc w:val="both"/>
              <w:rPr>
                <w:rFonts w:eastAsia="Times New Roman" w:cs="Arial"/>
              </w:rPr>
            </w:pPr>
          </w:p>
          <w:p w14:paraId="61098284"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  </w:t>
            </w:r>
            <w:r w:rsidR="008C27D3" w:rsidRPr="00DB4FBC">
              <w:rPr>
                <w:rFonts w:eastAsia="Times New Roman" w:cs="Arial"/>
              </w:rPr>
              <w:t xml:space="preserve">w formie konsorcjum </w:t>
            </w:r>
            <w:r w:rsidRPr="00DB4FBC">
              <w:rPr>
                <w:rFonts w:eastAsia="Times New Roman" w:cs="Arial"/>
              </w:rPr>
              <w:t>(4 pkt.);</w:t>
            </w:r>
          </w:p>
          <w:p w14:paraId="44E0FD83"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  </w:t>
            </w:r>
            <w:r w:rsidR="008C27D3" w:rsidRPr="00DB4FBC">
              <w:rPr>
                <w:rFonts w:eastAsia="Times New Roman" w:cs="Arial"/>
              </w:rPr>
              <w:t xml:space="preserve">inna forma współpracy </w:t>
            </w:r>
            <w:r w:rsidRPr="00DB4FBC">
              <w:rPr>
                <w:rFonts w:eastAsia="Times New Roman" w:cs="Arial"/>
              </w:rPr>
              <w:t>(</w:t>
            </w:r>
            <w:r w:rsidR="008C27D3" w:rsidRPr="00DB4FBC">
              <w:rPr>
                <w:rFonts w:eastAsia="Times New Roman" w:cs="Arial"/>
              </w:rPr>
              <w:t xml:space="preserve">2 </w:t>
            </w:r>
            <w:r w:rsidRPr="00DB4FBC">
              <w:rPr>
                <w:rFonts w:eastAsia="Times New Roman" w:cs="Arial"/>
              </w:rPr>
              <w:t xml:space="preserve"> pkt.).</w:t>
            </w:r>
          </w:p>
          <w:p w14:paraId="066A523A" w14:textId="77777777" w:rsidR="008C27D3" w:rsidRPr="00DB4FBC" w:rsidRDefault="008C27D3" w:rsidP="0032251B">
            <w:pPr>
              <w:snapToGrid w:val="0"/>
              <w:spacing w:after="0" w:line="240" w:lineRule="auto"/>
              <w:jc w:val="both"/>
              <w:rPr>
                <w:rFonts w:eastAsia="Times New Roman" w:cs="Arial"/>
              </w:rPr>
            </w:pPr>
            <w:r w:rsidRPr="00DB4FBC">
              <w:rPr>
                <w:rFonts w:eastAsia="Times New Roman" w:cs="Arial"/>
              </w:rPr>
              <w:t>- brak współpracy (0 pkt.)</w:t>
            </w:r>
          </w:p>
          <w:p w14:paraId="37E1210F" w14:textId="77777777" w:rsidR="0032251B" w:rsidRPr="00DB4FBC" w:rsidRDefault="0032251B" w:rsidP="0032251B">
            <w:pPr>
              <w:snapToGrid w:val="0"/>
              <w:spacing w:after="0" w:line="240" w:lineRule="auto"/>
              <w:jc w:val="both"/>
              <w:rPr>
                <w:rFonts w:eastAsia="Times New Roman" w:cs="Arial"/>
              </w:rPr>
            </w:pPr>
          </w:p>
          <w:p w14:paraId="52BE19CF" w14:textId="27CF349E" w:rsidR="0032251B" w:rsidRPr="00DB4FBC" w:rsidRDefault="0032251B" w:rsidP="0032251B">
            <w:pPr>
              <w:snapToGrid w:val="0"/>
              <w:spacing w:after="0" w:line="240" w:lineRule="auto"/>
              <w:jc w:val="both"/>
              <w:rPr>
                <w:rFonts w:eastAsia="Times New Roman" w:cs="Arial"/>
                <w:color w:val="FF0000"/>
              </w:rPr>
            </w:pPr>
            <w:r w:rsidRPr="00DB4FBC">
              <w:rPr>
                <w:rFonts w:eastAsia="Times New Roman" w:cs="Arial"/>
              </w:rPr>
              <w:t xml:space="preserve">Kryterium </w:t>
            </w:r>
            <w:r w:rsidR="00B427E3">
              <w:rPr>
                <w:rFonts w:eastAsia="Times New Roman" w:cs="Arial"/>
              </w:rPr>
              <w:t>wynika z</w:t>
            </w:r>
            <w:r w:rsidR="00B427E3" w:rsidRPr="00DB4FBC">
              <w:rPr>
                <w:rFonts w:eastAsia="Times New Roman" w:cs="Arial"/>
              </w:rPr>
              <w:t xml:space="preserve"> preferencj</w:t>
            </w:r>
            <w:r w:rsidR="00B427E3">
              <w:rPr>
                <w:rFonts w:eastAsia="Times New Roman" w:cs="Arial"/>
              </w:rPr>
              <w:t>i</w:t>
            </w:r>
            <w:r w:rsidRPr="00DB4FBC">
              <w:rPr>
                <w:rFonts w:eastAsia="Times New Roman" w:cs="Arial"/>
              </w:rPr>
              <w:t xml:space="preserve">. Sprawdzane na podstawie </w:t>
            </w:r>
            <w:r w:rsidR="00B12FCB" w:rsidRPr="00DB4FBC">
              <w:rPr>
                <w:rFonts w:eastAsia="Times New Roman" w:cs="Arial"/>
              </w:rPr>
              <w:t xml:space="preserve">zapisów we wniosku o dofinansowanie, załączonej </w:t>
            </w:r>
            <w:r w:rsidRPr="00DB4FBC">
              <w:rPr>
                <w:rFonts w:eastAsia="Times New Roman" w:cs="Arial"/>
              </w:rPr>
              <w:t>Umowy Konsorcjum</w:t>
            </w:r>
            <w:r w:rsidR="008C27D3" w:rsidRPr="00DB4FBC">
              <w:rPr>
                <w:rFonts w:eastAsia="Times New Roman" w:cs="Arial"/>
              </w:rPr>
              <w:t xml:space="preserve"> oraz</w:t>
            </w:r>
            <w:r w:rsidR="00B12FCB" w:rsidRPr="00DB4FBC">
              <w:rPr>
                <w:rFonts w:eastAsia="Times New Roman" w:cs="Arial"/>
              </w:rPr>
              <w:t xml:space="preserve"> innych załączników dołączonych do wniosku o dofinansowanie</w:t>
            </w:r>
            <w:r w:rsidR="008C27D3" w:rsidRPr="00DB4FBC">
              <w:rPr>
                <w:rFonts w:eastAsia="Times New Roman" w:cs="Arial"/>
              </w:rPr>
              <w:t xml:space="preserve"> </w:t>
            </w:r>
            <w:r w:rsidRPr="00DB4FBC">
              <w:rPr>
                <w:rFonts w:eastAsia="Times New Roman" w:cs="Arial"/>
              </w:rPr>
              <w:t>.</w:t>
            </w:r>
          </w:p>
          <w:p w14:paraId="61F10079" w14:textId="77777777" w:rsidR="0032251B" w:rsidRPr="00DB4FBC" w:rsidRDefault="0032251B" w:rsidP="0032251B">
            <w:pPr>
              <w:snapToGrid w:val="0"/>
              <w:spacing w:after="0" w:line="240" w:lineRule="auto"/>
              <w:jc w:val="both"/>
              <w:rPr>
                <w:rFonts w:eastAsia="Times New Roman" w:cs="Arial"/>
                <w:color w:val="FF0000"/>
              </w:rPr>
            </w:pPr>
          </w:p>
          <w:p w14:paraId="75AC1FD5" w14:textId="77777777" w:rsidR="00B12FCB" w:rsidRPr="00DB4FBC" w:rsidRDefault="00B12FCB" w:rsidP="0032251B">
            <w:pPr>
              <w:snapToGrid w:val="0"/>
              <w:spacing w:after="0" w:line="240" w:lineRule="auto"/>
              <w:jc w:val="both"/>
              <w:rPr>
                <w:rFonts w:eastAsia="Times New Roman" w:cs="Arial"/>
              </w:rPr>
            </w:pPr>
            <w:r w:rsidRPr="00DB4FBC">
              <w:rPr>
                <w:rFonts w:eastAsia="Times New Roman" w:cs="Arial"/>
              </w:rPr>
              <w:t>Punktowane formy współpracy zostaną określone na etapie dokumentacji konkursowej.</w:t>
            </w:r>
          </w:p>
          <w:p w14:paraId="674E3493"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Jednostka naukowa określona w art. 2 pkt. 9a-f ustawy z dnia 30 kwietnia 2010 r. o zasadach finansowania nauki (Dz. U. Nr 96 poz. 615) prowadząca w sposób ciągły badania naukowe lub prace rozwojowe.  </w:t>
            </w:r>
          </w:p>
          <w:p w14:paraId="3E43D188" w14:textId="77777777" w:rsidR="0032251B" w:rsidRPr="00DB4FBC" w:rsidRDefault="0032251B" w:rsidP="0032251B">
            <w:pPr>
              <w:snapToGrid w:val="0"/>
              <w:spacing w:after="0" w:line="240" w:lineRule="auto"/>
              <w:jc w:val="both"/>
              <w:rPr>
                <w:rFonts w:eastAsia="Times New Roman" w:cs="Arial"/>
              </w:rPr>
            </w:pPr>
          </w:p>
        </w:tc>
        <w:tc>
          <w:tcPr>
            <w:tcW w:w="3969" w:type="dxa"/>
            <w:vAlign w:val="center"/>
          </w:tcPr>
          <w:p w14:paraId="4ACA17FC"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14:paraId="4607069F"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14:paraId="1695E711"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32251B" w:rsidRPr="00DB4FBC" w14:paraId="51CF7732" w14:textId="77777777" w:rsidTr="00AA4C43">
        <w:trPr>
          <w:trHeight w:val="952"/>
        </w:trPr>
        <w:tc>
          <w:tcPr>
            <w:tcW w:w="567" w:type="dxa"/>
            <w:vAlign w:val="center"/>
          </w:tcPr>
          <w:p w14:paraId="7699F40E" w14:textId="77777777" w:rsidR="0032251B" w:rsidRPr="00DB4FBC" w:rsidRDefault="009B08E5" w:rsidP="0032251B">
            <w:pPr>
              <w:rPr>
                <w:rFonts w:eastAsia="Times New Roman" w:cs="Arial"/>
              </w:rPr>
            </w:pPr>
            <w:r w:rsidRPr="00DB4FBC">
              <w:rPr>
                <w:rFonts w:eastAsia="Times New Roman" w:cs="Arial"/>
                <w:b/>
              </w:rPr>
              <w:lastRenderedPageBreak/>
              <w:t>6.</w:t>
            </w:r>
          </w:p>
        </w:tc>
        <w:tc>
          <w:tcPr>
            <w:tcW w:w="3686" w:type="dxa"/>
            <w:vAlign w:val="center"/>
          </w:tcPr>
          <w:p w14:paraId="0B34C4A3" w14:textId="5322506A" w:rsidR="0032251B" w:rsidRPr="00DB4FBC" w:rsidRDefault="0032251B" w:rsidP="0032251B">
            <w:pPr>
              <w:snapToGrid w:val="0"/>
              <w:spacing w:after="0" w:line="240" w:lineRule="auto"/>
              <w:rPr>
                <w:rFonts w:eastAsia="Times New Roman" w:cs="Arial"/>
                <w:b/>
              </w:rPr>
            </w:pPr>
            <w:r w:rsidRPr="00DB4FBC">
              <w:rPr>
                <w:rFonts w:eastAsia="Times New Roman" w:cs="Arial"/>
                <w:b/>
              </w:rPr>
              <w:t>Partnerstwo</w:t>
            </w:r>
            <w:r w:rsidR="002C65EA">
              <w:rPr>
                <w:rFonts w:eastAsia="Times New Roman" w:cs="Arial"/>
                <w:b/>
              </w:rPr>
              <w:t>/Współpraca</w:t>
            </w:r>
          </w:p>
        </w:tc>
        <w:tc>
          <w:tcPr>
            <w:tcW w:w="6378" w:type="dxa"/>
            <w:vAlign w:val="center"/>
          </w:tcPr>
          <w:p w14:paraId="026844F6" w14:textId="77777777"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W zakresie MSP</w:t>
            </w:r>
          </w:p>
          <w:p w14:paraId="752A3721"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partnerstwa dwóch lub więcej przedsiębiorstw</w:t>
            </w:r>
            <w:r w:rsidR="00123ED4" w:rsidRPr="00DB4FBC">
              <w:rPr>
                <w:rFonts w:eastAsia="Times New Roman" w:cs="Arial"/>
              </w:rPr>
              <w:t>. Charakter współpracy powinien być powiązany z zakresem prac badawczo-rozwojowych.</w:t>
            </w:r>
          </w:p>
          <w:p w14:paraId="6F91DBCF" w14:textId="77777777" w:rsidR="00123ED4" w:rsidRPr="00DB4FBC" w:rsidRDefault="00123ED4" w:rsidP="0032251B">
            <w:pPr>
              <w:snapToGrid w:val="0"/>
              <w:spacing w:after="0" w:line="240" w:lineRule="auto"/>
              <w:jc w:val="both"/>
              <w:rPr>
                <w:rFonts w:eastAsia="Times New Roman" w:cs="Arial"/>
                <w:b/>
              </w:rPr>
            </w:pPr>
          </w:p>
          <w:p w14:paraId="49AA777B"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14:paraId="2BB67716" w14:textId="77777777" w:rsidR="0032251B" w:rsidRDefault="0032251B" w:rsidP="0032251B">
            <w:pPr>
              <w:snapToGrid w:val="0"/>
              <w:spacing w:after="0" w:line="240" w:lineRule="auto"/>
              <w:jc w:val="both"/>
              <w:rPr>
                <w:rFonts w:eastAsia="Times New Roman" w:cs="Arial"/>
              </w:rPr>
            </w:pPr>
          </w:p>
          <w:p w14:paraId="120352D3" w14:textId="77777777" w:rsidR="00C21901" w:rsidRDefault="00C21901" w:rsidP="0032251B">
            <w:pPr>
              <w:snapToGrid w:val="0"/>
              <w:spacing w:after="0" w:line="240" w:lineRule="auto"/>
              <w:jc w:val="both"/>
              <w:rPr>
                <w:rFonts w:eastAsia="Times New Roman" w:cs="Arial"/>
              </w:rPr>
            </w:pPr>
            <w:r w:rsidRPr="00C21901">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p>
          <w:p w14:paraId="248D153D" w14:textId="77777777" w:rsidR="00C21901" w:rsidRPr="00DB4FBC" w:rsidRDefault="00C21901" w:rsidP="0032251B">
            <w:pPr>
              <w:snapToGrid w:val="0"/>
              <w:spacing w:after="0" w:line="240" w:lineRule="auto"/>
              <w:jc w:val="both"/>
              <w:rPr>
                <w:rFonts w:eastAsia="Times New Roman" w:cs="Arial"/>
              </w:rPr>
            </w:pPr>
          </w:p>
          <w:p w14:paraId="53747B8F"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tak (4 pkt.);</w:t>
            </w:r>
          </w:p>
          <w:p w14:paraId="36B4F1D8"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nie (0 pkt.);</w:t>
            </w:r>
          </w:p>
          <w:p w14:paraId="56AEBD97"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 nie dotyczy. </w:t>
            </w:r>
          </w:p>
          <w:p w14:paraId="08AC26B2" w14:textId="77777777" w:rsidR="0032251B" w:rsidRPr="00DB4FBC" w:rsidRDefault="0032251B" w:rsidP="0032251B">
            <w:pPr>
              <w:snapToGrid w:val="0"/>
              <w:spacing w:after="0" w:line="240" w:lineRule="auto"/>
              <w:jc w:val="both"/>
              <w:rPr>
                <w:rFonts w:eastAsia="Times New Roman" w:cs="Arial"/>
              </w:rPr>
            </w:pPr>
          </w:p>
          <w:p w14:paraId="4F55302A" w14:textId="77777777" w:rsidR="0032251B" w:rsidRPr="00DB4FBC" w:rsidRDefault="0032251B" w:rsidP="0032251B">
            <w:pPr>
              <w:snapToGrid w:val="0"/>
              <w:spacing w:after="0" w:line="240" w:lineRule="auto"/>
              <w:jc w:val="both"/>
              <w:rPr>
                <w:rFonts w:eastAsia="Times New Roman" w:cs="Arial"/>
                <w:b/>
              </w:rPr>
            </w:pPr>
          </w:p>
          <w:p w14:paraId="12258943" w14:textId="77777777"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W zakresie dużych przedsiębiorców</w:t>
            </w:r>
          </w:p>
          <w:p w14:paraId="450F8630"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będzie czy projekt jest realizowany w ramach partnerstwa/lub przewiduje współpracę  z MŚP lub NGO. </w:t>
            </w:r>
          </w:p>
          <w:p w14:paraId="7F9BB7C6" w14:textId="77777777" w:rsidR="0032251B" w:rsidRPr="00DB4FBC" w:rsidRDefault="0032251B" w:rsidP="0032251B">
            <w:pPr>
              <w:snapToGrid w:val="0"/>
              <w:spacing w:after="0" w:line="240" w:lineRule="auto"/>
              <w:jc w:val="both"/>
              <w:rPr>
                <w:rFonts w:eastAsia="Times New Roman" w:cs="Arial"/>
              </w:rPr>
            </w:pPr>
          </w:p>
          <w:p w14:paraId="13E62D0E"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tak (4 pkt.);</w:t>
            </w:r>
          </w:p>
          <w:p w14:paraId="005B2AF6"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nie (0 pkt.);</w:t>
            </w:r>
          </w:p>
          <w:p w14:paraId="448BCDAC"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nie dotyczy.</w:t>
            </w:r>
          </w:p>
          <w:p w14:paraId="425E2311"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w:t>
            </w:r>
          </w:p>
          <w:p w14:paraId="1E20E583" w14:textId="3C6E8EFA" w:rsidR="00123ED4" w:rsidRPr="00DB4FBC" w:rsidRDefault="00123ED4">
            <w:pPr>
              <w:snapToGrid w:val="0"/>
              <w:spacing w:after="0" w:line="240" w:lineRule="auto"/>
              <w:jc w:val="both"/>
              <w:rPr>
                <w:rFonts w:eastAsia="Times New Roman" w:cs="Arial"/>
              </w:rPr>
            </w:pPr>
            <w:r w:rsidRPr="00DB4FBC">
              <w:rPr>
                <w:rFonts w:eastAsia="Times New Roman" w:cs="Arial"/>
              </w:rPr>
              <w:t xml:space="preserve">NGO to niebędące jednostkami sektora finansów publicznych, w rozumieniu przepisów o finansach publicznych, i niedziałające w celu osiągnięcia zysku, osoby prawne lub jednostki nieposiadające </w:t>
            </w:r>
            <w:r w:rsidRPr="00DB4FBC">
              <w:rPr>
                <w:rFonts w:eastAsia="Times New Roman" w:cs="Arial"/>
              </w:rPr>
              <w:lastRenderedPageBreak/>
              <w:t xml:space="preserve">osobowości prawnej utworzone na podstawie przepisów ustaw, w tym fundacje i stowarzyszenia. </w:t>
            </w:r>
          </w:p>
          <w:p w14:paraId="6F119B45" w14:textId="77777777" w:rsidR="00123ED4" w:rsidRPr="00DB4FBC" w:rsidRDefault="00123ED4" w:rsidP="00123ED4">
            <w:pPr>
              <w:snapToGrid w:val="0"/>
              <w:spacing w:after="0" w:line="240" w:lineRule="auto"/>
              <w:jc w:val="both"/>
              <w:rPr>
                <w:rFonts w:eastAsia="Times New Roman" w:cs="Arial"/>
              </w:rPr>
            </w:pPr>
          </w:p>
          <w:p w14:paraId="62FF97AF" w14:textId="76BBFC18" w:rsidR="002C65EA" w:rsidRDefault="002C65EA" w:rsidP="00123ED4">
            <w:pPr>
              <w:snapToGrid w:val="0"/>
              <w:spacing w:after="0" w:line="240" w:lineRule="auto"/>
              <w:jc w:val="both"/>
              <w:rPr>
                <w:rFonts w:eastAsia="Times New Roman" w:cs="Arial"/>
              </w:rPr>
            </w:pPr>
          </w:p>
          <w:p w14:paraId="026B09D7" w14:textId="77777777" w:rsidR="00226A74" w:rsidRDefault="00226A74" w:rsidP="00123ED4">
            <w:pPr>
              <w:snapToGrid w:val="0"/>
              <w:spacing w:after="0" w:line="240" w:lineRule="auto"/>
              <w:jc w:val="both"/>
              <w:rPr>
                <w:rFonts w:eastAsia="Times New Roman" w:cs="Arial"/>
              </w:rPr>
            </w:pPr>
          </w:p>
          <w:p w14:paraId="5F653AD8" w14:textId="77777777" w:rsidR="002C65EA" w:rsidRPr="002C65EA" w:rsidRDefault="002C65EA" w:rsidP="002C65EA">
            <w:pPr>
              <w:snapToGrid w:val="0"/>
              <w:spacing w:after="0" w:line="240" w:lineRule="auto"/>
              <w:jc w:val="both"/>
              <w:rPr>
                <w:rFonts w:eastAsia="Times New Roman" w:cs="Arial"/>
              </w:rPr>
            </w:pPr>
            <w:r w:rsidRPr="002C65EA">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14:paraId="498F6416" w14:textId="77777777" w:rsidR="002C65EA" w:rsidRPr="002C65EA" w:rsidRDefault="002C65EA" w:rsidP="002C65EA">
            <w:pPr>
              <w:snapToGrid w:val="0"/>
              <w:spacing w:after="0" w:line="240" w:lineRule="auto"/>
              <w:jc w:val="both"/>
              <w:rPr>
                <w:rFonts w:eastAsia="Times New Roman" w:cs="Arial"/>
              </w:rPr>
            </w:pPr>
          </w:p>
          <w:p w14:paraId="1CFF74E3" w14:textId="77777777" w:rsidR="002C65EA" w:rsidRDefault="002C65EA" w:rsidP="002C65EA">
            <w:pPr>
              <w:snapToGrid w:val="0"/>
              <w:spacing w:after="0" w:line="240" w:lineRule="auto"/>
              <w:jc w:val="both"/>
              <w:rPr>
                <w:rFonts w:eastAsia="Times New Roman" w:cs="Arial"/>
              </w:rPr>
            </w:pPr>
            <w:r w:rsidRPr="002C65EA">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r w:rsidR="00904D5A">
              <w:rPr>
                <w:rFonts w:eastAsia="Times New Roman" w:cs="Arial"/>
              </w:rPr>
              <w:t>.</w:t>
            </w:r>
            <w:r w:rsidRPr="002C65EA">
              <w:rPr>
                <w:rFonts w:eastAsia="Times New Roman" w:cs="Arial"/>
              </w:rPr>
              <w:t xml:space="preserve"> </w:t>
            </w:r>
          </w:p>
          <w:p w14:paraId="0F33FA97" w14:textId="77777777" w:rsidR="002C65EA" w:rsidRDefault="002C65EA" w:rsidP="00123ED4">
            <w:pPr>
              <w:snapToGrid w:val="0"/>
              <w:spacing w:after="0" w:line="240" w:lineRule="auto"/>
              <w:jc w:val="both"/>
              <w:rPr>
                <w:rFonts w:eastAsia="Times New Roman" w:cs="Arial"/>
              </w:rPr>
            </w:pPr>
          </w:p>
          <w:p w14:paraId="58212954" w14:textId="77777777" w:rsidR="002C65EA" w:rsidRDefault="002C65EA" w:rsidP="00123ED4">
            <w:pPr>
              <w:snapToGrid w:val="0"/>
              <w:spacing w:after="0" w:line="240" w:lineRule="auto"/>
              <w:jc w:val="both"/>
              <w:rPr>
                <w:rFonts w:eastAsia="Times New Roman" w:cs="Arial"/>
              </w:rPr>
            </w:pPr>
          </w:p>
          <w:p w14:paraId="0B3B5762" w14:textId="77777777" w:rsidR="002C65EA" w:rsidRPr="00DB4FBC" w:rsidRDefault="002C65EA" w:rsidP="00123ED4">
            <w:pPr>
              <w:snapToGrid w:val="0"/>
              <w:spacing w:after="0" w:line="240" w:lineRule="auto"/>
              <w:jc w:val="both"/>
              <w:rPr>
                <w:rFonts w:eastAsia="Times New Roman" w:cs="Arial"/>
              </w:rPr>
            </w:pPr>
            <w:r w:rsidRPr="002C65EA">
              <w:rPr>
                <w:rFonts w:eastAsia="Times New Roman" w:cs="Arial"/>
              </w:rPr>
              <w:t>Charakter współpracy powinien być powiązany z zakresem prac badawczo-rozwojowych.</w:t>
            </w:r>
          </w:p>
          <w:p w14:paraId="7E93F23C" w14:textId="77777777" w:rsidR="0032251B" w:rsidRPr="00DB4FBC" w:rsidRDefault="0032251B" w:rsidP="0032251B">
            <w:pPr>
              <w:snapToGrid w:val="0"/>
              <w:spacing w:after="0" w:line="240" w:lineRule="auto"/>
              <w:jc w:val="both"/>
              <w:rPr>
                <w:rFonts w:eastAsia="Times New Roman" w:cs="Arial"/>
              </w:rPr>
            </w:pPr>
          </w:p>
          <w:p w14:paraId="0CC0EB60" w14:textId="6C1BF289" w:rsidR="0032251B" w:rsidRPr="00DB4FBC" w:rsidRDefault="0032251B" w:rsidP="0032251B">
            <w:pPr>
              <w:snapToGrid w:val="0"/>
              <w:spacing w:after="0" w:line="240" w:lineRule="auto"/>
              <w:jc w:val="both"/>
              <w:rPr>
                <w:rFonts w:eastAsia="Times New Roman" w:cs="Arial"/>
                <w:b/>
              </w:rPr>
            </w:pPr>
            <w:r w:rsidRPr="00DB4FBC">
              <w:rPr>
                <w:rFonts w:eastAsia="Times New Roman" w:cs="Arial"/>
              </w:rPr>
              <w:t xml:space="preserve">Kryterium </w:t>
            </w:r>
            <w:r w:rsidR="00B427E3">
              <w:rPr>
                <w:rFonts w:eastAsia="Times New Roman" w:cs="Arial"/>
              </w:rPr>
              <w:t>wynika z</w:t>
            </w:r>
            <w:r w:rsidR="00B427E3" w:rsidRPr="00DB4FBC">
              <w:rPr>
                <w:rFonts w:eastAsia="Times New Roman" w:cs="Arial"/>
              </w:rPr>
              <w:t xml:space="preserve"> preferencj</w:t>
            </w:r>
            <w:r w:rsidR="00B427E3">
              <w:rPr>
                <w:rFonts w:eastAsia="Times New Roman" w:cs="Arial"/>
              </w:rPr>
              <w:t>i</w:t>
            </w:r>
            <w:r w:rsidRPr="00DB4FBC">
              <w:rPr>
                <w:rFonts w:eastAsia="Times New Roman" w:cs="Arial"/>
              </w:rPr>
              <w:t>. Sprawdzane na podstawie Umowy pomiędzy partnerami.</w:t>
            </w:r>
          </w:p>
          <w:p w14:paraId="601273DA" w14:textId="77777777" w:rsidR="0032251B" w:rsidRPr="00DB4FBC" w:rsidRDefault="0032251B" w:rsidP="0032251B">
            <w:pPr>
              <w:snapToGrid w:val="0"/>
              <w:spacing w:after="0" w:line="240" w:lineRule="auto"/>
              <w:jc w:val="both"/>
              <w:rPr>
                <w:rFonts w:eastAsia="Times New Roman" w:cs="Arial"/>
                <w:b/>
              </w:rPr>
            </w:pPr>
          </w:p>
          <w:p w14:paraId="3EF351F4" w14:textId="77777777" w:rsidR="0032251B" w:rsidRPr="00DB4FBC" w:rsidRDefault="0032251B" w:rsidP="0032251B">
            <w:pPr>
              <w:snapToGrid w:val="0"/>
              <w:spacing w:after="0" w:line="240" w:lineRule="auto"/>
              <w:jc w:val="both"/>
              <w:rPr>
                <w:rFonts w:eastAsia="Times New Roman" w:cs="Arial"/>
                <w:b/>
              </w:rPr>
            </w:pPr>
          </w:p>
        </w:tc>
        <w:tc>
          <w:tcPr>
            <w:tcW w:w="3969" w:type="dxa"/>
            <w:vAlign w:val="center"/>
          </w:tcPr>
          <w:p w14:paraId="179BDCBA"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0-4 pkt</w:t>
            </w:r>
          </w:p>
          <w:p w14:paraId="516F924D"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14:paraId="404C7FCB"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32251B" w:rsidRPr="00DB4FBC" w14:paraId="7A285EA1" w14:textId="77777777" w:rsidTr="00AA4C43">
        <w:trPr>
          <w:trHeight w:val="952"/>
        </w:trPr>
        <w:tc>
          <w:tcPr>
            <w:tcW w:w="567" w:type="dxa"/>
            <w:vAlign w:val="center"/>
          </w:tcPr>
          <w:p w14:paraId="1F1C9AF3" w14:textId="77777777" w:rsidR="0032251B" w:rsidRPr="00DB4FBC" w:rsidRDefault="009B08E5" w:rsidP="0032251B">
            <w:pPr>
              <w:snapToGrid w:val="0"/>
              <w:rPr>
                <w:rFonts w:eastAsia="Times New Roman" w:cs="Arial"/>
                <w:b/>
              </w:rPr>
            </w:pPr>
            <w:r w:rsidRPr="00DB4FBC">
              <w:rPr>
                <w:rFonts w:eastAsia="Times New Roman" w:cs="Arial"/>
                <w:b/>
              </w:rPr>
              <w:lastRenderedPageBreak/>
              <w:t>7.</w:t>
            </w:r>
          </w:p>
        </w:tc>
        <w:tc>
          <w:tcPr>
            <w:tcW w:w="3686" w:type="dxa"/>
            <w:vAlign w:val="center"/>
          </w:tcPr>
          <w:p w14:paraId="27711154" w14:textId="77777777" w:rsidR="0032251B" w:rsidRPr="00DB4FBC" w:rsidRDefault="0032251B" w:rsidP="0032251B">
            <w:pPr>
              <w:snapToGrid w:val="0"/>
              <w:spacing w:after="0" w:line="240" w:lineRule="auto"/>
              <w:rPr>
                <w:rFonts w:eastAsia="Times New Roman" w:cs="Arial"/>
                <w:b/>
              </w:rPr>
            </w:pPr>
            <w:r w:rsidRPr="00DB4FBC">
              <w:rPr>
                <w:rFonts w:eastAsia="Times New Roman" w:cs="Arial"/>
                <w:b/>
              </w:rPr>
              <w:t xml:space="preserve">Skala oddziaływania projektu  </w:t>
            </w:r>
          </w:p>
        </w:tc>
        <w:tc>
          <w:tcPr>
            <w:tcW w:w="6378" w:type="dxa"/>
            <w:vAlign w:val="center"/>
          </w:tcPr>
          <w:p w14:paraId="37B28E12"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w wyniku realizacji projektu:</w:t>
            </w:r>
          </w:p>
          <w:p w14:paraId="5801181D"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nastąpi opracowywanie  prototypów  o  potencjalnym  wykorzystaniu komercyjnym  lub  projekt  pilotażowy nowego/ulepszonego produktu, procesu, technologii (</w:t>
            </w:r>
            <w:r w:rsidR="000D693C" w:rsidRPr="00DB4FBC">
              <w:rPr>
                <w:rFonts w:eastAsia="Times New Roman" w:cs="Arial"/>
              </w:rPr>
              <w:t xml:space="preserve">6 </w:t>
            </w:r>
            <w:r w:rsidRPr="00DB4FBC">
              <w:rPr>
                <w:rFonts w:eastAsia="Times New Roman" w:cs="Arial"/>
              </w:rPr>
              <w:t>pkt.)</w:t>
            </w:r>
          </w:p>
          <w:p w14:paraId="3D06E6A1"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zostanie osiągnięty etap zaawansowania innowacyjnego rozwiązania mogący pozwolić na jego pierwszą produkcję (</w:t>
            </w:r>
            <w:r w:rsidR="000D693C" w:rsidRPr="00DB4FBC">
              <w:rPr>
                <w:rFonts w:eastAsia="Times New Roman" w:cs="Arial"/>
              </w:rPr>
              <w:t xml:space="preserve">4 </w:t>
            </w:r>
            <w:r w:rsidRPr="00DB4FBC">
              <w:rPr>
                <w:rFonts w:eastAsia="Times New Roman" w:cs="Arial"/>
              </w:rPr>
              <w:t>pkt.)</w:t>
            </w:r>
          </w:p>
          <w:p w14:paraId="4CCA7D03"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-opracowanie nowego rozwiązania nie bezpośrednio wprowadzonego do gospodarki (2 pkt.)</w:t>
            </w:r>
          </w:p>
          <w:p w14:paraId="0F2AC3B8" w14:textId="77777777" w:rsidR="0032251B" w:rsidRPr="00DB4FBC" w:rsidRDefault="0032251B" w:rsidP="000D693C">
            <w:pPr>
              <w:snapToGrid w:val="0"/>
              <w:spacing w:after="0" w:line="240" w:lineRule="auto"/>
              <w:jc w:val="both"/>
              <w:rPr>
                <w:rFonts w:eastAsia="Times New Roman" w:cs="Arial"/>
              </w:rPr>
            </w:pPr>
            <w:r w:rsidRPr="00DB4FBC">
              <w:rPr>
                <w:rFonts w:eastAsia="Times New Roman" w:cs="Arial"/>
              </w:rPr>
              <w:t xml:space="preserve">- badania i prace mające wpływ na dalszy etap badań (1 pkt.) </w:t>
            </w:r>
            <w:r w:rsidRPr="00DB4FBC">
              <w:rPr>
                <w:rFonts w:eastAsia="Times New Roman" w:cs="Arial"/>
              </w:rPr>
              <w:br/>
            </w:r>
            <w:r w:rsidRPr="00DB4FBC">
              <w:rPr>
                <w:rFonts w:eastAsia="Times New Roman" w:cs="Arial"/>
              </w:rPr>
              <w:lastRenderedPageBreak/>
              <w:br/>
              <w:t xml:space="preserve">Oceniane na podstawie opisu wniosku o dofinansowanie lub </w:t>
            </w:r>
            <w:r w:rsidR="000D693C" w:rsidRPr="00DB4FBC">
              <w:rPr>
                <w:rFonts w:eastAsia="Times New Roman" w:cs="Arial"/>
              </w:rPr>
              <w:t>w przypadku Schematu 1.2 B – na podstawie Planu prac B+R.</w:t>
            </w:r>
          </w:p>
        </w:tc>
        <w:tc>
          <w:tcPr>
            <w:tcW w:w="3969" w:type="dxa"/>
            <w:vAlign w:val="center"/>
          </w:tcPr>
          <w:p w14:paraId="76A32555" w14:textId="77777777" w:rsidR="0032251B" w:rsidRPr="00DB4FBC" w:rsidRDefault="0032251B" w:rsidP="0032251B">
            <w:pPr>
              <w:snapToGrid w:val="0"/>
              <w:spacing w:after="0" w:line="240" w:lineRule="auto"/>
              <w:jc w:val="center"/>
              <w:rPr>
                <w:rFonts w:eastAsia="Times New Roman" w:cs="Arial"/>
              </w:rPr>
            </w:pPr>
            <w:r w:rsidRPr="00DB4FBC">
              <w:rPr>
                <w:rFonts w:eastAsia="Times New Roman" w:cs="Arial"/>
              </w:rPr>
              <w:lastRenderedPageBreak/>
              <w:t>1-</w:t>
            </w:r>
            <w:r w:rsidR="000D693C" w:rsidRPr="00DB4FBC">
              <w:rPr>
                <w:rFonts w:eastAsia="Times New Roman" w:cs="Arial"/>
              </w:rPr>
              <w:t xml:space="preserve">6 </w:t>
            </w:r>
            <w:r w:rsidRPr="00DB4FBC">
              <w:rPr>
                <w:rFonts w:eastAsia="Times New Roman" w:cs="Arial"/>
              </w:rPr>
              <w:t>pkt.</w:t>
            </w:r>
            <w:r w:rsidRPr="00DB4FBC">
              <w:rPr>
                <w:rFonts w:eastAsia="Times New Roman" w:cs="Arial"/>
              </w:rPr>
              <w:br/>
              <w:t>(0 punktów w kryterium nie oznacza</w:t>
            </w:r>
          </w:p>
          <w:p w14:paraId="6BDC369F" w14:textId="77777777"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odrzucenia wniosku)</w:t>
            </w:r>
            <w:r w:rsidRPr="00DB4FBC">
              <w:rPr>
                <w:rFonts w:eastAsia="Times New Roman" w:cs="Arial"/>
              </w:rPr>
              <w:br/>
            </w:r>
          </w:p>
        </w:tc>
      </w:tr>
      <w:tr w:rsidR="0032251B" w:rsidRPr="00DB4FBC" w14:paraId="44BEB728" w14:textId="77777777" w:rsidTr="00AA4C43">
        <w:trPr>
          <w:trHeight w:val="952"/>
        </w:trPr>
        <w:tc>
          <w:tcPr>
            <w:tcW w:w="567" w:type="dxa"/>
            <w:vAlign w:val="center"/>
          </w:tcPr>
          <w:p w14:paraId="79C343D7" w14:textId="77777777" w:rsidR="0032251B" w:rsidRPr="00DB4FBC" w:rsidRDefault="009B08E5" w:rsidP="00211639">
            <w:pPr>
              <w:rPr>
                <w:rFonts w:eastAsia="Times New Roman" w:cs="Times New Roman"/>
                <w:b/>
              </w:rPr>
            </w:pPr>
            <w:r w:rsidRPr="00DB4FBC">
              <w:rPr>
                <w:rFonts w:eastAsia="Times New Roman" w:cs="Arial"/>
                <w:b/>
              </w:rPr>
              <w:lastRenderedPageBreak/>
              <w:t>8.</w:t>
            </w:r>
          </w:p>
        </w:tc>
        <w:tc>
          <w:tcPr>
            <w:tcW w:w="3686" w:type="dxa"/>
            <w:vAlign w:val="center"/>
          </w:tcPr>
          <w:p w14:paraId="530E8AF6" w14:textId="77777777" w:rsidR="0032251B" w:rsidRPr="00DB4FBC" w:rsidRDefault="0032251B" w:rsidP="0032251B">
            <w:pPr>
              <w:spacing w:after="0"/>
              <w:rPr>
                <w:rFonts w:eastAsia="Times New Roman" w:cs="Arial"/>
                <w:b/>
              </w:rPr>
            </w:pPr>
            <w:r w:rsidRPr="00DB4FBC">
              <w:rPr>
                <w:rFonts w:eastAsia="Times New Roman" w:cs="Arial"/>
                <w:b/>
              </w:rPr>
              <w:t>Zwiększenia potencjału kadrowego sektora B+R</w:t>
            </w:r>
          </w:p>
        </w:tc>
        <w:tc>
          <w:tcPr>
            <w:tcW w:w="6378" w:type="dxa"/>
            <w:vAlign w:val="center"/>
          </w:tcPr>
          <w:p w14:paraId="6FF5E2F2" w14:textId="77777777" w:rsidR="0032251B" w:rsidRPr="00DB4FBC" w:rsidRDefault="0032251B" w:rsidP="0032251B">
            <w:pPr>
              <w:spacing w:after="0"/>
              <w:jc w:val="both"/>
              <w:rPr>
                <w:rFonts w:eastAsia="Times New Roman" w:cs="Arial"/>
              </w:rPr>
            </w:pPr>
            <w:r w:rsidRPr="00DB4FBC">
              <w:rPr>
                <w:rFonts w:eastAsia="Times New Roman" w:cs="Arial"/>
              </w:rPr>
              <w:t xml:space="preserve">W ramach kryterium sprawdzane jest czy realizacja projektu przyczyni się do zwiększenia potencjału kadrowego sektora B+R (podnoszenie kwalifikacji kadr B+R </w:t>
            </w:r>
            <w:r w:rsidRPr="00DB4FBC">
              <w:rPr>
                <w:rFonts w:eastAsia="Times New Roman" w:cs="Arial"/>
              </w:rPr>
              <w:br/>
              <w:t>w przedsiębiorstwie, staże i stypendia naukowe w MSP, wymiana kadr z jednostkami naukowymi – oddelegowanie</w:t>
            </w:r>
          </w:p>
          <w:p w14:paraId="4710471D" w14:textId="77777777" w:rsidR="0032251B" w:rsidRPr="00DB4FBC" w:rsidRDefault="0032251B" w:rsidP="0032251B">
            <w:pPr>
              <w:spacing w:after="0"/>
              <w:jc w:val="both"/>
              <w:rPr>
                <w:rFonts w:eastAsia="Times New Roman" w:cs="Arial"/>
              </w:rPr>
            </w:pPr>
            <w:r w:rsidRPr="00DB4FBC">
              <w:rPr>
                <w:rFonts w:eastAsia="Times New Roman" w:cs="Arial"/>
              </w:rPr>
              <w:t>wysoko</w:t>
            </w:r>
            <w:r w:rsidR="00211639" w:rsidRPr="00DB4FBC">
              <w:rPr>
                <w:rFonts w:eastAsia="Times New Roman" w:cs="Arial"/>
              </w:rPr>
              <w:t xml:space="preserve"> </w:t>
            </w:r>
            <w:r w:rsidRPr="00DB4FBC">
              <w:rPr>
                <w:rFonts w:eastAsia="Times New Roman" w:cs="Arial"/>
              </w:rPr>
              <w:t>wykwalifikowanego  personelu).</w:t>
            </w:r>
          </w:p>
          <w:p w14:paraId="5684FE46" w14:textId="77777777" w:rsidR="000D693C" w:rsidRPr="00DB4FBC" w:rsidRDefault="000D693C" w:rsidP="0032251B">
            <w:pPr>
              <w:spacing w:after="0"/>
              <w:jc w:val="both"/>
              <w:rPr>
                <w:rFonts w:eastAsia="Times New Roman" w:cs="Arial"/>
              </w:rPr>
            </w:pPr>
          </w:p>
          <w:p w14:paraId="471B9BFF" w14:textId="77777777" w:rsidR="0032251B" w:rsidRPr="00DB4FBC" w:rsidRDefault="0032251B" w:rsidP="0032251B">
            <w:pPr>
              <w:spacing w:after="0"/>
              <w:jc w:val="both"/>
              <w:rPr>
                <w:rFonts w:eastAsia="Times New Roman" w:cs="Arial"/>
              </w:rPr>
            </w:pPr>
            <w:r w:rsidRPr="00DB4FBC">
              <w:rPr>
                <w:rFonts w:eastAsia="Times New Roman" w:cs="Arial"/>
              </w:rPr>
              <w:t>Kryterium nie musi wiązać się z nowymi miejscami pracy, oceniane jest  na podstawie opisu projektu lub</w:t>
            </w:r>
            <w:r w:rsidR="000D693C" w:rsidRPr="00DB4FBC">
              <w:rPr>
                <w:rFonts w:eastAsia="Times New Roman" w:cs="Arial"/>
              </w:rPr>
              <w:t xml:space="preserve"> w przypadku Schematu 1.2 B – na podstawie m.in. Planu prac B+R.</w:t>
            </w:r>
            <w:r w:rsidRPr="00DB4FBC">
              <w:rPr>
                <w:rFonts w:eastAsia="Times New Roman" w:cs="Arial"/>
              </w:rPr>
              <w:t xml:space="preserve"> </w:t>
            </w:r>
          </w:p>
          <w:p w14:paraId="093C53F1" w14:textId="77777777" w:rsidR="0032251B" w:rsidRPr="00DB4FBC" w:rsidRDefault="0032251B" w:rsidP="0032251B">
            <w:pPr>
              <w:spacing w:after="0"/>
              <w:jc w:val="both"/>
              <w:rPr>
                <w:rFonts w:eastAsia="Times New Roman" w:cs="Arial"/>
              </w:rPr>
            </w:pPr>
            <w:r w:rsidRPr="00DB4FBC">
              <w:rPr>
                <w:rFonts w:eastAsia="Times New Roman" w:cs="Arial"/>
              </w:rPr>
              <w:t>- tak (1 pkt.);</w:t>
            </w:r>
          </w:p>
          <w:p w14:paraId="6A6CF0E8" w14:textId="77777777" w:rsidR="0032251B" w:rsidRPr="00DB4FBC" w:rsidRDefault="0032251B" w:rsidP="0032251B">
            <w:pPr>
              <w:spacing w:after="0"/>
              <w:jc w:val="both"/>
              <w:rPr>
                <w:rFonts w:eastAsia="Times New Roman" w:cs="Arial"/>
              </w:rPr>
            </w:pPr>
            <w:r w:rsidRPr="00DB4FBC">
              <w:rPr>
                <w:rFonts w:eastAsia="Times New Roman" w:cs="Arial"/>
              </w:rPr>
              <w:t>- nie (0 pkt.).</w:t>
            </w:r>
          </w:p>
          <w:p w14:paraId="7062E280" w14:textId="77777777" w:rsidR="0032251B" w:rsidRPr="00DB4FBC" w:rsidRDefault="0032251B" w:rsidP="00BC0061">
            <w:pPr>
              <w:spacing w:after="0"/>
              <w:jc w:val="both"/>
              <w:rPr>
                <w:rFonts w:eastAsia="Times New Roman" w:cs="Arial"/>
              </w:rPr>
            </w:pPr>
          </w:p>
        </w:tc>
        <w:tc>
          <w:tcPr>
            <w:tcW w:w="3969" w:type="dxa"/>
            <w:vAlign w:val="center"/>
          </w:tcPr>
          <w:p w14:paraId="1C9829C2"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14:paraId="1486C8A0"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14:paraId="11CB711A"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32251B" w:rsidRPr="00DB4FBC" w14:paraId="7D4B3B57" w14:textId="77777777" w:rsidTr="00E202E2">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638542A9" w14:textId="77777777" w:rsidR="0032251B" w:rsidRPr="00DB4FBC" w:rsidRDefault="009B08E5" w:rsidP="0032251B">
            <w:pPr>
              <w:snapToGrid w:val="0"/>
              <w:rPr>
                <w:rFonts w:eastAsia="Times New Roman" w:cs="Arial"/>
                <w:b/>
                <w:kern w:val="2"/>
              </w:rPr>
            </w:pPr>
            <w:r w:rsidRPr="00DB4FBC">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14:paraId="0A5B3207" w14:textId="77777777" w:rsidR="0032251B" w:rsidRPr="00DB4FBC" w:rsidRDefault="0032251B" w:rsidP="0032251B">
            <w:pPr>
              <w:snapToGrid w:val="0"/>
              <w:spacing w:after="0" w:line="240" w:lineRule="auto"/>
              <w:rPr>
                <w:rFonts w:eastAsia="Times New Roman" w:cs="Arial"/>
                <w:b/>
              </w:rPr>
            </w:pPr>
            <w:r w:rsidRPr="00DB4FBC">
              <w:rPr>
                <w:rFonts w:eastAsia="Times New Roman" w:cs="Arial"/>
                <w:b/>
              </w:rPr>
              <w:t>Przeciwdziałanie zmianom klimatu (</w:t>
            </w:r>
            <w:proofErr w:type="spellStart"/>
            <w:r w:rsidRPr="00DB4FBC">
              <w:rPr>
                <w:rFonts w:eastAsia="Times New Roman" w:cs="Arial"/>
                <w:b/>
              </w:rPr>
              <w:t>ekoinnowacje</w:t>
            </w:r>
            <w:proofErr w:type="spellEnd"/>
            <w:r w:rsidRPr="00DB4FBC">
              <w:rPr>
                <w:rFonts w:eastAsia="Times New Roman" w:cs="Arial"/>
                <w:b/>
              </w:rPr>
              <w:t>)</w:t>
            </w:r>
          </w:p>
          <w:p w14:paraId="679AE7D8" w14:textId="77777777" w:rsidR="0032251B" w:rsidRPr="00DB4FBC" w:rsidRDefault="0032251B" w:rsidP="0032251B">
            <w:pPr>
              <w:snapToGrid w:val="0"/>
              <w:spacing w:after="0" w:line="240" w:lineRule="auto"/>
              <w:rPr>
                <w:rFonts w:eastAsia="Times New Roman" w:cs="Arial"/>
                <w:b/>
              </w:rPr>
            </w:pPr>
            <w:r w:rsidRPr="00DB4FBC">
              <w:rPr>
                <w:rFonts w:eastAsia="Times New Roman" w:cs="Arial"/>
                <w:b/>
              </w:rPr>
              <w:t>(dotyczy schematu 1.2A)</w:t>
            </w:r>
          </w:p>
          <w:p w14:paraId="3CBD373D" w14:textId="77777777" w:rsidR="0032251B" w:rsidRPr="00DB4FBC"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41FCFCF8" w14:textId="073460F8"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będzie  w jakim stopniu stworzenie nowoczesnych rozwiązań (technologii) prowadzić będzie do </w:t>
            </w:r>
            <w:r w:rsidR="002E4E87" w:rsidRPr="002E4E87">
              <w:rPr>
                <w:rFonts w:eastAsia="Times New Roman" w:cs="Arial"/>
              </w:rPr>
              <w:t>przeciwdziałania zmianom klimatu co w konsekwencji zapewni ograniczenie neg</w:t>
            </w:r>
            <w:r w:rsidR="002E4E87">
              <w:rPr>
                <w:rFonts w:eastAsia="Times New Roman" w:cs="Arial"/>
              </w:rPr>
              <w:t>atywnych skutków środowiskowych</w:t>
            </w:r>
            <w:r w:rsidRPr="00DB4FBC">
              <w:rPr>
                <w:rFonts w:eastAsia="Times New Roman" w:cs="Arial"/>
              </w:rPr>
              <w:t xml:space="preserve">? </w:t>
            </w:r>
          </w:p>
          <w:p w14:paraId="21819FD2"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(z wyłączeniem wprowadzania technologii mających na celu zwiększenie efektywności energetycznej w przedsiębiorstwie).</w:t>
            </w:r>
          </w:p>
          <w:p w14:paraId="04DCFA15" w14:textId="77777777" w:rsidR="0032251B" w:rsidRPr="00DB4FBC" w:rsidRDefault="0032251B" w:rsidP="0032251B">
            <w:pPr>
              <w:snapToGrid w:val="0"/>
              <w:spacing w:after="0" w:line="240" w:lineRule="auto"/>
              <w:jc w:val="both"/>
              <w:rPr>
                <w:rFonts w:eastAsia="Times New Roman" w:cs="Arial"/>
              </w:rPr>
            </w:pPr>
          </w:p>
          <w:p w14:paraId="2C72B359" w14:textId="7F78AC7B" w:rsidR="00226A74" w:rsidRDefault="00226A74" w:rsidP="00226A74">
            <w:pPr>
              <w:snapToGrid w:val="0"/>
              <w:spacing w:after="0" w:line="240" w:lineRule="auto"/>
              <w:jc w:val="both"/>
              <w:rPr>
                <w:rFonts w:eastAsia="Times New Roman" w:cs="Arial"/>
              </w:rPr>
            </w:pPr>
          </w:p>
          <w:p w14:paraId="47572E41" w14:textId="77777777" w:rsidR="00226A74" w:rsidRPr="00226A74" w:rsidRDefault="00226A74" w:rsidP="00226A74">
            <w:pPr>
              <w:snapToGrid w:val="0"/>
              <w:spacing w:after="0" w:line="240" w:lineRule="auto"/>
              <w:jc w:val="both"/>
              <w:rPr>
                <w:rFonts w:eastAsia="Times New Roman" w:cs="Arial"/>
              </w:rPr>
            </w:pPr>
            <w:r w:rsidRPr="00226A74">
              <w:rPr>
                <w:rFonts w:eastAsia="Times New Roman" w:cs="Arial"/>
              </w:rPr>
              <w:t>Projekt będzie przeciwdziałał zmianom klimatu</w:t>
            </w:r>
          </w:p>
          <w:p w14:paraId="7696540B" w14:textId="77777777" w:rsidR="00226A74" w:rsidRPr="00226A74" w:rsidRDefault="00226A74" w:rsidP="00226A74">
            <w:pPr>
              <w:snapToGrid w:val="0"/>
              <w:spacing w:after="0" w:line="240" w:lineRule="auto"/>
              <w:jc w:val="both"/>
              <w:rPr>
                <w:rFonts w:eastAsia="Times New Roman" w:cs="Arial"/>
              </w:rPr>
            </w:pPr>
            <w:r w:rsidRPr="00226A74">
              <w:rPr>
                <w:rFonts w:eastAsia="Times New Roman" w:cs="Arial"/>
              </w:rPr>
              <w:t>Tak (2 pkt)</w:t>
            </w:r>
          </w:p>
          <w:p w14:paraId="00232170" w14:textId="77777777" w:rsidR="00226A74" w:rsidRPr="00DB4FBC" w:rsidRDefault="00226A74" w:rsidP="00226A74">
            <w:pPr>
              <w:snapToGrid w:val="0"/>
              <w:spacing w:after="0" w:line="240" w:lineRule="auto"/>
              <w:jc w:val="both"/>
              <w:rPr>
                <w:rFonts w:eastAsia="Times New Roman" w:cs="Arial"/>
              </w:rPr>
            </w:pPr>
            <w:r w:rsidRPr="00226A74">
              <w:rPr>
                <w:rFonts w:eastAsia="Times New Roman" w:cs="Arial"/>
              </w:rPr>
              <w:t>Nie (0 pkt)</w:t>
            </w:r>
          </w:p>
          <w:p w14:paraId="5EC6677B" w14:textId="77777777" w:rsidR="00F95A97" w:rsidRPr="00DB4FBC" w:rsidRDefault="00F95A97" w:rsidP="0032251B">
            <w:pPr>
              <w:snapToGrid w:val="0"/>
              <w:spacing w:after="0" w:line="240" w:lineRule="auto"/>
              <w:jc w:val="both"/>
              <w:rPr>
                <w:rFonts w:eastAsia="Times New Roman" w:cs="Arial"/>
              </w:rPr>
            </w:pPr>
          </w:p>
          <w:p w14:paraId="7C7CB073" w14:textId="4F019138" w:rsidR="003025ED" w:rsidRPr="00DB4FBC" w:rsidRDefault="003025ED" w:rsidP="0032251B">
            <w:pPr>
              <w:snapToGrid w:val="0"/>
              <w:spacing w:after="0" w:line="240" w:lineRule="auto"/>
              <w:jc w:val="both"/>
              <w:rPr>
                <w:rFonts w:eastAsia="Times New Roman" w:cs="Arial"/>
              </w:rPr>
            </w:pPr>
            <w:r w:rsidRPr="00DB4FBC">
              <w:rPr>
                <w:rFonts w:eastAsia="Times New Roman" w:cs="Arial"/>
              </w:rPr>
              <w:t xml:space="preserve">Projekt otrzymuje 2 punkty, jeśli wpisuje się w obszar </w:t>
            </w:r>
            <w:r w:rsidR="00226A74" w:rsidRPr="00DB4FBC">
              <w:rPr>
                <w:rFonts w:eastAsia="Times New Roman" w:cs="Arial"/>
              </w:rPr>
              <w:t>wymienion</w:t>
            </w:r>
            <w:r w:rsidR="00226A74">
              <w:rPr>
                <w:rFonts w:eastAsia="Times New Roman" w:cs="Arial"/>
              </w:rPr>
              <w:t>y</w:t>
            </w:r>
            <w:r w:rsidR="00226A74" w:rsidRPr="00DB4FBC">
              <w:rPr>
                <w:rFonts w:eastAsia="Times New Roman" w:cs="Arial"/>
              </w:rPr>
              <w:t xml:space="preserve"> </w:t>
            </w:r>
            <w:r w:rsidRPr="00DB4FBC">
              <w:rPr>
                <w:rFonts w:eastAsia="Times New Roman" w:cs="Arial"/>
              </w:rPr>
              <w:t>poniżej:</w:t>
            </w:r>
          </w:p>
          <w:p w14:paraId="568A210A" w14:textId="77777777" w:rsidR="00F95A97" w:rsidRPr="00DB4FBC" w:rsidRDefault="00F95A97" w:rsidP="0032251B">
            <w:pPr>
              <w:snapToGrid w:val="0"/>
              <w:spacing w:after="0" w:line="240" w:lineRule="auto"/>
              <w:jc w:val="both"/>
              <w:rPr>
                <w:rFonts w:eastAsia="Times New Roman" w:cs="Arial"/>
              </w:rPr>
            </w:pPr>
          </w:p>
          <w:p w14:paraId="0C2260D1" w14:textId="77777777" w:rsidR="0032251B" w:rsidRPr="00DB4FBC" w:rsidRDefault="0032251B" w:rsidP="0032251B">
            <w:pPr>
              <w:numPr>
                <w:ilvl w:val="0"/>
                <w:numId w:val="15"/>
              </w:numPr>
              <w:snapToGrid w:val="0"/>
              <w:spacing w:after="0" w:line="240" w:lineRule="auto"/>
              <w:rPr>
                <w:rFonts w:eastAsia="Calibri" w:cs="Arial"/>
              </w:rPr>
            </w:pPr>
            <w:r w:rsidRPr="00DB4FBC">
              <w:rPr>
                <w:rFonts w:eastAsia="Calibri" w:cs="Arial"/>
              </w:rPr>
              <w:t>zastosowanie rozwiązań gwarantujących oszczędność surowcową, w tym oszczędność wody</w:t>
            </w:r>
            <w:r w:rsidR="00E202E2">
              <w:rPr>
                <w:rFonts w:eastAsia="Calibri" w:cs="Arial"/>
              </w:rPr>
              <w:t>,</w:t>
            </w:r>
            <w:r w:rsidRPr="00DB4FBC">
              <w:rPr>
                <w:rFonts w:eastAsia="Calibri" w:cs="Arial"/>
              </w:rPr>
              <w:t xml:space="preserve"> </w:t>
            </w:r>
          </w:p>
          <w:p w14:paraId="1DE8DFC9" w14:textId="77777777" w:rsidR="0032251B" w:rsidRPr="00DB4FBC" w:rsidRDefault="0032251B" w:rsidP="0032251B">
            <w:pPr>
              <w:numPr>
                <w:ilvl w:val="0"/>
                <w:numId w:val="15"/>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r w:rsidR="00E202E2">
              <w:rPr>
                <w:rFonts w:eastAsia="Calibri" w:cs="Arial"/>
              </w:rPr>
              <w:t>,</w:t>
            </w:r>
          </w:p>
          <w:p w14:paraId="09DDDBCB" w14:textId="77777777" w:rsidR="0032251B" w:rsidRPr="00DB4FBC" w:rsidRDefault="0032251B" w:rsidP="0032251B">
            <w:pPr>
              <w:numPr>
                <w:ilvl w:val="0"/>
                <w:numId w:val="15"/>
              </w:numPr>
              <w:snapToGrid w:val="0"/>
              <w:spacing w:after="0" w:line="240" w:lineRule="auto"/>
              <w:rPr>
                <w:rFonts w:eastAsia="Calibri" w:cs="Arial"/>
              </w:rPr>
            </w:pPr>
            <w:r w:rsidRPr="00DB4FBC">
              <w:rPr>
                <w:rFonts w:eastAsia="Calibri" w:cs="Arial"/>
              </w:rPr>
              <w:t>zastosowanie rozwiązań gwarantujących zmniejszenie ilości zanieczyszczeń odprowadzanych do atmosfery</w:t>
            </w:r>
            <w:r w:rsidR="00E202E2">
              <w:rPr>
                <w:rFonts w:eastAsia="Calibri" w:cs="Arial"/>
              </w:rPr>
              <w:t>,</w:t>
            </w:r>
            <w:r w:rsidRPr="00DB4FBC">
              <w:rPr>
                <w:rFonts w:eastAsia="Calibri" w:cs="Arial"/>
              </w:rPr>
              <w:t xml:space="preserve">  </w:t>
            </w:r>
          </w:p>
          <w:p w14:paraId="1F45AFF3" w14:textId="77777777" w:rsidR="0032251B" w:rsidRPr="00DB4FBC" w:rsidRDefault="0032251B" w:rsidP="0032251B">
            <w:pPr>
              <w:numPr>
                <w:ilvl w:val="0"/>
                <w:numId w:val="15"/>
              </w:numPr>
              <w:snapToGrid w:val="0"/>
              <w:spacing w:after="0" w:line="240" w:lineRule="auto"/>
              <w:rPr>
                <w:rFonts w:eastAsia="Calibri" w:cs="Arial"/>
              </w:rPr>
            </w:pPr>
            <w:r w:rsidRPr="00DB4FBC">
              <w:rPr>
                <w:rFonts w:eastAsia="Calibri" w:cs="Arial"/>
              </w:rPr>
              <w:t>zastosowanie rozwiązań gwarantujących zmniejszenie poziomu hałasu</w:t>
            </w:r>
            <w:r w:rsidR="00E202E2">
              <w:rPr>
                <w:rFonts w:eastAsia="Calibri" w:cs="Arial"/>
              </w:rPr>
              <w:t>,</w:t>
            </w:r>
            <w:r w:rsidRPr="00DB4FBC">
              <w:rPr>
                <w:rFonts w:eastAsia="Calibri" w:cs="Arial"/>
              </w:rPr>
              <w:t xml:space="preserve"> </w:t>
            </w:r>
          </w:p>
          <w:p w14:paraId="4F7BAF67" w14:textId="77777777" w:rsidR="00226A74" w:rsidRDefault="00AF007C" w:rsidP="00AF007C">
            <w:pPr>
              <w:numPr>
                <w:ilvl w:val="0"/>
                <w:numId w:val="15"/>
              </w:numPr>
              <w:snapToGrid w:val="0"/>
              <w:spacing w:after="0" w:line="240" w:lineRule="auto"/>
              <w:rPr>
                <w:rFonts w:eastAsia="Calibri" w:cs="Arial"/>
              </w:rPr>
            </w:pPr>
            <w:r w:rsidRPr="00DB4FBC">
              <w:rPr>
                <w:rFonts w:eastAsia="Calibri" w:cs="Arial"/>
              </w:rPr>
              <w:t xml:space="preserve">zastosowanie rozwiązań </w:t>
            </w:r>
            <w:r w:rsidR="0025444B" w:rsidRPr="00DB4FBC">
              <w:rPr>
                <w:rFonts w:eastAsia="Calibri" w:cs="Arial"/>
              </w:rPr>
              <w:t>wydłużający</w:t>
            </w:r>
            <w:r w:rsidRPr="00DB4FBC">
              <w:rPr>
                <w:rFonts w:eastAsia="Calibri" w:cs="Arial"/>
              </w:rPr>
              <w:t>ch</w:t>
            </w:r>
            <w:r w:rsidR="0025444B" w:rsidRPr="00DB4FBC">
              <w:rPr>
                <w:rFonts w:eastAsia="Calibri" w:cs="Arial"/>
              </w:rPr>
              <w:t xml:space="preserve"> cykl życia produktu</w:t>
            </w:r>
            <w:r w:rsidR="00226A74">
              <w:rPr>
                <w:rFonts w:eastAsia="Calibri" w:cs="Arial"/>
              </w:rPr>
              <w:t>,</w:t>
            </w:r>
          </w:p>
          <w:p w14:paraId="5704F01D" w14:textId="77777777" w:rsidR="00226A74" w:rsidRPr="00226A74" w:rsidRDefault="00226A74" w:rsidP="00226A74">
            <w:pPr>
              <w:pStyle w:val="Akapitzlist"/>
              <w:numPr>
                <w:ilvl w:val="0"/>
                <w:numId w:val="15"/>
              </w:numPr>
              <w:rPr>
                <w:rFonts w:eastAsia="Calibri" w:cs="Arial"/>
              </w:rPr>
            </w:pPr>
            <w:r w:rsidRPr="00226A74">
              <w:rPr>
                <w:rFonts w:eastAsia="Calibri" w:cs="Arial"/>
              </w:rPr>
              <w:t>inne obszary, w których ograniczony będzie negatywny skutek środowiskowy.</w:t>
            </w:r>
          </w:p>
          <w:p w14:paraId="737C5F60"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Oceniane na podstawie opisu wniosku o dofinansowanie lub </w:t>
            </w:r>
            <w:r w:rsidR="000D693C" w:rsidRPr="00DB4FBC">
              <w:rPr>
                <w:rFonts w:eastAsia="Times New Roman" w:cs="Arial"/>
              </w:rPr>
              <w:t>w przypadku Schematu 1.2 B – na podstawie m.in. Planu prac B+R.</w:t>
            </w:r>
          </w:p>
          <w:p w14:paraId="0563D3B9" w14:textId="77777777" w:rsidR="0032251B" w:rsidRPr="00DB4FBC" w:rsidRDefault="0032251B" w:rsidP="0032251B">
            <w:pPr>
              <w:snapToGrid w:val="0"/>
              <w:spacing w:after="0" w:line="240" w:lineRule="auto"/>
              <w:jc w:val="both"/>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61BE1EC5"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w:t>
            </w:r>
            <w:r w:rsidR="003E4146" w:rsidRPr="00DB4FBC">
              <w:rPr>
                <w:rFonts w:eastAsia="Times New Roman" w:cs="Arial"/>
              </w:rPr>
              <w:t xml:space="preserve">2 </w:t>
            </w:r>
            <w:r w:rsidRPr="00DB4FBC">
              <w:rPr>
                <w:rFonts w:eastAsia="Times New Roman" w:cs="Arial"/>
              </w:rPr>
              <w:t>punktów</w:t>
            </w:r>
          </w:p>
          <w:p w14:paraId="55AF5F1B"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w:t>
            </w:r>
          </w:p>
          <w:p w14:paraId="43E06C18"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kryterium nie</w:t>
            </w:r>
          </w:p>
          <w:p w14:paraId="139FB408"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oznacza</w:t>
            </w:r>
          </w:p>
          <w:p w14:paraId="70CA4C2D"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w:t>
            </w:r>
          </w:p>
          <w:p w14:paraId="1BD9602C"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wniosku)</w:t>
            </w:r>
          </w:p>
        </w:tc>
      </w:tr>
      <w:tr w:rsidR="0032251B" w:rsidRPr="00DB4FBC" w14:paraId="3BFD8612" w14:textId="77777777" w:rsidTr="00AA4C43">
        <w:trPr>
          <w:trHeight w:val="952"/>
        </w:trPr>
        <w:tc>
          <w:tcPr>
            <w:tcW w:w="567" w:type="dxa"/>
            <w:vAlign w:val="center"/>
          </w:tcPr>
          <w:p w14:paraId="4A30841F" w14:textId="77777777" w:rsidR="0032251B" w:rsidRPr="00DB4FBC" w:rsidRDefault="00082A8E" w:rsidP="0032251B">
            <w:pPr>
              <w:rPr>
                <w:rFonts w:eastAsia="Times New Roman" w:cs="Arial"/>
                <w:b/>
              </w:rPr>
            </w:pPr>
            <w:r w:rsidRPr="00DB4FBC">
              <w:rPr>
                <w:rFonts w:eastAsia="Times New Roman" w:cs="Arial"/>
                <w:b/>
              </w:rPr>
              <w:lastRenderedPageBreak/>
              <w:t>1</w:t>
            </w:r>
            <w:r w:rsidR="009B08E5" w:rsidRPr="00DB4FBC">
              <w:rPr>
                <w:rFonts w:eastAsia="Times New Roman" w:cs="Arial"/>
                <w:b/>
              </w:rPr>
              <w:t>0</w:t>
            </w:r>
            <w:r w:rsidRPr="00DB4FBC">
              <w:rPr>
                <w:rFonts w:eastAsia="Times New Roman" w:cs="Arial"/>
                <w:b/>
              </w:rPr>
              <w:t>.</w:t>
            </w:r>
          </w:p>
        </w:tc>
        <w:tc>
          <w:tcPr>
            <w:tcW w:w="3686" w:type="dxa"/>
            <w:vAlign w:val="center"/>
          </w:tcPr>
          <w:p w14:paraId="42497B7E" w14:textId="77777777" w:rsidR="0032251B" w:rsidRPr="00DB4FBC" w:rsidRDefault="0032251B"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vAlign w:val="center"/>
          </w:tcPr>
          <w:p w14:paraId="18136FA3"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14:paraId="3CAE720B" w14:textId="77777777" w:rsidR="00BF023A" w:rsidRPr="00DB4FBC" w:rsidRDefault="00BF023A" w:rsidP="0032251B">
            <w:pPr>
              <w:snapToGrid w:val="0"/>
              <w:spacing w:after="0" w:line="240" w:lineRule="auto"/>
              <w:jc w:val="both"/>
              <w:rPr>
                <w:rFonts w:eastAsia="Times New Roman" w:cs="Arial"/>
              </w:rPr>
            </w:pPr>
          </w:p>
          <w:p w14:paraId="0B59E1D2" w14:textId="77777777" w:rsidR="00BF023A" w:rsidRPr="00DB4FBC" w:rsidRDefault="00BF023A" w:rsidP="0032251B">
            <w:pPr>
              <w:snapToGrid w:val="0"/>
              <w:spacing w:after="0" w:line="240" w:lineRule="auto"/>
              <w:jc w:val="both"/>
              <w:rPr>
                <w:rFonts w:eastAsia="Times New Roman" w:cs="Arial"/>
                <w:b/>
              </w:rPr>
            </w:pPr>
            <w:r w:rsidRPr="00DB4FBC">
              <w:rPr>
                <w:rFonts w:eastAsia="Times New Roman" w:cs="Arial"/>
                <w:b/>
              </w:rPr>
              <w:t>W przypadku Schematu 1.2 A:</w:t>
            </w:r>
          </w:p>
          <w:p w14:paraId="1238F641" w14:textId="77777777" w:rsidR="00BF023A" w:rsidRPr="00DB4FBC" w:rsidRDefault="00BF023A" w:rsidP="0032251B">
            <w:pPr>
              <w:snapToGrid w:val="0"/>
              <w:spacing w:after="0" w:line="240" w:lineRule="auto"/>
              <w:jc w:val="both"/>
              <w:rPr>
                <w:rFonts w:eastAsia="Times New Roman" w:cs="Arial"/>
              </w:rPr>
            </w:pPr>
          </w:p>
          <w:p w14:paraId="2E4BE199"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w:t>
            </w:r>
            <w:r w:rsidR="00F95A97" w:rsidRPr="00DB4FBC">
              <w:rPr>
                <w:rFonts w:eastAsia="Times New Roman" w:cs="Arial"/>
              </w:rPr>
              <w:t xml:space="preserve">2 </w:t>
            </w:r>
            <w:r w:rsidRPr="00DB4FBC">
              <w:rPr>
                <w:rFonts w:eastAsia="Times New Roman" w:cs="Arial"/>
              </w:rPr>
              <w:t>pkt.)</w:t>
            </w:r>
          </w:p>
          <w:p w14:paraId="301A7716"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14:paraId="02574BEE"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14:paraId="6A08A121" w14:textId="77777777" w:rsidR="00F95A97" w:rsidRPr="00DB4FBC" w:rsidRDefault="0032251B"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w:t>
            </w:r>
            <w:r w:rsidR="00F95A97" w:rsidRPr="00DB4FBC">
              <w:rPr>
                <w:rFonts w:eastAsia="Times New Roman" w:cs="Arial"/>
              </w:rPr>
              <w:t xml:space="preserve"> (2 pkt.)</w:t>
            </w:r>
          </w:p>
          <w:p w14:paraId="681A6D9E" w14:textId="77777777" w:rsidR="00F95A97" w:rsidRPr="00DB4FBC" w:rsidRDefault="00F95A97" w:rsidP="0032251B">
            <w:pPr>
              <w:snapToGrid w:val="0"/>
              <w:spacing w:after="0" w:line="240" w:lineRule="auto"/>
              <w:jc w:val="both"/>
              <w:rPr>
                <w:rFonts w:eastAsia="Times New Roman" w:cs="Arial"/>
              </w:rPr>
            </w:pPr>
          </w:p>
          <w:p w14:paraId="58EC3631" w14:textId="77777777" w:rsidR="00BF023A" w:rsidRPr="00DB4FBC" w:rsidRDefault="00BF023A" w:rsidP="0032251B">
            <w:pPr>
              <w:snapToGrid w:val="0"/>
              <w:spacing w:after="0" w:line="240" w:lineRule="auto"/>
              <w:jc w:val="both"/>
              <w:rPr>
                <w:rFonts w:eastAsia="Times New Roman" w:cs="Arial"/>
                <w:b/>
              </w:rPr>
            </w:pPr>
          </w:p>
          <w:p w14:paraId="78E7CFF0" w14:textId="77777777" w:rsidR="00F95A97" w:rsidRPr="00DB4FBC" w:rsidRDefault="00F95A97" w:rsidP="0032251B">
            <w:pPr>
              <w:snapToGrid w:val="0"/>
              <w:spacing w:after="0" w:line="240" w:lineRule="auto"/>
              <w:jc w:val="both"/>
              <w:rPr>
                <w:rFonts w:eastAsia="Times New Roman" w:cs="Arial"/>
                <w:b/>
              </w:rPr>
            </w:pPr>
            <w:r w:rsidRPr="00DB4FBC">
              <w:rPr>
                <w:rFonts w:eastAsia="Times New Roman" w:cs="Arial"/>
                <w:b/>
              </w:rPr>
              <w:t>W przypadku Schematu 1.2 B:</w:t>
            </w:r>
          </w:p>
          <w:p w14:paraId="702117BB" w14:textId="77777777" w:rsidR="00BF023A" w:rsidRPr="00DB4FBC" w:rsidRDefault="00BF023A" w:rsidP="0032251B">
            <w:pPr>
              <w:snapToGrid w:val="0"/>
              <w:spacing w:after="0" w:line="240" w:lineRule="auto"/>
              <w:jc w:val="both"/>
              <w:rPr>
                <w:rFonts w:eastAsia="Times New Roman" w:cs="Arial"/>
                <w:b/>
              </w:rPr>
            </w:pPr>
          </w:p>
          <w:p w14:paraId="4098505A" w14:textId="77777777" w:rsidR="00BF023A" w:rsidRPr="00DB4FBC" w:rsidRDefault="00BF023A"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14:paraId="2E4F6A6F" w14:textId="77777777" w:rsidR="00BF023A" w:rsidRPr="00DB4FBC" w:rsidRDefault="00BF023A"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14:paraId="37B2E0B8" w14:textId="77777777" w:rsidR="00BF023A" w:rsidRPr="00DB4FBC" w:rsidRDefault="00BF023A"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14:paraId="6463B5C1" w14:textId="77777777" w:rsidR="00F95A97" w:rsidRPr="00DB4FBC" w:rsidRDefault="00BF023A"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a ponadto przedstawiono załączniki przedstawiające porównania cenowe/jakościowe/funkcjonalne do innych konkurencyjnych rozwiązań (2 pkt.).</w:t>
            </w:r>
          </w:p>
          <w:p w14:paraId="60408ED1" w14:textId="77777777" w:rsidR="00F95A97" w:rsidRPr="00DB4FBC" w:rsidRDefault="00F95A97" w:rsidP="0032251B">
            <w:pPr>
              <w:snapToGrid w:val="0"/>
              <w:spacing w:after="0" w:line="240" w:lineRule="auto"/>
              <w:jc w:val="both"/>
              <w:rPr>
                <w:rFonts w:eastAsia="Times New Roman" w:cs="Arial"/>
              </w:rPr>
            </w:pPr>
          </w:p>
        </w:tc>
        <w:tc>
          <w:tcPr>
            <w:tcW w:w="3969" w:type="dxa"/>
            <w:vAlign w:val="center"/>
          </w:tcPr>
          <w:p w14:paraId="27B3E2BC"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w:t>
            </w:r>
            <w:r w:rsidR="00BF023A" w:rsidRPr="00DB4FBC">
              <w:rPr>
                <w:rFonts w:eastAsia="Times New Roman" w:cs="Arial"/>
              </w:rPr>
              <w:t>2</w:t>
            </w:r>
            <w:r w:rsidRPr="00DB4FBC">
              <w:rPr>
                <w:rFonts w:eastAsia="Times New Roman" w:cs="Arial"/>
              </w:rPr>
              <w:t>, -1; 1 ; +</w:t>
            </w:r>
            <w:r w:rsidR="00BF023A" w:rsidRPr="00DB4FBC">
              <w:rPr>
                <w:rFonts w:eastAsia="Times New Roman" w:cs="Arial"/>
              </w:rPr>
              <w:t xml:space="preserve">2 </w:t>
            </w:r>
            <w:r w:rsidRPr="00DB4FBC">
              <w:rPr>
                <w:rFonts w:eastAsia="Times New Roman" w:cs="Arial"/>
              </w:rPr>
              <w:t>pkt.</w:t>
            </w:r>
            <w:r w:rsidRPr="00DB4FBC">
              <w:rPr>
                <w:rFonts w:eastAsia="Times New Roman" w:cs="Arial"/>
              </w:rPr>
              <w:br/>
              <w:t>(-</w:t>
            </w:r>
            <w:r w:rsidR="002E5B27" w:rsidRPr="00DB4FBC">
              <w:rPr>
                <w:rFonts w:eastAsia="Times New Roman" w:cs="Arial"/>
              </w:rPr>
              <w:t xml:space="preserve">2 </w:t>
            </w:r>
            <w:r w:rsidRPr="00DB4FBC">
              <w:rPr>
                <w:rFonts w:eastAsia="Times New Roman" w:cs="Arial"/>
              </w:rPr>
              <w:t>punkty w kryterium nie oznacza</w:t>
            </w:r>
          </w:p>
          <w:p w14:paraId="3B0E14F9"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p w14:paraId="264763A8" w14:textId="77777777" w:rsidR="00F95A97" w:rsidRPr="00DB4FBC" w:rsidRDefault="00F95A97" w:rsidP="0032251B">
            <w:pPr>
              <w:autoSpaceDE w:val="0"/>
              <w:autoSpaceDN w:val="0"/>
              <w:adjustRightInd w:val="0"/>
              <w:spacing w:after="0" w:line="240" w:lineRule="auto"/>
              <w:jc w:val="center"/>
              <w:rPr>
                <w:rFonts w:eastAsia="Times New Roman" w:cs="Arial"/>
              </w:rPr>
            </w:pPr>
          </w:p>
          <w:p w14:paraId="1BC6FDA6" w14:textId="77777777" w:rsidR="00F95A97" w:rsidRPr="00DB4FBC" w:rsidRDefault="00F95A97" w:rsidP="0032251B">
            <w:pPr>
              <w:autoSpaceDE w:val="0"/>
              <w:autoSpaceDN w:val="0"/>
              <w:adjustRightInd w:val="0"/>
              <w:spacing w:after="0" w:line="240" w:lineRule="auto"/>
              <w:jc w:val="center"/>
              <w:rPr>
                <w:rFonts w:eastAsia="Times New Roman" w:cs="Arial"/>
              </w:rPr>
            </w:pPr>
          </w:p>
        </w:tc>
      </w:tr>
    </w:tbl>
    <w:p w14:paraId="080D464C" w14:textId="77777777" w:rsidR="008E0833" w:rsidRPr="00DB4FBC" w:rsidRDefault="008E0833">
      <w:r w:rsidRPr="00DB4FBC">
        <w:br w:type="page"/>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2251B" w:rsidRPr="00DB4FBC" w14:paraId="08D79FE1" w14:textId="77777777" w:rsidTr="00AA4C43">
        <w:trPr>
          <w:trHeight w:val="2651"/>
        </w:trPr>
        <w:tc>
          <w:tcPr>
            <w:tcW w:w="567" w:type="dxa"/>
            <w:vAlign w:val="center"/>
          </w:tcPr>
          <w:p w14:paraId="004E785A" w14:textId="77777777" w:rsidR="0032251B" w:rsidRPr="00DB4FBC" w:rsidRDefault="007A41C2" w:rsidP="009B08E5">
            <w:pPr>
              <w:rPr>
                <w:rFonts w:eastAsia="Times New Roman" w:cs="Arial"/>
                <w:b/>
              </w:rPr>
            </w:pPr>
            <w:r w:rsidRPr="00DB4FBC">
              <w:rPr>
                <w:rFonts w:eastAsia="Times New Roman" w:cs="Arial"/>
                <w:b/>
              </w:rPr>
              <w:lastRenderedPageBreak/>
              <w:t>1</w:t>
            </w:r>
            <w:r w:rsidR="009B08E5" w:rsidRPr="00DB4FBC">
              <w:rPr>
                <w:rFonts w:eastAsia="Times New Roman" w:cs="Arial"/>
                <w:b/>
              </w:rPr>
              <w:t>1</w:t>
            </w:r>
            <w:r w:rsidR="0032251B" w:rsidRPr="00DB4FBC">
              <w:rPr>
                <w:rFonts w:eastAsia="Times New Roman" w:cs="Arial"/>
                <w:b/>
              </w:rPr>
              <w:t>.</w:t>
            </w:r>
          </w:p>
        </w:tc>
        <w:tc>
          <w:tcPr>
            <w:tcW w:w="3686" w:type="dxa"/>
            <w:vAlign w:val="center"/>
          </w:tcPr>
          <w:p w14:paraId="5D6BC4A6" w14:textId="77777777" w:rsidR="00B85ED1" w:rsidRPr="00DB4FBC" w:rsidRDefault="00B85ED1" w:rsidP="00B85ED1">
            <w:pPr>
              <w:rPr>
                <w:b/>
              </w:rPr>
            </w:pPr>
            <w:r w:rsidRPr="00DB4FBC">
              <w:rPr>
                <w:b/>
              </w:rPr>
              <w:t>Dotyczy Schematu 1.2 B:</w:t>
            </w:r>
          </w:p>
          <w:p w14:paraId="0A63F7BD" w14:textId="77777777" w:rsidR="0032251B" w:rsidRPr="00DB4FBC" w:rsidRDefault="0032251B" w:rsidP="0032251B">
            <w:pPr>
              <w:rPr>
                <w:rFonts w:eastAsia="Times New Roman" w:cs="Arial"/>
                <w:b/>
              </w:rPr>
            </w:pPr>
            <w:r w:rsidRPr="00DB4FBC">
              <w:rPr>
                <w:rFonts w:eastAsia="Times New Roman" w:cs="Arial"/>
                <w:b/>
              </w:rPr>
              <w:t>Plan prac B+R -  przydatność</w:t>
            </w:r>
            <w:r w:rsidRPr="00DB4FBC">
              <w:rPr>
                <w:rFonts w:eastAsia="Times New Roman" w:cs="Arial"/>
                <w:b/>
              </w:rPr>
              <w:br/>
              <w:t xml:space="preserve">(w przypadku inwestycji </w:t>
            </w:r>
            <w:r w:rsidRPr="00DB4FBC">
              <w:rPr>
                <w:rFonts w:eastAsia="Times New Roman" w:cs="Arial"/>
                <w:b/>
              </w:rPr>
              <w:br/>
              <w:t>w infrastrukturę)</w:t>
            </w:r>
            <w:r w:rsidR="008E0833" w:rsidRPr="00DB4FBC">
              <w:rPr>
                <w:rFonts w:eastAsia="Times New Roman" w:cs="Arial"/>
                <w:b/>
              </w:rPr>
              <w:br/>
            </w:r>
          </w:p>
          <w:p w14:paraId="3823D0F2" w14:textId="77777777" w:rsidR="0032251B" w:rsidRPr="00DB4FBC" w:rsidRDefault="0032251B" w:rsidP="0032251B">
            <w:pPr>
              <w:rPr>
                <w:rFonts w:eastAsia="Times New Roman" w:cs="Arial"/>
                <w:b/>
              </w:rPr>
            </w:pPr>
          </w:p>
        </w:tc>
        <w:tc>
          <w:tcPr>
            <w:tcW w:w="6378" w:type="dxa"/>
            <w:vAlign w:val="center"/>
          </w:tcPr>
          <w:p w14:paraId="5113B219" w14:textId="77777777" w:rsidR="0032251B" w:rsidRPr="00DB4FBC" w:rsidRDefault="0032251B" w:rsidP="0032251B">
            <w:pPr>
              <w:jc w:val="both"/>
              <w:rPr>
                <w:rFonts w:eastAsia="Times New Roman" w:cs="Arial"/>
              </w:rPr>
            </w:pPr>
            <w:r w:rsidRPr="00DB4FBC">
              <w:rPr>
                <w:rFonts w:eastAsia="Times New Roman" w:cs="Arial"/>
              </w:rPr>
              <w:t xml:space="preserve">Czy przedłożona przez </w:t>
            </w:r>
            <w:r w:rsidR="001455A6" w:rsidRPr="00DB4FBC">
              <w:rPr>
                <w:rFonts w:eastAsia="Times New Roman" w:cs="Arial"/>
              </w:rPr>
              <w:t xml:space="preserve">przedsiębiorcę </w:t>
            </w:r>
            <w:r w:rsidRPr="00DB4FBC">
              <w:rPr>
                <w:rFonts w:eastAsia="Times New Roman" w:cs="Arial"/>
              </w:rPr>
              <w:t>strategia/</w:t>
            </w:r>
            <w:r w:rsidR="001455A6" w:rsidRPr="00DB4FBC">
              <w:rPr>
                <w:rFonts w:eastAsia="Times New Roman" w:cs="Arial"/>
              </w:rPr>
              <w:t xml:space="preserve">Plan Prac </w:t>
            </w:r>
            <w:r w:rsidRPr="00DB4FBC">
              <w:rPr>
                <w:rFonts w:eastAsia="Times New Roman" w:cs="Arial"/>
              </w:rPr>
              <w:t>B+R:</w:t>
            </w:r>
          </w:p>
          <w:p w14:paraId="7BA44F48" w14:textId="77777777" w:rsidR="0032251B" w:rsidRPr="00DB4FBC" w:rsidRDefault="0032251B" w:rsidP="0032251B">
            <w:pPr>
              <w:jc w:val="both"/>
              <w:rPr>
                <w:rFonts w:eastAsia="Times New Roman" w:cs="Arial"/>
              </w:rPr>
            </w:pPr>
            <w:r w:rsidRPr="00DB4FBC">
              <w:rPr>
                <w:rFonts w:eastAsia="Times New Roman" w:cs="Arial"/>
              </w:rPr>
              <w:t xml:space="preserve">- sporządzony został we współpracy z jednostką naukową </w:t>
            </w:r>
            <w:r w:rsidRPr="00DB4FBC">
              <w:rPr>
                <w:rFonts w:eastAsia="Times New Roman" w:cs="Arial"/>
              </w:rPr>
              <w:br/>
              <w:t xml:space="preserve">(1 pkt.) </w:t>
            </w:r>
          </w:p>
          <w:p w14:paraId="69827411" w14:textId="77777777" w:rsidR="0032251B" w:rsidRPr="00DB4FBC" w:rsidRDefault="0032251B" w:rsidP="0032251B">
            <w:pPr>
              <w:jc w:val="both"/>
              <w:rPr>
                <w:rFonts w:eastAsia="Times New Roman" w:cs="Arial"/>
              </w:rPr>
            </w:pPr>
            <w:r w:rsidRPr="00DB4FBC">
              <w:rPr>
                <w:rFonts w:eastAsia="Times New Roman" w:cs="Arial"/>
              </w:rPr>
              <w:t>- sporządzony został we współpracy z jednostką naukową od której przedsiębiorca zakupił prawa własności przemysłowej lub są one ich wspólną własnością (3 pkt.)</w:t>
            </w:r>
          </w:p>
          <w:p w14:paraId="4CAB9434" w14:textId="77777777" w:rsidR="007F194A" w:rsidRPr="00DB4FBC" w:rsidRDefault="007F194A" w:rsidP="0032251B">
            <w:pPr>
              <w:jc w:val="both"/>
              <w:rPr>
                <w:rFonts w:eastAsia="Times New Roman" w:cs="Arial"/>
              </w:rPr>
            </w:pPr>
            <w:r w:rsidRPr="00DB4FBC">
              <w:rPr>
                <w:rFonts w:eastAsia="Times New Roman" w:cs="Arial"/>
              </w:rPr>
              <w:t>Oceniane na podstawie zapisów wniosku o dofinansowanie lub Planu Prac B+R</w:t>
            </w:r>
            <w:r w:rsidR="00B85ED1" w:rsidRPr="00DB4FBC">
              <w:rPr>
                <w:rFonts w:eastAsia="Times New Roman" w:cs="Arial"/>
              </w:rPr>
              <w:t>.</w:t>
            </w:r>
          </w:p>
          <w:p w14:paraId="6D617B89" w14:textId="77777777" w:rsidR="0032251B" w:rsidRPr="00DB4FBC" w:rsidRDefault="0032251B" w:rsidP="0032251B">
            <w:pPr>
              <w:jc w:val="both"/>
              <w:rPr>
                <w:rFonts w:eastAsia="Times New Roman" w:cs="Arial"/>
              </w:rPr>
            </w:pPr>
          </w:p>
        </w:tc>
        <w:tc>
          <w:tcPr>
            <w:tcW w:w="3969" w:type="dxa"/>
            <w:vAlign w:val="center"/>
          </w:tcPr>
          <w:p w14:paraId="4FCD1F25"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1-3 pkt</w:t>
            </w:r>
          </w:p>
          <w:p w14:paraId="0B30A955"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14:paraId="64DCE204"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32251B" w:rsidRPr="00DB4FBC" w14:paraId="7D3A9A9A" w14:textId="77777777" w:rsidTr="00AA4C43">
        <w:trPr>
          <w:trHeight w:val="952"/>
        </w:trPr>
        <w:tc>
          <w:tcPr>
            <w:tcW w:w="567" w:type="dxa"/>
            <w:vAlign w:val="center"/>
          </w:tcPr>
          <w:p w14:paraId="531D27D8" w14:textId="77777777" w:rsidR="0032251B" w:rsidRPr="00DB4FBC" w:rsidRDefault="007A41C2" w:rsidP="009B08E5">
            <w:pPr>
              <w:snapToGrid w:val="0"/>
              <w:spacing w:after="0" w:line="240" w:lineRule="auto"/>
              <w:jc w:val="both"/>
              <w:rPr>
                <w:rFonts w:eastAsia="Times New Roman" w:cs="Arial"/>
                <w:b/>
              </w:rPr>
            </w:pPr>
            <w:r w:rsidRPr="00DB4FBC">
              <w:rPr>
                <w:rFonts w:eastAsia="Times New Roman" w:cs="Arial"/>
                <w:b/>
              </w:rPr>
              <w:t>1</w:t>
            </w:r>
            <w:r w:rsidR="009B08E5" w:rsidRPr="00DB4FBC">
              <w:rPr>
                <w:rFonts w:eastAsia="Times New Roman" w:cs="Arial"/>
                <w:b/>
              </w:rPr>
              <w:t>2</w:t>
            </w:r>
            <w:r w:rsidR="0032251B" w:rsidRPr="00DB4FBC">
              <w:rPr>
                <w:rFonts w:eastAsia="Times New Roman" w:cs="Arial"/>
                <w:b/>
              </w:rPr>
              <w:t>.</w:t>
            </w:r>
          </w:p>
        </w:tc>
        <w:tc>
          <w:tcPr>
            <w:tcW w:w="3686" w:type="dxa"/>
            <w:vAlign w:val="center"/>
          </w:tcPr>
          <w:p w14:paraId="208E70A6" w14:textId="77777777"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Personel badawczy</w:t>
            </w:r>
          </w:p>
        </w:tc>
        <w:tc>
          <w:tcPr>
            <w:tcW w:w="6378" w:type="dxa"/>
            <w:vAlign w:val="center"/>
          </w:tcPr>
          <w:p w14:paraId="1384485B"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W ramach kryterium ocenie podlegać będzie dysponowanie przez Wnioskodawcę  personelem badawczym.</w:t>
            </w:r>
          </w:p>
          <w:p w14:paraId="54D87970"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Jeśli część prac będzie realizowana min. przez partnera partnerstwa, Wnioskodawca zobowiązany jest wykazać we wniosku, że ww. podmioty posiadają odpowiedni potencjał do realizacji projektu.</w:t>
            </w:r>
            <w:r w:rsidRPr="00DB4FBC">
              <w:rPr>
                <w:rFonts w:eastAsia="Times New Roman" w:cs="Arial"/>
              </w:rPr>
              <w:br/>
            </w:r>
          </w:p>
          <w:p w14:paraId="0FB7A83D"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zespół badawczy Wnioskodawcy zapewnia prawidłową realizację projektu:</w:t>
            </w:r>
          </w:p>
          <w:p w14:paraId="13BDEAE1" w14:textId="77777777" w:rsidR="0032251B" w:rsidRPr="00DB4FBC" w:rsidRDefault="0032251B" w:rsidP="0032251B">
            <w:pPr>
              <w:snapToGrid w:val="0"/>
              <w:spacing w:after="0" w:line="240" w:lineRule="auto"/>
              <w:jc w:val="both"/>
              <w:rPr>
                <w:rFonts w:eastAsia="Times New Roman" w:cs="Arial"/>
              </w:rPr>
            </w:pPr>
          </w:p>
          <w:p w14:paraId="77E86E7C"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posiada  personel badawczy (2 pkt.)</w:t>
            </w:r>
          </w:p>
          <w:p w14:paraId="2AE38675" w14:textId="77777777" w:rsidR="0032251B" w:rsidRPr="00DB4FBC" w:rsidRDefault="0032251B" w:rsidP="0032251B">
            <w:pPr>
              <w:snapToGrid w:val="0"/>
              <w:spacing w:after="0" w:line="240" w:lineRule="auto"/>
              <w:jc w:val="both"/>
              <w:rPr>
                <w:rFonts w:eastAsia="Times New Roman" w:cs="Arial"/>
              </w:rPr>
            </w:pPr>
          </w:p>
          <w:p w14:paraId="75A9F045"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nie posiada personelu badawczego (0 pkt.)</w:t>
            </w:r>
          </w:p>
          <w:p w14:paraId="137388FF" w14:textId="77777777" w:rsidR="003E4146" w:rsidRPr="00DB4FBC" w:rsidRDefault="003E4146" w:rsidP="0032251B">
            <w:pPr>
              <w:snapToGrid w:val="0"/>
              <w:spacing w:after="0" w:line="240" w:lineRule="auto"/>
              <w:jc w:val="both"/>
              <w:rPr>
                <w:rFonts w:eastAsia="Times New Roman" w:cs="Arial"/>
              </w:rPr>
            </w:pPr>
          </w:p>
          <w:p w14:paraId="525B50EA" w14:textId="77777777" w:rsidR="0032251B" w:rsidRPr="00DB4FBC" w:rsidRDefault="00B85ED1" w:rsidP="0032251B">
            <w:pPr>
              <w:snapToGrid w:val="0"/>
              <w:spacing w:after="0" w:line="240" w:lineRule="auto"/>
              <w:jc w:val="both"/>
              <w:rPr>
                <w:rFonts w:eastAsia="Times New Roman" w:cs="Arial"/>
              </w:rPr>
            </w:pPr>
            <w:r w:rsidRPr="00DB4FBC">
              <w:rPr>
                <w:rFonts w:eastAsia="Times New Roman" w:cs="Arial"/>
              </w:rPr>
              <w:t>Personel/</w:t>
            </w:r>
            <w:r w:rsidR="003E4146" w:rsidRPr="00DB4FBC">
              <w:rPr>
                <w:rFonts w:eastAsia="Times New Roman" w:cs="Arial"/>
              </w:rPr>
              <w:t xml:space="preserve">Zespół </w:t>
            </w:r>
            <w:r w:rsidR="003F6027">
              <w:rPr>
                <w:rFonts w:eastAsia="Times New Roman" w:cs="Arial"/>
              </w:rPr>
              <w:t xml:space="preserve">badawczy – </w:t>
            </w:r>
            <w:r w:rsidRPr="00DB4FBC">
              <w:rPr>
                <w:rFonts w:eastAsia="Times New Roman" w:cs="Arial"/>
              </w:rPr>
              <w:t>d</w:t>
            </w:r>
            <w:r w:rsidR="003E4146" w:rsidRPr="00DB4FBC">
              <w:rPr>
                <w:rFonts w:eastAsia="Times New Roman" w:cs="Arial"/>
              </w:rPr>
              <w:t>o zespołu badawczego zostaną zaliczeni pracownicy działów B+R, posiadające wykształcenie kierunkowe o stopniu co najmniej magistra w dziedzinie związanej z projektem.</w:t>
            </w:r>
          </w:p>
          <w:p w14:paraId="143BF647" w14:textId="77777777" w:rsidR="003E4146" w:rsidRPr="00DB4FBC" w:rsidRDefault="003E4146" w:rsidP="0032251B">
            <w:pPr>
              <w:snapToGrid w:val="0"/>
              <w:spacing w:after="0" w:line="240" w:lineRule="auto"/>
              <w:jc w:val="both"/>
              <w:rPr>
                <w:rFonts w:eastAsia="Times New Roman" w:cs="Arial"/>
              </w:rPr>
            </w:pPr>
          </w:p>
          <w:p w14:paraId="5B63D064"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969" w:type="dxa"/>
            <w:vAlign w:val="center"/>
          </w:tcPr>
          <w:p w14:paraId="1F3E7AED" w14:textId="77777777"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0-2 pkt</w:t>
            </w:r>
          </w:p>
          <w:p w14:paraId="3AFE8D78" w14:textId="77777777"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14:paraId="52861759" w14:textId="77777777"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32251B" w:rsidRPr="00DB4FBC" w14:paraId="3599060E" w14:textId="77777777" w:rsidTr="00AA4C43">
        <w:trPr>
          <w:trHeight w:val="952"/>
        </w:trPr>
        <w:tc>
          <w:tcPr>
            <w:tcW w:w="567" w:type="dxa"/>
            <w:vAlign w:val="center"/>
          </w:tcPr>
          <w:p w14:paraId="4C4A0E04" w14:textId="77777777" w:rsidR="0032251B" w:rsidRPr="00DB4FBC" w:rsidRDefault="007A41C2" w:rsidP="00082A8E">
            <w:pPr>
              <w:snapToGrid w:val="0"/>
              <w:spacing w:after="0" w:line="240" w:lineRule="auto"/>
              <w:jc w:val="both"/>
              <w:rPr>
                <w:rFonts w:eastAsia="Times New Roman" w:cs="Arial"/>
                <w:b/>
              </w:rPr>
            </w:pPr>
            <w:r w:rsidRPr="00DB4FBC">
              <w:rPr>
                <w:rFonts w:eastAsia="Times New Roman" w:cs="Arial"/>
                <w:b/>
              </w:rPr>
              <w:lastRenderedPageBreak/>
              <w:t>1</w:t>
            </w:r>
            <w:r w:rsidR="009B08E5" w:rsidRPr="00DB4FBC">
              <w:rPr>
                <w:rFonts w:eastAsia="Times New Roman" w:cs="Arial"/>
                <w:b/>
              </w:rPr>
              <w:t>3</w:t>
            </w:r>
            <w:r w:rsidR="0032251B" w:rsidRPr="00DB4FBC">
              <w:rPr>
                <w:rFonts w:eastAsia="Times New Roman" w:cs="Arial"/>
                <w:b/>
              </w:rPr>
              <w:t>.</w:t>
            </w:r>
          </w:p>
        </w:tc>
        <w:tc>
          <w:tcPr>
            <w:tcW w:w="3686" w:type="dxa"/>
            <w:vAlign w:val="center"/>
          </w:tcPr>
          <w:p w14:paraId="500883E6" w14:textId="77777777"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Doświadczenie w prowadzeniu prac B+R</w:t>
            </w:r>
          </w:p>
        </w:tc>
        <w:tc>
          <w:tcPr>
            <w:tcW w:w="6378" w:type="dxa"/>
            <w:vAlign w:val="center"/>
          </w:tcPr>
          <w:p w14:paraId="71B8DD3A"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wnioskodawca prowadzi/prowadził prace B+R poparte wynikami?</w:t>
            </w:r>
          </w:p>
          <w:p w14:paraId="5C0BEFA2"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-tak (</w:t>
            </w:r>
            <w:r w:rsidR="003E4146" w:rsidRPr="00DB4FBC">
              <w:rPr>
                <w:rFonts w:eastAsia="Times New Roman" w:cs="Arial"/>
              </w:rPr>
              <w:t xml:space="preserve">2 </w:t>
            </w:r>
            <w:r w:rsidRPr="00DB4FBC">
              <w:rPr>
                <w:rFonts w:eastAsia="Times New Roman" w:cs="Arial"/>
              </w:rPr>
              <w:t>pkt.)</w:t>
            </w:r>
          </w:p>
          <w:p w14:paraId="50F4F38A"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-nie (0 pkt.)</w:t>
            </w:r>
          </w:p>
          <w:p w14:paraId="602FDF3B"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969" w:type="dxa"/>
            <w:vAlign w:val="center"/>
          </w:tcPr>
          <w:p w14:paraId="2793BC11" w14:textId="77777777"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w:t>
            </w:r>
            <w:r w:rsidR="003E4146" w:rsidRPr="00DB4FBC">
              <w:rPr>
                <w:rFonts w:eastAsia="Times New Roman" w:cs="Arial"/>
              </w:rPr>
              <w:t xml:space="preserve">2 </w:t>
            </w:r>
            <w:r w:rsidRPr="00DB4FBC">
              <w:rPr>
                <w:rFonts w:eastAsia="Times New Roman" w:cs="Arial"/>
              </w:rPr>
              <w:t>pkt</w:t>
            </w:r>
          </w:p>
          <w:p w14:paraId="69A2A5A6" w14:textId="77777777"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14:paraId="1FB9CA77" w14:textId="77777777"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D36A05" w:rsidRPr="00DB4FBC" w14:paraId="050DD128" w14:textId="77777777" w:rsidTr="00D36A05">
        <w:trPr>
          <w:trHeight w:val="628"/>
        </w:trPr>
        <w:tc>
          <w:tcPr>
            <w:tcW w:w="10631" w:type="dxa"/>
            <w:gridSpan w:val="3"/>
            <w:vAlign w:val="center"/>
          </w:tcPr>
          <w:p w14:paraId="4A8A2439" w14:textId="77777777" w:rsidR="00D36A05" w:rsidRPr="00D36A05" w:rsidRDefault="00D36A05" w:rsidP="00D36A05">
            <w:pPr>
              <w:snapToGrid w:val="0"/>
              <w:spacing w:after="0" w:line="240" w:lineRule="auto"/>
              <w:jc w:val="right"/>
              <w:rPr>
                <w:rFonts w:eastAsia="Times New Roman" w:cs="Arial"/>
                <w:b/>
              </w:rPr>
            </w:pPr>
            <w:r w:rsidRPr="00D36A05">
              <w:rPr>
                <w:rFonts w:eastAsia="Times New Roman" w:cs="Arial"/>
                <w:b/>
              </w:rPr>
              <w:t>SUMA</w:t>
            </w:r>
          </w:p>
        </w:tc>
        <w:tc>
          <w:tcPr>
            <w:tcW w:w="3969" w:type="dxa"/>
            <w:vAlign w:val="center"/>
          </w:tcPr>
          <w:p w14:paraId="309C7015" w14:textId="77777777" w:rsidR="00D36A05" w:rsidRPr="00D36A05" w:rsidRDefault="00D36A05" w:rsidP="00D36A05">
            <w:pPr>
              <w:snapToGrid w:val="0"/>
              <w:spacing w:after="0" w:line="240" w:lineRule="auto"/>
              <w:jc w:val="center"/>
              <w:rPr>
                <w:rFonts w:eastAsia="Times New Roman" w:cs="Arial"/>
                <w:b/>
              </w:rPr>
            </w:pPr>
            <w:r w:rsidRPr="00D36A05">
              <w:rPr>
                <w:rFonts w:eastAsia="Times New Roman" w:cs="Arial"/>
                <w:b/>
              </w:rPr>
              <w:t>Schemat 1.2 A:  28 pkt.</w:t>
            </w:r>
          </w:p>
          <w:p w14:paraId="7C849324" w14:textId="77777777" w:rsidR="00D36A05" w:rsidRPr="00DB4FBC" w:rsidRDefault="00D36A05" w:rsidP="00D36A05">
            <w:pPr>
              <w:snapToGrid w:val="0"/>
              <w:spacing w:after="0" w:line="240" w:lineRule="auto"/>
              <w:jc w:val="center"/>
              <w:rPr>
                <w:rFonts w:eastAsia="Times New Roman" w:cs="Arial"/>
              </w:rPr>
            </w:pPr>
            <w:r w:rsidRPr="00D36A05">
              <w:rPr>
                <w:rFonts w:eastAsia="Times New Roman" w:cs="Arial"/>
                <w:b/>
              </w:rPr>
              <w:t>Schemat 1.2 B:  29 pkt.</w:t>
            </w:r>
          </w:p>
        </w:tc>
      </w:tr>
    </w:tbl>
    <w:p w14:paraId="7E1D8F6B" w14:textId="77777777" w:rsidR="00D23975" w:rsidRPr="00DB4FBC" w:rsidRDefault="00D23975" w:rsidP="00D23975"/>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969"/>
      </w:tblGrid>
      <w:tr w:rsidR="009B08E5" w:rsidRPr="00DB4FBC" w14:paraId="4E58BE0D" w14:textId="77777777" w:rsidTr="00D23975">
        <w:tc>
          <w:tcPr>
            <w:tcW w:w="567" w:type="dxa"/>
          </w:tcPr>
          <w:p w14:paraId="4F13FC4C" w14:textId="77777777"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Lp.</w:t>
            </w:r>
          </w:p>
        </w:tc>
        <w:tc>
          <w:tcPr>
            <w:tcW w:w="3686" w:type="dxa"/>
          </w:tcPr>
          <w:p w14:paraId="4CC2D656" w14:textId="77777777"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Nazwa kryterium</w:t>
            </w:r>
          </w:p>
        </w:tc>
        <w:tc>
          <w:tcPr>
            <w:tcW w:w="6378" w:type="dxa"/>
          </w:tcPr>
          <w:p w14:paraId="69A57C34" w14:textId="77777777"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Definicja kryterium </w:t>
            </w:r>
          </w:p>
          <w:p w14:paraId="0C9AC45D" w14:textId="77777777" w:rsidR="009B08E5" w:rsidRPr="00DB4FBC" w:rsidRDefault="009B08E5" w:rsidP="00B370E2">
            <w:pPr>
              <w:spacing w:after="0" w:line="240" w:lineRule="auto"/>
              <w:jc w:val="center"/>
              <w:rPr>
                <w:rFonts w:eastAsia="Times New Roman" w:cs="Arial"/>
                <w:b/>
                <w:lang w:eastAsia="en-US"/>
              </w:rPr>
            </w:pPr>
          </w:p>
        </w:tc>
        <w:tc>
          <w:tcPr>
            <w:tcW w:w="3969" w:type="dxa"/>
          </w:tcPr>
          <w:p w14:paraId="286BE5B9" w14:textId="77777777"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Opis znaczenia kryterium </w:t>
            </w:r>
          </w:p>
        </w:tc>
      </w:tr>
      <w:tr w:rsidR="009B08E5" w:rsidRPr="00DB4FBC" w14:paraId="7C374744" w14:textId="77777777" w:rsidTr="00D23975">
        <w:tc>
          <w:tcPr>
            <w:tcW w:w="567" w:type="dxa"/>
          </w:tcPr>
          <w:p w14:paraId="3D7FDC61" w14:textId="77777777" w:rsidR="009B08E5" w:rsidRPr="00DB4FBC" w:rsidRDefault="00AF007C" w:rsidP="00B370E2">
            <w:pPr>
              <w:spacing w:after="0" w:line="240" w:lineRule="auto"/>
              <w:jc w:val="center"/>
              <w:rPr>
                <w:rFonts w:eastAsia="Times New Roman" w:cs="Arial"/>
                <w:b/>
                <w:lang w:eastAsia="en-US"/>
              </w:rPr>
            </w:pPr>
            <w:r w:rsidRPr="00DB4FBC">
              <w:rPr>
                <w:rFonts w:eastAsia="Times New Roman" w:cs="Arial"/>
                <w:b/>
                <w:lang w:eastAsia="en-US"/>
              </w:rPr>
              <w:t>1.</w:t>
            </w:r>
          </w:p>
        </w:tc>
        <w:tc>
          <w:tcPr>
            <w:tcW w:w="3686" w:type="dxa"/>
          </w:tcPr>
          <w:p w14:paraId="6D363F0A" w14:textId="77777777" w:rsidR="009B08E5" w:rsidRPr="00DB4FBC" w:rsidRDefault="009B08E5" w:rsidP="00B370E2">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14:paraId="551D5F9D" w14:textId="77777777" w:rsidR="009B08E5" w:rsidRPr="00DB4FBC" w:rsidRDefault="009B08E5" w:rsidP="00B370E2">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62E9E2F9" w14:textId="77777777" w:rsidR="00AF007C" w:rsidRPr="00DB4FBC" w:rsidRDefault="00AF007C" w:rsidP="00B370E2">
            <w:pPr>
              <w:spacing w:after="0" w:line="240" w:lineRule="auto"/>
              <w:jc w:val="center"/>
              <w:rPr>
                <w:rFonts w:eastAsia="Times New Roman" w:cs="Arial"/>
                <w:lang w:eastAsia="en-US"/>
              </w:rPr>
            </w:pPr>
          </w:p>
          <w:p w14:paraId="41B55B99" w14:textId="77777777"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14:paraId="6587E10F" w14:textId="77777777" w:rsidR="00AF007C" w:rsidRPr="00DB4FBC" w:rsidRDefault="00AF007C" w:rsidP="00AF007C">
            <w:pPr>
              <w:spacing w:after="0" w:line="240" w:lineRule="auto"/>
              <w:jc w:val="center"/>
              <w:rPr>
                <w:rFonts w:eastAsia="Times New Roman" w:cs="Arial"/>
                <w:lang w:eastAsia="en-US"/>
              </w:rPr>
            </w:pPr>
          </w:p>
          <w:p w14:paraId="28D1EC8B" w14:textId="77777777"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14:paraId="186C6026" w14:textId="77777777"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14:paraId="10B14881" w14:textId="77777777" w:rsidR="009B08E5" w:rsidRPr="00DB4FBC" w:rsidRDefault="00AF007C" w:rsidP="00B370E2">
            <w:pPr>
              <w:spacing w:after="0" w:line="240" w:lineRule="auto"/>
              <w:jc w:val="center"/>
              <w:rPr>
                <w:rFonts w:eastAsia="Times New Roman" w:cs="Arial"/>
                <w:lang w:eastAsia="en-US"/>
              </w:rPr>
            </w:pPr>
            <w:r w:rsidRPr="00DB4FBC">
              <w:rPr>
                <w:rFonts w:eastAsia="Times New Roman" w:cs="Arial"/>
                <w:lang w:eastAsia="en-US"/>
              </w:rPr>
              <w:t>N</w:t>
            </w:r>
            <w:r w:rsidR="009B08E5" w:rsidRPr="00DB4FBC">
              <w:rPr>
                <w:rFonts w:eastAsia="Times New Roman" w:cs="Arial"/>
                <w:lang w:eastAsia="en-US"/>
              </w:rPr>
              <w:t>iespełnienie oznacza odrzucenia wniosku</w:t>
            </w:r>
            <w:r w:rsidRPr="00DB4FBC">
              <w:rPr>
                <w:rFonts w:eastAsia="Times New Roman" w:cs="Arial"/>
                <w:lang w:eastAsia="en-US"/>
              </w:rPr>
              <w:t>.</w:t>
            </w:r>
          </w:p>
        </w:tc>
      </w:tr>
    </w:tbl>
    <w:p w14:paraId="6FB5E3B3" w14:textId="77777777" w:rsidR="004D40CE" w:rsidRDefault="004D40CE" w:rsidP="004D40CE">
      <w:pPr>
        <w:spacing w:line="360" w:lineRule="auto"/>
        <w:rPr>
          <w:rFonts w:eastAsia="Times New Roman" w:cs="Tahoma"/>
          <w:b/>
          <w:bCs/>
          <w:iCs/>
          <w:sz w:val="28"/>
          <w:szCs w:val="28"/>
        </w:rPr>
      </w:pPr>
    </w:p>
    <w:p w14:paraId="3DF2036C" w14:textId="77777777" w:rsidR="00307642" w:rsidRDefault="00307642" w:rsidP="004D40CE">
      <w:pPr>
        <w:spacing w:line="360" w:lineRule="auto"/>
        <w:rPr>
          <w:rFonts w:eastAsia="Times New Roman" w:cs="Tahoma"/>
          <w:b/>
          <w:bCs/>
          <w:iCs/>
          <w:sz w:val="28"/>
          <w:szCs w:val="28"/>
        </w:rPr>
      </w:pPr>
    </w:p>
    <w:p w14:paraId="087A1583" w14:textId="77777777" w:rsidR="00307642" w:rsidRDefault="00307642" w:rsidP="004D40CE">
      <w:pPr>
        <w:spacing w:line="360" w:lineRule="auto"/>
        <w:rPr>
          <w:rFonts w:eastAsia="Times New Roman" w:cs="Tahoma"/>
          <w:b/>
          <w:bCs/>
          <w:iCs/>
          <w:sz w:val="28"/>
          <w:szCs w:val="28"/>
        </w:rPr>
      </w:pPr>
    </w:p>
    <w:p w14:paraId="4E97FCCF" w14:textId="77777777" w:rsidR="00307642" w:rsidRDefault="00307642" w:rsidP="004D40CE">
      <w:pPr>
        <w:spacing w:line="360" w:lineRule="auto"/>
        <w:rPr>
          <w:rFonts w:eastAsia="Times New Roman" w:cs="Tahoma"/>
          <w:b/>
          <w:bCs/>
          <w:iCs/>
          <w:sz w:val="28"/>
          <w:szCs w:val="28"/>
        </w:rPr>
      </w:pPr>
    </w:p>
    <w:p w14:paraId="0A2D00C4" w14:textId="77777777" w:rsidR="000E1390" w:rsidRDefault="000E1390" w:rsidP="00F32E1E">
      <w:pPr>
        <w:spacing w:line="360" w:lineRule="auto"/>
        <w:rPr>
          <w:rFonts w:eastAsia="Times New Roman" w:cs="Tahoma"/>
          <w:b/>
          <w:bCs/>
          <w:iCs/>
          <w:sz w:val="28"/>
          <w:szCs w:val="28"/>
        </w:rPr>
      </w:pPr>
    </w:p>
    <w:p w14:paraId="37CA7036" w14:textId="77777777" w:rsidR="004D40CE" w:rsidRPr="00F32E1E" w:rsidRDefault="004D40CE" w:rsidP="00F32E1E">
      <w:pPr>
        <w:spacing w:line="360" w:lineRule="auto"/>
        <w:rPr>
          <w:rFonts w:eastAsia="Times New Roman" w:cs="Tahoma"/>
          <w:b/>
          <w:bCs/>
          <w:iCs/>
          <w:sz w:val="28"/>
          <w:szCs w:val="28"/>
        </w:rPr>
      </w:pPr>
      <w:r w:rsidRPr="00F32E1E">
        <w:rPr>
          <w:rFonts w:eastAsia="Times New Roman" w:cs="Tahoma"/>
          <w:b/>
          <w:bCs/>
          <w:iCs/>
          <w:sz w:val="28"/>
          <w:szCs w:val="28"/>
        </w:rPr>
        <w:lastRenderedPageBreak/>
        <w:t xml:space="preserve">Działanie 1.4  Internacjonalizacja przedsiębiorstw  </w:t>
      </w:r>
    </w:p>
    <w:p w14:paraId="6C3F8761" w14:textId="77777777" w:rsidR="00307642" w:rsidRPr="008771A4" w:rsidRDefault="004D40CE" w:rsidP="00F32E1E">
      <w:pPr>
        <w:spacing w:line="360" w:lineRule="auto"/>
        <w:rPr>
          <w:rFonts w:eastAsia="Times New Roman" w:cs="Tahoma"/>
          <w:b/>
          <w:bCs/>
          <w:iCs/>
          <w:sz w:val="28"/>
          <w:szCs w:val="28"/>
        </w:rPr>
      </w:pPr>
      <w:r w:rsidRPr="008771A4">
        <w:rPr>
          <w:rFonts w:eastAsia="Times New Roman" w:cs="Tahoma"/>
          <w:b/>
          <w:bCs/>
          <w:iCs/>
          <w:sz w:val="28"/>
          <w:szCs w:val="28"/>
        </w:rPr>
        <w:t xml:space="preserve">Kryteria dla projektów dotyczących schematu 1.4 A  </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7642" w:rsidRPr="00307642" w14:paraId="5CF20749" w14:textId="77777777" w:rsidTr="00D36A05">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5C39842E" w14:textId="77777777"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2590C0F0" w14:textId="77777777"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3D468410" w14:textId="77777777"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55454196" w14:textId="77777777" w:rsidR="00307642" w:rsidRPr="00307642" w:rsidRDefault="00307642" w:rsidP="00307642">
            <w:pPr>
              <w:snapToGrid w:val="0"/>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r w:rsidR="00307642" w:rsidRPr="00307642" w14:paraId="3C128A5F" w14:textId="77777777" w:rsidTr="00D36A05">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14:paraId="4C0E55A8" w14:textId="77777777"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14:paraId="5CF8FB93" w14:textId="77777777" w:rsidR="00307642" w:rsidRPr="00307642" w:rsidRDefault="00307642" w:rsidP="00307642">
            <w:pPr>
              <w:snapToGrid w:val="0"/>
              <w:rPr>
                <w:rFonts w:ascii="Calibri" w:eastAsia="Times New Roman" w:hAnsi="Calibri" w:cs="Arial"/>
                <w:b/>
                <w:sz w:val="24"/>
                <w:szCs w:val="24"/>
                <w:lang w:eastAsia="en-US"/>
              </w:rPr>
            </w:pPr>
          </w:p>
          <w:p w14:paraId="56D825AB" w14:textId="77777777" w:rsidR="00307642" w:rsidRPr="00307642" w:rsidRDefault="00307642" w:rsidP="00307642">
            <w:pPr>
              <w:snapToGrid w:val="0"/>
              <w:rPr>
                <w:rFonts w:ascii="Calibri" w:eastAsia="Times New Roman" w:hAnsi="Calibri" w:cs="Arial"/>
                <w:b/>
                <w:sz w:val="24"/>
                <w:szCs w:val="24"/>
                <w:lang w:eastAsia="en-US"/>
              </w:rPr>
            </w:pPr>
          </w:p>
          <w:p w14:paraId="3D2A0735" w14:textId="77777777" w:rsidR="00307642" w:rsidRPr="00707608" w:rsidRDefault="00307642" w:rsidP="00307642">
            <w:pPr>
              <w:snapToGrid w:val="0"/>
              <w:rPr>
                <w:rFonts w:eastAsia="Times New Roman" w:cs="Arial"/>
                <w:b/>
                <w:lang w:eastAsia="en-US"/>
              </w:rPr>
            </w:pPr>
            <w:r w:rsidRPr="00707608">
              <w:rPr>
                <w:rFonts w:eastAsia="Times New Roman" w:cs="Arial"/>
                <w:b/>
                <w:lang w:eastAsia="en-US"/>
              </w:rPr>
              <w:t>Zgodność zakresu projektu z regionalną strategią inteligentnej specjalizacji</w:t>
            </w:r>
          </w:p>
          <w:p w14:paraId="10636049" w14:textId="77777777" w:rsidR="00307642" w:rsidRPr="00307642"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4F7196CD" w14:textId="77777777" w:rsidR="00307642" w:rsidRDefault="00307642" w:rsidP="00707608">
            <w:pPr>
              <w:snapToGrid w:val="0"/>
              <w:spacing w:after="0" w:line="240" w:lineRule="auto"/>
              <w:jc w:val="both"/>
              <w:rPr>
                <w:rFonts w:eastAsia="Times New Roman" w:cs="Arial"/>
                <w:lang w:eastAsia="en-US"/>
              </w:rPr>
            </w:pPr>
            <w:r w:rsidRPr="00707608">
              <w:rPr>
                <w:rFonts w:eastAsia="Times New Roman" w:cs="Arial"/>
                <w:lang w:eastAsia="en-US"/>
              </w:rPr>
              <w:t xml:space="preserve">W ramach kryterium sprawdzane i punktowane będzie wpisanie się projektu w Ramy Strategiczne na rzecz inteligentnych specjalizacji Dolnego Śląska (załącznik RSI)?  </w:t>
            </w:r>
          </w:p>
          <w:p w14:paraId="53B31ED9" w14:textId="77777777" w:rsidR="00707608" w:rsidRPr="00707608" w:rsidRDefault="00707608" w:rsidP="00707608">
            <w:pPr>
              <w:snapToGrid w:val="0"/>
              <w:spacing w:after="0" w:line="240" w:lineRule="auto"/>
              <w:jc w:val="both"/>
              <w:rPr>
                <w:rFonts w:eastAsia="Times New Roman" w:cs="Arial"/>
                <w:lang w:eastAsia="en-US"/>
              </w:rPr>
            </w:pPr>
          </w:p>
          <w:p w14:paraId="19B345A6" w14:textId="77777777" w:rsidR="00307642" w:rsidRPr="00707608" w:rsidRDefault="00307642" w:rsidP="00307642">
            <w:pPr>
              <w:snapToGrid w:val="0"/>
              <w:jc w:val="both"/>
              <w:rPr>
                <w:rFonts w:eastAsia="Times New Roman" w:cs="Arial"/>
                <w:lang w:eastAsia="en-US"/>
              </w:rPr>
            </w:pPr>
            <w:r w:rsidRPr="00707608">
              <w:rPr>
                <w:rFonts w:eastAsia="Times New Roman" w:cs="Arial"/>
                <w:lang w:eastAsia="en-US"/>
              </w:rPr>
              <w:t>Czy projekt, wpisuje się w podobszary wskazane w dokumencie  Ramy strategiczne na rzecz inteligentnych specjalizacji Dolnego Śląska?</w:t>
            </w:r>
          </w:p>
          <w:p w14:paraId="0D83AA7A" w14:textId="77777777" w:rsidR="00307642" w:rsidRPr="00707608" w:rsidRDefault="00307642" w:rsidP="00307642">
            <w:pPr>
              <w:snapToGrid w:val="0"/>
              <w:jc w:val="both"/>
              <w:rPr>
                <w:rFonts w:eastAsia="Times New Roman" w:cs="Arial"/>
                <w:lang w:eastAsia="en-US"/>
              </w:rPr>
            </w:pPr>
            <w:r w:rsidRPr="00707608">
              <w:rPr>
                <w:rFonts w:eastAsia="Times New Roman" w:cs="Arial"/>
                <w:lang w:eastAsia="en-US"/>
              </w:rPr>
              <w:t>- tak (4 pkt.);</w:t>
            </w:r>
          </w:p>
          <w:p w14:paraId="0F2FD481" w14:textId="77777777" w:rsidR="00307642" w:rsidRPr="00707608" w:rsidRDefault="00307642" w:rsidP="00307642">
            <w:pPr>
              <w:snapToGrid w:val="0"/>
              <w:jc w:val="both"/>
              <w:rPr>
                <w:rFonts w:eastAsia="Times New Roman" w:cs="Arial"/>
                <w:lang w:eastAsia="en-US"/>
              </w:rPr>
            </w:pPr>
            <w:r w:rsidRPr="00707608">
              <w:rPr>
                <w:rFonts w:eastAsia="Times New Roman" w:cs="Arial"/>
                <w:lang w:eastAsia="en-US"/>
              </w:rPr>
              <w:t>- nie (0 pkt.);</w:t>
            </w:r>
          </w:p>
          <w:p w14:paraId="38F80599" w14:textId="77777777"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707608">
              <w:rPr>
                <w:rFonts w:eastAsia="Times New Roman" w:cs="Arial"/>
                <w:lang w:eastAsia="en-US"/>
              </w:rPr>
              <w:br/>
            </w:r>
          </w:p>
          <w:p w14:paraId="1DFB82EB" w14:textId="77777777"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 xml:space="preserve">Ramy Strategiczne na rzecz inteligentnych specjalizacji Dolnego Śląska, stanowią załącznik do RSI i opisują  podobszary inteligentnych specjalizacji. </w:t>
            </w:r>
          </w:p>
          <w:p w14:paraId="54DA3E06" w14:textId="77777777" w:rsidR="00307642" w:rsidRPr="00707608" w:rsidRDefault="00307642" w:rsidP="00307642">
            <w:pPr>
              <w:snapToGrid w:val="0"/>
              <w:spacing w:after="0" w:line="240" w:lineRule="auto"/>
              <w:jc w:val="both"/>
              <w:rPr>
                <w:rFonts w:eastAsia="Times New Roman" w:cs="Arial"/>
                <w:lang w:eastAsia="en-US"/>
              </w:rPr>
            </w:pPr>
          </w:p>
          <w:p w14:paraId="538A3F0D" w14:textId="77777777" w:rsidR="00307642" w:rsidRPr="00707608" w:rsidRDefault="00307642" w:rsidP="00307642">
            <w:pPr>
              <w:snapToGrid w:val="0"/>
              <w:jc w:val="both"/>
              <w:rPr>
                <w:rFonts w:eastAsia="Times New Roman" w:cs="Arial"/>
                <w:lang w:eastAsia="en-US"/>
              </w:rPr>
            </w:pPr>
            <w:r w:rsidRPr="00707608">
              <w:rPr>
                <w:rFonts w:eastAsia="Times New Roman" w:cs="Arial"/>
                <w:lang w:eastAsia="en-US"/>
              </w:rPr>
              <w:t xml:space="preserve">Kryterium wynika z preferencji. </w:t>
            </w:r>
          </w:p>
          <w:p w14:paraId="79A1AB83" w14:textId="77777777" w:rsidR="00307642" w:rsidRPr="00307642" w:rsidRDefault="00307642" w:rsidP="00307642">
            <w:pPr>
              <w:snapToGrid w:val="0"/>
              <w:jc w:val="both"/>
              <w:rPr>
                <w:rFonts w:ascii="Calibri" w:eastAsia="Times New Roman" w:hAnsi="Calibri" w:cs="Arial"/>
                <w:sz w:val="24"/>
                <w:szCs w:val="24"/>
                <w:lang w:eastAsia="en-US"/>
              </w:rPr>
            </w:pPr>
            <w:r w:rsidRPr="00707608">
              <w:rPr>
                <w:rFonts w:eastAsia="Times New Roman" w:cs="Arial"/>
                <w:lang w:eastAsia="en-US"/>
              </w:rPr>
              <w:t xml:space="preserve">Ocena eksperta. Oceniane na podstawie opisu wniosku </w:t>
            </w:r>
            <w:r w:rsidRPr="00707608">
              <w:rPr>
                <w:rFonts w:eastAsia="Times New Roman" w:cs="Arial"/>
                <w:lang w:eastAsia="en-US"/>
              </w:rPr>
              <w:br/>
              <w:t>o dofinansowanie i dokumentacji projektowej.</w:t>
            </w:r>
          </w:p>
        </w:tc>
        <w:tc>
          <w:tcPr>
            <w:tcW w:w="3968" w:type="dxa"/>
            <w:tcBorders>
              <w:top w:val="single" w:sz="4" w:space="0" w:color="000000"/>
              <w:left w:val="single" w:sz="4" w:space="0" w:color="000000"/>
              <w:bottom w:val="single" w:sz="4" w:space="0" w:color="000000"/>
              <w:right w:val="single" w:sz="4" w:space="0" w:color="000000"/>
            </w:tcBorders>
            <w:vAlign w:val="center"/>
          </w:tcPr>
          <w:p w14:paraId="4A3DBFF8" w14:textId="77777777"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0-4 punktów</w:t>
            </w:r>
          </w:p>
          <w:p w14:paraId="3DFA5ED7" w14:textId="77777777"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 punktów w</w:t>
            </w:r>
          </w:p>
          <w:p w14:paraId="49153E77" w14:textId="77777777"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kryterium nie</w:t>
            </w:r>
          </w:p>
          <w:p w14:paraId="4F0A2555" w14:textId="77777777"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oznacza</w:t>
            </w:r>
          </w:p>
          <w:p w14:paraId="5347205E" w14:textId="77777777"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odrzucenia</w:t>
            </w:r>
          </w:p>
          <w:p w14:paraId="6AB1A4F7" w14:textId="77777777"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wniosku)</w:t>
            </w:r>
          </w:p>
        </w:tc>
      </w:tr>
      <w:tr w:rsidR="00307642" w:rsidRPr="00307642" w14:paraId="65471AC8" w14:textId="77777777" w:rsidTr="00D36A05">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14:paraId="2E5334E8" w14:textId="77777777" w:rsidR="00307642" w:rsidRPr="00307642" w:rsidRDefault="00307642" w:rsidP="00307642">
            <w:pPr>
              <w:snapToGrid w:val="0"/>
              <w:rPr>
                <w:rFonts w:ascii="Calibri" w:eastAsia="Times New Roman" w:hAnsi="Calibri" w:cs="Arial"/>
                <w:b/>
                <w:kern w:val="2"/>
                <w:sz w:val="24"/>
                <w:szCs w:val="24"/>
              </w:rPr>
            </w:pPr>
          </w:p>
          <w:p w14:paraId="49216C51" w14:textId="77777777"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22453692" w14:textId="77777777" w:rsidR="00CD5D26" w:rsidRDefault="00CD5D26" w:rsidP="00307642">
            <w:pPr>
              <w:snapToGrid w:val="0"/>
              <w:spacing w:after="0" w:line="240" w:lineRule="auto"/>
              <w:rPr>
                <w:rFonts w:ascii="Calibri" w:eastAsia="Times New Roman" w:hAnsi="Calibri" w:cs="Arial"/>
                <w:b/>
                <w:sz w:val="24"/>
                <w:szCs w:val="24"/>
              </w:rPr>
            </w:pPr>
          </w:p>
          <w:p w14:paraId="544B3C08" w14:textId="77777777" w:rsidR="00307642" w:rsidRPr="00307642" w:rsidRDefault="00307642" w:rsidP="00307642">
            <w:pPr>
              <w:snapToGrid w:val="0"/>
              <w:spacing w:after="0" w:line="240" w:lineRule="auto"/>
              <w:rPr>
                <w:rFonts w:ascii="Calibri" w:eastAsia="Times New Roman" w:hAnsi="Calibri" w:cs="Arial"/>
                <w:b/>
                <w:sz w:val="24"/>
                <w:szCs w:val="24"/>
              </w:rPr>
            </w:pPr>
            <w:r w:rsidRPr="00307642">
              <w:rPr>
                <w:rFonts w:ascii="Calibri" w:eastAsia="Times New Roman" w:hAnsi="Calibri" w:cs="Arial"/>
                <w:b/>
                <w:sz w:val="24"/>
                <w:szCs w:val="24"/>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14:paraId="654AD333" w14:textId="77777777" w:rsidR="00307642" w:rsidRPr="00707608" w:rsidRDefault="00307642" w:rsidP="00707608">
            <w:pPr>
              <w:snapToGrid w:val="0"/>
              <w:jc w:val="both"/>
              <w:rPr>
                <w:rFonts w:eastAsia="Times New Roman" w:cs="Arial"/>
                <w:lang w:eastAsia="en-US"/>
              </w:rPr>
            </w:pPr>
            <w:r w:rsidRPr="007076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14:paraId="029532A2" w14:textId="77777777" w:rsidR="00307642" w:rsidRPr="00707608" w:rsidRDefault="00307642" w:rsidP="00707608">
            <w:pPr>
              <w:snapToGrid w:val="0"/>
              <w:jc w:val="both"/>
              <w:rPr>
                <w:rFonts w:eastAsia="Times New Roman" w:cs="Arial"/>
                <w:lang w:eastAsia="en-US"/>
              </w:rPr>
            </w:pPr>
            <w:r w:rsidRPr="007076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14:paraId="30C421EE" w14:textId="77777777" w:rsidR="00307642" w:rsidRPr="00707608" w:rsidRDefault="00307642" w:rsidP="00707608">
            <w:pPr>
              <w:snapToGrid w:val="0"/>
              <w:jc w:val="both"/>
              <w:rPr>
                <w:rFonts w:eastAsia="Times New Roman" w:cs="Arial"/>
                <w:lang w:eastAsia="en-US"/>
              </w:rPr>
            </w:pPr>
            <w:r w:rsidRPr="00707608">
              <w:rPr>
                <w:rFonts w:eastAsia="Times New Roman" w:cs="Arial"/>
                <w:lang w:eastAsia="en-US"/>
              </w:rPr>
              <w:t>- tak (4 pkt.);</w:t>
            </w:r>
          </w:p>
          <w:p w14:paraId="6F568053" w14:textId="77777777" w:rsidR="00307642" w:rsidRPr="00707608" w:rsidRDefault="00307642" w:rsidP="00707608">
            <w:pPr>
              <w:snapToGrid w:val="0"/>
              <w:jc w:val="both"/>
              <w:rPr>
                <w:rFonts w:eastAsia="Times New Roman" w:cs="Arial"/>
                <w:lang w:eastAsia="en-US"/>
              </w:rPr>
            </w:pPr>
            <w:r w:rsidRPr="00707608">
              <w:rPr>
                <w:rFonts w:eastAsia="Times New Roman" w:cs="Arial"/>
                <w:lang w:eastAsia="en-US"/>
              </w:rPr>
              <w:t>- nie (0 pkt.).</w:t>
            </w:r>
          </w:p>
          <w:p w14:paraId="6485F154" w14:textId="77777777" w:rsidR="00307642" w:rsidRPr="00707608" w:rsidRDefault="00307642" w:rsidP="00707608">
            <w:pPr>
              <w:snapToGrid w:val="0"/>
              <w:rPr>
                <w:rFonts w:eastAsia="Times New Roman" w:cs="Arial"/>
                <w:lang w:eastAsia="en-US"/>
              </w:rPr>
            </w:pPr>
            <w:r w:rsidRPr="00707608">
              <w:rPr>
                <w:rFonts w:eastAsia="Times New Roman" w:cs="Arial"/>
                <w:lang w:eastAsia="en-US"/>
              </w:rPr>
              <w:t>Kryterium wynika z  preferencji.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0188030E" w14:textId="77777777"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0-4 punktów</w:t>
            </w:r>
          </w:p>
          <w:p w14:paraId="59E9D3E7" w14:textId="77777777"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14:paraId="7A731803" w14:textId="77777777"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14:paraId="2C6D2141" w14:textId="77777777"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14:paraId="71A17F52" w14:textId="77777777"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14:paraId="5B9E5C48" w14:textId="77777777"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14:paraId="000F7EA4" w14:textId="77777777" w:rsidTr="00D36A05">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14:paraId="73DB68AF" w14:textId="77777777"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tcPr>
          <w:p w14:paraId="434BEF58" w14:textId="77777777" w:rsidR="00307642" w:rsidRPr="00307642" w:rsidRDefault="00307642" w:rsidP="00307642">
            <w:pPr>
              <w:autoSpaceDE w:val="0"/>
              <w:autoSpaceDN w:val="0"/>
              <w:adjustRightInd w:val="0"/>
              <w:spacing w:after="0"/>
              <w:rPr>
                <w:rFonts w:ascii="Calibri" w:eastAsia="Times New Roman" w:hAnsi="Calibri" w:cs="Tahoma"/>
                <w:b/>
                <w:color w:val="000000"/>
                <w:sz w:val="24"/>
                <w:szCs w:val="24"/>
              </w:rPr>
            </w:pPr>
            <w:r w:rsidRPr="00307642">
              <w:rPr>
                <w:rFonts w:ascii="Calibri" w:eastAsia="Times New Roman" w:hAnsi="Calibri" w:cs="Tahoma"/>
                <w:b/>
                <w:color w:val="000000"/>
                <w:sz w:val="24"/>
                <w:szCs w:val="24"/>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14:paraId="5329E0DA" w14:textId="77777777" w:rsidR="00307642" w:rsidRPr="00707608" w:rsidRDefault="00307642" w:rsidP="00707608">
            <w:pPr>
              <w:snapToGrid w:val="0"/>
              <w:jc w:val="both"/>
              <w:rPr>
                <w:rFonts w:eastAsia="Times New Roman" w:cs="Arial"/>
                <w:lang w:eastAsia="en-US"/>
              </w:rPr>
            </w:pPr>
          </w:p>
          <w:p w14:paraId="08A3FBE4" w14:textId="77777777" w:rsidR="00307642" w:rsidRPr="00707608" w:rsidRDefault="00307642" w:rsidP="00707608">
            <w:pPr>
              <w:snapToGrid w:val="0"/>
              <w:jc w:val="both"/>
              <w:rPr>
                <w:rFonts w:eastAsia="Times New Roman" w:cs="Arial"/>
                <w:lang w:eastAsia="en-US"/>
              </w:rPr>
            </w:pPr>
            <w:r w:rsidRPr="00707608">
              <w:rPr>
                <w:rFonts w:eastAsia="Times New Roman" w:cs="Arial"/>
                <w:lang w:eastAsia="en-US"/>
              </w:rPr>
              <w:t>Wnioskodawca w roku obrotowym poprzedzającym rok, w którym złożył wniosek o udzielenie wsparcia:</w:t>
            </w:r>
          </w:p>
          <w:p w14:paraId="16031480" w14:textId="77777777"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nie prowadził  sprzedaży produktów na eksport  – 3 pkt.</w:t>
            </w:r>
          </w:p>
          <w:p w14:paraId="0F362E99" w14:textId="77777777"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xml:space="preserve"> - posiadał udział eksportu w całkowitej sprzedaży nieprzekraczający 10 % - 2 pkt.</w:t>
            </w:r>
          </w:p>
          <w:p w14:paraId="2CA64A9F" w14:textId="77777777"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posiadał udział eksportu w całkowitej sprzedaży nieprzekraczający 30 % - 1 pkt.</w:t>
            </w:r>
          </w:p>
          <w:p w14:paraId="02898198" w14:textId="77777777"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posiadał udział eksportu w całkowitej sprzedaży powyżej 30 % - 0 pkt.</w:t>
            </w:r>
          </w:p>
          <w:p w14:paraId="703D50CC" w14:textId="77777777" w:rsidR="00307642" w:rsidRPr="00707608" w:rsidRDefault="00307642" w:rsidP="00707608">
            <w:pPr>
              <w:snapToGrid w:val="0"/>
              <w:jc w:val="both"/>
              <w:rPr>
                <w:rFonts w:eastAsia="Times New Roman" w:cs="Arial"/>
                <w:lang w:eastAsia="en-US"/>
              </w:rPr>
            </w:pPr>
            <w:r w:rsidRPr="00707608">
              <w:rPr>
                <w:rFonts w:eastAsia="Times New Roman" w:cs="Arial"/>
                <w:lang w:eastAsia="en-US"/>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14:paraId="7B51A53C" w14:textId="77777777"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0-3 punktów</w:t>
            </w:r>
          </w:p>
          <w:p w14:paraId="063CDAC6" w14:textId="77777777"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14:paraId="67A187AA" w14:textId="77777777"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14:paraId="3ADE6544" w14:textId="77777777"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14:paraId="00DFB9C0" w14:textId="77777777"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14:paraId="21E59846" w14:textId="77777777"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14:paraId="21E8438B" w14:textId="77777777" w:rsidTr="00D36A05">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14:paraId="6D7A03F3" w14:textId="77777777"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4.</w:t>
            </w:r>
          </w:p>
        </w:tc>
        <w:tc>
          <w:tcPr>
            <w:tcW w:w="3685" w:type="dxa"/>
            <w:tcBorders>
              <w:top w:val="single" w:sz="4" w:space="0" w:color="000000"/>
              <w:left w:val="single" w:sz="4" w:space="0" w:color="000000"/>
              <w:bottom w:val="single" w:sz="4" w:space="0" w:color="000000"/>
              <w:right w:val="single" w:sz="4" w:space="0" w:color="000000"/>
            </w:tcBorders>
            <w:vAlign w:val="center"/>
          </w:tcPr>
          <w:p w14:paraId="7CF66378" w14:textId="77777777" w:rsidR="00307642" w:rsidRPr="00307642" w:rsidRDefault="00307642" w:rsidP="00307642">
            <w:pPr>
              <w:autoSpaceDE w:val="0"/>
              <w:autoSpaceDN w:val="0"/>
              <w:adjustRightInd w:val="0"/>
              <w:spacing w:after="0"/>
              <w:rPr>
                <w:rFonts w:ascii="Calibri" w:eastAsia="Times New Roman" w:hAnsi="Calibri" w:cs="Tahoma"/>
                <w:b/>
                <w:color w:val="000000"/>
                <w:sz w:val="24"/>
                <w:szCs w:val="24"/>
              </w:rPr>
            </w:pPr>
            <w:r w:rsidRPr="00307642">
              <w:rPr>
                <w:rFonts w:ascii="Calibri" w:eastAsia="Times New Roman" w:hAnsi="Calibri" w:cs="Tahoma"/>
                <w:b/>
                <w:color w:val="000000"/>
                <w:sz w:val="24"/>
                <w:szCs w:val="24"/>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14:paraId="1352EEE7" w14:textId="77777777" w:rsidR="00307642" w:rsidRPr="00307642" w:rsidRDefault="00307642" w:rsidP="00307642">
            <w:pPr>
              <w:snapToGrid w:val="0"/>
              <w:spacing w:after="0" w:line="240" w:lineRule="auto"/>
              <w:rPr>
                <w:rFonts w:ascii="Calibri" w:eastAsia="Times New Roman" w:hAnsi="Calibri" w:cs="Tahoma"/>
                <w:sz w:val="24"/>
                <w:szCs w:val="24"/>
              </w:rPr>
            </w:pPr>
            <w:r w:rsidRPr="00307642">
              <w:rPr>
                <w:rFonts w:ascii="Calibri" w:eastAsia="Times New Roman" w:hAnsi="Calibri" w:cs="Tahoma"/>
                <w:sz w:val="24"/>
                <w:szCs w:val="24"/>
              </w:rPr>
              <w:t>Czy projekt dotyczy internacjonalizacji przedsiębiorstw o zasięgu:</w:t>
            </w:r>
          </w:p>
          <w:p w14:paraId="6FA3D494" w14:textId="77777777" w:rsidR="00307642" w:rsidRPr="00307642" w:rsidRDefault="00307642" w:rsidP="00307642">
            <w:pPr>
              <w:snapToGrid w:val="0"/>
              <w:spacing w:after="0" w:line="240" w:lineRule="auto"/>
              <w:rPr>
                <w:rFonts w:ascii="Calibri" w:eastAsia="Times New Roman" w:hAnsi="Calibri" w:cs="Tahoma"/>
                <w:sz w:val="24"/>
                <w:szCs w:val="24"/>
              </w:rPr>
            </w:pPr>
          </w:p>
          <w:p w14:paraId="7B1F2899" w14:textId="77777777"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z  terytorium Unii  Europejskiej (2 pkt)</w:t>
            </w:r>
          </w:p>
          <w:p w14:paraId="75657914" w14:textId="77777777"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poza terytorium  Unii  Europejskiej (3 pkt).</w:t>
            </w:r>
          </w:p>
          <w:p w14:paraId="50E2EC13" w14:textId="77777777" w:rsidR="00307642" w:rsidRPr="00307642" w:rsidRDefault="00307642" w:rsidP="00307642">
            <w:pPr>
              <w:snapToGrid w:val="0"/>
              <w:spacing w:after="0" w:line="240" w:lineRule="auto"/>
              <w:rPr>
                <w:rFonts w:ascii="Calibri" w:eastAsia="Times New Roman" w:hAnsi="Calibri" w:cs="Tahoma"/>
                <w:sz w:val="24"/>
                <w:szCs w:val="24"/>
              </w:rPr>
            </w:pPr>
          </w:p>
          <w:p w14:paraId="2C877FD4" w14:textId="77777777" w:rsidR="00307642" w:rsidRPr="00307642" w:rsidRDefault="00307642" w:rsidP="00307642">
            <w:pPr>
              <w:snapToGrid w:val="0"/>
              <w:spacing w:after="0" w:line="240" w:lineRule="auto"/>
              <w:jc w:val="both"/>
              <w:rPr>
                <w:rFonts w:ascii="Calibri" w:eastAsia="Times New Roman" w:hAnsi="Calibri" w:cs="Tahoma"/>
                <w:sz w:val="24"/>
                <w:szCs w:val="24"/>
              </w:rPr>
            </w:pPr>
          </w:p>
        </w:tc>
        <w:tc>
          <w:tcPr>
            <w:tcW w:w="3968" w:type="dxa"/>
            <w:tcBorders>
              <w:top w:val="single" w:sz="4" w:space="0" w:color="000000"/>
              <w:left w:val="single" w:sz="4" w:space="0" w:color="000000"/>
              <w:bottom w:val="single" w:sz="4" w:space="0" w:color="000000"/>
              <w:right w:val="single" w:sz="4" w:space="0" w:color="000000"/>
            </w:tcBorders>
            <w:vAlign w:val="center"/>
          </w:tcPr>
          <w:p w14:paraId="653FA335" w14:textId="77777777"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2-3 punktów</w:t>
            </w:r>
          </w:p>
          <w:p w14:paraId="55651520" w14:textId="77777777" w:rsidR="00307642" w:rsidRPr="00307642" w:rsidRDefault="00307642" w:rsidP="00947B5F">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 xml:space="preserve">(maksymalnie można otrzymać </w:t>
            </w:r>
            <w:r w:rsidR="00947B5F">
              <w:rPr>
                <w:rFonts w:ascii="Calibri" w:eastAsia="Times New Roman" w:hAnsi="Calibri" w:cs="Arial"/>
                <w:sz w:val="24"/>
                <w:szCs w:val="24"/>
              </w:rPr>
              <w:t>3</w:t>
            </w:r>
            <w:r w:rsidRPr="00307642">
              <w:rPr>
                <w:rFonts w:ascii="Calibri" w:eastAsia="Times New Roman" w:hAnsi="Calibri" w:cs="Arial"/>
                <w:sz w:val="24"/>
                <w:szCs w:val="24"/>
              </w:rPr>
              <w:t xml:space="preserve"> pkt.)</w:t>
            </w:r>
          </w:p>
        </w:tc>
      </w:tr>
      <w:tr w:rsidR="00D36A05" w:rsidRPr="00307642" w14:paraId="1E385C05" w14:textId="77777777" w:rsidTr="00D36A05">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6673F9F2" w14:textId="77777777" w:rsidR="00D36A05" w:rsidRPr="00D36A05" w:rsidRDefault="00D36A05" w:rsidP="00D36A05">
            <w:pPr>
              <w:snapToGrid w:val="0"/>
              <w:spacing w:after="0" w:line="240" w:lineRule="auto"/>
              <w:jc w:val="right"/>
              <w:rPr>
                <w:rFonts w:ascii="Calibri" w:eastAsia="Times New Roman" w:hAnsi="Calibri" w:cs="Tahoma"/>
                <w:b/>
                <w:sz w:val="24"/>
                <w:szCs w:val="24"/>
              </w:rPr>
            </w:pPr>
            <w:r w:rsidRPr="00D36A05">
              <w:rPr>
                <w:rFonts w:ascii="Calibri" w:eastAsia="Times New Roman" w:hAnsi="Calibri" w:cs="Tahoma"/>
                <w:b/>
                <w:sz w:val="24"/>
                <w:szCs w:val="24"/>
              </w:rPr>
              <w:t>SUMA</w:t>
            </w:r>
          </w:p>
        </w:tc>
        <w:tc>
          <w:tcPr>
            <w:tcW w:w="3968" w:type="dxa"/>
            <w:tcBorders>
              <w:top w:val="single" w:sz="4" w:space="0" w:color="000000"/>
              <w:left w:val="single" w:sz="4" w:space="0" w:color="000000"/>
              <w:bottom w:val="single" w:sz="4" w:space="0" w:color="000000"/>
              <w:right w:val="single" w:sz="4" w:space="0" w:color="000000"/>
            </w:tcBorders>
            <w:vAlign w:val="center"/>
          </w:tcPr>
          <w:p w14:paraId="0A489993" w14:textId="77777777" w:rsidR="00D36A05" w:rsidRPr="00CD5D26" w:rsidRDefault="00CD5D26" w:rsidP="00307642">
            <w:pPr>
              <w:snapToGrid w:val="0"/>
              <w:spacing w:after="0" w:line="240" w:lineRule="auto"/>
              <w:jc w:val="center"/>
              <w:rPr>
                <w:rFonts w:ascii="Calibri" w:eastAsia="Times New Roman" w:hAnsi="Calibri" w:cs="Arial"/>
                <w:b/>
                <w:sz w:val="24"/>
                <w:szCs w:val="24"/>
              </w:rPr>
            </w:pPr>
            <w:r w:rsidRPr="00CD5D26">
              <w:rPr>
                <w:rFonts w:ascii="Calibri" w:eastAsia="Times New Roman" w:hAnsi="Calibri" w:cs="Arial"/>
                <w:b/>
                <w:sz w:val="24"/>
                <w:szCs w:val="24"/>
              </w:rPr>
              <w:t xml:space="preserve">14 pkt. </w:t>
            </w:r>
          </w:p>
        </w:tc>
      </w:tr>
    </w:tbl>
    <w:p w14:paraId="732EE775" w14:textId="77777777" w:rsidR="00307642" w:rsidRDefault="00307642" w:rsidP="00307642">
      <w:pPr>
        <w:rPr>
          <w:rFonts w:ascii="Calibri" w:eastAsia="Times New Roman" w:hAnsi="Calibri" w:cs="Tahoma"/>
          <w:b/>
          <w:bCs/>
          <w:iCs/>
          <w:color w:val="FF0000"/>
          <w:sz w:val="24"/>
          <w:szCs w:val="24"/>
          <w:lang w:eastAsia="en-US"/>
        </w:rPr>
      </w:pPr>
    </w:p>
    <w:p w14:paraId="697263D2" w14:textId="77777777" w:rsidR="00707608" w:rsidRDefault="00707608" w:rsidP="00307642">
      <w:pPr>
        <w:rPr>
          <w:rFonts w:ascii="Calibri" w:eastAsia="Times New Roman" w:hAnsi="Calibri" w:cs="Tahoma"/>
          <w:b/>
          <w:bCs/>
          <w:iCs/>
          <w:color w:val="FF0000"/>
          <w:sz w:val="24"/>
          <w:szCs w:val="24"/>
          <w:lang w:eastAsia="en-US"/>
        </w:rPr>
      </w:pPr>
    </w:p>
    <w:p w14:paraId="646C53EA" w14:textId="77777777" w:rsidR="00707608" w:rsidRPr="00307642" w:rsidRDefault="00707608" w:rsidP="00307642">
      <w:pPr>
        <w:rPr>
          <w:rFonts w:ascii="Calibri" w:eastAsia="Times New Roman" w:hAnsi="Calibri" w:cs="Tahoma"/>
          <w:b/>
          <w:bCs/>
          <w:iCs/>
          <w:color w:val="FF0000"/>
          <w:sz w:val="24"/>
          <w:szCs w:val="24"/>
          <w:lang w:eastAsia="en-US"/>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969"/>
      </w:tblGrid>
      <w:tr w:rsidR="00307642" w:rsidRPr="00307642" w14:paraId="7BA212B5" w14:textId="77777777" w:rsidTr="00D36A05">
        <w:tc>
          <w:tcPr>
            <w:tcW w:w="486" w:type="dxa"/>
          </w:tcPr>
          <w:p w14:paraId="2ADC360A" w14:textId="77777777"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Lp.</w:t>
            </w:r>
          </w:p>
        </w:tc>
        <w:tc>
          <w:tcPr>
            <w:tcW w:w="3767" w:type="dxa"/>
          </w:tcPr>
          <w:p w14:paraId="5D11E50A" w14:textId="77777777"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Nazwa kryterium</w:t>
            </w:r>
          </w:p>
        </w:tc>
        <w:tc>
          <w:tcPr>
            <w:tcW w:w="6378" w:type="dxa"/>
          </w:tcPr>
          <w:p w14:paraId="128C8E72" w14:textId="77777777"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Definicja kryterium </w:t>
            </w:r>
          </w:p>
          <w:p w14:paraId="35416EC7" w14:textId="77777777" w:rsidR="00307642" w:rsidRPr="00307642" w:rsidRDefault="00307642" w:rsidP="00307642">
            <w:pPr>
              <w:spacing w:after="0" w:line="240" w:lineRule="auto"/>
              <w:jc w:val="center"/>
              <w:rPr>
                <w:rFonts w:ascii="Calibri" w:eastAsia="Times New Roman" w:hAnsi="Calibri" w:cs="Times New Roman"/>
                <w:b/>
                <w:lang w:eastAsia="en-US"/>
              </w:rPr>
            </w:pPr>
          </w:p>
        </w:tc>
        <w:tc>
          <w:tcPr>
            <w:tcW w:w="3969" w:type="dxa"/>
          </w:tcPr>
          <w:p w14:paraId="2A438716" w14:textId="77777777"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Opis znaczenia kryterium </w:t>
            </w:r>
          </w:p>
        </w:tc>
      </w:tr>
      <w:tr w:rsidR="00307642" w:rsidRPr="00307642" w14:paraId="15F0B602" w14:textId="77777777" w:rsidTr="00D36A05">
        <w:tc>
          <w:tcPr>
            <w:tcW w:w="486" w:type="dxa"/>
          </w:tcPr>
          <w:p w14:paraId="13B4A10B" w14:textId="77777777" w:rsidR="00307642" w:rsidRPr="00307642" w:rsidRDefault="00307642" w:rsidP="00307642">
            <w:pPr>
              <w:spacing w:after="0" w:line="240" w:lineRule="auto"/>
              <w:jc w:val="center"/>
              <w:rPr>
                <w:rFonts w:ascii="Calibri" w:eastAsia="Times New Roman" w:hAnsi="Calibri" w:cs="Arial"/>
                <w:b/>
                <w:sz w:val="24"/>
                <w:szCs w:val="24"/>
                <w:lang w:eastAsia="en-US"/>
              </w:rPr>
            </w:pPr>
          </w:p>
          <w:p w14:paraId="1392DD12" w14:textId="77777777" w:rsidR="00307642" w:rsidRPr="00307642" w:rsidRDefault="00307642" w:rsidP="00307642">
            <w:pPr>
              <w:spacing w:after="0" w:line="240" w:lineRule="auto"/>
              <w:jc w:val="center"/>
              <w:rPr>
                <w:rFonts w:ascii="Calibri" w:eastAsia="Times New Roman" w:hAnsi="Calibri" w:cs="Arial"/>
                <w:b/>
                <w:sz w:val="24"/>
                <w:szCs w:val="24"/>
                <w:lang w:eastAsia="en-US"/>
              </w:rPr>
            </w:pPr>
          </w:p>
          <w:p w14:paraId="0437A641" w14:textId="77777777" w:rsidR="00307642" w:rsidRPr="00307642" w:rsidRDefault="00307642" w:rsidP="00307642">
            <w:pPr>
              <w:spacing w:after="0" w:line="240" w:lineRule="auto"/>
              <w:jc w:val="center"/>
              <w:rPr>
                <w:rFonts w:ascii="Calibri" w:eastAsia="Times New Roman" w:hAnsi="Calibri" w:cs="Arial"/>
                <w:b/>
                <w:sz w:val="24"/>
                <w:szCs w:val="24"/>
                <w:lang w:eastAsia="en-US"/>
              </w:rPr>
            </w:pPr>
          </w:p>
          <w:p w14:paraId="65F1AD41" w14:textId="77777777" w:rsidR="00307642" w:rsidRPr="00307642" w:rsidRDefault="00307642" w:rsidP="00307642">
            <w:pPr>
              <w:spacing w:after="0" w:line="240" w:lineRule="auto"/>
              <w:jc w:val="center"/>
              <w:rPr>
                <w:rFonts w:ascii="Calibri" w:eastAsia="Times New Roman" w:hAnsi="Calibri" w:cs="Arial"/>
                <w:b/>
                <w:sz w:val="24"/>
                <w:szCs w:val="24"/>
                <w:lang w:eastAsia="en-US"/>
              </w:rPr>
            </w:pPr>
            <w:r w:rsidRPr="00307642">
              <w:rPr>
                <w:rFonts w:ascii="Calibri" w:eastAsia="Times New Roman" w:hAnsi="Calibri" w:cs="Arial"/>
                <w:b/>
                <w:sz w:val="24"/>
                <w:szCs w:val="24"/>
                <w:lang w:eastAsia="en-US"/>
              </w:rPr>
              <w:t>1.</w:t>
            </w:r>
          </w:p>
        </w:tc>
        <w:tc>
          <w:tcPr>
            <w:tcW w:w="3767" w:type="dxa"/>
          </w:tcPr>
          <w:p w14:paraId="039085D0" w14:textId="77777777" w:rsidR="00307642" w:rsidRPr="00307642" w:rsidRDefault="00307642" w:rsidP="00307642">
            <w:pPr>
              <w:spacing w:after="0" w:line="240" w:lineRule="auto"/>
              <w:jc w:val="both"/>
              <w:rPr>
                <w:rFonts w:ascii="Calibri" w:eastAsia="Times New Roman" w:hAnsi="Calibri" w:cs="Arial"/>
                <w:b/>
                <w:sz w:val="24"/>
                <w:szCs w:val="24"/>
                <w:lang w:eastAsia="en-US"/>
              </w:rPr>
            </w:pPr>
            <w:r w:rsidRPr="00307642">
              <w:rPr>
                <w:rFonts w:ascii="Calibri" w:eastAsia="Times New Roman" w:hAnsi="Calibri" w:cs="Arial"/>
                <w:b/>
                <w:sz w:val="24"/>
                <w:szCs w:val="24"/>
                <w:lang w:eastAsia="en-US"/>
              </w:rPr>
              <w:t xml:space="preserve">Uzyskanie przez projekt minimum punktowego </w:t>
            </w:r>
          </w:p>
        </w:tc>
        <w:tc>
          <w:tcPr>
            <w:tcW w:w="6378" w:type="dxa"/>
          </w:tcPr>
          <w:p w14:paraId="5A6A1EF4" w14:textId="77777777" w:rsidR="00307642" w:rsidRPr="00307642" w:rsidRDefault="00307642" w:rsidP="00307642">
            <w:pPr>
              <w:spacing w:after="0" w:line="240" w:lineRule="auto"/>
              <w:jc w:val="both"/>
              <w:rPr>
                <w:rFonts w:ascii="Calibri" w:eastAsia="Times New Roman" w:hAnsi="Calibri" w:cs="Arial"/>
                <w:sz w:val="24"/>
                <w:szCs w:val="24"/>
                <w:lang w:eastAsia="en-US"/>
              </w:rPr>
            </w:pPr>
            <w:r w:rsidRPr="00307642">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969" w:type="dxa"/>
          </w:tcPr>
          <w:p w14:paraId="34325ECB" w14:textId="77777777"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Tak/Nie</w:t>
            </w:r>
          </w:p>
          <w:p w14:paraId="0B6B57A8" w14:textId="77777777" w:rsidR="00307642" w:rsidRPr="00307642" w:rsidRDefault="00307642" w:rsidP="00307642">
            <w:pPr>
              <w:spacing w:after="0" w:line="240" w:lineRule="auto"/>
              <w:jc w:val="center"/>
              <w:rPr>
                <w:rFonts w:ascii="Calibri" w:eastAsia="Times New Roman" w:hAnsi="Calibri" w:cs="Arial"/>
                <w:sz w:val="24"/>
                <w:szCs w:val="24"/>
                <w:lang w:eastAsia="en-US"/>
              </w:rPr>
            </w:pPr>
          </w:p>
          <w:p w14:paraId="300E8D91" w14:textId="77777777"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Kryterium obligatoryjne</w:t>
            </w:r>
          </w:p>
          <w:p w14:paraId="3959BCBB" w14:textId="77777777"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(spełnienie jest niezbędne dla możliwości otrzymania dofinansowania).</w:t>
            </w:r>
          </w:p>
          <w:p w14:paraId="42AA2F98" w14:textId="77777777"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Niespełnienie oznacza odrzucenia wniosku</w:t>
            </w:r>
          </w:p>
        </w:tc>
      </w:tr>
    </w:tbl>
    <w:p w14:paraId="4E8331C2" w14:textId="77777777" w:rsidR="00600D9B" w:rsidRDefault="00600D9B" w:rsidP="00600D9B">
      <w:pPr>
        <w:rPr>
          <w:rFonts w:eastAsia="Calibri"/>
          <w:lang w:eastAsia="en-US"/>
        </w:rPr>
      </w:pPr>
    </w:p>
    <w:p w14:paraId="1A18C0D0" w14:textId="77777777" w:rsidR="00307642" w:rsidRPr="00600D9B" w:rsidRDefault="00307642" w:rsidP="00600D9B">
      <w:pPr>
        <w:rPr>
          <w:rFonts w:eastAsia="Calibri"/>
          <w:sz w:val="28"/>
          <w:szCs w:val="28"/>
          <w:lang w:eastAsia="en-US"/>
        </w:rPr>
      </w:pPr>
      <w:r w:rsidRPr="00600D9B">
        <w:rPr>
          <w:rFonts w:eastAsia="Calibri"/>
          <w:sz w:val="28"/>
          <w:szCs w:val="28"/>
          <w:lang w:eastAsia="en-US"/>
        </w:rPr>
        <w:t xml:space="preserve">Kryteria dla projektów dotyczących schematu 1.4 D  </w:t>
      </w:r>
    </w:p>
    <w:p w14:paraId="42A99D2A" w14:textId="77777777" w:rsidR="00307642" w:rsidRPr="00600D9B" w:rsidRDefault="00307642" w:rsidP="00600D9B">
      <w:pPr>
        <w:rPr>
          <w:rFonts w:eastAsia="Times New Roman"/>
          <w:bCs/>
          <w:iCs/>
          <w:sz w:val="28"/>
          <w:szCs w:val="28"/>
          <w:lang w:eastAsia="en-US"/>
        </w:rPr>
      </w:pPr>
      <w:r w:rsidRPr="00600D9B">
        <w:rPr>
          <w:rFonts w:eastAsia="Times New Roman"/>
          <w:bCs/>
          <w:iCs/>
          <w:sz w:val="28"/>
          <w:szCs w:val="28"/>
          <w:lang w:eastAsia="en-US"/>
        </w:rPr>
        <w:t xml:space="preserve">1.4.D. </w:t>
      </w:r>
      <w:r w:rsidR="00CD5D26" w:rsidRPr="00600D9B">
        <w:rPr>
          <w:rFonts w:eastAsia="Times New Roman"/>
          <w:bCs/>
          <w:iCs/>
          <w:sz w:val="28"/>
          <w:szCs w:val="28"/>
          <w:lang w:eastAsia="en-US"/>
        </w:rPr>
        <w:t>Promocja oferty gospodarczej regionu na rynkach krajowych i międzynarodowych</w:t>
      </w:r>
      <w:r w:rsidRPr="00600D9B">
        <w:rPr>
          <w:rFonts w:eastAsia="Times New Roman"/>
          <w:bCs/>
          <w:iCs/>
          <w:sz w:val="28"/>
          <w:szCs w:val="28"/>
          <w:lang w:eastAsia="en-US"/>
        </w:rPr>
        <w:t>:</w:t>
      </w:r>
    </w:p>
    <w:p w14:paraId="7FFF3789" w14:textId="77777777" w:rsidR="00307642" w:rsidRPr="00307642" w:rsidRDefault="00307642" w:rsidP="00307642">
      <w:pPr>
        <w:keepNext/>
        <w:tabs>
          <w:tab w:val="left" w:pos="2520"/>
        </w:tabs>
        <w:spacing w:before="240" w:after="60" w:line="240" w:lineRule="auto"/>
        <w:outlineLvl w:val="1"/>
        <w:rPr>
          <w:rFonts w:ascii="Calibri" w:eastAsia="Times New Roman" w:hAnsi="Calibri" w:cs="Tahoma"/>
          <w:b/>
          <w:bCs/>
          <w:iCs/>
          <w:sz w:val="24"/>
          <w:szCs w:val="24"/>
          <w:lang w:eastAsia="en-US"/>
        </w:rPr>
      </w:pPr>
    </w:p>
    <w:tbl>
      <w:tblPr>
        <w:tblW w:w="1443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5"/>
        <w:gridCol w:w="3828"/>
        <w:gridCol w:w="6378"/>
        <w:gridCol w:w="3544"/>
      </w:tblGrid>
      <w:tr w:rsidR="00307642" w:rsidRPr="00307642" w14:paraId="010D5668" w14:textId="77777777" w:rsidTr="00D36A05">
        <w:trPr>
          <w:trHeight w:val="499"/>
          <w:tblHeader/>
        </w:trPr>
        <w:tc>
          <w:tcPr>
            <w:tcW w:w="685" w:type="dxa"/>
            <w:tcBorders>
              <w:top w:val="single" w:sz="4" w:space="0" w:color="000000"/>
              <w:left w:val="single" w:sz="4" w:space="0" w:color="000000"/>
              <w:bottom w:val="single" w:sz="4" w:space="0" w:color="000000"/>
              <w:right w:val="single" w:sz="4" w:space="0" w:color="000000"/>
            </w:tcBorders>
            <w:vAlign w:val="center"/>
          </w:tcPr>
          <w:p w14:paraId="7D027675" w14:textId="77777777" w:rsidR="00307642" w:rsidRPr="00307642"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628751B9" w14:textId="77777777" w:rsidR="00307642" w:rsidRPr="00307642" w:rsidRDefault="00307642" w:rsidP="002B00C5">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7C5723B5" w14:textId="77777777"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14:paraId="3601E079" w14:textId="77777777" w:rsidR="00307642" w:rsidRPr="00307642" w:rsidRDefault="00307642" w:rsidP="00307642">
            <w:pPr>
              <w:snapToGrid w:val="0"/>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bl>
    <w:tbl>
      <w:tblPr>
        <w:tblStyle w:val="Tabela-Siatka2"/>
        <w:tblW w:w="14425" w:type="dxa"/>
        <w:tblLook w:val="04A0" w:firstRow="1" w:lastRow="0" w:firstColumn="1" w:lastColumn="0" w:noHBand="0" w:noVBand="1"/>
      </w:tblPr>
      <w:tblGrid>
        <w:gridCol w:w="675"/>
        <w:gridCol w:w="3828"/>
        <w:gridCol w:w="6378"/>
        <w:gridCol w:w="3544"/>
      </w:tblGrid>
      <w:tr w:rsidR="00957658" w:rsidRPr="00E13D9C" w14:paraId="3D132C4C" w14:textId="77777777" w:rsidTr="000B2D3D">
        <w:tc>
          <w:tcPr>
            <w:tcW w:w="675" w:type="dxa"/>
          </w:tcPr>
          <w:p w14:paraId="77B87C17" w14:textId="77777777" w:rsidR="00957658" w:rsidRDefault="00957658" w:rsidP="000B2D3D">
            <w:pPr>
              <w:spacing w:after="200"/>
              <w:rPr>
                <w:b/>
                <w:bCs/>
                <w:iCs/>
              </w:rPr>
            </w:pPr>
          </w:p>
          <w:p w14:paraId="7B7D73EA" w14:textId="77777777" w:rsidR="00957658" w:rsidRDefault="00957658" w:rsidP="000B2D3D">
            <w:pPr>
              <w:spacing w:after="200"/>
              <w:rPr>
                <w:b/>
                <w:bCs/>
                <w:iCs/>
              </w:rPr>
            </w:pPr>
          </w:p>
          <w:p w14:paraId="16D4E39A" w14:textId="77777777" w:rsidR="00957658" w:rsidRDefault="00957658" w:rsidP="000B2D3D">
            <w:pPr>
              <w:spacing w:after="200"/>
              <w:rPr>
                <w:b/>
                <w:bCs/>
                <w:iCs/>
              </w:rPr>
            </w:pPr>
          </w:p>
          <w:p w14:paraId="002C4DB6" w14:textId="77777777" w:rsidR="00957658" w:rsidRPr="00E13D9C" w:rsidRDefault="00957658" w:rsidP="000B2D3D">
            <w:pPr>
              <w:spacing w:after="200"/>
              <w:rPr>
                <w:b/>
                <w:bCs/>
                <w:iCs/>
              </w:rPr>
            </w:pPr>
            <w:r w:rsidRPr="00E13D9C">
              <w:rPr>
                <w:b/>
                <w:bCs/>
                <w:iCs/>
              </w:rPr>
              <w:t>1</w:t>
            </w:r>
            <w:r>
              <w:rPr>
                <w:b/>
                <w:bCs/>
                <w:iCs/>
              </w:rPr>
              <w:t>.</w:t>
            </w:r>
          </w:p>
        </w:tc>
        <w:tc>
          <w:tcPr>
            <w:tcW w:w="3828" w:type="dxa"/>
          </w:tcPr>
          <w:p w14:paraId="3EADEC86" w14:textId="77777777" w:rsidR="00957658" w:rsidRPr="00E13D9C" w:rsidRDefault="00957658" w:rsidP="000B2D3D">
            <w:pPr>
              <w:spacing w:after="200"/>
              <w:rPr>
                <w:b/>
                <w:bCs/>
                <w:iCs/>
              </w:rPr>
            </w:pPr>
          </w:p>
          <w:p w14:paraId="3157AD5E" w14:textId="77777777" w:rsidR="00957658" w:rsidRPr="00E13D9C" w:rsidRDefault="00957658" w:rsidP="000B2D3D">
            <w:pPr>
              <w:spacing w:after="200"/>
              <w:rPr>
                <w:b/>
                <w:bCs/>
                <w:iCs/>
              </w:rPr>
            </w:pPr>
          </w:p>
          <w:p w14:paraId="0BA2CB77" w14:textId="77777777" w:rsidR="00957658" w:rsidRPr="00E13D9C" w:rsidRDefault="00957658" w:rsidP="000B2D3D">
            <w:pPr>
              <w:spacing w:after="200"/>
              <w:rPr>
                <w:b/>
                <w:bCs/>
                <w:iCs/>
              </w:rPr>
            </w:pPr>
          </w:p>
          <w:p w14:paraId="7F643F50" w14:textId="77777777" w:rsidR="00957658" w:rsidRPr="00E13D9C" w:rsidRDefault="00957658" w:rsidP="009E164A">
            <w:pPr>
              <w:spacing w:after="200"/>
              <w:jc w:val="both"/>
              <w:rPr>
                <w:b/>
                <w:bCs/>
                <w:iCs/>
              </w:rPr>
            </w:pPr>
            <w:r w:rsidRPr="00E13D9C">
              <w:rPr>
                <w:b/>
                <w:bCs/>
                <w:iCs/>
              </w:rPr>
              <w:t>Zgodność z dokumentami strategicznymi</w:t>
            </w:r>
            <w:r>
              <w:rPr>
                <w:b/>
                <w:bCs/>
                <w:iCs/>
              </w:rPr>
              <w:t xml:space="preserve"> dot. rozwoju </w:t>
            </w:r>
            <w:r w:rsidR="00163BDC">
              <w:rPr>
                <w:b/>
                <w:bCs/>
                <w:iCs/>
              </w:rPr>
              <w:t>gospodarczego</w:t>
            </w:r>
          </w:p>
        </w:tc>
        <w:tc>
          <w:tcPr>
            <w:tcW w:w="6378" w:type="dxa"/>
          </w:tcPr>
          <w:p w14:paraId="43DDCAE9" w14:textId="77777777" w:rsidR="009E164A" w:rsidRDefault="009E164A" w:rsidP="009E164A">
            <w:pPr>
              <w:jc w:val="both"/>
              <w:rPr>
                <w:bCs/>
                <w:iCs/>
              </w:rPr>
            </w:pPr>
          </w:p>
          <w:p w14:paraId="2EBE2762" w14:textId="77777777" w:rsidR="009E164A" w:rsidRDefault="009E164A" w:rsidP="00163BDC">
            <w:pPr>
              <w:spacing w:after="200"/>
              <w:jc w:val="both"/>
              <w:rPr>
                <w:bCs/>
                <w:iCs/>
              </w:rPr>
            </w:pPr>
            <w:r w:rsidRPr="009E164A">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14:paraId="4FF9B32B" w14:textId="77777777" w:rsidR="00F64825" w:rsidRPr="00F64825" w:rsidRDefault="00F64825" w:rsidP="00F64825">
            <w:pPr>
              <w:spacing w:after="200"/>
              <w:jc w:val="both"/>
              <w:rPr>
                <w:bCs/>
                <w:iCs/>
              </w:rPr>
            </w:pPr>
          </w:p>
        </w:tc>
        <w:tc>
          <w:tcPr>
            <w:tcW w:w="3544" w:type="dxa"/>
          </w:tcPr>
          <w:p w14:paraId="395B46EC" w14:textId="77777777" w:rsidR="00957658" w:rsidRPr="00E13D9C" w:rsidRDefault="00957658" w:rsidP="000B2D3D">
            <w:pPr>
              <w:rPr>
                <w:b/>
                <w:bCs/>
                <w:iCs/>
              </w:rPr>
            </w:pPr>
          </w:p>
          <w:p w14:paraId="7DBC9E74" w14:textId="77777777" w:rsidR="00957658" w:rsidRPr="00E13D9C" w:rsidRDefault="00957658" w:rsidP="000B2D3D">
            <w:pPr>
              <w:rPr>
                <w:b/>
                <w:bCs/>
                <w:iCs/>
              </w:rPr>
            </w:pPr>
          </w:p>
          <w:p w14:paraId="4817B65C" w14:textId="77777777" w:rsidR="00957658" w:rsidRPr="009E164A" w:rsidRDefault="00957658" w:rsidP="001C55E2">
            <w:pPr>
              <w:spacing w:after="200" w:line="276" w:lineRule="auto"/>
              <w:jc w:val="center"/>
              <w:rPr>
                <w:bCs/>
                <w:iCs/>
              </w:rPr>
            </w:pPr>
            <w:r w:rsidRPr="009E164A">
              <w:rPr>
                <w:bCs/>
                <w:iCs/>
              </w:rPr>
              <w:t>Tak/Nie</w:t>
            </w:r>
          </w:p>
          <w:p w14:paraId="50BBC8C1" w14:textId="77777777" w:rsidR="00957658" w:rsidRPr="009E164A" w:rsidRDefault="00957658" w:rsidP="001C55E2">
            <w:pPr>
              <w:spacing w:after="200" w:line="276" w:lineRule="auto"/>
              <w:jc w:val="center"/>
              <w:rPr>
                <w:bCs/>
                <w:iCs/>
              </w:rPr>
            </w:pPr>
            <w:r w:rsidRPr="009E164A">
              <w:rPr>
                <w:bCs/>
                <w:iCs/>
              </w:rPr>
              <w:t>Kryterium obligatoryjne</w:t>
            </w:r>
          </w:p>
          <w:p w14:paraId="4F116C14" w14:textId="77777777" w:rsidR="00957658" w:rsidRPr="009E164A" w:rsidRDefault="00957658" w:rsidP="001C55E2">
            <w:pPr>
              <w:spacing w:after="200" w:line="276" w:lineRule="auto"/>
              <w:jc w:val="center"/>
              <w:rPr>
                <w:bCs/>
                <w:iCs/>
              </w:rPr>
            </w:pPr>
            <w:r w:rsidRPr="009E164A">
              <w:rPr>
                <w:bCs/>
                <w:iCs/>
              </w:rPr>
              <w:t>(spełnienie jest niezbędne dla możliwości otrzymania dofinansowania).</w:t>
            </w:r>
          </w:p>
          <w:p w14:paraId="6A6C1E8B" w14:textId="77777777" w:rsidR="00957658" w:rsidRPr="009E164A" w:rsidRDefault="00957658" w:rsidP="001C55E2">
            <w:pPr>
              <w:jc w:val="center"/>
              <w:rPr>
                <w:bCs/>
                <w:iCs/>
              </w:rPr>
            </w:pPr>
            <w:r w:rsidRPr="009E164A">
              <w:rPr>
                <w:bCs/>
                <w:iCs/>
              </w:rPr>
              <w:t xml:space="preserve">Niespełnienie kryterium oznacza </w:t>
            </w:r>
            <w:r w:rsidRPr="009E164A">
              <w:rPr>
                <w:bCs/>
                <w:iCs/>
              </w:rPr>
              <w:lastRenderedPageBreak/>
              <w:t>odrzucenie wniosku</w:t>
            </w:r>
          </w:p>
          <w:p w14:paraId="50DCAE2F" w14:textId="77777777" w:rsidR="00957658" w:rsidRPr="00E13D9C" w:rsidRDefault="00957658" w:rsidP="000B2D3D">
            <w:pPr>
              <w:spacing w:after="200"/>
              <w:rPr>
                <w:b/>
                <w:bCs/>
                <w:iCs/>
              </w:rPr>
            </w:pPr>
          </w:p>
        </w:tc>
      </w:tr>
    </w:tbl>
    <w:tbl>
      <w:tblPr>
        <w:tblW w:w="1443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5"/>
        <w:gridCol w:w="3828"/>
        <w:gridCol w:w="6378"/>
        <w:gridCol w:w="3544"/>
      </w:tblGrid>
      <w:tr w:rsidR="00307642" w:rsidRPr="00307642" w14:paraId="02BE56A8" w14:textId="77777777" w:rsidTr="00D36A05">
        <w:trPr>
          <w:trHeight w:val="499"/>
          <w:tblHeader/>
        </w:trPr>
        <w:tc>
          <w:tcPr>
            <w:tcW w:w="685" w:type="dxa"/>
            <w:tcBorders>
              <w:top w:val="single" w:sz="4" w:space="0" w:color="000000"/>
              <w:left w:val="single" w:sz="4" w:space="0" w:color="000000"/>
              <w:bottom w:val="single" w:sz="4" w:space="0" w:color="000000"/>
              <w:right w:val="single" w:sz="4" w:space="0" w:color="000000"/>
            </w:tcBorders>
            <w:vAlign w:val="center"/>
          </w:tcPr>
          <w:p w14:paraId="239736AE" w14:textId="6FEEC254" w:rsidR="00307642" w:rsidRPr="00307642" w:rsidRDefault="00163BDC" w:rsidP="00307642">
            <w:pPr>
              <w:snapToGrid w:val="0"/>
              <w:spacing w:after="0" w:line="240" w:lineRule="auto"/>
              <w:rPr>
                <w:rFonts w:ascii="Calibri" w:eastAsia="Times New Roman" w:hAnsi="Calibri" w:cs="Tahoma"/>
                <w:sz w:val="24"/>
                <w:szCs w:val="24"/>
              </w:rPr>
            </w:pPr>
            <w:r>
              <w:rPr>
                <w:rFonts w:ascii="Calibri" w:eastAsia="Times New Roman" w:hAnsi="Calibri" w:cs="Tahoma"/>
                <w:sz w:val="24"/>
                <w:szCs w:val="24"/>
              </w:rPr>
              <w:lastRenderedPageBreak/>
              <w:t>2</w:t>
            </w:r>
            <w:r w:rsidR="00307642" w:rsidRPr="00307642">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14:paraId="7B19673B" w14:textId="77777777" w:rsidR="00307642" w:rsidRPr="00307642" w:rsidRDefault="00307642" w:rsidP="00307642">
            <w:pPr>
              <w:snapToGrid w:val="0"/>
              <w:rPr>
                <w:rFonts w:ascii="Calibri" w:eastAsia="Times New Roman" w:hAnsi="Calibri" w:cs="Arial"/>
                <w:b/>
                <w:lang w:eastAsia="en-US"/>
              </w:rPr>
            </w:pPr>
          </w:p>
          <w:p w14:paraId="189A4137" w14:textId="77777777" w:rsidR="00307642" w:rsidRPr="00307642" w:rsidRDefault="00307642" w:rsidP="00307642">
            <w:pPr>
              <w:snapToGrid w:val="0"/>
              <w:rPr>
                <w:rFonts w:ascii="Calibri" w:eastAsia="Times New Roman" w:hAnsi="Calibri" w:cs="Arial"/>
                <w:b/>
                <w:lang w:eastAsia="en-US"/>
              </w:rPr>
            </w:pPr>
          </w:p>
          <w:p w14:paraId="70C49B57" w14:textId="77777777" w:rsidR="00101E1E" w:rsidRDefault="00101E1E" w:rsidP="00307642">
            <w:pPr>
              <w:snapToGrid w:val="0"/>
              <w:rPr>
                <w:rFonts w:ascii="Calibri" w:eastAsia="Times New Roman" w:hAnsi="Calibri" w:cs="Arial"/>
                <w:b/>
                <w:lang w:eastAsia="en-US"/>
              </w:rPr>
            </w:pPr>
          </w:p>
          <w:p w14:paraId="418859EF" w14:textId="77777777" w:rsidR="00101E1E" w:rsidRDefault="00101E1E" w:rsidP="00307642">
            <w:pPr>
              <w:snapToGrid w:val="0"/>
              <w:rPr>
                <w:rFonts w:ascii="Calibri" w:eastAsia="Times New Roman" w:hAnsi="Calibri" w:cs="Arial"/>
                <w:b/>
                <w:lang w:eastAsia="en-US"/>
              </w:rPr>
            </w:pPr>
          </w:p>
          <w:p w14:paraId="26EEED15" w14:textId="77777777" w:rsidR="00101E1E" w:rsidRDefault="00101E1E" w:rsidP="00307642">
            <w:pPr>
              <w:snapToGrid w:val="0"/>
              <w:rPr>
                <w:rFonts w:ascii="Calibri" w:eastAsia="Times New Roman" w:hAnsi="Calibri" w:cs="Arial"/>
                <w:b/>
                <w:lang w:eastAsia="en-US"/>
              </w:rPr>
            </w:pPr>
          </w:p>
          <w:p w14:paraId="370A0E81" w14:textId="77777777" w:rsidR="00307642" w:rsidRPr="00101E1E" w:rsidRDefault="00307642" w:rsidP="00307642">
            <w:pPr>
              <w:snapToGrid w:val="0"/>
              <w:rPr>
                <w:rFonts w:ascii="Calibri" w:eastAsia="Times New Roman" w:hAnsi="Calibri" w:cs="Arial"/>
                <w:b/>
                <w:lang w:eastAsia="en-US"/>
              </w:rPr>
            </w:pPr>
            <w:r w:rsidRPr="00101E1E">
              <w:rPr>
                <w:rFonts w:ascii="Calibri" w:eastAsia="Times New Roman" w:hAnsi="Calibri" w:cs="Arial"/>
                <w:b/>
                <w:lang w:eastAsia="en-US"/>
              </w:rPr>
              <w:t>Zgodność zakresu projektu z regionalną strategią inteligentnej specjalizacji</w:t>
            </w:r>
          </w:p>
          <w:p w14:paraId="17DB3678" w14:textId="77777777" w:rsidR="00307642" w:rsidRPr="00307642" w:rsidRDefault="00307642" w:rsidP="00307642">
            <w:pPr>
              <w:snapToGrid w:val="0"/>
              <w:rPr>
                <w:rFonts w:ascii="Calibri" w:eastAsia="Times New Roman" w:hAnsi="Calibri" w:cs="Arial"/>
                <w:b/>
                <w:lang w:eastAsia="en-US"/>
              </w:rPr>
            </w:pPr>
          </w:p>
          <w:p w14:paraId="4FC557A2" w14:textId="77777777" w:rsidR="00307642" w:rsidRPr="00307642" w:rsidRDefault="00307642" w:rsidP="00307642">
            <w:pPr>
              <w:snapToGrid w:val="0"/>
              <w:rPr>
                <w:rFonts w:ascii="Calibri" w:eastAsia="Times New Roman" w:hAnsi="Calibri" w:cs="Arial"/>
                <w:b/>
                <w:lang w:eastAsia="en-US"/>
              </w:rPr>
            </w:pPr>
          </w:p>
          <w:p w14:paraId="60BFCAF9" w14:textId="77777777" w:rsidR="00307642" w:rsidRPr="00307642" w:rsidRDefault="00307642" w:rsidP="00307642">
            <w:pPr>
              <w:snapToGrid w:val="0"/>
              <w:rPr>
                <w:rFonts w:ascii="Calibri" w:eastAsia="Times New Roman" w:hAnsi="Calibri" w:cs="Arial"/>
                <w:b/>
                <w:lang w:eastAsia="en-US"/>
              </w:rPr>
            </w:pPr>
          </w:p>
          <w:p w14:paraId="38DAAC97" w14:textId="77777777" w:rsidR="00307642" w:rsidRPr="00307642" w:rsidRDefault="00307642" w:rsidP="00307642">
            <w:pPr>
              <w:snapToGrid w:val="0"/>
              <w:rPr>
                <w:rFonts w:ascii="Calibri" w:eastAsia="Times New Roman" w:hAnsi="Calibri" w:cs="Arial"/>
                <w:b/>
                <w:lang w:eastAsia="en-US"/>
              </w:rPr>
            </w:pPr>
          </w:p>
          <w:p w14:paraId="381BF98B" w14:textId="77777777" w:rsidR="00307642" w:rsidRPr="00307642"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2441176C" w14:textId="77777777"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14:paraId="702C6079" w14:textId="77777777" w:rsidR="00307642" w:rsidRPr="00307642" w:rsidRDefault="00307642" w:rsidP="00307642">
            <w:pPr>
              <w:snapToGrid w:val="0"/>
              <w:jc w:val="both"/>
              <w:rPr>
                <w:rFonts w:ascii="Calibri" w:eastAsia="Times New Roman" w:hAnsi="Calibri" w:cs="Arial"/>
                <w:lang w:eastAsia="en-US"/>
              </w:rPr>
            </w:pPr>
          </w:p>
          <w:p w14:paraId="717E04C7" w14:textId="77777777"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Czy projekt, wpisuje się w podobszary wskazane w  dokumencie  Ramy strategiczne na rzecz inteligentnych specjalizacji Dolnego Śląska?</w:t>
            </w:r>
          </w:p>
          <w:p w14:paraId="0A8A4C32" w14:textId="77777777"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 - tak (4 pkt.);</w:t>
            </w:r>
          </w:p>
          <w:p w14:paraId="7699BE0D" w14:textId="77777777"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nie (0 pkt.).</w:t>
            </w:r>
          </w:p>
          <w:p w14:paraId="031CF927" w14:textId="77777777"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307642">
              <w:rPr>
                <w:rFonts w:ascii="Calibri" w:eastAsia="Times New Roman" w:hAnsi="Calibri" w:cs="Arial"/>
                <w:lang w:eastAsia="en-US"/>
              </w:rPr>
              <w:br/>
            </w:r>
          </w:p>
          <w:p w14:paraId="098F0D89" w14:textId="77777777" w:rsid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14:paraId="5006F55F" w14:textId="77777777" w:rsidR="00F64825" w:rsidRPr="00307642" w:rsidRDefault="00F64825" w:rsidP="00307642">
            <w:pPr>
              <w:snapToGrid w:val="0"/>
              <w:spacing w:after="0" w:line="240" w:lineRule="auto"/>
              <w:jc w:val="both"/>
              <w:rPr>
                <w:rFonts w:ascii="Calibri" w:eastAsia="Times New Roman" w:hAnsi="Calibri" w:cs="Arial"/>
                <w:lang w:eastAsia="en-US"/>
              </w:rPr>
            </w:pPr>
          </w:p>
          <w:p w14:paraId="36001B9D" w14:textId="77777777"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Kryterium będzie spełnione jeśli projekt promocyjny będzie obejmował przynajmniej 1 podobszar wskazanych w RSI.  </w:t>
            </w:r>
          </w:p>
          <w:p w14:paraId="3D3025FC" w14:textId="77777777" w:rsidR="00307642" w:rsidRPr="00307642" w:rsidRDefault="00307642" w:rsidP="00307642">
            <w:pPr>
              <w:snapToGrid w:val="0"/>
              <w:spacing w:after="0" w:line="240" w:lineRule="auto"/>
              <w:jc w:val="both"/>
              <w:rPr>
                <w:rFonts w:ascii="Calibri" w:eastAsiaTheme="minorHAnsi" w:hAnsi="Calibri" w:cs="Arial"/>
                <w:lang w:eastAsia="en-US"/>
              </w:rPr>
            </w:pPr>
          </w:p>
          <w:p w14:paraId="7B2E071D" w14:textId="77777777"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Kryterium wynika z preferencji. </w:t>
            </w:r>
          </w:p>
          <w:p w14:paraId="2FD3EA2F" w14:textId="77777777" w:rsidR="00307642" w:rsidRPr="00307642" w:rsidRDefault="00307642" w:rsidP="00307642">
            <w:pPr>
              <w:snapToGrid w:val="0"/>
              <w:jc w:val="both"/>
              <w:rPr>
                <w:rFonts w:ascii="Calibri" w:eastAsia="Times New Roman" w:hAnsi="Calibri" w:cs="Arial"/>
                <w:lang w:eastAsia="en-US"/>
              </w:rPr>
            </w:pPr>
            <w:r w:rsidRPr="00307642">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14:paraId="6FCBD048" w14:textId="77777777"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0-4 punktów</w:t>
            </w:r>
          </w:p>
          <w:p w14:paraId="790257BC" w14:textId="77777777"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 punktów w</w:t>
            </w:r>
          </w:p>
          <w:p w14:paraId="69ECB19E" w14:textId="77777777"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kryterium nie</w:t>
            </w:r>
          </w:p>
          <w:p w14:paraId="3866F103" w14:textId="77777777"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oznacza</w:t>
            </w:r>
          </w:p>
          <w:p w14:paraId="6038C82B" w14:textId="77777777"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odrzucenia</w:t>
            </w:r>
          </w:p>
          <w:p w14:paraId="7D640FC8" w14:textId="77777777"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wniosku)</w:t>
            </w:r>
          </w:p>
        </w:tc>
      </w:tr>
      <w:tr w:rsidR="00307642" w:rsidRPr="00307642" w14:paraId="2E6B0ECF" w14:textId="77777777" w:rsidTr="00A24DF3">
        <w:trPr>
          <w:trHeight w:val="3388"/>
          <w:tblHeader/>
        </w:trPr>
        <w:tc>
          <w:tcPr>
            <w:tcW w:w="685" w:type="dxa"/>
            <w:tcBorders>
              <w:top w:val="single" w:sz="4" w:space="0" w:color="000000"/>
              <w:left w:val="single" w:sz="4" w:space="0" w:color="000000"/>
              <w:bottom w:val="single" w:sz="4" w:space="0" w:color="000000"/>
              <w:right w:val="single" w:sz="4" w:space="0" w:color="000000"/>
            </w:tcBorders>
            <w:vAlign w:val="center"/>
          </w:tcPr>
          <w:p w14:paraId="5B0F2D31" w14:textId="35A2166A" w:rsidR="00307642" w:rsidRPr="00307642" w:rsidRDefault="00163BDC" w:rsidP="00307642">
            <w:pPr>
              <w:snapToGrid w:val="0"/>
              <w:spacing w:after="0" w:line="240" w:lineRule="auto"/>
              <w:rPr>
                <w:rFonts w:eastAsia="Times New Roman" w:cs="Tahoma"/>
              </w:rPr>
            </w:pPr>
            <w:r>
              <w:rPr>
                <w:rFonts w:eastAsia="Times New Roman" w:cs="Tahoma"/>
              </w:rPr>
              <w:lastRenderedPageBreak/>
              <w:t>3</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14:paraId="7045998D" w14:textId="77777777" w:rsidR="00307642" w:rsidRPr="00A24DF3" w:rsidRDefault="00307642" w:rsidP="00307642">
            <w:pPr>
              <w:snapToGrid w:val="0"/>
              <w:spacing w:after="0" w:line="240" w:lineRule="auto"/>
              <w:rPr>
                <w:rFonts w:eastAsia="Times New Roman" w:cs="Arial"/>
                <w:b/>
              </w:rPr>
            </w:pPr>
            <w:r w:rsidRPr="00A24DF3">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14:paraId="3920A485" w14:textId="77777777"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jest realizowany w ramach partnerstwa dwóch lub więcej podmiotów. Charakter współpracy powinien być powiązany z planowanym wsparciem.</w:t>
            </w:r>
          </w:p>
          <w:p w14:paraId="3454442E" w14:textId="77777777" w:rsidR="00307642" w:rsidRPr="00307642" w:rsidRDefault="00307642" w:rsidP="00307642">
            <w:pPr>
              <w:snapToGrid w:val="0"/>
              <w:spacing w:after="0" w:line="240" w:lineRule="auto"/>
              <w:jc w:val="both"/>
              <w:rPr>
                <w:rFonts w:eastAsia="Times New Roman" w:cs="Arial"/>
                <w:b/>
              </w:rPr>
            </w:pPr>
          </w:p>
          <w:p w14:paraId="1FC86597" w14:textId="77777777" w:rsidR="00307642" w:rsidRPr="00307642" w:rsidRDefault="00307642" w:rsidP="00307642">
            <w:pPr>
              <w:snapToGrid w:val="0"/>
              <w:spacing w:after="0" w:line="240" w:lineRule="auto"/>
              <w:jc w:val="both"/>
              <w:rPr>
                <w:rFonts w:eastAsia="Times New Roman" w:cs="Arial"/>
              </w:rPr>
            </w:pPr>
            <w:r w:rsidRPr="00307642">
              <w:rPr>
                <w:rFonts w:eastAsia="Times New Roman" w:cs="Arial"/>
              </w:rPr>
              <w:t>W przypadku realizacji projektu w partnerstwie, Wnioskodawca dołączył umowę partnerską zgodną z art. 33 ustawy wdrożeniowej</w:t>
            </w:r>
            <w:r w:rsidRPr="00707608">
              <w:rPr>
                <w:rFonts w:eastAsia="Times New Roman" w:cs="Arial"/>
                <w:vertAlign w:val="superscript"/>
              </w:rPr>
              <w:footnoteReference w:id="5"/>
            </w:r>
            <w:r w:rsidRPr="00307642">
              <w:rPr>
                <w:rFonts w:eastAsia="Times New Roman" w:cs="Arial"/>
              </w:rPr>
              <w:t>, gdzie w ust. 5 wskazano minimalny zakres informacji, które w szczególności powinna zawierać umowa lub porozumienie.</w:t>
            </w:r>
          </w:p>
          <w:p w14:paraId="65EE1344" w14:textId="77777777" w:rsidR="00307642" w:rsidRPr="00307642" w:rsidRDefault="00307642" w:rsidP="00307642">
            <w:pPr>
              <w:snapToGrid w:val="0"/>
              <w:spacing w:after="0" w:line="240" w:lineRule="auto"/>
              <w:jc w:val="both"/>
              <w:rPr>
                <w:rFonts w:eastAsia="Times New Roman" w:cs="Arial"/>
              </w:rPr>
            </w:pPr>
          </w:p>
          <w:p w14:paraId="7966077E" w14:textId="77777777" w:rsidR="00307642" w:rsidRPr="00307642" w:rsidRDefault="00307642" w:rsidP="00307642">
            <w:pPr>
              <w:snapToGrid w:val="0"/>
              <w:spacing w:after="0" w:line="240" w:lineRule="auto"/>
              <w:jc w:val="both"/>
              <w:rPr>
                <w:rFonts w:eastAsia="Times New Roman" w:cs="Arial"/>
              </w:rPr>
            </w:pPr>
            <w:r w:rsidRPr="00307642">
              <w:rPr>
                <w:rFonts w:eastAsia="Times New Roman" w:cs="Arial"/>
              </w:rPr>
              <w:t>- tak (4 pkt.);</w:t>
            </w:r>
          </w:p>
          <w:p w14:paraId="5A3A6D46" w14:textId="77777777" w:rsidR="00307642" w:rsidRPr="00307642" w:rsidRDefault="00307642" w:rsidP="00307642">
            <w:pPr>
              <w:snapToGrid w:val="0"/>
              <w:spacing w:after="0" w:line="240" w:lineRule="auto"/>
              <w:jc w:val="both"/>
              <w:rPr>
                <w:rFonts w:eastAsia="Times New Roman" w:cs="Arial"/>
              </w:rPr>
            </w:pPr>
            <w:r w:rsidRPr="00307642">
              <w:rPr>
                <w:rFonts w:eastAsia="Times New Roman" w:cs="Arial"/>
              </w:rPr>
              <w:t>- nie (0 pkt.);</w:t>
            </w:r>
          </w:p>
          <w:p w14:paraId="0E7F040E" w14:textId="77777777" w:rsidR="00307642" w:rsidRPr="00307642" w:rsidRDefault="00307642" w:rsidP="00307642">
            <w:pPr>
              <w:snapToGrid w:val="0"/>
              <w:spacing w:after="0" w:line="240" w:lineRule="auto"/>
              <w:jc w:val="both"/>
              <w:rPr>
                <w:rFonts w:eastAsia="Times New Roman" w:cs="Arial"/>
              </w:rPr>
            </w:pPr>
          </w:p>
          <w:p w14:paraId="39CB3699" w14:textId="77777777" w:rsidR="00307642" w:rsidRPr="00307642" w:rsidRDefault="00307642" w:rsidP="00307642">
            <w:pPr>
              <w:snapToGrid w:val="0"/>
              <w:spacing w:after="0" w:line="240" w:lineRule="auto"/>
              <w:rPr>
                <w:rFonts w:eastAsia="Times New Roman" w:cs="Arial"/>
              </w:rPr>
            </w:pPr>
            <w:r w:rsidRPr="00307642">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14:paraId="43FA572F"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0-4 punktów</w:t>
            </w:r>
          </w:p>
          <w:p w14:paraId="75EF8A7A"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14:paraId="01A05373"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14:paraId="7EAE1041"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14:paraId="76B297A1"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14:paraId="3C6FF732"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14:paraId="1E12188A" w14:textId="77777777" w:rsidTr="00D36A05">
        <w:trPr>
          <w:trHeight w:val="499"/>
          <w:tblHeader/>
        </w:trPr>
        <w:tc>
          <w:tcPr>
            <w:tcW w:w="685" w:type="dxa"/>
            <w:tcBorders>
              <w:top w:val="single" w:sz="4" w:space="0" w:color="000000"/>
              <w:left w:val="single" w:sz="4" w:space="0" w:color="000000"/>
              <w:bottom w:val="single" w:sz="4" w:space="0" w:color="000000"/>
              <w:right w:val="single" w:sz="4" w:space="0" w:color="000000"/>
            </w:tcBorders>
            <w:vAlign w:val="center"/>
            <w:hideMark/>
          </w:tcPr>
          <w:p w14:paraId="5C23E647" w14:textId="2642AAC3" w:rsidR="00307642" w:rsidRPr="008C7821" w:rsidRDefault="00163BDC" w:rsidP="00307642">
            <w:pPr>
              <w:snapToGrid w:val="0"/>
              <w:spacing w:after="0" w:line="240" w:lineRule="auto"/>
              <w:rPr>
                <w:rFonts w:eastAsia="Times New Roman" w:cs="Tahoma"/>
              </w:rPr>
            </w:pPr>
            <w:r>
              <w:rPr>
                <w:rFonts w:eastAsia="Times New Roman" w:cs="Tahoma"/>
              </w:rPr>
              <w:t>4</w:t>
            </w:r>
            <w:r w:rsidR="00307642" w:rsidRPr="008C7821">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14:paraId="68460BC8" w14:textId="77777777" w:rsidR="00307642" w:rsidRPr="008C7821" w:rsidRDefault="00307642" w:rsidP="00307642">
            <w:pPr>
              <w:snapToGrid w:val="0"/>
              <w:spacing w:after="0" w:line="240" w:lineRule="auto"/>
              <w:rPr>
                <w:rFonts w:eastAsia="Times New Roman" w:cs="Tahoma"/>
                <w:b/>
              </w:rPr>
            </w:pPr>
            <w:r w:rsidRPr="008C7821">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623ED743" w14:textId="77777777" w:rsidR="00307642" w:rsidRPr="008C7821" w:rsidRDefault="00307642" w:rsidP="002A1949">
            <w:pPr>
              <w:snapToGrid w:val="0"/>
              <w:spacing w:after="0" w:line="240" w:lineRule="auto"/>
              <w:jc w:val="both"/>
              <w:rPr>
                <w:rFonts w:eastAsia="Times New Roman" w:cs="Tahoma"/>
              </w:rPr>
            </w:pPr>
            <w:r w:rsidRPr="008C7821">
              <w:rPr>
                <w:rFonts w:eastAsia="Times New Roman" w:cs="Tahoma"/>
              </w:rPr>
              <w:t>W ramach kryterium sprawdzane będzie czy Wnioskodawca wykazuje znajomość potrzeb regionu, tzn. dysponuje diagnozą potencjału inwestycyjnego, potwierdzającymi zasadność projektu.</w:t>
            </w:r>
          </w:p>
          <w:p w14:paraId="1FD51CDA" w14:textId="77777777" w:rsidR="00307642" w:rsidRPr="008C7821" w:rsidRDefault="00307642" w:rsidP="00307642">
            <w:pPr>
              <w:snapToGrid w:val="0"/>
              <w:spacing w:after="0" w:line="240" w:lineRule="auto"/>
              <w:jc w:val="both"/>
              <w:rPr>
                <w:rFonts w:eastAsia="Times New Roman" w:cs="Tahoma"/>
              </w:rPr>
            </w:pPr>
          </w:p>
          <w:p w14:paraId="4DC0A62B" w14:textId="77777777" w:rsidR="00307642" w:rsidRPr="008C7821" w:rsidRDefault="00307642" w:rsidP="00307642">
            <w:pPr>
              <w:snapToGrid w:val="0"/>
              <w:spacing w:after="0" w:line="240" w:lineRule="auto"/>
              <w:jc w:val="both"/>
              <w:rPr>
                <w:rFonts w:eastAsia="Times New Roman" w:cs="Tahoma"/>
              </w:rPr>
            </w:pPr>
            <w:r w:rsidRPr="008C7821">
              <w:rPr>
                <w:rFonts w:eastAsia="Times New Roman" w:cs="Tahoma"/>
              </w:rPr>
              <w:t>Czy wnioskodawca dołączył do wniosku diagnozę potencjału inwestycyjnego potwierdzające zasadność projektu?</w:t>
            </w:r>
          </w:p>
          <w:p w14:paraId="72B3AAB1" w14:textId="77777777" w:rsidR="00307642" w:rsidRPr="008C7821" w:rsidRDefault="00307642" w:rsidP="00307642">
            <w:pPr>
              <w:snapToGrid w:val="0"/>
              <w:spacing w:after="0" w:line="240" w:lineRule="auto"/>
              <w:jc w:val="both"/>
              <w:rPr>
                <w:rFonts w:eastAsia="Times New Roman" w:cs="Tahoma"/>
              </w:rPr>
            </w:pPr>
          </w:p>
          <w:p w14:paraId="71A837CB" w14:textId="77777777"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tak (3 pkt.);</w:t>
            </w:r>
          </w:p>
          <w:p w14:paraId="5D714B60" w14:textId="77777777"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nie (0 pkt.);</w:t>
            </w:r>
          </w:p>
          <w:p w14:paraId="5E65799D" w14:textId="77777777" w:rsidR="00307642" w:rsidRPr="008C7821"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75F770C5" w14:textId="77777777" w:rsidR="00307642" w:rsidRPr="008C7821" w:rsidRDefault="00307642" w:rsidP="00307642">
            <w:pPr>
              <w:snapToGrid w:val="0"/>
              <w:spacing w:after="0" w:line="240" w:lineRule="auto"/>
              <w:jc w:val="center"/>
              <w:rPr>
                <w:rFonts w:eastAsia="Times New Roman" w:cs="Arial"/>
              </w:rPr>
            </w:pPr>
            <w:r w:rsidRPr="008C7821">
              <w:rPr>
                <w:rFonts w:eastAsia="Times New Roman" w:cs="Arial"/>
              </w:rPr>
              <w:t>0-3 punktów</w:t>
            </w:r>
          </w:p>
          <w:p w14:paraId="30AE359F" w14:textId="77777777" w:rsidR="0019104D" w:rsidRPr="00DB4FBC" w:rsidRDefault="0019104D" w:rsidP="0019104D">
            <w:pPr>
              <w:autoSpaceDE w:val="0"/>
              <w:autoSpaceDN w:val="0"/>
              <w:adjustRightInd w:val="0"/>
              <w:spacing w:after="0" w:line="240" w:lineRule="auto"/>
              <w:jc w:val="center"/>
              <w:rPr>
                <w:rFonts w:cs="Arial"/>
              </w:rPr>
            </w:pPr>
          </w:p>
          <w:p w14:paraId="264BD893" w14:textId="77777777" w:rsidR="0019104D" w:rsidRPr="00DB4FBC" w:rsidRDefault="0019104D" w:rsidP="0019104D">
            <w:pPr>
              <w:autoSpaceDE w:val="0"/>
              <w:autoSpaceDN w:val="0"/>
              <w:adjustRightInd w:val="0"/>
              <w:spacing w:after="0" w:line="240" w:lineRule="auto"/>
              <w:jc w:val="center"/>
              <w:rPr>
                <w:rFonts w:cs="Arial"/>
              </w:rPr>
            </w:pPr>
          </w:p>
          <w:p w14:paraId="46C041A4" w14:textId="77777777" w:rsidR="00307642" w:rsidRPr="008C7821" w:rsidRDefault="00307642" w:rsidP="0019104D">
            <w:pPr>
              <w:snapToGrid w:val="0"/>
              <w:spacing w:after="0" w:line="240" w:lineRule="auto"/>
              <w:jc w:val="center"/>
              <w:rPr>
                <w:rFonts w:eastAsia="Times New Roman" w:cs="Arial"/>
              </w:rPr>
            </w:pPr>
          </w:p>
          <w:p w14:paraId="58A2F9EF" w14:textId="358A6428" w:rsidR="00307642" w:rsidRPr="008C7821" w:rsidRDefault="002B00C5" w:rsidP="00307642">
            <w:pPr>
              <w:snapToGrid w:val="0"/>
              <w:spacing w:after="0" w:line="240" w:lineRule="auto"/>
              <w:jc w:val="center"/>
              <w:rPr>
                <w:rFonts w:eastAsia="Times New Roman" w:cs="Arial"/>
              </w:rPr>
            </w:pPr>
            <w:r>
              <w:rPr>
                <w:rFonts w:eastAsia="Times New Roman" w:cs="Arial"/>
              </w:rPr>
              <w:t>(</w:t>
            </w:r>
            <w:r w:rsidR="00C27506" w:rsidRPr="00C27506">
              <w:rPr>
                <w:rFonts w:eastAsia="Times New Roman" w:cs="Arial"/>
              </w:rPr>
              <w:t>0 punktów w</w:t>
            </w:r>
            <w:r w:rsidR="00C27506">
              <w:rPr>
                <w:rFonts w:eastAsia="Times New Roman" w:cs="Arial"/>
              </w:rPr>
              <w:t xml:space="preserve"> </w:t>
            </w:r>
            <w:r w:rsidR="00307642" w:rsidRPr="008C7821">
              <w:rPr>
                <w:rFonts w:eastAsia="Times New Roman" w:cs="Arial"/>
              </w:rPr>
              <w:t>kryterium nie</w:t>
            </w:r>
          </w:p>
          <w:p w14:paraId="7F5B18FE" w14:textId="77777777"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oznacza</w:t>
            </w:r>
          </w:p>
          <w:p w14:paraId="64DAB9F0" w14:textId="77777777"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odrzucenia</w:t>
            </w:r>
          </w:p>
          <w:p w14:paraId="361C1B28" w14:textId="77777777" w:rsidR="00307642" w:rsidRDefault="00307642" w:rsidP="00307642">
            <w:pPr>
              <w:snapToGrid w:val="0"/>
              <w:spacing w:after="0" w:line="240" w:lineRule="auto"/>
              <w:jc w:val="center"/>
              <w:rPr>
                <w:rFonts w:eastAsia="Times New Roman" w:cs="Arial"/>
              </w:rPr>
            </w:pPr>
            <w:r w:rsidRPr="008C7821">
              <w:rPr>
                <w:rFonts w:eastAsia="Times New Roman" w:cs="Arial"/>
              </w:rPr>
              <w:t>wniosku)</w:t>
            </w:r>
          </w:p>
          <w:p w14:paraId="6F4AA7BE" w14:textId="77777777" w:rsidR="0019104D" w:rsidRPr="008C7821" w:rsidRDefault="0019104D" w:rsidP="0019104D">
            <w:pPr>
              <w:snapToGrid w:val="0"/>
              <w:spacing w:after="0" w:line="240" w:lineRule="auto"/>
              <w:jc w:val="center"/>
              <w:rPr>
                <w:rFonts w:eastAsia="Times New Roman" w:cs="Tahoma"/>
              </w:rPr>
            </w:pPr>
          </w:p>
        </w:tc>
      </w:tr>
      <w:tr w:rsidR="00307642" w:rsidRPr="00307642" w14:paraId="6B09893E" w14:textId="77777777" w:rsidTr="00D36A05">
        <w:trPr>
          <w:trHeight w:val="1587"/>
          <w:tblHeader/>
        </w:trPr>
        <w:tc>
          <w:tcPr>
            <w:tcW w:w="685" w:type="dxa"/>
            <w:tcBorders>
              <w:top w:val="single" w:sz="4" w:space="0" w:color="000000"/>
              <w:left w:val="single" w:sz="4" w:space="0" w:color="000000"/>
              <w:bottom w:val="single" w:sz="4" w:space="0" w:color="000000"/>
              <w:right w:val="single" w:sz="4" w:space="0" w:color="000000"/>
            </w:tcBorders>
            <w:vAlign w:val="center"/>
            <w:hideMark/>
          </w:tcPr>
          <w:p w14:paraId="37442AFE" w14:textId="77777777" w:rsidR="00307642" w:rsidRPr="00307642" w:rsidRDefault="008C7821" w:rsidP="00307642">
            <w:pPr>
              <w:snapToGrid w:val="0"/>
              <w:spacing w:after="0" w:line="240" w:lineRule="auto"/>
              <w:rPr>
                <w:rFonts w:eastAsia="Times New Roman" w:cs="Tahoma"/>
              </w:rPr>
            </w:pPr>
            <w:r>
              <w:rPr>
                <w:rFonts w:eastAsia="Times New Roman" w:cs="Tahoma"/>
              </w:rPr>
              <w:t>4</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14:paraId="4D322957" w14:textId="77777777" w:rsidR="00307642" w:rsidRPr="00A24DF3" w:rsidRDefault="00307642" w:rsidP="00307642">
            <w:pPr>
              <w:snapToGrid w:val="0"/>
              <w:spacing w:after="0" w:line="240" w:lineRule="auto"/>
              <w:rPr>
                <w:rFonts w:eastAsia="Times New Roman" w:cs="Tahoma"/>
                <w:b/>
              </w:rPr>
            </w:pPr>
            <w:r w:rsidRPr="00A24DF3">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1868CAFF" w14:textId="77777777" w:rsidR="00307642" w:rsidRPr="00307642" w:rsidRDefault="00307642" w:rsidP="00307642">
            <w:pPr>
              <w:snapToGrid w:val="0"/>
              <w:spacing w:after="0" w:line="240" w:lineRule="auto"/>
              <w:jc w:val="both"/>
              <w:rPr>
                <w:rFonts w:eastAsia="Times New Roman" w:cs="Tahoma"/>
              </w:rPr>
            </w:pPr>
            <w:r w:rsidRPr="00307642">
              <w:rPr>
                <w:rFonts w:eastAsia="Times New Roman" w:cs="Tahoma"/>
              </w:rPr>
              <w:t xml:space="preserve">W ramach kryterium sprawdzane będzie jakiego obszaru dotyczyć będzie projekt. </w:t>
            </w:r>
          </w:p>
          <w:p w14:paraId="07404AB1" w14:textId="77777777" w:rsidR="00307642" w:rsidRPr="00307642" w:rsidRDefault="00307642" w:rsidP="00307642">
            <w:pPr>
              <w:snapToGrid w:val="0"/>
              <w:spacing w:after="0" w:line="240" w:lineRule="auto"/>
              <w:jc w:val="both"/>
              <w:rPr>
                <w:rFonts w:eastAsia="Times New Roman" w:cs="Tahoma"/>
              </w:rPr>
            </w:pPr>
          </w:p>
          <w:p w14:paraId="487E28AA" w14:textId="77777777" w:rsidR="00307642" w:rsidRPr="00307642" w:rsidRDefault="00307642" w:rsidP="00307642">
            <w:pPr>
              <w:snapToGrid w:val="0"/>
              <w:spacing w:after="0" w:line="240" w:lineRule="auto"/>
              <w:rPr>
                <w:rFonts w:eastAsia="Times New Roman" w:cs="Tahoma"/>
              </w:rPr>
            </w:pPr>
            <w:r w:rsidRPr="00307642">
              <w:rPr>
                <w:rFonts w:eastAsia="Times New Roman" w:cs="Tahoma"/>
              </w:rPr>
              <w:t>- całego</w:t>
            </w:r>
            <w:r w:rsidR="0054678F">
              <w:rPr>
                <w:rFonts w:eastAsia="Times New Roman" w:cs="Tahoma"/>
              </w:rPr>
              <w:t xml:space="preserve"> obszaru wyznaczonego zasięgiem konkursu (np. </w:t>
            </w:r>
            <w:r w:rsidRPr="00307642">
              <w:rPr>
                <w:rFonts w:eastAsia="Times New Roman" w:cs="Tahoma"/>
              </w:rPr>
              <w:t xml:space="preserve"> województwa</w:t>
            </w:r>
            <w:r w:rsidR="0054678F">
              <w:rPr>
                <w:rFonts w:eastAsia="Times New Roman" w:cs="Tahoma"/>
              </w:rPr>
              <w:t>, ZIT)</w:t>
            </w:r>
            <w:r w:rsidRPr="00307642">
              <w:rPr>
                <w:rFonts w:eastAsia="Times New Roman" w:cs="Tahoma"/>
              </w:rPr>
              <w:t xml:space="preserve"> (3 pkt.)</w:t>
            </w:r>
          </w:p>
          <w:p w14:paraId="2AEADCB9" w14:textId="77777777" w:rsidR="00307642" w:rsidRPr="00307642" w:rsidRDefault="00307642" w:rsidP="00307642">
            <w:pPr>
              <w:snapToGrid w:val="0"/>
              <w:spacing w:after="0" w:line="240" w:lineRule="auto"/>
              <w:rPr>
                <w:rFonts w:eastAsia="Times New Roman" w:cs="Tahoma"/>
              </w:rPr>
            </w:pPr>
            <w:r w:rsidRPr="00307642">
              <w:rPr>
                <w:rFonts w:eastAsia="Times New Roman" w:cs="Tahoma"/>
              </w:rPr>
              <w:t>- co najmniej 2 powiatów – ponadlokalny charakter (2 pkt.)</w:t>
            </w:r>
          </w:p>
          <w:p w14:paraId="0F226C51" w14:textId="77777777" w:rsidR="00307642" w:rsidRPr="00307642" w:rsidRDefault="00307642" w:rsidP="00307642">
            <w:pPr>
              <w:snapToGrid w:val="0"/>
              <w:spacing w:after="0" w:line="240" w:lineRule="auto"/>
              <w:rPr>
                <w:rFonts w:eastAsia="Times New Roman" w:cs="Tahoma"/>
              </w:rPr>
            </w:pPr>
            <w:r w:rsidRPr="00307642">
              <w:rPr>
                <w:rFonts w:eastAsia="Times New Roman" w:cs="Tahoma"/>
              </w:rPr>
              <w:t>- co najmniej 3 gmin -  lokalny charakter – (1 pkt.)</w:t>
            </w:r>
          </w:p>
          <w:p w14:paraId="36A2215D" w14:textId="77777777"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04E6C0A2"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1-3 punktów</w:t>
            </w:r>
          </w:p>
          <w:p w14:paraId="2378C425" w14:textId="77777777" w:rsidR="00307642" w:rsidRPr="00307642" w:rsidRDefault="00307642" w:rsidP="00307642">
            <w:pPr>
              <w:snapToGrid w:val="0"/>
              <w:spacing w:after="0" w:line="240" w:lineRule="auto"/>
              <w:jc w:val="center"/>
              <w:rPr>
                <w:rFonts w:eastAsia="Times New Roman" w:cs="Tahoma"/>
              </w:rPr>
            </w:pPr>
            <w:r w:rsidRPr="00307642">
              <w:rPr>
                <w:rFonts w:eastAsia="Times New Roman" w:cs="Tahoma"/>
              </w:rPr>
              <w:t>(maksymalnie można otrzymać 3 pkt.)</w:t>
            </w:r>
          </w:p>
        </w:tc>
      </w:tr>
      <w:tr w:rsidR="00307642" w:rsidRPr="00307642" w14:paraId="5FE7E91B" w14:textId="77777777" w:rsidTr="00D36A05">
        <w:trPr>
          <w:trHeight w:val="1587"/>
          <w:tblHeader/>
        </w:trPr>
        <w:tc>
          <w:tcPr>
            <w:tcW w:w="685" w:type="dxa"/>
            <w:tcBorders>
              <w:top w:val="single" w:sz="4" w:space="0" w:color="000000"/>
              <w:left w:val="single" w:sz="4" w:space="0" w:color="000000"/>
              <w:bottom w:val="single" w:sz="4" w:space="0" w:color="000000"/>
              <w:right w:val="single" w:sz="4" w:space="0" w:color="000000"/>
            </w:tcBorders>
            <w:vAlign w:val="center"/>
          </w:tcPr>
          <w:p w14:paraId="67E30C80" w14:textId="77777777" w:rsidR="00307642" w:rsidRPr="00307642" w:rsidRDefault="008C7821" w:rsidP="00307642">
            <w:pPr>
              <w:snapToGrid w:val="0"/>
              <w:spacing w:after="0" w:line="240" w:lineRule="auto"/>
              <w:rPr>
                <w:rFonts w:eastAsia="Times New Roman" w:cs="Tahoma"/>
              </w:rPr>
            </w:pPr>
            <w:r>
              <w:rPr>
                <w:rFonts w:eastAsia="Times New Roman" w:cs="Tahoma"/>
              </w:rPr>
              <w:lastRenderedPageBreak/>
              <w:t>5</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14:paraId="0C6389CE" w14:textId="77777777" w:rsidR="00307642" w:rsidRPr="00101E1E" w:rsidRDefault="00307642" w:rsidP="00307642">
            <w:pPr>
              <w:snapToGrid w:val="0"/>
              <w:spacing w:after="0" w:line="240" w:lineRule="auto"/>
              <w:rPr>
                <w:rFonts w:eastAsia="Times New Roman" w:cs="Tahoma"/>
                <w:b/>
              </w:rPr>
            </w:pPr>
            <w:r w:rsidRPr="00101E1E">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14:paraId="61AA6E9D" w14:textId="77777777"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realizuje kompleksowo wszystkie możliwe podtypy schematu, czy skupia się na jednym jego elemencie.</w:t>
            </w:r>
          </w:p>
          <w:p w14:paraId="62626183" w14:textId="77777777" w:rsidR="00307642" w:rsidRPr="00307642" w:rsidRDefault="00307642" w:rsidP="00307642">
            <w:pPr>
              <w:snapToGrid w:val="0"/>
              <w:spacing w:after="0" w:line="240" w:lineRule="auto"/>
              <w:jc w:val="both"/>
              <w:rPr>
                <w:rFonts w:eastAsia="Times New Roman" w:cs="Arial"/>
              </w:rPr>
            </w:pPr>
          </w:p>
          <w:p w14:paraId="7343CEAE" w14:textId="77777777"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i 1.4 Db ( 3 pkt.);</w:t>
            </w:r>
          </w:p>
          <w:p w14:paraId="0B5CDF3A" w14:textId="77777777"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Db (1 pkt.);</w:t>
            </w:r>
          </w:p>
          <w:p w14:paraId="04EC6AD9" w14:textId="77777777"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(0 pkt.).</w:t>
            </w:r>
          </w:p>
          <w:p w14:paraId="7CCBB1D6" w14:textId="77777777" w:rsidR="00307642" w:rsidRPr="00307642" w:rsidRDefault="00307642" w:rsidP="00307642">
            <w:pPr>
              <w:snapToGrid w:val="0"/>
              <w:spacing w:after="0" w:line="240" w:lineRule="auto"/>
              <w:jc w:val="both"/>
              <w:rPr>
                <w:rFonts w:eastAsia="Times New Roman" w:cs="Arial"/>
                <w:b/>
              </w:rPr>
            </w:pPr>
          </w:p>
          <w:p w14:paraId="2D7268FD" w14:textId="77777777"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19326A55"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14:paraId="3E26101A"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14:paraId="55448B63"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14:paraId="41A43BEB"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14:paraId="549B6FE0"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14:paraId="6A1FC57B"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14:paraId="123B9742" w14:textId="77777777" w:rsidTr="00D36A05">
        <w:trPr>
          <w:trHeight w:val="1587"/>
          <w:tblHeader/>
        </w:trPr>
        <w:tc>
          <w:tcPr>
            <w:tcW w:w="685" w:type="dxa"/>
            <w:tcBorders>
              <w:top w:val="single" w:sz="4" w:space="0" w:color="000000"/>
              <w:left w:val="single" w:sz="4" w:space="0" w:color="000000"/>
              <w:bottom w:val="single" w:sz="4" w:space="0" w:color="000000"/>
              <w:right w:val="single" w:sz="4" w:space="0" w:color="000000"/>
            </w:tcBorders>
            <w:vAlign w:val="center"/>
          </w:tcPr>
          <w:p w14:paraId="5EE6A073" w14:textId="77777777" w:rsidR="00307642" w:rsidRPr="00307642" w:rsidRDefault="008C7821" w:rsidP="00307642">
            <w:pPr>
              <w:snapToGrid w:val="0"/>
              <w:spacing w:after="0" w:line="240" w:lineRule="auto"/>
              <w:rPr>
                <w:rFonts w:eastAsia="Times New Roman" w:cs="Tahoma"/>
              </w:rPr>
            </w:pPr>
            <w:r>
              <w:rPr>
                <w:rFonts w:eastAsia="Times New Roman" w:cs="Tahoma"/>
              </w:rPr>
              <w:t>6</w:t>
            </w:r>
            <w:r w:rsidR="00307642" w:rsidRPr="00307642">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14:paraId="50A64E58" w14:textId="77777777" w:rsidR="00307642" w:rsidRPr="00101E1E" w:rsidRDefault="00307642" w:rsidP="00307642">
            <w:pPr>
              <w:snapToGrid w:val="0"/>
              <w:spacing w:after="0" w:line="240" w:lineRule="auto"/>
              <w:rPr>
                <w:rFonts w:eastAsia="Times New Roman" w:cs="Tahoma"/>
                <w:b/>
              </w:rPr>
            </w:pPr>
            <w:r w:rsidRPr="00101E1E">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14:paraId="17185565" w14:textId="77777777"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dotychczasowe doświadczenie wnioskodawcy w realizacji projektów dot.  promocji</w:t>
            </w:r>
            <w:r w:rsidR="0054678F" w:rsidRPr="0054678F">
              <w:rPr>
                <w:rFonts w:eastAsia="Times New Roman" w:cs="Arial"/>
              </w:rPr>
              <w:t xml:space="preserve"> </w:t>
            </w:r>
            <w:r w:rsidR="008E4A25">
              <w:rPr>
                <w:rFonts w:eastAsia="Times New Roman" w:cs="Arial"/>
              </w:rPr>
              <w:t>gospodarczej</w:t>
            </w:r>
            <w:r w:rsidRPr="00307642">
              <w:rPr>
                <w:rFonts w:eastAsia="Times New Roman" w:cs="Arial"/>
              </w:rPr>
              <w:t>:</w:t>
            </w:r>
          </w:p>
          <w:p w14:paraId="1B90CBDA" w14:textId="77777777" w:rsidR="00307642" w:rsidRPr="00307642" w:rsidRDefault="00307642" w:rsidP="00307642">
            <w:pPr>
              <w:snapToGrid w:val="0"/>
              <w:spacing w:after="0" w:line="240" w:lineRule="auto"/>
              <w:jc w:val="both"/>
              <w:rPr>
                <w:rFonts w:eastAsia="Times New Roman" w:cs="Arial"/>
              </w:rPr>
            </w:pPr>
            <w:r w:rsidRPr="00307642">
              <w:rPr>
                <w:rFonts w:eastAsia="Times New Roman" w:cs="Arial"/>
              </w:rPr>
              <w:t>- brak doświadczenia (0 pkt.)</w:t>
            </w:r>
          </w:p>
          <w:p w14:paraId="1CE91A9A" w14:textId="77777777"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krajowym (2 pkt.)</w:t>
            </w:r>
          </w:p>
          <w:p w14:paraId="35AE4676" w14:textId="77777777"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14:paraId="79D1DF66"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14:paraId="037457A6"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14:paraId="21533E11"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14:paraId="1180E5F3"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14:paraId="1902519A"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14:paraId="09014EE0"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14:paraId="0478D9E3" w14:textId="77777777" w:rsidTr="00D36A05">
        <w:trPr>
          <w:trHeight w:val="1587"/>
          <w:tblHeader/>
        </w:trPr>
        <w:tc>
          <w:tcPr>
            <w:tcW w:w="685" w:type="dxa"/>
            <w:tcBorders>
              <w:top w:val="single" w:sz="4" w:space="0" w:color="000000"/>
              <w:left w:val="single" w:sz="4" w:space="0" w:color="000000"/>
              <w:bottom w:val="single" w:sz="4" w:space="0" w:color="000000"/>
              <w:right w:val="single" w:sz="4" w:space="0" w:color="000000"/>
            </w:tcBorders>
            <w:vAlign w:val="center"/>
          </w:tcPr>
          <w:p w14:paraId="13267514" w14:textId="77777777" w:rsidR="00307642" w:rsidRPr="00307642" w:rsidRDefault="008C7821" w:rsidP="00307642">
            <w:pPr>
              <w:snapToGrid w:val="0"/>
              <w:spacing w:after="0" w:line="240" w:lineRule="auto"/>
              <w:rPr>
                <w:rFonts w:eastAsia="Times New Roman" w:cs="Tahoma"/>
              </w:rPr>
            </w:pPr>
            <w:r>
              <w:rPr>
                <w:rFonts w:eastAsia="Times New Roman" w:cs="Tahoma"/>
              </w:rPr>
              <w:t>7</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14:paraId="45663949" w14:textId="77777777" w:rsidR="00307642" w:rsidRPr="00307642" w:rsidRDefault="008E4A25" w:rsidP="008E4A25">
            <w:pPr>
              <w:snapToGrid w:val="0"/>
              <w:spacing w:after="0" w:line="240" w:lineRule="auto"/>
              <w:rPr>
                <w:rFonts w:eastAsia="Times New Roman" w:cs="Tahoma"/>
                <w:b/>
              </w:rPr>
            </w:pPr>
            <w:r w:rsidRPr="008E4A25">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14:paraId="7DB0881F" w14:textId="77777777" w:rsidR="008E4A25" w:rsidRPr="00307642" w:rsidRDefault="008E4A25" w:rsidP="008E4A25">
            <w:pPr>
              <w:snapToGrid w:val="0"/>
              <w:spacing w:after="0" w:line="240" w:lineRule="auto"/>
              <w:jc w:val="both"/>
              <w:rPr>
                <w:rFonts w:eastAsia="Times New Roman" w:cs="Arial"/>
              </w:rPr>
            </w:pPr>
            <w:r w:rsidRPr="00307642">
              <w:rPr>
                <w:rFonts w:eastAsia="Times New Roman" w:cs="Arial"/>
              </w:rPr>
              <w:t xml:space="preserve">Czy projekt </w:t>
            </w:r>
            <w:r>
              <w:rPr>
                <w:rFonts w:eastAsia="Times New Roman" w:cs="Arial"/>
              </w:rPr>
              <w:t>przewiduje</w:t>
            </w:r>
            <w:r w:rsidRPr="00307642">
              <w:rPr>
                <w:rFonts w:eastAsia="Times New Roman" w:cs="Arial"/>
              </w:rPr>
              <w:t xml:space="preserve"> promocj</w:t>
            </w:r>
            <w:r>
              <w:rPr>
                <w:rFonts w:eastAsia="Times New Roman" w:cs="Arial"/>
              </w:rPr>
              <w:t>ę</w:t>
            </w:r>
            <w:r w:rsidRPr="00307642">
              <w:rPr>
                <w:rFonts w:eastAsia="Times New Roman" w:cs="Arial"/>
              </w:rPr>
              <w:t xml:space="preserve"> gospodarcz</w:t>
            </w:r>
            <w:r>
              <w:rPr>
                <w:rFonts w:eastAsia="Times New Roman" w:cs="Arial"/>
              </w:rPr>
              <w:t>ą</w:t>
            </w:r>
            <w:r w:rsidRPr="00307642">
              <w:rPr>
                <w:rFonts w:eastAsia="Times New Roman" w:cs="Arial"/>
              </w:rPr>
              <w:br/>
            </w:r>
            <w:r>
              <w:rPr>
                <w:rFonts w:eastAsia="Times New Roman" w:cs="Arial"/>
              </w:rPr>
              <w:t>na terenie</w:t>
            </w:r>
            <w:r w:rsidRPr="00307642">
              <w:rPr>
                <w:rFonts w:eastAsia="Times New Roman" w:cs="Arial"/>
              </w:rPr>
              <w:t>:</w:t>
            </w:r>
          </w:p>
          <w:p w14:paraId="78630EF6" w14:textId="77777777" w:rsidR="00307642" w:rsidRPr="00307642" w:rsidRDefault="00307642" w:rsidP="00307642">
            <w:pPr>
              <w:snapToGrid w:val="0"/>
              <w:spacing w:after="0" w:line="240" w:lineRule="auto"/>
              <w:jc w:val="both"/>
              <w:rPr>
                <w:rFonts w:eastAsia="Times New Roman" w:cs="Arial"/>
              </w:rPr>
            </w:pPr>
          </w:p>
          <w:p w14:paraId="0B41DD65" w14:textId="77777777"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z  terytorium Unii  Europejskiej (2 pkt)</w:t>
            </w:r>
          </w:p>
          <w:p w14:paraId="78D72010" w14:textId="77777777"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poza terytorium  Unii  Europejskiej (3 pkt).</w:t>
            </w:r>
          </w:p>
          <w:p w14:paraId="6FF604BD" w14:textId="77777777" w:rsidR="00307642" w:rsidRPr="00307642"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4C20BB79"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2-3 punktów</w:t>
            </w:r>
          </w:p>
          <w:p w14:paraId="1EC4F1B1"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(maksymalnie można otrzymać 3 pkt.)</w:t>
            </w:r>
          </w:p>
        </w:tc>
      </w:tr>
      <w:tr w:rsidR="00CD5D26" w:rsidRPr="00307642" w14:paraId="3ADD7931" w14:textId="77777777" w:rsidTr="0074144F">
        <w:trPr>
          <w:trHeight w:val="442"/>
          <w:tblHeader/>
        </w:trPr>
        <w:tc>
          <w:tcPr>
            <w:tcW w:w="10891" w:type="dxa"/>
            <w:gridSpan w:val="3"/>
            <w:tcBorders>
              <w:top w:val="single" w:sz="4" w:space="0" w:color="000000"/>
              <w:left w:val="single" w:sz="4" w:space="0" w:color="000000"/>
              <w:bottom w:val="single" w:sz="4" w:space="0" w:color="000000"/>
              <w:right w:val="single" w:sz="4" w:space="0" w:color="000000"/>
            </w:tcBorders>
            <w:vAlign w:val="center"/>
          </w:tcPr>
          <w:p w14:paraId="2B4B90FD" w14:textId="77777777" w:rsidR="00CD5D26" w:rsidRPr="00CD5D26" w:rsidRDefault="00CD5D26" w:rsidP="00CD5D26">
            <w:pPr>
              <w:snapToGrid w:val="0"/>
              <w:spacing w:after="0" w:line="240" w:lineRule="auto"/>
              <w:jc w:val="right"/>
              <w:rPr>
                <w:rFonts w:eastAsia="Times New Roman" w:cs="Arial"/>
                <w:b/>
              </w:rPr>
            </w:pPr>
            <w:r w:rsidRPr="00CD5D26">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14:paraId="0D06043E" w14:textId="77777777" w:rsidR="00CD5D26" w:rsidRPr="00307642" w:rsidRDefault="0074144F" w:rsidP="008C7821">
            <w:pPr>
              <w:snapToGrid w:val="0"/>
              <w:spacing w:after="0" w:line="240" w:lineRule="auto"/>
              <w:jc w:val="center"/>
              <w:rPr>
                <w:rFonts w:eastAsia="Times New Roman" w:cs="Arial"/>
              </w:rPr>
            </w:pPr>
            <w:r w:rsidRPr="0074144F">
              <w:rPr>
                <w:rFonts w:eastAsia="Times New Roman" w:cs="Arial"/>
                <w:b/>
              </w:rPr>
              <w:t>2</w:t>
            </w:r>
            <w:r w:rsidR="008C7821">
              <w:rPr>
                <w:rFonts w:eastAsia="Times New Roman" w:cs="Arial"/>
                <w:b/>
              </w:rPr>
              <w:t>3</w:t>
            </w:r>
            <w:r w:rsidRPr="0074144F">
              <w:rPr>
                <w:rFonts w:eastAsia="Times New Roman" w:cs="Arial"/>
                <w:b/>
              </w:rPr>
              <w:t xml:space="preserve"> pkt</w:t>
            </w:r>
            <w:r>
              <w:rPr>
                <w:rFonts w:eastAsia="Times New Roman" w:cs="Arial"/>
              </w:rPr>
              <w:t>.</w:t>
            </w:r>
          </w:p>
        </w:tc>
      </w:tr>
    </w:tbl>
    <w:p w14:paraId="5D7F2F41" w14:textId="77777777" w:rsidR="000A3AFE" w:rsidRDefault="000A3AFE" w:rsidP="00307642">
      <w:pPr>
        <w:keepNext/>
        <w:tabs>
          <w:tab w:val="left" w:pos="2520"/>
        </w:tabs>
        <w:spacing w:before="240" w:after="60" w:line="240" w:lineRule="auto"/>
        <w:outlineLvl w:val="1"/>
        <w:rPr>
          <w:rFonts w:eastAsia="Times New Roman" w:cs="Tahoma"/>
          <w:b/>
          <w:bCs/>
          <w:iCs/>
          <w:lang w:eastAsia="en-US"/>
        </w:rPr>
      </w:pPr>
    </w:p>
    <w:p w14:paraId="19312D59" w14:textId="77777777" w:rsidR="00C27506" w:rsidRDefault="00C27506" w:rsidP="0042643C">
      <w:pPr>
        <w:pStyle w:val="Akapitzlist"/>
        <w:rPr>
          <w:rFonts w:eastAsia="Times New Roman"/>
          <w:lang w:eastAsia="en-US"/>
        </w:rPr>
      </w:pPr>
    </w:p>
    <w:p w14:paraId="0EA56881" w14:textId="77777777" w:rsidR="00C27506" w:rsidRDefault="00C27506" w:rsidP="0042643C">
      <w:pPr>
        <w:pStyle w:val="Akapitzlist"/>
        <w:rPr>
          <w:rFonts w:eastAsia="Times New Roman"/>
          <w:lang w:eastAsia="en-US"/>
        </w:rPr>
      </w:pPr>
    </w:p>
    <w:p w14:paraId="7AA6E70A" w14:textId="77777777" w:rsidR="00C27506" w:rsidRDefault="00C27506" w:rsidP="0042643C">
      <w:pPr>
        <w:pStyle w:val="Akapitzlist"/>
        <w:rPr>
          <w:rFonts w:eastAsia="Times New Roman"/>
          <w:lang w:eastAsia="en-US"/>
        </w:rPr>
      </w:pPr>
    </w:p>
    <w:p w14:paraId="6FFA6417" w14:textId="77777777" w:rsidR="00C27506" w:rsidRDefault="00C27506" w:rsidP="0042643C">
      <w:pPr>
        <w:pStyle w:val="Akapitzlist"/>
        <w:rPr>
          <w:rFonts w:eastAsia="Times New Roman"/>
          <w:lang w:eastAsia="en-US"/>
        </w:rPr>
      </w:pPr>
    </w:p>
    <w:p w14:paraId="73DEB120" w14:textId="77777777" w:rsidR="00C27506" w:rsidRDefault="00C27506" w:rsidP="0042643C">
      <w:pPr>
        <w:pStyle w:val="Akapitzlist"/>
        <w:rPr>
          <w:rFonts w:eastAsia="Times New Roman"/>
          <w:lang w:eastAsia="en-US"/>
        </w:rPr>
      </w:pPr>
    </w:p>
    <w:p w14:paraId="413E12AF" w14:textId="77777777" w:rsidR="00C27506" w:rsidRDefault="00C27506" w:rsidP="0042643C">
      <w:pPr>
        <w:pStyle w:val="Akapitzlist"/>
        <w:rPr>
          <w:rFonts w:eastAsia="Times New Roman"/>
          <w:lang w:eastAsia="en-US"/>
        </w:rPr>
      </w:pPr>
    </w:p>
    <w:p w14:paraId="7344C460" w14:textId="77777777" w:rsidR="00307642" w:rsidRPr="00307642" w:rsidRDefault="00307642" w:rsidP="0042643C">
      <w:pPr>
        <w:pStyle w:val="Akapitzlist"/>
        <w:rPr>
          <w:rFonts w:eastAsia="Times New Roman"/>
          <w:lang w:eastAsia="en-US"/>
        </w:rPr>
      </w:pPr>
      <w:r w:rsidRPr="00307642">
        <w:rPr>
          <w:rFonts w:eastAsia="Times New Roman"/>
          <w:lang w:eastAsia="en-US"/>
        </w:rPr>
        <w:lastRenderedPageBreak/>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307642" w14:paraId="2A296007" w14:textId="77777777" w:rsidTr="00101E1E">
        <w:tc>
          <w:tcPr>
            <w:tcW w:w="709" w:type="dxa"/>
          </w:tcPr>
          <w:p w14:paraId="302E8911" w14:textId="77777777" w:rsidR="00307642" w:rsidRPr="00307642" w:rsidRDefault="00307642" w:rsidP="00307642">
            <w:pPr>
              <w:spacing w:after="0" w:line="240" w:lineRule="auto"/>
              <w:jc w:val="center"/>
              <w:rPr>
                <w:rFonts w:eastAsia="Times New Roman" w:cs="Times New Roman"/>
                <w:b/>
                <w:lang w:eastAsia="en-US"/>
              </w:rPr>
            </w:pPr>
          </w:p>
        </w:tc>
        <w:tc>
          <w:tcPr>
            <w:tcW w:w="3828" w:type="dxa"/>
          </w:tcPr>
          <w:p w14:paraId="044D2420" w14:textId="77777777" w:rsidR="00307642" w:rsidRPr="00307642" w:rsidRDefault="00307642" w:rsidP="00307642">
            <w:pPr>
              <w:spacing w:after="0" w:line="240" w:lineRule="auto"/>
              <w:jc w:val="center"/>
              <w:rPr>
                <w:rFonts w:eastAsia="Times New Roman" w:cs="Times New Roman"/>
                <w:b/>
                <w:lang w:eastAsia="en-US"/>
              </w:rPr>
            </w:pPr>
          </w:p>
        </w:tc>
        <w:tc>
          <w:tcPr>
            <w:tcW w:w="6378" w:type="dxa"/>
          </w:tcPr>
          <w:p w14:paraId="1E6F9606" w14:textId="77777777" w:rsidR="00307642" w:rsidRPr="00307642" w:rsidRDefault="00307642" w:rsidP="00307642">
            <w:pPr>
              <w:spacing w:after="0" w:line="240" w:lineRule="auto"/>
              <w:jc w:val="center"/>
              <w:rPr>
                <w:rFonts w:eastAsia="Times New Roman" w:cs="Times New Roman"/>
                <w:b/>
                <w:lang w:eastAsia="en-US"/>
              </w:rPr>
            </w:pPr>
          </w:p>
        </w:tc>
        <w:tc>
          <w:tcPr>
            <w:tcW w:w="3544" w:type="dxa"/>
          </w:tcPr>
          <w:p w14:paraId="39DB3913" w14:textId="77777777" w:rsidR="00307642" w:rsidRPr="00307642" w:rsidRDefault="00307642" w:rsidP="00307642">
            <w:pPr>
              <w:spacing w:after="0" w:line="240" w:lineRule="auto"/>
              <w:jc w:val="center"/>
              <w:rPr>
                <w:rFonts w:eastAsia="Times New Roman" w:cs="Times New Roman"/>
                <w:b/>
                <w:lang w:eastAsia="en-US"/>
              </w:rPr>
            </w:pPr>
          </w:p>
        </w:tc>
      </w:tr>
      <w:tr w:rsidR="00307642" w:rsidRPr="00307642" w14:paraId="368539E4" w14:textId="77777777" w:rsidTr="00101E1E">
        <w:tc>
          <w:tcPr>
            <w:tcW w:w="709" w:type="dxa"/>
          </w:tcPr>
          <w:p w14:paraId="1055A305" w14:textId="77777777"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Lp.</w:t>
            </w:r>
          </w:p>
        </w:tc>
        <w:tc>
          <w:tcPr>
            <w:tcW w:w="3828" w:type="dxa"/>
          </w:tcPr>
          <w:p w14:paraId="405BAC51" w14:textId="77777777"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Nazwa kryterium</w:t>
            </w:r>
          </w:p>
        </w:tc>
        <w:tc>
          <w:tcPr>
            <w:tcW w:w="6378" w:type="dxa"/>
          </w:tcPr>
          <w:p w14:paraId="17EE6D6E" w14:textId="77777777"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Definicja kryterium </w:t>
            </w:r>
          </w:p>
          <w:p w14:paraId="30E8CBCF" w14:textId="77777777" w:rsidR="00307642" w:rsidRPr="00307642" w:rsidRDefault="00307642" w:rsidP="00307642">
            <w:pPr>
              <w:spacing w:after="0" w:line="240" w:lineRule="auto"/>
              <w:jc w:val="center"/>
              <w:rPr>
                <w:rFonts w:eastAsia="Times New Roman" w:cs="Times New Roman"/>
                <w:b/>
                <w:lang w:eastAsia="en-US"/>
              </w:rPr>
            </w:pPr>
          </w:p>
        </w:tc>
        <w:tc>
          <w:tcPr>
            <w:tcW w:w="3544" w:type="dxa"/>
          </w:tcPr>
          <w:p w14:paraId="6DDF9C8A" w14:textId="77777777"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Opis znaczenia kryterium </w:t>
            </w:r>
          </w:p>
        </w:tc>
      </w:tr>
      <w:tr w:rsidR="00307642" w:rsidRPr="00307642" w14:paraId="65030779" w14:textId="77777777" w:rsidTr="00101E1E">
        <w:tc>
          <w:tcPr>
            <w:tcW w:w="709" w:type="dxa"/>
          </w:tcPr>
          <w:p w14:paraId="300ABF10" w14:textId="77777777" w:rsidR="00307642" w:rsidRPr="00307642" w:rsidRDefault="00307642" w:rsidP="00307642">
            <w:pPr>
              <w:spacing w:after="0" w:line="240" w:lineRule="auto"/>
              <w:jc w:val="center"/>
              <w:rPr>
                <w:rFonts w:eastAsia="Times New Roman" w:cs="Arial"/>
                <w:b/>
                <w:lang w:eastAsia="en-US"/>
              </w:rPr>
            </w:pPr>
            <w:r w:rsidRPr="00307642">
              <w:rPr>
                <w:rFonts w:eastAsia="Times New Roman" w:cs="Arial"/>
                <w:b/>
                <w:lang w:eastAsia="en-US"/>
              </w:rPr>
              <w:t>1</w:t>
            </w:r>
          </w:p>
        </w:tc>
        <w:tc>
          <w:tcPr>
            <w:tcW w:w="3828" w:type="dxa"/>
          </w:tcPr>
          <w:p w14:paraId="27509D7C" w14:textId="77777777" w:rsidR="00307642" w:rsidRPr="00307642" w:rsidRDefault="00307642" w:rsidP="00307642">
            <w:pPr>
              <w:spacing w:after="0" w:line="240" w:lineRule="auto"/>
              <w:jc w:val="both"/>
              <w:rPr>
                <w:rFonts w:eastAsia="Times New Roman" w:cs="Arial"/>
                <w:b/>
                <w:lang w:eastAsia="en-US"/>
              </w:rPr>
            </w:pPr>
            <w:r w:rsidRPr="00307642">
              <w:rPr>
                <w:rFonts w:eastAsia="Times New Roman" w:cs="Arial"/>
                <w:b/>
                <w:lang w:eastAsia="en-US"/>
              </w:rPr>
              <w:t xml:space="preserve">Uzyskanie przez projekt minimum punktowego </w:t>
            </w:r>
          </w:p>
        </w:tc>
        <w:tc>
          <w:tcPr>
            <w:tcW w:w="6378" w:type="dxa"/>
          </w:tcPr>
          <w:p w14:paraId="5AB65B43" w14:textId="77777777" w:rsidR="00307642" w:rsidRPr="00307642" w:rsidRDefault="00307642" w:rsidP="00307642">
            <w:pPr>
              <w:spacing w:after="0" w:line="240" w:lineRule="auto"/>
              <w:jc w:val="both"/>
              <w:rPr>
                <w:rFonts w:eastAsia="Times New Roman" w:cs="Arial"/>
                <w:lang w:eastAsia="en-US"/>
              </w:rPr>
            </w:pPr>
            <w:r w:rsidRPr="00307642">
              <w:rPr>
                <w:rFonts w:eastAsia="Times New Roman" w:cs="Arial"/>
                <w:lang w:eastAsia="en-US"/>
              </w:rPr>
              <w:t>W ramach tego kryterium będzie sprawdzane czy, projekt otrzymał co najmniej 25% możliwych do uzyskania punktów za kryteria specyficzne merytoryczne.</w:t>
            </w:r>
          </w:p>
        </w:tc>
        <w:tc>
          <w:tcPr>
            <w:tcW w:w="3544" w:type="dxa"/>
          </w:tcPr>
          <w:p w14:paraId="20D8028B" w14:textId="77777777"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Tak/Nie</w:t>
            </w:r>
          </w:p>
          <w:p w14:paraId="31A03D94" w14:textId="77777777"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Kryterium obligatoryjne</w:t>
            </w:r>
          </w:p>
          <w:p w14:paraId="6B672510" w14:textId="77777777"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(spełnienie jest niezbędne dla możliwości otrzymania dofinansowania).</w:t>
            </w:r>
          </w:p>
          <w:p w14:paraId="6F05CFE5" w14:textId="77777777" w:rsidR="00307642" w:rsidRPr="00307642" w:rsidRDefault="00307642" w:rsidP="00307642">
            <w:pPr>
              <w:spacing w:after="0" w:line="240" w:lineRule="auto"/>
              <w:jc w:val="center"/>
              <w:rPr>
                <w:rFonts w:eastAsia="Times New Roman" w:cs="Arial"/>
                <w:lang w:eastAsia="en-US"/>
              </w:rPr>
            </w:pPr>
          </w:p>
          <w:p w14:paraId="4D057269" w14:textId="77777777"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Niespełnienie oznacza odrzucenia wniosku</w:t>
            </w:r>
          </w:p>
        </w:tc>
      </w:tr>
    </w:tbl>
    <w:p w14:paraId="4042AB49" w14:textId="77777777" w:rsidR="00307642" w:rsidRPr="00307642" w:rsidRDefault="00307642" w:rsidP="00307642">
      <w:pPr>
        <w:keepNext/>
        <w:tabs>
          <w:tab w:val="left" w:pos="2520"/>
        </w:tabs>
        <w:spacing w:before="240" w:after="60" w:line="240" w:lineRule="auto"/>
        <w:outlineLvl w:val="1"/>
        <w:rPr>
          <w:rFonts w:eastAsia="Times New Roman" w:cs="Tahoma"/>
          <w:b/>
          <w:bCs/>
          <w:iCs/>
          <w:lang w:eastAsia="en-US"/>
        </w:rPr>
      </w:pPr>
    </w:p>
    <w:p w14:paraId="58B1F2CC" w14:textId="77777777" w:rsidR="000A3AFE" w:rsidRDefault="000A3AFE" w:rsidP="000A3AFE">
      <w:pPr>
        <w:spacing w:line="360" w:lineRule="auto"/>
        <w:rPr>
          <w:rFonts w:eastAsia="Times New Roman" w:cs="Tahoma"/>
          <w:b/>
          <w:bCs/>
          <w:iCs/>
          <w:sz w:val="28"/>
          <w:szCs w:val="28"/>
        </w:rPr>
      </w:pPr>
      <w:r>
        <w:rPr>
          <w:rFonts w:eastAsia="Times New Roman" w:cs="Tahoma"/>
          <w:b/>
          <w:bCs/>
          <w:iCs/>
          <w:sz w:val="28"/>
          <w:szCs w:val="28"/>
        </w:rPr>
        <w:t>Dział</w:t>
      </w:r>
      <w:r w:rsidR="003F6027">
        <w:rPr>
          <w:rFonts w:eastAsia="Times New Roman" w:cs="Tahoma"/>
          <w:b/>
          <w:bCs/>
          <w:iCs/>
          <w:sz w:val="28"/>
          <w:szCs w:val="28"/>
        </w:rPr>
        <w:t>anie</w:t>
      </w:r>
      <w:r w:rsidR="0032251B" w:rsidRPr="00DB4FBC">
        <w:rPr>
          <w:rFonts w:eastAsia="Times New Roman" w:cs="Tahoma"/>
          <w:b/>
          <w:bCs/>
          <w:iCs/>
          <w:sz w:val="28"/>
          <w:szCs w:val="28"/>
        </w:rPr>
        <w:t xml:space="preserve"> 1.5</w:t>
      </w:r>
      <w:r>
        <w:rPr>
          <w:rFonts w:eastAsia="Times New Roman" w:cs="Tahoma"/>
          <w:b/>
          <w:bCs/>
          <w:iCs/>
          <w:sz w:val="28"/>
          <w:szCs w:val="28"/>
        </w:rPr>
        <w:t xml:space="preserve"> Rozwój produktów i usług w MŚP</w:t>
      </w:r>
    </w:p>
    <w:p w14:paraId="3DBC6FCD" w14:textId="77777777" w:rsidR="0032251B" w:rsidRPr="000A3AFE" w:rsidRDefault="0032251B" w:rsidP="000A3AFE">
      <w:pPr>
        <w:spacing w:line="360" w:lineRule="auto"/>
        <w:rPr>
          <w:rFonts w:eastAsia="Times New Roman" w:cs="Tahoma"/>
          <w:b/>
          <w:bCs/>
          <w:iCs/>
          <w:sz w:val="28"/>
          <w:szCs w:val="28"/>
        </w:rPr>
      </w:pPr>
      <w:r w:rsidRPr="00DB4FBC">
        <w:rPr>
          <w:rFonts w:eastAsia="Times New Roman" w:cs="Tahoma"/>
          <w:b/>
          <w:bCs/>
          <w:iCs/>
          <w:sz w:val="28"/>
          <w:szCs w:val="28"/>
        </w:rPr>
        <w:t>Kryteria dla projektów dotyczących schematu:</w:t>
      </w:r>
      <w:r w:rsidRPr="00DB4FBC">
        <w:rPr>
          <w:rFonts w:eastAsia="Times New Roman" w:cs="Tahoma"/>
          <w:b/>
          <w:bCs/>
          <w:iCs/>
          <w:sz w:val="28"/>
          <w:szCs w:val="28"/>
        </w:rPr>
        <w:br/>
        <w:t xml:space="preserve">1.5 A  </w:t>
      </w:r>
      <w:r w:rsidRPr="00DB4FBC">
        <w:rPr>
          <w:rFonts w:cs="Arial"/>
          <w:b/>
          <w:sz w:val="28"/>
          <w:szCs w:val="28"/>
        </w:rPr>
        <w:t>Wsparcie innowacyjności produktowej</w:t>
      </w:r>
      <w:r w:rsidRPr="00DB4FBC">
        <w:rPr>
          <w:rFonts w:cstheme="minorHAnsi"/>
          <w:b/>
          <w:sz w:val="28"/>
          <w:szCs w:val="28"/>
        </w:rPr>
        <w:t xml:space="preserve"> i </w:t>
      </w:r>
      <w:r w:rsidRPr="00DB4FBC">
        <w:rPr>
          <w:rFonts w:cs="Arial"/>
          <w:b/>
          <w:sz w:val="28"/>
          <w:szCs w:val="28"/>
        </w:rPr>
        <w:t>procesowej MSP</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969"/>
      </w:tblGrid>
      <w:tr w:rsidR="0032251B" w:rsidRPr="00DB4FBC" w14:paraId="0587F1E9" w14:textId="77777777" w:rsidTr="00525D85">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119D056" w14:textId="77777777" w:rsidR="0032251B" w:rsidRPr="00DB4FBC" w:rsidRDefault="0032251B" w:rsidP="0032251B">
            <w:pPr>
              <w:snapToGrid w:val="0"/>
              <w:rPr>
                <w:rFonts w:eastAsia="Times New Roman" w:cs="Arial"/>
                <w:b/>
                <w:kern w:val="2"/>
                <w:sz w:val="20"/>
                <w:szCs w:val="20"/>
              </w:rPr>
            </w:pPr>
            <w:r w:rsidRPr="00DB4FBC">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565A23F2" w14:textId="77777777" w:rsidR="0032251B" w:rsidRPr="00DB4FBC" w:rsidRDefault="0032251B" w:rsidP="0032251B">
            <w:pPr>
              <w:snapToGrid w:val="0"/>
              <w:rPr>
                <w:rFonts w:eastAsia="Times New Roman" w:cs="Arial"/>
                <w:b/>
                <w:kern w:val="2"/>
              </w:rPr>
            </w:pPr>
            <w:r w:rsidRPr="00DB4FBC">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5B21D74D" w14:textId="77777777" w:rsidR="0032251B" w:rsidRPr="00DB4FBC" w:rsidRDefault="0032251B" w:rsidP="0032251B">
            <w:pPr>
              <w:snapToGrid w:val="0"/>
              <w:rPr>
                <w:rFonts w:cs="Tahoma"/>
                <w:sz w:val="16"/>
                <w:szCs w:val="16"/>
              </w:rPr>
            </w:pPr>
            <w:r w:rsidRPr="00DB4FBC">
              <w:rPr>
                <w:rFonts w:eastAsia="Times New Roman" w:cs="Arial"/>
                <w:b/>
                <w:kern w:val="2"/>
              </w:rPr>
              <w:t>Definicja kryterium</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3C4D88DA" w14:textId="77777777" w:rsidR="0032251B" w:rsidRPr="00DB4FBC" w:rsidRDefault="0032251B" w:rsidP="0032251B">
            <w:pPr>
              <w:snapToGrid w:val="0"/>
              <w:jc w:val="center"/>
              <w:rPr>
                <w:rFonts w:cs="Tahoma"/>
                <w:sz w:val="16"/>
                <w:szCs w:val="16"/>
              </w:rPr>
            </w:pPr>
            <w:r w:rsidRPr="00DB4FBC">
              <w:rPr>
                <w:rFonts w:eastAsia="Times New Roman" w:cs="Arial"/>
                <w:b/>
                <w:kern w:val="2"/>
              </w:rPr>
              <w:t>Opis znaczenia kryterium</w:t>
            </w:r>
          </w:p>
        </w:tc>
      </w:tr>
      <w:tr w:rsidR="0032251B" w:rsidRPr="00DB4FBC" w14:paraId="58771A50" w14:textId="77777777" w:rsidTr="00525D85">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4B581B89" w14:textId="77777777" w:rsidR="0032251B" w:rsidRPr="00DB4FBC" w:rsidRDefault="0032251B" w:rsidP="0032251B">
            <w:pPr>
              <w:snapToGrid w:val="0"/>
              <w:rPr>
                <w:rFonts w:eastAsia="Times New Roman" w:cs="Arial"/>
                <w:b/>
                <w:kern w:val="2"/>
              </w:rPr>
            </w:pPr>
            <w:r w:rsidRPr="00DB4FBC">
              <w:rPr>
                <w:rFonts w:eastAsia="Times New Roman" w:cs="Arial"/>
                <w:b/>
                <w:kern w:val="2"/>
              </w:rPr>
              <w:lastRenderedPageBreak/>
              <w:t>1.</w:t>
            </w:r>
          </w:p>
        </w:tc>
        <w:tc>
          <w:tcPr>
            <w:tcW w:w="3686" w:type="dxa"/>
            <w:tcBorders>
              <w:top w:val="single" w:sz="4" w:space="0" w:color="000000"/>
              <w:left w:val="single" w:sz="4" w:space="0" w:color="000000"/>
              <w:bottom w:val="single" w:sz="4" w:space="0" w:color="000000"/>
              <w:right w:val="single" w:sz="4" w:space="0" w:color="000000"/>
            </w:tcBorders>
            <w:vAlign w:val="center"/>
          </w:tcPr>
          <w:p w14:paraId="0E2530D6" w14:textId="77777777" w:rsidR="0032251B" w:rsidRPr="00DB4FBC" w:rsidRDefault="0032251B" w:rsidP="0032251B">
            <w:pPr>
              <w:snapToGrid w:val="0"/>
              <w:spacing w:after="0" w:line="240" w:lineRule="auto"/>
              <w:rPr>
                <w:rFonts w:eastAsia="Times New Roman" w:cs="Arial"/>
                <w:b/>
              </w:rPr>
            </w:pPr>
            <w:r w:rsidRPr="00DB4FBC">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14:paraId="43CF41F5" w14:textId="77777777"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Ocenie podlega, czy projekt przyczyni się do wprowadzenia innowacji produktowej lub procesowej.</w:t>
            </w:r>
          </w:p>
          <w:p w14:paraId="01222109" w14:textId="77777777" w:rsidR="0032251B" w:rsidRPr="00DB4FBC" w:rsidRDefault="0032251B" w:rsidP="0032251B">
            <w:pPr>
              <w:snapToGrid w:val="0"/>
              <w:spacing w:after="0" w:line="240" w:lineRule="auto"/>
              <w:jc w:val="both"/>
              <w:rPr>
                <w:rFonts w:eastAsia="Times New Roman" w:cs="Arial"/>
                <w:sz w:val="20"/>
                <w:szCs w:val="20"/>
              </w:rPr>
            </w:pPr>
          </w:p>
          <w:p w14:paraId="1559FF42" w14:textId="77777777"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14:paraId="38A2482B" w14:textId="77777777" w:rsidR="0032251B" w:rsidRPr="00DB4FBC" w:rsidRDefault="0032251B" w:rsidP="0032251B">
            <w:pPr>
              <w:snapToGrid w:val="0"/>
              <w:spacing w:after="0" w:line="240" w:lineRule="auto"/>
              <w:jc w:val="both"/>
              <w:rPr>
                <w:rFonts w:eastAsia="Times New Roman" w:cs="Arial"/>
                <w:sz w:val="20"/>
                <w:szCs w:val="20"/>
              </w:rPr>
            </w:pPr>
          </w:p>
          <w:p w14:paraId="44B759A6" w14:textId="77777777"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 oceny kryterium przyjmuje się definicję innowacji określoną w podręczniku OECD. </w:t>
            </w:r>
          </w:p>
          <w:p w14:paraId="48F70421" w14:textId="77777777"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Podręcznik Oslo, zgodnie z którą przez innowację</w:t>
            </w:r>
          </w:p>
          <w:p w14:paraId="47664320" w14:textId="77777777"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należy rozumieć wprowadzenie do praktyki w gospodarce nowego lub znacząco ulepszonego rozwiązania w odniesieniu do produktu (towaru lub usługi), procesu, marketingu lub organizacji.</w:t>
            </w:r>
          </w:p>
          <w:p w14:paraId="3929F3FF" w14:textId="77777777"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Zgodnie z ww. definicją można rozróżnić: </w:t>
            </w:r>
          </w:p>
          <w:p w14:paraId="19826185" w14:textId="77777777"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produktową</w:t>
            </w:r>
            <w:r w:rsidRPr="00DB4FBC">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14:paraId="39E3E3AA" w14:textId="77777777"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procesową</w:t>
            </w:r>
            <w:r w:rsidRPr="00DB4FBC">
              <w:rPr>
                <w:rFonts w:eastAsia="Times New Roman" w:cs="Arial"/>
                <w:sz w:val="20"/>
                <w:szCs w:val="20"/>
              </w:rPr>
              <w:t xml:space="preserve"> -oznaczającą wprowadzenie do praktyki w przedsiębiorstwie nowych lub znacząco ulepszonych metod produkcji lub dostawy;</w:t>
            </w:r>
          </w:p>
          <w:p w14:paraId="76A1BB02" w14:textId="77777777"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 xml:space="preserve">innowację marketingową - </w:t>
            </w:r>
            <w:r w:rsidRPr="00DB4FBC">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14:paraId="35903C28" w14:textId="77777777"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organizacyjną</w:t>
            </w:r>
            <w:r w:rsidRPr="00DB4FBC">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14:paraId="79608AE4" w14:textId="77777777"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Dofinansowanie może otrzymać wyłącznie projekt, który przyczyni się powstanie innowacji produktowej lub innowacji procesowej. </w:t>
            </w:r>
          </w:p>
          <w:p w14:paraId="07BD4E28" w14:textId="77777777"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Dodatkowym efektem projektu może być wprowadzenie nowych rozwiązań organizacyjnych lub nowych rozwiązań marketingowych prowadzących do poprawy </w:t>
            </w:r>
          </w:p>
          <w:p w14:paraId="046C1BCB" w14:textId="77777777" w:rsidR="0032251B" w:rsidRPr="00DB4FBC" w:rsidRDefault="0032251B" w:rsidP="0032251B">
            <w:pPr>
              <w:snapToGrid w:val="0"/>
              <w:spacing w:after="0" w:line="240" w:lineRule="auto"/>
              <w:jc w:val="both"/>
              <w:rPr>
                <w:rFonts w:eastAsia="Times New Roman" w:cs="Arial"/>
                <w:color w:val="FF0000"/>
                <w:sz w:val="20"/>
                <w:szCs w:val="20"/>
              </w:rPr>
            </w:pPr>
            <w:r w:rsidRPr="00DB4FBC">
              <w:rPr>
                <w:rFonts w:eastAsia="Times New Roman" w:cs="Arial"/>
                <w:sz w:val="20"/>
                <w:szCs w:val="20"/>
              </w:rPr>
              <w:t>produktywności i efektywności przedsiębiorcy, jednak inne rodzaje innowacji, będące dodatkowym efektem projektu wymienione we wniosku o dofinansowanie nie podlegają ocenie.</w:t>
            </w:r>
          </w:p>
          <w:p w14:paraId="4272E442" w14:textId="77777777" w:rsidR="0032251B" w:rsidRPr="00DB4FBC" w:rsidRDefault="0032251B" w:rsidP="0032251B">
            <w:pPr>
              <w:snapToGrid w:val="0"/>
              <w:spacing w:after="0" w:line="240" w:lineRule="auto"/>
              <w:jc w:val="both"/>
              <w:rPr>
                <w:rFonts w:eastAsia="Times New Roman" w:cs="Arial"/>
                <w:color w:val="FF0000"/>
              </w:rPr>
            </w:pPr>
          </w:p>
          <w:p w14:paraId="4CAB8394" w14:textId="77777777" w:rsidR="0032251B" w:rsidRPr="00DB4FBC" w:rsidRDefault="0032251B" w:rsidP="00B85ED1">
            <w:pPr>
              <w:snapToGrid w:val="0"/>
              <w:spacing w:after="0" w:line="240" w:lineRule="auto"/>
              <w:jc w:val="both"/>
              <w:rPr>
                <w:rFonts w:eastAsia="Times New Roman" w:cs="Arial"/>
                <w:color w:val="FF0000"/>
              </w:rPr>
            </w:pPr>
            <w:r w:rsidRPr="00DB4FBC">
              <w:rPr>
                <w:rFonts w:cs="Arial"/>
              </w:rPr>
              <w:t>Ocena eksperta na podstawie</w:t>
            </w:r>
            <w:r w:rsidR="00B85ED1" w:rsidRPr="00DB4FBC">
              <w:rPr>
                <w:rFonts w:cs="Arial"/>
              </w:rPr>
              <w:t xml:space="preserve"> opisu wniosku o dofinansowanie i </w:t>
            </w:r>
            <w:r w:rsidRPr="00DB4FBC">
              <w:rPr>
                <w:rFonts w:cs="Arial"/>
              </w:rPr>
              <w:t xml:space="preserve"> dokumentacji projektowej.</w:t>
            </w:r>
          </w:p>
        </w:tc>
        <w:tc>
          <w:tcPr>
            <w:tcW w:w="3969" w:type="dxa"/>
            <w:tcBorders>
              <w:top w:val="single" w:sz="4" w:space="0" w:color="000000"/>
              <w:left w:val="single" w:sz="4" w:space="0" w:color="000000"/>
              <w:bottom w:val="single" w:sz="4" w:space="0" w:color="000000"/>
              <w:right w:val="single" w:sz="4" w:space="0" w:color="000000"/>
            </w:tcBorders>
            <w:vAlign w:val="center"/>
          </w:tcPr>
          <w:p w14:paraId="6AE3A92B" w14:textId="77777777"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Tak/N</w:t>
            </w:r>
            <w:r w:rsidR="0032251B" w:rsidRPr="00DB4FBC">
              <w:rPr>
                <w:rFonts w:eastAsia="Times New Roman" w:cs="Arial"/>
              </w:rPr>
              <w:t>ie</w:t>
            </w:r>
            <w:r w:rsidRPr="00DB4FBC">
              <w:rPr>
                <w:rFonts w:eastAsia="Times New Roman" w:cs="Arial"/>
              </w:rPr>
              <w:t xml:space="preserve"> </w:t>
            </w:r>
          </w:p>
          <w:p w14:paraId="3ADDBFBF" w14:textId="77777777"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Kryterium obligatoryjne</w:t>
            </w:r>
          </w:p>
          <w:p w14:paraId="6811D63B" w14:textId="77777777"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(spełnienie jest niezbędne dla możliwości otrzymania dofinansowania).</w:t>
            </w:r>
          </w:p>
          <w:p w14:paraId="0F547917" w14:textId="77777777" w:rsidR="0032251B" w:rsidRPr="00DB4FBC" w:rsidRDefault="0032251B" w:rsidP="0032251B">
            <w:pPr>
              <w:snapToGrid w:val="0"/>
              <w:spacing w:after="0" w:line="240" w:lineRule="auto"/>
              <w:ind w:right="-108"/>
              <w:jc w:val="center"/>
              <w:rPr>
                <w:rFonts w:eastAsia="Times New Roman" w:cs="Arial"/>
              </w:rPr>
            </w:pPr>
          </w:p>
          <w:p w14:paraId="36B63129" w14:textId="77777777" w:rsidR="0032251B" w:rsidRPr="00DB4FBC" w:rsidRDefault="002C1109" w:rsidP="0032251B">
            <w:pPr>
              <w:snapToGrid w:val="0"/>
              <w:spacing w:after="0" w:line="240" w:lineRule="auto"/>
              <w:ind w:right="-108"/>
              <w:jc w:val="center"/>
              <w:rPr>
                <w:rFonts w:eastAsia="Times New Roman" w:cs="Arial"/>
              </w:rPr>
            </w:pPr>
            <w:r w:rsidRPr="00DB4FBC">
              <w:rPr>
                <w:rFonts w:eastAsia="Times New Roman" w:cs="Arial"/>
              </w:rPr>
              <w:t>N</w:t>
            </w:r>
            <w:r w:rsidR="0032251B" w:rsidRPr="00DB4FBC">
              <w:rPr>
                <w:rFonts w:eastAsia="Times New Roman" w:cs="Arial"/>
              </w:rPr>
              <w:t>iespełnienie</w:t>
            </w:r>
          </w:p>
          <w:p w14:paraId="0688C884" w14:textId="77777777"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kryterium</w:t>
            </w:r>
          </w:p>
          <w:p w14:paraId="48812288" w14:textId="77777777"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oznacza</w:t>
            </w:r>
          </w:p>
          <w:p w14:paraId="1D168630" w14:textId="77777777"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odrzucenie</w:t>
            </w:r>
          </w:p>
          <w:p w14:paraId="04269D8F" w14:textId="77777777" w:rsidR="0032251B" w:rsidRPr="00DB4FBC" w:rsidRDefault="0032251B" w:rsidP="0032251B">
            <w:pPr>
              <w:autoSpaceDE w:val="0"/>
              <w:autoSpaceDN w:val="0"/>
              <w:adjustRightInd w:val="0"/>
              <w:spacing w:after="0" w:line="240" w:lineRule="auto"/>
              <w:jc w:val="center"/>
              <w:rPr>
                <w:rFonts w:cs="Arial"/>
              </w:rPr>
            </w:pPr>
            <w:r w:rsidRPr="00DB4FBC">
              <w:rPr>
                <w:rFonts w:eastAsia="Times New Roman" w:cs="Arial"/>
              </w:rPr>
              <w:t>wniosku</w:t>
            </w:r>
          </w:p>
        </w:tc>
      </w:tr>
      <w:tr w:rsidR="00D66E14" w:rsidRPr="00D66E14" w14:paraId="1D8540D2" w14:textId="77777777" w:rsidTr="00525D85">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6C396512" w14:textId="77777777" w:rsidR="0032251B" w:rsidRPr="00BD0EEB" w:rsidRDefault="0032251B" w:rsidP="0032251B">
            <w:pPr>
              <w:snapToGrid w:val="0"/>
              <w:rPr>
                <w:rFonts w:eastAsia="Times New Roman" w:cs="Arial"/>
                <w:b/>
                <w:kern w:val="2"/>
              </w:rPr>
            </w:pPr>
            <w:r w:rsidRPr="00BD0EEB">
              <w:rPr>
                <w:rFonts w:eastAsia="Times New Roman" w:cs="Arial"/>
                <w:b/>
                <w:kern w:val="2"/>
              </w:rPr>
              <w:lastRenderedPageBreak/>
              <w:t>2.</w:t>
            </w:r>
          </w:p>
        </w:tc>
        <w:tc>
          <w:tcPr>
            <w:tcW w:w="3686" w:type="dxa"/>
            <w:tcBorders>
              <w:top w:val="single" w:sz="4" w:space="0" w:color="000000"/>
              <w:left w:val="single" w:sz="4" w:space="0" w:color="000000"/>
              <w:bottom w:val="single" w:sz="4" w:space="0" w:color="000000"/>
              <w:right w:val="single" w:sz="4" w:space="0" w:color="000000"/>
            </w:tcBorders>
            <w:vAlign w:val="center"/>
          </w:tcPr>
          <w:p w14:paraId="70E766F6" w14:textId="77777777" w:rsidR="0032251B" w:rsidRPr="00BD0EEB" w:rsidRDefault="0032251B" w:rsidP="0032251B">
            <w:pPr>
              <w:snapToGrid w:val="0"/>
              <w:spacing w:after="0" w:line="240" w:lineRule="auto"/>
              <w:rPr>
                <w:rFonts w:eastAsia="Times New Roman" w:cs="Arial"/>
                <w:b/>
              </w:rPr>
            </w:pPr>
            <w:r w:rsidRPr="00BD0EEB">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14:paraId="7865DC48" w14:textId="77777777" w:rsidR="0032251B" w:rsidRPr="00BD0EEB"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BD0EEB" w14:paraId="5899CAC1" w14:textId="77777777" w:rsidTr="00441FAE">
              <w:trPr>
                <w:trHeight w:val="174"/>
              </w:trPr>
              <w:tc>
                <w:tcPr>
                  <w:tcW w:w="3876" w:type="dxa"/>
                </w:tcPr>
                <w:p w14:paraId="76C0AC2A" w14:textId="77777777" w:rsidR="00441FAE" w:rsidRPr="00BD0EEB" w:rsidRDefault="00441FAE" w:rsidP="0032251B">
                  <w:pPr>
                    <w:autoSpaceDE w:val="0"/>
                    <w:autoSpaceDN w:val="0"/>
                    <w:adjustRightInd w:val="0"/>
                    <w:spacing w:after="0" w:line="240" w:lineRule="auto"/>
                    <w:rPr>
                      <w:rFonts w:cs="Arial"/>
                    </w:rPr>
                  </w:pPr>
                </w:p>
              </w:tc>
            </w:tr>
          </w:tbl>
          <w:p w14:paraId="1F0445ED" w14:textId="77777777" w:rsidR="00564FC8" w:rsidRDefault="00441FAE" w:rsidP="0032251B">
            <w:pPr>
              <w:spacing w:after="0" w:line="240" w:lineRule="auto"/>
              <w:rPr>
                <w:rFonts w:eastAsia="Calibri" w:cs="Arial"/>
              </w:rPr>
            </w:pPr>
            <w:r w:rsidRPr="00BD0EEB">
              <w:rPr>
                <w:rFonts w:eastAsia="Times New Roman" w:cs="Arial"/>
              </w:rPr>
              <w:t>W ramach kryterium sprawdzane jest</w:t>
            </w:r>
            <w:r>
              <w:rPr>
                <w:rFonts w:eastAsia="Times New Roman" w:cs="Arial"/>
              </w:rPr>
              <w:t xml:space="preserve"> c</w:t>
            </w:r>
            <w:r w:rsidR="0032251B" w:rsidRPr="00BD0EEB">
              <w:rPr>
                <w:rFonts w:eastAsia="Calibri" w:cs="Arial"/>
              </w:rPr>
              <w:t>zy projekt zakłada</w:t>
            </w:r>
            <w:r w:rsidR="00564FC8" w:rsidRPr="00BD0EEB">
              <w:rPr>
                <w:rFonts w:eastAsia="Calibri" w:cs="Arial"/>
              </w:rPr>
              <w:t>:</w:t>
            </w:r>
          </w:p>
          <w:p w14:paraId="01FB5996" w14:textId="77777777" w:rsidR="00441FAE" w:rsidRPr="00BD0EEB" w:rsidRDefault="00441FAE" w:rsidP="0032251B">
            <w:pPr>
              <w:spacing w:after="0" w:line="240" w:lineRule="auto"/>
              <w:rPr>
                <w:rFonts w:eastAsia="Calibri" w:cs="Arial"/>
              </w:rPr>
            </w:pPr>
          </w:p>
          <w:p w14:paraId="22A883B8" w14:textId="7C9CA0A0" w:rsidR="0032251B" w:rsidRPr="00BD0EEB" w:rsidRDefault="00441FAE" w:rsidP="00BD0EE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 xml:space="preserve"> wprowadzenie nowej usłu</w:t>
            </w:r>
            <w:r w:rsidR="00BD0EEB">
              <w:rPr>
                <w:rFonts w:eastAsia="Calibri" w:cs="Arial"/>
              </w:rPr>
              <w:t xml:space="preserve">gi lub produktu lub procesu </w:t>
            </w:r>
            <w:r w:rsidR="0032251B" w:rsidRPr="00BD0EEB">
              <w:rPr>
                <w:rFonts w:eastAsia="Calibri" w:cs="Arial"/>
              </w:rPr>
              <w:t>produkcyjnego na poziomie przedsiębiorstwa</w:t>
            </w:r>
            <w:r w:rsidR="00564FC8">
              <w:rPr>
                <w:rFonts w:eastAsia="Calibri" w:cs="Arial"/>
              </w:rPr>
              <w:t xml:space="preserve"> </w:t>
            </w:r>
            <w:r w:rsidR="0032251B" w:rsidRPr="00BD0EEB">
              <w:rPr>
                <w:rFonts w:eastAsia="Calibri" w:cs="Arial"/>
              </w:rPr>
              <w:t>(0 pkt.)</w:t>
            </w:r>
          </w:p>
          <w:p w14:paraId="35D1F47A" w14:textId="77777777" w:rsidR="0032251B" w:rsidRPr="00BD0EEB" w:rsidRDefault="0032251B" w:rsidP="0032251B">
            <w:pPr>
              <w:spacing w:after="0" w:line="240" w:lineRule="auto"/>
              <w:jc w:val="both"/>
              <w:rPr>
                <w:rFonts w:eastAsia="Calibri" w:cs="Arial"/>
              </w:rPr>
            </w:pPr>
          </w:p>
          <w:p w14:paraId="529CB380" w14:textId="1FCB0979" w:rsidR="0032251B" w:rsidRPr="00BD0EEB" w:rsidRDefault="00441FAE" w:rsidP="0032251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wprowadzenie usługi lub produktu  znanej/go i stosowanej/go w Polsce?:</w:t>
            </w:r>
          </w:p>
          <w:p w14:paraId="609F24C4" w14:textId="77777777" w:rsidR="0032251B" w:rsidRPr="00BD0EEB" w:rsidRDefault="0032251B" w:rsidP="00BA376C">
            <w:pPr>
              <w:numPr>
                <w:ilvl w:val="0"/>
                <w:numId w:val="17"/>
              </w:numPr>
              <w:spacing w:after="0" w:line="240" w:lineRule="auto"/>
              <w:ind w:left="317" w:hanging="283"/>
              <w:jc w:val="both"/>
              <w:rPr>
                <w:rFonts w:eastAsia="Calibri" w:cs="Arial"/>
              </w:rPr>
            </w:pPr>
            <w:r w:rsidRPr="00BD0EEB">
              <w:rPr>
                <w:rFonts w:eastAsia="Calibri" w:cs="Arial"/>
              </w:rPr>
              <w:t>do 3 lat (2 pkt.)</w:t>
            </w:r>
          </w:p>
          <w:p w14:paraId="5452694A" w14:textId="77777777" w:rsidR="003D40C1" w:rsidRPr="00BD0EEB" w:rsidRDefault="003D40C1" w:rsidP="00BA376C">
            <w:pPr>
              <w:numPr>
                <w:ilvl w:val="0"/>
                <w:numId w:val="17"/>
              </w:numPr>
              <w:spacing w:after="0" w:line="240" w:lineRule="auto"/>
              <w:ind w:left="317" w:hanging="283"/>
              <w:jc w:val="both"/>
              <w:rPr>
                <w:rFonts w:eastAsia="Calibri" w:cs="Arial"/>
              </w:rPr>
            </w:pPr>
            <w:r w:rsidRPr="00BD0EEB">
              <w:rPr>
                <w:rFonts w:eastAsia="Calibri" w:cs="Arial"/>
              </w:rPr>
              <w:t>znanego ale niestosowanego dotychczas (3 pkt.)</w:t>
            </w:r>
          </w:p>
          <w:p w14:paraId="789E1FE9" w14:textId="77777777" w:rsidR="0032251B" w:rsidRPr="00BD0EEB" w:rsidRDefault="0032251B" w:rsidP="00BA376C">
            <w:pPr>
              <w:numPr>
                <w:ilvl w:val="0"/>
                <w:numId w:val="17"/>
              </w:numPr>
              <w:spacing w:after="0" w:line="240" w:lineRule="auto"/>
              <w:ind w:left="317" w:hanging="283"/>
              <w:jc w:val="both"/>
              <w:rPr>
                <w:rFonts w:eastAsia="Calibri" w:cs="Arial"/>
              </w:rPr>
            </w:pPr>
            <w:r w:rsidRPr="00BD0EEB">
              <w:rPr>
                <w:rFonts w:eastAsia="Calibri" w:cs="Arial"/>
              </w:rPr>
              <w:t>nieznanego i niestosowanego dotychczas (4 pkt.) i/lub</w:t>
            </w:r>
          </w:p>
          <w:p w14:paraId="653B1A4A" w14:textId="77777777" w:rsidR="0032251B" w:rsidRPr="00BD0EEB" w:rsidRDefault="0032251B" w:rsidP="0032251B">
            <w:pPr>
              <w:spacing w:after="0"/>
              <w:jc w:val="both"/>
              <w:rPr>
                <w:rFonts w:eastAsia="Calibri" w:cs="Arial"/>
              </w:rPr>
            </w:pPr>
          </w:p>
          <w:p w14:paraId="276C7169" w14:textId="4B371749" w:rsidR="0032251B" w:rsidRPr="00BD0EEB" w:rsidRDefault="00441FAE" w:rsidP="0032251B">
            <w:pPr>
              <w:spacing w:after="0"/>
              <w:jc w:val="both"/>
              <w:rPr>
                <w:rFonts w:eastAsia="Calibri" w:cs="Arial"/>
              </w:rPr>
            </w:pPr>
            <w:r>
              <w:rPr>
                <w:rFonts w:eastAsia="Calibri" w:cs="Arial"/>
              </w:rPr>
              <w:t xml:space="preserve">- </w:t>
            </w:r>
            <w:r w:rsidR="00564FC8" w:rsidRPr="00BD0EEB">
              <w:rPr>
                <w:rFonts w:eastAsia="Calibri" w:cs="Arial"/>
              </w:rPr>
              <w:t xml:space="preserve"> </w:t>
            </w:r>
            <w:r w:rsidR="00BD0EEB">
              <w:rPr>
                <w:rFonts w:eastAsia="Calibri" w:cs="Arial"/>
              </w:rPr>
              <w:t>wdrożenie</w:t>
            </w:r>
            <w:r w:rsidR="0032251B" w:rsidRPr="00BD0EEB">
              <w:rPr>
                <w:rFonts w:eastAsia="Calibri" w:cs="Arial"/>
              </w:rPr>
              <w:t xml:space="preserve"> procesu produkcyjnego znanego i stosowanego w Polsce?:</w:t>
            </w:r>
          </w:p>
          <w:p w14:paraId="06478B89" w14:textId="77777777" w:rsidR="0032251B" w:rsidRPr="00BD0EEB" w:rsidRDefault="0032251B" w:rsidP="00BA376C">
            <w:pPr>
              <w:numPr>
                <w:ilvl w:val="0"/>
                <w:numId w:val="18"/>
              </w:numPr>
              <w:spacing w:after="0" w:line="240" w:lineRule="auto"/>
              <w:ind w:left="317" w:hanging="283"/>
              <w:jc w:val="both"/>
              <w:rPr>
                <w:rFonts w:eastAsia="Calibri" w:cs="Arial"/>
              </w:rPr>
            </w:pPr>
            <w:r w:rsidRPr="00BD0EEB">
              <w:rPr>
                <w:rFonts w:eastAsia="Calibri" w:cs="Arial"/>
              </w:rPr>
              <w:t>do 3 lat (2 pkt.)</w:t>
            </w:r>
          </w:p>
          <w:p w14:paraId="01C0B7B4" w14:textId="77777777" w:rsidR="003D40C1" w:rsidRPr="00BD0EEB" w:rsidRDefault="003D40C1" w:rsidP="00BA376C">
            <w:pPr>
              <w:numPr>
                <w:ilvl w:val="0"/>
                <w:numId w:val="18"/>
              </w:numPr>
              <w:spacing w:after="0" w:line="240" w:lineRule="auto"/>
              <w:ind w:left="317" w:hanging="283"/>
              <w:jc w:val="both"/>
              <w:rPr>
                <w:rFonts w:eastAsia="Calibri" w:cs="Arial"/>
              </w:rPr>
            </w:pPr>
            <w:r w:rsidRPr="00BD0EEB">
              <w:rPr>
                <w:rFonts w:eastAsia="Calibri" w:cs="Arial"/>
              </w:rPr>
              <w:t>znanej ale niestosowanej dotychczas (3 pkt.)</w:t>
            </w:r>
          </w:p>
          <w:p w14:paraId="595418F4" w14:textId="77777777" w:rsidR="0032251B" w:rsidRPr="00BD0EEB" w:rsidRDefault="0032251B" w:rsidP="00BA376C">
            <w:pPr>
              <w:numPr>
                <w:ilvl w:val="0"/>
                <w:numId w:val="18"/>
              </w:numPr>
              <w:spacing w:after="0" w:line="240" w:lineRule="auto"/>
              <w:ind w:left="319" w:hanging="284"/>
              <w:contextualSpacing/>
              <w:jc w:val="both"/>
              <w:rPr>
                <w:rFonts w:cs="Arial"/>
              </w:rPr>
            </w:pPr>
            <w:r w:rsidRPr="00BD0EEB">
              <w:rPr>
                <w:rFonts w:eastAsia="Calibri" w:cs="Arial"/>
              </w:rPr>
              <w:t>nieznanej i niestosowanej dotychczas (4 pkt.)</w:t>
            </w:r>
          </w:p>
          <w:p w14:paraId="0A4E3B10" w14:textId="77777777" w:rsidR="0032251B" w:rsidRPr="00BD0EEB" w:rsidRDefault="0032251B" w:rsidP="0032251B">
            <w:pPr>
              <w:spacing w:after="0" w:line="240" w:lineRule="auto"/>
              <w:jc w:val="both"/>
              <w:rPr>
                <w:rFonts w:cs="Arial"/>
              </w:rPr>
            </w:pPr>
          </w:p>
          <w:p w14:paraId="763C86F0" w14:textId="77777777" w:rsidR="0032251B" w:rsidRPr="00BD0EEB" w:rsidRDefault="0032251B" w:rsidP="0032251B">
            <w:pPr>
              <w:spacing w:after="0"/>
              <w:jc w:val="both"/>
              <w:rPr>
                <w:rFonts w:eastAsia="Times New Roman" w:cs="Arial"/>
              </w:rPr>
            </w:pPr>
            <w:r w:rsidRPr="00BD0EEB">
              <w:rPr>
                <w:rFonts w:cs="Arial"/>
              </w:rPr>
              <w:t>Ocena eksperta.</w:t>
            </w:r>
            <w:r w:rsidRPr="00BD0EEB">
              <w:rPr>
                <w:rFonts w:eastAsia="Times New Roman" w:cs="Arial"/>
              </w:rPr>
              <w:t xml:space="preserve"> Oceniane na podstawie opisu wniosku </w:t>
            </w:r>
            <w:r w:rsidRPr="00BD0EEB">
              <w:rPr>
                <w:rFonts w:eastAsia="Times New Roman" w:cs="Arial"/>
              </w:rPr>
              <w:br/>
              <w:t xml:space="preserve">o dofinansowanie i </w:t>
            </w:r>
            <w:r w:rsidRPr="00BD0EEB">
              <w:rPr>
                <w:rFonts w:cs="Arial"/>
              </w:rPr>
              <w:t>dokumentacji projektowej.</w:t>
            </w:r>
          </w:p>
          <w:p w14:paraId="0B1192E3" w14:textId="77777777" w:rsidR="0032251B" w:rsidRPr="00BD0EEB" w:rsidRDefault="0032251B" w:rsidP="0032251B">
            <w:pPr>
              <w:spacing w:after="0" w:line="240" w:lineRule="auto"/>
              <w:jc w:val="both"/>
              <w:rPr>
                <w:rFonts w:cs="Arial"/>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3C3CBEF2" w14:textId="77777777" w:rsidR="0032251B" w:rsidRPr="00BD0EEB" w:rsidRDefault="0032251B" w:rsidP="0032251B">
            <w:pPr>
              <w:autoSpaceDE w:val="0"/>
              <w:autoSpaceDN w:val="0"/>
              <w:adjustRightInd w:val="0"/>
              <w:spacing w:after="0" w:line="240" w:lineRule="auto"/>
              <w:jc w:val="center"/>
              <w:rPr>
                <w:rFonts w:cs="Arial"/>
              </w:rPr>
            </w:pPr>
            <w:r w:rsidRPr="00BD0EEB">
              <w:rPr>
                <w:rFonts w:cs="Arial"/>
              </w:rPr>
              <w:t>0-8 punktów</w:t>
            </w:r>
          </w:p>
          <w:p w14:paraId="01761166" w14:textId="77777777" w:rsidR="0032251B" w:rsidRPr="00BD0EEB" w:rsidRDefault="0032251B" w:rsidP="0032251B">
            <w:pPr>
              <w:autoSpaceDE w:val="0"/>
              <w:autoSpaceDN w:val="0"/>
              <w:adjustRightInd w:val="0"/>
              <w:spacing w:after="0" w:line="240" w:lineRule="auto"/>
              <w:jc w:val="center"/>
              <w:rPr>
                <w:rFonts w:cs="Arial"/>
              </w:rPr>
            </w:pPr>
            <w:r w:rsidRPr="00BD0EEB">
              <w:rPr>
                <w:rFonts w:cs="Arial"/>
              </w:rPr>
              <w:t>(0 punktów w</w:t>
            </w:r>
          </w:p>
          <w:p w14:paraId="29863479" w14:textId="77777777" w:rsidR="0032251B" w:rsidRPr="00BD0EEB" w:rsidRDefault="0032251B" w:rsidP="0032251B">
            <w:pPr>
              <w:autoSpaceDE w:val="0"/>
              <w:autoSpaceDN w:val="0"/>
              <w:adjustRightInd w:val="0"/>
              <w:spacing w:after="0" w:line="240" w:lineRule="auto"/>
              <w:jc w:val="center"/>
              <w:rPr>
                <w:rFonts w:cs="Arial"/>
              </w:rPr>
            </w:pPr>
            <w:r w:rsidRPr="00BD0EEB">
              <w:rPr>
                <w:rFonts w:cs="Arial"/>
              </w:rPr>
              <w:t>kryterium nie</w:t>
            </w:r>
          </w:p>
          <w:p w14:paraId="1C97C533" w14:textId="77777777" w:rsidR="0032251B" w:rsidRPr="00BD0EEB" w:rsidRDefault="0032251B" w:rsidP="0032251B">
            <w:pPr>
              <w:autoSpaceDE w:val="0"/>
              <w:autoSpaceDN w:val="0"/>
              <w:adjustRightInd w:val="0"/>
              <w:spacing w:after="0" w:line="240" w:lineRule="auto"/>
              <w:jc w:val="center"/>
              <w:rPr>
                <w:rFonts w:cs="Arial"/>
              </w:rPr>
            </w:pPr>
            <w:r w:rsidRPr="00BD0EEB">
              <w:rPr>
                <w:rFonts w:cs="Arial"/>
              </w:rPr>
              <w:t>oznacza</w:t>
            </w:r>
          </w:p>
          <w:p w14:paraId="05750033" w14:textId="77777777" w:rsidR="0032251B" w:rsidRPr="00BD0EEB" w:rsidRDefault="0032251B" w:rsidP="0032251B">
            <w:pPr>
              <w:autoSpaceDE w:val="0"/>
              <w:autoSpaceDN w:val="0"/>
              <w:adjustRightInd w:val="0"/>
              <w:spacing w:after="0" w:line="240" w:lineRule="auto"/>
              <w:jc w:val="center"/>
              <w:rPr>
                <w:rFonts w:cs="Arial"/>
              </w:rPr>
            </w:pPr>
            <w:r w:rsidRPr="00BD0EEB">
              <w:rPr>
                <w:rFonts w:cs="Arial"/>
              </w:rPr>
              <w:t>odrzucenia</w:t>
            </w:r>
          </w:p>
          <w:p w14:paraId="74954502" w14:textId="77777777" w:rsidR="0032251B" w:rsidRPr="00BD0EEB" w:rsidRDefault="0032251B" w:rsidP="0032251B">
            <w:pPr>
              <w:autoSpaceDE w:val="0"/>
              <w:autoSpaceDN w:val="0"/>
              <w:adjustRightInd w:val="0"/>
              <w:spacing w:after="0" w:line="240" w:lineRule="auto"/>
              <w:jc w:val="center"/>
              <w:rPr>
                <w:rFonts w:cs="Arial"/>
              </w:rPr>
            </w:pPr>
            <w:r w:rsidRPr="00BD0EEB">
              <w:rPr>
                <w:rFonts w:cs="Arial"/>
              </w:rPr>
              <w:t>wniosku)</w:t>
            </w:r>
            <w:r w:rsidRPr="00BD0EEB">
              <w:rPr>
                <w:rFonts w:cs="Arial"/>
              </w:rPr>
              <w:br/>
            </w:r>
          </w:p>
        </w:tc>
      </w:tr>
      <w:tr w:rsidR="0032251B" w:rsidRPr="00DB4FBC" w14:paraId="5C0FECB3" w14:textId="77777777" w:rsidTr="00525D85">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1C14877E" w14:textId="77777777" w:rsidR="0032251B" w:rsidRPr="00DB4FBC" w:rsidRDefault="0032251B" w:rsidP="0032251B">
            <w:pPr>
              <w:snapToGrid w:val="0"/>
              <w:rPr>
                <w:rFonts w:eastAsia="Times New Roman" w:cs="Arial"/>
                <w:b/>
                <w:kern w:val="2"/>
              </w:rPr>
            </w:pPr>
            <w:r w:rsidRPr="00DB4FBC">
              <w:rPr>
                <w:rFonts w:eastAsia="Times New Roman" w:cs="Arial"/>
                <w:b/>
                <w:kern w:val="2"/>
              </w:rPr>
              <w:lastRenderedPageBreak/>
              <w:t>3.</w:t>
            </w:r>
          </w:p>
        </w:tc>
        <w:tc>
          <w:tcPr>
            <w:tcW w:w="3686" w:type="dxa"/>
            <w:tcBorders>
              <w:top w:val="single" w:sz="4" w:space="0" w:color="000000"/>
              <w:left w:val="single" w:sz="4" w:space="0" w:color="000000"/>
              <w:bottom w:val="single" w:sz="4" w:space="0" w:color="000000"/>
              <w:right w:val="single" w:sz="4" w:space="0" w:color="000000"/>
            </w:tcBorders>
            <w:vAlign w:val="center"/>
          </w:tcPr>
          <w:p w14:paraId="5A9EA006" w14:textId="77777777" w:rsidR="0032251B" w:rsidRPr="00DB4FBC" w:rsidRDefault="0032251B" w:rsidP="0032251B">
            <w:pPr>
              <w:snapToGrid w:val="0"/>
              <w:rPr>
                <w:rFonts w:eastAsia="Times New Roman" w:cs="Arial"/>
                <w:b/>
              </w:rPr>
            </w:pPr>
          </w:p>
          <w:p w14:paraId="126DE950" w14:textId="77777777" w:rsidR="0032251B" w:rsidRPr="00DB4FBC" w:rsidRDefault="0032251B" w:rsidP="0032251B">
            <w:pPr>
              <w:snapToGrid w:val="0"/>
              <w:rPr>
                <w:rFonts w:eastAsia="Times New Roman" w:cs="Arial"/>
                <w:b/>
              </w:rPr>
            </w:pPr>
          </w:p>
          <w:p w14:paraId="1D9C6174" w14:textId="77777777" w:rsidR="0032251B" w:rsidRPr="00DB4FBC" w:rsidRDefault="0032251B" w:rsidP="0032251B">
            <w:pPr>
              <w:snapToGrid w:val="0"/>
              <w:rPr>
                <w:rFonts w:eastAsia="Times New Roman" w:cs="Arial"/>
                <w:b/>
              </w:rPr>
            </w:pPr>
            <w:r w:rsidRPr="00DB4FBC">
              <w:rPr>
                <w:rFonts w:eastAsia="Times New Roman" w:cs="Arial"/>
                <w:b/>
              </w:rPr>
              <w:t>Zgodność zakresu projektu z regionalną strategią inteligentnej specjalizacji</w:t>
            </w:r>
          </w:p>
          <w:p w14:paraId="13536C3F" w14:textId="77777777" w:rsidR="0032251B" w:rsidRPr="00DB4FBC" w:rsidRDefault="0032251B" w:rsidP="0032251B">
            <w:pPr>
              <w:snapToGrid w:val="0"/>
              <w:rPr>
                <w:rFonts w:eastAsia="Times New Roman" w:cs="Arial"/>
                <w:b/>
              </w:rPr>
            </w:pPr>
          </w:p>
          <w:p w14:paraId="026C5CD8" w14:textId="77777777" w:rsidR="0032251B" w:rsidRPr="00DB4FBC"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1232878A" w14:textId="1B852B6E"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wpisanie się projektu  w   Ramy Strategiczne na rzecz inteligentnych specjalizacji Dolnego Śląska (załącznik </w:t>
            </w:r>
            <w:r w:rsidR="008F2474" w:rsidRPr="00DB4FBC">
              <w:rPr>
                <w:rFonts w:eastAsia="Times New Roman" w:cs="Arial"/>
              </w:rPr>
              <w:t>R</w:t>
            </w:r>
            <w:r w:rsidR="008F2474">
              <w:rPr>
                <w:rFonts w:eastAsia="Times New Roman" w:cs="Arial"/>
              </w:rPr>
              <w:t>SI</w:t>
            </w:r>
            <w:r w:rsidRPr="00DB4FBC">
              <w:rPr>
                <w:rFonts w:eastAsia="Times New Roman" w:cs="Arial"/>
              </w:rPr>
              <w:t xml:space="preserve">).  </w:t>
            </w:r>
          </w:p>
          <w:p w14:paraId="37866E09" w14:textId="77777777" w:rsidR="0032251B" w:rsidRPr="00DB4FBC" w:rsidRDefault="0032251B" w:rsidP="0032251B">
            <w:pPr>
              <w:snapToGrid w:val="0"/>
              <w:jc w:val="both"/>
              <w:rPr>
                <w:rFonts w:eastAsia="Times New Roman" w:cs="Arial"/>
              </w:rPr>
            </w:pPr>
          </w:p>
          <w:p w14:paraId="3B3822E4" w14:textId="4DDF4F40" w:rsidR="0032251B" w:rsidRPr="00DB4FBC" w:rsidRDefault="0032251B" w:rsidP="0032251B">
            <w:pPr>
              <w:snapToGrid w:val="0"/>
              <w:jc w:val="both"/>
              <w:rPr>
                <w:rFonts w:eastAsia="Times New Roman" w:cs="Arial"/>
              </w:rPr>
            </w:pPr>
            <w:r w:rsidRPr="00DB4FBC">
              <w:rPr>
                <w:rFonts w:eastAsia="Times New Roman" w:cs="Arial"/>
              </w:rPr>
              <w:t xml:space="preserve">Czy projekt, wpisuje się w </w:t>
            </w:r>
            <w:r w:rsidR="00D66E14">
              <w:rPr>
                <w:rFonts w:eastAsia="Times New Roman" w:cs="Arial"/>
              </w:rPr>
              <w:t>podobszary</w:t>
            </w:r>
            <w:r w:rsidR="00D66E14" w:rsidRPr="00DB4FBC">
              <w:rPr>
                <w:rFonts w:eastAsia="Times New Roman" w:cs="Arial"/>
              </w:rPr>
              <w:t xml:space="preserve"> </w:t>
            </w:r>
            <w:r w:rsidRPr="00DB4FBC">
              <w:rPr>
                <w:rFonts w:eastAsia="Times New Roman" w:cs="Arial"/>
              </w:rPr>
              <w:t xml:space="preserve">wskazane w </w:t>
            </w:r>
            <w:r w:rsidR="00D66E14">
              <w:rPr>
                <w:rFonts w:eastAsia="Times New Roman" w:cs="Arial"/>
              </w:rPr>
              <w:t xml:space="preserve">dokumencie </w:t>
            </w:r>
            <w:r w:rsidR="00D66E14" w:rsidRPr="00D66E14">
              <w:rPr>
                <w:rFonts w:eastAsia="Times New Roman" w:cs="Arial"/>
              </w:rPr>
              <w:t>Ramy Strategiczne na rzecz inteligentnych specjalizacji Dolnego Śląska</w:t>
            </w:r>
            <w:r w:rsidR="00D66E14">
              <w:rPr>
                <w:rFonts w:eastAsia="Times New Roman" w:cs="Arial"/>
              </w:rPr>
              <w:t>?</w:t>
            </w:r>
            <w:r w:rsidR="00D66E14" w:rsidRPr="00D66E14" w:rsidDel="00D66E14">
              <w:rPr>
                <w:rFonts w:eastAsia="Times New Roman" w:cs="Arial"/>
              </w:rPr>
              <w:t xml:space="preserve"> </w:t>
            </w:r>
            <w:r w:rsidRPr="00DB4FBC">
              <w:rPr>
                <w:rFonts w:eastAsia="Times New Roman" w:cs="Arial"/>
              </w:rPr>
              <w:t xml:space="preserve">?  </w:t>
            </w:r>
          </w:p>
          <w:p w14:paraId="739F5393" w14:textId="77777777" w:rsidR="0032251B" w:rsidRPr="00DB4FBC" w:rsidRDefault="0032251B" w:rsidP="00E55D33">
            <w:pPr>
              <w:snapToGrid w:val="0"/>
              <w:spacing w:after="0"/>
              <w:jc w:val="both"/>
              <w:rPr>
                <w:rFonts w:eastAsia="Times New Roman" w:cs="Arial"/>
              </w:rPr>
            </w:pPr>
            <w:r w:rsidRPr="00DB4FBC">
              <w:rPr>
                <w:rFonts w:eastAsia="Times New Roman" w:cs="Arial"/>
              </w:rPr>
              <w:t>- tak (4 pkt.);</w:t>
            </w:r>
          </w:p>
          <w:p w14:paraId="42562AEF" w14:textId="77777777" w:rsidR="0032251B" w:rsidRDefault="0032251B" w:rsidP="00E55D33">
            <w:pPr>
              <w:snapToGrid w:val="0"/>
              <w:spacing w:after="0"/>
              <w:jc w:val="both"/>
              <w:rPr>
                <w:rFonts w:eastAsia="Times New Roman" w:cs="Arial"/>
              </w:rPr>
            </w:pPr>
            <w:r w:rsidRPr="00DB4FBC">
              <w:rPr>
                <w:rFonts w:eastAsia="Times New Roman" w:cs="Arial"/>
              </w:rPr>
              <w:t>- nie (0 pkt.)</w:t>
            </w:r>
            <w:r w:rsidR="00D66E14">
              <w:rPr>
                <w:rFonts w:eastAsia="Times New Roman" w:cs="Arial"/>
              </w:rPr>
              <w:t>.</w:t>
            </w:r>
          </w:p>
          <w:p w14:paraId="7EB9E877" w14:textId="77777777" w:rsidR="00D66E14" w:rsidRPr="00DB4FBC" w:rsidRDefault="00D66E14" w:rsidP="00E55D33">
            <w:pPr>
              <w:snapToGrid w:val="0"/>
              <w:spacing w:after="0"/>
              <w:jc w:val="both"/>
              <w:rPr>
                <w:rFonts w:eastAsia="Times New Roman" w:cs="Arial"/>
              </w:rPr>
            </w:pPr>
          </w:p>
          <w:p w14:paraId="3D180EAC"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Regionalna Strategia Innowacji dla Województwa Dolnośląskiego na lata 2011-2020 (RSI WD) została przyjęta uchwałą nr 1149/IV/11 Zarządu Województwa Dolnośląskiego z dnia 30 sierpnia 2011 r.</w:t>
            </w:r>
            <w:r w:rsidRPr="00DB4FBC">
              <w:rPr>
                <w:rFonts w:eastAsia="Times New Roman" w:cs="Arial"/>
              </w:rPr>
              <w:br/>
            </w:r>
          </w:p>
          <w:p w14:paraId="5EF7B69F" w14:textId="5C5958B9" w:rsidR="0032251B" w:rsidRPr="00DB4FBC" w:rsidRDefault="0032251B" w:rsidP="0032251B">
            <w:pPr>
              <w:snapToGrid w:val="0"/>
              <w:spacing w:after="0" w:line="240" w:lineRule="auto"/>
              <w:jc w:val="both"/>
              <w:rPr>
                <w:rFonts w:eastAsia="Times New Roman" w:cs="Arial"/>
              </w:rPr>
            </w:pPr>
            <w:r w:rsidRPr="00DB4FBC">
              <w:rPr>
                <w:rFonts w:eastAsia="Times New Roman" w:cs="Arial"/>
              </w:rPr>
              <w:t>Ramy Strategiczne na rzecz inteligentnych specjalizacji Dolnego Śląska, stanowią załącznik do RSI i opisują podobszary inteligentnych specjalizacji</w:t>
            </w:r>
            <w:r w:rsidR="00D66E14">
              <w:rPr>
                <w:rFonts w:eastAsia="Times New Roman" w:cs="Arial"/>
              </w:rPr>
              <w:t>.</w:t>
            </w:r>
          </w:p>
          <w:p w14:paraId="6025DF4E" w14:textId="77777777" w:rsidR="0032251B" w:rsidRPr="00DB4FBC" w:rsidRDefault="0032251B" w:rsidP="0032251B">
            <w:pPr>
              <w:snapToGrid w:val="0"/>
              <w:spacing w:after="0" w:line="240" w:lineRule="auto"/>
              <w:jc w:val="both"/>
              <w:rPr>
                <w:rFonts w:cs="Arial"/>
              </w:rPr>
            </w:pPr>
          </w:p>
          <w:p w14:paraId="27F4A29B" w14:textId="6AAD98E8" w:rsidR="0032251B" w:rsidRPr="00DB4FBC" w:rsidRDefault="0032251B" w:rsidP="0032251B">
            <w:pPr>
              <w:snapToGrid w:val="0"/>
              <w:jc w:val="both"/>
              <w:rPr>
                <w:rFonts w:eastAsia="Times New Roman" w:cs="Arial"/>
              </w:rPr>
            </w:pPr>
            <w:r w:rsidRPr="00DB4FBC">
              <w:rPr>
                <w:rFonts w:eastAsia="Times New Roman" w:cs="Arial"/>
              </w:rPr>
              <w:t xml:space="preserve">Kryterium </w:t>
            </w:r>
            <w:r w:rsidR="00D66E14">
              <w:rPr>
                <w:rFonts w:eastAsia="Times New Roman" w:cs="Arial"/>
              </w:rPr>
              <w:t>wynika z preferencji</w:t>
            </w:r>
            <w:r w:rsidRPr="00DB4FBC">
              <w:rPr>
                <w:rFonts w:eastAsia="Times New Roman" w:cs="Arial"/>
              </w:rPr>
              <w:t xml:space="preserve">. </w:t>
            </w:r>
          </w:p>
          <w:p w14:paraId="6F0EE408" w14:textId="77777777" w:rsidR="0032251B" w:rsidRPr="00DB4FBC" w:rsidRDefault="0032251B" w:rsidP="0032251B">
            <w:pPr>
              <w:snapToGrid w:val="0"/>
              <w:jc w:val="both"/>
              <w:rPr>
                <w:rFonts w:eastAsia="Times New Roman" w:cs="Arial"/>
              </w:rPr>
            </w:pPr>
            <w:r w:rsidRPr="00DB4FBC">
              <w:rPr>
                <w:rFonts w:cs="Arial"/>
              </w:rPr>
              <w:t>Ocena eksperta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vAlign w:val="center"/>
          </w:tcPr>
          <w:p w14:paraId="294EEAF0"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14:paraId="5397BF8B"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14:paraId="7F9C26D6"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14:paraId="248ADCCD"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14:paraId="7E455E17"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14:paraId="46378C58"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14:paraId="5070179C" w14:textId="77777777" w:rsidTr="00525D85">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69F87BF9" w14:textId="77777777" w:rsidR="0032251B" w:rsidRPr="00DB4FBC" w:rsidRDefault="0032251B" w:rsidP="0032251B">
            <w:pPr>
              <w:snapToGrid w:val="0"/>
              <w:rPr>
                <w:rFonts w:eastAsia="Times New Roman" w:cs="Arial"/>
                <w:b/>
                <w:kern w:val="2"/>
              </w:rPr>
            </w:pPr>
            <w:r w:rsidRPr="00DB4FBC">
              <w:rPr>
                <w:rFonts w:eastAsia="Times New Roman" w:cs="Arial"/>
                <w:b/>
                <w:kern w:val="2"/>
              </w:rPr>
              <w:lastRenderedPageBreak/>
              <w:t>4.</w:t>
            </w:r>
          </w:p>
        </w:tc>
        <w:tc>
          <w:tcPr>
            <w:tcW w:w="3686" w:type="dxa"/>
            <w:tcBorders>
              <w:top w:val="single" w:sz="4" w:space="0" w:color="000000"/>
              <w:left w:val="single" w:sz="4" w:space="0" w:color="000000"/>
              <w:bottom w:val="single" w:sz="4" w:space="0" w:color="000000"/>
              <w:right w:val="single" w:sz="4" w:space="0" w:color="000000"/>
            </w:tcBorders>
            <w:vAlign w:val="center"/>
          </w:tcPr>
          <w:p w14:paraId="7CB8DD57" w14:textId="77777777"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14:paraId="5B10434C"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deklarowany przez wnioskodawcę czy wkład własny jest większy od minimalnego wkładu wymaganego przez IZ RPO WD: </w:t>
            </w:r>
          </w:p>
          <w:p w14:paraId="19F29BA5"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poniżej 3 punktów procentowych (0 pkt);</w:t>
            </w:r>
          </w:p>
          <w:p w14:paraId="0B49C50A"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3 punktów procentowych (2 pkt);</w:t>
            </w:r>
          </w:p>
          <w:p w14:paraId="2818B7AC"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5 punktów procentowych (3 pkt);</w:t>
            </w:r>
          </w:p>
          <w:p w14:paraId="574B0D50"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10 punktów procentowych (4 pkt).</w:t>
            </w:r>
          </w:p>
          <w:p w14:paraId="754A8901" w14:textId="77777777" w:rsidR="0032251B" w:rsidRPr="00DB4FBC" w:rsidRDefault="0032251B" w:rsidP="0032251B">
            <w:pPr>
              <w:snapToGrid w:val="0"/>
              <w:spacing w:after="0" w:line="240" w:lineRule="auto"/>
              <w:jc w:val="both"/>
              <w:rPr>
                <w:rFonts w:eastAsia="Times New Roman" w:cs="Arial"/>
              </w:rPr>
            </w:pPr>
          </w:p>
          <w:p w14:paraId="4776EE7D" w14:textId="62951B11" w:rsidR="0032251B" w:rsidRPr="00DB4FBC" w:rsidRDefault="0032251B" w:rsidP="00D66E14">
            <w:pPr>
              <w:snapToGrid w:val="0"/>
              <w:spacing w:after="0" w:line="240" w:lineRule="auto"/>
              <w:jc w:val="both"/>
              <w:rPr>
                <w:rFonts w:eastAsia="Times New Roman" w:cs="Arial"/>
              </w:rPr>
            </w:pPr>
            <w:r w:rsidRPr="00DB4FBC">
              <w:rPr>
                <w:rFonts w:eastAsia="Times New Roman" w:cs="Arial"/>
              </w:rPr>
              <w:t xml:space="preserve">Kryterium </w:t>
            </w:r>
            <w:r w:rsidR="00D66E14">
              <w:rPr>
                <w:rFonts w:eastAsia="Times New Roman" w:cs="Arial"/>
              </w:rPr>
              <w:t>wynika z</w:t>
            </w:r>
            <w:r w:rsidR="00D66E14" w:rsidRPr="00DB4FBC">
              <w:rPr>
                <w:rFonts w:eastAsia="Times New Roman" w:cs="Arial"/>
              </w:rPr>
              <w:t xml:space="preserve"> preferencj</w:t>
            </w:r>
            <w:r w:rsidR="00D66E14">
              <w:rPr>
                <w:rFonts w:eastAsia="Times New Roman" w:cs="Arial"/>
              </w:rPr>
              <w:t>i</w:t>
            </w:r>
            <w:r w:rsidRPr="00DB4FBC">
              <w:rPr>
                <w:rFonts w:eastAsia="Times New Roman" w:cs="Arial"/>
              </w:rPr>
              <w:t>. Ocena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vAlign w:val="center"/>
          </w:tcPr>
          <w:p w14:paraId="38A80674"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14:paraId="210C7033"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14:paraId="7539291E"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14:paraId="2CEB66E0"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14:paraId="5DD66655"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14:paraId="0520A53F" w14:textId="77777777" w:rsidR="0032251B" w:rsidRPr="00DB4FBC" w:rsidRDefault="0032251B" w:rsidP="0032251B">
            <w:pPr>
              <w:autoSpaceDE w:val="0"/>
              <w:autoSpaceDN w:val="0"/>
              <w:adjustRightInd w:val="0"/>
              <w:spacing w:after="0" w:line="240" w:lineRule="auto"/>
              <w:jc w:val="center"/>
              <w:rPr>
                <w:rFonts w:eastAsia="Times New Roman" w:cs="Arial"/>
                <w:b/>
                <w:kern w:val="2"/>
              </w:rPr>
            </w:pPr>
            <w:r w:rsidRPr="00DB4FBC">
              <w:rPr>
                <w:rFonts w:cs="Arial"/>
              </w:rPr>
              <w:t>wniosku)</w:t>
            </w:r>
          </w:p>
        </w:tc>
      </w:tr>
      <w:tr w:rsidR="0032251B" w:rsidRPr="00DB4FBC" w14:paraId="660A6FA1" w14:textId="77777777" w:rsidTr="00525D85">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77469E93" w14:textId="77777777" w:rsidR="0032251B" w:rsidRPr="00DB4FBC" w:rsidRDefault="0032251B" w:rsidP="0032251B">
            <w:pPr>
              <w:snapToGrid w:val="0"/>
              <w:rPr>
                <w:rFonts w:eastAsia="Times New Roman" w:cs="Arial"/>
                <w:b/>
                <w:kern w:val="2"/>
              </w:rPr>
            </w:pPr>
            <w:r w:rsidRPr="00DB4FBC">
              <w:rPr>
                <w:rFonts w:eastAsia="Times New Roman" w:cs="Arial"/>
                <w:b/>
                <w:kern w:val="2"/>
              </w:rPr>
              <w:lastRenderedPageBreak/>
              <w:t>5.</w:t>
            </w:r>
          </w:p>
        </w:tc>
        <w:tc>
          <w:tcPr>
            <w:tcW w:w="3686" w:type="dxa"/>
            <w:tcBorders>
              <w:top w:val="single" w:sz="4" w:space="0" w:color="000000"/>
              <w:left w:val="single" w:sz="4" w:space="0" w:color="000000"/>
              <w:bottom w:val="single" w:sz="4" w:space="0" w:color="000000"/>
              <w:right w:val="single" w:sz="4" w:space="0" w:color="000000"/>
            </w:tcBorders>
            <w:vAlign w:val="center"/>
          </w:tcPr>
          <w:p w14:paraId="6B3E649C" w14:textId="77777777" w:rsidR="0032251B" w:rsidRPr="00DB4FBC" w:rsidRDefault="0032251B" w:rsidP="0032251B">
            <w:pPr>
              <w:snapToGrid w:val="0"/>
              <w:spacing w:after="0" w:line="240" w:lineRule="auto"/>
              <w:rPr>
                <w:rFonts w:eastAsia="Times New Roman" w:cs="Arial"/>
                <w:b/>
              </w:rPr>
            </w:pPr>
            <w:r w:rsidRPr="00DB4FBC">
              <w:rPr>
                <w:rFonts w:eastAsia="Times New Roman" w:cs="Arial"/>
                <w:b/>
              </w:rPr>
              <w:t>Przeciwdziałanie zmianom klimatu (</w:t>
            </w:r>
            <w:proofErr w:type="spellStart"/>
            <w:r w:rsidRPr="00DB4FBC">
              <w:rPr>
                <w:rFonts w:eastAsia="Times New Roman" w:cs="Arial"/>
                <w:b/>
              </w:rPr>
              <w:t>ekoinnowacje</w:t>
            </w:r>
            <w:proofErr w:type="spellEnd"/>
            <w:r w:rsidRPr="00DB4FBC">
              <w:rPr>
                <w:rFonts w:eastAsia="Times New Roman" w:cs="Arial"/>
                <w:b/>
              </w:rPr>
              <w:t>)</w:t>
            </w:r>
          </w:p>
          <w:p w14:paraId="53A6B493" w14:textId="77777777" w:rsidR="0032251B" w:rsidRPr="00DB4FBC"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3D6A47A4" w14:textId="0D3C485A" w:rsidR="0032251B" w:rsidRDefault="0032251B" w:rsidP="0032251B">
            <w:pPr>
              <w:snapToGrid w:val="0"/>
              <w:spacing w:after="0" w:line="240" w:lineRule="auto"/>
              <w:jc w:val="both"/>
              <w:rPr>
                <w:rFonts w:eastAsia="Times New Roman" w:cs="Arial"/>
              </w:rPr>
            </w:pPr>
            <w:r w:rsidRPr="00DB4FBC">
              <w:rPr>
                <w:rFonts w:eastAsia="Times New Roman" w:cs="Arial"/>
              </w:rPr>
              <w:t>W ramach kryterium sprawdzane</w:t>
            </w:r>
            <w:r w:rsidR="00B70B34" w:rsidRPr="00DB4FBC">
              <w:rPr>
                <w:rFonts w:eastAsia="Times New Roman" w:cs="Arial"/>
              </w:rPr>
              <w:t xml:space="preserve"> i oceniane</w:t>
            </w:r>
            <w:r w:rsidRPr="00DB4FBC">
              <w:rPr>
                <w:rFonts w:eastAsia="Times New Roman" w:cs="Arial"/>
              </w:rPr>
              <w:t xml:space="preserve"> będzie  </w:t>
            </w:r>
            <w:r w:rsidR="00B70B34" w:rsidRPr="00DB4FBC">
              <w:rPr>
                <w:rFonts w:eastAsia="Times New Roman" w:cs="Arial"/>
              </w:rPr>
              <w:t xml:space="preserve">czy realizacja projektu </w:t>
            </w:r>
            <w:r w:rsidRPr="00DB4FBC">
              <w:rPr>
                <w:rFonts w:eastAsia="Times New Roman" w:cs="Arial"/>
              </w:rPr>
              <w:t xml:space="preserve">prowadzić będzie do </w:t>
            </w:r>
            <w:r w:rsidR="00540084" w:rsidRPr="00540084">
              <w:rPr>
                <w:rFonts w:eastAsia="Times New Roman" w:cs="Arial"/>
              </w:rPr>
              <w:t>ograniczenia negatywnych skutków środowiskowych</w:t>
            </w:r>
            <w:r w:rsidRPr="00DB4FBC">
              <w:rPr>
                <w:rFonts w:eastAsia="Times New Roman" w:cs="Arial"/>
              </w:rPr>
              <w:t>? (z wyłączeniem wprowadzania technologii mających na celu zwiększenie efektywności energetycznej w przedsiębiorstwie).</w:t>
            </w:r>
          </w:p>
          <w:p w14:paraId="314B290F" w14:textId="77777777" w:rsidR="00540084" w:rsidRDefault="00540084" w:rsidP="0032251B">
            <w:pPr>
              <w:snapToGrid w:val="0"/>
              <w:spacing w:after="0" w:line="240" w:lineRule="auto"/>
              <w:jc w:val="both"/>
              <w:rPr>
                <w:rFonts w:eastAsia="Times New Roman" w:cs="Arial"/>
              </w:rPr>
            </w:pPr>
          </w:p>
          <w:p w14:paraId="2B72ED0E" w14:textId="77777777" w:rsidR="00540084" w:rsidRPr="00540084" w:rsidRDefault="00540084" w:rsidP="00540084">
            <w:pPr>
              <w:snapToGrid w:val="0"/>
              <w:spacing w:after="0" w:line="240" w:lineRule="auto"/>
              <w:jc w:val="both"/>
              <w:rPr>
                <w:rFonts w:eastAsia="Times New Roman" w:cs="Arial"/>
              </w:rPr>
            </w:pPr>
            <w:r w:rsidRPr="00540084">
              <w:rPr>
                <w:rFonts w:eastAsia="Times New Roman" w:cs="Arial"/>
              </w:rPr>
              <w:t>Projekt będzie przeciwdziałał zmianom klimatu</w:t>
            </w:r>
          </w:p>
          <w:p w14:paraId="72FD0C4C" w14:textId="77777777" w:rsidR="00540084" w:rsidRPr="00540084" w:rsidRDefault="00540084" w:rsidP="00540084">
            <w:pPr>
              <w:snapToGrid w:val="0"/>
              <w:spacing w:after="0" w:line="240" w:lineRule="auto"/>
              <w:jc w:val="both"/>
              <w:rPr>
                <w:rFonts w:eastAsia="Times New Roman" w:cs="Arial"/>
              </w:rPr>
            </w:pPr>
            <w:r w:rsidRPr="00540084">
              <w:rPr>
                <w:rFonts w:eastAsia="Times New Roman" w:cs="Arial"/>
              </w:rPr>
              <w:t>Tak (2 pkt)</w:t>
            </w:r>
          </w:p>
          <w:p w14:paraId="70CDB41F" w14:textId="77777777" w:rsidR="00540084" w:rsidRPr="00DB4FBC" w:rsidRDefault="00540084" w:rsidP="00540084">
            <w:pPr>
              <w:snapToGrid w:val="0"/>
              <w:spacing w:after="0" w:line="240" w:lineRule="auto"/>
              <w:jc w:val="both"/>
              <w:rPr>
                <w:rFonts w:eastAsia="Times New Roman" w:cs="Arial"/>
              </w:rPr>
            </w:pPr>
            <w:r w:rsidRPr="00540084">
              <w:rPr>
                <w:rFonts w:eastAsia="Times New Roman" w:cs="Arial"/>
              </w:rPr>
              <w:t>Nie (0 pkt)</w:t>
            </w:r>
          </w:p>
          <w:p w14:paraId="1E83F47D" w14:textId="77777777" w:rsidR="00B70B34" w:rsidRPr="00DB4FBC" w:rsidRDefault="00B70B34" w:rsidP="0032251B">
            <w:pPr>
              <w:snapToGrid w:val="0"/>
              <w:spacing w:after="0" w:line="240" w:lineRule="auto"/>
              <w:jc w:val="both"/>
              <w:rPr>
                <w:rFonts w:eastAsia="Times New Roman" w:cs="Arial"/>
              </w:rPr>
            </w:pPr>
          </w:p>
          <w:p w14:paraId="0C44E4CC" w14:textId="77777777" w:rsidR="00B85ED1" w:rsidRPr="00DB4FBC" w:rsidRDefault="00B85ED1" w:rsidP="0032251B">
            <w:pPr>
              <w:snapToGrid w:val="0"/>
              <w:spacing w:after="0" w:line="240" w:lineRule="auto"/>
              <w:jc w:val="both"/>
              <w:rPr>
                <w:rFonts w:eastAsia="Times New Roman" w:cs="Arial"/>
              </w:rPr>
            </w:pPr>
          </w:p>
          <w:p w14:paraId="4A0A140A" w14:textId="5869402A" w:rsidR="00B85ED1" w:rsidRPr="00DB4FBC" w:rsidRDefault="00B85ED1" w:rsidP="0032251B">
            <w:pPr>
              <w:snapToGrid w:val="0"/>
              <w:spacing w:after="0" w:line="240" w:lineRule="auto"/>
              <w:jc w:val="both"/>
              <w:rPr>
                <w:rFonts w:eastAsia="Times New Roman" w:cs="Arial"/>
              </w:rPr>
            </w:pPr>
            <w:r w:rsidRPr="00DB4FBC">
              <w:rPr>
                <w:rFonts w:eastAsia="Times New Roman" w:cs="Arial"/>
              </w:rPr>
              <w:t xml:space="preserve">Projekt otrzymuje 2 punkty, jeśli wpisuje się w obszar </w:t>
            </w:r>
            <w:r w:rsidR="00540084" w:rsidRPr="00DB4FBC">
              <w:rPr>
                <w:rFonts w:eastAsia="Times New Roman" w:cs="Arial"/>
              </w:rPr>
              <w:t>wymienion</w:t>
            </w:r>
            <w:r w:rsidR="00540084">
              <w:rPr>
                <w:rFonts w:eastAsia="Times New Roman" w:cs="Arial"/>
              </w:rPr>
              <w:t>y</w:t>
            </w:r>
            <w:r w:rsidR="00540084" w:rsidRPr="00DB4FBC">
              <w:rPr>
                <w:rFonts w:eastAsia="Times New Roman" w:cs="Arial"/>
              </w:rPr>
              <w:t xml:space="preserve"> </w:t>
            </w:r>
            <w:r w:rsidRPr="00DB4FBC">
              <w:rPr>
                <w:rFonts w:eastAsia="Times New Roman" w:cs="Arial"/>
              </w:rPr>
              <w:t>poniżej:</w:t>
            </w:r>
          </w:p>
          <w:p w14:paraId="7FAFAABB" w14:textId="77777777" w:rsidR="0032251B" w:rsidRPr="00DB4FBC" w:rsidRDefault="0032251B" w:rsidP="0032251B">
            <w:pPr>
              <w:snapToGrid w:val="0"/>
              <w:spacing w:after="0" w:line="240" w:lineRule="auto"/>
              <w:jc w:val="both"/>
              <w:rPr>
                <w:rFonts w:eastAsia="Times New Roman" w:cs="Arial"/>
              </w:rPr>
            </w:pPr>
          </w:p>
          <w:p w14:paraId="1135C5BE" w14:textId="77777777" w:rsidR="0032251B" w:rsidRPr="00DB4FBC" w:rsidRDefault="0032251B" w:rsidP="0032251B">
            <w:pPr>
              <w:numPr>
                <w:ilvl w:val="0"/>
                <w:numId w:val="15"/>
              </w:numPr>
              <w:snapToGrid w:val="0"/>
              <w:spacing w:after="0" w:line="240" w:lineRule="auto"/>
              <w:rPr>
                <w:rFonts w:eastAsia="Calibri" w:cs="Arial"/>
              </w:rPr>
            </w:pPr>
            <w:r w:rsidRPr="00DB4FBC">
              <w:rPr>
                <w:rFonts w:eastAsia="Calibri" w:cs="Arial"/>
              </w:rPr>
              <w:t>zastosowanie rozwiązań gwarantujących oszczędność surowcową, w tym oszczędność wody (</w:t>
            </w:r>
          </w:p>
          <w:p w14:paraId="56EFBC99" w14:textId="77777777" w:rsidR="0032251B" w:rsidRPr="00DB4FBC" w:rsidRDefault="0032251B" w:rsidP="0032251B">
            <w:pPr>
              <w:numPr>
                <w:ilvl w:val="0"/>
                <w:numId w:val="15"/>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p>
          <w:p w14:paraId="46232AB9" w14:textId="77777777" w:rsidR="00F008EC" w:rsidRPr="00DB4FBC" w:rsidRDefault="0032251B" w:rsidP="00B85ED1">
            <w:pPr>
              <w:numPr>
                <w:ilvl w:val="0"/>
                <w:numId w:val="15"/>
              </w:numPr>
              <w:snapToGrid w:val="0"/>
              <w:spacing w:after="0" w:line="240" w:lineRule="auto"/>
              <w:jc w:val="both"/>
              <w:rPr>
                <w:rFonts w:eastAsia="Calibri" w:cs="Arial"/>
              </w:rPr>
            </w:pPr>
            <w:r w:rsidRPr="00DB4FBC">
              <w:rPr>
                <w:rFonts w:eastAsia="Calibri" w:cs="Arial"/>
              </w:rPr>
              <w:t>zastosowanie rozwiązań gwarantujących zmniejszenie ilości zanieczyszczeń odprowadzanych do atmosfery  zastosowanie rozwiązań gwarantujących zmniejszenie poziomu hałasu</w:t>
            </w:r>
          </w:p>
          <w:p w14:paraId="4E2ADFAF" w14:textId="77777777" w:rsidR="00540084" w:rsidRDefault="00AF007C" w:rsidP="00AF007C">
            <w:pPr>
              <w:pStyle w:val="Akapitzlist"/>
              <w:numPr>
                <w:ilvl w:val="0"/>
                <w:numId w:val="15"/>
              </w:numPr>
              <w:rPr>
                <w:rFonts w:eastAsia="Calibri" w:cs="Arial"/>
              </w:rPr>
            </w:pPr>
            <w:r w:rsidRPr="00DB4FBC">
              <w:rPr>
                <w:rFonts w:eastAsia="Calibri" w:cs="Arial"/>
              </w:rPr>
              <w:t xml:space="preserve">zastosowanie rozwiązań </w:t>
            </w:r>
            <w:r w:rsidR="00F008EC" w:rsidRPr="00DB4FBC">
              <w:rPr>
                <w:rFonts w:eastAsia="Calibri" w:cs="Arial"/>
              </w:rPr>
              <w:t>wydłużający</w:t>
            </w:r>
            <w:r w:rsidRPr="00DB4FBC">
              <w:rPr>
                <w:rFonts w:eastAsia="Calibri" w:cs="Arial"/>
              </w:rPr>
              <w:t>ch</w:t>
            </w:r>
            <w:r w:rsidR="00F008EC" w:rsidRPr="00DB4FBC">
              <w:rPr>
                <w:rFonts w:eastAsia="Calibri" w:cs="Arial"/>
              </w:rPr>
              <w:t xml:space="preserve"> cykl życia produktu</w:t>
            </w:r>
            <w:r w:rsidR="00540084">
              <w:rPr>
                <w:rFonts w:eastAsia="Calibri" w:cs="Arial"/>
              </w:rPr>
              <w:t>,</w:t>
            </w:r>
          </w:p>
          <w:p w14:paraId="5DD42CAA" w14:textId="77777777" w:rsidR="00540084" w:rsidRPr="00540084" w:rsidRDefault="00540084" w:rsidP="00540084">
            <w:pPr>
              <w:pStyle w:val="Akapitzlist"/>
              <w:numPr>
                <w:ilvl w:val="0"/>
                <w:numId w:val="15"/>
              </w:numPr>
              <w:rPr>
                <w:rFonts w:eastAsia="Calibri" w:cs="Arial"/>
              </w:rPr>
            </w:pPr>
            <w:r w:rsidRPr="00540084">
              <w:rPr>
                <w:rFonts w:eastAsia="Calibri" w:cs="Arial"/>
              </w:rPr>
              <w:t>inne obszary, w których ograniczony będzie negatywny skutek środowiskowy.</w:t>
            </w:r>
          </w:p>
          <w:p w14:paraId="2FC26BC5" w14:textId="77777777" w:rsidR="00F008EC" w:rsidRPr="00540084" w:rsidRDefault="00F008EC" w:rsidP="00540084">
            <w:pPr>
              <w:ind w:left="360"/>
              <w:rPr>
                <w:rFonts w:eastAsia="Calibri" w:cs="Arial"/>
              </w:rPr>
            </w:pPr>
          </w:p>
          <w:p w14:paraId="50AD41A0" w14:textId="77777777" w:rsidR="0032251B" w:rsidRPr="00DB4FBC" w:rsidRDefault="0032251B" w:rsidP="0032251B">
            <w:pPr>
              <w:snapToGrid w:val="0"/>
              <w:spacing w:after="0" w:line="240" w:lineRule="auto"/>
              <w:jc w:val="both"/>
              <w:rPr>
                <w:rFonts w:eastAsia="Times New Roman" w:cs="Arial"/>
              </w:rPr>
            </w:pPr>
            <w:r w:rsidRPr="00DB4FBC">
              <w:rPr>
                <w:rFonts w:eastAsia="Calibri" w:cs="Arial"/>
              </w:rPr>
              <w:t xml:space="preserve"> </w:t>
            </w:r>
            <w:r w:rsidRPr="00DB4FBC">
              <w:rPr>
                <w:rFonts w:eastAsia="Times New Roman" w:cs="Arial"/>
              </w:rPr>
              <w:t>Oceniane na podstawie opisu wniosku o dofinansowanie.</w:t>
            </w:r>
          </w:p>
        </w:tc>
        <w:tc>
          <w:tcPr>
            <w:tcW w:w="3969" w:type="dxa"/>
            <w:tcBorders>
              <w:top w:val="single" w:sz="4" w:space="0" w:color="000000"/>
              <w:left w:val="single" w:sz="4" w:space="0" w:color="000000"/>
              <w:bottom w:val="single" w:sz="4" w:space="0" w:color="000000"/>
              <w:right w:val="single" w:sz="4" w:space="0" w:color="000000"/>
            </w:tcBorders>
            <w:vAlign w:val="center"/>
          </w:tcPr>
          <w:p w14:paraId="21BB87E5"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3025ED" w:rsidRPr="00DB4FBC">
              <w:rPr>
                <w:rFonts w:cs="Arial"/>
              </w:rPr>
              <w:t xml:space="preserve">2 </w:t>
            </w:r>
            <w:r w:rsidRPr="00DB4FBC">
              <w:rPr>
                <w:rFonts w:cs="Arial"/>
              </w:rPr>
              <w:t>punktów</w:t>
            </w:r>
          </w:p>
          <w:p w14:paraId="32591DD4"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14:paraId="1FDA2C5A"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14:paraId="0FE44679"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14:paraId="43705843"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14:paraId="47F6E70B"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14:paraId="2ACD2D58" w14:textId="77777777" w:rsidTr="00525D85">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39695D23" w14:textId="77777777" w:rsidR="0032251B" w:rsidRPr="00DB4FBC" w:rsidRDefault="0032251B" w:rsidP="0032251B">
            <w:pPr>
              <w:snapToGrid w:val="0"/>
              <w:rPr>
                <w:rFonts w:eastAsia="Times New Roman" w:cs="Arial"/>
                <w:b/>
                <w:kern w:val="2"/>
              </w:rPr>
            </w:pPr>
            <w:r w:rsidRPr="00DB4FBC">
              <w:rPr>
                <w:rFonts w:eastAsia="Times New Roman" w:cs="Arial"/>
                <w:b/>
                <w:kern w:val="2"/>
              </w:rPr>
              <w:lastRenderedPageBreak/>
              <w:t>6.</w:t>
            </w:r>
          </w:p>
        </w:tc>
        <w:tc>
          <w:tcPr>
            <w:tcW w:w="3686" w:type="dxa"/>
            <w:tcBorders>
              <w:top w:val="single" w:sz="4" w:space="0" w:color="000000"/>
              <w:left w:val="single" w:sz="4" w:space="0" w:color="000000"/>
              <w:bottom w:val="single" w:sz="4" w:space="0" w:color="000000"/>
              <w:right w:val="single" w:sz="4" w:space="0" w:color="000000"/>
            </w:tcBorders>
            <w:vAlign w:val="center"/>
          </w:tcPr>
          <w:p w14:paraId="1A26E5E7" w14:textId="77777777"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14:paraId="614E8EC1" w14:textId="77777777" w:rsidR="0032251B" w:rsidRPr="00DB4FBC" w:rsidRDefault="0032251B" w:rsidP="0032251B">
            <w:pPr>
              <w:snapToGrid w:val="0"/>
              <w:spacing w:after="0" w:line="240" w:lineRule="auto"/>
              <w:ind w:left="35"/>
              <w:jc w:val="both"/>
              <w:rPr>
                <w:rFonts w:eastAsia="Times New Roman" w:cs="Arial"/>
              </w:rPr>
            </w:pPr>
            <w:r w:rsidRPr="00DB4FBC">
              <w:rPr>
                <w:rFonts w:eastAsia="Times New Roman" w:cs="Arial"/>
              </w:rPr>
              <w:t xml:space="preserve">Wielkość całkowitych wydatków kwalifikowalnych w stosunku do maksymalnej wartości całkowitych wydatków kwalifikowalnych projektu określonych w ogłoszeniu </w:t>
            </w:r>
            <w:r w:rsidRPr="00DB4FBC">
              <w:rPr>
                <w:rFonts w:eastAsia="Times New Roman" w:cs="Arial"/>
              </w:rPr>
              <w:br/>
              <w:t>o konkursie:</w:t>
            </w:r>
          </w:p>
          <w:p w14:paraId="1DC77907" w14:textId="77777777" w:rsidR="0032251B" w:rsidRPr="00DB4FBC" w:rsidRDefault="0032251B" w:rsidP="0032251B">
            <w:pPr>
              <w:snapToGrid w:val="0"/>
              <w:spacing w:after="0" w:line="240" w:lineRule="auto"/>
              <w:ind w:left="317" w:hanging="142"/>
              <w:jc w:val="both"/>
              <w:rPr>
                <w:rFonts w:eastAsia="Times New Roman" w:cs="Arial"/>
              </w:rPr>
            </w:pPr>
          </w:p>
          <w:p w14:paraId="087ABF23" w14:textId="77777777"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od 0 do 10 %: 4 pkt.</w:t>
            </w:r>
          </w:p>
          <w:p w14:paraId="68036107" w14:textId="77777777"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10 do 25 %: 3 pkt</w:t>
            </w:r>
          </w:p>
          <w:p w14:paraId="64AE360A" w14:textId="77777777"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25 do 50 %: 2 pkt</w:t>
            </w:r>
          </w:p>
          <w:p w14:paraId="0A5BF813" w14:textId="77777777"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50 do 75 %: 1 pkt</w:t>
            </w:r>
          </w:p>
          <w:p w14:paraId="0548AD99" w14:textId="77777777"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75 do 100 %: 0 pkt</w:t>
            </w:r>
          </w:p>
          <w:p w14:paraId="50387F01" w14:textId="77777777" w:rsidR="0032251B" w:rsidRPr="00DB4FBC" w:rsidRDefault="0032251B" w:rsidP="0032251B">
            <w:pPr>
              <w:snapToGrid w:val="0"/>
              <w:spacing w:after="0" w:line="240" w:lineRule="auto"/>
              <w:ind w:left="317" w:hanging="142"/>
              <w:jc w:val="both"/>
              <w:rPr>
                <w:rFonts w:eastAsia="Times New Roman" w:cs="Arial"/>
              </w:rPr>
            </w:pPr>
          </w:p>
          <w:p w14:paraId="226D1A96" w14:textId="77777777" w:rsidR="0032251B" w:rsidRPr="00DB4FBC" w:rsidRDefault="0032251B" w:rsidP="0032251B">
            <w:pPr>
              <w:snapToGrid w:val="0"/>
              <w:spacing w:after="0" w:line="240" w:lineRule="auto"/>
              <w:rPr>
                <w:rFonts w:eastAsia="Times New Roman" w:cs="Arial"/>
              </w:rPr>
            </w:pPr>
            <w:r w:rsidRPr="00DB4FBC">
              <w:rPr>
                <w:rFonts w:eastAsia="Times New Roman" w:cs="Arial"/>
              </w:rPr>
              <w:t>Przykładowo jeżeli maksymalna wartość wydatków kwalifikowanych wynosi 8 mln. zł to aby uzyskać:</w:t>
            </w:r>
          </w:p>
          <w:p w14:paraId="4EA1C26F" w14:textId="77777777" w:rsidR="0032251B" w:rsidRPr="00DB4FBC" w:rsidRDefault="0032251B" w:rsidP="00BA376C">
            <w:pPr>
              <w:numPr>
                <w:ilvl w:val="0"/>
                <w:numId w:val="16"/>
              </w:numPr>
              <w:snapToGrid w:val="0"/>
              <w:spacing w:after="0" w:line="240" w:lineRule="auto"/>
              <w:ind w:left="197" w:hanging="142"/>
              <w:contextualSpacing/>
              <w:rPr>
                <w:rFonts w:eastAsia="Times New Roman" w:cs="Arial"/>
              </w:rPr>
            </w:pPr>
            <w:r w:rsidRPr="00DB4FBC">
              <w:rPr>
                <w:rFonts w:eastAsia="Times New Roman" w:cs="Arial"/>
              </w:rPr>
              <w:t>4 pkt: projekt jest o maksymalnej wysokości wydatków kwalifikowalnych do 800 tys. zł;</w:t>
            </w:r>
          </w:p>
          <w:p w14:paraId="2EAD0347" w14:textId="77777777" w:rsidR="0032251B" w:rsidRPr="00DB4FBC" w:rsidRDefault="0032251B" w:rsidP="00BA376C">
            <w:pPr>
              <w:numPr>
                <w:ilvl w:val="0"/>
                <w:numId w:val="16"/>
              </w:numPr>
              <w:snapToGrid w:val="0"/>
              <w:spacing w:after="0" w:line="240" w:lineRule="auto"/>
              <w:ind w:left="197" w:hanging="142"/>
              <w:contextualSpacing/>
              <w:rPr>
                <w:rFonts w:eastAsia="Times New Roman" w:cs="Arial"/>
              </w:rPr>
            </w:pPr>
            <w:r w:rsidRPr="00DB4FBC">
              <w:rPr>
                <w:rFonts w:eastAsia="Times New Roman" w:cs="Arial"/>
              </w:rPr>
              <w:t>3 pkt : projekt jest o maksymalnej wysokości wydatków kwalifikowalnych od 800 tys. zł do 2 mln zł.</w:t>
            </w:r>
          </w:p>
          <w:p w14:paraId="3E63844C" w14:textId="77777777" w:rsidR="0032251B" w:rsidRPr="00DB4FBC" w:rsidRDefault="0032251B" w:rsidP="00BA376C">
            <w:pPr>
              <w:numPr>
                <w:ilvl w:val="0"/>
                <w:numId w:val="16"/>
              </w:numPr>
              <w:snapToGrid w:val="0"/>
              <w:spacing w:after="0" w:line="240" w:lineRule="auto"/>
              <w:ind w:left="197" w:hanging="142"/>
              <w:contextualSpacing/>
              <w:rPr>
                <w:rFonts w:eastAsia="Times New Roman" w:cs="Arial"/>
              </w:rPr>
            </w:pPr>
            <w:r w:rsidRPr="00DB4FBC">
              <w:rPr>
                <w:rFonts w:eastAsia="Times New Roman" w:cs="Arial"/>
              </w:rPr>
              <w:t>2 pkt: projekt jest o maksymalnej wysokości wydatków kwalifikowalnych od 2 mln zł. do 4 mln zł.</w:t>
            </w:r>
          </w:p>
          <w:p w14:paraId="0AD738B8" w14:textId="58CF6791" w:rsidR="0032251B" w:rsidRPr="00DB4FBC" w:rsidRDefault="00540084" w:rsidP="00BA376C">
            <w:pPr>
              <w:numPr>
                <w:ilvl w:val="0"/>
                <w:numId w:val="16"/>
              </w:numPr>
              <w:snapToGrid w:val="0"/>
              <w:spacing w:after="0" w:line="240" w:lineRule="auto"/>
              <w:ind w:left="197" w:hanging="142"/>
              <w:contextualSpacing/>
              <w:rPr>
                <w:rFonts w:eastAsia="Times New Roman" w:cs="Arial"/>
              </w:rPr>
            </w:pPr>
            <w:r>
              <w:rPr>
                <w:rFonts w:eastAsia="Times New Roman" w:cs="Arial"/>
              </w:rPr>
              <w:t>1</w:t>
            </w:r>
            <w:r w:rsidRPr="00DB4FBC">
              <w:rPr>
                <w:rFonts w:eastAsia="Times New Roman" w:cs="Arial"/>
              </w:rPr>
              <w:t xml:space="preserve"> </w:t>
            </w:r>
            <w:r w:rsidR="0032251B" w:rsidRPr="00DB4FBC">
              <w:rPr>
                <w:rFonts w:eastAsia="Times New Roman" w:cs="Arial"/>
              </w:rPr>
              <w:t>pkt: projekt jest o maksymalnej wysokości wydatków kwalifikowalnych od 4 mln zł. do 6 mln zł.</w:t>
            </w:r>
          </w:p>
          <w:p w14:paraId="7DA7ADE7" w14:textId="77777777" w:rsidR="0032251B" w:rsidRPr="00DB4FBC" w:rsidRDefault="0032251B" w:rsidP="00BA376C">
            <w:pPr>
              <w:numPr>
                <w:ilvl w:val="0"/>
                <w:numId w:val="16"/>
              </w:numPr>
              <w:snapToGrid w:val="0"/>
              <w:spacing w:after="0" w:line="240" w:lineRule="auto"/>
              <w:ind w:left="197" w:hanging="142"/>
              <w:contextualSpacing/>
              <w:rPr>
                <w:rFonts w:eastAsia="Times New Roman" w:cs="Arial"/>
              </w:rPr>
            </w:pPr>
            <w:r w:rsidRPr="00DB4FBC">
              <w:rPr>
                <w:rFonts w:eastAsia="Times New Roman" w:cs="Arial"/>
              </w:rPr>
              <w:t>0 pkt: projekt jest o maksymalnej wysokości wydatków kwalifikowalnych od 6 mln zł. do 8 mln zł.</w:t>
            </w:r>
          </w:p>
          <w:p w14:paraId="24C76690" w14:textId="77777777" w:rsidR="0032251B" w:rsidRPr="00DB4FBC" w:rsidRDefault="0032251B" w:rsidP="0032251B">
            <w:pPr>
              <w:snapToGrid w:val="0"/>
              <w:spacing w:after="0" w:line="240" w:lineRule="auto"/>
              <w:contextualSpacing/>
              <w:rPr>
                <w:rFonts w:eastAsia="Times New Roman" w:cs="Arial"/>
              </w:rPr>
            </w:pPr>
          </w:p>
          <w:p w14:paraId="10B66EAB" w14:textId="77777777"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14:paraId="41C04D1E" w14:textId="77777777" w:rsidR="0032251B" w:rsidRPr="00DB4FBC" w:rsidRDefault="0032251B" w:rsidP="0032251B">
            <w:pPr>
              <w:snapToGrid w:val="0"/>
              <w:spacing w:after="0" w:line="240" w:lineRule="auto"/>
              <w:ind w:left="55"/>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095B5E2E"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0-4</w:t>
            </w:r>
          </w:p>
          <w:p w14:paraId="1138BBDE"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14:paraId="488BED1E"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14:paraId="3B147DF4"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14:paraId="1C30BC41"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14:paraId="14B2CF73"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14:paraId="66A5BB32" w14:textId="77777777" w:rsidTr="00525D85">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1C515626" w14:textId="77777777" w:rsidR="0032251B" w:rsidRPr="00DB4FBC" w:rsidRDefault="0032251B" w:rsidP="0032251B">
            <w:pPr>
              <w:snapToGrid w:val="0"/>
              <w:rPr>
                <w:rFonts w:eastAsia="Times New Roman" w:cs="Arial"/>
                <w:b/>
                <w:kern w:val="2"/>
              </w:rPr>
            </w:pPr>
            <w:r w:rsidRPr="00DB4FBC">
              <w:rPr>
                <w:rFonts w:eastAsia="Times New Roman" w:cs="Arial"/>
                <w:b/>
                <w:kern w:val="2"/>
              </w:rPr>
              <w:lastRenderedPageBreak/>
              <w:t>7.</w:t>
            </w:r>
          </w:p>
        </w:tc>
        <w:tc>
          <w:tcPr>
            <w:tcW w:w="3686" w:type="dxa"/>
            <w:tcBorders>
              <w:top w:val="single" w:sz="4" w:space="0" w:color="000000"/>
              <w:left w:val="single" w:sz="4" w:space="0" w:color="000000"/>
              <w:bottom w:val="single" w:sz="4" w:space="0" w:color="000000"/>
              <w:right w:val="single" w:sz="4" w:space="0" w:color="000000"/>
            </w:tcBorders>
            <w:vAlign w:val="center"/>
          </w:tcPr>
          <w:p w14:paraId="7762A6B9" w14:textId="77777777" w:rsidR="0032251B" w:rsidRPr="00DB4FBC" w:rsidRDefault="0032251B"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14:paraId="1EA30CE2" w14:textId="77777777" w:rsidR="0032251B" w:rsidRPr="00DB4FBC" w:rsidRDefault="0032251B" w:rsidP="0032251B">
            <w:pPr>
              <w:snapToGrid w:val="0"/>
              <w:spacing w:after="0" w:line="240" w:lineRule="auto"/>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14:paraId="7031EF5F" w14:textId="77777777"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w:t>
            </w:r>
            <w:r w:rsidR="003025ED" w:rsidRPr="00DB4FBC">
              <w:rPr>
                <w:rFonts w:eastAsia="Times New Roman" w:cs="Arial"/>
              </w:rPr>
              <w:t xml:space="preserve">2 </w:t>
            </w:r>
            <w:r w:rsidRPr="00DB4FBC">
              <w:rPr>
                <w:rFonts w:eastAsia="Times New Roman" w:cs="Arial"/>
              </w:rPr>
              <w:t>pkt.)</w:t>
            </w:r>
          </w:p>
          <w:p w14:paraId="46B91555" w14:textId="77777777"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14:paraId="4574479A" w14:textId="77777777"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14:paraId="18EBC41A" w14:textId="77777777"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r>
            <w:r w:rsidR="00AF007C" w:rsidRPr="00DB4FBC">
              <w:rPr>
                <w:rFonts w:eastAsia="Times New Roman" w:cs="Arial"/>
              </w:rPr>
              <w:t xml:space="preserve">wydatki </w:t>
            </w:r>
            <w:r w:rsidRPr="00DB4FBC">
              <w:rPr>
                <w:rFonts w:eastAsia="Times New Roman" w:cs="Arial"/>
              </w:rPr>
              <w:t>zostały opisane zgodnie z wymogami kryterium, a ponadto przedstawiono załączniki przedstawiające porównania cenowe/jakościowe/funkcjonalne do innych konkurencyjnych rozwiązań (</w:t>
            </w:r>
            <w:r w:rsidR="003025ED" w:rsidRPr="00DB4FBC">
              <w:rPr>
                <w:rFonts w:eastAsia="Times New Roman" w:cs="Arial"/>
              </w:rPr>
              <w:t xml:space="preserve">2 </w:t>
            </w:r>
            <w:r w:rsidRPr="00DB4FBC">
              <w:rPr>
                <w:rFonts w:eastAsia="Times New Roman" w:cs="Arial"/>
              </w:rPr>
              <w:t>pkt.).</w:t>
            </w:r>
          </w:p>
          <w:p w14:paraId="27CED52A" w14:textId="77777777" w:rsidR="0032251B" w:rsidRPr="00DB4FBC" w:rsidRDefault="0032251B" w:rsidP="0032251B">
            <w:pPr>
              <w:snapToGrid w:val="0"/>
              <w:spacing w:after="0" w:line="240" w:lineRule="auto"/>
              <w:jc w:val="both"/>
              <w:rPr>
                <w:rFonts w:eastAsia="Times New Roman" w:cs="Arial"/>
              </w:rPr>
            </w:pPr>
          </w:p>
          <w:p w14:paraId="44D47D2E" w14:textId="77777777"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14:paraId="26D32E25" w14:textId="77777777" w:rsidR="0032251B" w:rsidRPr="00DB4FBC" w:rsidRDefault="0032251B" w:rsidP="0032251B">
            <w:pPr>
              <w:snapToGrid w:val="0"/>
              <w:spacing w:after="0" w:line="240" w:lineRule="auto"/>
              <w:jc w:val="both"/>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0E9E1284"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w:t>
            </w:r>
            <w:r w:rsidR="003025ED" w:rsidRPr="00DB4FBC">
              <w:rPr>
                <w:rFonts w:cs="Arial"/>
              </w:rPr>
              <w:t>2</w:t>
            </w:r>
            <w:r w:rsidRPr="00DB4FBC">
              <w:rPr>
                <w:rFonts w:cs="Arial"/>
              </w:rPr>
              <w:t xml:space="preserve">, -1; 1; </w:t>
            </w:r>
            <w:r w:rsidR="003025ED" w:rsidRPr="00DB4FBC">
              <w:rPr>
                <w:rFonts w:cs="Arial"/>
              </w:rPr>
              <w:t xml:space="preserve">2 </w:t>
            </w:r>
            <w:r w:rsidRPr="00DB4FBC">
              <w:rPr>
                <w:rFonts w:cs="Arial"/>
              </w:rPr>
              <w:t>pkt.</w:t>
            </w:r>
            <w:r w:rsidRPr="00DB4FBC">
              <w:rPr>
                <w:rFonts w:cs="Arial"/>
              </w:rPr>
              <w:br/>
              <w:t>(-</w:t>
            </w:r>
            <w:r w:rsidR="003025ED" w:rsidRPr="00DB4FBC">
              <w:rPr>
                <w:rFonts w:cs="Arial"/>
              </w:rPr>
              <w:t xml:space="preserve">2 </w:t>
            </w:r>
            <w:r w:rsidRPr="00DB4FBC">
              <w:rPr>
                <w:rFonts w:cs="Arial"/>
              </w:rPr>
              <w:t>punkty w kryterium nie oznacza</w:t>
            </w:r>
          </w:p>
          <w:p w14:paraId="613919F5"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14:paraId="46A85AB6" w14:textId="77777777" w:rsidTr="00525D85">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7F0B5C47" w14:textId="77777777" w:rsidR="0032251B" w:rsidRPr="00DB4FBC" w:rsidRDefault="0032251B" w:rsidP="0032251B">
            <w:pPr>
              <w:snapToGrid w:val="0"/>
              <w:rPr>
                <w:rFonts w:eastAsia="Times New Roman" w:cs="Arial"/>
                <w:b/>
                <w:kern w:val="2"/>
              </w:rPr>
            </w:pPr>
            <w:r w:rsidRPr="00DB4FBC">
              <w:rPr>
                <w:rFonts w:eastAsia="Times New Roman" w:cs="Arial"/>
                <w:b/>
                <w:kern w:val="2"/>
              </w:rPr>
              <w:lastRenderedPageBreak/>
              <w:t>8.</w:t>
            </w:r>
          </w:p>
        </w:tc>
        <w:tc>
          <w:tcPr>
            <w:tcW w:w="3686" w:type="dxa"/>
            <w:tcBorders>
              <w:top w:val="single" w:sz="4" w:space="0" w:color="000000"/>
              <w:left w:val="single" w:sz="4" w:space="0" w:color="000000"/>
              <w:bottom w:val="single" w:sz="4" w:space="0" w:color="000000"/>
              <w:right w:val="single" w:sz="4" w:space="0" w:color="000000"/>
            </w:tcBorders>
            <w:vAlign w:val="center"/>
          </w:tcPr>
          <w:p w14:paraId="71E01E4E" w14:textId="77777777" w:rsidR="0032251B" w:rsidRPr="00DB4FBC" w:rsidRDefault="0032251B" w:rsidP="0032251B">
            <w:pPr>
              <w:snapToGrid w:val="0"/>
              <w:spacing w:after="0" w:line="240" w:lineRule="auto"/>
              <w:rPr>
                <w:rFonts w:eastAsia="Times New Roman" w:cs="Arial"/>
                <w:b/>
              </w:rPr>
            </w:pPr>
            <w:r w:rsidRPr="00DB4FBC">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14:paraId="3DF782C2" w14:textId="77777777"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Czy w wyniku realizacji projektu nastąpi przyrost zatrudnienia?</w:t>
            </w:r>
            <w:r w:rsidRPr="00DB4FBC">
              <w:rPr>
                <w:rFonts w:cs="Arial"/>
              </w:rPr>
              <w:t xml:space="preserve"> </w:t>
            </w:r>
            <w:r w:rsidRPr="00DB4FBC">
              <w:rPr>
                <w:rFonts w:eastAsia="Times New Roman" w:cs="Arial"/>
              </w:rPr>
              <w:t>Kryterium zostanie spełnione, jeżeli zatrudnienie nastąpi w wielkości co najmniej 1 etatu.</w:t>
            </w:r>
          </w:p>
          <w:p w14:paraId="5B602005" w14:textId="77777777" w:rsidR="0032251B" w:rsidRPr="00DB4FBC" w:rsidRDefault="0032251B" w:rsidP="0032251B">
            <w:pPr>
              <w:autoSpaceDE w:val="0"/>
              <w:autoSpaceDN w:val="0"/>
              <w:adjustRightInd w:val="0"/>
              <w:spacing w:after="0" w:line="240" w:lineRule="auto"/>
              <w:rPr>
                <w:rFonts w:eastAsia="Times New Roman" w:cs="Arial"/>
              </w:rPr>
            </w:pPr>
          </w:p>
          <w:p w14:paraId="11B94DF7" w14:textId="77777777" w:rsidR="0032251B" w:rsidRPr="00DB4FBC" w:rsidRDefault="0032251B" w:rsidP="0032251B">
            <w:pPr>
              <w:autoSpaceDE w:val="0"/>
              <w:autoSpaceDN w:val="0"/>
              <w:adjustRightInd w:val="0"/>
              <w:spacing w:after="0" w:line="240" w:lineRule="auto"/>
              <w:rPr>
                <w:rFonts w:eastAsia="Times New Roman" w:cs="Arial"/>
              </w:rPr>
            </w:pPr>
            <w:r w:rsidRPr="00DB4FBC">
              <w:rPr>
                <w:rFonts w:cs="Arial"/>
              </w:rPr>
              <w:t xml:space="preserve">- </w:t>
            </w:r>
            <w:r w:rsidRPr="00DB4FBC">
              <w:rPr>
                <w:rFonts w:eastAsia="Times New Roman" w:cs="Arial"/>
              </w:rPr>
              <w:t>tak (2 pkt.);</w:t>
            </w:r>
          </w:p>
          <w:p w14:paraId="0CF0B0A9" w14:textId="77777777"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 nie (0 pkt.).</w:t>
            </w:r>
          </w:p>
          <w:p w14:paraId="08B5F227" w14:textId="77777777" w:rsidR="0032251B" w:rsidRPr="00DB4FBC" w:rsidRDefault="0032251B" w:rsidP="0032251B">
            <w:pPr>
              <w:autoSpaceDE w:val="0"/>
              <w:autoSpaceDN w:val="0"/>
              <w:adjustRightInd w:val="0"/>
              <w:spacing w:after="0" w:line="240" w:lineRule="auto"/>
              <w:rPr>
                <w:rFonts w:cs="Arial"/>
              </w:rPr>
            </w:pPr>
          </w:p>
          <w:p w14:paraId="471782D5" w14:textId="77777777"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Przyrost zatrudnienia oznacza nowo powstałe miejsca pracy w wyniku realizacji projektu, bezpośrednio po jego zakończeniu.</w:t>
            </w:r>
          </w:p>
          <w:p w14:paraId="6C02F5D9" w14:textId="77777777"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Kryterium zostanie spełnione jeżeli zatrudnienie nastąpi w wielkości co najmniej 1 etat.</w:t>
            </w:r>
          </w:p>
          <w:p w14:paraId="489E892E" w14:textId="77777777"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14:paraId="05019397" w14:textId="77777777" w:rsidR="0032251B" w:rsidRPr="00DB4FBC" w:rsidRDefault="0032251B" w:rsidP="0032251B">
            <w:pPr>
              <w:autoSpaceDE w:val="0"/>
              <w:autoSpaceDN w:val="0"/>
              <w:adjustRightInd w:val="0"/>
              <w:spacing w:after="0" w:line="240" w:lineRule="auto"/>
              <w:jc w:val="both"/>
              <w:rPr>
                <w:rFonts w:eastAsia="Times New Roman" w:cs="Arial"/>
              </w:rPr>
            </w:pPr>
          </w:p>
          <w:p w14:paraId="2887AE38" w14:textId="77777777"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14:paraId="7833742E" w14:textId="77777777" w:rsidR="0032251B" w:rsidRPr="00DB4FBC" w:rsidRDefault="0032251B" w:rsidP="0032251B">
            <w:pPr>
              <w:autoSpaceDE w:val="0"/>
              <w:autoSpaceDN w:val="0"/>
              <w:adjustRightInd w:val="0"/>
              <w:spacing w:after="0" w:line="240" w:lineRule="auto"/>
              <w:jc w:val="both"/>
              <w:rPr>
                <w:rFonts w:eastAsia="Times New Roman" w:cs="Arial"/>
                <w:color w:val="FF0000"/>
              </w:rPr>
            </w:pPr>
          </w:p>
        </w:tc>
        <w:tc>
          <w:tcPr>
            <w:tcW w:w="3969" w:type="dxa"/>
            <w:tcBorders>
              <w:top w:val="single" w:sz="4" w:space="0" w:color="000000"/>
              <w:left w:val="single" w:sz="4" w:space="0" w:color="000000"/>
              <w:bottom w:val="single" w:sz="4" w:space="0" w:color="000000"/>
              <w:right w:val="single" w:sz="4" w:space="0" w:color="000000"/>
            </w:tcBorders>
          </w:tcPr>
          <w:p w14:paraId="68FD00BE" w14:textId="77777777" w:rsidR="0032251B" w:rsidRPr="00DB4FBC" w:rsidRDefault="0032251B" w:rsidP="0032251B">
            <w:pPr>
              <w:autoSpaceDE w:val="0"/>
              <w:autoSpaceDN w:val="0"/>
              <w:adjustRightInd w:val="0"/>
              <w:spacing w:after="0" w:line="240" w:lineRule="auto"/>
              <w:jc w:val="center"/>
              <w:rPr>
                <w:rFonts w:cs="Arial"/>
                <w:color w:val="FF0000"/>
              </w:rPr>
            </w:pPr>
          </w:p>
          <w:p w14:paraId="4D1278ED" w14:textId="77777777" w:rsidR="0032251B" w:rsidRPr="00DB4FBC" w:rsidRDefault="0032251B" w:rsidP="0032251B">
            <w:pPr>
              <w:autoSpaceDE w:val="0"/>
              <w:autoSpaceDN w:val="0"/>
              <w:adjustRightInd w:val="0"/>
              <w:spacing w:after="0" w:line="240" w:lineRule="auto"/>
              <w:jc w:val="center"/>
              <w:rPr>
                <w:rFonts w:cs="Arial"/>
                <w:color w:val="FF0000"/>
              </w:rPr>
            </w:pPr>
          </w:p>
          <w:p w14:paraId="58B5F842" w14:textId="77777777" w:rsidR="0032251B" w:rsidRPr="00DB4FBC" w:rsidRDefault="0032251B" w:rsidP="0032251B">
            <w:pPr>
              <w:autoSpaceDE w:val="0"/>
              <w:autoSpaceDN w:val="0"/>
              <w:adjustRightInd w:val="0"/>
              <w:spacing w:after="0" w:line="240" w:lineRule="auto"/>
              <w:jc w:val="center"/>
              <w:rPr>
                <w:rFonts w:cs="Arial"/>
                <w:color w:val="FF0000"/>
              </w:rPr>
            </w:pPr>
          </w:p>
          <w:p w14:paraId="5801E5D9"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0-2</w:t>
            </w:r>
          </w:p>
          <w:p w14:paraId="5BDBA8EC"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14:paraId="14EC3F94"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14:paraId="464FBC13"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14:paraId="7BEEFE4A"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14:paraId="1A9E5179" w14:textId="77777777" w:rsidR="0032251B" w:rsidRPr="00DB4FBC" w:rsidRDefault="0032251B" w:rsidP="0032251B">
            <w:pPr>
              <w:snapToGrid w:val="0"/>
              <w:spacing w:after="0" w:line="240" w:lineRule="auto"/>
              <w:jc w:val="center"/>
              <w:rPr>
                <w:rFonts w:eastAsia="Times New Roman" w:cs="Arial"/>
                <w:color w:val="FF0000"/>
              </w:rPr>
            </w:pPr>
            <w:r w:rsidRPr="00DB4FBC">
              <w:rPr>
                <w:rFonts w:cs="Arial"/>
              </w:rPr>
              <w:t>wniosku)</w:t>
            </w:r>
          </w:p>
        </w:tc>
      </w:tr>
      <w:tr w:rsidR="0032251B" w:rsidRPr="00DB4FBC" w14:paraId="0C459BE1" w14:textId="77777777" w:rsidTr="00525D85">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43ACC418" w14:textId="77777777" w:rsidR="0032251B" w:rsidRPr="00DB4FBC" w:rsidRDefault="0032251B" w:rsidP="0032251B">
            <w:pPr>
              <w:snapToGrid w:val="0"/>
              <w:rPr>
                <w:rFonts w:eastAsia="Times New Roman" w:cs="Arial"/>
                <w:b/>
                <w:kern w:val="2"/>
              </w:rPr>
            </w:pPr>
            <w:r w:rsidRPr="00DB4FBC">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14:paraId="55EBAD9A" w14:textId="77777777" w:rsidR="0032251B" w:rsidRPr="00DB4FBC" w:rsidRDefault="0032251B" w:rsidP="0032251B">
            <w:pPr>
              <w:snapToGrid w:val="0"/>
              <w:spacing w:after="0" w:line="240" w:lineRule="auto"/>
              <w:rPr>
                <w:rFonts w:eastAsia="Times New Roman" w:cs="Arial"/>
                <w:b/>
              </w:rPr>
            </w:pPr>
            <w:r w:rsidRPr="00DB4FBC">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14:paraId="4D6FC177" w14:textId="77777777" w:rsidR="0032251B" w:rsidRPr="00DB4FBC" w:rsidRDefault="0032251B" w:rsidP="0032251B">
            <w:pPr>
              <w:jc w:val="both"/>
              <w:rPr>
                <w:rFonts w:eastAsia="Calibri" w:cs="Arial"/>
                <w:bCs/>
                <w:iCs/>
              </w:rPr>
            </w:pPr>
            <w:r w:rsidRPr="00DB4FBC">
              <w:rPr>
                <w:rFonts w:eastAsia="Calibri" w:cs="Arial"/>
                <w:bCs/>
                <w:iCs/>
              </w:rPr>
              <w:t>Czy Wnioskodawca posiada:</w:t>
            </w:r>
          </w:p>
          <w:p w14:paraId="535DC7DF" w14:textId="77777777"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14:paraId="4FC9A774" w14:textId="77777777"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nie posiada (0 pkt.);</w:t>
            </w:r>
          </w:p>
          <w:p w14:paraId="0629E722" w14:textId="77777777" w:rsidR="0032251B" w:rsidRPr="00DB4FBC" w:rsidRDefault="0032251B" w:rsidP="0032251B">
            <w:pPr>
              <w:spacing w:after="0" w:line="240" w:lineRule="auto"/>
              <w:ind w:left="720"/>
              <w:contextualSpacing/>
              <w:rPr>
                <w:rFonts w:eastAsia="Calibri" w:cs="Arial"/>
              </w:rPr>
            </w:pPr>
          </w:p>
          <w:p w14:paraId="1094BC9A" w14:textId="77777777"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14:paraId="35140ABB" w14:textId="77777777" w:rsidR="0032251B" w:rsidRPr="00DB4FBC" w:rsidRDefault="0032251B" w:rsidP="0032251B">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5CEC76E8" w14:textId="77777777"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0-1 pkt</w:t>
            </w:r>
          </w:p>
          <w:p w14:paraId="769A8D5A" w14:textId="77777777"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 punktów w kryterium nie oznacza</w:t>
            </w:r>
          </w:p>
          <w:p w14:paraId="222DA531" w14:textId="77777777"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odrzucenia wniosku)</w:t>
            </w:r>
          </w:p>
          <w:p w14:paraId="4C270711" w14:textId="77777777" w:rsidR="0032251B" w:rsidRPr="00DB4FBC" w:rsidRDefault="0032251B" w:rsidP="0032251B">
            <w:pPr>
              <w:autoSpaceDE w:val="0"/>
              <w:autoSpaceDN w:val="0"/>
              <w:adjustRightInd w:val="0"/>
              <w:spacing w:after="0" w:line="240" w:lineRule="auto"/>
              <w:jc w:val="center"/>
              <w:rPr>
                <w:rFonts w:eastAsia="Calibri" w:cs="Arial"/>
              </w:rPr>
            </w:pPr>
          </w:p>
          <w:p w14:paraId="1046EED8" w14:textId="77777777" w:rsidR="0032251B" w:rsidRPr="00DB4FBC" w:rsidRDefault="0032251B" w:rsidP="0032251B">
            <w:pPr>
              <w:autoSpaceDE w:val="0"/>
              <w:autoSpaceDN w:val="0"/>
              <w:adjustRightInd w:val="0"/>
              <w:spacing w:after="0" w:line="240" w:lineRule="auto"/>
              <w:jc w:val="center"/>
              <w:rPr>
                <w:rFonts w:cs="Arial"/>
              </w:rPr>
            </w:pPr>
          </w:p>
        </w:tc>
      </w:tr>
      <w:tr w:rsidR="00B840B0" w:rsidRPr="00DB4FBC" w14:paraId="377F4943" w14:textId="77777777" w:rsidTr="008771A4">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14:paraId="6579BE2F" w14:textId="77777777" w:rsidR="00B840B0" w:rsidRPr="00B840B0" w:rsidRDefault="00B840B0" w:rsidP="00B840B0">
            <w:pPr>
              <w:jc w:val="right"/>
              <w:rPr>
                <w:rFonts w:eastAsia="Calibri" w:cs="Arial"/>
                <w:b/>
                <w:bCs/>
                <w:iCs/>
              </w:rPr>
            </w:pPr>
            <w:r w:rsidRPr="00B840B0">
              <w:rPr>
                <w:rFonts w:eastAsia="Calibri" w:cs="Arial"/>
                <w:b/>
                <w:bCs/>
                <w:iCs/>
              </w:rPr>
              <w:t>SUMA:</w:t>
            </w:r>
          </w:p>
        </w:tc>
        <w:tc>
          <w:tcPr>
            <w:tcW w:w="3969" w:type="dxa"/>
            <w:tcBorders>
              <w:top w:val="single" w:sz="4" w:space="0" w:color="000000"/>
              <w:left w:val="single" w:sz="4" w:space="0" w:color="000000"/>
              <w:bottom w:val="single" w:sz="4" w:space="0" w:color="000000"/>
              <w:right w:val="single" w:sz="4" w:space="0" w:color="000000"/>
            </w:tcBorders>
            <w:vAlign w:val="center"/>
          </w:tcPr>
          <w:p w14:paraId="0A81FACD" w14:textId="77777777" w:rsidR="00B840B0" w:rsidRPr="00B840B0" w:rsidRDefault="00B840B0" w:rsidP="0032251B">
            <w:pPr>
              <w:autoSpaceDE w:val="0"/>
              <w:autoSpaceDN w:val="0"/>
              <w:adjustRightInd w:val="0"/>
              <w:spacing w:after="0" w:line="240" w:lineRule="auto"/>
              <w:jc w:val="center"/>
              <w:rPr>
                <w:rFonts w:eastAsia="Calibri" w:cs="Arial"/>
                <w:b/>
              </w:rPr>
            </w:pPr>
            <w:r w:rsidRPr="00B840B0">
              <w:rPr>
                <w:rFonts w:eastAsia="Calibri" w:cs="Arial"/>
                <w:b/>
              </w:rPr>
              <w:t>27 pkt.</w:t>
            </w:r>
          </w:p>
        </w:tc>
      </w:tr>
    </w:tbl>
    <w:p w14:paraId="292A716C" w14:textId="77777777" w:rsidR="00DA6304" w:rsidRPr="00DB4FBC" w:rsidRDefault="00DA6304" w:rsidP="00E131B2">
      <w:pPr>
        <w:pStyle w:val="Nagwek2"/>
        <w:rPr>
          <w:rFonts w:asciiTheme="minorHAnsi" w:eastAsia="Times New Roman" w:hAnsiTheme="minorHAnsi"/>
          <w:sz w:val="24"/>
          <w:szCs w:val="24"/>
        </w:rPr>
      </w:pPr>
    </w:p>
    <w:p w14:paraId="5C4E0D28" w14:textId="77777777" w:rsidR="00DA6304" w:rsidRPr="00DB4FBC" w:rsidRDefault="00DA6304" w:rsidP="00E131B2">
      <w:pPr>
        <w:pStyle w:val="Nagwek2"/>
        <w:rPr>
          <w:rFonts w:asciiTheme="minorHAnsi" w:eastAsia="Times New Roman" w:hAnsiTheme="minorHAnsi"/>
          <w:sz w:val="24"/>
          <w:szCs w:val="24"/>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969"/>
      </w:tblGrid>
      <w:tr w:rsidR="00DA6304" w:rsidRPr="00DB4FBC" w14:paraId="563D3EBA" w14:textId="77777777" w:rsidTr="00496EC6">
        <w:tc>
          <w:tcPr>
            <w:tcW w:w="486" w:type="dxa"/>
          </w:tcPr>
          <w:p w14:paraId="395B97F7" w14:textId="77777777" w:rsidR="00DA6304" w:rsidRPr="00DB4FBC" w:rsidRDefault="00DA6304" w:rsidP="00DA6304">
            <w:pPr>
              <w:spacing w:after="0" w:line="240" w:lineRule="auto"/>
              <w:jc w:val="center"/>
              <w:rPr>
                <w:rFonts w:eastAsia="Times New Roman" w:cs="Times New Roman"/>
                <w:b/>
                <w:lang w:eastAsia="en-US"/>
              </w:rPr>
            </w:pPr>
          </w:p>
        </w:tc>
        <w:tc>
          <w:tcPr>
            <w:tcW w:w="3767" w:type="dxa"/>
          </w:tcPr>
          <w:p w14:paraId="09E1AFCE" w14:textId="77777777" w:rsidR="00DA6304" w:rsidRPr="00DB4FBC" w:rsidRDefault="00DA6304" w:rsidP="00DA6304">
            <w:pPr>
              <w:spacing w:after="0" w:line="240" w:lineRule="auto"/>
              <w:jc w:val="center"/>
              <w:rPr>
                <w:rFonts w:eastAsia="Times New Roman" w:cs="Times New Roman"/>
                <w:b/>
                <w:lang w:eastAsia="en-US"/>
              </w:rPr>
            </w:pPr>
          </w:p>
        </w:tc>
        <w:tc>
          <w:tcPr>
            <w:tcW w:w="6378" w:type="dxa"/>
          </w:tcPr>
          <w:p w14:paraId="322239D8" w14:textId="77777777" w:rsidR="00DA6304" w:rsidRPr="00DB4FBC" w:rsidRDefault="00DA6304" w:rsidP="00DA6304">
            <w:pPr>
              <w:spacing w:after="0" w:line="240" w:lineRule="auto"/>
              <w:jc w:val="center"/>
              <w:rPr>
                <w:rFonts w:eastAsia="Times New Roman" w:cs="Times New Roman"/>
                <w:b/>
                <w:lang w:eastAsia="en-US"/>
              </w:rPr>
            </w:pPr>
          </w:p>
        </w:tc>
        <w:tc>
          <w:tcPr>
            <w:tcW w:w="3969" w:type="dxa"/>
          </w:tcPr>
          <w:p w14:paraId="6611DC4C" w14:textId="77777777" w:rsidR="00DA6304" w:rsidRPr="00DB4FBC" w:rsidRDefault="00DA6304" w:rsidP="00DA6304">
            <w:pPr>
              <w:spacing w:after="0" w:line="240" w:lineRule="auto"/>
              <w:jc w:val="center"/>
              <w:rPr>
                <w:rFonts w:eastAsia="Times New Roman" w:cs="Times New Roman"/>
                <w:b/>
                <w:lang w:eastAsia="en-US"/>
              </w:rPr>
            </w:pPr>
          </w:p>
        </w:tc>
      </w:tr>
      <w:tr w:rsidR="00DA6304" w:rsidRPr="00DB4FBC" w14:paraId="013DB059" w14:textId="77777777" w:rsidTr="00496EC6">
        <w:tc>
          <w:tcPr>
            <w:tcW w:w="486" w:type="dxa"/>
          </w:tcPr>
          <w:p w14:paraId="069C4DB9" w14:textId="77777777"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14:paraId="355E781E" w14:textId="77777777"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14:paraId="0432DC70" w14:textId="77777777"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14:paraId="2E3F5761" w14:textId="77777777" w:rsidR="00DA6304" w:rsidRPr="00DB4FBC" w:rsidRDefault="00DA6304" w:rsidP="00DA6304">
            <w:pPr>
              <w:spacing w:after="0" w:line="240" w:lineRule="auto"/>
              <w:jc w:val="center"/>
              <w:rPr>
                <w:rFonts w:eastAsia="Times New Roman" w:cs="Times New Roman"/>
                <w:b/>
                <w:lang w:eastAsia="en-US"/>
              </w:rPr>
            </w:pPr>
          </w:p>
        </w:tc>
        <w:tc>
          <w:tcPr>
            <w:tcW w:w="3969" w:type="dxa"/>
          </w:tcPr>
          <w:p w14:paraId="4F0801E6" w14:textId="77777777"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DA6304" w:rsidRPr="00DB4FBC" w14:paraId="70505E6A" w14:textId="77777777" w:rsidTr="00496EC6">
        <w:tc>
          <w:tcPr>
            <w:tcW w:w="486" w:type="dxa"/>
          </w:tcPr>
          <w:p w14:paraId="36A2E700" w14:textId="77777777" w:rsidR="00DA6304" w:rsidRPr="00DB4FBC" w:rsidRDefault="00DA6304" w:rsidP="00DA6304">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14:paraId="2284CC56" w14:textId="77777777" w:rsidR="00DA6304" w:rsidRPr="00DB4FBC" w:rsidRDefault="00DA6304" w:rsidP="00DA6304">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14:paraId="5B9FBC4F" w14:textId="77777777" w:rsidR="00DA6304" w:rsidRPr="00DB4FBC" w:rsidRDefault="00DA6304" w:rsidP="00DA6304">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1A07FDF7" w14:textId="77777777"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14:paraId="3FA6A959" w14:textId="77777777" w:rsidR="00AF007C" w:rsidRPr="00DB4FBC" w:rsidRDefault="00AF007C" w:rsidP="00AF007C">
            <w:pPr>
              <w:spacing w:after="0" w:line="240" w:lineRule="auto"/>
              <w:jc w:val="center"/>
              <w:rPr>
                <w:rFonts w:eastAsia="Times New Roman" w:cs="Arial"/>
                <w:lang w:eastAsia="en-US"/>
              </w:rPr>
            </w:pPr>
          </w:p>
          <w:p w14:paraId="77BB9325" w14:textId="77777777"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14:paraId="7208EE25" w14:textId="77777777"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14:paraId="5BA4FD72" w14:textId="77777777" w:rsidR="00AF007C" w:rsidRPr="00DB4FBC" w:rsidRDefault="00AF007C" w:rsidP="00DA6304">
            <w:pPr>
              <w:spacing w:after="0" w:line="240" w:lineRule="auto"/>
              <w:jc w:val="center"/>
              <w:rPr>
                <w:rFonts w:eastAsia="Times New Roman" w:cs="Arial"/>
                <w:lang w:eastAsia="en-US"/>
              </w:rPr>
            </w:pPr>
          </w:p>
          <w:p w14:paraId="639BEFEE" w14:textId="77777777" w:rsidR="00DA6304" w:rsidRPr="00DB4FBC" w:rsidRDefault="00AF007C" w:rsidP="00DA6304">
            <w:pPr>
              <w:spacing w:after="0" w:line="240" w:lineRule="auto"/>
              <w:jc w:val="center"/>
              <w:rPr>
                <w:rFonts w:eastAsia="Times New Roman" w:cs="Arial"/>
                <w:lang w:eastAsia="en-US"/>
              </w:rPr>
            </w:pPr>
            <w:r w:rsidRPr="00DB4FBC">
              <w:rPr>
                <w:rFonts w:eastAsia="Times New Roman" w:cs="Arial"/>
                <w:lang w:eastAsia="en-US"/>
              </w:rPr>
              <w:t>N</w:t>
            </w:r>
            <w:r w:rsidR="00DA6304" w:rsidRPr="00DB4FBC">
              <w:rPr>
                <w:rFonts w:eastAsia="Times New Roman" w:cs="Arial"/>
                <w:lang w:eastAsia="en-US"/>
              </w:rPr>
              <w:t>iespełnienie oznacza odrzucenia wniosku</w:t>
            </w:r>
          </w:p>
        </w:tc>
      </w:tr>
    </w:tbl>
    <w:p w14:paraId="56430A5C" w14:textId="77777777" w:rsidR="006366D1" w:rsidRPr="00311D78" w:rsidRDefault="00A32F22" w:rsidP="00311D78">
      <w:pPr>
        <w:pStyle w:val="Nagwek1"/>
        <w:rPr>
          <w:rFonts w:asciiTheme="minorHAnsi" w:eastAsia="Times New Roman" w:hAnsiTheme="minorHAnsi"/>
        </w:rPr>
      </w:pPr>
      <w:r w:rsidRPr="00DB4FBC">
        <w:rPr>
          <w:rFonts w:asciiTheme="minorHAnsi" w:eastAsia="Times New Roman" w:hAnsiTheme="minorHAnsi"/>
          <w:sz w:val="24"/>
          <w:szCs w:val="24"/>
        </w:rPr>
        <w:br w:type="page"/>
      </w:r>
      <w:r w:rsidR="00E131B2" w:rsidRPr="00DB4FBC">
        <w:rPr>
          <w:rFonts w:asciiTheme="minorHAnsi" w:eastAsia="Times New Roman" w:hAnsiTheme="minorHAnsi"/>
          <w:sz w:val="24"/>
          <w:szCs w:val="24"/>
        </w:rPr>
        <w:lastRenderedPageBreak/>
        <w:br/>
      </w:r>
    </w:p>
    <w:p w14:paraId="64F13D04" w14:textId="77777777" w:rsidR="006366D1" w:rsidRDefault="006366D1" w:rsidP="00211639">
      <w:pPr>
        <w:pStyle w:val="Nagwek1"/>
        <w:jc w:val="center"/>
        <w:rPr>
          <w:rFonts w:asciiTheme="minorHAnsi" w:eastAsia="Times New Roman" w:hAnsiTheme="minorHAnsi"/>
          <w:sz w:val="24"/>
          <w:szCs w:val="24"/>
        </w:rPr>
      </w:pPr>
    </w:p>
    <w:p w14:paraId="15BEBB3E" w14:textId="77777777" w:rsidR="006366D1" w:rsidRDefault="006366D1" w:rsidP="00211639">
      <w:pPr>
        <w:pStyle w:val="Nagwek1"/>
        <w:jc w:val="center"/>
        <w:rPr>
          <w:rFonts w:asciiTheme="minorHAnsi" w:eastAsia="Times New Roman" w:hAnsiTheme="minorHAnsi"/>
          <w:sz w:val="24"/>
          <w:szCs w:val="24"/>
        </w:rPr>
      </w:pPr>
    </w:p>
    <w:p w14:paraId="0C49FA1F" w14:textId="77777777" w:rsidR="00404525" w:rsidRPr="00DB4FBC" w:rsidRDefault="00404525" w:rsidP="00DF4B23">
      <w:pPr>
        <w:pStyle w:val="Nagwek1"/>
        <w:jc w:val="center"/>
        <w:rPr>
          <w:rFonts w:asciiTheme="minorHAnsi" w:eastAsia="Times New Roman" w:hAnsiTheme="minorHAnsi"/>
          <w:sz w:val="40"/>
          <w:szCs w:val="40"/>
        </w:rPr>
      </w:pPr>
      <w:bookmarkStart w:id="8" w:name="_Toc428853222"/>
      <w:r w:rsidRPr="00DB4FBC">
        <w:rPr>
          <w:rFonts w:asciiTheme="minorHAnsi" w:eastAsia="Times New Roman" w:hAnsiTheme="minorHAnsi"/>
          <w:sz w:val="40"/>
          <w:szCs w:val="40"/>
        </w:rPr>
        <w:t>Kr</w:t>
      </w:r>
      <w:r w:rsidR="00A32F22" w:rsidRPr="00DB4FBC">
        <w:rPr>
          <w:rFonts w:asciiTheme="minorHAnsi" w:eastAsia="Times New Roman" w:hAnsiTheme="minorHAnsi"/>
          <w:sz w:val="40"/>
          <w:szCs w:val="40"/>
        </w:rPr>
        <w:t xml:space="preserve">yteria wyboru projektów w ramach Regionalnego Programu Operacyjnego Województwa Dolnośląskiego 2014-2020 </w:t>
      </w:r>
      <w:r w:rsidR="00A32F22" w:rsidRPr="00DB4FBC">
        <w:rPr>
          <w:rFonts w:asciiTheme="minorHAnsi" w:eastAsia="Times New Roman" w:hAnsiTheme="minorHAnsi"/>
          <w:sz w:val="40"/>
          <w:szCs w:val="40"/>
        </w:rPr>
        <w:br/>
        <w:t>– zakres EFS</w:t>
      </w:r>
      <w:bookmarkEnd w:id="8"/>
    </w:p>
    <w:p w14:paraId="0D0D409F" w14:textId="77777777" w:rsidR="00404525" w:rsidRPr="00DB4FBC" w:rsidRDefault="00404525">
      <w:pPr>
        <w:rPr>
          <w:rFonts w:eastAsia="Times New Roman" w:cs="Tahoma"/>
          <w:b/>
          <w:kern w:val="1"/>
          <w:sz w:val="52"/>
          <w:szCs w:val="52"/>
        </w:rPr>
      </w:pPr>
    </w:p>
    <w:p w14:paraId="5074C091" w14:textId="77777777" w:rsidR="00E131B2" w:rsidRPr="00DB4FBC" w:rsidRDefault="00E131B2">
      <w:pPr>
        <w:rPr>
          <w:rFonts w:eastAsia="Times New Roman" w:cs="Tahoma"/>
          <w:b/>
          <w:kern w:val="1"/>
          <w:sz w:val="52"/>
          <w:szCs w:val="52"/>
        </w:rPr>
      </w:pPr>
    </w:p>
    <w:p w14:paraId="2A0C6C58" w14:textId="77777777" w:rsidR="00D73507" w:rsidRDefault="00D73507">
      <w:pPr>
        <w:rPr>
          <w:rFonts w:eastAsia="Times New Roman" w:cs="Tahoma"/>
          <w:b/>
          <w:kern w:val="1"/>
          <w:sz w:val="52"/>
          <w:szCs w:val="52"/>
        </w:rPr>
      </w:pPr>
      <w:r>
        <w:rPr>
          <w:rFonts w:eastAsia="Times New Roman" w:cs="Tahoma"/>
          <w:b/>
          <w:kern w:val="1"/>
          <w:sz w:val="52"/>
          <w:szCs w:val="52"/>
        </w:rPr>
        <w:br w:type="page"/>
      </w:r>
    </w:p>
    <w:p w14:paraId="39A53480" w14:textId="77777777" w:rsidR="00404525" w:rsidRPr="00DB4FBC" w:rsidRDefault="00404525" w:rsidP="00B97229">
      <w:pPr>
        <w:spacing w:after="0" w:line="240" w:lineRule="auto"/>
        <w:jc w:val="both"/>
        <w:rPr>
          <w:rFonts w:eastAsia="Times New Roman" w:cs="Tahoma"/>
          <w:b/>
          <w:kern w:val="1"/>
          <w:sz w:val="24"/>
          <w:szCs w:val="24"/>
        </w:rPr>
      </w:pPr>
      <w:r w:rsidRPr="00DB4FBC">
        <w:rPr>
          <w:rFonts w:eastAsia="Times New Roman" w:cs="Tahoma"/>
          <w:b/>
          <w:kern w:val="1"/>
          <w:sz w:val="24"/>
          <w:szCs w:val="24"/>
        </w:rPr>
        <w:lastRenderedPageBreak/>
        <w:t>Systematyka kryteriów wyboru projektów w ramach EFS</w:t>
      </w:r>
    </w:p>
    <w:p w14:paraId="11DBE5C0" w14:textId="606B85C3" w:rsidR="00404525" w:rsidRPr="00DB4FBC" w:rsidRDefault="009343B9"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52096" behindDoc="0" locked="0" layoutInCell="1" allowOverlap="1" wp14:anchorId="21156889" wp14:editId="5F83DABE">
                <wp:simplePos x="0" y="0"/>
                <wp:positionH relativeFrom="column">
                  <wp:posOffset>855980</wp:posOffset>
                </wp:positionH>
                <wp:positionV relativeFrom="paragraph">
                  <wp:posOffset>175895</wp:posOffset>
                </wp:positionV>
                <wp:extent cx="1948815" cy="578485"/>
                <wp:effectExtent l="0" t="0" r="13335" b="12065"/>
                <wp:wrapNone/>
                <wp:docPr id="22"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78485"/>
                        </a:xfrm>
                        <a:prstGeom prst="rect">
                          <a:avLst/>
                        </a:prstGeom>
                        <a:solidFill>
                          <a:srgbClr val="FFFFFF"/>
                        </a:solidFill>
                        <a:ln w="9525">
                          <a:solidFill>
                            <a:srgbClr val="000000"/>
                          </a:solidFill>
                          <a:miter lim="800000"/>
                          <a:headEnd/>
                          <a:tailEnd/>
                        </a:ln>
                      </wps:spPr>
                      <wps:txbx>
                        <w:txbxContent>
                          <w:p w14:paraId="0FC69DFD" w14:textId="77777777" w:rsidR="00805B19" w:rsidRPr="00E762A5" w:rsidRDefault="00805B19" w:rsidP="00404525">
                            <w:pPr>
                              <w:spacing w:after="0" w:line="240" w:lineRule="auto"/>
                              <w:jc w:val="center"/>
                              <w:rPr>
                                <w:b/>
                              </w:rPr>
                            </w:pPr>
                            <w:r>
                              <w:rPr>
                                <w:b/>
                              </w:rPr>
                              <w:t>Kryteria wyboru projektów w ramach 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 o:spid="_x0000_s1026" style="position:absolute;left:0;text-align:left;margin-left:67.4pt;margin-top:13.85pt;width:153.45pt;height:45.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14:paraId="0FC69DFD" w14:textId="77777777" w:rsidR="00805B19" w:rsidRPr="00E762A5" w:rsidRDefault="00805B19" w:rsidP="00404525">
                      <w:pPr>
                        <w:spacing w:after="0" w:line="240" w:lineRule="auto"/>
                        <w:jc w:val="center"/>
                        <w:rPr>
                          <w:b/>
                        </w:rPr>
                      </w:pPr>
                      <w:r>
                        <w:rPr>
                          <w:b/>
                        </w:rPr>
                        <w:t>Kryteria wyboru projektów w ramach EFS</w:t>
                      </w:r>
                    </w:p>
                  </w:txbxContent>
                </v:textbox>
              </v:rect>
            </w:pict>
          </mc:Fallback>
        </mc:AlternateContent>
      </w:r>
    </w:p>
    <w:p w14:paraId="3C09A2A9" w14:textId="77777777" w:rsidR="00404525" w:rsidRPr="00DB4FBC" w:rsidRDefault="00404525" w:rsidP="00404525">
      <w:pPr>
        <w:spacing w:after="0" w:line="240" w:lineRule="auto"/>
        <w:ind w:left="1134"/>
        <w:jc w:val="both"/>
        <w:rPr>
          <w:rFonts w:eastAsia="Times New Roman" w:cs="Tahoma"/>
          <w:b/>
          <w:kern w:val="1"/>
          <w:sz w:val="24"/>
          <w:szCs w:val="24"/>
        </w:rPr>
      </w:pPr>
    </w:p>
    <w:p w14:paraId="58B1F1CE" w14:textId="77777777" w:rsidR="00404525" w:rsidRPr="00DB4FBC" w:rsidRDefault="00404525" w:rsidP="00404525">
      <w:pPr>
        <w:spacing w:after="0" w:line="240" w:lineRule="auto"/>
        <w:ind w:left="1134"/>
        <w:jc w:val="both"/>
        <w:rPr>
          <w:rFonts w:eastAsia="Times New Roman" w:cs="Tahoma"/>
          <w:b/>
          <w:kern w:val="1"/>
          <w:sz w:val="24"/>
          <w:szCs w:val="24"/>
        </w:rPr>
      </w:pPr>
    </w:p>
    <w:p w14:paraId="3D963F75" w14:textId="77777777" w:rsidR="00404525" w:rsidRPr="00DB4FBC" w:rsidRDefault="00404525" w:rsidP="00404525">
      <w:pPr>
        <w:spacing w:after="0" w:line="240" w:lineRule="auto"/>
        <w:ind w:left="1134"/>
        <w:jc w:val="both"/>
        <w:rPr>
          <w:rFonts w:eastAsia="Times New Roman" w:cs="Tahoma"/>
          <w:b/>
          <w:kern w:val="1"/>
          <w:sz w:val="24"/>
          <w:szCs w:val="24"/>
        </w:rPr>
      </w:pPr>
    </w:p>
    <w:p w14:paraId="480D3A41" w14:textId="77777777" w:rsidR="00404525" w:rsidRPr="00DB4FBC" w:rsidRDefault="00404525" w:rsidP="00404525">
      <w:pPr>
        <w:spacing w:after="0" w:line="240" w:lineRule="auto"/>
        <w:ind w:left="1134"/>
        <w:jc w:val="both"/>
        <w:rPr>
          <w:rFonts w:eastAsia="Times New Roman" w:cs="Tahoma"/>
          <w:b/>
          <w:kern w:val="1"/>
          <w:sz w:val="24"/>
          <w:szCs w:val="24"/>
        </w:rPr>
      </w:pPr>
    </w:p>
    <w:p w14:paraId="3E80A5C8" w14:textId="516E0FD8" w:rsidR="00404525" w:rsidRPr="00DB4FBC" w:rsidRDefault="009343B9"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4384" behindDoc="0" locked="0" layoutInCell="1" allowOverlap="1" wp14:anchorId="4D58221E" wp14:editId="7A05F3FC">
                <wp:simplePos x="0" y="0"/>
                <wp:positionH relativeFrom="column">
                  <wp:posOffset>835025</wp:posOffset>
                </wp:positionH>
                <wp:positionV relativeFrom="paragraph">
                  <wp:posOffset>27940</wp:posOffset>
                </wp:positionV>
                <wp:extent cx="2183130" cy="330835"/>
                <wp:effectExtent l="10795" t="5715" r="6350" b="6350"/>
                <wp:wrapNone/>
                <wp:docPr id="19"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20" name="Rectangle 4"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925403" w14:textId="77777777" w:rsidR="00805B19" w:rsidRPr="009F6A93" w:rsidRDefault="00805B19" w:rsidP="00404525">
                              <w:pPr>
                                <w:spacing w:after="0" w:line="240" w:lineRule="auto"/>
                                <w:rPr>
                                  <w:b/>
                                </w:rPr>
                              </w:pPr>
                              <w:r>
                                <w:rPr>
                                  <w:b/>
                                </w:rPr>
                                <w:t>Kryteria formalne</w:t>
                              </w:r>
                            </w:p>
                          </w:txbxContent>
                        </wps:txbx>
                        <wps:bodyPr rot="0" vert="horz" wrap="square" lIns="91440" tIns="45720" rIns="91440" bIns="45720" anchor="t" anchorCtr="0" upright="1">
                          <a:noAutofit/>
                        </wps:bodyPr>
                      </wps:wsp>
                      <wps:wsp>
                        <wps:cNvPr id="21" name="AutoShape 5"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14:paraId="098B4842" w14:textId="77777777" w:rsidR="00805B19" w:rsidRDefault="00805B19"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6" o:spid="_x0000_s1027" style="position:absolute;left:0;text-align:left;margin-left:65.75pt;margin-top:2.2pt;width:171.9pt;height:26.05pt;z-index:251664384"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bEiZWo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z7b8A&#10;AADbAAAADwAAAGRycy9kb3ducmV2LnhtbERPTYvCMBC9L/gfwgje1lTBZalGqaLgSVh3YfU2NGNS&#10;bCalibb+e3MQPD7e92LVu1rcqQ2VZwWTcQaCuPS6YqPg73f3+Q0iRGSNtWdS8KAAq+XgY4G59h3/&#10;0P0YjUghHHJUYGNscilDaclhGPuGOHEX3zqMCbZG6ha7FO5qOc2yL+mw4tRgsaGNpfJ6vDkF2+Z8&#10;KGYmyOI/2tPVr7udPRilRsO+mIOI1Me3+OXeawXTtD59ST9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sbPtvwAAANsAAAAPAAAAAAAAAAAAAAAAAJgCAABkcnMvZG93bnJl&#10;di54bWxQSwUGAAAAAAQABAD1AAAAhAMAAAAA&#10;" filled="f">
                  <v:textbox>
                    <w:txbxContent>
                      <w:p w14:paraId="2A925403" w14:textId="77777777" w:rsidR="00805B19" w:rsidRPr="009F6A93" w:rsidRDefault="00805B19"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RWsQA&#10;AADbAAAADwAAAGRycy9kb3ducmV2LnhtbESPQWvCQBSE74X+h+UVvBTdKGhDdJUiKEJBaCp4fWSf&#10;STT7Nt1dNfXXuwXB4zAz3zCzRWcacSHna8sKhoMEBHFhdc2lgt3Pqp+C8AFZY2OZFPyRh8X89WWG&#10;mbZX/qZLHkoRIewzVFCF0GZS+qIig35gW+LoHawzGKJ0pdQOrxFuGjlKkok0WHNcqLClZUXFKT8b&#10;BeUuzT/Wt/1vevqyW2f378d0TEr13rrPKYhAXXiGH+2NVjAawv+X+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0VrEAAAA2wAAAA8AAAAAAAAAAAAAAAAAmAIAAGRycy9k&#10;b3ducmV2LnhtbFBLBQYAAAAABAAEAPUAAACJAwAAAAA=&#10;">
                  <v:fill r:id="rId9" o:title="" type="pattern"/>
                  <v:textbox>
                    <w:txbxContent>
                      <w:p w14:paraId="098B4842" w14:textId="77777777" w:rsidR="00805B19" w:rsidRDefault="00805B19" w:rsidP="00404525"/>
                    </w:txbxContent>
                  </v:textbox>
                </v:shape>
              </v:group>
            </w:pict>
          </mc:Fallback>
        </mc:AlternateContent>
      </w:r>
    </w:p>
    <w:p w14:paraId="6864BF26" w14:textId="77777777" w:rsidR="00404525" w:rsidRPr="00DB4FBC" w:rsidRDefault="00404525" w:rsidP="00404525">
      <w:pPr>
        <w:spacing w:after="0" w:line="240" w:lineRule="auto"/>
        <w:ind w:left="1134"/>
        <w:jc w:val="both"/>
        <w:rPr>
          <w:rFonts w:eastAsia="Times New Roman" w:cs="Tahoma"/>
          <w:b/>
          <w:kern w:val="1"/>
          <w:sz w:val="24"/>
          <w:szCs w:val="24"/>
        </w:rPr>
      </w:pPr>
    </w:p>
    <w:p w14:paraId="7C05F84E" w14:textId="552B30C8" w:rsidR="00404525" w:rsidRPr="00DB4FBC" w:rsidRDefault="009343B9"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6192" behindDoc="0" locked="0" layoutInCell="1" allowOverlap="1" wp14:anchorId="4921A447" wp14:editId="7FB4C65F">
                <wp:simplePos x="0" y="0"/>
                <wp:positionH relativeFrom="column">
                  <wp:posOffset>827405</wp:posOffset>
                </wp:positionH>
                <wp:positionV relativeFrom="paragraph">
                  <wp:posOffset>186055</wp:posOffset>
                </wp:positionV>
                <wp:extent cx="2183130" cy="330835"/>
                <wp:effectExtent l="12700" t="12065" r="13970" b="9525"/>
                <wp:wrapNone/>
                <wp:docPr id="16"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7" name="Rectangle 7"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E7A655" w14:textId="77777777" w:rsidR="00805B19" w:rsidRPr="009F6A93" w:rsidRDefault="00805B19" w:rsidP="00404525">
                              <w:pPr>
                                <w:spacing w:after="0" w:line="240" w:lineRule="auto"/>
                                <w:rPr>
                                  <w:b/>
                                </w:rPr>
                              </w:pPr>
                              <w:r>
                                <w:rPr>
                                  <w:b/>
                                </w:rPr>
                                <w:t>Kryteria merytoryczne</w:t>
                              </w:r>
                            </w:p>
                          </w:txbxContent>
                        </wps:txbx>
                        <wps:bodyPr rot="0" vert="horz" wrap="square" lIns="91440" tIns="45720" rIns="91440" bIns="45720" anchor="t" anchorCtr="0" upright="1">
                          <a:noAutofit/>
                        </wps:bodyPr>
                      </wps:wsp>
                      <wps:wsp>
                        <wps:cNvPr id="18" name="AutoShape 8"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14:paraId="11750089" w14:textId="77777777" w:rsidR="00805B19" w:rsidRDefault="00805B19"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 o:spid="_x0000_s1030" style="position:absolute;left:0;text-align:left;margin-left:65.15pt;margin-top:14.65pt;width:171.9pt;height:26.05pt;z-index:251656192"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hJMEA&#10;AADbAAAADwAAAGRycy9kb3ducmV2LnhtbERP32vCMBB+H/g/hBN8m+mEudGZShUFn4TpQPd2NLek&#10;tLmUJrPdf78Ig73dx/fzVuvRteJGfag9K3iaZyCIK69rNgo+zvvHVxAhImtsPZOCHwqwLiYPK8y1&#10;H/idbqdoRArhkKMCG2OXSxkqSw7D3HfEifvyvcOYYG+k7nFI4a6ViyxbSoc1pwaLHW0tVc3p2ynY&#10;dZ/H8tkEWV6ivTZ+M+zt0Sg1m47lG4hIY/wX/7kPOs1/g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04STBAAAA2wAAAA8AAAAAAAAAAAAAAAAAmAIAAGRycy9kb3du&#10;cmV2LnhtbFBLBQYAAAAABAAEAPUAAACGAwAAAAA=&#10;" filled="f">
                  <v:textbox>
                    <w:txbxContent>
                      <w:p w14:paraId="55E7A655" w14:textId="77777777" w:rsidR="00805B19" w:rsidRPr="009F6A93" w:rsidRDefault="00805B19"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myesUA&#10;AADbAAAADwAAAGRycy9kb3ducmV2LnhtbESPQWvCQBCF7wX/wzIFL0U3FawhdRUpVApCoangdchO&#10;k9TsbLq7auqvdw6F3mZ4b977ZrkeXKfOFGLr2cDjNANFXHnbcm1g//k6yUHFhGyx80wGfinCejW6&#10;W2Jh/YU/6FymWkkIxwINNCn1hdaxashhnPqeWLQvHxwmWUOtbcCLhLtOz7LsSTtsWRoa7OmloepY&#10;npyBep+Xi+318JMfd/49+MPDdz4nY8b3w+YZVKIh/Zv/rt+s4Aus/CID6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bJ6xQAAANsAAAAPAAAAAAAAAAAAAAAAAJgCAABkcnMv&#10;ZG93bnJldi54bWxQSwUGAAAAAAQABAD1AAAAigMAAAAA&#10;">
                  <v:fill r:id="rId9" o:title="" type="pattern"/>
                  <v:textbox>
                    <w:txbxContent>
                      <w:p w14:paraId="11750089" w14:textId="77777777" w:rsidR="00805B19" w:rsidRDefault="00805B19" w:rsidP="00404525"/>
                    </w:txbxContent>
                  </v:textbox>
                </v:shape>
              </v:group>
            </w:pict>
          </mc:Fallback>
        </mc:AlternateContent>
      </w:r>
    </w:p>
    <w:p w14:paraId="0C13D0EF" w14:textId="77777777" w:rsidR="00404525" w:rsidRPr="00DB4FBC" w:rsidRDefault="00404525" w:rsidP="00404525">
      <w:pPr>
        <w:spacing w:after="0" w:line="240" w:lineRule="auto"/>
        <w:ind w:left="1134"/>
        <w:jc w:val="both"/>
        <w:rPr>
          <w:rFonts w:eastAsia="Times New Roman" w:cs="Tahoma"/>
          <w:b/>
          <w:kern w:val="1"/>
          <w:sz w:val="24"/>
          <w:szCs w:val="24"/>
        </w:rPr>
      </w:pPr>
    </w:p>
    <w:p w14:paraId="6F431964" w14:textId="77777777" w:rsidR="00404525" w:rsidRPr="00DB4FBC" w:rsidRDefault="00404525" w:rsidP="00404525">
      <w:pPr>
        <w:spacing w:after="0" w:line="240" w:lineRule="auto"/>
        <w:ind w:left="1134"/>
        <w:jc w:val="both"/>
        <w:rPr>
          <w:rFonts w:eastAsia="Times New Roman" w:cs="Tahoma"/>
          <w:b/>
          <w:kern w:val="1"/>
          <w:sz w:val="24"/>
          <w:szCs w:val="24"/>
        </w:rPr>
      </w:pPr>
    </w:p>
    <w:p w14:paraId="7C3216D9" w14:textId="75B86D5C" w:rsidR="00404525" w:rsidRPr="00DB4FBC" w:rsidRDefault="009343B9"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4144" behindDoc="0" locked="0" layoutInCell="1" allowOverlap="1" wp14:anchorId="2AA8074B" wp14:editId="529693FF">
                <wp:simplePos x="0" y="0"/>
                <wp:positionH relativeFrom="column">
                  <wp:posOffset>829945</wp:posOffset>
                </wp:positionH>
                <wp:positionV relativeFrom="paragraph">
                  <wp:posOffset>63500</wp:posOffset>
                </wp:positionV>
                <wp:extent cx="2183130" cy="330835"/>
                <wp:effectExtent l="0" t="0" r="26670" b="12065"/>
                <wp:wrapNone/>
                <wp:docPr id="13"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4967"/>
                          <a:chExt cx="3438" cy="521"/>
                        </a:xfrm>
                      </wpg:grpSpPr>
                      <wps:wsp>
                        <wps:cNvPr id="14" name="Rectangle 4" descr="5%"/>
                        <wps:cNvSpPr>
                          <a:spLocks noChangeArrowheads="1"/>
                        </wps:cNvSpPr>
                        <wps:spPr bwMode="auto">
                          <a:xfrm>
                            <a:off x="3396" y="4967"/>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82069E" w14:textId="77777777" w:rsidR="00805B19" w:rsidRPr="009F6A93" w:rsidRDefault="00805B19" w:rsidP="00404525">
                              <w:pPr>
                                <w:spacing w:after="0" w:line="240" w:lineRule="auto"/>
                                <w:rPr>
                                  <w:b/>
                                </w:rPr>
                              </w:pPr>
                              <w:r>
                                <w:rPr>
                                  <w:b/>
                                </w:rPr>
                                <w:t>Kryteria dostępu</w:t>
                              </w:r>
                            </w:p>
                          </w:txbxContent>
                        </wps:txbx>
                        <wps:bodyPr rot="0" vert="horz" wrap="square" lIns="91440" tIns="45720" rIns="91440" bIns="45720" anchor="t" anchorCtr="0" upright="1">
                          <a:noAutofit/>
                        </wps:bodyPr>
                      </wps:wsp>
                      <wps:wsp>
                        <wps:cNvPr id="15" name="AutoShape 5"/>
                        <wps:cNvSpPr>
                          <a:spLocks noChangeArrowheads="1"/>
                        </wps:cNvSpPr>
                        <wps:spPr bwMode="auto">
                          <a:xfrm>
                            <a:off x="2382" y="5074"/>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14:paraId="37869F3A" w14:textId="77777777" w:rsidR="00805B19" w:rsidRDefault="00805B19"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0" o:spid="_x0000_s1033" style="position:absolute;left:0;text-align:left;margin-left:65.35pt;margin-top:5pt;width:171.9pt;height:26.05pt;z-index:251654144"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textbox>
                    <w:txbxContent>
                      <w:p w14:paraId="7E82069E" w14:textId="77777777" w:rsidR="00805B19" w:rsidRPr="009F6A93" w:rsidRDefault="00805B19"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sEA&#10;AADbAAAADwAAAGRycy9kb3ducmV2LnhtbERPS2vCQBC+C/0PyxS8mUkLF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ViLBAAAA2wAAAA8AAAAAAAAAAAAAAAAAmAIAAGRycy9kb3du&#10;cmV2LnhtbFBLBQYAAAAABAAEAPUAAACGAwAAAAA=&#10;">
                  <v:textbox>
                    <w:txbxContent>
                      <w:p w14:paraId="37869F3A" w14:textId="77777777" w:rsidR="00805B19" w:rsidRDefault="00805B19" w:rsidP="00404525"/>
                    </w:txbxContent>
                  </v:textbox>
                </v:shape>
              </v:group>
            </w:pict>
          </mc:Fallback>
        </mc:AlternateContent>
      </w:r>
    </w:p>
    <w:p w14:paraId="28A3770C" w14:textId="77777777" w:rsidR="00404525" w:rsidRPr="00DB4FBC" w:rsidRDefault="00404525" w:rsidP="00404525">
      <w:pPr>
        <w:spacing w:after="0" w:line="240" w:lineRule="auto"/>
        <w:ind w:left="1134"/>
        <w:jc w:val="both"/>
        <w:rPr>
          <w:rFonts w:eastAsia="Times New Roman" w:cs="Tahoma"/>
          <w:b/>
          <w:kern w:val="1"/>
          <w:sz w:val="24"/>
          <w:szCs w:val="24"/>
        </w:rPr>
      </w:pPr>
    </w:p>
    <w:p w14:paraId="221AD6B6" w14:textId="65AB8197" w:rsidR="00404525" w:rsidRPr="00DB4FBC" w:rsidRDefault="009343B9"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2336" behindDoc="0" locked="0" layoutInCell="1" allowOverlap="1" wp14:anchorId="0B2C9760" wp14:editId="7C83C1B7">
                <wp:simplePos x="0" y="0"/>
                <wp:positionH relativeFrom="column">
                  <wp:posOffset>835025</wp:posOffset>
                </wp:positionH>
                <wp:positionV relativeFrom="paragraph">
                  <wp:posOffset>135255</wp:posOffset>
                </wp:positionV>
                <wp:extent cx="2183130" cy="330835"/>
                <wp:effectExtent l="0" t="0" r="26670" b="12065"/>
                <wp:wrapNone/>
                <wp:docPr id="10"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1" name="Rectangle 16"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C64129" w14:textId="77777777" w:rsidR="00805B19" w:rsidRPr="009F6A93" w:rsidRDefault="00805B19" w:rsidP="00404525">
                              <w:pPr>
                                <w:spacing w:after="0" w:line="240" w:lineRule="auto"/>
                                <w:rPr>
                                  <w:b/>
                                </w:rPr>
                              </w:pPr>
                              <w:r>
                                <w:rPr>
                                  <w:b/>
                                </w:rPr>
                                <w:t>Kryteria horyzontalne</w:t>
                              </w:r>
                            </w:p>
                          </w:txbxContent>
                        </wps:txbx>
                        <wps:bodyPr rot="0" vert="horz" wrap="square" lIns="91440" tIns="45720" rIns="91440" bIns="45720" anchor="t" anchorCtr="0" upright="1">
                          <a:noAutofit/>
                        </wps:bodyPr>
                      </wps:wsp>
                      <wps:wsp>
                        <wps:cNvPr id="12" name="AutoShape 17"/>
                        <wps:cNvSpPr>
                          <a:spLocks noChangeArrowheads="1"/>
                        </wps:cNvSpPr>
                        <wps:spPr bwMode="auto">
                          <a:xfrm>
                            <a:off x="2382" y="5566"/>
                            <a:ext cx="864" cy="299"/>
                          </a:xfrm>
                          <a:prstGeom prst="rightArrow">
                            <a:avLst>
                              <a:gd name="adj1" fmla="val 50000"/>
                              <a:gd name="adj2" fmla="val 722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FC946A" w14:textId="77777777" w:rsidR="00805B19" w:rsidRDefault="00805B19"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 o:spid="_x0000_s1036" style="position:absolute;left:0;text-align:left;margin-left:65.75pt;margin-top:10.65pt;width:171.9pt;height:26.05pt;z-index:25166233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cy8EA&#10;AADbAAAADwAAAGRycy9kb3ducmV2LnhtbERPyWrDMBC9B/oPYgq9xXIKLcGJYpzSQE+BLNDmNlgT&#10;ydgaGUuN3b+PCoXe5vHWWZeT68SNhtB4VrDIchDEtdcNGwXn026+BBEissbOMyn4oQDl5mG2xkL7&#10;kQ90O0YjUgiHAhXYGPtCylBbchgy3xMn7uoHhzHBwUg94JjCXSef8/xVOmw4NVjs6c1S3R6/nYL3&#10;/rKvXkyQ1We0X63fjju7N0o9PU7VCkSkKf6L/9wfOs1fwO8v6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3MvBAAAA2wAAAA8AAAAAAAAAAAAAAAAAmAIAAGRycy9kb3du&#10;cmV2LnhtbFBLBQYAAAAABAAEAPUAAACGAwAAAAA=&#10;" filled="f">
                  <v:textbox>
                    <w:txbxContent>
                      <w:p w14:paraId="3DC64129" w14:textId="77777777" w:rsidR="00805B19" w:rsidRPr="009F6A93" w:rsidRDefault="00805B19"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2o8IA&#10;AADbAAAADwAAAGRycy9kb3ducmV2LnhtbESPQWvCQBCF7wX/wzJCb3UTBSvRVUSoePDQ2v6AMTsm&#10;wexs2J3G9N+7BcHbDO/N+96sNoNrVU8hNp4N5JMMFHHpbcOVgZ/vj7cFqCjIFlvPZOCPImzWo5cV&#10;Ftbf+Iv6k1QqhXAs0EAt0hVax7Imh3HiO+KkXXxwKGkNlbYBbynctXqaZXPtsOFEqLGjXU3l9fTr&#10;EjfHcx4O4Sjavcuin2/3s+unMa/jYbsEJTTI0/y4PthUfwr/v6QB9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aXajwgAAANsAAAAPAAAAAAAAAAAAAAAAAJgCAABkcnMvZG93&#10;bnJldi54bWxQSwUGAAAAAAQABAD1AAAAhwMAAAAA&#10;" filled="f">
                  <v:textbox>
                    <w:txbxContent>
                      <w:p w14:paraId="1CFC946A" w14:textId="77777777" w:rsidR="00805B19" w:rsidRDefault="00805B19" w:rsidP="00404525"/>
                    </w:txbxContent>
                  </v:textbox>
                </v:shape>
              </v:group>
            </w:pict>
          </mc:Fallback>
        </mc:AlternateContent>
      </w:r>
    </w:p>
    <w:p w14:paraId="7AABC54D" w14:textId="77777777" w:rsidR="00404525" w:rsidRPr="00DB4FBC" w:rsidRDefault="00404525" w:rsidP="00404525">
      <w:pPr>
        <w:spacing w:after="0" w:line="240" w:lineRule="auto"/>
        <w:ind w:left="1134"/>
        <w:jc w:val="both"/>
        <w:rPr>
          <w:rFonts w:eastAsia="Times New Roman" w:cs="Tahoma"/>
          <w:b/>
          <w:kern w:val="1"/>
          <w:sz w:val="24"/>
          <w:szCs w:val="24"/>
        </w:rPr>
      </w:pPr>
    </w:p>
    <w:p w14:paraId="2ABD1C3A" w14:textId="77777777" w:rsidR="00404525" w:rsidRPr="00DB4FBC" w:rsidRDefault="00404525" w:rsidP="00404525">
      <w:pPr>
        <w:spacing w:after="0" w:line="240" w:lineRule="auto"/>
        <w:ind w:left="1134"/>
        <w:jc w:val="both"/>
        <w:rPr>
          <w:rFonts w:eastAsia="Times New Roman" w:cs="Tahoma"/>
          <w:b/>
          <w:kern w:val="1"/>
          <w:sz w:val="24"/>
          <w:szCs w:val="24"/>
        </w:rPr>
      </w:pPr>
    </w:p>
    <w:p w14:paraId="33F09D49" w14:textId="292F98AB" w:rsidR="00404525" w:rsidRPr="00DB4FBC" w:rsidRDefault="009343B9"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8240" behindDoc="0" locked="0" layoutInCell="1" allowOverlap="1" wp14:anchorId="48B7EA28" wp14:editId="46579658">
                <wp:simplePos x="0" y="0"/>
                <wp:positionH relativeFrom="column">
                  <wp:posOffset>840740</wp:posOffset>
                </wp:positionH>
                <wp:positionV relativeFrom="paragraph">
                  <wp:posOffset>20955</wp:posOffset>
                </wp:positionV>
                <wp:extent cx="2183130" cy="330835"/>
                <wp:effectExtent l="0" t="0" r="26670" b="12065"/>
                <wp:wrapNone/>
                <wp:docPr id="7"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8" name="Rectangle 10"/>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14:paraId="5E9C784C" w14:textId="77777777" w:rsidR="00805B19" w:rsidRPr="009F6A93" w:rsidRDefault="00805B19" w:rsidP="00404525">
                              <w:pPr>
                                <w:spacing w:after="0" w:line="240" w:lineRule="auto"/>
                                <w:rPr>
                                  <w:b/>
                                </w:rPr>
                              </w:pPr>
                              <w:r>
                                <w:rPr>
                                  <w:b/>
                                </w:rPr>
                                <w:t>Kryteria premiujące</w:t>
                              </w:r>
                            </w:p>
                          </w:txbxContent>
                        </wps:txbx>
                        <wps:bodyPr rot="0" vert="horz" wrap="square" lIns="91440" tIns="45720" rIns="91440" bIns="45720" anchor="t" anchorCtr="0" upright="1">
                          <a:noAutofit/>
                        </wps:bodyPr>
                      </wps:wsp>
                      <wps:wsp>
                        <wps:cNvPr id="9" name="AutoShape 11"/>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14:paraId="646ECBCA" w14:textId="77777777" w:rsidR="00805B19" w:rsidRDefault="00805B19"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 o:spid="_x0000_s1039" style="position:absolute;left:0;text-align:left;margin-left:66.2pt;margin-top:1.65pt;width:171.9pt;height:26.05pt;z-index:251658240"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DxG+X0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14:paraId="5E9C784C" w14:textId="77777777" w:rsidR="00805B19" w:rsidRPr="009F6A93" w:rsidRDefault="00805B19"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7CEMIA&#10;AADaAAAADwAAAGRycy9kb3ducmV2LnhtbESPT2vCQBTE7wW/w/KE3poXPUgbXUUUwVv900OPz+wz&#10;CWbfxuxqop++Wyj0OMzMb5jZore1unPrKycaRkkKiiV3ppJCw9dx8/YOygcSQ7UT1vBgD4v54GVG&#10;mXGd7Pl+CIWKEPEZaShDaDJEn5dsySeuYYne2bWWQpRtgaalLsJtjeM0naClSuJCSQ2vSs4vh5vV&#10;cKrXk+9dc92iwW7HzxSP/f5T69dhv5yCCtyH//Bfe2s0fMDvlXgDc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7sIQwgAAANoAAAAPAAAAAAAAAAAAAAAAAJgCAABkcnMvZG93&#10;bnJldi54bWxQSwUGAAAAAAQABAD1AAAAhwMAAAAA&#10;">
                  <v:textbox>
                    <w:txbxContent>
                      <w:p w14:paraId="646ECBCA" w14:textId="77777777" w:rsidR="00805B19" w:rsidRDefault="00805B19" w:rsidP="00404525"/>
                    </w:txbxContent>
                  </v:textbox>
                </v:shape>
              </v:group>
            </w:pict>
          </mc:Fallback>
        </mc:AlternateContent>
      </w:r>
    </w:p>
    <w:p w14:paraId="30CEC68C" w14:textId="77777777" w:rsidR="00404525" w:rsidRPr="00DB4FBC" w:rsidRDefault="00404525" w:rsidP="00404525">
      <w:pPr>
        <w:spacing w:after="0" w:line="240" w:lineRule="auto"/>
        <w:ind w:left="1134"/>
        <w:jc w:val="both"/>
        <w:rPr>
          <w:rFonts w:eastAsia="Times New Roman" w:cs="Tahoma"/>
          <w:b/>
          <w:kern w:val="1"/>
          <w:sz w:val="24"/>
          <w:szCs w:val="24"/>
        </w:rPr>
      </w:pPr>
    </w:p>
    <w:p w14:paraId="07A3B836" w14:textId="120A939A" w:rsidR="00404525" w:rsidRPr="00DB4FBC" w:rsidRDefault="009343B9"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0288" behindDoc="0" locked="0" layoutInCell="1" allowOverlap="1" wp14:anchorId="529EE7C8" wp14:editId="55AE128D">
                <wp:simplePos x="0" y="0"/>
                <wp:positionH relativeFrom="column">
                  <wp:posOffset>852805</wp:posOffset>
                </wp:positionH>
                <wp:positionV relativeFrom="paragraph">
                  <wp:posOffset>95885</wp:posOffset>
                </wp:positionV>
                <wp:extent cx="2183130" cy="330835"/>
                <wp:effectExtent l="0" t="0" r="26670" b="12065"/>
                <wp:wrapNone/>
                <wp:docPr id="4"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5" name="Rectangle 19"/>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14:paraId="7D5B352F" w14:textId="77777777" w:rsidR="00805B19" w:rsidRPr="009F6A93" w:rsidRDefault="00805B19" w:rsidP="00F213A4">
                              <w:pPr>
                                <w:spacing w:after="0" w:line="240" w:lineRule="auto"/>
                                <w:rPr>
                                  <w:b/>
                                </w:rPr>
                              </w:pPr>
                              <w:r>
                                <w:rPr>
                                  <w:b/>
                                </w:rPr>
                                <w:t>Kryteria strategiczne</w:t>
                              </w:r>
                            </w:p>
                          </w:txbxContent>
                        </wps:txbx>
                        <wps:bodyPr rot="0" vert="horz" wrap="square" lIns="91440" tIns="45720" rIns="91440" bIns="45720" anchor="t" anchorCtr="0" upright="1">
                          <a:noAutofit/>
                        </wps:bodyPr>
                      </wps:wsp>
                      <wps:wsp>
                        <wps:cNvPr id="6" name="AutoShape 20"/>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14:paraId="38ED0F79" w14:textId="77777777" w:rsidR="00805B19" w:rsidRDefault="00805B19" w:rsidP="00F213A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0" o:spid="_x0000_s1042" style="position:absolute;left:0;text-align:left;margin-left:67.15pt;margin-top:7.55pt;width:171.9pt;height:26.05pt;z-index:251660288"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14:paraId="7D5B352F" w14:textId="77777777" w:rsidR="00805B19" w:rsidRPr="009F6A93" w:rsidRDefault="00805B19"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WYsIA&#10;AADaAAAADwAAAGRycy9kb3ducmV2LnhtbESPzWrDMBCE74G8g9hAb8m6PZjiRDEhpeBb83fIcWNt&#10;bBNr5Vpq7Pbpq0Ihx2FmvmFW+WhbdefeN040PC8SUCylM41UGk7H9/krKB9IDLVOWMM3e8jX08mK&#10;MuMG2fP9ECoVIeIz0lCH0GWIvqzZkl+4jiV6V9dbClH2FZqehgi3Lb4kSYqWGokLNXW8rbm8Hb6s&#10;hkv7lp533WeBBocd/yR4HPcfWj/Nxs0SVOAxPML/7cJoSOHvSrwBu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VZiwgAAANoAAAAPAAAAAAAAAAAAAAAAAJgCAABkcnMvZG93&#10;bnJldi54bWxQSwUGAAAAAAQABAD1AAAAhwMAAAAA&#10;">
                  <v:textbox>
                    <w:txbxContent>
                      <w:p w14:paraId="38ED0F79" w14:textId="77777777" w:rsidR="00805B19" w:rsidRDefault="00805B19" w:rsidP="00F213A4"/>
                    </w:txbxContent>
                  </v:textbox>
                </v:shape>
              </v:group>
            </w:pict>
          </mc:Fallback>
        </mc:AlternateContent>
      </w:r>
    </w:p>
    <w:p w14:paraId="2EDEB0CE" w14:textId="77777777" w:rsidR="00404525" w:rsidRPr="00DB4FBC" w:rsidRDefault="00404525" w:rsidP="00404525">
      <w:pPr>
        <w:spacing w:after="0" w:line="240" w:lineRule="auto"/>
        <w:ind w:left="1134"/>
        <w:jc w:val="both"/>
        <w:rPr>
          <w:rFonts w:eastAsia="Times New Roman" w:cs="Tahoma"/>
          <w:b/>
          <w:kern w:val="1"/>
          <w:sz w:val="24"/>
          <w:szCs w:val="24"/>
        </w:rPr>
      </w:pPr>
    </w:p>
    <w:p w14:paraId="3031A9BA" w14:textId="64F46B53" w:rsidR="00404525" w:rsidRPr="00DB4FBC" w:rsidRDefault="009343B9"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82304" behindDoc="0" locked="0" layoutInCell="1" allowOverlap="1" wp14:anchorId="352EC909" wp14:editId="76E90868">
                <wp:simplePos x="0" y="0"/>
                <wp:positionH relativeFrom="column">
                  <wp:posOffset>1478915</wp:posOffset>
                </wp:positionH>
                <wp:positionV relativeFrom="paragraph">
                  <wp:posOffset>187960</wp:posOffset>
                </wp:positionV>
                <wp:extent cx="1539240" cy="518160"/>
                <wp:effectExtent l="6985" t="7620" r="6350" b="762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18160"/>
                        </a:xfrm>
                        <a:prstGeom prst="rect">
                          <a:avLst/>
                        </a:prstGeom>
                        <a:solidFill>
                          <a:srgbClr val="FFFFFF"/>
                        </a:solidFill>
                        <a:ln w="9525">
                          <a:solidFill>
                            <a:srgbClr val="000000"/>
                          </a:solidFill>
                          <a:miter lim="800000"/>
                          <a:headEnd/>
                          <a:tailEnd/>
                        </a:ln>
                      </wps:spPr>
                      <wps:txbx>
                        <w:txbxContent>
                          <w:p w14:paraId="72BA9E1E" w14:textId="77777777" w:rsidR="00805B19" w:rsidRPr="009F6A93" w:rsidRDefault="00805B19" w:rsidP="00813976">
                            <w:pPr>
                              <w:spacing w:after="0" w:line="240" w:lineRule="auto"/>
                              <w:rPr>
                                <w:b/>
                              </w:rPr>
                            </w:pPr>
                            <w:r>
                              <w:rPr>
                                <w:b/>
                              </w:rPr>
                              <w:t>Kryteria zgodności ze Strategią ZIT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5" style="position:absolute;left:0;text-align:left;margin-left:116.45pt;margin-top:14.8pt;width:121.2pt;height:40.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14:paraId="72BA9E1E" w14:textId="77777777" w:rsidR="00805B19" w:rsidRPr="009F6A93" w:rsidRDefault="00805B19" w:rsidP="00813976">
                      <w:pPr>
                        <w:spacing w:after="0" w:line="240" w:lineRule="auto"/>
                        <w:rPr>
                          <w:b/>
                        </w:rPr>
                      </w:pPr>
                      <w:r>
                        <w:rPr>
                          <w:b/>
                        </w:rPr>
                        <w:t>Kryteria zgodności ze Strategią ZIT</w:t>
                      </w:r>
                    </w:p>
                  </w:txbxContent>
                </v:textbox>
              </v:rect>
            </w:pict>
          </mc:Fallback>
        </mc:AlternateContent>
      </w:r>
    </w:p>
    <w:p w14:paraId="7C4904B5" w14:textId="664D96CD" w:rsidR="00B97229" w:rsidRPr="00DB4FBC" w:rsidRDefault="009343B9"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83328" behindDoc="0" locked="0" layoutInCell="1" allowOverlap="1" wp14:anchorId="5EE32EE4" wp14:editId="7BF0F756">
                <wp:simplePos x="0" y="0"/>
                <wp:positionH relativeFrom="column">
                  <wp:posOffset>835025</wp:posOffset>
                </wp:positionH>
                <wp:positionV relativeFrom="paragraph">
                  <wp:posOffset>81915</wp:posOffset>
                </wp:positionV>
                <wp:extent cx="548640" cy="189865"/>
                <wp:effectExtent l="10795" t="20955" r="21590" b="1778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9865"/>
                        </a:xfrm>
                        <a:prstGeom prst="rightArrow">
                          <a:avLst>
                            <a:gd name="adj1" fmla="val 50000"/>
                            <a:gd name="adj2" fmla="val 72241"/>
                          </a:avLst>
                        </a:prstGeom>
                        <a:solidFill>
                          <a:srgbClr val="FFFFFF"/>
                        </a:solidFill>
                        <a:ln w="9525">
                          <a:solidFill>
                            <a:srgbClr val="000000"/>
                          </a:solidFill>
                          <a:miter lim="800000"/>
                          <a:headEnd/>
                          <a:tailEnd/>
                        </a:ln>
                      </wps:spPr>
                      <wps:txbx>
                        <w:txbxContent>
                          <w:p w14:paraId="47749C8D" w14:textId="77777777" w:rsidR="00805B19" w:rsidRDefault="00805B19" w:rsidP="0081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6" type="#_x0000_t13" style="position:absolute;left:0;text-align:left;margin-left:65.75pt;margin-top:6.45pt;width:43.2pt;height:14.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14:paraId="47749C8D" w14:textId="77777777" w:rsidR="00805B19" w:rsidRDefault="00805B19" w:rsidP="00813976"/>
                  </w:txbxContent>
                </v:textbox>
              </v:shape>
            </w:pict>
          </mc:Fallback>
        </mc:AlternateContent>
      </w:r>
    </w:p>
    <w:p w14:paraId="1846802E" w14:textId="77777777" w:rsidR="00B97229" w:rsidRPr="00DB4FBC" w:rsidRDefault="00B97229" w:rsidP="00404525">
      <w:pPr>
        <w:spacing w:after="0" w:line="240" w:lineRule="auto"/>
        <w:ind w:left="1134"/>
        <w:jc w:val="both"/>
        <w:rPr>
          <w:rFonts w:eastAsia="Times New Roman" w:cs="Tahoma"/>
          <w:b/>
          <w:kern w:val="1"/>
          <w:sz w:val="24"/>
          <w:szCs w:val="24"/>
        </w:rPr>
      </w:pPr>
    </w:p>
    <w:p w14:paraId="63B011E4" w14:textId="77777777" w:rsidR="00B97229" w:rsidRPr="00DB4FBC" w:rsidRDefault="00B97229" w:rsidP="00404525">
      <w:pPr>
        <w:spacing w:after="0" w:line="240" w:lineRule="auto"/>
        <w:ind w:left="1134"/>
        <w:jc w:val="both"/>
        <w:rPr>
          <w:rFonts w:eastAsia="Times New Roman" w:cs="Tahoma"/>
          <w:b/>
          <w:kern w:val="1"/>
          <w:sz w:val="24"/>
          <w:szCs w:val="24"/>
        </w:rPr>
      </w:pPr>
    </w:p>
    <w:p w14:paraId="74AB45F8" w14:textId="77777777" w:rsidR="00B97229" w:rsidRPr="00DB4FBC" w:rsidRDefault="00B97229" w:rsidP="00404525">
      <w:pPr>
        <w:spacing w:after="0" w:line="240" w:lineRule="auto"/>
        <w:ind w:left="1134"/>
        <w:jc w:val="both"/>
        <w:rPr>
          <w:rFonts w:eastAsia="Times New Roman" w:cs="Tahoma"/>
          <w:b/>
          <w:kern w:val="1"/>
          <w:sz w:val="24"/>
          <w:szCs w:val="24"/>
        </w:rPr>
      </w:pPr>
    </w:p>
    <w:p w14:paraId="69A83BBE" w14:textId="77777777" w:rsidR="00B97229" w:rsidRPr="00DB4FBC" w:rsidRDefault="00B97229" w:rsidP="00404525">
      <w:pPr>
        <w:spacing w:after="0" w:line="240" w:lineRule="auto"/>
        <w:ind w:left="1134"/>
        <w:jc w:val="both"/>
        <w:rPr>
          <w:rFonts w:eastAsia="Times New Roman" w:cs="Tahoma"/>
          <w:b/>
          <w:kern w:val="1"/>
          <w:sz w:val="24"/>
          <w:szCs w:val="24"/>
        </w:rPr>
      </w:pPr>
    </w:p>
    <w:p w14:paraId="7608E394" w14:textId="77777777" w:rsidR="007D0237" w:rsidRDefault="007D0237" w:rsidP="003F238E">
      <w:pPr>
        <w:spacing w:after="120" w:line="240" w:lineRule="auto"/>
        <w:rPr>
          <w:rFonts w:eastAsia="Times New Roman" w:cs="Tahoma"/>
          <w:b/>
          <w:kern w:val="1"/>
          <w:sz w:val="24"/>
          <w:szCs w:val="24"/>
        </w:rPr>
      </w:pPr>
    </w:p>
    <w:p w14:paraId="4E0F92C3" w14:textId="77777777" w:rsidR="004976B7" w:rsidRDefault="004976B7">
      <w:pPr>
        <w:rPr>
          <w:rFonts w:eastAsia="Times New Roman" w:cs="Tahoma"/>
          <w:b/>
          <w:kern w:val="1"/>
          <w:sz w:val="24"/>
          <w:szCs w:val="24"/>
        </w:rPr>
      </w:pPr>
      <w:r>
        <w:rPr>
          <w:rFonts w:eastAsia="Times New Roman" w:cs="Tahoma"/>
          <w:b/>
          <w:kern w:val="1"/>
          <w:sz w:val="24"/>
          <w:szCs w:val="24"/>
        </w:rPr>
        <w:br w:type="page"/>
      </w:r>
    </w:p>
    <w:p w14:paraId="467E0F31" w14:textId="77777777" w:rsidR="003F238E" w:rsidRPr="00DB4FBC" w:rsidRDefault="003F238E" w:rsidP="003F238E">
      <w:pPr>
        <w:spacing w:after="120" w:line="240" w:lineRule="auto"/>
        <w:rPr>
          <w:rFonts w:eastAsia="Times New Roman" w:cs="Tahoma"/>
          <w:b/>
          <w:kern w:val="1"/>
          <w:sz w:val="24"/>
          <w:szCs w:val="24"/>
        </w:rPr>
      </w:pPr>
      <w:r w:rsidRPr="00DB4FBC">
        <w:rPr>
          <w:rFonts w:eastAsia="Times New Roman" w:cs="Tahoma"/>
          <w:b/>
          <w:kern w:val="1"/>
          <w:sz w:val="24"/>
          <w:szCs w:val="24"/>
        </w:rPr>
        <w:lastRenderedPageBreak/>
        <w:t>Sformułowane poniżej kryteria wyboru projektów dofinansowanych ze środków EFS zostały podzielone na:</w:t>
      </w:r>
    </w:p>
    <w:p w14:paraId="6D19A829" w14:textId="77777777" w:rsidR="003F238E" w:rsidRPr="00DB4FBC" w:rsidRDefault="003F238E" w:rsidP="00BA376C">
      <w:pPr>
        <w:pStyle w:val="Akapitzlist"/>
        <w:numPr>
          <w:ilvl w:val="0"/>
          <w:numId w:val="19"/>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w:t>
      </w:r>
      <w:r w:rsidR="0097796A" w:rsidRPr="00DB4FBC">
        <w:rPr>
          <w:rFonts w:eastAsia="Times New Roman" w:cs="Tahoma"/>
          <w:kern w:val="1"/>
          <w:sz w:val="24"/>
          <w:szCs w:val="24"/>
        </w:rPr>
        <w:t>dofinansowanie</w:t>
      </w:r>
      <w:r w:rsidRPr="00DB4FBC">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14:paraId="0C55132D" w14:textId="77777777" w:rsidR="003F238E" w:rsidRPr="00DB4FBC" w:rsidRDefault="003F238E" w:rsidP="00BA376C">
      <w:pPr>
        <w:pStyle w:val="Akapitzlist"/>
        <w:numPr>
          <w:ilvl w:val="0"/>
          <w:numId w:val="19"/>
        </w:numPr>
        <w:spacing w:after="120" w:line="240" w:lineRule="auto"/>
        <w:ind w:left="709"/>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w przypadku trybu konkursowego kryteria oceniane są </w:t>
      </w:r>
      <w:r w:rsidR="009E5251" w:rsidRPr="00DB4FBC">
        <w:rPr>
          <w:rFonts w:eastAsia="Times New Roman" w:cs="Tahoma"/>
          <w:kern w:val="1"/>
          <w:sz w:val="24"/>
          <w:szCs w:val="24"/>
        </w:rPr>
        <w:t xml:space="preserve">niezależnie </w:t>
      </w:r>
      <w:r w:rsidRPr="00DB4FBC">
        <w:rPr>
          <w:rFonts w:eastAsia="Times New Roman" w:cs="Tahoma"/>
          <w:kern w:val="1"/>
          <w:sz w:val="24"/>
          <w:szCs w:val="24"/>
        </w:rPr>
        <w:t xml:space="preserve">przez co najmniej dwóch członków Komisji Oceny Projektów w skali punktowej </w:t>
      </w:r>
      <w:r w:rsidR="00035849" w:rsidRPr="00DB4FBC">
        <w:rPr>
          <w:rFonts w:eastAsia="Times New Roman" w:cs="Tahoma"/>
          <w:kern w:val="1"/>
          <w:sz w:val="24"/>
          <w:szCs w:val="24"/>
        </w:rPr>
        <w:t>określonej dla poszczególnych kryteriów</w:t>
      </w:r>
      <w:r w:rsidRPr="00DB4FBC">
        <w:rPr>
          <w:rFonts w:eastAsia="Times New Roman" w:cs="Tahoma"/>
          <w:kern w:val="1"/>
          <w:sz w:val="24"/>
          <w:szCs w:val="24"/>
        </w:rPr>
        <w:t xml:space="preserve"> lub poprzez przypisanie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14:paraId="36CD5694" w14:textId="77777777" w:rsidR="003F238E" w:rsidRPr="00DB4FBC" w:rsidRDefault="003F238E" w:rsidP="00BA376C">
      <w:pPr>
        <w:pStyle w:val="Akapitzlist"/>
        <w:numPr>
          <w:ilvl w:val="0"/>
          <w:numId w:val="19"/>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B4FBC">
        <w:rPr>
          <w:rFonts w:eastAsia="Times New Roman" w:cs="Tahoma"/>
          <w:i/>
          <w:kern w:val="1"/>
          <w:sz w:val="24"/>
          <w:szCs w:val="24"/>
        </w:rPr>
        <w:t>tak</w:t>
      </w:r>
      <w:r w:rsidR="00096980">
        <w:rPr>
          <w:rFonts w:eastAsia="Times New Roman" w:cs="Tahoma"/>
          <w:kern w:val="1"/>
          <w:sz w:val="24"/>
          <w:szCs w:val="24"/>
        </w:rPr>
        <w:t>,</w:t>
      </w:r>
      <w:r w:rsidRPr="00DB4FBC">
        <w:rPr>
          <w:rFonts w:eastAsia="Times New Roman" w:cs="Tahoma"/>
          <w:i/>
          <w:kern w:val="1"/>
          <w:sz w:val="24"/>
          <w:szCs w:val="24"/>
        </w:rPr>
        <w:t xml:space="preserve"> nie</w:t>
      </w:r>
      <w:r w:rsidR="00096980">
        <w:rPr>
          <w:rFonts w:eastAsia="Times New Roman" w:cs="Tahoma"/>
          <w:i/>
          <w:kern w:val="1"/>
          <w:sz w:val="24"/>
          <w:szCs w:val="24"/>
        </w:rPr>
        <w:t xml:space="preserve"> </w:t>
      </w:r>
      <w:r w:rsidR="009217FA" w:rsidRPr="00E21A20">
        <w:rPr>
          <w:rFonts w:eastAsia="Times New Roman" w:cs="Tahoma"/>
          <w:kern w:val="1"/>
          <w:sz w:val="24"/>
          <w:szCs w:val="24"/>
        </w:rPr>
        <w:t xml:space="preserve">lub </w:t>
      </w:r>
      <w:r w:rsidR="00096980">
        <w:rPr>
          <w:rFonts w:eastAsia="Times New Roman" w:cs="Tahoma"/>
          <w:i/>
          <w:kern w:val="1"/>
          <w:sz w:val="24"/>
          <w:szCs w:val="24"/>
        </w:rPr>
        <w:t>nie dotyczy</w:t>
      </w:r>
      <w:r w:rsidRPr="00DB4FBC">
        <w:rPr>
          <w:rFonts w:eastAsia="Times New Roman" w:cs="Tahoma"/>
          <w:kern w:val="1"/>
          <w:sz w:val="24"/>
          <w:szCs w:val="24"/>
        </w:rPr>
        <w:t>.</w:t>
      </w:r>
    </w:p>
    <w:p w14:paraId="7E7F2C33" w14:textId="77777777" w:rsidR="003F238E" w:rsidRPr="00DB4FBC" w:rsidRDefault="003F238E" w:rsidP="00BA376C">
      <w:pPr>
        <w:pStyle w:val="Akapitzlist"/>
        <w:numPr>
          <w:ilvl w:val="0"/>
          <w:numId w:val="19"/>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009E5251" w:rsidRPr="00DB4FBC">
        <w:rPr>
          <w:rFonts w:eastAsia="Times New Roman" w:cs="Tahoma"/>
          <w:kern w:val="1"/>
          <w:sz w:val="24"/>
          <w:szCs w:val="24"/>
        </w:rPr>
        <w:t xml:space="preserve">lub </w:t>
      </w:r>
      <w:r w:rsidRPr="00DB4FBC">
        <w:rPr>
          <w:rFonts w:eastAsia="Times New Roman" w:cs="Tahoma"/>
          <w:i/>
          <w:kern w:val="1"/>
          <w:sz w:val="24"/>
          <w:szCs w:val="24"/>
        </w:rPr>
        <w:t>nie</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14:paraId="6FCFA8D2" w14:textId="77777777" w:rsidR="003F238E" w:rsidRPr="00DB4FBC" w:rsidRDefault="003F238E" w:rsidP="00BA376C">
      <w:pPr>
        <w:pStyle w:val="Akapitzlist"/>
        <w:numPr>
          <w:ilvl w:val="0"/>
          <w:numId w:val="19"/>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premiujące</w:t>
      </w:r>
      <w:r w:rsidRPr="00DB4FBC">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w:t>
      </w:r>
      <w:r w:rsidRPr="00DA1B5D">
        <w:rPr>
          <w:rFonts w:eastAsia="Times New Roman" w:cs="Tahoma"/>
          <w:color w:val="000000" w:themeColor="text1"/>
          <w:kern w:val="1"/>
          <w:sz w:val="24"/>
          <w:szCs w:val="24"/>
        </w:rPr>
        <w:t xml:space="preserve">. </w:t>
      </w:r>
      <w:r w:rsidR="00993080" w:rsidRPr="00DA1B5D">
        <w:rPr>
          <w:rFonts w:eastAsia="Times New Roman" w:cs="Tahoma"/>
          <w:color w:val="000000" w:themeColor="text1"/>
          <w:kern w:val="1"/>
          <w:sz w:val="24"/>
          <w:szCs w:val="24"/>
        </w:rPr>
        <w:t>Sposób weryfikacji kryteriów oraz dokładna gradacja przyznawanych punktów zostanie określona w dokumentacji regulującej zasady naboru wniosku.</w:t>
      </w:r>
      <w:r w:rsidR="00993080" w:rsidRPr="00DB4FBC">
        <w:rPr>
          <w:rFonts w:eastAsia="Times New Roman" w:cs="Tahoma"/>
          <w:kern w:val="1"/>
          <w:sz w:val="24"/>
          <w:szCs w:val="24"/>
        </w:rPr>
        <w:t xml:space="preserve"> </w:t>
      </w:r>
      <w:r w:rsidRPr="00DB4FBC">
        <w:rPr>
          <w:rFonts w:eastAsia="Times New Roman" w:cs="Tahoma"/>
          <w:kern w:val="1"/>
          <w:sz w:val="24"/>
          <w:szCs w:val="24"/>
        </w:rPr>
        <w:t>Kryteria premiujące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 Kryteria są weryfikowane na etapie oceny merytorycznej.</w:t>
      </w:r>
    </w:p>
    <w:p w14:paraId="0C8C69B7" w14:textId="77777777" w:rsidR="003F238E" w:rsidRPr="002D27E7" w:rsidRDefault="003F238E" w:rsidP="00BA376C">
      <w:pPr>
        <w:pStyle w:val="Akapitzlist"/>
        <w:numPr>
          <w:ilvl w:val="0"/>
          <w:numId w:val="19"/>
        </w:numPr>
        <w:spacing w:after="120" w:line="240" w:lineRule="auto"/>
        <w:jc w:val="both"/>
        <w:rPr>
          <w:rFonts w:cs="Arial"/>
          <w:sz w:val="21"/>
          <w:szCs w:val="21"/>
        </w:rPr>
      </w:pPr>
      <w:r w:rsidRPr="00DB4FBC">
        <w:rPr>
          <w:rFonts w:eastAsia="Times New Roman" w:cs="Tahoma"/>
          <w:b/>
          <w:kern w:val="1"/>
          <w:sz w:val="24"/>
          <w:szCs w:val="24"/>
        </w:rPr>
        <w:t>Kryteria strategiczne</w:t>
      </w:r>
      <w:r w:rsidRPr="00DB4FBC">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B4FBC">
        <w:rPr>
          <w:rFonts w:eastAsia="Times New Roman" w:cs="Tahoma"/>
          <w:kern w:val="1"/>
          <w:sz w:val="24"/>
          <w:szCs w:val="24"/>
        </w:rPr>
        <w:t>ć</w:t>
      </w:r>
      <w:r w:rsidRPr="00DB4FBC">
        <w:rPr>
          <w:rFonts w:eastAsia="Times New Roman" w:cs="Tahoma"/>
          <w:kern w:val="1"/>
          <w:sz w:val="24"/>
          <w:szCs w:val="24"/>
        </w:rPr>
        <w:t xml:space="preserve"> ich dofinansowania w kontekście celu konkursu określonego w regulaminie. </w:t>
      </w:r>
      <w:r w:rsidRPr="00DB4FBC">
        <w:rPr>
          <w:rFonts w:eastAsia="Times New Roman" w:cs="Tahoma"/>
          <w:kern w:val="1"/>
          <w:sz w:val="24"/>
          <w:szCs w:val="24"/>
        </w:rPr>
        <w:lastRenderedPageBreak/>
        <w:t>Kryteria są weryfikowane na etapie oceny strategicznej. Kryteria strategiczne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w:t>
      </w:r>
    </w:p>
    <w:p w14:paraId="01C05AD7" w14:textId="77777777" w:rsidR="00813976" w:rsidRPr="002D27E7" w:rsidRDefault="00813976" w:rsidP="002D27E7">
      <w:pPr>
        <w:pStyle w:val="Akapitzlist"/>
        <w:numPr>
          <w:ilvl w:val="0"/>
          <w:numId w:val="19"/>
        </w:numPr>
        <w:spacing w:after="0" w:line="240" w:lineRule="auto"/>
        <w:ind w:left="714" w:hanging="357"/>
        <w:jc w:val="both"/>
        <w:rPr>
          <w:rFonts w:eastAsia="Times New Roman" w:cs="Tahoma"/>
          <w:b/>
          <w:kern w:val="1"/>
          <w:sz w:val="24"/>
          <w:szCs w:val="24"/>
        </w:rPr>
      </w:pPr>
      <w:r w:rsidRPr="002D27E7">
        <w:rPr>
          <w:rFonts w:eastAsia="Times New Roman" w:cs="Tahoma"/>
          <w:b/>
          <w:kern w:val="1"/>
          <w:sz w:val="24"/>
          <w:szCs w:val="24"/>
        </w:rPr>
        <w:t xml:space="preserve">Kryteria </w:t>
      </w:r>
      <w:r>
        <w:rPr>
          <w:rFonts w:eastAsia="Times New Roman" w:cs="Tahoma"/>
          <w:b/>
          <w:kern w:val="1"/>
          <w:sz w:val="24"/>
          <w:szCs w:val="24"/>
        </w:rPr>
        <w:t xml:space="preserve">oceny </w:t>
      </w:r>
      <w:r w:rsidRPr="002D27E7">
        <w:rPr>
          <w:rFonts w:eastAsia="Times New Roman" w:cs="Tahoma"/>
          <w:b/>
          <w:kern w:val="1"/>
          <w:sz w:val="24"/>
          <w:szCs w:val="24"/>
        </w:rPr>
        <w:t xml:space="preserve">zgodności </w:t>
      </w:r>
      <w:r>
        <w:rPr>
          <w:rFonts w:eastAsia="Times New Roman" w:cs="Tahoma"/>
          <w:b/>
          <w:kern w:val="1"/>
          <w:sz w:val="24"/>
          <w:szCs w:val="24"/>
        </w:rPr>
        <w:t xml:space="preserve">projektów </w:t>
      </w:r>
      <w:r w:rsidRPr="002D27E7">
        <w:rPr>
          <w:rFonts w:eastAsia="Times New Roman" w:cs="Tahoma"/>
          <w:b/>
          <w:kern w:val="1"/>
          <w:sz w:val="24"/>
          <w:szCs w:val="24"/>
        </w:rPr>
        <w:t>ze Strategią ZIT</w:t>
      </w:r>
      <w:r>
        <w:rPr>
          <w:rFonts w:eastAsia="Times New Roman" w:cs="Tahoma"/>
          <w:b/>
          <w:kern w:val="1"/>
          <w:sz w:val="24"/>
          <w:szCs w:val="24"/>
        </w:rPr>
        <w:t xml:space="preserve"> </w:t>
      </w:r>
      <w:r>
        <w:rPr>
          <w:rFonts w:eastAsia="Times New Roman" w:cs="Tahoma"/>
          <w:kern w:val="1"/>
          <w:sz w:val="24"/>
          <w:szCs w:val="24"/>
        </w:rPr>
        <w:t xml:space="preserve">– kryteria dla </w:t>
      </w:r>
      <w:r w:rsidRPr="00DB4FBC">
        <w:rPr>
          <w:rFonts w:eastAsia="Times New Roman" w:cs="Tahoma"/>
          <w:kern w:val="1"/>
          <w:sz w:val="24"/>
          <w:szCs w:val="24"/>
        </w:rPr>
        <w:t>konkursów ogłaszanych w ramach mechanizmu ZIT</w:t>
      </w:r>
      <w:r>
        <w:rPr>
          <w:rFonts w:eastAsia="Times New Roman" w:cs="Tahoma"/>
          <w:kern w:val="1"/>
          <w:sz w:val="24"/>
          <w:szCs w:val="24"/>
        </w:rPr>
        <w:t xml:space="preserve">. Spełnienie kryteriów jest oceniane </w:t>
      </w:r>
      <w:r w:rsidRPr="00DB4FBC">
        <w:rPr>
          <w:rFonts w:eastAsia="Times New Roman" w:cs="Tahoma"/>
          <w:kern w:val="1"/>
          <w:sz w:val="24"/>
          <w:szCs w:val="24"/>
        </w:rPr>
        <w:t xml:space="preserve">w </w:t>
      </w:r>
      <w:r w:rsidR="00CF0455" w:rsidRPr="00DB4FBC">
        <w:rPr>
          <w:rFonts w:eastAsia="Times New Roman" w:cs="Tahoma"/>
          <w:kern w:val="1"/>
          <w:sz w:val="24"/>
          <w:szCs w:val="24"/>
        </w:rPr>
        <w:t xml:space="preserve">określonej </w:t>
      </w:r>
      <w:r w:rsidRPr="00DB4FBC">
        <w:rPr>
          <w:rFonts w:eastAsia="Times New Roman" w:cs="Tahoma"/>
          <w:kern w:val="1"/>
          <w:sz w:val="24"/>
          <w:szCs w:val="24"/>
        </w:rPr>
        <w:t xml:space="preserve">skali punktowej lub poprzez przypisanie wartości </w:t>
      </w:r>
      <w:r w:rsidRPr="00DB4FBC">
        <w:rPr>
          <w:rFonts w:eastAsia="Times New Roman" w:cs="Tahoma"/>
          <w:i/>
          <w:kern w:val="1"/>
          <w:sz w:val="24"/>
          <w:szCs w:val="24"/>
        </w:rPr>
        <w:t>tak</w:t>
      </w:r>
      <w:r w:rsidR="00CF0455">
        <w:rPr>
          <w:rFonts w:eastAsia="Times New Roman" w:cs="Tahoma"/>
          <w:kern w:val="1"/>
          <w:sz w:val="24"/>
          <w:szCs w:val="24"/>
        </w:rPr>
        <w:t xml:space="preserve"> lub</w:t>
      </w:r>
      <w:r w:rsidRPr="00DB4FBC">
        <w:rPr>
          <w:rFonts w:eastAsia="Times New Roman" w:cs="Tahoma"/>
          <w:kern w:val="1"/>
          <w:sz w:val="24"/>
          <w:szCs w:val="24"/>
        </w:rPr>
        <w:t xml:space="preserve"> </w:t>
      </w:r>
      <w:r w:rsidRPr="00DB4FBC">
        <w:rPr>
          <w:rFonts w:eastAsia="Times New Roman" w:cs="Tahoma"/>
          <w:i/>
          <w:kern w:val="1"/>
          <w:sz w:val="24"/>
          <w:szCs w:val="24"/>
        </w:rPr>
        <w:t>nie</w:t>
      </w:r>
      <w:r>
        <w:rPr>
          <w:rFonts w:eastAsia="Times New Roman" w:cs="Tahoma"/>
          <w:kern w:val="1"/>
          <w:sz w:val="24"/>
          <w:szCs w:val="24"/>
        </w:rPr>
        <w:t>.</w:t>
      </w:r>
    </w:p>
    <w:p w14:paraId="4B6996EA" w14:textId="77777777" w:rsidR="00813976" w:rsidRPr="00DB4FBC" w:rsidRDefault="00813976" w:rsidP="002D27E7">
      <w:pPr>
        <w:pStyle w:val="Akapitzlist"/>
        <w:spacing w:after="120" w:line="240" w:lineRule="auto"/>
        <w:jc w:val="both"/>
        <w:rPr>
          <w:rFonts w:cs="Arial"/>
          <w:sz w:val="21"/>
          <w:szCs w:val="21"/>
        </w:rPr>
      </w:pPr>
    </w:p>
    <w:p w14:paraId="2CCF5A51" w14:textId="77777777"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14:paraId="29C88E99" w14:textId="77777777" w:rsidR="003F238E" w:rsidRPr="00DB4FBC" w:rsidRDefault="003F238E" w:rsidP="003F238E">
      <w:pPr>
        <w:spacing w:after="120" w:line="240" w:lineRule="auto"/>
        <w:ind w:left="283"/>
        <w:jc w:val="center"/>
        <w:rPr>
          <w:rFonts w:eastAsia="Times New Roman" w:cs="Tahoma"/>
          <w:b/>
          <w:kern w:val="1"/>
          <w:sz w:val="24"/>
          <w:szCs w:val="24"/>
        </w:rPr>
      </w:pPr>
    </w:p>
    <w:p w14:paraId="0E134DC4" w14:textId="77777777" w:rsidR="003F238E" w:rsidRPr="00DB4FBC" w:rsidRDefault="003F238E" w:rsidP="00E21A20">
      <w:pPr>
        <w:pStyle w:val="Nagwek2"/>
        <w:numPr>
          <w:ilvl w:val="0"/>
          <w:numId w:val="55"/>
        </w:numPr>
        <w:rPr>
          <w:rFonts w:asciiTheme="minorHAnsi" w:eastAsia="Times New Roman" w:hAnsiTheme="minorHAnsi" w:cs="Tahoma"/>
          <w:kern w:val="1"/>
          <w:sz w:val="24"/>
          <w:szCs w:val="24"/>
        </w:rPr>
      </w:pPr>
      <w:bookmarkStart w:id="9" w:name="_Toc428853223"/>
      <w:r w:rsidRPr="00DB4FBC">
        <w:rPr>
          <w:rFonts w:asciiTheme="minorHAnsi" w:eastAsia="Times New Roman" w:hAnsiTheme="minorHAnsi" w:cs="Tahoma"/>
          <w:kern w:val="1"/>
          <w:sz w:val="24"/>
          <w:szCs w:val="24"/>
        </w:rPr>
        <w:t xml:space="preserve">Kryteria oceny formalnej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8.1 oraz 11.1</w:t>
      </w:r>
      <w:bookmarkEnd w:id="9"/>
    </w:p>
    <w:p w14:paraId="159B04F0" w14:textId="77777777" w:rsidR="00211639" w:rsidRPr="00DB4FBC" w:rsidRDefault="00211639" w:rsidP="00211639"/>
    <w:p w14:paraId="77192F85" w14:textId="77777777" w:rsidR="003F238E" w:rsidRPr="00DB4FBC" w:rsidRDefault="003F238E" w:rsidP="003F238E">
      <w:pPr>
        <w:autoSpaceDE w:val="0"/>
        <w:autoSpaceDN w:val="0"/>
        <w:adjustRightInd w:val="0"/>
        <w:spacing w:after="0" w:line="240" w:lineRule="auto"/>
        <w:jc w:val="both"/>
        <w:rPr>
          <w:rFonts w:eastAsia="Times New Roman" w:cs="Tahoma"/>
          <w:kern w:val="1"/>
          <w:sz w:val="24"/>
          <w:szCs w:val="24"/>
        </w:rPr>
      </w:pPr>
      <w:r w:rsidRPr="00DB4FBC">
        <w:rPr>
          <w:rFonts w:eastAsia="Times New Roman" w:cs="Tahoma"/>
          <w:kern w:val="1"/>
          <w:sz w:val="24"/>
          <w:szCs w:val="24"/>
        </w:rPr>
        <w:t xml:space="preserve">Do oceny formalnej zostaną dopuszczone wnioski o dofinansowanie, które wpłynęły do instytucji oceniającej wnioski w terminie </w:t>
      </w:r>
      <w:r w:rsidR="009E5251" w:rsidRPr="00DB4FBC">
        <w:rPr>
          <w:rFonts w:eastAsia="Times New Roman" w:cs="Tahoma"/>
          <w:kern w:val="1"/>
          <w:sz w:val="24"/>
          <w:szCs w:val="24"/>
        </w:rPr>
        <w:t xml:space="preserve">i formie </w:t>
      </w:r>
      <w:r w:rsidRPr="00DB4FBC">
        <w:rPr>
          <w:rFonts w:eastAsia="Times New Roman" w:cs="Tahoma"/>
          <w:kern w:val="1"/>
          <w:sz w:val="24"/>
          <w:szCs w:val="24"/>
        </w:rPr>
        <w:t>określonym</w:t>
      </w:r>
      <w:r w:rsidR="009E5251" w:rsidRPr="00DB4FBC">
        <w:rPr>
          <w:rFonts w:eastAsia="Times New Roman" w:cs="Tahoma"/>
          <w:kern w:val="1"/>
          <w:sz w:val="24"/>
          <w:szCs w:val="24"/>
        </w:rPr>
        <w:t>i</w:t>
      </w:r>
      <w:r w:rsidRPr="00DB4FBC">
        <w:rPr>
          <w:rFonts w:eastAsia="Times New Roman" w:cs="Tahoma"/>
          <w:kern w:val="1"/>
          <w:sz w:val="24"/>
          <w:szCs w:val="24"/>
        </w:rPr>
        <w:t xml:space="preserve"> w wezwaniu do złożenia wniosku o dofinansowanie.</w:t>
      </w:r>
    </w:p>
    <w:p w14:paraId="1C40F455" w14:textId="77777777" w:rsidR="003F238E" w:rsidRPr="00DB4FBC" w:rsidRDefault="003F238E" w:rsidP="003F238E">
      <w:pPr>
        <w:autoSpaceDE w:val="0"/>
        <w:autoSpaceDN w:val="0"/>
        <w:adjustRightInd w:val="0"/>
        <w:spacing w:after="0" w:line="240" w:lineRule="auto"/>
        <w:rPr>
          <w:rFonts w:eastAsia="Times New Roman" w:cs="Tahoma"/>
          <w:kern w:val="1"/>
          <w:sz w:val="24"/>
          <w:szCs w:val="24"/>
        </w:rPr>
      </w:pPr>
    </w:p>
    <w:tbl>
      <w:tblPr>
        <w:tblW w:w="4600"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804"/>
        <w:gridCol w:w="5165"/>
        <w:gridCol w:w="3260"/>
      </w:tblGrid>
      <w:tr w:rsidR="003F238E" w:rsidRPr="00DB4FBC" w14:paraId="53D35944" w14:textId="77777777" w:rsidTr="003F238E">
        <w:trPr>
          <w:trHeight w:val="432"/>
        </w:trPr>
        <w:tc>
          <w:tcPr>
            <w:tcW w:w="853" w:type="dxa"/>
            <w:shd w:val="clear" w:color="auto" w:fill="auto"/>
            <w:vAlign w:val="center"/>
          </w:tcPr>
          <w:p w14:paraId="02EA33D4" w14:textId="77777777"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804" w:type="dxa"/>
            <w:shd w:val="clear" w:color="auto" w:fill="auto"/>
            <w:vAlign w:val="center"/>
          </w:tcPr>
          <w:p w14:paraId="6DD30269" w14:textId="77777777"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165" w:type="dxa"/>
            <w:shd w:val="clear" w:color="auto" w:fill="auto"/>
            <w:vAlign w:val="center"/>
          </w:tcPr>
          <w:p w14:paraId="53107167" w14:textId="77777777"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260" w:type="dxa"/>
            <w:shd w:val="clear" w:color="auto" w:fill="auto"/>
            <w:vAlign w:val="center"/>
          </w:tcPr>
          <w:p w14:paraId="38DB658B" w14:textId="77777777"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14:paraId="25BCD2B1" w14:textId="77777777" w:rsidTr="003F238E">
        <w:tc>
          <w:tcPr>
            <w:tcW w:w="853" w:type="dxa"/>
            <w:shd w:val="clear" w:color="auto" w:fill="auto"/>
            <w:vAlign w:val="center"/>
          </w:tcPr>
          <w:p w14:paraId="6E146263"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804" w:type="dxa"/>
            <w:shd w:val="clear" w:color="auto" w:fill="auto"/>
            <w:vAlign w:val="center"/>
          </w:tcPr>
          <w:p w14:paraId="1F0F6442" w14:textId="77777777"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 xml:space="preserve">Poprawność wypełnienia </w:t>
            </w:r>
            <w:r w:rsidR="009E5251" w:rsidRPr="00DB4FBC">
              <w:rPr>
                <w:rFonts w:eastAsia="Times New Roman" w:cs="Arial"/>
                <w:kern w:val="1"/>
                <w:sz w:val="24"/>
                <w:szCs w:val="24"/>
              </w:rPr>
              <w:t xml:space="preserve">i kompletność </w:t>
            </w:r>
            <w:r w:rsidRPr="00DB4FBC">
              <w:rPr>
                <w:rFonts w:eastAsia="Times New Roman" w:cs="Arial"/>
                <w:kern w:val="1"/>
                <w:sz w:val="24"/>
                <w:szCs w:val="24"/>
              </w:rPr>
              <w:t>wniosku</w:t>
            </w:r>
          </w:p>
        </w:tc>
        <w:tc>
          <w:tcPr>
            <w:tcW w:w="5165" w:type="dxa"/>
            <w:shd w:val="clear" w:color="auto" w:fill="auto"/>
            <w:vAlign w:val="center"/>
          </w:tcPr>
          <w:p w14:paraId="2C85E7DB" w14:textId="77777777" w:rsidR="009E5251" w:rsidRPr="00DB4FBC" w:rsidRDefault="009E5251" w:rsidP="009E5251">
            <w:pPr>
              <w:spacing w:after="0" w:line="240" w:lineRule="auto"/>
              <w:jc w:val="both"/>
              <w:rPr>
                <w:rFonts w:eastAsia="Times New Roman" w:cs="Arial"/>
                <w:kern w:val="1"/>
                <w:sz w:val="24"/>
                <w:szCs w:val="24"/>
              </w:rPr>
            </w:pPr>
            <w:r w:rsidRPr="00DB4FBC">
              <w:rPr>
                <w:rFonts w:eastAsia="Times New Roman" w:cs="Arial"/>
                <w:kern w:val="1"/>
                <w:sz w:val="24"/>
                <w:szCs w:val="24"/>
              </w:rPr>
              <w:t xml:space="preserve">Wniosek o dofinansowanie jest kompletny,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oraz złożony zgodnie z wezwaniem do złożenia wniosku. Wniosek o dofinansowanie oraz załączniki zostały podpisane zgodnie z prawem reprezentacji.  Wniosek o dofinansowanie zawiera wszystkie wymagane, aktualne, poprawnie wypełnione załączniki, które są czytelne a kopie potwierdzone za zgodność z oryginałem.</w:t>
            </w:r>
          </w:p>
          <w:p w14:paraId="281C9906" w14:textId="77777777" w:rsidR="009E5251" w:rsidRPr="00DB4FBC" w:rsidRDefault="009E5251" w:rsidP="009E5251">
            <w:pPr>
              <w:spacing w:after="0" w:line="240" w:lineRule="auto"/>
              <w:jc w:val="both"/>
              <w:rPr>
                <w:rFonts w:eastAsia="Times New Roman" w:cs="Arial"/>
                <w:kern w:val="1"/>
                <w:sz w:val="24"/>
                <w:szCs w:val="24"/>
              </w:rPr>
            </w:pPr>
          </w:p>
          <w:p w14:paraId="6C273433" w14:textId="77777777" w:rsidR="003F238E" w:rsidRPr="00DB4FBC" w:rsidRDefault="009E5251" w:rsidP="009E5251">
            <w:pPr>
              <w:spacing w:after="0" w:line="240" w:lineRule="auto"/>
              <w:jc w:val="both"/>
              <w:rPr>
                <w:rFonts w:eastAsia="Times New Roman" w:cs="Arial"/>
                <w:kern w:val="1"/>
              </w:rPr>
            </w:pPr>
            <w:r w:rsidRPr="00DB4FBC">
              <w:rPr>
                <w:sz w:val="20"/>
                <w:szCs w:val="20"/>
              </w:rPr>
              <w:t xml:space="preserve">Przy tym kryterium weryfikowane jest między innymi, czy do wniosku dołączono wszystkie wymagane załączniki, czy zostały przygotowane na właściwych formularzach oraz czy są aktualne, zgodnie z zasadami określonymi w instrukcji wypełniania wniosku o dofinansowanie. W przypadku dopuszczenia składania wniosku w formie papierowej ocenie podlega również zgodność formularza wniosku </w:t>
            </w:r>
            <w:r w:rsidRPr="00DB4FBC">
              <w:rPr>
                <w:sz w:val="20"/>
                <w:szCs w:val="20"/>
              </w:rPr>
              <w:br/>
              <w:t>o dofinansowanie z obowiązującym wzorem</w:t>
            </w:r>
          </w:p>
        </w:tc>
        <w:tc>
          <w:tcPr>
            <w:tcW w:w="3260" w:type="dxa"/>
            <w:shd w:val="clear" w:color="auto" w:fill="auto"/>
            <w:vAlign w:val="center"/>
          </w:tcPr>
          <w:p w14:paraId="370A6B22"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14:paraId="05B4F7E4" w14:textId="77777777" w:rsidTr="003F238E">
        <w:tc>
          <w:tcPr>
            <w:tcW w:w="853" w:type="dxa"/>
            <w:shd w:val="clear" w:color="auto" w:fill="auto"/>
            <w:vAlign w:val="center"/>
          </w:tcPr>
          <w:p w14:paraId="57EB93E3"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804" w:type="dxa"/>
            <w:shd w:val="clear" w:color="auto" w:fill="auto"/>
            <w:vAlign w:val="center"/>
          </w:tcPr>
          <w:p w14:paraId="03953F2A" w14:textId="77777777"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Kwalifikowalność projektu i Wnioskodawcy</w:t>
            </w:r>
          </w:p>
        </w:tc>
        <w:tc>
          <w:tcPr>
            <w:tcW w:w="5165" w:type="dxa"/>
            <w:shd w:val="clear" w:color="auto" w:fill="auto"/>
            <w:vAlign w:val="center"/>
          </w:tcPr>
          <w:p w14:paraId="0FA4DD9E" w14:textId="77777777"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 xml:space="preserve">Projekt jest zgodny z zapisami SzOOP. </w:t>
            </w:r>
          </w:p>
          <w:p w14:paraId="42D6A215" w14:textId="77777777"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14:paraId="3F14D57F" w14:textId="77777777" w:rsidR="003F238E" w:rsidRPr="00DB4FBC" w:rsidRDefault="003F238E" w:rsidP="003F238E">
            <w:pPr>
              <w:autoSpaceDE w:val="0"/>
              <w:autoSpaceDN w:val="0"/>
              <w:adjustRightInd w:val="0"/>
              <w:spacing w:after="0" w:line="240" w:lineRule="auto"/>
              <w:jc w:val="both"/>
              <w:rPr>
                <w:rFonts w:eastAsia="Times New Roman" w:cs="Tahoma"/>
                <w:sz w:val="20"/>
                <w:szCs w:val="20"/>
              </w:rPr>
            </w:pPr>
            <w:r w:rsidRPr="00DB4FBC">
              <w:rPr>
                <w:rFonts w:eastAsia="Times New Roman" w:cs="Tahoma"/>
                <w:sz w:val="20"/>
                <w:szCs w:val="20"/>
              </w:rPr>
              <w:t xml:space="preserve">W ramach tego kryterium sprawdzane jest, czy projekt jest zgodny z zapisami SzOOP, w tym zwłaszcza w zakresie załącznika pod nazwą </w:t>
            </w:r>
            <w:r w:rsidRPr="00DB4FBC">
              <w:rPr>
                <w:i/>
                <w:sz w:val="20"/>
                <w:szCs w:val="20"/>
              </w:rPr>
              <w:t xml:space="preserve">Wykaz projektów zidentyfikowanych przez właściwą instytucję w ramach trybu </w:t>
            </w:r>
            <w:r w:rsidRPr="00DB4FBC">
              <w:rPr>
                <w:i/>
                <w:sz w:val="20"/>
                <w:szCs w:val="20"/>
              </w:rPr>
              <w:lastRenderedPageBreak/>
              <w:t>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260" w:type="dxa"/>
            <w:shd w:val="clear" w:color="auto" w:fill="auto"/>
            <w:vAlign w:val="center"/>
          </w:tcPr>
          <w:p w14:paraId="1D4F491F" w14:textId="77777777"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w:t>
            </w:r>
          </w:p>
        </w:tc>
      </w:tr>
      <w:tr w:rsidR="003F238E" w:rsidRPr="00DB4FBC" w14:paraId="1A126F13" w14:textId="77777777" w:rsidTr="003F238E">
        <w:tc>
          <w:tcPr>
            <w:tcW w:w="853" w:type="dxa"/>
            <w:shd w:val="clear" w:color="auto" w:fill="auto"/>
            <w:vAlign w:val="center"/>
          </w:tcPr>
          <w:p w14:paraId="0A96A033"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3.</w:t>
            </w:r>
          </w:p>
        </w:tc>
        <w:tc>
          <w:tcPr>
            <w:tcW w:w="3804" w:type="dxa"/>
            <w:shd w:val="clear" w:color="auto" w:fill="auto"/>
            <w:vAlign w:val="center"/>
          </w:tcPr>
          <w:p w14:paraId="4F8C8B1C" w14:textId="77777777"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Realizacja projektu przed dniem złożenia wniosku</w:t>
            </w:r>
          </w:p>
        </w:tc>
        <w:tc>
          <w:tcPr>
            <w:tcW w:w="5165" w:type="dxa"/>
            <w:shd w:val="clear" w:color="auto" w:fill="auto"/>
            <w:vAlign w:val="center"/>
          </w:tcPr>
          <w:p w14:paraId="5DC18F0E" w14:textId="77777777"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złożył oświadczenie, że nie rozpoczął realizacji projektu przed dniem złożenia wniosku o dofinansowanie</w:t>
            </w:r>
            <w:r w:rsidR="009E5251" w:rsidRPr="00DB4FBC">
              <w:rPr>
                <w:rFonts w:eastAsia="Times New Roman" w:cs="Arial"/>
                <w:kern w:val="1"/>
                <w:sz w:val="24"/>
                <w:szCs w:val="24"/>
              </w:rPr>
              <w:t>, albo że realizując projekt przed dniem złożenia wniosku, przestrzegał prawa dotyczącego danej operacji</w:t>
            </w:r>
            <w:r w:rsidRPr="00DB4FBC">
              <w:rPr>
                <w:rFonts w:eastAsia="Times New Roman" w:cs="Arial"/>
                <w:kern w:val="1"/>
                <w:sz w:val="24"/>
                <w:szCs w:val="24"/>
              </w:rPr>
              <w:t>.</w:t>
            </w:r>
          </w:p>
          <w:p w14:paraId="6599FCC7" w14:textId="77777777"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14:paraId="5F833F53" w14:textId="77777777" w:rsidR="003F238E" w:rsidRPr="00DB4FBC" w:rsidRDefault="003F238E" w:rsidP="003F238E">
            <w:pPr>
              <w:autoSpaceDE w:val="0"/>
              <w:autoSpaceDN w:val="0"/>
              <w:adjustRightInd w:val="0"/>
              <w:spacing w:after="0" w:line="240" w:lineRule="auto"/>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tc>
        <w:tc>
          <w:tcPr>
            <w:tcW w:w="3260" w:type="dxa"/>
            <w:shd w:val="clear" w:color="auto" w:fill="auto"/>
            <w:vAlign w:val="center"/>
          </w:tcPr>
          <w:p w14:paraId="4921359C" w14:textId="77777777"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14:paraId="41E79AEB" w14:textId="77777777" w:rsidTr="003F238E">
        <w:trPr>
          <w:trHeight w:val="1970"/>
        </w:trPr>
        <w:tc>
          <w:tcPr>
            <w:tcW w:w="853" w:type="dxa"/>
            <w:shd w:val="clear" w:color="auto" w:fill="auto"/>
            <w:vAlign w:val="center"/>
          </w:tcPr>
          <w:p w14:paraId="503BF7BB"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804" w:type="dxa"/>
            <w:shd w:val="clear" w:color="auto" w:fill="auto"/>
            <w:vAlign w:val="center"/>
          </w:tcPr>
          <w:p w14:paraId="279B93E2" w14:textId="77777777"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Zakaz podwójnego finansowania</w:t>
            </w:r>
          </w:p>
        </w:tc>
        <w:tc>
          <w:tcPr>
            <w:tcW w:w="5165" w:type="dxa"/>
            <w:shd w:val="clear" w:color="auto" w:fill="auto"/>
            <w:vAlign w:val="center"/>
          </w:tcPr>
          <w:p w14:paraId="1684FB81" w14:textId="77777777"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14:paraId="06B13266" w14:textId="77777777" w:rsidR="003F238E" w:rsidRPr="00DB4FBC" w:rsidRDefault="003F238E" w:rsidP="003F238E">
            <w:pPr>
              <w:snapToGrid w:val="0"/>
              <w:spacing w:after="0" w:line="240" w:lineRule="auto"/>
              <w:jc w:val="both"/>
              <w:rPr>
                <w:rFonts w:eastAsia="Times New Roman" w:cs="Tahoma"/>
                <w:sz w:val="24"/>
                <w:szCs w:val="24"/>
              </w:rPr>
            </w:pPr>
          </w:p>
          <w:p w14:paraId="56E71ED0" w14:textId="77777777" w:rsidR="003F238E" w:rsidRPr="00DB4FBC" w:rsidRDefault="003F238E" w:rsidP="003F238E">
            <w:pPr>
              <w:snapToGrid w:val="0"/>
              <w:spacing w:after="0" w:line="240" w:lineRule="auto"/>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260" w:type="dxa"/>
            <w:shd w:val="clear" w:color="auto" w:fill="auto"/>
            <w:vAlign w:val="center"/>
          </w:tcPr>
          <w:p w14:paraId="7B95EE65" w14:textId="77777777"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14:paraId="47B0CF29" w14:textId="77777777" w:rsidTr="003F238E">
        <w:tc>
          <w:tcPr>
            <w:tcW w:w="853" w:type="dxa"/>
            <w:shd w:val="clear" w:color="auto" w:fill="auto"/>
            <w:vAlign w:val="center"/>
          </w:tcPr>
          <w:p w14:paraId="6D2EF785"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5.</w:t>
            </w:r>
          </w:p>
        </w:tc>
        <w:tc>
          <w:tcPr>
            <w:tcW w:w="3804" w:type="dxa"/>
            <w:shd w:val="clear" w:color="auto" w:fill="auto"/>
            <w:vAlign w:val="center"/>
          </w:tcPr>
          <w:p w14:paraId="3DDA9477" w14:textId="77777777"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Tahoma"/>
                <w:sz w:val="24"/>
                <w:szCs w:val="24"/>
              </w:rPr>
              <w:t xml:space="preserve">Poprawność zakwalifikowania projektu jako objętego/nieobjętego pomocą publiczną/pomocą de </w:t>
            </w:r>
            <w:r w:rsidR="00B530AC" w:rsidRPr="00DB4FBC">
              <w:rPr>
                <w:rFonts w:eastAsia="Times New Roman" w:cs="Tahoma"/>
                <w:sz w:val="24"/>
                <w:szCs w:val="24"/>
              </w:rPr>
              <w:t>mini mis</w:t>
            </w:r>
          </w:p>
        </w:tc>
        <w:tc>
          <w:tcPr>
            <w:tcW w:w="5165" w:type="dxa"/>
            <w:shd w:val="clear" w:color="auto" w:fill="auto"/>
            <w:vAlign w:val="center"/>
          </w:tcPr>
          <w:p w14:paraId="057E697C" w14:textId="77777777"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Czy prawidłowo zakwalifikowano projekt pod kątem występowania pomocy publicznej/pomocy de minimis?</w:t>
            </w:r>
          </w:p>
          <w:p w14:paraId="5DA15BC3" w14:textId="77777777" w:rsidR="003F238E" w:rsidRPr="00DB4FBC" w:rsidRDefault="003F238E" w:rsidP="003F238E">
            <w:pPr>
              <w:snapToGrid w:val="0"/>
              <w:spacing w:after="0" w:line="240" w:lineRule="auto"/>
              <w:jc w:val="both"/>
              <w:rPr>
                <w:rFonts w:eastAsia="Times New Roman" w:cs="Arial"/>
                <w:kern w:val="1"/>
                <w:sz w:val="24"/>
                <w:szCs w:val="24"/>
              </w:rPr>
            </w:pPr>
          </w:p>
          <w:p w14:paraId="124A3E01" w14:textId="77777777" w:rsidR="003F238E" w:rsidRPr="00DB4FBC" w:rsidRDefault="003F238E" w:rsidP="009E5251">
            <w:pPr>
              <w:snapToGrid w:val="0"/>
              <w:spacing w:after="0" w:line="240" w:lineRule="auto"/>
              <w:jc w:val="both"/>
              <w:rPr>
                <w:rFonts w:eastAsia="Times New Roman" w:cs="Arial"/>
                <w:kern w:val="1"/>
                <w:sz w:val="20"/>
                <w:szCs w:val="20"/>
              </w:rPr>
            </w:pPr>
            <w:r w:rsidRPr="00DB4FBC">
              <w:rPr>
                <w:rFonts w:eastAsia="Times New Roman" w:cs="Tahoma"/>
                <w:sz w:val="20"/>
                <w:szCs w:val="20"/>
              </w:rPr>
              <w:t>W ramach tego kryterium wniosek o dofinansowanie projektu będzie weryfikowany pod kątem prawidłowego zidentyfikowania przez Wnioskodawcę występowania pomocy publicznej/pomocy de minimis</w:t>
            </w:r>
            <w:r w:rsidR="00434900" w:rsidRPr="00DB4FBC">
              <w:rPr>
                <w:rFonts w:eastAsia="Times New Roman" w:cs="Tahoma"/>
                <w:sz w:val="20"/>
                <w:szCs w:val="20"/>
              </w:rPr>
              <w:t>,</w:t>
            </w:r>
            <w:r w:rsidRPr="00DB4FBC">
              <w:rPr>
                <w:rFonts w:eastAsia="Times New Roman" w:cs="Tahoma"/>
                <w:sz w:val="20"/>
                <w:szCs w:val="20"/>
              </w:rPr>
              <w:t xml:space="preserve"> tj. czy zaznaczono w nim wydatki objęte pomocą publiczn</w:t>
            </w:r>
            <w:r w:rsidR="009E5251" w:rsidRPr="00DB4FBC">
              <w:rPr>
                <w:rFonts w:eastAsia="Times New Roman" w:cs="Tahoma"/>
                <w:sz w:val="20"/>
                <w:szCs w:val="20"/>
              </w:rPr>
              <w:t>ą</w:t>
            </w:r>
            <w:r w:rsidRPr="00DB4FBC">
              <w:rPr>
                <w:rFonts w:eastAsia="Times New Roman" w:cs="Tahoma"/>
                <w:sz w:val="20"/>
                <w:szCs w:val="20"/>
              </w:rPr>
              <w:t>/pomocą de minimis.</w:t>
            </w:r>
          </w:p>
        </w:tc>
        <w:tc>
          <w:tcPr>
            <w:tcW w:w="3260" w:type="dxa"/>
            <w:shd w:val="clear" w:color="auto" w:fill="auto"/>
            <w:vAlign w:val="center"/>
          </w:tcPr>
          <w:p w14:paraId="453970FF" w14:textId="77777777"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14:paraId="3BBE126F" w14:textId="77777777" w:rsidTr="003F238E">
        <w:tc>
          <w:tcPr>
            <w:tcW w:w="853" w:type="dxa"/>
            <w:shd w:val="clear" w:color="auto" w:fill="auto"/>
            <w:vAlign w:val="center"/>
          </w:tcPr>
          <w:p w14:paraId="650840A4"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6.</w:t>
            </w:r>
          </w:p>
        </w:tc>
        <w:tc>
          <w:tcPr>
            <w:tcW w:w="3804" w:type="dxa"/>
            <w:shd w:val="clear" w:color="auto" w:fill="auto"/>
            <w:vAlign w:val="center"/>
          </w:tcPr>
          <w:p w14:paraId="08A4D13D" w14:textId="77777777" w:rsidR="003F238E" w:rsidRPr="00DB4FBC" w:rsidRDefault="003F238E" w:rsidP="003F238E">
            <w:pPr>
              <w:snapToGrid w:val="0"/>
              <w:spacing w:after="0" w:line="240" w:lineRule="auto"/>
              <w:rPr>
                <w:rFonts w:eastAsia="Times New Roman" w:cs="Tahoma"/>
                <w:sz w:val="24"/>
                <w:szCs w:val="24"/>
              </w:rPr>
            </w:pPr>
            <w:r w:rsidRPr="00DB4FBC">
              <w:rPr>
                <w:rFonts w:eastAsia="Times New Roman" w:cs="Arial"/>
                <w:kern w:val="1"/>
                <w:sz w:val="24"/>
                <w:szCs w:val="24"/>
              </w:rPr>
              <w:t xml:space="preserve">Wkład własny </w:t>
            </w:r>
          </w:p>
        </w:tc>
        <w:tc>
          <w:tcPr>
            <w:tcW w:w="5165" w:type="dxa"/>
            <w:shd w:val="clear" w:color="auto" w:fill="auto"/>
            <w:vAlign w:val="center"/>
          </w:tcPr>
          <w:p w14:paraId="35FBB5BA" w14:textId="77777777" w:rsidR="003F238E" w:rsidRPr="00DB4FBC" w:rsidRDefault="003F238E" w:rsidP="003F238E">
            <w:pPr>
              <w:snapToGrid w:val="0"/>
              <w:spacing w:line="240" w:lineRule="auto"/>
              <w:jc w:val="both"/>
              <w:rPr>
                <w:rFonts w:eastAsia="Times New Roman" w:cs="Arial"/>
                <w:kern w:val="1"/>
                <w:sz w:val="24"/>
                <w:szCs w:val="24"/>
              </w:rPr>
            </w:pPr>
            <w:r w:rsidRPr="00DB4FBC">
              <w:rPr>
                <w:rFonts w:eastAsia="Times New Roman" w:cs="Arial"/>
                <w:kern w:val="1"/>
                <w:sz w:val="24"/>
                <w:szCs w:val="24"/>
              </w:rPr>
              <w:t>Wnioskodawca zapewnił odpowiedni poziom wkładu własnego.</w:t>
            </w:r>
          </w:p>
          <w:p w14:paraId="14776CA0" w14:textId="77777777"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Tahoma"/>
                <w:sz w:val="20"/>
                <w:szCs w:val="20"/>
              </w:rPr>
              <w:t xml:space="preserve">W ramach tego kryterium sprawdzane jest czy </w:t>
            </w:r>
            <w:r w:rsidRPr="00DB4FBC">
              <w:rPr>
                <w:rFonts w:eastAsia="Times New Roman" w:cs="Tahoma"/>
                <w:sz w:val="20"/>
                <w:szCs w:val="20"/>
              </w:rPr>
              <w:lastRenderedPageBreak/>
              <w:t xml:space="preserve">Wnioskodawca przewidział w projekcie odpowiedni procent wkładu własnego, określony w wezwaniu do złożenia wniosku. </w:t>
            </w:r>
            <w:r w:rsidR="002F11F2" w:rsidRPr="00DB4FBC">
              <w:rPr>
                <w:rFonts w:eastAsia="Times New Roman" w:cs="Tahoma"/>
                <w:sz w:val="20"/>
                <w:szCs w:val="20"/>
              </w:rPr>
              <w:t xml:space="preserve">Kryterium nie dotyczy projektów, dla których nie określono wymogu wniesienia wkładu własnego. </w:t>
            </w:r>
          </w:p>
        </w:tc>
        <w:tc>
          <w:tcPr>
            <w:tcW w:w="3260" w:type="dxa"/>
            <w:shd w:val="clear" w:color="auto" w:fill="auto"/>
            <w:vAlign w:val="center"/>
          </w:tcPr>
          <w:p w14:paraId="448EF79D" w14:textId="77777777"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Tak/Nie/Nie dotyczy</w:t>
            </w:r>
          </w:p>
        </w:tc>
      </w:tr>
      <w:tr w:rsidR="003F238E" w:rsidRPr="00DB4FBC" w14:paraId="2D425B73" w14:textId="77777777" w:rsidTr="003F238E">
        <w:tc>
          <w:tcPr>
            <w:tcW w:w="853" w:type="dxa"/>
            <w:shd w:val="clear" w:color="auto" w:fill="auto"/>
            <w:vAlign w:val="center"/>
          </w:tcPr>
          <w:p w14:paraId="05D60259"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7.</w:t>
            </w:r>
          </w:p>
        </w:tc>
        <w:tc>
          <w:tcPr>
            <w:tcW w:w="3804" w:type="dxa"/>
            <w:shd w:val="clear" w:color="auto" w:fill="auto"/>
            <w:vAlign w:val="center"/>
          </w:tcPr>
          <w:p w14:paraId="7E24B186" w14:textId="77777777"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Prawidłowość wyboru partnerów w projekcie</w:t>
            </w:r>
          </w:p>
        </w:tc>
        <w:tc>
          <w:tcPr>
            <w:tcW w:w="5165" w:type="dxa"/>
            <w:shd w:val="clear" w:color="auto" w:fill="auto"/>
            <w:vAlign w:val="center"/>
          </w:tcPr>
          <w:p w14:paraId="60BB4D6D" w14:textId="77777777"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14:paraId="0C96303C" w14:textId="77777777" w:rsidR="003F238E" w:rsidRPr="00DB4FBC" w:rsidRDefault="003F238E" w:rsidP="00BA376C">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 (Dz. Urz. UE L 187 z 26.06.2014, str. 1);</w:t>
            </w:r>
          </w:p>
          <w:p w14:paraId="78C514E8" w14:textId="77777777" w:rsidR="003F238E" w:rsidRPr="00DB4FBC" w:rsidRDefault="003F238E" w:rsidP="00BA376C">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 xml:space="preserve">w przypadku, gdy Wnioskodawca jest podmiotem, o którym mowa w art. 3 ust. 1 ustawy z dnia 29 stycznia 2004 r. – prawo zamówień publicznych (Dz. U. z 2013 r. poz. 907, z </w:t>
            </w:r>
            <w:proofErr w:type="spellStart"/>
            <w:r w:rsidRPr="00DB4FBC">
              <w:rPr>
                <w:rFonts w:eastAsia="Times New Roman" w:cs="Arial"/>
                <w:kern w:val="1"/>
                <w:sz w:val="24"/>
                <w:szCs w:val="24"/>
              </w:rPr>
              <w:t>późn</w:t>
            </w:r>
            <w:proofErr w:type="spellEnd"/>
            <w:r w:rsidRPr="00DB4FBC">
              <w:rPr>
                <w:rFonts w:eastAsia="Times New Roman" w:cs="Arial"/>
                <w:kern w:val="1"/>
                <w:sz w:val="24"/>
                <w:szCs w:val="24"/>
              </w:rPr>
              <w:t>. zm.), wybór partnerów spoza sektora finansów publicznych został dokonany z zachowaniem zasady przejrzystości i równego traktowania podmiotów;</w:t>
            </w:r>
          </w:p>
          <w:p w14:paraId="3BC00171" w14:textId="77777777" w:rsidR="003F238E" w:rsidRPr="00DB4FBC" w:rsidRDefault="003F238E" w:rsidP="00BA376C">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14:paraId="50041AF3" w14:textId="77777777"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14:paraId="488AC062" w14:textId="77777777"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 </w:t>
            </w:r>
          </w:p>
        </w:tc>
        <w:tc>
          <w:tcPr>
            <w:tcW w:w="3260" w:type="dxa"/>
            <w:shd w:val="clear" w:color="auto" w:fill="auto"/>
            <w:vAlign w:val="center"/>
          </w:tcPr>
          <w:p w14:paraId="0E033CDB" w14:textId="77777777"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14:paraId="34FB6662" w14:textId="77777777" w:rsidTr="003F238E">
        <w:tc>
          <w:tcPr>
            <w:tcW w:w="853" w:type="dxa"/>
            <w:shd w:val="clear" w:color="auto" w:fill="auto"/>
            <w:vAlign w:val="center"/>
          </w:tcPr>
          <w:p w14:paraId="65BB25F7"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8</w:t>
            </w:r>
          </w:p>
        </w:tc>
        <w:tc>
          <w:tcPr>
            <w:tcW w:w="3804" w:type="dxa"/>
            <w:shd w:val="clear" w:color="auto" w:fill="auto"/>
            <w:vAlign w:val="center"/>
          </w:tcPr>
          <w:p w14:paraId="57AC50BE" w14:textId="77777777"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 xml:space="preserve">Niepodleganie wykluczeniu z </w:t>
            </w:r>
            <w:r w:rsidRPr="00DB4FBC">
              <w:rPr>
                <w:rFonts w:eastAsia="Times New Roman" w:cs="Arial"/>
                <w:kern w:val="1"/>
                <w:sz w:val="24"/>
                <w:szCs w:val="24"/>
              </w:rPr>
              <w:lastRenderedPageBreak/>
              <w:t>możliwości otrzymania dofinansowania ze środków Unii Europejskiej</w:t>
            </w:r>
          </w:p>
        </w:tc>
        <w:tc>
          <w:tcPr>
            <w:tcW w:w="5165" w:type="dxa"/>
            <w:shd w:val="clear" w:color="auto" w:fill="auto"/>
            <w:vAlign w:val="center"/>
          </w:tcPr>
          <w:p w14:paraId="08A264F7" w14:textId="77777777"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lastRenderedPageBreak/>
              <w:t xml:space="preserve">Wnioskodawca oraz partnerzy (jeśli dotyczy) nie </w:t>
            </w:r>
            <w:r w:rsidRPr="00DB4FBC">
              <w:rPr>
                <w:rFonts w:eastAsia="Times New Roman" w:cs="Arial"/>
                <w:kern w:val="1"/>
                <w:sz w:val="24"/>
                <w:szCs w:val="24"/>
              </w:rPr>
              <w:lastRenderedPageBreak/>
              <w:t>podlegają wykluczeniu z możliwości otrzymania dofinansowania ze środków Unii Europejskiej na podstawie:</w:t>
            </w:r>
          </w:p>
          <w:p w14:paraId="59080656" w14:textId="77777777" w:rsidR="003F238E" w:rsidRPr="00DB4FBC" w:rsidRDefault="003F238E" w:rsidP="00BA376C">
            <w:pPr>
              <w:pStyle w:val="Akapitzlist"/>
              <w:numPr>
                <w:ilvl w:val="0"/>
                <w:numId w:val="22"/>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207 ust. 4 ustawy z dnia 27 sierpnia 2009 r. o finansach publicznych (tekst jednolity: Dz.U.2013 r. 885 ze zm.),</w:t>
            </w:r>
          </w:p>
          <w:p w14:paraId="23E7EA55" w14:textId="77777777" w:rsidR="003F238E" w:rsidRPr="00DB4FBC" w:rsidRDefault="003F238E" w:rsidP="00BA376C">
            <w:pPr>
              <w:pStyle w:val="Akapitzlist"/>
              <w:numPr>
                <w:ilvl w:val="0"/>
                <w:numId w:val="22"/>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 (Dz. U. 2012 r. poz. 769),</w:t>
            </w:r>
          </w:p>
          <w:p w14:paraId="13159799" w14:textId="77777777" w:rsidR="003F238E" w:rsidRPr="00DB4FBC" w:rsidRDefault="003F238E" w:rsidP="00BA376C">
            <w:pPr>
              <w:pStyle w:val="Akapitzlist"/>
              <w:numPr>
                <w:ilvl w:val="0"/>
                <w:numId w:val="22"/>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 (tekst jednolity: Dz. U. 2014 r. poz. 1417).</w:t>
            </w:r>
          </w:p>
          <w:p w14:paraId="3E657E75" w14:textId="77777777"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14:paraId="56B118FB" w14:textId="77777777" w:rsidR="003F238E" w:rsidRPr="00DB4FBC" w:rsidRDefault="003F238E" w:rsidP="002F11F2">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0"/>
                <w:szCs w:val="20"/>
              </w:rPr>
              <w:t>Spełnienie kryterium jest weryfikowane na podstawie podpisanego oświadczenia Wnioskodawcy.</w:t>
            </w:r>
            <w:r w:rsidR="002F11F2" w:rsidRPr="00DB4FBC">
              <w:rPr>
                <w:rFonts w:eastAsia="Times New Roman" w:cs="Arial"/>
                <w:kern w:val="1"/>
                <w:sz w:val="20"/>
                <w:szCs w:val="20"/>
              </w:rPr>
              <w:t xml:space="preserve"> </w:t>
            </w:r>
            <w:r w:rsidR="002F11F2" w:rsidRPr="00DB4FBC">
              <w:rPr>
                <w:rFonts w:eastAsia="Times New Roman" w:cs="Arial"/>
                <w:kern w:val="1"/>
                <w:sz w:val="20"/>
                <w:szCs w:val="24"/>
              </w:rPr>
              <w:t xml:space="preserve">Kryterium nie dotyczy podmiotów, wobec których nie stosuje się powyżej wskazanych przepisów. </w:t>
            </w:r>
          </w:p>
        </w:tc>
        <w:tc>
          <w:tcPr>
            <w:tcW w:w="3260" w:type="dxa"/>
            <w:shd w:val="clear" w:color="auto" w:fill="auto"/>
            <w:vAlign w:val="center"/>
          </w:tcPr>
          <w:p w14:paraId="63184427" w14:textId="77777777"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Tak/Nie/Nie dotyczy</w:t>
            </w:r>
          </w:p>
        </w:tc>
      </w:tr>
    </w:tbl>
    <w:p w14:paraId="2B938BC1" w14:textId="77777777" w:rsidR="003F238E" w:rsidRPr="00DB4FBC" w:rsidRDefault="003F238E" w:rsidP="003F238E">
      <w:pPr>
        <w:rPr>
          <w:sz w:val="24"/>
          <w:szCs w:val="24"/>
        </w:rPr>
      </w:pPr>
    </w:p>
    <w:p w14:paraId="56652FE5" w14:textId="77777777" w:rsidR="003F238E" w:rsidRPr="00DB4FBC" w:rsidRDefault="003F238E" w:rsidP="003F238E">
      <w:pPr>
        <w:rPr>
          <w:sz w:val="24"/>
          <w:szCs w:val="24"/>
        </w:rPr>
      </w:pPr>
    </w:p>
    <w:p w14:paraId="02EB5AA8" w14:textId="77777777" w:rsidR="003F238E" w:rsidRPr="00DB4FBC" w:rsidRDefault="003F238E" w:rsidP="003F238E">
      <w:pPr>
        <w:rPr>
          <w:rFonts w:eastAsia="Times New Roman" w:cs="Tahoma"/>
          <w:sz w:val="24"/>
          <w:szCs w:val="24"/>
        </w:rPr>
      </w:pPr>
      <w:r w:rsidRPr="00DB4FBC">
        <w:rPr>
          <w:rFonts w:eastAsia="Times New Roman" w:cs="Tahoma"/>
          <w:sz w:val="24"/>
          <w:szCs w:val="24"/>
        </w:rPr>
        <w:br w:type="page"/>
      </w:r>
    </w:p>
    <w:p w14:paraId="1A01992E" w14:textId="77777777" w:rsidR="003F238E" w:rsidRPr="00DB4FBC" w:rsidRDefault="003F238E" w:rsidP="00E21A20">
      <w:pPr>
        <w:pStyle w:val="Nagwek2"/>
        <w:numPr>
          <w:ilvl w:val="0"/>
          <w:numId w:val="55"/>
        </w:numPr>
        <w:rPr>
          <w:rFonts w:asciiTheme="minorHAnsi" w:eastAsia="Times New Roman" w:hAnsiTheme="minorHAnsi" w:cs="Tahoma"/>
          <w:kern w:val="1"/>
          <w:sz w:val="24"/>
          <w:szCs w:val="24"/>
        </w:rPr>
      </w:pPr>
      <w:bookmarkStart w:id="10" w:name="_Toc428853224"/>
      <w:r w:rsidRPr="00DB4FBC">
        <w:rPr>
          <w:rFonts w:asciiTheme="minorHAnsi" w:eastAsia="Times New Roman" w:hAnsiTheme="minorHAnsi" w:cs="Tahoma"/>
          <w:kern w:val="1"/>
          <w:sz w:val="24"/>
          <w:szCs w:val="24"/>
        </w:rPr>
        <w:lastRenderedPageBreak/>
        <w:t>Kryteria oceny formalnej w ramach EFS dla trybu konkursowego</w:t>
      </w:r>
      <w:bookmarkEnd w:id="10"/>
    </w:p>
    <w:p w14:paraId="4A5E2B64" w14:textId="77777777" w:rsidR="003F238E" w:rsidRPr="00DB4FBC" w:rsidRDefault="009E5251" w:rsidP="009E5251">
      <w:pPr>
        <w:autoSpaceDE w:val="0"/>
        <w:autoSpaceDN w:val="0"/>
        <w:adjustRightInd w:val="0"/>
        <w:spacing w:after="0" w:line="240" w:lineRule="auto"/>
        <w:ind w:left="284"/>
        <w:jc w:val="both"/>
        <w:rPr>
          <w:rFonts w:cs="Arial"/>
          <w:i/>
          <w:iCs/>
          <w:sz w:val="24"/>
          <w:szCs w:val="24"/>
        </w:rPr>
      </w:pPr>
      <w:r w:rsidRPr="00DB4FBC">
        <w:rPr>
          <w:rFonts w:eastAsia="Times New Roman" w:cs="Tahoma"/>
          <w:sz w:val="24"/>
          <w:szCs w:val="24"/>
        </w:rPr>
        <w:t xml:space="preserve">Do oceny formalnej zostaną dopuszczone wnioski o dofinansowanie, które wpłynęły do Instytucji Organizującej Konkurs w terminie i formie określonymi w regulaminie konkursu. </w:t>
      </w:r>
      <w:r w:rsidR="003F238E" w:rsidRPr="00DB4FBC">
        <w:rPr>
          <w:rFonts w:eastAsia="Times New Roman" w:cs="Tahoma"/>
          <w:sz w:val="24"/>
          <w:szCs w:val="24"/>
        </w:rPr>
        <w:t xml:space="preserve">Kryteria oceny formalnej są weryfikowane na podstawie zapisów wniosku o dofinansowanie projektu oraz załączników. </w:t>
      </w:r>
      <w:r w:rsidR="003F238E" w:rsidRPr="00DB4FBC">
        <w:rPr>
          <w:rFonts w:cs="Arial"/>
          <w:sz w:val="24"/>
          <w:szCs w:val="24"/>
        </w:rPr>
        <w:t>Nie wyklucza to wykorzystania w ocenie spełnienia kryteriów informacji udzielonych przez Wnioskodawcę</w:t>
      </w:r>
      <w:r w:rsidRPr="00DB4FBC">
        <w:rPr>
          <w:rFonts w:cs="Arial"/>
          <w:sz w:val="24"/>
          <w:szCs w:val="24"/>
        </w:rPr>
        <w:t>,</w:t>
      </w:r>
      <w:r w:rsidR="003F238E" w:rsidRPr="00DB4FBC">
        <w:rPr>
          <w:rFonts w:cs="Arial"/>
          <w:sz w:val="24"/>
          <w:szCs w:val="24"/>
        </w:rPr>
        <w:t xml:space="preserve"> pozyskanych na temat Wnioskodawcy lub projektu.</w:t>
      </w:r>
    </w:p>
    <w:p w14:paraId="19B37638" w14:textId="77777777" w:rsidR="003F238E" w:rsidRPr="00DB4FBC" w:rsidRDefault="003F238E" w:rsidP="003F238E">
      <w:pPr>
        <w:spacing w:after="120" w:line="240" w:lineRule="auto"/>
        <w:ind w:left="283"/>
        <w:jc w:val="center"/>
        <w:rPr>
          <w:rFonts w:eastAsia="Times New Roman" w:cs="Tahoma"/>
          <w:b/>
          <w:kern w:val="1"/>
          <w:sz w:val="24"/>
          <w:szCs w:val="24"/>
        </w:rPr>
      </w:pPr>
    </w:p>
    <w:tbl>
      <w:tblPr>
        <w:tblStyle w:val="Tabela-Siatka"/>
        <w:tblW w:w="14567" w:type="dxa"/>
        <w:tblInd w:w="283" w:type="dxa"/>
        <w:tblLook w:val="04A0" w:firstRow="1" w:lastRow="0" w:firstColumn="1" w:lastColumn="0" w:noHBand="0" w:noVBand="1"/>
      </w:tblPr>
      <w:tblGrid>
        <w:gridCol w:w="676"/>
        <w:gridCol w:w="3544"/>
        <w:gridCol w:w="6237"/>
        <w:gridCol w:w="4110"/>
      </w:tblGrid>
      <w:tr w:rsidR="003F238E" w:rsidRPr="00DB4FBC" w14:paraId="765CAA80" w14:textId="77777777" w:rsidTr="003F238E">
        <w:trPr>
          <w:trHeight w:val="432"/>
        </w:trPr>
        <w:tc>
          <w:tcPr>
            <w:tcW w:w="676" w:type="dxa"/>
          </w:tcPr>
          <w:p w14:paraId="14CB027C" w14:textId="77777777"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44" w:type="dxa"/>
          </w:tcPr>
          <w:p w14:paraId="4B2B151B" w14:textId="77777777"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tcPr>
          <w:p w14:paraId="4ED58047" w14:textId="77777777"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4110" w:type="dxa"/>
          </w:tcPr>
          <w:p w14:paraId="6FA70AF7" w14:textId="77777777" w:rsidR="003F238E" w:rsidRPr="00DB4FBC" w:rsidRDefault="003F238E" w:rsidP="003F238E">
            <w:pPr>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14:paraId="1DD5A84D" w14:textId="77777777" w:rsidTr="003F238E">
        <w:tc>
          <w:tcPr>
            <w:tcW w:w="676" w:type="dxa"/>
            <w:vAlign w:val="center"/>
          </w:tcPr>
          <w:p w14:paraId="5C05EB9B" w14:textId="77777777"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1.</w:t>
            </w:r>
          </w:p>
        </w:tc>
        <w:tc>
          <w:tcPr>
            <w:tcW w:w="3544" w:type="dxa"/>
            <w:vAlign w:val="center"/>
          </w:tcPr>
          <w:p w14:paraId="6A2C83EE" w14:textId="77777777" w:rsidR="003F238E" w:rsidRPr="00DB4FBC" w:rsidRDefault="003F238E" w:rsidP="003F238E">
            <w:pPr>
              <w:rPr>
                <w:kern w:val="1"/>
                <w:sz w:val="24"/>
                <w:highlight w:val="yellow"/>
              </w:rPr>
            </w:pPr>
            <w:r w:rsidRPr="00DB4FBC">
              <w:rPr>
                <w:rFonts w:eastAsia="Times New Roman" w:cs="Arial"/>
                <w:kern w:val="1"/>
                <w:sz w:val="24"/>
                <w:szCs w:val="24"/>
              </w:rPr>
              <w:t>Poprawność wypełnienia wniosku</w:t>
            </w:r>
          </w:p>
        </w:tc>
        <w:tc>
          <w:tcPr>
            <w:tcW w:w="6237" w:type="dxa"/>
            <w:vAlign w:val="center"/>
          </w:tcPr>
          <w:p w14:paraId="48CE2D82" w14:textId="77777777"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Wniosek o dofinansowanie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został podpisany zgodnie z prawem reprezentacji. </w:t>
            </w:r>
          </w:p>
          <w:p w14:paraId="28B4AB38" w14:textId="77777777" w:rsidR="003F238E" w:rsidRPr="00DB4FBC" w:rsidRDefault="003F238E" w:rsidP="003F238E">
            <w:pPr>
              <w:jc w:val="both"/>
              <w:rPr>
                <w:rFonts w:eastAsia="Times New Roman" w:cs="Arial"/>
                <w:kern w:val="1"/>
                <w:sz w:val="24"/>
                <w:szCs w:val="24"/>
              </w:rPr>
            </w:pPr>
          </w:p>
          <w:p w14:paraId="361958C3" w14:textId="77777777" w:rsidR="003F238E" w:rsidRPr="00DB4FBC" w:rsidRDefault="003F238E" w:rsidP="003F238E">
            <w:pPr>
              <w:jc w:val="both"/>
              <w:rPr>
                <w:rFonts w:eastAsia="Times New Roman" w:cs="Arial"/>
                <w:kern w:val="1"/>
                <w:sz w:val="24"/>
                <w:szCs w:val="24"/>
              </w:rPr>
            </w:pPr>
            <w:r w:rsidRPr="00DB4FBC">
              <w:rPr>
                <w:sz w:val="20"/>
                <w:szCs w:val="20"/>
              </w:rPr>
              <w:t>Kryterium jest weryfikowane na podstawie zapisów wniosku o dofinansowanie</w:t>
            </w:r>
            <w:r w:rsidR="00413471" w:rsidRPr="00DB4FBC">
              <w:rPr>
                <w:sz w:val="20"/>
                <w:szCs w:val="20"/>
              </w:rPr>
              <w:t xml:space="preserve"> lub załączników</w:t>
            </w:r>
            <w:r w:rsidRPr="00DB4FBC">
              <w:rPr>
                <w:sz w:val="20"/>
                <w:szCs w:val="20"/>
              </w:rPr>
              <w:t>.</w:t>
            </w:r>
          </w:p>
        </w:tc>
        <w:tc>
          <w:tcPr>
            <w:tcW w:w="4110" w:type="dxa"/>
            <w:vAlign w:val="center"/>
          </w:tcPr>
          <w:p w14:paraId="056F0D61" w14:textId="77777777"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p>
          <w:p w14:paraId="1061023B"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14:paraId="749F498D" w14:textId="77777777" w:rsidR="003F238E" w:rsidRPr="00DB4FBC" w:rsidRDefault="003F238E" w:rsidP="003F238E">
            <w:pPr>
              <w:jc w:val="center"/>
              <w:rPr>
                <w:rFonts w:eastAsia="Times New Roman" w:cs="Arial"/>
                <w:kern w:val="1"/>
                <w:sz w:val="24"/>
                <w:szCs w:val="24"/>
              </w:rPr>
            </w:pPr>
            <w:r w:rsidRPr="00DB4FBC">
              <w:rPr>
                <w:rFonts w:cs="Arial"/>
                <w:sz w:val="24"/>
                <w:szCs w:val="24"/>
              </w:rPr>
              <w:t>odrzucenie wniosku)</w:t>
            </w:r>
          </w:p>
        </w:tc>
      </w:tr>
      <w:tr w:rsidR="003F238E" w:rsidRPr="00DB4FBC" w14:paraId="75F9B5B2" w14:textId="77777777" w:rsidTr="003F238E">
        <w:trPr>
          <w:trHeight w:val="2522"/>
        </w:trPr>
        <w:tc>
          <w:tcPr>
            <w:tcW w:w="676" w:type="dxa"/>
            <w:vAlign w:val="center"/>
          </w:tcPr>
          <w:p w14:paraId="28A6520A" w14:textId="77777777"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2.</w:t>
            </w:r>
          </w:p>
        </w:tc>
        <w:tc>
          <w:tcPr>
            <w:tcW w:w="3544" w:type="dxa"/>
            <w:vAlign w:val="center"/>
          </w:tcPr>
          <w:p w14:paraId="0FA608BA" w14:textId="77777777" w:rsidR="003F238E" w:rsidRPr="00DB4FBC" w:rsidRDefault="003F238E" w:rsidP="003F238E">
            <w:pPr>
              <w:rPr>
                <w:rFonts w:eastAsia="Times New Roman" w:cs="Arial"/>
                <w:kern w:val="1"/>
                <w:sz w:val="24"/>
                <w:szCs w:val="24"/>
              </w:rPr>
            </w:pPr>
            <w:r w:rsidRPr="00DB4FBC">
              <w:rPr>
                <w:rFonts w:eastAsia="Times New Roman" w:cs="Arial"/>
                <w:kern w:val="1"/>
                <w:sz w:val="24"/>
                <w:szCs w:val="24"/>
              </w:rPr>
              <w:t>Wskaźniki obligatoryjne dla danego typu projektu</w:t>
            </w:r>
          </w:p>
        </w:tc>
        <w:tc>
          <w:tcPr>
            <w:tcW w:w="6237" w:type="dxa"/>
            <w:vAlign w:val="center"/>
          </w:tcPr>
          <w:p w14:paraId="6FA978CC" w14:textId="77777777"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Wniosek o dofinansowanie projektu zawiera wszystkie wskaźniki obligatoryjne dla danego typu projektu (w tym wskaźniki z ram wykonania, jeśli są takie które odpowiadają zakresowi projektu) z przypisaną wartością docelową większą od zera.</w:t>
            </w:r>
          </w:p>
          <w:p w14:paraId="538C10E9" w14:textId="77777777" w:rsidR="003F238E" w:rsidRPr="00DB4FBC" w:rsidRDefault="003F238E" w:rsidP="003F238E">
            <w:pPr>
              <w:snapToGrid w:val="0"/>
              <w:jc w:val="both"/>
              <w:rPr>
                <w:rFonts w:eastAsia="Times New Roman" w:cs="Tahoma"/>
                <w:sz w:val="24"/>
                <w:szCs w:val="24"/>
              </w:rPr>
            </w:pPr>
          </w:p>
          <w:p w14:paraId="3F719C93" w14:textId="77777777" w:rsidR="003F238E" w:rsidRPr="00DB4FBC" w:rsidRDefault="003F238E" w:rsidP="003F238E">
            <w:pPr>
              <w:snapToGrid w:val="0"/>
              <w:jc w:val="both"/>
              <w:rPr>
                <w:rFonts w:eastAsia="Times New Roman" w:cs="Tahoma"/>
                <w:sz w:val="24"/>
                <w:szCs w:val="24"/>
              </w:rPr>
            </w:pPr>
            <w:r w:rsidRPr="00DB4FBC">
              <w:rPr>
                <w:rFonts w:eastAsia="Times New Roman" w:cs="Tahoma"/>
                <w:sz w:val="20"/>
                <w:szCs w:val="20"/>
              </w:rPr>
              <w:t xml:space="preserve">Weryfikowane jest czy we wniosku o dofinansowanie zostały zawarte wskaźniki obligatoryjne dla danego konkursu, określone w regulaminie konkursu. Kryterium nie dotyczy konkursów dla poddziałań objętych mechanizmem ZIT. </w:t>
            </w:r>
          </w:p>
        </w:tc>
        <w:tc>
          <w:tcPr>
            <w:tcW w:w="4110" w:type="dxa"/>
            <w:vAlign w:val="center"/>
          </w:tcPr>
          <w:p w14:paraId="04909CC1" w14:textId="77777777"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r w:rsidR="00E3653F">
              <w:rPr>
                <w:rFonts w:eastAsia="Times New Roman" w:cs="Arial"/>
                <w:kern w:val="1"/>
                <w:sz w:val="24"/>
                <w:szCs w:val="24"/>
              </w:rPr>
              <w:t>/Nie dotyczy</w:t>
            </w:r>
          </w:p>
          <w:p w14:paraId="3ADA5A6D"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14:paraId="65CBD7EB"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14:paraId="582747C8" w14:textId="77777777" w:rsidR="003F238E" w:rsidRPr="00DB4FBC" w:rsidRDefault="003F238E" w:rsidP="003F238E">
            <w:pPr>
              <w:jc w:val="center"/>
              <w:rPr>
                <w:rFonts w:eastAsia="Times New Roman" w:cs="Arial"/>
                <w:kern w:val="1"/>
                <w:sz w:val="24"/>
                <w:szCs w:val="24"/>
              </w:rPr>
            </w:pPr>
          </w:p>
        </w:tc>
      </w:tr>
      <w:tr w:rsidR="003F238E" w:rsidRPr="00DB4FBC" w14:paraId="6342696A" w14:textId="77777777" w:rsidTr="003F238E">
        <w:tc>
          <w:tcPr>
            <w:tcW w:w="676" w:type="dxa"/>
            <w:vAlign w:val="center"/>
          </w:tcPr>
          <w:p w14:paraId="07BC590A" w14:textId="77777777"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3.</w:t>
            </w:r>
          </w:p>
        </w:tc>
        <w:tc>
          <w:tcPr>
            <w:tcW w:w="3544" w:type="dxa"/>
            <w:vAlign w:val="center"/>
          </w:tcPr>
          <w:p w14:paraId="5FB09359" w14:textId="77777777" w:rsidR="003F238E" w:rsidRPr="00DB4FBC" w:rsidRDefault="003F238E" w:rsidP="003F238E">
            <w:pPr>
              <w:rPr>
                <w:rFonts w:eastAsia="Times New Roman" w:cs="Arial"/>
                <w:kern w:val="1"/>
                <w:sz w:val="24"/>
                <w:szCs w:val="24"/>
              </w:rPr>
            </w:pPr>
            <w:r w:rsidRPr="00DB4FBC">
              <w:rPr>
                <w:rFonts w:eastAsia="Times New Roman" w:cs="Arial"/>
                <w:kern w:val="1"/>
                <w:sz w:val="24"/>
                <w:szCs w:val="24"/>
              </w:rPr>
              <w:t>Kwalifikowalność typu projektu</w:t>
            </w:r>
          </w:p>
        </w:tc>
        <w:tc>
          <w:tcPr>
            <w:tcW w:w="6237" w:type="dxa"/>
            <w:vAlign w:val="center"/>
          </w:tcPr>
          <w:p w14:paraId="14119873" w14:textId="77777777"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Projekt jest zgodny z typem projektów dopuszczonych do dofinansowania w regulaminie konkursu.</w:t>
            </w:r>
          </w:p>
          <w:p w14:paraId="02122276" w14:textId="77777777" w:rsidR="003F238E" w:rsidRPr="00DB4FBC" w:rsidRDefault="003F238E" w:rsidP="003F238E">
            <w:pPr>
              <w:autoSpaceDE w:val="0"/>
              <w:autoSpaceDN w:val="0"/>
              <w:adjustRightInd w:val="0"/>
              <w:jc w:val="both"/>
              <w:rPr>
                <w:rFonts w:eastAsia="Times New Roman" w:cs="Arial"/>
                <w:kern w:val="1"/>
                <w:sz w:val="24"/>
                <w:szCs w:val="24"/>
              </w:rPr>
            </w:pPr>
          </w:p>
          <w:p w14:paraId="0CC0C291" w14:textId="77777777"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r w:rsidRPr="00DB4FBC">
              <w:rPr>
                <w:rFonts w:eastAsia="Times New Roman" w:cs="Arial"/>
                <w:kern w:val="1"/>
                <w:sz w:val="24"/>
                <w:szCs w:val="24"/>
              </w:rPr>
              <w:t xml:space="preserve"> </w:t>
            </w:r>
          </w:p>
        </w:tc>
        <w:tc>
          <w:tcPr>
            <w:tcW w:w="4110" w:type="dxa"/>
            <w:vAlign w:val="center"/>
          </w:tcPr>
          <w:p w14:paraId="59F4E2E8" w14:textId="77777777"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14:paraId="22B1D1E3"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14:paraId="1ACDC670"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14:paraId="2FE90D74" w14:textId="77777777" w:rsidTr="003F238E">
        <w:tc>
          <w:tcPr>
            <w:tcW w:w="676" w:type="dxa"/>
            <w:vAlign w:val="center"/>
          </w:tcPr>
          <w:p w14:paraId="05D2E03A" w14:textId="77777777"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4.</w:t>
            </w:r>
          </w:p>
        </w:tc>
        <w:tc>
          <w:tcPr>
            <w:tcW w:w="3544" w:type="dxa"/>
            <w:vAlign w:val="center"/>
          </w:tcPr>
          <w:p w14:paraId="05F0C6F3" w14:textId="77777777"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Kwalifikowalność Wnioskodawcy</w:t>
            </w:r>
          </w:p>
        </w:tc>
        <w:tc>
          <w:tcPr>
            <w:tcW w:w="6237" w:type="dxa"/>
            <w:vAlign w:val="center"/>
          </w:tcPr>
          <w:p w14:paraId="010CFC66" w14:textId="77777777"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jest uprawniony do ubiegania się o wsparcie zgodnie z zapisami regulaminu konkursu.</w:t>
            </w:r>
          </w:p>
          <w:p w14:paraId="6A3B774B" w14:textId="77777777" w:rsidR="003F238E" w:rsidRPr="00DB4FBC" w:rsidRDefault="003F238E" w:rsidP="003F238E">
            <w:pPr>
              <w:snapToGrid w:val="0"/>
              <w:jc w:val="both"/>
              <w:rPr>
                <w:rFonts w:eastAsia="Times New Roman" w:cs="Arial"/>
                <w:kern w:val="1"/>
                <w:sz w:val="24"/>
                <w:szCs w:val="24"/>
              </w:rPr>
            </w:pPr>
          </w:p>
          <w:p w14:paraId="065C78D4" w14:textId="77777777"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lastRenderedPageBreak/>
              <w:t>Kryterium weryfikowane jest na podstawie zapisów wniosku o dofinansowanie.</w:t>
            </w:r>
          </w:p>
        </w:tc>
        <w:tc>
          <w:tcPr>
            <w:tcW w:w="4110" w:type="dxa"/>
            <w:vAlign w:val="center"/>
          </w:tcPr>
          <w:p w14:paraId="24941045" w14:textId="77777777"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w:t>
            </w:r>
          </w:p>
          <w:p w14:paraId="5F40E3D5"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14:paraId="57714821"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14:paraId="14D01BAF" w14:textId="77777777" w:rsidTr="003F238E">
        <w:tc>
          <w:tcPr>
            <w:tcW w:w="676" w:type="dxa"/>
            <w:vAlign w:val="center"/>
          </w:tcPr>
          <w:p w14:paraId="1AB5F176" w14:textId="77777777"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lastRenderedPageBreak/>
              <w:t>5.</w:t>
            </w:r>
          </w:p>
        </w:tc>
        <w:tc>
          <w:tcPr>
            <w:tcW w:w="3544" w:type="dxa"/>
            <w:vAlign w:val="center"/>
          </w:tcPr>
          <w:p w14:paraId="50FCF8EF" w14:textId="77777777"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Prawidłowość wyboru partnerów w projekcie</w:t>
            </w:r>
          </w:p>
        </w:tc>
        <w:tc>
          <w:tcPr>
            <w:tcW w:w="6237" w:type="dxa"/>
            <w:vAlign w:val="center"/>
          </w:tcPr>
          <w:p w14:paraId="13E6C417" w14:textId="77777777"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14:paraId="16FD62FA" w14:textId="77777777" w:rsidR="003F238E" w:rsidRPr="00DB4FBC" w:rsidRDefault="003F238E" w:rsidP="00BA376C">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 (Dz. Urz. UE L 187 z 26.06.2014, str. 1);</w:t>
            </w:r>
          </w:p>
          <w:p w14:paraId="11CAC247" w14:textId="77777777" w:rsidR="003F238E" w:rsidRPr="00DB4FBC" w:rsidRDefault="003F238E" w:rsidP="00BA376C">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w przypadku, gdy Wnioskodawca jest podmiotem, o którym mowa w art. 3 ust. 1 ustawy z dnia 29 stycznia 2004 r. – prawo zamówień publicznych (Dz. U. z 2013 r. poz. 907, z </w:t>
            </w:r>
            <w:proofErr w:type="spellStart"/>
            <w:r w:rsidRPr="00DB4FBC">
              <w:rPr>
                <w:rFonts w:eastAsia="Times New Roman" w:cs="Arial"/>
                <w:kern w:val="1"/>
                <w:sz w:val="24"/>
                <w:szCs w:val="24"/>
              </w:rPr>
              <w:t>późn</w:t>
            </w:r>
            <w:proofErr w:type="spellEnd"/>
            <w:r w:rsidRPr="00DB4FBC">
              <w:rPr>
                <w:rFonts w:eastAsia="Times New Roman" w:cs="Arial"/>
                <w:kern w:val="1"/>
                <w:sz w:val="24"/>
                <w:szCs w:val="24"/>
              </w:rPr>
              <w:t>. zm.), wybór partnerów spoza sektora finansów publicznych został dokonany z zachowaniem zasady przejrzystości i równego traktowania podmiotów;</w:t>
            </w:r>
          </w:p>
          <w:p w14:paraId="2A8BCCC6" w14:textId="77777777" w:rsidR="003F238E" w:rsidRPr="00DB4FBC" w:rsidRDefault="003F238E" w:rsidP="00BA376C">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14:paraId="503B9D7F" w14:textId="77777777" w:rsidR="003F238E" w:rsidRPr="00DB4FBC" w:rsidRDefault="003F238E" w:rsidP="003F238E">
            <w:pPr>
              <w:autoSpaceDE w:val="0"/>
              <w:autoSpaceDN w:val="0"/>
              <w:adjustRightInd w:val="0"/>
              <w:jc w:val="both"/>
              <w:rPr>
                <w:rFonts w:eastAsia="Times New Roman" w:cs="Arial"/>
                <w:kern w:val="1"/>
                <w:sz w:val="24"/>
                <w:szCs w:val="24"/>
              </w:rPr>
            </w:pPr>
          </w:p>
          <w:p w14:paraId="1A15FB9D" w14:textId="77777777" w:rsidR="003F238E" w:rsidRPr="00DB4FBC" w:rsidRDefault="003F238E" w:rsidP="003F238E">
            <w:pPr>
              <w:autoSpaceDE w:val="0"/>
              <w:autoSpaceDN w:val="0"/>
              <w:adjustRightInd w:val="0"/>
              <w:jc w:val="both"/>
              <w:rPr>
                <w:rFonts w:eastAsia="Times New Roman" w:cs="Arial"/>
                <w:kern w:val="1"/>
                <w:sz w:val="20"/>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w:t>
            </w:r>
          </w:p>
        </w:tc>
        <w:tc>
          <w:tcPr>
            <w:tcW w:w="4110" w:type="dxa"/>
            <w:vAlign w:val="center"/>
          </w:tcPr>
          <w:p w14:paraId="58626DC8" w14:textId="77777777"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14:paraId="531A70E4"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14:paraId="3869AF7F"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14:paraId="497E7EB7" w14:textId="77777777" w:rsidR="003F238E" w:rsidRPr="00DB4FBC" w:rsidRDefault="003F238E" w:rsidP="003F238E">
            <w:pPr>
              <w:autoSpaceDE w:val="0"/>
              <w:autoSpaceDN w:val="0"/>
              <w:adjustRightInd w:val="0"/>
              <w:jc w:val="both"/>
              <w:rPr>
                <w:kern w:val="1"/>
                <w:sz w:val="24"/>
                <w:highlight w:val="yellow"/>
              </w:rPr>
            </w:pPr>
          </w:p>
        </w:tc>
      </w:tr>
      <w:tr w:rsidR="003F238E" w:rsidRPr="00DB4FBC" w14:paraId="3340F80A" w14:textId="77777777" w:rsidTr="003F238E">
        <w:tc>
          <w:tcPr>
            <w:tcW w:w="676" w:type="dxa"/>
            <w:vAlign w:val="center"/>
          </w:tcPr>
          <w:p w14:paraId="0EC2BCF4" w14:textId="77777777"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6.</w:t>
            </w:r>
          </w:p>
        </w:tc>
        <w:tc>
          <w:tcPr>
            <w:tcW w:w="3544" w:type="dxa"/>
            <w:vAlign w:val="center"/>
          </w:tcPr>
          <w:p w14:paraId="5FD78ED7" w14:textId="77777777"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6237" w:type="dxa"/>
            <w:vAlign w:val="center"/>
          </w:tcPr>
          <w:p w14:paraId="6B8FC2C4" w14:textId="77777777"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14:paraId="052FD24B" w14:textId="77777777" w:rsidR="003F238E" w:rsidRPr="00DB4FBC" w:rsidRDefault="003F238E" w:rsidP="00BA376C">
            <w:pPr>
              <w:pStyle w:val="Akapitzlist"/>
              <w:numPr>
                <w:ilvl w:val="0"/>
                <w:numId w:val="22"/>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 207 ust. 4 ustawy z dnia 27 sierpnia 2009 r. o finansach publicznych (tekst jednolity: Dz.U.2013 r. 885 ze zm.),</w:t>
            </w:r>
          </w:p>
          <w:p w14:paraId="16A328BE" w14:textId="77777777" w:rsidR="003F238E" w:rsidRPr="00DB4FBC" w:rsidRDefault="003F238E" w:rsidP="00BA376C">
            <w:pPr>
              <w:pStyle w:val="Akapitzlist"/>
              <w:numPr>
                <w:ilvl w:val="0"/>
                <w:numId w:val="22"/>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art.12 ust. 1 pkt 1 ustawy z dnia 15 czerwca 2012 r. o skutkach powierzania wykonywania pracy cudzoziemcom </w:t>
            </w:r>
            <w:r w:rsidRPr="00DB4FBC">
              <w:rPr>
                <w:rFonts w:eastAsia="Times New Roman" w:cs="Arial"/>
                <w:kern w:val="1"/>
                <w:sz w:val="24"/>
                <w:szCs w:val="24"/>
              </w:rPr>
              <w:lastRenderedPageBreak/>
              <w:t>przebywającym wbrew przepisom na terytorium Rzeczypospolitej Polskiej (Dz. U. 2012 r. poz. 769),</w:t>
            </w:r>
          </w:p>
          <w:p w14:paraId="0C5EBBEC" w14:textId="77777777" w:rsidR="003F238E" w:rsidRPr="00DB4FBC" w:rsidRDefault="003F238E" w:rsidP="00BA376C">
            <w:pPr>
              <w:pStyle w:val="Akapitzlist"/>
              <w:numPr>
                <w:ilvl w:val="0"/>
                <w:numId w:val="22"/>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 (tekst jednolity: Dz. U. 2014 r. poz. 1417).</w:t>
            </w:r>
          </w:p>
          <w:p w14:paraId="295BF75F" w14:textId="77777777" w:rsidR="003F238E" w:rsidRPr="00DB4FBC" w:rsidRDefault="003F238E" w:rsidP="003F238E">
            <w:pPr>
              <w:autoSpaceDE w:val="0"/>
              <w:autoSpaceDN w:val="0"/>
              <w:adjustRightInd w:val="0"/>
              <w:jc w:val="both"/>
              <w:rPr>
                <w:rFonts w:eastAsia="Times New Roman" w:cs="Arial"/>
                <w:kern w:val="1"/>
                <w:sz w:val="24"/>
                <w:szCs w:val="24"/>
              </w:rPr>
            </w:pPr>
          </w:p>
          <w:p w14:paraId="482DB88D" w14:textId="77777777" w:rsidR="003F238E" w:rsidRPr="00DB4FBC" w:rsidRDefault="003F238E" w:rsidP="003F238E">
            <w:pPr>
              <w:autoSpaceDE w:val="0"/>
              <w:autoSpaceDN w:val="0"/>
              <w:adjustRightInd w:val="0"/>
              <w:jc w:val="both"/>
              <w:rPr>
                <w:rFonts w:cs="Arial"/>
                <w:sz w:val="20"/>
                <w:szCs w:val="20"/>
              </w:rPr>
            </w:pPr>
            <w:r w:rsidRPr="00DB4FBC">
              <w:rPr>
                <w:rFonts w:eastAsia="Times New Roman" w:cs="Arial"/>
                <w:kern w:val="1"/>
                <w:sz w:val="20"/>
                <w:szCs w:val="20"/>
              </w:rPr>
              <w:t>Spełnienie kryterium jest weryfikowane na podstawie podpisanego oświadczenia Wnioskodawcy.</w:t>
            </w:r>
            <w:r w:rsidR="005D1D4F" w:rsidRPr="00DB4FBC">
              <w:rPr>
                <w:rFonts w:eastAsia="Times New Roman" w:cs="Arial"/>
                <w:kern w:val="1"/>
                <w:sz w:val="20"/>
                <w:szCs w:val="20"/>
              </w:rPr>
              <w:t xml:space="preserve"> </w:t>
            </w:r>
            <w:r w:rsidR="005D1D4F" w:rsidRPr="00DB4FBC">
              <w:rPr>
                <w:rFonts w:eastAsia="Times New Roman" w:cs="Arial"/>
                <w:kern w:val="1"/>
                <w:sz w:val="20"/>
                <w:szCs w:val="24"/>
              </w:rPr>
              <w:t>Kryterium nie dotyczy podmiotów, wobec których nie stosuje się powyżej wskazanych przepisów.</w:t>
            </w:r>
          </w:p>
        </w:tc>
        <w:tc>
          <w:tcPr>
            <w:tcW w:w="4110" w:type="dxa"/>
            <w:vAlign w:val="center"/>
          </w:tcPr>
          <w:p w14:paraId="1D0DC62D" w14:textId="77777777"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w:t>
            </w:r>
          </w:p>
          <w:p w14:paraId="347874BB"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14:paraId="0C22EF3F" w14:textId="77777777" w:rsidR="003F238E" w:rsidRPr="00DB4FBC" w:rsidRDefault="003F238E" w:rsidP="003F238E">
            <w:pPr>
              <w:autoSpaceDE w:val="0"/>
              <w:autoSpaceDN w:val="0"/>
              <w:adjustRightInd w:val="0"/>
              <w:jc w:val="center"/>
              <w:rPr>
                <w:sz w:val="24"/>
              </w:rPr>
            </w:pPr>
            <w:r w:rsidRPr="00DB4FBC">
              <w:rPr>
                <w:rFonts w:cs="Arial"/>
                <w:sz w:val="24"/>
                <w:szCs w:val="24"/>
              </w:rPr>
              <w:t>odrzucenie wniosku)</w:t>
            </w:r>
          </w:p>
        </w:tc>
      </w:tr>
      <w:tr w:rsidR="003F238E" w:rsidRPr="00DB4FBC" w14:paraId="73C2D504" w14:textId="77777777" w:rsidTr="003F238E">
        <w:tc>
          <w:tcPr>
            <w:tcW w:w="676" w:type="dxa"/>
            <w:vAlign w:val="center"/>
          </w:tcPr>
          <w:p w14:paraId="5E785B4B" w14:textId="77777777"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lastRenderedPageBreak/>
              <w:t>7.</w:t>
            </w:r>
          </w:p>
        </w:tc>
        <w:tc>
          <w:tcPr>
            <w:tcW w:w="3544" w:type="dxa"/>
            <w:vAlign w:val="center"/>
          </w:tcPr>
          <w:p w14:paraId="4A5326E9" w14:textId="77777777"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14:paraId="73088A3D" w14:textId="77777777"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złożył oświadczenie, że:</w:t>
            </w:r>
          </w:p>
          <w:p w14:paraId="29AC3EF2" w14:textId="77777777" w:rsidR="003F238E" w:rsidRPr="00DB4FBC" w:rsidRDefault="003F238E" w:rsidP="00BA376C">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projekt nie został zakończony w rozumieniu art. 65 ust. 6,</w:t>
            </w:r>
          </w:p>
          <w:p w14:paraId="4FF79C42" w14:textId="77777777" w:rsidR="003F238E" w:rsidRPr="00DB4FBC" w:rsidRDefault="003F238E" w:rsidP="00BA376C">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nie rozpoczął realizacji projektu przed dniem złożenia wniosku o dofinansowanie, lub jeśli dotyczy</w:t>
            </w:r>
          </w:p>
          <w:p w14:paraId="693281B7" w14:textId="77777777" w:rsidR="003F238E" w:rsidRPr="00DB4FBC" w:rsidRDefault="003F238E" w:rsidP="00BA376C">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projekt nie obejmuje przedsięwzięć będących częścią operacji, które zostały objęte lub powinny były zostać objęte procedurą odzyskiwania </w:t>
            </w:r>
            <w:r w:rsidR="00434900" w:rsidRPr="00DB4FBC">
              <w:rPr>
                <w:rFonts w:eastAsia="Times New Roman" w:cs="Arial"/>
                <w:kern w:val="1"/>
                <w:sz w:val="24"/>
                <w:szCs w:val="24"/>
              </w:rPr>
              <w:t xml:space="preserve">środków </w:t>
            </w:r>
            <w:r w:rsidRPr="00DB4FBC">
              <w:rPr>
                <w:rFonts w:eastAsia="Times New Roman" w:cs="Arial"/>
                <w:kern w:val="1"/>
                <w:sz w:val="24"/>
                <w:szCs w:val="24"/>
              </w:rPr>
              <w:t>zgodnie z art. 71 (trwałość operacji) w następstwie przeniesienia działalności produkcyjnej poza obszar objęty programem.</w:t>
            </w:r>
          </w:p>
          <w:p w14:paraId="51A73F58" w14:textId="77777777" w:rsidR="003F238E" w:rsidRPr="00DB4FBC" w:rsidRDefault="003F238E" w:rsidP="003F238E">
            <w:pPr>
              <w:autoSpaceDE w:val="0"/>
              <w:autoSpaceDN w:val="0"/>
              <w:adjustRightInd w:val="0"/>
              <w:jc w:val="both"/>
              <w:rPr>
                <w:rFonts w:eastAsia="Times New Roman" w:cs="Arial"/>
                <w:kern w:val="1"/>
                <w:sz w:val="24"/>
                <w:szCs w:val="24"/>
              </w:rPr>
            </w:pPr>
          </w:p>
          <w:p w14:paraId="1835E219" w14:textId="77777777" w:rsidR="003F238E" w:rsidRPr="00DB4FBC" w:rsidRDefault="003F238E" w:rsidP="003F238E">
            <w:pPr>
              <w:autoSpaceDE w:val="0"/>
              <w:autoSpaceDN w:val="0"/>
              <w:adjustRightInd w:val="0"/>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p w14:paraId="662F855D" w14:textId="77777777" w:rsidR="003F238E" w:rsidRPr="00DB4FBC" w:rsidRDefault="003F238E" w:rsidP="003F238E">
            <w:pPr>
              <w:jc w:val="both"/>
              <w:rPr>
                <w:rFonts w:eastAsia="Times New Roman" w:cs="Arial"/>
                <w:kern w:val="1"/>
                <w:sz w:val="20"/>
                <w:szCs w:val="20"/>
              </w:rPr>
            </w:pPr>
            <w:r w:rsidRPr="00DB4FBC">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4110" w:type="dxa"/>
            <w:vAlign w:val="center"/>
          </w:tcPr>
          <w:p w14:paraId="481C2809" w14:textId="77777777"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14:paraId="7B38C6A5"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14:paraId="4C299EED"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14:paraId="3463AE58" w14:textId="77777777" w:rsidTr="003F238E">
        <w:trPr>
          <w:trHeight w:val="1970"/>
        </w:trPr>
        <w:tc>
          <w:tcPr>
            <w:tcW w:w="676" w:type="dxa"/>
            <w:vAlign w:val="center"/>
          </w:tcPr>
          <w:p w14:paraId="14730260" w14:textId="77777777" w:rsidR="003F238E" w:rsidRPr="00DB4FBC" w:rsidRDefault="003F238E" w:rsidP="003F238E">
            <w:pPr>
              <w:rPr>
                <w:rFonts w:eastAsia="Times New Roman" w:cs="Arial"/>
                <w:kern w:val="1"/>
                <w:sz w:val="24"/>
                <w:szCs w:val="24"/>
              </w:rPr>
            </w:pPr>
            <w:r w:rsidRPr="00DB4FBC">
              <w:rPr>
                <w:rFonts w:eastAsia="Times New Roman" w:cs="Arial"/>
                <w:kern w:val="1"/>
                <w:sz w:val="24"/>
                <w:szCs w:val="24"/>
              </w:rPr>
              <w:lastRenderedPageBreak/>
              <w:t>8.</w:t>
            </w:r>
          </w:p>
        </w:tc>
        <w:tc>
          <w:tcPr>
            <w:tcW w:w="3544" w:type="dxa"/>
            <w:vAlign w:val="center"/>
          </w:tcPr>
          <w:p w14:paraId="1B2EE389" w14:textId="77777777"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Zakaz podwójnego finansowania</w:t>
            </w:r>
          </w:p>
        </w:tc>
        <w:tc>
          <w:tcPr>
            <w:tcW w:w="6237" w:type="dxa"/>
            <w:vAlign w:val="center"/>
          </w:tcPr>
          <w:p w14:paraId="70DBBD42" w14:textId="77777777"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14:paraId="38F8798C" w14:textId="77777777" w:rsidR="003F238E" w:rsidRPr="00DB4FBC" w:rsidRDefault="003F238E" w:rsidP="003F238E">
            <w:pPr>
              <w:snapToGrid w:val="0"/>
              <w:jc w:val="both"/>
              <w:rPr>
                <w:rFonts w:eastAsia="Times New Roman" w:cs="Tahoma"/>
                <w:sz w:val="24"/>
                <w:szCs w:val="24"/>
              </w:rPr>
            </w:pPr>
          </w:p>
          <w:p w14:paraId="2F5BD158" w14:textId="77777777"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4110" w:type="dxa"/>
            <w:vAlign w:val="center"/>
          </w:tcPr>
          <w:p w14:paraId="707ADC81" w14:textId="77777777"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14:paraId="346A4244"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14:paraId="6B7CF8DA"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14:paraId="74A777FF" w14:textId="77777777" w:rsidTr="003F238E">
        <w:tc>
          <w:tcPr>
            <w:tcW w:w="676" w:type="dxa"/>
            <w:vAlign w:val="center"/>
          </w:tcPr>
          <w:p w14:paraId="6F243637" w14:textId="77777777" w:rsidR="003F238E" w:rsidRPr="00DB4FBC" w:rsidRDefault="009E5251" w:rsidP="003F238E">
            <w:pPr>
              <w:rPr>
                <w:rFonts w:eastAsia="Times New Roman" w:cs="Arial"/>
                <w:kern w:val="1"/>
                <w:sz w:val="24"/>
                <w:szCs w:val="24"/>
              </w:rPr>
            </w:pPr>
            <w:r w:rsidRPr="00DB4FBC">
              <w:rPr>
                <w:rFonts w:eastAsia="Times New Roman" w:cs="Arial"/>
                <w:kern w:val="1"/>
                <w:sz w:val="24"/>
                <w:szCs w:val="24"/>
              </w:rPr>
              <w:t>9</w:t>
            </w:r>
            <w:r w:rsidR="003F238E" w:rsidRPr="00DB4FBC">
              <w:rPr>
                <w:rFonts w:eastAsia="Times New Roman" w:cs="Arial"/>
                <w:kern w:val="1"/>
                <w:sz w:val="24"/>
                <w:szCs w:val="24"/>
              </w:rPr>
              <w:t>.</w:t>
            </w:r>
          </w:p>
        </w:tc>
        <w:tc>
          <w:tcPr>
            <w:tcW w:w="3544" w:type="dxa"/>
            <w:vAlign w:val="center"/>
          </w:tcPr>
          <w:p w14:paraId="5B40CA6C" w14:textId="77777777"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Minimalna/maksymalna wartość projektu</w:t>
            </w:r>
          </w:p>
        </w:tc>
        <w:tc>
          <w:tcPr>
            <w:tcW w:w="6237" w:type="dxa"/>
            <w:vAlign w:val="center"/>
          </w:tcPr>
          <w:p w14:paraId="5FA2878B" w14:textId="77777777" w:rsidR="003F238E" w:rsidRPr="00DB4FBC" w:rsidRDefault="00434900" w:rsidP="003F238E">
            <w:pPr>
              <w:snapToGrid w:val="0"/>
              <w:jc w:val="both"/>
              <w:rPr>
                <w:rFonts w:eastAsia="Times New Roman" w:cs="Arial"/>
                <w:kern w:val="1"/>
                <w:sz w:val="24"/>
                <w:szCs w:val="24"/>
              </w:rPr>
            </w:pPr>
            <w:r w:rsidRPr="00DB4FBC">
              <w:rPr>
                <w:rFonts w:eastAsia="Times New Roman" w:cs="Arial"/>
                <w:kern w:val="1"/>
                <w:sz w:val="24"/>
                <w:szCs w:val="24"/>
              </w:rPr>
              <w:t>W</w:t>
            </w:r>
            <w:r w:rsidR="003F238E" w:rsidRPr="00DB4FBC">
              <w:rPr>
                <w:rFonts w:eastAsia="Times New Roman" w:cs="Arial"/>
                <w:kern w:val="1"/>
                <w:sz w:val="24"/>
                <w:szCs w:val="24"/>
              </w:rPr>
              <w:t xml:space="preserve">artość projektu nie przekracza </w:t>
            </w:r>
            <w:r w:rsidRPr="00DB4FBC">
              <w:rPr>
                <w:rFonts w:eastAsia="Times New Roman" w:cs="Arial"/>
                <w:kern w:val="1"/>
                <w:sz w:val="24"/>
                <w:szCs w:val="24"/>
              </w:rPr>
              <w:t>poziomów określonych w regulaminie konkursu</w:t>
            </w:r>
            <w:r w:rsidR="003F238E" w:rsidRPr="00DB4FBC">
              <w:rPr>
                <w:rFonts w:eastAsia="Times New Roman" w:cs="Arial"/>
                <w:kern w:val="1"/>
                <w:sz w:val="24"/>
                <w:szCs w:val="24"/>
              </w:rPr>
              <w:t>.</w:t>
            </w:r>
          </w:p>
          <w:p w14:paraId="7936D86D" w14:textId="77777777" w:rsidR="003F238E" w:rsidRPr="00DB4FBC" w:rsidRDefault="003F238E" w:rsidP="003F238E">
            <w:pPr>
              <w:snapToGrid w:val="0"/>
              <w:jc w:val="both"/>
              <w:rPr>
                <w:rFonts w:eastAsia="Times New Roman" w:cs="Arial"/>
                <w:kern w:val="1"/>
                <w:sz w:val="24"/>
                <w:szCs w:val="24"/>
              </w:rPr>
            </w:pPr>
          </w:p>
          <w:p w14:paraId="4819D43E" w14:textId="77777777"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 xml:space="preserve">Kryterium będzie weryfikowane na podstawie zapisów budżetu projektu. </w:t>
            </w:r>
            <w:r w:rsidR="002F11F2" w:rsidRPr="00DB4FBC">
              <w:rPr>
                <w:rFonts w:eastAsia="Times New Roman" w:cs="Tahoma"/>
                <w:sz w:val="20"/>
                <w:szCs w:val="20"/>
              </w:rPr>
              <w:t xml:space="preserve">Kryterium nie dotyczy naborów dla których nie określono minimalnej lub maksymalnej wartości projektu. </w:t>
            </w:r>
          </w:p>
        </w:tc>
        <w:tc>
          <w:tcPr>
            <w:tcW w:w="4110" w:type="dxa"/>
            <w:vAlign w:val="center"/>
          </w:tcPr>
          <w:p w14:paraId="21F03819" w14:textId="77777777"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14:paraId="17A4EE4D"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14:paraId="2D56C3EF"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14:paraId="11E40C09" w14:textId="77777777" w:rsidTr="003F238E">
        <w:tc>
          <w:tcPr>
            <w:tcW w:w="676" w:type="dxa"/>
            <w:vAlign w:val="center"/>
          </w:tcPr>
          <w:p w14:paraId="57B3591D" w14:textId="77777777"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0</w:t>
            </w:r>
            <w:r w:rsidRPr="00DB4FBC">
              <w:rPr>
                <w:rFonts w:eastAsia="Times New Roman" w:cs="Arial"/>
                <w:kern w:val="1"/>
                <w:sz w:val="24"/>
                <w:szCs w:val="24"/>
              </w:rPr>
              <w:t>.</w:t>
            </w:r>
          </w:p>
        </w:tc>
        <w:tc>
          <w:tcPr>
            <w:tcW w:w="3544" w:type="dxa"/>
            <w:vAlign w:val="center"/>
          </w:tcPr>
          <w:p w14:paraId="166E8188" w14:textId="77777777"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 xml:space="preserve">Wkład własny </w:t>
            </w:r>
          </w:p>
        </w:tc>
        <w:tc>
          <w:tcPr>
            <w:tcW w:w="6237" w:type="dxa"/>
            <w:vAlign w:val="center"/>
          </w:tcPr>
          <w:p w14:paraId="286C09A3" w14:textId="77777777"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zapewnił odpowiedni poziom wkładu własnego określony w regulaminie konkursu.</w:t>
            </w:r>
          </w:p>
          <w:p w14:paraId="53BA73C7" w14:textId="77777777" w:rsidR="003F238E" w:rsidRPr="00DB4FBC" w:rsidRDefault="003F238E" w:rsidP="003F238E">
            <w:pPr>
              <w:snapToGrid w:val="0"/>
              <w:jc w:val="both"/>
              <w:rPr>
                <w:rFonts w:eastAsia="Times New Roman" w:cs="Tahoma"/>
                <w:sz w:val="24"/>
                <w:szCs w:val="24"/>
              </w:rPr>
            </w:pPr>
          </w:p>
          <w:p w14:paraId="32F870A9" w14:textId="77777777" w:rsidR="003F238E" w:rsidRPr="00DB4FBC" w:rsidRDefault="003F238E" w:rsidP="003F238E">
            <w:pPr>
              <w:snapToGrid w:val="0"/>
              <w:jc w:val="both"/>
              <w:rPr>
                <w:rFonts w:eastAsia="Times New Roman" w:cs="Arial"/>
                <w:kern w:val="1"/>
                <w:sz w:val="20"/>
                <w:szCs w:val="20"/>
              </w:rPr>
            </w:pPr>
            <w:r w:rsidRPr="00DB4FBC">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4110" w:type="dxa"/>
            <w:vAlign w:val="center"/>
          </w:tcPr>
          <w:p w14:paraId="0006D54C" w14:textId="77777777"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14:paraId="2131662E"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14:paraId="7F29B492"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14:paraId="7E0145EA" w14:textId="77777777" w:rsidR="003F238E" w:rsidRPr="00DB4FBC" w:rsidRDefault="003F238E" w:rsidP="003F238E">
            <w:pPr>
              <w:autoSpaceDE w:val="0"/>
              <w:autoSpaceDN w:val="0"/>
              <w:adjustRightInd w:val="0"/>
              <w:jc w:val="center"/>
              <w:rPr>
                <w:rFonts w:eastAsia="Times New Roman" w:cs="Arial"/>
                <w:kern w:val="1"/>
                <w:sz w:val="24"/>
                <w:szCs w:val="24"/>
              </w:rPr>
            </w:pPr>
          </w:p>
        </w:tc>
      </w:tr>
      <w:tr w:rsidR="003F238E" w:rsidRPr="00DB4FBC" w14:paraId="1E07126E" w14:textId="77777777" w:rsidTr="003F238E">
        <w:tc>
          <w:tcPr>
            <w:tcW w:w="676" w:type="dxa"/>
            <w:vAlign w:val="center"/>
          </w:tcPr>
          <w:p w14:paraId="74AE69A4" w14:textId="77777777"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1</w:t>
            </w:r>
            <w:r w:rsidRPr="00DB4FBC">
              <w:rPr>
                <w:rFonts w:eastAsia="Times New Roman" w:cs="Arial"/>
                <w:kern w:val="1"/>
                <w:sz w:val="24"/>
                <w:szCs w:val="24"/>
              </w:rPr>
              <w:t>.</w:t>
            </w:r>
          </w:p>
        </w:tc>
        <w:tc>
          <w:tcPr>
            <w:tcW w:w="3544" w:type="dxa"/>
            <w:vAlign w:val="center"/>
          </w:tcPr>
          <w:p w14:paraId="6217B781" w14:textId="77777777" w:rsidR="003F238E" w:rsidRPr="00DB4FBC" w:rsidRDefault="003F238E" w:rsidP="003F238E">
            <w:pPr>
              <w:snapToGrid w:val="0"/>
              <w:rPr>
                <w:rFonts w:eastAsia="Times New Roman" w:cs="Arial"/>
                <w:kern w:val="1"/>
                <w:sz w:val="24"/>
                <w:szCs w:val="24"/>
              </w:rPr>
            </w:pPr>
            <w:r w:rsidRPr="00DB4FBC">
              <w:rPr>
                <w:rFonts w:eastAsia="Times New Roman" w:cs="Tahoma"/>
                <w:sz w:val="24"/>
                <w:szCs w:val="24"/>
              </w:rPr>
              <w:t>Poprawność zakwalifikowania projektu jako objętego/nieobjętego pomocą publiczną/pomocą de</w:t>
            </w:r>
            <w:r w:rsidRPr="00DB4FBC">
              <w:rPr>
                <w:rFonts w:eastAsia="Times New Roman" w:cs="Arial"/>
                <w:kern w:val="1"/>
                <w:sz w:val="24"/>
                <w:szCs w:val="24"/>
              </w:rPr>
              <w:t xml:space="preserve"> minimis</w:t>
            </w:r>
          </w:p>
        </w:tc>
        <w:tc>
          <w:tcPr>
            <w:tcW w:w="6237" w:type="dxa"/>
            <w:vAlign w:val="center"/>
          </w:tcPr>
          <w:p w14:paraId="42E7C4AD" w14:textId="77777777"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Czy prawidłowo zakwalifikowano projekt pod kątem występowania pomocy publicznej/ pomocy de minimis?</w:t>
            </w:r>
          </w:p>
          <w:p w14:paraId="50710181" w14:textId="77777777" w:rsidR="003F238E" w:rsidRPr="00DB4FBC" w:rsidRDefault="003F238E" w:rsidP="003F238E">
            <w:pPr>
              <w:snapToGrid w:val="0"/>
              <w:jc w:val="both"/>
              <w:rPr>
                <w:rFonts w:eastAsia="Times New Roman" w:cs="Arial"/>
                <w:kern w:val="1"/>
                <w:sz w:val="24"/>
                <w:szCs w:val="24"/>
              </w:rPr>
            </w:pPr>
          </w:p>
          <w:p w14:paraId="1A5397D8" w14:textId="77777777" w:rsidR="003F238E" w:rsidRPr="00DB4FBC" w:rsidRDefault="003F238E" w:rsidP="002F11F2">
            <w:pPr>
              <w:snapToGrid w:val="0"/>
              <w:jc w:val="both"/>
              <w:rPr>
                <w:rFonts w:eastAsia="Times New Roman" w:cs="Arial"/>
                <w:kern w:val="1"/>
                <w:sz w:val="20"/>
                <w:szCs w:val="20"/>
              </w:rPr>
            </w:pPr>
            <w:r w:rsidRPr="00DB4FBC">
              <w:rPr>
                <w:rFonts w:eastAsia="Times New Roman" w:cs="Tahoma"/>
                <w:sz w:val="20"/>
                <w:szCs w:val="20"/>
              </w:rPr>
              <w:t>W ramach tego kryterium wniosek o dofinansowanie projektu będzie weryfikowany pod kątem prawidłowego zidentyfikowania przez Wnioskodawcę występowania pomocy publicznej/ pomocy de minimis</w:t>
            </w:r>
            <w:r w:rsidR="00434900" w:rsidRPr="00DB4FBC">
              <w:rPr>
                <w:rFonts w:eastAsia="Times New Roman" w:cs="Tahoma"/>
                <w:sz w:val="20"/>
                <w:szCs w:val="20"/>
              </w:rPr>
              <w:t>,</w:t>
            </w:r>
            <w:r w:rsidRPr="00DB4FBC">
              <w:rPr>
                <w:rFonts w:eastAsia="Times New Roman" w:cs="Tahoma"/>
                <w:sz w:val="20"/>
                <w:szCs w:val="20"/>
              </w:rPr>
              <w:t xml:space="preserve"> tj. czy zaznaczono w nim wydatki objęte pomocą publiczną/pomocą de minimis.</w:t>
            </w:r>
            <w:r w:rsidR="002F11F2" w:rsidRPr="00DB4FBC">
              <w:rPr>
                <w:rFonts w:eastAsia="Times New Roman" w:cs="Tahoma"/>
                <w:sz w:val="20"/>
                <w:szCs w:val="20"/>
              </w:rPr>
              <w:t xml:space="preserve"> Kryterium nie dotyczy projektów, w których nie występuje pomoc publiczna lub pomoc de minimis.</w:t>
            </w:r>
          </w:p>
        </w:tc>
        <w:tc>
          <w:tcPr>
            <w:tcW w:w="4110" w:type="dxa"/>
            <w:vAlign w:val="center"/>
          </w:tcPr>
          <w:p w14:paraId="13F4F51D" w14:textId="77777777" w:rsidR="003F238E" w:rsidRPr="00DB4FBC" w:rsidRDefault="003F238E" w:rsidP="003F238E">
            <w:pPr>
              <w:snapToGrid w:val="0"/>
              <w:jc w:val="center"/>
              <w:rPr>
                <w:rFonts w:eastAsia="Times New Roman" w:cs="Arial"/>
                <w:kern w:val="1"/>
                <w:sz w:val="24"/>
                <w:szCs w:val="24"/>
              </w:rPr>
            </w:pPr>
            <w:r w:rsidRPr="00DB4FBC">
              <w:rPr>
                <w:rFonts w:eastAsia="Times New Roman" w:cs="Arial"/>
                <w:kern w:val="1"/>
                <w:sz w:val="24"/>
                <w:szCs w:val="24"/>
              </w:rPr>
              <w:t>Tak/Nie/Nie dotyczy</w:t>
            </w:r>
          </w:p>
          <w:p w14:paraId="376C237D"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14:paraId="4A9A56F7"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14:paraId="7A8F181C" w14:textId="77777777" w:rsidTr="003F238E">
        <w:tc>
          <w:tcPr>
            <w:tcW w:w="676" w:type="dxa"/>
            <w:vAlign w:val="center"/>
          </w:tcPr>
          <w:p w14:paraId="105AD17E" w14:textId="77777777"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2</w:t>
            </w:r>
            <w:r w:rsidRPr="00DB4FBC">
              <w:rPr>
                <w:rFonts w:eastAsia="Times New Roman" w:cs="Arial"/>
                <w:kern w:val="1"/>
                <w:sz w:val="24"/>
                <w:szCs w:val="24"/>
              </w:rPr>
              <w:t>.</w:t>
            </w:r>
          </w:p>
        </w:tc>
        <w:tc>
          <w:tcPr>
            <w:tcW w:w="3544" w:type="dxa"/>
            <w:vAlign w:val="center"/>
          </w:tcPr>
          <w:p w14:paraId="072385D9" w14:textId="77777777"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Okres realizacji projektu</w:t>
            </w:r>
          </w:p>
        </w:tc>
        <w:tc>
          <w:tcPr>
            <w:tcW w:w="6237" w:type="dxa"/>
            <w:vAlign w:val="center"/>
          </w:tcPr>
          <w:p w14:paraId="78D29CB6" w14:textId="77777777" w:rsidR="003F238E" w:rsidRPr="00DB4FBC" w:rsidRDefault="003F238E" w:rsidP="003F238E">
            <w:pPr>
              <w:jc w:val="both"/>
              <w:rPr>
                <w:rFonts w:eastAsia="Times New Roman" w:cs="Tahoma"/>
                <w:sz w:val="24"/>
                <w:szCs w:val="24"/>
              </w:rPr>
            </w:pPr>
            <w:r w:rsidRPr="00DB4FBC">
              <w:rPr>
                <w:rFonts w:eastAsia="Times New Roman" w:cs="Arial"/>
                <w:kern w:val="1"/>
                <w:sz w:val="24"/>
                <w:szCs w:val="24"/>
              </w:rPr>
              <w:t xml:space="preserve">Okres realizacji projektu jest zgodny z podanym w </w:t>
            </w:r>
            <w:r w:rsidRPr="00DB4FBC">
              <w:rPr>
                <w:rFonts w:eastAsia="Times New Roman" w:cs="Tahoma"/>
                <w:sz w:val="24"/>
                <w:szCs w:val="24"/>
              </w:rPr>
              <w:t>regulaminie konkursu.</w:t>
            </w:r>
          </w:p>
          <w:p w14:paraId="42D2EBE0" w14:textId="77777777" w:rsidR="003F238E" w:rsidRPr="00DB4FBC" w:rsidRDefault="003F238E" w:rsidP="003F238E">
            <w:pPr>
              <w:jc w:val="both"/>
              <w:rPr>
                <w:rFonts w:eastAsia="Times New Roman" w:cs="Tahoma"/>
                <w:sz w:val="24"/>
                <w:szCs w:val="24"/>
              </w:rPr>
            </w:pPr>
          </w:p>
          <w:p w14:paraId="30AFD0A9" w14:textId="77777777" w:rsidR="003F238E" w:rsidRPr="00DB4FBC" w:rsidRDefault="003F238E" w:rsidP="003F238E">
            <w:pPr>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4110" w:type="dxa"/>
            <w:vAlign w:val="center"/>
          </w:tcPr>
          <w:p w14:paraId="63E4A687" w14:textId="77777777"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14:paraId="55D57FA7" w14:textId="77777777"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(niespełnienie kryterium oznacza odrzucenie wniosku)</w:t>
            </w:r>
          </w:p>
        </w:tc>
      </w:tr>
      <w:tr w:rsidR="003F238E" w:rsidRPr="00DB4FBC" w14:paraId="00EE4622" w14:textId="77777777" w:rsidTr="003F238E">
        <w:tc>
          <w:tcPr>
            <w:tcW w:w="676" w:type="dxa"/>
            <w:vAlign w:val="center"/>
          </w:tcPr>
          <w:p w14:paraId="5E9CE055" w14:textId="77777777" w:rsidR="003F238E" w:rsidRPr="00DB4FBC" w:rsidRDefault="003F238E" w:rsidP="009E5251">
            <w:pPr>
              <w:rPr>
                <w:rFonts w:eastAsia="Times New Roman" w:cs="Arial"/>
                <w:kern w:val="1"/>
                <w:sz w:val="24"/>
                <w:szCs w:val="24"/>
              </w:rPr>
            </w:pPr>
            <w:r w:rsidRPr="00DB4FBC">
              <w:rPr>
                <w:rFonts w:eastAsia="Times New Roman" w:cs="Arial"/>
                <w:kern w:val="1"/>
                <w:sz w:val="24"/>
                <w:szCs w:val="24"/>
              </w:rPr>
              <w:lastRenderedPageBreak/>
              <w:t>1</w:t>
            </w:r>
            <w:r w:rsidR="009E5251" w:rsidRPr="00DB4FBC">
              <w:rPr>
                <w:rFonts w:eastAsia="Times New Roman" w:cs="Arial"/>
                <w:kern w:val="1"/>
                <w:sz w:val="24"/>
                <w:szCs w:val="24"/>
              </w:rPr>
              <w:t>3</w:t>
            </w:r>
            <w:r w:rsidRPr="00DB4FBC">
              <w:rPr>
                <w:rFonts w:eastAsia="Times New Roman" w:cs="Arial"/>
                <w:kern w:val="1"/>
                <w:sz w:val="24"/>
                <w:szCs w:val="24"/>
              </w:rPr>
              <w:t>.</w:t>
            </w:r>
          </w:p>
        </w:tc>
        <w:tc>
          <w:tcPr>
            <w:tcW w:w="3544" w:type="dxa"/>
            <w:vAlign w:val="center"/>
          </w:tcPr>
          <w:p w14:paraId="435707F4" w14:textId="77777777"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Uproszczone metody rozliczania wydatków</w:t>
            </w:r>
          </w:p>
        </w:tc>
        <w:tc>
          <w:tcPr>
            <w:tcW w:w="6237" w:type="dxa"/>
            <w:vAlign w:val="center"/>
          </w:tcPr>
          <w:p w14:paraId="7CD8E4C4" w14:textId="77777777"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W projekcie, w którym wartość dofinansowania nie przekracza 100 000 EUR zastosowano kwoty ryczałtowe,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 sytuacjach określonych w regulaminie konkursu zastosowano pozostałe uproszczone metody rozliczania wydatków,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t>
            </w:r>
          </w:p>
          <w:p w14:paraId="27CD3E32" w14:textId="77777777" w:rsidR="003F238E" w:rsidRPr="00DB4FBC" w:rsidRDefault="003F238E" w:rsidP="003F238E">
            <w:pPr>
              <w:jc w:val="both"/>
              <w:rPr>
                <w:rFonts w:eastAsia="Times New Roman" w:cs="Arial"/>
                <w:kern w:val="1"/>
                <w:sz w:val="24"/>
                <w:szCs w:val="24"/>
              </w:rPr>
            </w:pPr>
          </w:p>
          <w:p w14:paraId="07D7DBE9" w14:textId="77777777" w:rsidR="003F238E" w:rsidRPr="00DB4FBC" w:rsidRDefault="003F238E" w:rsidP="003F238E">
            <w:pPr>
              <w:jc w:val="both"/>
              <w:rPr>
                <w:rFonts w:cs="Arial"/>
                <w:sz w:val="24"/>
                <w:szCs w:val="24"/>
              </w:rPr>
            </w:pPr>
            <w:r w:rsidRPr="00DB4FBC">
              <w:rPr>
                <w:rFonts w:eastAsia="Arial Unicode MS"/>
                <w:sz w:val="20"/>
                <w:szCs w:val="20"/>
              </w:rPr>
              <w:t xml:space="preserve">Kryterium weryfikowane na podstawie zapisów budżetu projektu, obowiązujące w przypadku kwot ryczałtowych dla projektów, których wartość dofinansowania nie przekracza 100 000 EUR. </w:t>
            </w:r>
            <w:r w:rsidRPr="00DB4FBC">
              <w:rPr>
                <w:rFonts w:cs="Arial"/>
                <w:sz w:val="20"/>
                <w:szCs w:val="20"/>
              </w:rPr>
              <w:t>Do przeliczenia ww. kwoty na PLN należy stosować miesięczny obrachunkowy kurs wymiany stosowany przez KE aktualny na dzień ogłoszenia konkursu.</w:t>
            </w:r>
            <w:r w:rsidRPr="00DB4FBC">
              <w:rPr>
                <w:rFonts w:cs="Arial"/>
                <w:sz w:val="24"/>
                <w:szCs w:val="24"/>
              </w:rPr>
              <w:t xml:space="preserve"> </w:t>
            </w:r>
          </w:p>
          <w:p w14:paraId="7F1C21A7" w14:textId="77777777" w:rsidR="003F238E" w:rsidRPr="00DB4FBC" w:rsidRDefault="003F238E" w:rsidP="003F238E">
            <w:pPr>
              <w:jc w:val="both"/>
              <w:rPr>
                <w:rFonts w:eastAsia="Times New Roman" w:cs="Arial"/>
                <w:kern w:val="1"/>
                <w:sz w:val="24"/>
                <w:szCs w:val="24"/>
              </w:rPr>
            </w:pPr>
            <w:r w:rsidRPr="00DB4FBC">
              <w:rPr>
                <w:rFonts w:eastAsia="Arial Unicode MS"/>
                <w:sz w:val="20"/>
                <w:szCs w:val="20"/>
              </w:rPr>
              <w:t>Sytuacje, w których należy stosować inne uproszczone formy rozliczania wydatków zostaną określone w regulaminie konkursu.</w:t>
            </w:r>
          </w:p>
        </w:tc>
        <w:tc>
          <w:tcPr>
            <w:tcW w:w="4110" w:type="dxa"/>
            <w:vAlign w:val="center"/>
          </w:tcPr>
          <w:p w14:paraId="754403B8" w14:textId="77777777"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 xml:space="preserve">Tak/Nie/Nie dotyczy </w:t>
            </w:r>
          </w:p>
          <w:p w14:paraId="4D4F9404" w14:textId="77777777"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(niespełnienie kryterium oznacza odrzucenie wniosku)</w:t>
            </w:r>
          </w:p>
        </w:tc>
      </w:tr>
      <w:tr w:rsidR="003F238E" w:rsidRPr="00DB4FBC" w14:paraId="50BB3666" w14:textId="77777777" w:rsidTr="003F238E">
        <w:tc>
          <w:tcPr>
            <w:tcW w:w="676" w:type="dxa"/>
            <w:vAlign w:val="center"/>
          </w:tcPr>
          <w:p w14:paraId="50053050" w14:textId="77777777"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4</w:t>
            </w:r>
            <w:r w:rsidRPr="00DB4FBC">
              <w:rPr>
                <w:rFonts w:eastAsia="Times New Roman" w:cs="Arial"/>
                <w:kern w:val="1"/>
                <w:sz w:val="24"/>
                <w:szCs w:val="24"/>
              </w:rPr>
              <w:t>.</w:t>
            </w:r>
          </w:p>
        </w:tc>
        <w:tc>
          <w:tcPr>
            <w:tcW w:w="3544" w:type="dxa"/>
            <w:vAlign w:val="center"/>
          </w:tcPr>
          <w:p w14:paraId="721B3C1C" w14:textId="77777777" w:rsidR="003F238E" w:rsidRPr="00DB4FBC" w:rsidRDefault="003F238E" w:rsidP="003F238E">
            <w:pPr>
              <w:snapToGrid w:val="0"/>
              <w:rPr>
                <w:rFonts w:eastAsia="Times New Roman" w:cstheme="minorHAnsi"/>
                <w:kern w:val="1"/>
                <w:sz w:val="24"/>
                <w:szCs w:val="24"/>
              </w:rPr>
            </w:pPr>
            <w:r w:rsidRPr="00DB4FBC">
              <w:rPr>
                <w:rFonts w:eastAsia="Times New Roman" w:cstheme="minorHAnsi"/>
                <w:kern w:val="1"/>
                <w:sz w:val="24"/>
                <w:szCs w:val="24"/>
              </w:rPr>
              <w:t xml:space="preserve">Kryterium niezalegania z należnościami </w:t>
            </w:r>
          </w:p>
        </w:tc>
        <w:tc>
          <w:tcPr>
            <w:tcW w:w="6237" w:type="dxa"/>
            <w:vAlign w:val="center"/>
          </w:tcPr>
          <w:p w14:paraId="19DDFBAE" w14:textId="77777777"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14:paraId="740CFF46" w14:textId="77777777" w:rsidR="003F238E" w:rsidRPr="00DB4FBC" w:rsidRDefault="003F238E" w:rsidP="003F238E">
            <w:pPr>
              <w:jc w:val="both"/>
              <w:rPr>
                <w:rFonts w:eastAsia="Times New Roman" w:cs="Arial"/>
                <w:kern w:val="1"/>
                <w:sz w:val="24"/>
                <w:szCs w:val="24"/>
              </w:rPr>
            </w:pPr>
          </w:p>
          <w:p w14:paraId="31AA220F" w14:textId="77777777" w:rsidR="003F238E" w:rsidRPr="00DB4FBC" w:rsidRDefault="003F238E" w:rsidP="003F238E">
            <w:pPr>
              <w:jc w:val="both"/>
              <w:rPr>
                <w:rFonts w:eastAsia="Times New Roman" w:cs="Arial"/>
                <w:kern w:val="1"/>
                <w:sz w:val="24"/>
                <w:szCs w:val="24"/>
              </w:rPr>
            </w:pPr>
            <w:r w:rsidRPr="00DB4FBC">
              <w:rPr>
                <w:rFonts w:eastAsia="Arial Unicode MS"/>
                <w:sz w:val="20"/>
                <w:szCs w:val="20"/>
              </w:rPr>
              <w:t>Kryterium zostanie zweryfikowane na podstawie oświadczenia Wnioskodawcy.</w:t>
            </w:r>
            <w:r w:rsidRPr="00DB4FBC">
              <w:rPr>
                <w:rFonts w:eastAsia="Times New Roman" w:cs="Arial"/>
                <w:kern w:val="1"/>
                <w:sz w:val="24"/>
                <w:szCs w:val="24"/>
              </w:rPr>
              <w:t xml:space="preserve"> </w:t>
            </w:r>
          </w:p>
        </w:tc>
        <w:tc>
          <w:tcPr>
            <w:tcW w:w="4110" w:type="dxa"/>
            <w:vAlign w:val="center"/>
          </w:tcPr>
          <w:p w14:paraId="66E95637" w14:textId="77777777"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14:paraId="209D61BC" w14:textId="77777777" w:rsidR="003F238E" w:rsidRPr="00DB4FBC" w:rsidRDefault="003F238E" w:rsidP="003F238E">
            <w:pPr>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14:paraId="3922BD5F" w14:textId="77777777" w:rsidR="0097796A" w:rsidRPr="00DB4FBC" w:rsidRDefault="0097796A" w:rsidP="003F238E">
      <w:pPr>
        <w:rPr>
          <w:sz w:val="24"/>
          <w:szCs w:val="24"/>
        </w:rPr>
      </w:pPr>
    </w:p>
    <w:p w14:paraId="04C7C8F2" w14:textId="77777777" w:rsidR="0097796A" w:rsidRPr="00DB4FBC" w:rsidRDefault="0097796A">
      <w:pPr>
        <w:rPr>
          <w:sz w:val="24"/>
          <w:szCs w:val="24"/>
        </w:rPr>
      </w:pPr>
      <w:r w:rsidRPr="00DB4FBC">
        <w:rPr>
          <w:sz w:val="24"/>
          <w:szCs w:val="24"/>
        </w:rPr>
        <w:br w:type="page"/>
      </w:r>
    </w:p>
    <w:p w14:paraId="7F74A0CF" w14:textId="77777777" w:rsidR="003F238E" w:rsidRPr="00DB4FBC" w:rsidRDefault="003F238E" w:rsidP="00E21A20">
      <w:pPr>
        <w:pStyle w:val="Nagwek2"/>
        <w:numPr>
          <w:ilvl w:val="0"/>
          <w:numId w:val="55"/>
        </w:numPr>
        <w:rPr>
          <w:rFonts w:asciiTheme="minorHAnsi" w:eastAsia="Times New Roman" w:hAnsiTheme="minorHAnsi" w:cs="Tahoma"/>
          <w:kern w:val="1"/>
          <w:sz w:val="24"/>
          <w:szCs w:val="24"/>
        </w:rPr>
      </w:pPr>
      <w:bookmarkStart w:id="11" w:name="_Toc428853225"/>
      <w:r w:rsidRPr="00DB4FBC">
        <w:rPr>
          <w:rFonts w:asciiTheme="minorHAnsi" w:eastAsia="Times New Roman" w:hAnsiTheme="minorHAnsi" w:cs="Tahoma"/>
          <w:kern w:val="1"/>
          <w:sz w:val="24"/>
          <w:szCs w:val="24"/>
        </w:rPr>
        <w:lastRenderedPageBreak/>
        <w:t xml:space="preserve">Kryteria merytoryczne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8.1 oraz 11.1</w:t>
      </w:r>
      <w:bookmarkEnd w:id="11"/>
    </w:p>
    <w:p w14:paraId="384A2E8B" w14:textId="77777777"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są weryfikowane na podstawie zapisów wniosku o dofinansowanie projektu. </w:t>
      </w:r>
    </w:p>
    <w:p w14:paraId="10E86264" w14:textId="77777777" w:rsidR="003F238E" w:rsidRPr="00DB4FBC" w:rsidRDefault="003F238E" w:rsidP="003F238E">
      <w:pPr>
        <w:spacing w:after="120" w:line="240" w:lineRule="auto"/>
        <w:rPr>
          <w:rFonts w:eastAsia="Times New Roman" w:cs="Tahoma"/>
          <w:sz w:val="24"/>
          <w:szCs w:val="24"/>
        </w:rP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6237"/>
        <w:gridCol w:w="3730"/>
      </w:tblGrid>
      <w:tr w:rsidR="003F238E" w:rsidRPr="00DB4FBC" w14:paraId="5C41350E" w14:textId="77777777" w:rsidTr="003F238E">
        <w:trPr>
          <w:trHeight w:val="432"/>
        </w:trPr>
        <w:tc>
          <w:tcPr>
            <w:tcW w:w="709" w:type="dxa"/>
            <w:shd w:val="clear" w:color="auto" w:fill="auto"/>
            <w:vAlign w:val="center"/>
          </w:tcPr>
          <w:p w14:paraId="3E134C47" w14:textId="77777777"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544" w:type="dxa"/>
            <w:shd w:val="clear" w:color="auto" w:fill="auto"/>
            <w:vAlign w:val="center"/>
          </w:tcPr>
          <w:p w14:paraId="0562113E" w14:textId="77777777"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shd w:val="clear" w:color="auto" w:fill="auto"/>
            <w:vAlign w:val="center"/>
          </w:tcPr>
          <w:p w14:paraId="1E3C3C03" w14:textId="77777777"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730" w:type="dxa"/>
            <w:shd w:val="clear" w:color="auto" w:fill="auto"/>
            <w:vAlign w:val="center"/>
          </w:tcPr>
          <w:p w14:paraId="07D6F352" w14:textId="77777777"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14:paraId="0FF0838B" w14:textId="77777777" w:rsidTr="003F238E">
        <w:trPr>
          <w:trHeight w:val="432"/>
        </w:trPr>
        <w:tc>
          <w:tcPr>
            <w:tcW w:w="709" w:type="dxa"/>
            <w:shd w:val="clear" w:color="auto" w:fill="auto"/>
            <w:vAlign w:val="center"/>
          </w:tcPr>
          <w:p w14:paraId="4C9D30A1" w14:textId="77777777"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1.</w:t>
            </w:r>
          </w:p>
        </w:tc>
        <w:tc>
          <w:tcPr>
            <w:tcW w:w="3544" w:type="dxa"/>
            <w:shd w:val="clear" w:color="auto" w:fill="auto"/>
            <w:vAlign w:val="center"/>
          </w:tcPr>
          <w:p w14:paraId="455F6276" w14:textId="77777777"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celami szczegółowymi RPO WD 2014-2020</w:t>
            </w:r>
          </w:p>
        </w:tc>
        <w:tc>
          <w:tcPr>
            <w:tcW w:w="6237" w:type="dxa"/>
            <w:shd w:val="clear" w:color="auto" w:fill="auto"/>
            <w:vAlign w:val="center"/>
          </w:tcPr>
          <w:p w14:paraId="775117C3" w14:textId="77777777"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właściwym celem szczegółowym RPO WD 2014-2020?</w:t>
            </w:r>
          </w:p>
          <w:p w14:paraId="7D099E4E" w14:textId="77777777" w:rsidR="003F238E" w:rsidRPr="00DB4FBC" w:rsidRDefault="003F238E" w:rsidP="003F238E">
            <w:pPr>
              <w:spacing w:after="0" w:line="240" w:lineRule="auto"/>
              <w:jc w:val="both"/>
              <w:rPr>
                <w:rFonts w:eastAsia="Times New Roman" w:cs="Arial"/>
                <w:kern w:val="1"/>
                <w:sz w:val="24"/>
                <w:szCs w:val="24"/>
              </w:rPr>
            </w:pPr>
          </w:p>
          <w:p w14:paraId="750B09F3" w14:textId="77777777"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730" w:type="dxa"/>
            <w:shd w:val="clear" w:color="auto" w:fill="auto"/>
            <w:vAlign w:val="center"/>
          </w:tcPr>
          <w:p w14:paraId="4389939B" w14:textId="77777777"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14:paraId="0CF47B7B" w14:textId="77777777" w:rsidTr="003F238E">
        <w:trPr>
          <w:trHeight w:val="432"/>
        </w:trPr>
        <w:tc>
          <w:tcPr>
            <w:tcW w:w="709" w:type="dxa"/>
            <w:shd w:val="clear" w:color="auto" w:fill="auto"/>
            <w:vAlign w:val="center"/>
          </w:tcPr>
          <w:p w14:paraId="18F323FF" w14:textId="77777777"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2.</w:t>
            </w:r>
          </w:p>
        </w:tc>
        <w:tc>
          <w:tcPr>
            <w:tcW w:w="3544" w:type="dxa"/>
            <w:shd w:val="clear" w:color="auto" w:fill="auto"/>
            <w:vAlign w:val="center"/>
          </w:tcPr>
          <w:p w14:paraId="42B89F77" w14:textId="77777777"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osiągnięcia skwantyfikowanych rezultatów</w:t>
            </w:r>
          </w:p>
        </w:tc>
        <w:tc>
          <w:tcPr>
            <w:tcW w:w="6237" w:type="dxa"/>
            <w:shd w:val="clear" w:color="auto" w:fill="auto"/>
            <w:vAlign w:val="center"/>
          </w:tcPr>
          <w:p w14:paraId="3FCA6A0D" w14:textId="77777777"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w ramach projektu wskazano wszystkie wskaźniki dotyczące zakresu realizacji projektu wynikające z zapisów SzOOP oraz czy zaplanowane wartości wskaźników są:</w:t>
            </w:r>
          </w:p>
          <w:p w14:paraId="53535C0C" w14:textId="77777777" w:rsidR="003F238E" w:rsidRPr="00DB4FBC" w:rsidRDefault="003F238E" w:rsidP="00BA376C">
            <w:pPr>
              <w:numPr>
                <w:ilvl w:val="0"/>
                <w:numId w:val="26"/>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adekwatne w stosunku do potrzeb i celów projektu, </w:t>
            </w:r>
          </w:p>
          <w:p w14:paraId="3FFF24B5" w14:textId="77777777" w:rsidR="003F238E" w:rsidRPr="00DB4FBC" w:rsidRDefault="003F238E" w:rsidP="00BA376C">
            <w:pPr>
              <w:numPr>
                <w:ilvl w:val="0"/>
                <w:numId w:val="26"/>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realne do osiągnięcia? </w:t>
            </w:r>
          </w:p>
          <w:p w14:paraId="3A300042" w14:textId="77777777" w:rsidR="003F238E" w:rsidRPr="00DB4FBC" w:rsidRDefault="003F238E" w:rsidP="003F238E">
            <w:pPr>
              <w:spacing w:after="0" w:line="240" w:lineRule="auto"/>
              <w:jc w:val="both"/>
              <w:rPr>
                <w:rFonts w:eastAsia="Times New Roman" w:cs="Arial"/>
                <w:kern w:val="1"/>
                <w:sz w:val="24"/>
                <w:szCs w:val="24"/>
              </w:rPr>
            </w:pPr>
          </w:p>
          <w:p w14:paraId="5E86A8E9" w14:textId="77777777"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zapewnić zgodność projektu z zapisami SzOOP w zakresie wskaźników. Kryterium weryfikowane na podstawie zapisów wniosku o </w:t>
            </w:r>
            <w:r w:rsidR="005D1D4F" w:rsidRPr="00DB4FBC">
              <w:rPr>
                <w:rFonts w:eastAsia="Times New Roman" w:cs="Tahoma"/>
                <w:sz w:val="20"/>
                <w:szCs w:val="20"/>
              </w:rPr>
              <w:t>dofinansowanie</w:t>
            </w:r>
            <w:r w:rsidRPr="00DB4FBC">
              <w:rPr>
                <w:rFonts w:eastAsia="Times New Roman" w:cs="Tahoma"/>
                <w:sz w:val="20"/>
                <w:szCs w:val="20"/>
              </w:rPr>
              <w:t xml:space="preserve"> projektu. </w:t>
            </w:r>
          </w:p>
        </w:tc>
        <w:tc>
          <w:tcPr>
            <w:tcW w:w="3730" w:type="dxa"/>
            <w:shd w:val="clear" w:color="auto" w:fill="auto"/>
            <w:vAlign w:val="center"/>
          </w:tcPr>
          <w:p w14:paraId="6F0AD0AD" w14:textId="77777777"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14:paraId="45F8A344" w14:textId="77777777" w:rsidTr="003F238E">
        <w:trPr>
          <w:trHeight w:val="432"/>
        </w:trPr>
        <w:tc>
          <w:tcPr>
            <w:tcW w:w="709" w:type="dxa"/>
            <w:shd w:val="clear" w:color="auto" w:fill="auto"/>
            <w:vAlign w:val="center"/>
          </w:tcPr>
          <w:p w14:paraId="1A31D043" w14:textId="77777777"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3.</w:t>
            </w:r>
          </w:p>
        </w:tc>
        <w:tc>
          <w:tcPr>
            <w:tcW w:w="3544" w:type="dxa"/>
            <w:shd w:val="clear" w:color="auto" w:fill="auto"/>
            <w:vAlign w:val="center"/>
          </w:tcPr>
          <w:p w14:paraId="040F651F" w14:textId="77777777"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racjonalności harmonogramu</w:t>
            </w:r>
          </w:p>
        </w:tc>
        <w:tc>
          <w:tcPr>
            <w:tcW w:w="6237" w:type="dxa"/>
            <w:shd w:val="clear" w:color="auto" w:fill="auto"/>
            <w:vAlign w:val="center"/>
          </w:tcPr>
          <w:p w14:paraId="5DA71460" w14:textId="77777777"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harmonogram projektu jest racjonalny w stosunku do przedstawionego zakresu projektu?</w:t>
            </w:r>
          </w:p>
          <w:p w14:paraId="6DC596F7" w14:textId="77777777" w:rsidR="003F238E" w:rsidRPr="00DB4FBC" w:rsidRDefault="003F238E" w:rsidP="003F238E">
            <w:pPr>
              <w:spacing w:after="0" w:line="240" w:lineRule="auto"/>
              <w:jc w:val="both"/>
              <w:rPr>
                <w:rFonts w:eastAsia="Times New Roman" w:cs="Arial"/>
                <w:kern w:val="1"/>
                <w:sz w:val="24"/>
                <w:szCs w:val="24"/>
              </w:rPr>
            </w:pPr>
          </w:p>
          <w:p w14:paraId="503D77BE" w14:textId="77777777"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Kryterium zapewni, że okres realizacji projektu zostanie zaplanowany w sposób racjonalny. Kryterium weryfikowane na podstawie wniosku o dofinansowanie projektu.</w:t>
            </w:r>
            <w:r w:rsidRPr="00DB4FBC">
              <w:rPr>
                <w:rFonts w:eastAsia="Times New Roman" w:cs="Arial"/>
                <w:kern w:val="1"/>
                <w:sz w:val="24"/>
                <w:szCs w:val="24"/>
              </w:rPr>
              <w:t xml:space="preserve"> </w:t>
            </w:r>
          </w:p>
        </w:tc>
        <w:tc>
          <w:tcPr>
            <w:tcW w:w="3730" w:type="dxa"/>
            <w:shd w:val="clear" w:color="auto" w:fill="auto"/>
            <w:vAlign w:val="center"/>
          </w:tcPr>
          <w:p w14:paraId="61279128" w14:textId="77777777"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14:paraId="2FB643B9" w14:textId="77777777" w:rsidTr="003F238E">
        <w:trPr>
          <w:trHeight w:val="432"/>
        </w:trPr>
        <w:tc>
          <w:tcPr>
            <w:tcW w:w="709" w:type="dxa"/>
            <w:shd w:val="clear" w:color="auto" w:fill="auto"/>
            <w:vAlign w:val="center"/>
          </w:tcPr>
          <w:p w14:paraId="6E9C4B94" w14:textId="77777777"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4.</w:t>
            </w:r>
          </w:p>
        </w:tc>
        <w:tc>
          <w:tcPr>
            <w:tcW w:w="3544" w:type="dxa"/>
            <w:shd w:val="clear" w:color="auto" w:fill="auto"/>
            <w:vAlign w:val="center"/>
          </w:tcPr>
          <w:p w14:paraId="7D0C71D6" w14:textId="77777777"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budżetu projektu</w:t>
            </w:r>
          </w:p>
        </w:tc>
        <w:tc>
          <w:tcPr>
            <w:tcW w:w="6237" w:type="dxa"/>
            <w:shd w:val="clear" w:color="auto" w:fill="auto"/>
            <w:vAlign w:val="center"/>
          </w:tcPr>
          <w:p w14:paraId="61780F5C" w14:textId="77777777"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prawidłowo sporządzono budżet projektu oraz czy wydatki zaplanowane w budżecie są efektywne</w:t>
            </w:r>
            <w:r w:rsidR="009E5251" w:rsidRPr="00DB4FBC">
              <w:rPr>
                <w:rFonts w:eastAsia="Times New Roman" w:cs="Arial"/>
                <w:kern w:val="1"/>
                <w:sz w:val="24"/>
                <w:szCs w:val="24"/>
              </w:rPr>
              <w:t>, niezbędne do realizacji projektu i osiągania jego celu</w:t>
            </w:r>
            <w:r w:rsidR="005C7D12" w:rsidRPr="00DB4FBC">
              <w:rPr>
                <w:rFonts w:eastAsia="Times New Roman" w:cs="Arial"/>
                <w:kern w:val="1"/>
                <w:sz w:val="24"/>
                <w:szCs w:val="24"/>
              </w:rPr>
              <w:t xml:space="preserve"> oraz</w:t>
            </w:r>
            <w:r w:rsidR="009E5251" w:rsidRPr="00DB4FBC">
              <w:rPr>
                <w:rFonts w:eastAsia="Times New Roman" w:cs="Arial"/>
                <w:kern w:val="1"/>
                <w:sz w:val="24"/>
                <w:szCs w:val="24"/>
              </w:rPr>
              <w:t xml:space="preserve"> racjonalne</w:t>
            </w:r>
            <w:r w:rsidR="005C7D12" w:rsidRPr="00DB4FBC">
              <w:rPr>
                <w:rFonts w:eastAsia="Times New Roman" w:cs="Arial"/>
                <w:kern w:val="1"/>
                <w:sz w:val="24"/>
                <w:szCs w:val="24"/>
              </w:rPr>
              <w:t>?</w:t>
            </w:r>
          </w:p>
          <w:p w14:paraId="55F2168F" w14:textId="77777777" w:rsidR="003F238E" w:rsidRPr="00DB4FBC" w:rsidRDefault="003F238E" w:rsidP="003F238E">
            <w:pPr>
              <w:spacing w:after="0" w:line="240" w:lineRule="auto"/>
              <w:jc w:val="both"/>
              <w:rPr>
                <w:rFonts w:eastAsia="Times New Roman" w:cs="Arial"/>
                <w:kern w:val="1"/>
                <w:sz w:val="24"/>
                <w:szCs w:val="24"/>
              </w:rPr>
            </w:pPr>
          </w:p>
          <w:p w14:paraId="4358597F" w14:textId="77777777"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umożliwia ocenę budżetu projektu pod kątem zgodności z harmonogramem projektu, wytycznymi, efektywnością kosztową oraz </w:t>
            </w:r>
            <w:r w:rsidRPr="00DB4FBC">
              <w:rPr>
                <w:rFonts w:eastAsia="Times New Roman" w:cs="Tahoma"/>
                <w:sz w:val="20"/>
                <w:szCs w:val="20"/>
              </w:rPr>
              <w:lastRenderedPageBreak/>
              <w:t>warunkami wskazanymi w wezwaniu do złożenia wniosku. Kryterium zostanie zweryfikowane na podstawie zapisów wniosku o dofinansowanie projektu.</w:t>
            </w:r>
          </w:p>
        </w:tc>
        <w:tc>
          <w:tcPr>
            <w:tcW w:w="3730" w:type="dxa"/>
            <w:shd w:val="clear" w:color="auto" w:fill="auto"/>
            <w:vAlign w:val="center"/>
          </w:tcPr>
          <w:p w14:paraId="2F6E260B" w14:textId="77777777"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lastRenderedPageBreak/>
              <w:t>Tak/Nie</w:t>
            </w:r>
          </w:p>
        </w:tc>
      </w:tr>
      <w:tr w:rsidR="003F238E" w:rsidRPr="00DB4FBC" w14:paraId="4550D56D" w14:textId="77777777" w:rsidTr="003F238E">
        <w:trPr>
          <w:trHeight w:val="432"/>
        </w:trPr>
        <w:tc>
          <w:tcPr>
            <w:tcW w:w="709" w:type="dxa"/>
            <w:shd w:val="clear" w:color="auto" w:fill="auto"/>
            <w:vAlign w:val="center"/>
          </w:tcPr>
          <w:p w14:paraId="7E50CDDF" w14:textId="77777777" w:rsidR="003F238E" w:rsidRPr="00DB4FBC" w:rsidRDefault="003F238E" w:rsidP="00BA376C">
            <w:pPr>
              <w:rPr>
                <w:rFonts w:eastAsia="Times New Roman" w:cs="Arial"/>
                <w:kern w:val="1"/>
                <w:sz w:val="24"/>
                <w:szCs w:val="24"/>
              </w:rPr>
            </w:pPr>
            <w:r w:rsidRPr="00DB4FBC">
              <w:rPr>
                <w:rFonts w:eastAsia="Times New Roman" w:cs="Arial"/>
                <w:kern w:val="1"/>
                <w:sz w:val="24"/>
                <w:szCs w:val="24"/>
              </w:rPr>
              <w:lastRenderedPageBreak/>
              <w:t>5.</w:t>
            </w:r>
          </w:p>
        </w:tc>
        <w:tc>
          <w:tcPr>
            <w:tcW w:w="3544" w:type="dxa"/>
            <w:shd w:val="clear" w:color="auto" w:fill="auto"/>
            <w:vAlign w:val="center"/>
          </w:tcPr>
          <w:p w14:paraId="7CF6D0A8" w14:textId="77777777" w:rsidR="003F238E" w:rsidRPr="00DB4FBC" w:rsidRDefault="003F238E" w:rsidP="00BA376C">
            <w:pPr>
              <w:rPr>
                <w:rFonts w:eastAsia="Times New Roman" w:cs="Arial"/>
                <w:kern w:val="1"/>
                <w:sz w:val="24"/>
                <w:szCs w:val="24"/>
              </w:rPr>
            </w:pPr>
            <w:r w:rsidRPr="00DB4FBC">
              <w:rPr>
                <w:rFonts w:eastAsia="Times New Roman" w:cs="Arial"/>
                <w:kern w:val="1"/>
                <w:sz w:val="24"/>
                <w:szCs w:val="24"/>
              </w:rPr>
              <w:t>Kryterium grupy docelowej</w:t>
            </w:r>
          </w:p>
        </w:tc>
        <w:tc>
          <w:tcPr>
            <w:tcW w:w="6237" w:type="dxa"/>
            <w:shd w:val="clear" w:color="auto" w:fill="auto"/>
            <w:vAlign w:val="center"/>
          </w:tcPr>
          <w:p w14:paraId="23AFA58F" w14:textId="77777777" w:rsidR="00A4766E" w:rsidRDefault="003F238E" w:rsidP="00E21A20">
            <w:pPr>
              <w:spacing w:after="0" w:line="240" w:lineRule="auto"/>
              <w:jc w:val="both"/>
              <w:rPr>
                <w:rFonts w:eastAsia="Times New Roman" w:cs="Tahoma"/>
                <w:sz w:val="24"/>
                <w:szCs w:val="24"/>
              </w:rPr>
            </w:pPr>
            <w:r w:rsidRPr="00DB4FBC">
              <w:rPr>
                <w:rFonts w:eastAsia="Times New Roman" w:cs="Tahoma"/>
                <w:sz w:val="24"/>
                <w:szCs w:val="24"/>
              </w:rPr>
              <w:t>Czy dobór grupy docelowej jest adekwatny do założeń projektu, w tym czy zawiera wystarczający opis:</w:t>
            </w:r>
          </w:p>
          <w:p w14:paraId="246F216A" w14:textId="77777777" w:rsidR="00A4766E" w:rsidRDefault="003F238E" w:rsidP="00E21A20">
            <w:pPr>
              <w:pStyle w:val="Akapitzlist"/>
              <w:numPr>
                <w:ilvl w:val="0"/>
                <w:numId w:val="38"/>
              </w:numPr>
              <w:spacing w:after="0" w:line="240" w:lineRule="auto"/>
              <w:rPr>
                <w:rFonts w:eastAsia="Times New Roman" w:cs="Tahoma"/>
                <w:sz w:val="24"/>
                <w:szCs w:val="24"/>
              </w:rPr>
            </w:pPr>
            <w:r w:rsidRPr="00DB4FBC">
              <w:rPr>
                <w:rFonts w:eastAsia="Times New Roman" w:cs="Tahoma"/>
                <w:sz w:val="24"/>
                <w:szCs w:val="24"/>
              </w:rPr>
              <w:t>grupy docelowej, jaka będzie wspierana w ramach projektu wraz z uzasadnieniem;</w:t>
            </w:r>
          </w:p>
          <w:p w14:paraId="56619767" w14:textId="77777777" w:rsidR="00A4766E" w:rsidRDefault="005C7D12" w:rsidP="00E21A20">
            <w:pPr>
              <w:pStyle w:val="Akapitzlist"/>
              <w:numPr>
                <w:ilvl w:val="0"/>
                <w:numId w:val="38"/>
              </w:numPr>
              <w:spacing w:after="0" w:line="240" w:lineRule="auto"/>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14:paraId="78FA3796" w14:textId="77777777" w:rsidR="00A4766E" w:rsidRDefault="003F238E" w:rsidP="00E21A20">
            <w:pPr>
              <w:pStyle w:val="Akapitzlist"/>
              <w:numPr>
                <w:ilvl w:val="0"/>
                <w:numId w:val="38"/>
              </w:numPr>
              <w:spacing w:after="0" w:line="240" w:lineRule="auto"/>
              <w:rPr>
                <w:rFonts w:eastAsia="Times New Roman" w:cs="Tahoma"/>
                <w:sz w:val="24"/>
                <w:szCs w:val="24"/>
              </w:rPr>
            </w:pPr>
            <w:r w:rsidRPr="00DB4FBC">
              <w:rPr>
                <w:rFonts w:eastAsia="Times New Roman" w:cs="Tahoma"/>
                <w:sz w:val="24"/>
                <w:szCs w:val="24"/>
              </w:rPr>
              <w:t xml:space="preserve">skali zainteresowania projektem; </w:t>
            </w:r>
          </w:p>
          <w:p w14:paraId="32336849" w14:textId="77777777" w:rsidR="00A4766E" w:rsidRDefault="003F238E" w:rsidP="00E21A20">
            <w:pPr>
              <w:pStyle w:val="Akapitzlist"/>
              <w:numPr>
                <w:ilvl w:val="0"/>
                <w:numId w:val="38"/>
              </w:numPr>
              <w:spacing w:after="0" w:line="240" w:lineRule="auto"/>
              <w:rPr>
                <w:rFonts w:eastAsia="Times New Roman" w:cs="Tahoma"/>
                <w:sz w:val="24"/>
                <w:szCs w:val="24"/>
              </w:rPr>
            </w:pPr>
            <w:r w:rsidRPr="00DB4FBC">
              <w:rPr>
                <w:rFonts w:eastAsia="Times New Roman" w:cs="Tahoma"/>
                <w:sz w:val="24"/>
                <w:szCs w:val="24"/>
              </w:rPr>
              <w:t>barier, na które napotykają uczestnicy projektu;</w:t>
            </w:r>
          </w:p>
          <w:p w14:paraId="7934767B" w14:textId="77777777" w:rsidR="00A4766E" w:rsidRDefault="003F238E" w:rsidP="00E21A20">
            <w:pPr>
              <w:pStyle w:val="Akapitzlist"/>
              <w:numPr>
                <w:ilvl w:val="0"/>
                <w:numId w:val="38"/>
              </w:numPr>
              <w:spacing w:after="0" w:line="240" w:lineRule="auto"/>
              <w:rPr>
                <w:rFonts w:eastAsia="Times New Roman" w:cs="Tahoma"/>
                <w:sz w:val="24"/>
                <w:szCs w:val="24"/>
              </w:rPr>
            </w:pPr>
            <w:r w:rsidRPr="00DB4FBC">
              <w:rPr>
                <w:rFonts w:eastAsia="Times New Roman" w:cs="Tahoma"/>
                <w:sz w:val="24"/>
                <w:szCs w:val="24"/>
              </w:rPr>
              <w:t xml:space="preserve">sposobu rekrutacji uczestników projektu, w tym kryteriów rekrutacji; </w:t>
            </w:r>
          </w:p>
          <w:p w14:paraId="6CB25533" w14:textId="77777777" w:rsidR="00A4766E" w:rsidRDefault="003F238E" w:rsidP="00E21A20">
            <w:pPr>
              <w:pStyle w:val="Akapitzlist"/>
              <w:numPr>
                <w:ilvl w:val="0"/>
                <w:numId w:val="38"/>
              </w:numPr>
              <w:spacing w:after="0" w:line="240" w:lineRule="auto"/>
              <w:rPr>
                <w:rFonts w:eastAsia="Times New Roman" w:cs="Tahoma"/>
                <w:sz w:val="24"/>
                <w:szCs w:val="24"/>
              </w:rPr>
            </w:pPr>
            <w:r w:rsidRPr="00DB4FBC">
              <w:rPr>
                <w:rFonts w:eastAsia="Times New Roman" w:cs="Tahoma"/>
                <w:sz w:val="24"/>
                <w:szCs w:val="24"/>
              </w:rPr>
              <w:t>sposobu zapewnienia dostępności do procesu rekrutacji dla osób z niepełnosprawnościami?</w:t>
            </w:r>
          </w:p>
          <w:p w14:paraId="107B83EF" w14:textId="77777777" w:rsidR="00A4766E" w:rsidRDefault="00A4766E" w:rsidP="00E21A20">
            <w:pPr>
              <w:spacing w:after="0" w:line="240" w:lineRule="auto"/>
              <w:rPr>
                <w:rFonts w:eastAsia="Times New Roman" w:cs="Tahoma"/>
                <w:sz w:val="24"/>
                <w:szCs w:val="24"/>
              </w:rPr>
            </w:pPr>
          </w:p>
          <w:p w14:paraId="6D812BC8" w14:textId="77777777" w:rsidR="00A4766E" w:rsidRDefault="003F238E" w:rsidP="00E21A20">
            <w:pPr>
              <w:spacing w:after="0" w:line="240" w:lineRule="auto"/>
              <w:jc w:val="both"/>
              <w:rPr>
                <w:rFonts w:eastAsia="Times New Roman" w:cs="Tahoma"/>
                <w:sz w:val="24"/>
                <w:szCs w:val="24"/>
              </w:rPr>
            </w:pPr>
            <w:r w:rsidRPr="00DB4FBC">
              <w:rPr>
                <w:rFonts w:eastAsia="Times New Roman" w:cs="Tahoma"/>
                <w:sz w:val="20"/>
                <w:szCs w:val="20"/>
              </w:rPr>
              <w:t>Kryterium ma na celu dostosowanie zakresu projektu przede wszystkim do potrzeb i wielkości grupy docelowej.</w:t>
            </w:r>
            <w:r w:rsidRPr="00DB4FBC">
              <w:rPr>
                <w:rFonts w:eastAsia="Times New Roman" w:cs="Tahoma"/>
                <w:sz w:val="24"/>
                <w:szCs w:val="24"/>
              </w:rPr>
              <w:t xml:space="preserve"> </w:t>
            </w:r>
            <w:r w:rsidRPr="00DB4FBC">
              <w:rPr>
                <w:rFonts w:eastAsia="Times New Roman" w:cs="Tahoma"/>
                <w:sz w:val="20"/>
                <w:szCs w:val="20"/>
              </w:rPr>
              <w:t>Kryterium zostanie zweryfikowane na podstawie zapisów wniosku o dofinansowanie projektu.</w:t>
            </w:r>
          </w:p>
        </w:tc>
        <w:tc>
          <w:tcPr>
            <w:tcW w:w="3730" w:type="dxa"/>
            <w:shd w:val="clear" w:color="auto" w:fill="auto"/>
            <w:vAlign w:val="center"/>
          </w:tcPr>
          <w:p w14:paraId="0F798E32" w14:textId="77777777" w:rsidR="00A4766E" w:rsidRDefault="003F238E" w:rsidP="00E21A20">
            <w:pPr>
              <w:jc w:val="center"/>
              <w:rPr>
                <w:rFonts w:eastAsia="Times New Roman" w:cs="Arial"/>
                <w:kern w:val="1"/>
                <w:sz w:val="24"/>
                <w:szCs w:val="24"/>
              </w:rPr>
            </w:pPr>
            <w:r w:rsidRPr="00DB4FBC">
              <w:rPr>
                <w:rFonts w:eastAsia="Times New Roman" w:cs="Arial"/>
                <w:kern w:val="1"/>
                <w:sz w:val="24"/>
                <w:szCs w:val="24"/>
              </w:rPr>
              <w:t>Tak/Nie</w:t>
            </w:r>
          </w:p>
        </w:tc>
      </w:tr>
    </w:tbl>
    <w:p w14:paraId="49189874" w14:textId="77777777" w:rsidR="003F238E" w:rsidRPr="00DB4FBC" w:rsidRDefault="003F238E" w:rsidP="003F238E">
      <w:pPr>
        <w:spacing w:after="120" w:line="240" w:lineRule="auto"/>
        <w:ind w:left="283"/>
        <w:jc w:val="center"/>
        <w:rPr>
          <w:rFonts w:eastAsia="Times New Roman" w:cs="Tahoma"/>
          <w:b/>
          <w:kern w:val="1"/>
          <w:sz w:val="24"/>
          <w:szCs w:val="24"/>
        </w:rPr>
      </w:pPr>
    </w:p>
    <w:p w14:paraId="4F9D7C85" w14:textId="77777777"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14:paraId="67BEE71C" w14:textId="77777777" w:rsidR="003F238E" w:rsidRPr="00DB4FBC" w:rsidRDefault="003F238E" w:rsidP="003F238E">
      <w:pPr>
        <w:spacing w:after="120" w:line="240" w:lineRule="auto"/>
        <w:ind w:left="283"/>
        <w:jc w:val="center"/>
        <w:rPr>
          <w:rFonts w:eastAsia="Times New Roman" w:cs="Tahoma"/>
          <w:b/>
          <w:kern w:val="1"/>
          <w:sz w:val="24"/>
          <w:szCs w:val="24"/>
        </w:rPr>
      </w:pPr>
    </w:p>
    <w:p w14:paraId="21B5137C" w14:textId="77777777" w:rsidR="003F238E" w:rsidRPr="00DB4FBC" w:rsidRDefault="003F238E" w:rsidP="00E21A20">
      <w:pPr>
        <w:pStyle w:val="Nagwek2"/>
        <w:numPr>
          <w:ilvl w:val="0"/>
          <w:numId w:val="55"/>
        </w:numPr>
        <w:rPr>
          <w:rFonts w:asciiTheme="minorHAnsi" w:eastAsia="Times New Roman" w:hAnsiTheme="minorHAnsi" w:cs="Tahoma"/>
          <w:kern w:val="1"/>
          <w:sz w:val="24"/>
          <w:szCs w:val="24"/>
        </w:rPr>
      </w:pPr>
      <w:bookmarkStart w:id="12" w:name="_Toc428853226"/>
      <w:r w:rsidRPr="00DB4FBC">
        <w:rPr>
          <w:rFonts w:asciiTheme="minorHAnsi" w:eastAsia="Times New Roman" w:hAnsiTheme="minorHAnsi" w:cs="Tahoma"/>
          <w:kern w:val="1"/>
          <w:sz w:val="24"/>
          <w:szCs w:val="24"/>
        </w:rPr>
        <w:t xml:space="preserve">Kryteria oceny merytorycznej </w:t>
      </w:r>
      <w:r w:rsidR="003B6762" w:rsidRPr="00DB4FBC">
        <w:rPr>
          <w:rFonts w:asciiTheme="minorHAnsi" w:eastAsia="Times New Roman" w:hAnsiTheme="minorHAnsi" w:cs="Tahoma"/>
          <w:kern w:val="1"/>
          <w:sz w:val="24"/>
          <w:szCs w:val="24"/>
        </w:rPr>
        <w:t>dla</w:t>
      </w:r>
      <w:r w:rsidRPr="00DB4FBC">
        <w:rPr>
          <w:rFonts w:asciiTheme="minorHAnsi" w:eastAsia="Times New Roman" w:hAnsiTheme="minorHAnsi" w:cs="Tahoma"/>
          <w:kern w:val="1"/>
          <w:sz w:val="24"/>
          <w:szCs w:val="24"/>
        </w:rPr>
        <w:t xml:space="preserve"> EFS dla trybu konkursowego</w:t>
      </w:r>
      <w:r w:rsidR="003B6762" w:rsidRPr="00DB4FBC">
        <w:rPr>
          <w:rFonts w:asciiTheme="minorHAnsi" w:eastAsia="Times New Roman" w:hAnsiTheme="minorHAnsi" w:cs="Tahoma"/>
          <w:kern w:val="1"/>
          <w:sz w:val="24"/>
          <w:szCs w:val="24"/>
        </w:rPr>
        <w:t xml:space="preserve"> z wyłączeniem </w:t>
      </w:r>
      <w:r w:rsidR="001E4FD0" w:rsidRPr="00DB4FBC">
        <w:rPr>
          <w:rFonts w:asciiTheme="minorHAnsi" w:eastAsia="Times New Roman" w:hAnsiTheme="minorHAnsi" w:cs="Tahoma"/>
          <w:kern w:val="1"/>
          <w:sz w:val="24"/>
          <w:szCs w:val="24"/>
        </w:rPr>
        <w:t>konkursów ogłaszanych w ramach mechanizmu ZIT</w:t>
      </w:r>
      <w:bookmarkEnd w:id="12"/>
    </w:p>
    <w:p w14:paraId="3AB94E9E" w14:textId="77777777"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14:paraId="7209E3AE" w14:textId="77777777" w:rsidR="003F238E" w:rsidRPr="00DB4FBC" w:rsidRDefault="003F238E" w:rsidP="003F238E">
      <w:pPr>
        <w:spacing w:after="120" w:line="240" w:lineRule="auto"/>
        <w:rPr>
          <w:rFonts w:eastAsia="Times New Roman" w:cs="Tahoma"/>
          <w:sz w:val="24"/>
          <w:szCs w:val="24"/>
        </w:rPr>
      </w:pPr>
    </w:p>
    <w:tbl>
      <w:tblPr>
        <w:tblStyle w:val="Tabela-Siatka"/>
        <w:tblW w:w="5000" w:type="pct"/>
        <w:tblInd w:w="283" w:type="dxa"/>
        <w:tblLook w:val="04A0" w:firstRow="1" w:lastRow="0" w:firstColumn="1" w:lastColumn="0" w:noHBand="0" w:noVBand="1"/>
      </w:tblPr>
      <w:tblGrid>
        <w:gridCol w:w="794"/>
        <w:gridCol w:w="3543"/>
        <w:gridCol w:w="5854"/>
        <w:gridCol w:w="4029"/>
      </w:tblGrid>
      <w:tr w:rsidR="003F238E" w:rsidRPr="00DB4FBC" w14:paraId="5F81B883" w14:textId="77777777" w:rsidTr="00E21A20">
        <w:trPr>
          <w:trHeight w:val="432"/>
        </w:trPr>
        <w:tc>
          <w:tcPr>
            <w:tcW w:w="794" w:type="dxa"/>
            <w:vAlign w:val="center"/>
          </w:tcPr>
          <w:p w14:paraId="007073B7" w14:textId="77777777"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3543" w:type="dxa"/>
            <w:vAlign w:val="center"/>
          </w:tcPr>
          <w:p w14:paraId="7513DD5D" w14:textId="77777777"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5854" w:type="dxa"/>
            <w:vAlign w:val="center"/>
          </w:tcPr>
          <w:p w14:paraId="1620273C" w14:textId="77777777"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c>
          <w:tcPr>
            <w:tcW w:w="4029" w:type="dxa"/>
            <w:vAlign w:val="center"/>
          </w:tcPr>
          <w:p w14:paraId="6A8DDDC5" w14:textId="77777777"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Opis znaczenia kryterium</w:t>
            </w:r>
          </w:p>
        </w:tc>
      </w:tr>
      <w:tr w:rsidR="003F238E" w:rsidRPr="00DB4FBC" w14:paraId="14CC1B5B" w14:textId="77777777" w:rsidTr="00E21A20">
        <w:trPr>
          <w:trHeight w:val="432"/>
        </w:trPr>
        <w:tc>
          <w:tcPr>
            <w:tcW w:w="794" w:type="dxa"/>
            <w:vAlign w:val="center"/>
          </w:tcPr>
          <w:p w14:paraId="0E9073A7"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3543" w:type="dxa"/>
            <w:vAlign w:val="center"/>
          </w:tcPr>
          <w:p w14:paraId="56B17D06" w14:textId="77777777"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zgodność projektu z celami szczegółowymi RPO WD 2014-2020</w:t>
            </w:r>
          </w:p>
        </w:tc>
        <w:tc>
          <w:tcPr>
            <w:tcW w:w="5854" w:type="dxa"/>
            <w:vAlign w:val="center"/>
          </w:tcPr>
          <w:p w14:paraId="72162139" w14:textId="77777777"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projekt jest zgodny z właściwym celem szczegółowym RPO WD 2014-2020 oraz w jaki sposób projekt przyczyni się do osiągnięcia celu szczegółowego RPO WD 2014-2020?</w:t>
            </w:r>
          </w:p>
          <w:p w14:paraId="560583F0" w14:textId="77777777"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t xml:space="preserve">W zakresie zgodności projektu z RPO WD 2014-2020  weryfikacji podlega m.in. adekwatność doboru wskaźników, trafność doboru celu głównego projektu oraz opis, w jaki sposób projekt przyczyni się do osiągnięcia celu szczegółowego RPO WD 2014-2020. W ramach kryterium IOK dopuszcza możliwość oceny warunkowej. </w:t>
            </w:r>
          </w:p>
        </w:tc>
        <w:tc>
          <w:tcPr>
            <w:tcW w:w="4029" w:type="dxa"/>
            <w:vAlign w:val="center"/>
          </w:tcPr>
          <w:p w14:paraId="2CA36E52" w14:textId="77777777" w:rsidR="003F238E" w:rsidRPr="00DB4FBC" w:rsidRDefault="003F238E" w:rsidP="003F238E">
            <w:pPr>
              <w:spacing w:after="120"/>
              <w:jc w:val="center"/>
              <w:rPr>
                <w:rFonts w:eastAsia="Times New Roman" w:cs="Tahoma"/>
                <w:strike/>
                <w:sz w:val="24"/>
                <w:szCs w:val="24"/>
              </w:rPr>
            </w:pPr>
            <w:r w:rsidRPr="00DB4FBC">
              <w:rPr>
                <w:sz w:val="24"/>
              </w:rPr>
              <w:t>Skala punktowa od 0 do 8</w:t>
            </w:r>
          </w:p>
        </w:tc>
      </w:tr>
      <w:tr w:rsidR="003F238E" w:rsidRPr="00DB4FBC" w14:paraId="3E9EC9EB" w14:textId="77777777" w:rsidTr="00E21A20">
        <w:trPr>
          <w:trHeight w:val="432"/>
        </w:trPr>
        <w:tc>
          <w:tcPr>
            <w:tcW w:w="794" w:type="dxa"/>
            <w:vAlign w:val="center"/>
          </w:tcPr>
          <w:p w14:paraId="7542242F"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3543" w:type="dxa"/>
            <w:vAlign w:val="center"/>
          </w:tcPr>
          <w:p w14:paraId="05730CC6" w14:textId="77777777" w:rsidR="003F238E" w:rsidRPr="00DB4FBC" w:rsidRDefault="003F238E" w:rsidP="003F238E">
            <w:pPr>
              <w:spacing w:after="120"/>
              <w:rPr>
                <w:kern w:val="1"/>
                <w:sz w:val="24"/>
                <w:highlight w:val="yellow"/>
              </w:rPr>
            </w:pPr>
            <w:r w:rsidRPr="00DB4FBC">
              <w:rPr>
                <w:rFonts w:eastAsia="Times New Roman" w:cs="Tahoma"/>
                <w:sz w:val="24"/>
                <w:szCs w:val="24"/>
              </w:rPr>
              <w:t xml:space="preserve">Kryterium celowości projektu </w:t>
            </w:r>
          </w:p>
        </w:tc>
        <w:tc>
          <w:tcPr>
            <w:tcW w:w="5854" w:type="dxa"/>
            <w:vAlign w:val="center"/>
          </w:tcPr>
          <w:p w14:paraId="29BDB869" w14:textId="77777777"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potrzeba realizacji projektu jest wystarczająco uzasadniona i odpowiada na zdiagnozowany problem? </w:t>
            </w:r>
          </w:p>
          <w:p w14:paraId="6E585BA0" w14:textId="77777777" w:rsidR="003F238E" w:rsidRPr="00DB4FBC" w:rsidRDefault="003F238E" w:rsidP="003F238E">
            <w:pPr>
              <w:spacing w:after="120"/>
              <w:jc w:val="both"/>
              <w:rPr>
                <w:rFonts w:cs="Tahoma"/>
                <w:sz w:val="24"/>
                <w:szCs w:val="24"/>
              </w:rPr>
            </w:pPr>
            <w:r w:rsidRPr="00DB4FBC">
              <w:rPr>
                <w:rFonts w:cs="Tahoma"/>
                <w:sz w:val="24"/>
                <w:szCs w:val="24"/>
              </w:rPr>
              <w:t>Dodatkowo w przypadku projektów o wartości co najmniej 2 mln:</w:t>
            </w:r>
          </w:p>
          <w:p w14:paraId="4EBFEDE7" w14:textId="77777777" w:rsidR="003F238E" w:rsidRPr="00DB4FBC" w:rsidRDefault="003F238E" w:rsidP="003F238E">
            <w:pPr>
              <w:spacing w:after="120"/>
              <w:jc w:val="both"/>
              <w:rPr>
                <w:rFonts w:cs="Tahoma"/>
                <w:sz w:val="24"/>
                <w:szCs w:val="24"/>
              </w:rPr>
            </w:pPr>
            <w:r w:rsidRPr="00DB4FBC">
              <w:rPr>
                <w:rFonts w:cs="Tahoma"/>
                <w:sz w:val="24"/>
                <w:szCs w:val="24"/>
              </w:rPr>
              <w:t>Czy przedstawiono wystarczający opis ryzyka nieosiągnięcia założeń projektu oraz zaplanowanych w ramach projektu działań zaradczych?</w:t>
            </w:r>
          </w:p>
          <w:p w14:paraId="34169C99" w14:textId="77777777" w:rsidR="003F238E" w:rsidRPr="00DB4FBC" w:rsidRDefault="003F238E" w:rsidP="003F238E">
            <w:pPr>
              <w:spacing w:after="120"/>
              <w:jc w:val="both"/>
              <w:rPr>
                <w:b/>
                <w:kern w:val="1"/>
                <w:sz w:val="20"/>
                <w:highlight w:val="yellow"/>
              </w:rPr>
            </w:pPr>
            <w:r w:rsidRPr="00DB4FBC">
              <w:rPr>
                <w:rFonts w:eastAsia="Times New Roman" w:cs="Tahoma"/>
                <w:sz w:val="20"/>
                <w:szCs w:val="20"/>
              </w:rPr>
              <w:t xml:space="preserve">Ocena spełnienia kryterium polega m.in. na weryfikacji uzasadnienia potrzeby realizacji poszczególnych zadań zaplanowanych w ramach projektu ich powiązania ze zdiagnozowanym problemem. </w:t>
            </w:r>
            <w:r w:rsidRPr="00DB4FBC">
              <w:rPr>
                <w:rFonts w:eastAsia="Times New Roman" w:cs="Tahoma"/>
                <w:sz w:val="20"/>
                <w:szCs w:val="20"/>
              </w:rPr>
              <w:lastRenderedPageBreak/>
              <w:t>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4029" w:type="dxa"/>
            <w:vAlign w:val="center"/>
          </w:tcPr>
          <w:p w14:paraId="62825FB7" w14:textId="77777777" w:rsidR="003F238E" w:rsidRPr="00DB4FBC" w:rsidRDefault="003F238E" w:rsidP="003F238E">
            <w:pPr>
              <w:spacing w:after="120"/>
              <w:jc w:val="center"/>
              <w:rPr>
                <w:rFonts w:eastAsia="Times New Roman" w:cs="Tahoma"/>
                <w:sz w:val="24"/>
                <w:szCs w:val="24"/>
              </w:rPr>
            </w:pPr>
            <w:r w:rsidRPr="00DB4FBC">
              <w:rPr>
                <w:sz w:val="24"/>
              </w:rPr>
              <w:lastRenderedPageBreak/>
              <w:t>Skala punktowa od 0 do 6</w:t>
            </w:r>
          </w:p>
        </w:tc>
      </w:tr>
      <w:tr w:rsidR="003F238E" w:rsidRPr="00DB4FBC" w14:paraId="06BCEC75" w14:textId="77777777" w:rsidTr="00E21A20">
        <w:trPr>
          <w:trHeight w:val="432"/>
        </w:trPr>
        <w:tc>
          <w:tcPr>
            <w:tcW w:w="794" w:type="dxa"/>
            <w:vAlign w:val="center"/>
          </w:tcPr>
          <w:p w14:paraId="6CB51F6D"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3.</w:t>
            </w:r>
          </w:p>
        </w:tc>
        <w:tc>
          <w:tcPr>
            <w:tcW w:w="3543" w:type="dxa"/>
            <w:vAlign w:val="center"/>
          </w:tcPr>
          <w:p w14:paraId="7B837761" w14:textId="77777777"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osiągnięcia skwantyfikowanych rezultatów</w:t>
            </w:r>
          </w:p>
        </w:tc>
        <w:tc>
          <w:tcPr>
            <w:tcW w:w="5854" w:type="dxa"/>
            <w:vAlign w:val="center"/>
          </w:tcPr>
          <w:p w14:paraId="7D87BBE5" w14:textId="77777777" w:rsidR="003F238E" w:rsidRPr="00DB4FBC" w:rsidRDefault="003F238E" w:rsidP="003F238E">
            <w:pPr>
              <w:spacing w:after="120"/>
              <w:jc w:val="both"/>
              <w:rPr>
                <w:sz w:val="24"/>
                <w:szCs w:val="24"/>
              </w:rPr>
            </w:pPr>
            <w:r w:rsidRPr="00DB4FBC">
              <w:rPr>
                <w:rFonts w:eastAsia="Times New Roman" w:cs="Tahoma"/>
                <w:sz w:val="24"/>
                <w:szCs w:val="24"/>
              </w:rPr>
              <w:t>Czy zaplanowane w ramach projektu wartości wskaźników są adekwatne w stosunku do potrzeb i celów projektu, a założone do osiągnięcia wartości są realne?</w:t>
            </w:r>
            <w:r w:rsidRPr="00DB4FBC">
              <w:rPr>
                <w:sz w:val="24"/>
                <w:szCs w:val="24"/>
              </w:rPr>
              <w:t xml:space="preserve"> </w:t>
            </w:r>
          </w:p>
          <w:p w14:paraId="5B40438A" w14:textId="77777777" w:rsidR="003F238E" w:rsidRPr="00DB4FBC" w:rsidRDefault="003F238E" w:rsidP="003B6762">
            <w:pPr>
              <w:spacing w:after="120"/>
              <w:jc w:val="both"/>
              <w:rPr>
                <w:rFonts w:eastAsia="Times New Roman" w:cs="Arial"/>
                <w:b/>
                <w:kern w:val="1"/>
                <w:sz w:val="20"/>
                <w:szCs w:val="20"/>
              </w:rPr>
            </w:pPr>
            <w:r w:rsidRPr="00DB4FBC">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4029" w:type="dxa"/>
            <w:vAlign w:val="center"/>
          </w:tcPr>
          <w:p w14:paraId="4B6BEF02" w14:textId="77777777" w:rsidR="003F238E" w:rsidRPr="00DB4FBC" w:rsidRDefault="003F238E" w:rsidP="003F238E">
            <w:pPr>
              <w:spacing w:after="120"/>
              <w:jc w:val="center"/>
              <w:rPr>
                <w:rFonts w:eastAsia="Times New Roman" w:cs="Tahoma"/>
                <w:sz w:val="24"/>
                <w:szCs w:val="24"/>
              </w:rPr>
            </w:pPr>
            <w:r w:rsidRPr="00DB4FBC">
              <w:rPr>
                <w:sz w:val="24"/>
              </w:rPr>
              <w:t>Skala punktowa od 0 do</w:t>
            </w:r>
            <w:r w:rsidRPr="00DB4FBC">
              <w:rPr>
                <w:rFonts w:eastAsia="Times New Roman" w:cs="Tahoma"/>
                <w:sz w:val="24"/>
                <w:szCs w:val="24"/>
              </w:rPr>
              <w:t xml:space="preserve"> 6</w:t>
            </w:r>
          </w:p>
        </w:tc>
      </w:tr>
      <w:tr w:rsidR="003F238E" w:rsidRPr="00DB4FBC" w14:paraId="61707325" w14:textId="77777777" w:rsidTr="00E21A20">
        <w:trPr>
          <w:trHeight w:val="432"/>
        </w:trPr>
        <w:tc>
          <w:tcPr>
            <w:tcW w:w="794" w:type="dxa"/>
            <w:vAlign w:val="center"/>
          </w:tcPr>
          <w:p w14:paraId="18C7F7FB" w14:textId="77777777" w:rsidR="003F238E" w:rsidRPr="00DB4FBC" w:rsidRDefault="003F238E" w:rsidP="00BA376C">
            <w:pPr>
              <w:rPr>
                <w:rFonts w:eastAsia="Times New Roman" w:cs="Arial"/>
                <w:kern w:val="1"/>
                <w:sz w:val="24"/>
                <w:szCs w:val="24"/>
              </w:rPr>
            </w:pPr>
            <w:r w:rsidRPr="00DB4FBC">
              <w:rPr>
                <w:rFonts w:eastAsia="Times New Roman" w:cs="Arial"/>
                <w:kern w:val="1"/>
                <w:sz w:val="24"/>
                <w:szCs w:val="24"/>
              </w:rPr>
              <w:t>4.</w:t>
            </w:r>
          </w:p>
        </w:tc>
        <w:tc>
          <w:tcPr>
            <w:tcW w:w="3543" w:type="dxa"/>
            <w:vAlign w:val="center"/>
          </w:tcPr>
          <w:p w14:paraId="4A8129DB" w14:textId="77777777" w:rsidR="003F238E" w:rsidRPr="00DB4FBC" w:rsidRDefault="003F238E" w:rsidP="00BA376C">
            <w:pPr>
              <w:rPr>
                <w:rFonts w:eastAsia="Times New Roman" w:cs="Tahoma"/>
                <w:sz w:val="24"/>
                <w:szCs w:val="24"/>
              </w:rPr>
            </w:pPr>
            <w:r w:rsidRPr="00DB4FBC">
              <w:rPr>
                <w:rFonts w:eastAsia="Times New Roman" w:cs="Tahoma"/>
                <w:sz w:val="24"/>
                <w:szCs w:val="24"/>
              </w:rPr>
              <w:t>Kryterium doboru grupy docelowej</w:t>
            </w:r>
          </w:p>
        </w:tc>
        <w:tc>
          <w:tcPr>
            <w:tcW w:w="5854" w:type="dxa"/>
            <w:vAlign w:val="center"/>
          </w:tcPr>
          <w:p w14:paraId="582F8FF2" w14:textId="77777777" w:rsidR="003F238E" w:rsidRPr="00DB4FBC" w:rsidRDefault="003F238E" w:rsidP="00BA376C">
            <w:pPr>
              <w:rPr>
                <w:rFonts w:eastAsia="Times New Roman" w:cs="Tahoma"/>
                <w:sz w:val="24"/>
                <w:szCs w:val="24"/>
              </w:rPr>
            </w:pPr>
            <w:r w:rsidRPr="00DB4FBC">
              <w:rPr>
                <w:rFonts w:eastAsia="Times New Roman" w:cs="Tahoma"/>
                <w:sz w:val="24"/>
                <w:szCs w:val="24"/>
              </w:rPr>
              <w:t>Czy dobór grupy docelowej jest adekwatny do założeń projektu oraz RPO WD 2014-2020, w tym czy zawiera wystarczający opis:</w:t>
            </w:r>
          </w:p>
          <w:p w14:paraId="33B22B81" w14:textId="77777777" w:rsidR="003F238E" w:rsidRPr="00DB4FBC" w:rsidRDefault="003F238E" w:rsidP="00BA376C">
            <w:pPr>
              <w:pStyle w:val="Akapitzlist"/>
              <w:numPr>
                <w:ilvl w:val="0"/>
                <w:numId w:val="39"/>
              </w:numPr>
              <w:rPr>
                <w:rFonts w:eastAsia="Times New Roman" w:cs="Tahoma"/>
                <w:sz w:val="24"/>
                <w:szCs w:val="24"/>
              </w:rPr>
            </w:pPr>
            <w:r w:rsidRPr="00DB4FBC">
              <w:rPr>
                <w:rFonts w:eastAsia="Times New Roman" w:cs="Tahoma"/>
                <w:sz w:val="24"/>
                <w:szCs w:val="24"/>
              </w:rPr>
              <w:t>grupy docelowej, jaka będzie wspierana w ramach projektu;</w:t>
            </w:r>
          </w:p>
          <w:p w14:paraId="553BBF9D" w14:textId="77777777" w:rsidR="003F238E" w:rsidRPr="00DB4FBC" w:rsidRDefault="005C7D12" w:rsidP="00BA376C">
            <w:pPr>
              <w:pStyle w:val="Akapitzlist"/>
              <w:numPr>
                <w:ilvl w:val="0"/>
                <w:numId w:val="39"/>
              </w:numPr>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14:paraId="7032DC60" w14:textId="77777777" w:rsidR="003F238E" w:rsidRPr="00DB4FBC" w:rsidRDefault="003F238E" w:rsidP="00BA376C">
            <w:pPr>
              <w:pStyle w:val="Akapitzlist"/>
              <w:numPr>
                <w:ilvl w:val="0"/>
                <w:numId w:val="39"/>
              </w:numPr>
              <w:rPr>
                <w:rFonts w:eastAsia="Times New Roman" w:cs="Tahoma"/>
                <w:sz w:val="24"/>
                <w:szCs w:val="24"/>
              </w:rPr>
            </w:pPr>
            <w:r w:rsidRPr="00DB4FBC">
              <w:rPr>
                <w:rFonts w:eastAsia="Times New Roman" w:cs="Tahoma"/>
                <w:sz w:val="24"/>
                <w:szCs w:val="24"/>
              </w:rPr>
              <w:t>barier, na które napotykają uczestnicy projektu;</w:t>
            </w:r>
          </w:p>
          <w:p w14:paraId="6A3D2FC1" w14:textId="77777777" w:rsidR="003F238E" w:rsidRPr="00DB4FBC" w:rsidRDefault="003F238E" w:rsidP="00BA376C">
            <w:pPr>
              <w:pStyle w:val="Akapitzlist"/>
              <w:numPr>
                <w:ilvl w:val="0"/>
                <w:numId w:val="39"/>
              </w:numPr>
              <w:rPr>
                <w:rFonts w:eastAsia="Times New Roman" w:cs="Tahoma"/>
                <w:sz w:val="24"/>
                <w:szCs w:val="24"/>
              </w:rPr>
            </w:pPr>
            <w:r w:rsidRPr="00DB4FBC">
              <w:rPr>
                <w:rFonts w:eastAsia="Times New Roman" w:cs="Tahoma"/>
                <w:sz w:val="24"/>
                <w:szCs w:val="24"/>
              </w:rPr>
              <w:t>skali zainteresowania potencjalnych uczestników projektu;</w:t>
            </w:r>
          </w:p>
          <w:p w14:paraId="485DFA12" w14:textId="77777777" w:rsidR="003F238E" w:rsidRPr="00DB4FBC" w:rsidRDefault="003F238E" w:rsidP="00BA376C">
            <w:pPr>
              <w:pStyle w:val="Akapitzlist"/>
              <w:numPr>
                <w:ilvl w:val="0"/>
                <w:numId w:val="39"/>
              </w:numPr>
              <w:rPr>
                <w:rFonts w:eastAsia="Times New Roman" w:cs="Tahoma"/>
                <w:sz w:val="24"/>
                <w:szCs w:val="24"/>
              </w:rPr>
            </w:pPr>
            <w:r w:rsidRPr="00DB4FBC">
              <w:rPr>
                <w:rFonts w:eastAsia="Times New Roman" w:cs="Tahoma"/>
                <w:sz w:val="24"/>
                <w:szCs w:val="24"/>
              </w:rPr>
              <w:t>sposobu rekrutacji uczestników projektu, w tym kryteriów rekrutacji zapewnienia dostępności rekrutacji dla osób z niepełnosprawnościami?</w:t>
            </w:r>
          </w:p>
          <w:p w14:paraId="584F6126" w14:textId="77777777" w:rsidR="003F238E" w:rsidRPr="00DB4FBC" w:rsidRDefault="003F238E" w:rsidP="00BA376C">
            <w:pPr>
              <w:rPr>
                <w:rFonts w:eastAsia="Times New Roman" w:cs="Tahoma"/>
                <w:sz w:val="24"/>
                <w:szCs w:val="24"/>
              </w:rPr>
            </w:pPr>
          </w:p>
          <w:p w14:paraId="784EDC1F" w14:textId="77777777" w:rsidR="003F238E" w:rsidRPr="00DB4FBC" w:rsidRDefault="003F238E" w:rsidP="00BA376C">
            <w:pPr>
              <w:rPr>
                <w:rFonts w:eastAsia="Times New Roman" w:cs="Arial"/>
                <w:b/>
                <w:kern w:val="1"/>
                <w:sz w:val="20"/>
                <w:szCs w:val="20"/>
              </w:rPr>
            </w:pPr>
            <w:r w:rsidRPr="00DB4FBC">
              <w:rPr>
                <w:rFonts w:eastAsia="Times New Roman" w:cs="Tahoma"/>
                <w:sz w:val="20"/>
                <w:szCs w:val="20"/>
              </w:rPr>
              <w:lastRenderedPageBreak/>
              <w:t>Ocena adekwatności polega na weryfikacji, czy wskazana grupa docelowa wpisuje się w grupy docelowe określone w SzOOP RPO WD 2014-2020 oraz czy wskazana grupa wpisuje się w diagnozę sytuacji problemowej, na którą odpowiedź stanowi projekt. W ramach kryterium IOK dopuszcza możliwość oceny warunkowej.</w:t>
            </w:r>
          </w:p>
        </w:tc>
        <w:tc>
          <w:tcPr>
            <w:tcW w:w="4029" w:type="dxa"/>
            <w:vAlign w:val="center"/>
          </w:tcPr>
          <w:p w14:paraId="045F91FE" w14:textId="77777777" w:rsidR="00A4766E" w:rsidRDefault="003F238E" w:rsidP="00E21A20">
            <w:pPr>
              <w:jc w:val="center"/>
              <w:rPr>
                <w:rFonts w:eastAsia="Times New Roman" w:cs="Tahoma"/>
                <w:sz w:val="24"/>
                <w:szCs w:val="24"/>
              </w:rPr>
            </w:pPr>
            <w:r w:rsidRPr="00DB4FBC">
              <w:rPr>
                <w:sz w:val="24"/>
              </w:rPr>
              <w:lastRenderedPageBreak/>
              <w:t>Skala punktowa od 0 do 10</w:t>
            </w:r>
          </w:p>
        </w:tc>
      </w:tr>
      <w:tr w:rsidR="003F238E" w:rsidRPr="00DB4FBC" w14:paraId="0F4DB5A1" w14:textId="77777777" w:rsidTr="00E21A20">
        <w:trPr>
          <w:trHeight w:val="432"/>
        </w:trPr>
        <w:tc>
          <w:tcPr>
            <w:tcW w:w="794" w:type="dxa"/>
            <w:vAlign w:val="center"/>
          </w:tcPr>
          <w:p w14:paraId="31FE4349"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5.</w:t>
            </w:r>
          </w:p>
        </w:tc>
        <w:tc>
          <w:tcPr>
            <w:tcW w:w="3543" w:type="dxa"/>
            <w:vAlign w:val="center"/>
          </w:tcPr>
          <w:p w14:paraId="02681021" w14:textId="77777777"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 xml:space="preserve">Kryterium trafności </w:t>
            </w:r>
          </w:p>
        </w:tc>
        <w:tc>
          <w:tcPr>
            <w:tcW w:w="5854" w:type="dxa"/>
            <w:vAlign w:val="center"/>
          </w:tcPr>
          <w:p w14:paraId="6D3F75D6" w14:textId="77777777" w:rsidR="003F238E" w:rsidRPr="00DB4FBC" w:rsidRDefault="003F238E" w:rsidP="003F238E">
            <w:pPr>
              <w:tabs>
                <w:tab w:val="left" w:pos="358"/>
              </w:tabs>
              <w:ind w:left="53"/>
              <w:jc w:val="both"/>
              <w:rPr>
                <w:rFonts w:eastAsia="Times New Roman" w:cs="Tahoma"/>
                <w:sz w:val="24"/>
                <w:szCs w:val="24"/>
              </w:rPr>
            </w:pPr>
            <w:r w:rsidRPr="00DB4FBC">
              <w:rPr>
                <w:rFonts w:eastAsia="Times New Roman" w:cs="Tahoma"/>
                <w:sz w:val="24"/>
                <w:szCs w:val="24"/>
              </w:rPr>
              <w:t>Czy we wniosku o dofinansowanie projektu przedstawiono wystarczający opis:</w:t>
            </w:r>
          </w:p>
          <w:p w14:paraId="36988742" w14:textId="77777777" w:rsidR="003F238E" w:rsidRPr="00DB4FBC" w:rsidRDefault="003F238E" w:rsidP="00BA376C">
            <w:pPr>
              <w:numPr>
                <w:ilvl w:val="0"/>
                <w:numId w:val="23"/>
              </w:numPr>
              <w:tabs>
                <w:tab w:val="left" w:pos="358"/>
              </w:tabs>
              <w:ind w:left="53" w:firstLine="0"/>
              <w:jc w:val="both"/>
              <w:rPr>
                <w:rFonts w:eastAsia="Times New Roman" w:cs="Tahoma"/>
                <w:sz w:val="24"/>
                <w:szCs w:val="24"/>
              </w:rPr>
            </w:pPr>
            <w:r w:rsidRPr="00DB4FBC">
              <w:rPr>
                <w:rFonts w:eastAsia="Times New Roman" w:cs="Tahoma"/>
                <w:sz w:val="24"/>
                <w:szCs w:val="24"/>
              </w:rPr>
              <w:t>zadań realizowanych w ramach projektu;</w:t>
            </w:r>
          </w:p>
          <w:p w14:paraId="1489CAC4" w14:textId="77777777" w:rsidR="003F238E" w:rsidRPr="00DB4FBC" w:rsidRDefault="003F238E" w:rsidP="00BA376C">
            <w:pPr>
              <w:numPr>
                <w:ilvl w:val="0"/>
                <w:numId w:val="23"/>
              </w:numPr>
              <w:tabs>
                <w:tab w:val="left" w:pos="358"/>
              </w:tabs>
              <w:ind w:left="53" w:firstLine="0"/>
              <w:jc w:val="both"/>
              <w:rPr>
                <w:rFonts w:eastAsia="Times New Roman" w:cs="Tahoma"/>
                <w:sz w:val="24"/>
                <w:szCs w:val="24"/>
              </w:rPr>
            </w:pPr>
            <w:r w:rsidRPr="00DB4FBC">
              <w:rPr>
                <w:rFonts w:eastAsia="Times New Roman" w:cs="Tahoma"/>
                <w:sz w:val="24"/>
                <w:szCs w:val="24"/>
              </w:rPr>
              <w:t>uzasadnienia potrzeby realizacji zadań w kontekście przedstawionej diagnozy;</w:t>
            </w:r>
          </w:p>
          <w:p w14:paraId="0534883D" w14:textId="77777777" w:rsidR="003F238E" w:rsidRPr="00DB4FBC" w:rsidRDefault="003F238E" w:rsidP="00BA376C">
            <w:pPr>
              <w:numPr>
                <w:ilvl w:val="0"/>
                <w:numId w:val="23"/>
              </w:numPr>
              <w:tabs>
                <w:tab w:val="left" w:pos="358"/>
              </w:tabs>
              <w:ind w:left="53" w:firstLine="0"/>
              <w:jc w:val="both"/>
              <w:rPr>
                <w:rFonts w:eastAsia="Times New Roman" w:cs="Tahoma"/>
                <w:sz w:val="24"/>
                <w:szCs w:val="24"/>
              </w:rPr>
            </w:pPr>
            <w:r w:rsidRPr="00DB4FBC">
              <w:rPr>
                <w:rFonts w:eastAsia="Times New Roman" w:cs="Tahoma"/>
                <w:sz w:val="24"/>
                <w:szCs w:val="24"/>
              </w:rPr>
              <w:t>wartości wskaźników, które zostaną osiągnięte w ramach zadań (jeśli dotyczy);</w:t>
            </w:r>
          </w:p>
          <w:p w14:paraId="4B5B4721" w14:textId="77777777" w:rsidR="003F238E" w:rsidRPr="00DB4FBC" w:rsidRDefault="003F238E" w:rsidP="00BA376C">
            <w:pPr>
              <w:numPr>
                <w:ilvl w:val="0"/>
                <w:numId w:val="23"/>
              </w:numPr>
              <w:tabs>
                <w:tab w:val="left" w:pos="358"/>
              </w:tabs>
              <w:ind w:left="53" w:firstLine="0"/>
              <w:jc w:val="both"/>
              <w:rPr>
                <w:b/>
                <w:kern w:val="1"/>
                <w:sz w:val="24"/>
              </w:rPr>
            </w:pPr>
            <w:r w:rsidRPr="00DB4FBC">
              <w:rPr>
                <w:rFonts w:eastAsia="Times New Roman" w:cs="Tahoma"/>
                <w:sz w:val="24"/>
                <w:szCs w:val="24"/>
              </w:rPr>
              <w:t>roli partnerów w  realizacji poszczególnych zadań jeśli przewidziano ich realizację w ramach partnerstwa wraz z uzasadnieniem (jeśli dotyczy);</w:t>
            </w:r>
          </w:p>
          <w:p w14:paraId="07C494F5" w14:textId="77777777" w:rsidR="003F238E" w:rsidRPr="00DB4FBC" w:rsidRDefault="003F238E" w:rsidP="00BA376C">
            <w:pPr>
              <w:numPr>
                <w:ilvl w:val="0"/>
                <w:numId w:val="23"/>
              </w:numPr>
              <w:tabs>
                <w:tab w:val="left" w:pos="358"/>
              </w:tabs>
              <w:ind w:left="53" w:firstLine="0"/>
              <w:jc w:val="both"/>
              <w:rPr>
                <w:b/>
                <w:kern w:val="1"/>
                <w:sz w:val="24"/>
              </w:rPr>
            </w:pPr>
            <w:r w:rsidRPr="00DB4FBC">
              <w:rPr>
                <w:rFonts w:eastAsia="Times New Roman" w:cs="Tahoma"/>
                <w:sz w:val="24"/>
                <w:szCs w:val="24"/>
              </w:rPr>
              <w:t>trwałości i wpływu rezultatów projektu (jeśli dotyczy)?</w:t>
            </w:r>
          </w:p>
          <w:p w14:paraId="1B9337EC" w14:textId="77777777" w:rsidR="003F238E" w:rsidRPr="00DB4FBC" w:rsidRDefault="003F238E" w:rsidP="003F238E">
            <w:pPr>
              <w:tabs>
                <w:tab w:val="left" w:pos="358"/>
              </w:tabs>
              <w:jc w:val="both"/>
              <w:rPr>
                <w:rFonts w:eastAsia="Times New Roman" w:cs="Tahoma"/>
                <w:sz w:val="24"/>
                <w:szCs w:val="24"/>
              </w:rPr>
            </w:pPr>
          </w:p>
          <w:p w14:paraId="79D5260F" w14:textId="77777777" w:rsidR="003F238E" w:rsidRPr="00DB4FBC" w:rsidRDefault="003F238E" w:rsidP="003F238E">
            <w:pPr>
              <w:tabs>
                <w:tab w:val="left" w:pos="358"/>
              </w:tabs>
              <w:jc w:val="both"/>
              <w:rPr>
                <w:b/>
                <w:kern w:val="1"/>
                <w:sz w:val="24"/>
              </w:rPr>
            </w:pPr>
            <w:r w:rsidRPr="00DB4FBC">
              <w:rPr>
                <w:rFonts w:eastAsia="Times New Roman" w:cs="Tahoma"/>
                <w:sz w:val="20"/>
                <w:szCs w:val="20"/>
              </w:rPr>
              <w:t>W ramach kryterium IOK dopuszcza możliwość oceny warunkowej.</w:t>
            </w:r>
          </w:p>
        </w:tc>
        <w:tc>
          <w:tcPr>
            <w:tcW w:w="4029" w:type="dxa"/>
            <w:vAlign w:val="center"/>
          </w:tcPr>
          <w:p w14:paraId="0121F8AD" w14:textId="77777777" w:rsidR="003F238E" w:rsidRPr="00DB4FBC" w:rsidRDefault="003F238E" w:rsidP="003F238E">
            <w:pPr>
              <w:spacing w:after="120"/>
              <w:jc w:val="center"/>
              <w:rPr>
                <w:rFonts w:eastAsia="Times New Roman" w:cs="Tahoma"/>
                <w:sz w:val="24"/>
                <w:szCs w:val="24"/>
              </w:rPr>
            </w:pPr>
            <w:r w:rsidRPr="00DB4FBC">
              <w:rPr>
                <w:sz w:val="24"/>
              </w:rPr>
              <w:t>Skala punktowa od 0 do 14</w:t>
            </w:r>
          </w:p>
        </w:tc>
      </w:tr>
      <w:tr w:rsidR="003F238E" w:rsidRPr="00DB4FBC" w14:paraId="2AAF60FD" w14:textId="77777777" w:rsidTr="00E21A20">
        <w:trPr>
          <w:trHeight w:val="432"/>
        </w:trPr>
        <w:tc>
          <w:tcPr>
            <w:tcW w:w="794" w:type="dxa"/>
            <w:vAlign w:val="center"/>
          </w:tcPr>
          <w:p w14:paraId="333D9E7B"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6.</w:t>
            </w:r>
          </w:p>
        </w:tc>
        <w:tc>
          <w:tcPr>
            <w:tcW w:w="3543" w:type="dxa"/>
            <w:vAlign w:val="center"/>
          </w:tcPr>
          <w:p w14:paraId="5DF5B47A" w14:textId="77777777" w:rsidR="003F238E" w:rsidRPr="00DB4FBC" w:rsidRDefault="003F238E" w:rsidP="003F238E">
            <w:pPr>
              <w:spacing w:after="120"/>
              <w:rPr>
                <w:kern w:val="1"/>
                <w:sz w:val="24"/>
              </w:rPr>
            </w:pPr>
            <w:r w:rsidRPr="00DB4FBC">
              <w:rPr>
                <w:sz w:val="24"/>
              </w:rPr>
              <w:t>Kryterium racjonalności harmonogramu</w:t>
            </w:r>
          </w:p>
        </w:tc>
        <w:tc>
          <w:tcPr>
            <w:tcW w:w="5854" w:type="dxa"/>
            <w:vAlign w:val="center"/>
          </w:tcPr>
          <w:p w14:paraId="3619A212" w14:textId="77777777" w:rsidR="003F238E" w:rsidRPr="00DB4FBC" w:rsidRDefault="003F238E" w:rsidP="003F238E">
            <w:pPr>
              <w:spacing w:after="120"/>
              <w:jc w:val="both"/>
              <w:rPr>
                <w:sz w:val="24"/>
              </w:rPr>
            </w:pPr>
            <w:r w:rsidRPr="00DB4FBC">
              <w:rPr>
                <w:sz w:val="24"/>
              </w:rPr>
              <w:t xml:space="preserve">Czy przedstawiony harmonogram realizacji projektu jest racjonalny w stosunku do przedstawionego zakresu </w:t>
            </w:r>
            <w:r w:rsidR="005C7D12" w:rsidRPr="00DB4FBC">
              <w:rPr>
                <w:sz w:val="24"/>
              </w:rPr>
              <w:t>zadań w projekcie</w:t>
            </w:r>
            <w:r w:rsidRPr="00DB4FBC">
              <w:rPr>
                <w:sz w:val="24"/>
              </w:rPr>
              <w:t>?</w:t>
            </w:r>
          </w:p>
          <w:p w14:paraId="106B645C" w14:textId="77777777" w:rsidR="003F238E" w:rsidRPr="00DB4FBC" w:rsidRDefault="003F238E" w:rsidP="003F238E">
            <w:pPr>
              <w:spacing w:after="120"/>
              <w:jc w:val="both"/>
              <w:rPr>
                <w:b/>
                <w:kern w:val="1"/>
                <w:sz w:val="24"/>
              </w:rPr>
            </w:pPr>
            <w:r w:rsidRPr="00DB4FBC">
              <w:rPr>
                <w:rFonts w:eastAsia="Times New Roman" w:cs="Tahoma"/>
                <w:sz w:val="20"/>
                <w:szCs w:val="20"/>
              </w:rPr>
              <w:t>W ramach kryterium IOK dopuszcza możliwość oceny warunkowej.</w:t>
            </w:r>
          </w:p>
        </w:tc>
        <w:tc>
          <w:tcPr>
            <w:tcW w:w="4029" w:type="dxa"/>
            <w:vAlign w:val="center"/>
          </w:tcPr>
          <w:p w14:paraId="02F5CC68" w14:textId="77777777" w:rsidR="003F238E" w:rsidRPr="00DB4FBC" w:rsidRDefault="003F238E" w:rsidP="003F238E">
            <w:pPr>
              <w:spacing w:after="120"/>
              <w:jc w:val="center"/>
              <w:rPr>
                <w:b/>
                <w:kern w:val="1"/>
                <w:sz w:val="24"/>
              </w:rPr>
            </w:pPr>
            <w:r w:rsidRPr="00DB4FBC">
              <w:rPr>
                <w:sz w:val="24"/>
              </w:rPr>
              <w:t>Skala punktowa od 0 do 6</w:t>
            </w:r>
          </w:p>
        </w:tc>
      </w:tr>
      <w:tr w:rsidR="003F238E" w:rsidRPr="00DB4FBC" w14:paraId="17C7092C" w14:textId="77777777" w:rsidTr="00E21A20">
        <w:trPr>
          <w:trHeight w:val="432"/>
        </w:trPr>
        <w:tc>
          <w:tcPr>
            <w:tcW w:w="794" w:type="dxa"/>
            <w:vAlign w:val="center"/>
          </w:tcPr>
          <w:p w14:paraId="25288E06"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7.</w:t>
            </w:r>
          </w:p>
        </w:tc>
        <w:tc>
          <w:tcPr>
            <w:tcW w:w="3543" w:type="dxa"/>
            <w:vAlign w:val="center"/>
          </w:tcPr>
          <w:p w14:paraId="1FDD4AEE" w14:textId="77777777"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adekwatności sposobu zarządzania</w:t>
            </w:r>
          </w:p>
        </w:tc>
        <w:tc>
          <w:tcPr>
            <w:tcW w:w="5854" w:type="dxa"/>
            <w:vAlign w:val="center"/>
          </w:tcPr>
          <w:p w14:paraId="079062A2" w14:textId="77777777"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przedstawiony sposób zarządzania projektem jest adekwatny do zakresu projektu? </w:t>
            </w:r>
          </w:p>
          <w:p w14:paraId="49248FFB" w14:textId="77777777"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4029" w:type="dxa"/>
            <w:vAlign w:val="center"/>
          </w:tcPr>
          <w:p w14:paraId="1AB473B1" w14:textId="77777777" w:rsidR="003F238E" w:rsidRPr="00DB4FBC" w:rsidRDefault="003F238E" w:rsidP="003F238E">
            <w:pPr>
              <w:spacing w:after="120"/>
              <w:jc w:val="center"/>
              <w:rPr>
                <w:rFonts w:eastAsia="Times New Roman" w:cs="Tahoma"/>
                <w:sz w:val="24"/>
                <w:szCs w:val="24"/>
              </w:rPr>
            </w:pPr>
            <w:r w:rsidRPr="00DB4FBC">
              <w:rPr>
                <w:sz w:val="24"/>
              </w:rPr>
              <w:t>Skala punktowa od 0 do 5</w:t>
            </w:r>
          </w:p>
        </w:tc>
      </w:tr>
      <w:tr w:rsidR="003F238E" w:rsidRPr="00DB4FBC" w14:paraId="035ADCFB" w14:textId="77777777" w:rsidTr="00E21A20">
        <w:trPr>
          <w:trHeight w:val="432"/>
        </w:trPr>
        <w:tc>
          <w:tcPr>
            <w:tcW w:w="794" w:type="dxa"/>
            <w:vAlign w:val="center"/>
          </w:tcPr>
          <w:p w14:paraId="49B7957B"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8.</w:t>
            </w:r>
          </w:p>
        </w:tc>
        <w:tc>
          <w:tcPr>
            <w:tcW w:w="3543" w:type="dxa"/>
            <w:vAlign w:val="center"/>
          </w:tcPr>
          <w:p w14:paraId="22EE67E0" w14:textId="77777777"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potencjału</w:t>
            </w:r>
          </w:p>
        </w:tc>
        <w:tc>
          <w:tcPr>
            <w:tcW w:w="5854" w:type="dxa"/>
            <w:vAlign w:val="center"/>
          </w:tcPr>
          <w:p w14:paraId="2F13CE33" w14:textId="77777777"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podmioty zaangażowane w realizację projektu posiadają odpowiedni potencjał (kadrowy, techniczny, finansowy) do realizacji projektu?</w:t>
            </w:r>
          </w:p>
          <w:p w14:paraId="25DA3B7E" w14:textId="77777777"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lastRenderedPageBreak/>
              <w:t>Ocenie należy poddać przede wszystkim opis potencjału w kontekście możliwości jego wykorzystania na potrzeby realizacji projektu. W ramach kryterium IOK dopuszcza możliwość oceny warunkowej.</w:t>
            </w:r>
          </w:p>
        </w:tc>
        <w:tc>
          <w:tcPr>
            <w:tcW w:w="4029" w:type="dxa"/>
            <w:vAlign w:val="center"/>
          </w:tcPr>
          <w:p w14:paraId="402916C2" w14:textId="77777777" w:rsidR="003F238E" w:rsidRPr="00DB4FBC" w:rsidRDefault="003F238E" w:rsidP="003F238E">
            <w:pPr>
              <w:spacing w:after="120"/>
              <w:jc w:val="center"/>
              <w:rPr>
                <w:rFonts w:eastAsia="Times New Roman" w:cs="Tahoma"/>
                <w:sz w:val="24"/>
                <w:szCs w:val="24"/>
              </w:rPr>
            </w:pPr>
            <w:r w:rsidRPr="00DB4FBC">
              <w:rPr>
                <w:sz w:val="24"/>
              </w:rPr>
              <w:lastRenderedPageBreak/>
              <w:t>Skala punktowa od 0 do 10</w:t>
            </w:r>
          </w:p>
        </w:tc>
      </w:tr>
      <w:tr w:rsidR="003F238E" w:rsidRPr="00DB4FBC" w14:paraId="3509A99B" w14:textId="77777777" w:rsidTr="00E21A20">
        <w:trPr>
          <w:trHeight w:val="432"/>
        </w:trPr>
        <w:tc>
          <w:tcPr>
            <w:tcW w:w="794" w:type="dxa"/>
            <w:vAlign w:val="center"/>
          </w:tcPr>
          <w:p w14:paraId="4FDC4E1E"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9.</w:t>
            </w:r>
          </w:p>
        </w:tc>
        <w:tc>
          <w:tcPr>
            <w:tcW w:w="3543" w:type="dxa"/>
            <w:vAlign w:val="center"/>
          </w:tcPr>
          <w:p w14:paraId="51ADB2EF" w14:textId="77777777"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doświadczenia</w:t>
            </w:r>
          </w:p>
        </w:tc>
        <w:tc>
          <w:tcPr>
            <w:tcW w:w="5854" w:type="dxa"/>
            <w:vAlign w:val="center"/>
          </w:tcPr>
          <w:p w14:paraId="0FB65318" w14:textId="77777777" w:rsidR="003F238E" w:rsidRPr="00DB4FBC" w:rsidRDefault="003F238E" w:rsidP="003F238E">
            <w:pPr>
              <w:snapToGrid w:val="0"/>
              <w:jc w:val="both"/>
              <w:rPr>
                <w:rFonts w:eastAsia="Times New Roman" w:cs="Tahoma"/>
                <w:sz w:val="24"/>
                <w:szCs w:val="24"/>
              </w:rPr>
            </w:pPr>
            <w:r w:rsidRPr="00DB4FBC">
              <w:rPr>
                <w:rFonts w:eastAsia="Times New Roman" w:cs="Tahoma"/>
                <w:sz w:val="24"/>
                <w:szCs w:val="24"/>
              </w:rPr>
              <w:t xml:space="preserve">Czy Wnioskodawca </w:t>
            </w:r>
            <w:r w:rsidR="005C7D12" w:rsidRPr="00DB4FBC">
              <w:rPr>
                <w:rFonts w:eastAsia="Times New Roman" w:cs="Tahoma"/>
                <w:sz w:val="24"/>
                <w:szCs w:val="24"/>
              </w:rPr>
              <w:t>lub</w:t>
            </w:r>
            <w:r w:rsidRPr="00DB4FBC">
              <w:rPr>
                <w:rFonts w:eastAsia="Times New Roman" w:cs="Tahoma"/>
                <w:sz w:val="24"/>
                <w:szCs w:val="24"/>
              </w:rPr>
              <w:t xml:space="preserve"> partnerzy w przypadku projektu realizowanego w partnerstwie, posiadają doświadczenie w realizacji przedsięwzięć, w tym przedsięwziąć finansowanych ze środków innych niż środki funduszu UE:</w:t>
            </w:r>
          </w:p>
          <w:p w14:paraId="609E7225" w14:textId="77777777" w:rsidR="003F238E" w:rsidRPr="00DB4FBC" w:rsidRDefault="003F238E" w:rsidP="00BA376C">
            <w:pPr>
              <w:pStyle w:val="Akapitzlist"/>
              <w:numPr>
                <w:ilvl w:val="0"/>
                <w:numId w:val="24"/>
              </w:numPr>
              <w:snapToGrid w:val="0"/>
              <w:ind w:left="313" w:hanging="313"/>
              <w:jc w:val="both"/>
              <w:rPr>
                <w:rFonts w:eastAsia="Times New Roman" w:cs="Tahoma"/>
                <w:sz w:val="24"/>
                <w:szCs w:val="24"/>
              </w:rPr>
            </w:pPr>
            <w:r w:rsidRPr="00DB4FBC">
              <w:rPr>
                <w:rFonts w:eastAsia="Times New Roman" w:cs="Tahoma"/>
                <w:sz w:val="24"/>
                <w:szCs w:val="24"/>
              </w:rPr>
              <w:t>w obszarze, w którym udzielane będzie wsparcie przewidziane w ramach projektu,</w:t>
            </w:r>
          </w:p>
          <w:p w14:paraId="398DD8A6" w14:textId="77777777" w:rsidR="003F238E" w:rsidRPr="00DB4FBC" w:rsidRDefault="003F238E" w:rsidP="00BA376C">
            <w:pPr>
              <w:pStyle w:val="Akapitzlist"/>
              <w:numPr>
                <w:ilvl w:val="0"/>
                <w:numId w:val="24"/>
              </w:numPr>
              <w:snapToGrid w:val="0"/>
              <w:ind w:left="313" w:hanging="313"/>
              <w:jc w:val="both"/>
              <w:rPr>
                <w:rFonts w:eastAsia="Times New Roman" w:cs="Tahoma"/>
                <w:sz w:val="24"/>
                <w:szCs w:val="24"/>
              </w:rPr>
            </w:pPr>
            <w:r w:rsidRPr="00DB4FBC">
              <w:rPr>
                <w:rFonts w:eastAsia="Times New Roman" w:cs="Tahoma"/>
                <w:sz w:val="24"/>
                <w:szCs w:val="24"/>
              </w:rPr>
              <w:t>na rzecz grupy docelowej, do której kierowane będzie wsparcie przewidziane w ramach projektu,</w:t>
            </w:r>
          </w:p>
          <w:p w14:paraId="11BD1EAA" w14:textId="77777777" w:rsidR="003F238E" w:rsidRPr="00DB4FBC" w:rsidRDefault="003F238E" w:rsidP="00BA376C">
            <w:pPr>
              <w:pStyle w:val="Akapitzlist"/>
              <w:numPr>
                <w:ilvl w:val="0"/>
                <w:numId w:val="24"/>
              </w:numPr>
              <w:spacing w:after="120"/>
              <w:ind w:left="313" w:hanging="313"/>
              <w:jc w:val="both"/>
              <w:rPr>
                <w:rFonts w:eastAsia="Times New Roman" w:cs="Arial"/>
                <w:b/>
                <w:kern w:val="1"/>
                <w:sz w:val="24"/>
                <w:szCs w:val="24"/>
              </w:rPr>
            </w:pPr>
            <w:r w:rsidRPr="00DB4FBC">
              <w:rPr>
                <w:rFonts w:eastAsia="Times New Roman" w:cs="Tahoma"/>
                <w:sz w:val="24"/>
                <w:szCs w:val="24"/>
              </w:rPr>
              <w:t>na określonym terytorium, którego dotyczyć będzie realizacja projektu?</w:t>
            </w:r>
          </w:p>
          <w:p w14:paraId="1F4E28BE" w14:textId="77777777"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4029" w:type="dxa"/>
            <w:vAlign w:val="center"/>
          </w:tcPr>
          <w:p w14:paraId="147DB15B" w14:textId="77777777" w:rsidR="003F238E" w:rsidRPr="00DB4FBC" w:rsidRDefault="003F238E" w:rsidP="003F238E">
            <w:pPr>
              <w:spacing w:after="120"/>
              <w:jc w:val="center"/>
              <w:rPr>
                <w:rFonts w:eastAsia="Times New Roman" w:cs="Tahoma"/>
                <w:sz w:val="24"/>
                <w:szCs w:val="24"/>
              </w:rPr>
            </w:pPr>
            <w:r w:rsidRPr="00DB4FBC">
              <w:rPr>
                <w:sz w:val="24"/>
              </w:rPr>
              <w:t>Skala punktowa od 0 do 15</w:t>
            </w:r>
          </w:p>
        </w:tc>
      </w:tr>
      <w:tr w:rsidR="003F238E" w:rsidRPr="00DB4FBC" w14:paraId="42611D36" w14:textId="77777777" w:rsidTr="00E21A20">
        <w:trPr>
          <w:trHeight w:val="432"/>
        </w:trPr>
        <w:tc>
          <w:tcPr>
            <w:tcW w:w="794" w:type="dxa"/>
            <w:vAlign w:val="center"/>
          </w:tcPr>
          <w:p w14:paraId="4EBC65F7"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10.</w:t>
            </w:r>
          </w:p>
        </w:tc>
        <w:tc>
          <w:tcPr>
            <w:tcW w:w="3543" w:type="dxa"/>
            <w:vAlign w:val="center"/>
          </w:tcPr>
          <w:p w14:paraId="2CA09996" w14:textId="77777777"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budżetu projektu</w:t>
            </w:r>
          </w:p>
        </w:tc>
        <w:tc>
          <w:tcPr>
            <w:tcW w:w="5854" w:type="dxa"/>
            <w:vAlign w:val="center"/>
          </w:tcPr>
          <w:p w14:paraId="2830D5B4" w14:textId="77777777"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wydatki są niezbędne do realizacji projektu i osiągnięcia jego celów?</w:t>
            </w:r>
          </w:p>
          <w:p w14:paraId="7483156E" w14:textId="77777777"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4029" w:type="dxa"/>
            <w:vAlign w:val="center"/>
          </w:tcPr>
          <w:p w14:paraId="63DA2242" w14:textId="77777777" w:rsidR="003F238E" w:rsidRPr="00DB4FBC" w:rsidRDefault="003F238E" w:rsidP="003F238E">
            <w:pPr>
              <w:spacing w:after="120"/>
              <w:jc w:val="center"/>
              <w:rPr>
                <w:rFonts w:eastAsia="Times New Roman" w:cs="Arial"/>
                <w:b/>
                <w:kern w:val="1"/>
                <w:sz w:val="24"/>
                <w:szCs w:val="24"/>
              </w:rPr>
            </w:pPr>
            <w:r w:rsidRPr="00DB4FBC">
              <w:rPr>
                <w:sz w:val="24"/>
              </w:rPr>
              <w:t>Skala punktowa od 0 do 8</w:t>
            </w:r>
          </w:p>
        </w:tc>
      </w:tr>
      <w:tr w:rsidR="003F238E" w:rsidRPr="00DB4FBC" w14:paraId="163B1DF3" w14:textId="77777777" w:rsidTr="00E21A20">
        <w:trPr>
          <w:trHeight w:val="432"/>
        </w:trPr>
        <w:tc>
          <w:tcPr>
            <w:tcW w:w="794" w:type="dxa"/>
            <w:vAlign w:val="center"/>
          </w:tcPr>
          <w:p w14:paraId="22AA754A"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11.</w:t>
            </w:r>
          </w:p>
        </w:tc>
        <w:tc>
          <w:tcPr>
            <w:tcW w:w="3543" w:type="dxa"/>
            <w:vAlign w:val="center"/>
          </w:tcPr>
          <w:p w14:paraId="0062551A" w14:textId="77777777"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14:paraId="57678948" w14:textId="77777777"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budżet projektu został sporządzony w sposób prawidłowy?</w:t>
            </w:r>
          </w:p>
          <w:p w14:paraId="3A0A69E6" w14:textId="77777777" w:rsidR="003F238E" w:rsidRPr="00DB4FBC" w:rsidRDefault="003F238E" w:rsidP="003F238E">
            <w:pPr>
              <w:spacing w:after="120"/>
              <w:jc w:val="both"/>
              <w:rPr>
                <w:rFonts w:cs="Tahoma"/>
                <w:sz w:val="20"/>
                <w:szCs w:val="20"/>
              </w:rPr>
            </w:pPr>
            <w:r w:rsidRPr="00DB4FBC">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DB4FBC">
              <w:rPr>
                <w:sz w:val="20"/>
                <w:szCs w:val="20"/>
              </w:rPr>
              <w:t xml:space="preserve"> </w:t>
            </w:r>
            <w:r w:rsidRPr="00DB4FBC">
              <w:rPr>
                <w:rFonts w:eastAsia="Times New Roman" w:cs="Tahoma"/>
                <w:sz w:val="20"/>
                <w:szCs w:val="20"/>
              </w:rPr>
              <w:t>W ramach kryterium IOK dopuszcza możliwość oceny warunkowej.</w:t>
            </w:r>
          </w:p>
        </w:tc>
        <w:tc>
          <w:tcPr>
            <w:tcW w:w="4029" w:type="dxa"/>
            <w:vAlign w:val="center"/>
          </w:tcPr>
          <w:p w14:paraId="3C8D5D25" w14:textId="77777777" w:rsidR="003F238E" w:rsidRPr="00DB4FBC" w:rsidRDefault="003F238E" w:rsidP="003F238E">
            <w:pPr>
              <w:spacing w:after="120"/>
              <w:jc w:val="center"/>
              <w:rPr>
                <w:sz w:val="24"/>
              </w:rPr>
            </w:pPr>
            <w:r w:rsidRPr="00DB4FBC">
              <w:rPr>
                <w:sz w:val="24"/>
              </w:rPr>
              <w:t>Skala punktowa od 0 do 5</w:t>
            </w:r>
          </w:p>
        </w:tc>
      </w:tr>
      <w:tr w:rsidR="003F238E" w:rsidRPr="00DB4FBC" w14:paraId="0FB0341C" w14:textId="77777777" w:rsidTr="00E21A20">
        <w:trPr>
          <w:trHeight w:val="432"/>
        </w:trPr>
        <w:tc>
          <w:tcPr>
            <w:tcW w:w="794" w:type="dxa"/>
            <w:vAlign w:val="center"/>
          </w:tcPr>
          <w:p w14:paraId="74F8AE05"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12.</w:t>
            </w:r>
          </w:p>
        </w:tc>
        <w:tc>
          <w:tcPr>
            <w:tcW w:w="3543" w:type="dxa"/>
            <w:vAlign w:val="center"/>
          </w:tcPr>
          <w:p w14:paraId="0338DF3F" w14:textId="77777777"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 xml:space="preserve">Kryterium efektywności </w:t>
            </w:r>
            <w:r w:rsidRPr="00DB4FBC">
              <w:rPr>
                <w:rFonts w:eastAsia="Times New Roman" w:cs="Tahoma"/>
                <w:sz w:val="24"/>
                <w:szCs w:val="24"/>
              </w:rPr>
              <w:lastRenderedPageBreak/>
              <w:t>kosztowej projektu</w:t>
            </w:r>
          </w:p>
        </w:tc>
        <w:tc>
          <w:tcPr>
            <w:tcW w:w="5854" w:type="dxa"/>
            <w:vAlign w:val="center"/>
          </w:tcPr>
          <w:p w14:paraId="37D916E1" w14:textId="77777777" w:rsidR="003F238E" w:rsidRPr="00DB4FBC" w:rsidRDefault="003F238E" w:rsidP="003F238E">
            <w:pPr>
              <w:spacing w:after="120"/>
              <w:jc w:val="both"/>
              <w:rPr>
                <w:rFonts w:cs="Tahoma"/>
                <w:sz w:val="24"/>
                <w:szCs w:val="24"/>
              </w:rPr>
            </w:pPr>
            <w:r w:rsidRPr="00DB4FBC">
              <w:rPr>
                <w:rFonts w:cs="Tahoma"/>
                <w:sz w:val="24"/>
                <w:szCs w:val="24"/>
              </w:rPr>
              <w:lastRenderedPageBreak/>
              <w:t xml:space="preserve">Czy wysokość kosztów przypadających na jednego uczestnika projektu jest adekwatna do zakresu projektu </w:t>
            </w:r>
            <w:r w:rsidRPr="00DB4FBC">
              <w:rPr>
                <w:rFonts w:cs="Tahoma"/>
                <w:sz w:val="24"/>
                <w:szCs w:val="24"/>
              </w:rPr>
              <w:lastRenderedPageBreak/>
              <w:t>oraz osiągniętych korzyści, a zaplanowane wydatki są racjonalne?</w:t>
            </w:r>
          </w:p>
          <w:p w14:paraId="1E4F88EA" w14:textId="77777777"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4029" w:type="dxa"/>
            <w:vAlign w:val="center"/>
          </w:tcPr>
          <w:p w14:paraId="6C4434F3" w14:textId="77777777" w:rsidR="003F238E" w:rsidRPr="00DB4FBC" w:rsidRDefault="003F238E" w:rsidP="003F238E">
            <w:pPr>
              <w:spacing w:after="120"/>
              <w:jc w:val="center"/>
              <w:rPr>
                <w:b/>
                <w:kern w:val="1"/>
                <w:sz w:val="24"/>
              </w:rPr>
            </w:pPr>
            <w:r w:rsidRPr="00DB4FBC">
              <w:rPr>
                <w:sz w:val="24"/>
              </w:rPr>
              <w:lastRenderedPageBreak/>
              <w:t>Skala punktowa od 0 do 7</w:t>
            </w:r>
          </w:p>
        </w:tc>
      </w:tr>
      <w:tr w:rsidR="003F238E" w:rsidRPr="00DB4FBC" w14:paraId="4EE73C75" w14:textId="77777777" w:rsidTr="00E21A20">
        <w:trPr>
          <w:trHeight w:val="432"/>
        </w:trPr>
        <w:tc>
          <w:tcPr>
            <w:tcW w:w="794" w:type="dxa"/>
            <w:vAlign w:val="center"/>
          </w:tcPr>
          <w:p w14:paraId="75CBC3F3" w14:textId="77777777" w:rsidR="003F238E" w:rsidRPr="00DB4FBC" w:rsidRDefault="00F70FB8" w:rsidP="00F70FB8">
            <w:pPr>
              <w:spacing w:after="120"/>
              <w:jc w:val="center"/>
              <w:rPr>
                <w:rFonts w:eastAsia="Times New Roman" w:cs="Arial"/>
                <w:color w:val="000000" w:themeColor="text1"/>
                <w:kern w:val="1"/>
                <w:sz w:val="24"/>
                <w:szCs w:val="24"/>
              </w:rPr>
            </w:pPr>
            <w:r w:rsidRPr="00DB4FBC">
              <w:rPr>
                <w:rFonts w:eastAsia="Times New Roman" w:cs="Arial"/>
                <w:color w:val="000000" w:themeColor="text1"/>
                <w:kern w:val="1"/>
                <w:sz w:val="24"/>
                <w:szCs w:val="24"/>
              </w:rPr>
              <w:lastRenderedPageBreak/>
              <w:t>1</w:t>
            </w:r>
            <w:r>
              <w:rPr>
                <w:rFonts w:eastAsia="Times New Roman" w:cs="Arial"/>
                <w:color w:val="000000" w:themeColor="text1"/>
                <w:kern w:val="1"/>
                <w:sz w:val="24"/>
                <w:szCs w:val="24"/>
              </w:rPr>
              <w:t>3</w:t>
            </w:r>
            <w:r w:rsidR="003F238E" w:rsidRPr="00DB4FBC">
              <w:rPr>
                <w:rFonts w:eastAsia="Times New Roman" w:cs="Arial"/>
                <w:color w:val="000000" w:themeColor="text1"/>
                <w:kern w:val="1"/>
                <w:sz w:val="24"/>
                <w:szCs w:val="24"/>
              </w:rPr>
              <w:t>.</w:t>
            </w:r>
          </w:p>
        </w:tc>
        <w:tc>
          <w:tcPr>
            <w:tcW w:w="3543" w:type="dxa"/>
            <w:vAlign w:val="center"/>
          </w:tcPr>
          <w:p w14:paraId="252940CF" w14:textId="77777777" w:rsidR="003F238E" w:rsidRPr="00DB4FBC" w:rsidRDefault="003F238E" w:rsidP="003F238E">
            <w:pPr>
              <w:spacing w:after="120"/>
              <w:rPr>
                <w:rFonts w:eastAsia="Times New Roman" w:cs="Tahoma"/>
                <w:color w:val="000000" w:themeColor="text1"/>
                <w:sz w:val="24"/>
                <w:szCs w:val="24"/>
              </w:rPr>
            </w:pPr>
            <w:r w:rsidRPr="00DB4FBC">
              <w:rPr>
                <w:rFonts w:eastAsia="Times New Roman" w:cs="Tahoma"/>
                <w:color w:val="000000" w:themeColor="text1"/>
                <w:sz w:val="24"/>
                <w:szCs w:val="24"/>
              </w:rPr>
              <w:t>Kryterium zgodności z</w:t>
            </w:r>
            <w:r w:rsidR="005C7D12" w:rsidRPr="00DB4FBC">
              <w:rPr>
                <w:rFonts w:eastAsia="Times New Roman" w:cs="Tahoma"/>
                <w:color w:val="000000" w:themeColor="text1"/>
                <w:sz w:val="24"/>
                <w:szCs w:val="24"/>
              </w:rPr>
              <w:t>e standardem usług i</w:t>
            </w:r>
            <w:r w:rsidRPr="00DB4FBC">
              <w:rPr>
                <w:rFonts w:eastAsia="Times New Roman" w:cs="Tahoma"/>
                <w:color w:val="000000" w:themeColor="text1"/>
                <w:sz w:val="24"/>
                <w:szCs w:val="24"/>
              </w:rPr>
              <w:t xml:space="preserve"> katalogiem stawek</w:t>
            </w:r>
          </w:p>
        </w:tc>
        <w:tc>
          <w:tcPr>
            <w:tcW w:w="5854" w:type="dxa"/>
            <w:vAlign w:val="center"/>
          </w:tcPr>
          <w:p w14:paraId="3AA7FEAB" w14:textId="77777777" w:rsidR="003F238E" w:rsidRPr="00DB4FBC" w:rsidRDefault="003F238E" w:rsidP="003F238E">
            <w:pPr>
              <w:spacing w:after="120"/>
              <w:jc w:val="both"/>
              <w:rPr>
                <w:rFonts w:cs="Tahoma"/>
                <w:color w:val="000000" w:themeColor="text1"/>
                <w:sz w:val="24"/>
                <w:szCs w:val="24"/>
              </w:rPr>
            </w:pPr>
            <w:r w:rsidRPr="00DB4FBC">
              <w:rPr>
                <w:rFonts w:cs="Tahoma"/>
                <w:color w:val="000000" w:themeColor="text1"/>
                <w:sz w:val="24"/>
                <w:szCs w:val="24"/>
              </w:rPr>
              <w:t xml:space="preserve">Czy zaplanowane w ramach projektu </w:t>
            </w:r>
            <w:r w:rsidR="005C7D12" w:rsidRPr="00DB4FBC">
              <w:rPr>
                <w:rFonts w:cs="Tahoma"/>
                <w:color w:val="000000" w:themeColor="text1"/>
                <w:sz w:val="24"/>
                <w:szCs w:val="24"/>
              </w:rPr>
              <w:t xml:space="preserve">zadania są zgodne z określonym minimalnym standardem usług oraz </w:t>
            </w:r>
            <w:r w:rsidRPr="00DB4FBC">
              <w:rPr>
                <w:rFonts w:cs="Tahoma"/>
                <w:color w:val="000000" w:themeColor="text1"/>
                <w:sz w:val="24"/>
                <w:szCs w:val="24"/>
              </w:rPr>
              <w:t>wydatki są zgodne z katalogiem stawek</w:t>
            </w:r>
            <w:r w:rsidR="005C7D12" w:rsidRPr="00DB4FBC">
              <w:rPr>
                <w:rFonts w:cs="Tahoma"/>
                <w:color w:val="000000" w:themeColor="text1"/>
                <w:sz w:val="24"/>
                <w:szCs w:val="24"/>
              </w:rPr>
              <w:t>,</w:t>
            </w:r>
            <w:r w:rsidRPr="00DB4FBC">
              <w:rPr>
                <w:rFonts w:cs="Tahoma"/>
                <w:color w:val="000000" w:themeColor="text1"/>
                <w:sz w:val="24"/>
                <w:szCs w:val="24"/>
              </w:rPr>
              <w:t xml:space="preserve"> określonym dla danego konkursu?</w:t>
            </w:r>
          </w:p>
          <w:p w14:paraId="59E1CC2C" w14:textId="77777777" w:rsidR="003F238E" w:rsidRPr="00DB4FBC" w:rsidRDefault="003F238E" w:rsidP="00736426">
            <w:pPr>
              <w:spacing w:after="120"/>
              <w:jc w:val="both"/>
              <w:rPr>
                <w:rFonts w:cs="Tahoma"/>
                <w:color w:val="000000" w:themeColor="text1"/>
                <w:sz w:val="24"/>
                <w:szCs w:val="24"/>
              </w:rPr>
            </w:pPr>
            <w:r w:rsidRPr="00DB4FBC">
              <w:rPr>
                <w:rFonts w:eastAsia="Times New Roman" w:cs="Tahoma"/>
                <w:color w:val="000000" w:themeColor="text1"/>
                <w:sz w:val="20"/>
                <w:szCs w:val="20"/>
              </w:rPr>
              <w:t xml:space="preserve">W ramach tego kryterium weryfikacji podlega zgodność wydatków zaplanowanych w budżecie projektu z </w:t>
            </w:r>
            <w:r w:rsidR="005C7D12" w:rsidRPr="00DB4FBC">
              <w:rPr>
                <w:rFonts w:eastAsia="Times New Roman" w:cs="Tahoma"/>
                <w:color w:val="000000" w:themeColor="text1"/>
                <w:sz w:val="20"/>
                <w:szCs w:val="20"/>
              </w:rPr>
              <w:t xml:space="preserve">określonym standardem usług oraz </w:t>
            </w:r>
            <w:r w:rsidRPr="00DB4FBC">
              <w:rPr>
                <w:rFonts w:eastAsia="Times New Roman" w:cs="Tahoma"/>
                <w:color w:val="000000" w:themeColor="text1"/>
                <w:sz w:val="20"/>
                <w:szCs w:val="20"/>
              </w:rPr>
              <w:t xml:space="preserve">katalogiem stawek dopuszczalnych w ramach danego konkursu, który stanowi załącznik do regulaminu konkursu. </w:t>
            </w:r>
            <w:r w:rsidRPr="00DB4FBC">
              <w:rPr>
                <w:rFonts w:eastAsia="Times New Roman" w:cs="Tahoma"/>
                <w:sz w:val="20"/>
                <w:szCs w:val="20"/>
              </w:rPr>
              <w:t>W ramach kryterium IOK dopuszcza możliwość oceny warunkowej.</w:t>
            </w:r>
            <w:r w:rsidR="00736426" w:rsidRPr="00DB4FBC">
              <w:rPr>
                <w:rFonts w:eastAsia="Times New Roman" w:cs="Tahoma"/>
                <w:sz w:val="20"/>
                <w:szCs w:val="20"/>
              </w:rPr>
              <w:t xml:space="preserve"> Kryterium nie dotyczy naborów, dla których nie określono standardu usług oraz katalogu stawek.  </w:t>
            </w:r>
          </w:p>
        </w:tc>
        <w:tc>
          <w:tcPr>
            <w:tcW w:w="4029" w:type="dxa"/>
            <w:vAlign w:val="center"/>
          </w:tcPr>
          <w:p w14:paraId="46629CF5" w14:textId="77777777" w:rsidR="003F238E" w:rsidRPr="00DB4FBC" w:rsidRDefault="003F238E" w:rsidP="003F238E">
            <w:pPr>
              <w:jc w:val="center"/>
              <w:rPr>
                <w:rFonts w:eastAsia="Times New Roman" w:cs="Tahoma"/>
                <w:color w:val="000000" w:themeColor="text1"/>
                <w:sz w:val="24"/>
                <w:szCs w:val="24"/>
              </w:rPr>
            </w:pPr>
            <w:r w:rsidRPr="00DB4FBC">
              <w:rPr>
                <w:rFonts w:eastAsia="Times New Roman" w:cs="Tahoma"/>
                <w:color w:val="000000" w:themeColor="text1"/>
                <w:sz w:val="24"/>
                <w:szCs w:val="24"/>
              </w:rPr>
              <w:t xml:space="preserve">Tak/Nie/Nie dotyczy </w:t>
            </w:r>
          </w:p>
          <w:p w14:paraId="502C4F33" w14:textId="77777777" w:rsidR="003F238E" w:rsidRPr="00DB4FBC" w:rsidRDefault="003F238E" w:rsidP="003F238E">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F238E" w:rsidRPr="00DB4FBC" w14:paraId="3B799EC7" w14:textId="77777777" w:rsidTr="00E21A20">
        <w:trPr>
          <w:trHeight w:val="432"/>
        </w:trPr>
        <w:tc>
          <w:tcPr>
            <w:tcW w:w="794" w:type="dxa"/>
            <w:vAlign w:val="center"/>
          </w:tcPr>
          <w:p w14:paraId="180721AF" w14:textId="77777777" w:rsidR="003F238E" w:rsidRPr="00DB4FBC" w:rsidDel="00420AA1" w:rsidRDefault="00F70FB8" w:rsidP="00F70FB8">
            <w:pPr>
              <w:spacing w:after="120"/>
              <w:jc w:val="center"/>
              <w:rPr>
                <w:rFonts w:eastAsia="Times New Roman" w:cs="Arial"/>
                <w:kern w:val="1"/>
                <w:sz w:val="24"/>
                <w:szCs w:val="24"/>
              </w:rPr>
            </w:pPr>
            <w:r w:rsidRPr="00DB4FBC">
              <w:rPr>
                <w:rFonts w:eastAsia="Times New Roman" w:cs="Arial"/>
                <w:kern w:val="1"/>
                <w:sz w:val="24"/>
                <w:szCs w:val="24"/>
              </w:rPr>
              <w:t>1</w:t>
            </w:r>
            <w:r>
              <w:rPr>
                <w:rFonts w:eastAsia="Times New Roman" w:cs="Arial"/>
                <w:kern w:val="1"/>
                <w:sz w:val="24"/>
                <w:szCs w:val="24"/>
              </w:rPr>
              <w:t>4</w:t>
            </w:r>
            <w:r w:rsidR="003F238E" w:rsidRPr="00DB4FBC">
              <w:rPr>
                <w:rFonts w:eastAsia="Times New Roman" w:cs="Arial"/>
                <w:kern w:val="1"/>
                <w:sz w:val="24"/>
                <w:szCs w:val="24"/>
              </w:rPr>
              <w:t>.</w:t>
            </w:r>
          </w:p>
        </w:tc>
        <w:tc>
          <w:tcPr>
            <w:tcW w:w="3543" w:type="dxa"/>
            <w:vAlign w:val="center"/>
          </w:tcPr>
          <w:p w14:paraId="64A3ED7F" w14:textId="77777777"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14:paraId="7FDB0071" w14:textId="77777777" w:rsidR="003F238E" w:rsidRPr="00DB4FBC" w:rsidRDefault="003F238E" w:rsidP="003F238E">
            <w:pPr>
              <w:spacing w:after="120"/>
              <w:jc w:val="both"/>
              <w:rPr>
                <w:rFonts w:cs="Tahoma"/>
                <w:sz w:val="24"/>
                <w:szCs w:val="24"/>
              </w:rPr>
            </w:pPr>
            <w:r w:rsidRPr="00DB4FBC">
              <w:rPr>
                <w:rFonts w:cs="Tahoma"/>
                <w:sz w:val="24"/>
                <w:szCs w:val="24"/>
              </w:rPr>
              <w:t>Czy wszystkie wydatki są kwalifikowalne?</w:t>
            </w:r>
          </w:p>
          <w:p w14:paraId="0FACF10E" w14:textId="77777777" w:rsidR="003F238E" w:rsidRPr="00DB4FBC" w:rsidRDefault="003F238E" w:rsidP="003F238E">
            <w:pPr>
              <w:spacing w:after="120"/>
              <w:jc w:val="both"/>
              <w:rPr>
                <w:rFonts w:cs="Tahoma"/>
                <w:sz w:val="24"/>
                <w:szCs w:val="24"/>
              </w:rPr>
            </w:pPr>
            <w:r w:rsidRPr="00DB4FBC">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B4FBC">
              <w:rPr>
                <w:rFonts w:cs="Tahoma"/>
                <w:sz w:val="24"/>
                <w:szCs w:val="24"/>
              </w:rPr>
              <w:t xml:space="preserve"> </w:t>
            </w:r>
            <w:r w:rsidRPr="00DB4FBC">
              <w:rPr>
                <w:rFonts w:eastAsia="Times New Roman" w:cs="Tahoma"/>
                <w:sz w:val="20"/>
                <w:szCs w:val="20"/>
              </w:rPr>
              <w:t>W ramach kryterium IOK dopuszcza możliwość oceny warunkowej.</w:t>
            </w:r>
          </w:p>
        </w:tc>
        <w:tc>
          <w:tcPr>
            <w:tcW w:w="4029" w:type="dxa"/>
            <w:vAlign w:val="center"/>
          </w:tcPr>
          <w:p w14:paraId="78A85F41" w14:textId="77777777" w:rsidR="003F238E" w:rsidRPr="00DB4FBC" w:rsidRDefault="003F238E" w:rsidP="003F238E">
            <w:pPr>
              <w:jc w:val="center"/>
              <w:rPr>
                <w:rFonts w:eastAsia="Times New Roman" w:cs="Tahoma"/>
                <w:sz w:val="24"/>
                <w:szCs w:val="24"/>
              </w:rPr>
            </w:pPr>
            <w:r w:rsidRPr="00DB4FBC">
              <w:rPr>
                <w:rFonts w:eastAsia="Times New Roman" w:cs="Tahoma"/>
                <w:sz w:val="24"/>
                <w:szCs w:val="24"/>
              </w:rPr>
              <w:t>Tak/Nie</w:t>
            </w:r>
          </w:p>
          <w:p w14:paraId="6E5B3127" w14:textId="77777777" w:rsidR="003F238E" w:rsidRPr="00DB4FBC" w:rsidRDefault="003F238E" w:rsidP="003F238E">
            <w:pPr>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14:paraId="63415BA0" w14:textId="77777777" w:rsidTr="0056625A">
        <w:trPr>
          <w:trHeight w:val="432"/>
        </w:trPr>
        <w:tc>
          <w:tcPr>
            <w:tcW w:w="794" w:type="dxa"/>
            <w:vAlign w:val="center"/>
          </w:tcPr>
          <w:p w14:paraId="43CD0AA4" w14:textId="77777777" w:rsidR="0056625A" w:rsidRPr="00DB4FBC" w:rsidRDefault="00F70FB8" w:rsidP="0056625A">
            <w:pPr>
              <w:spacing w:after="120"/>
              <w:jc w:val="center"/>
              <w:rPr>
                <w:rFonts w:eastAsia="Times New Roman" w:cs="Arial"/>
                <w:kern w:val="1"/>
                <w:sz w:val="24"/>
                <w:szCs w:val="24"/>
              </w:rPr>
            </w:pPr>
            <w:r>
              <w:rPr>
                <w:rFonts w:eastAsia="Times New Roman" w:cs="Arial"/>
                <w:kern w:val="1"/>
                <w:sz w:val="24"/>
                <w:szCs w:val="24"/>
              </w:rPr>
              <w:t>15.</w:t>
            </w:r>
          </w:p>
        </w:tc>
        <w:tc>
          <w:tcPr>
            <w:tcW w:w="3543" w:type="dxa"/>
            <w:vAlign w:val="center"/>
          </w:tcPr>
          <w:p w14:paraId="2C1E00F5" w14:textId="77777777" w:rsidR="0056625A" w:rsidRPr="00DB4FBC" w:rsidRDefault="00F70FB8" w:rsidP="00F70FB8">
            <w:pPr>
              <w:spacing w:after="120"/>
              <w:rPr>
                <w:rFonts w:eastAsia="Times New Roman" w:cs="Tahoma"/>
                <w:sz w:val="24"/>
                <w:szCs w:val="24"/>
              </w:rPr>
            </w:pPr>
            <w:r>
              <w:rPr>
                <w:rFonts w:eastAsia="Times New Roman" w:cs="Tahoma"/>
                <w:sz w:val="24"/>
                <w:szCs w:val="24"/>
              </w:rPr>
              <w:t>Kryterium zgodności z SzOOP</w:t>
            </w:r>
          </w:p>
        </w:tc>
        <w:tc>
          <w:tcPr>
            <w:tcW w:w="5854" w:type="dxa"/>
            <w:vAlign w:val="center"/>
          </w:tcPr>
          <w:p w14:paraId="16178681" w14:textId="77777777" w:rsidR="0056625A" w:rsidRDefault="00F70FB8" w:rsidP="00F70FB8">
            <w:pPr>
              <w:jc w:val="both"/>
              <w:rPr>
                <w:rFonts w:cs="Tahoma"/>
                <w:sz w:val="24"/>
                <w:szCs w:val="24"/>
              </w:rPr>
            </w:pPr>
            <w:r>
              <w:rPr>
                <w:rFonts w:cs="Tahoma"/>
                <w:sz w:val="24"/>
                <w:szCs w:val="24"/>
              </w:rPr>
              <w:t>Czy projekt jest zgodny z zapisami SzOOP RPO WD 2014-2020?</w:t>
            </w:r>
          </w:p>
          <w:p w14:paraId="1F8FD1FD" w14:textId="77777777" w:rsidR="00F70FB8" w:rsidRDefault="00F70FB8" w:rsidP="00F70FB8">
            <w:pPr>
              <w:jc w:val="both"/>
              <w:rPr>
                <w:rFonts w:cs="Tahoma"/>
                <w:sz w:val="24"/>
                <w:szCs w:val="24"/>
              </w:rPr>
            </w:pPr>
          </w:p>
          <w:p w14:paraId="6B77A98E" w14:textId="77777777" w:rsidR="00F70FB8" w:rsidRPr="00DB4FBC" w:rsidRDefault="00B96E0C" w:rsidP="00B96E0C">
            <w:pPr>
              <w:jc w:val="both"/>
              <w:rPr>
                <w:rFonts w:cs="Tahoma"/>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SzOOP. Kryterium jest weryfikowane na podstawie zapisów wniosku o dofinansowanie.</w:t>
            </w:r>
          </w:p>
        </w:tc>
        <w:tc>
          <w:tcPr>
            <w:tcW w:w="4029" w:type="dxa"/>
            <w:vAlign w:val="center"/>
          </w:tcPr>
          <w:p w14:paraId="68B093D6" w14:textId="77777777" w:rsidR="00F70FB8" w:rsidRPr="00DB4FBC" w:rsidRDefault="00F70FB8" w:rsidP="00F70FB8">
            <w:pPr>
              <w:spacing w:after="120"/>
              <w:jc w:val="center"/>
              <w:rPr>
                <w:rFonts w:eastAsia="Times New Roman" w:cs="Tahoma"/>
                <w:sz w:val="24"/>
                <w:szCs w:val="24"/>
              </w:rPr>
            </w:pPr>
            <w:r w:rsidRPr="00DB4FBC">
              <w:rPr>
                <w:rFonts w:eastAsia="Times New Roman" w:cs="Tahoma"/>
                <w:sz w:val="24"/>
                <w:szCs w:val="24"/>
              </w:rPr>
              <w:t>Tak/Nie</w:t>
            </w:r>
          </w:p>
          <w:p w14:paraId="59245E45" w14:textId="77777777" w:rsidR="0056625A" w:rsidRPr="00DB4FBC" w:rsidRDefault="00F70FB8" w:rsidP="00F70FB8">
            <w:pPr>
              <w:spacing w:after="120"/>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14:paraId="4B739F67" w14:textId="77777777" w:rsidTr="0056625A">
        <w:trPr>
          <w:trHeight w:val="432"/>
        </w:trPr>
        <w:tc>
          <w:tcPr>
            <w:tcW w:w="794" w:type="dxa"/>
            <w:vAlign w:val="center"/>
          </w:tcPr>
          <w:p w14:paraId="5D64EBCE" w14:textId="77777777" w:rsidR="0056625A" w:rsidRPr="00DB4FBC" w:rsidRDefault="0056625A" w:rsidP="00F70FB8">
            <w:pPr>
              <w:spacing w:after="120"/>
              <w:jc w:val="center"/>
              <w:rPr>
                <w:rFonts w:eastAsia="Times New Roman" w:cs="Arial"/>
                <w:kern w:val="1"/>
                <w:sz w:val="24"/>
                <w:szCs w:val="24"/>
              </w:rPr>
            </w:pPr>
            <w:r w:rsidRPr="00DB4FBC">
              <w:rPr>
                <w:rFonts w:eastAsia="Times New Roman" w:cs="Arial"/>
                <w:kern w:val="1"/>
                <w:sz w:val="24"/>
                <w:szCs w:val="24"/>
              </w:rPr>
              <w:t>1</w:t>
            </w:r>
            <w:r w:rsidR="00F70FB8">
              <w:rPr>
                <w:rFonts w:eastAsia="Times New Roman" w:cs="Arial"/>
                <w:kern w:val="1"/>
                <w:sz w:val="24"/>
                <w:szCs w:val="24"/>
              </w:rPr>
              <w:t>6</w:t>
            </w:r>
            <w:r w:rsidRPr="00DB4FBC">
              <w:rPr>
                <w:rFonts w:eastAsia="Times New Roman" w:cs="Arial"/>
                <w:kern w:val="1"/>
                <w:sz w:val="24"/>
                <w:szCs w:val="24"/>
              </w:rPr>
              <w:t>.</w:t>
            </w:r>
          </w:p>
        </w:tc>
        <w:tc>
          <w:tcPr>
            <w:tcW w:w="3543" w:type="dxa"/>
            <w:vAlign w:val="center"/>
          </w:tcPr>
          <w:p w14:paraId="03B72025" w14:textId="77777777" w:rsidR="0056625A" w:rsidRPr="00DB4FBC" w:rsidRDefault="0056625A" w:rsidP="0056625A">
            <w:pPr>
              <w:spacing w:after="120"/>
              <w:rPr>
                <w:rFonts w:eastAsia="Times New Roman" w:cs="Arial"/>
                <w:kern w:val="1"/>
                <w:sz w:val="24"/>
                <w:szCs w:val="24"/>
              </w:rPr>
            </w:pPr>
            <w:r w:rsidRPr="00DB4FBC">
              <w:rPr>
                <w:rFonts w:eastAsia="Times New Roman" w:cs="Tahoma"/>
                <w:sz w:val="24"/>
                <w:szCs w:val="24"/>
              </w:rPr>
              <w:t>Kryterium spełnienia minimalnych wymagań</w:t>
            </w:r>
          </w:p>
        </w:tc>
        <w:tc>
          <w:tcPr>
            <w:tcW w:w="5854" w:type="dxa"/>
            <w:vAlign w:val="center"/>
          </w:tcPr>
          <w:p w14:paraId="2358EAE8" w14:textId="77777777" w:rsidR="0056625A" w:rsidRPr="00DB4FBC" w:rsidRDefault="0056625A" w:rsidP="0056625A">
            <w:pPr>
              <w:jc w:val="both"/>
              <w:rPr>
                <w:rFonts w:cs="Tahoma"/>
                <w:sz w:val="24"/>
                <w:szCs w:val="24"/>
              </w:rPr>
            </w:pPr>
            <w:r w:rsidRPr="00DB4FBC">
              <w:rPr>
                <w:rFonts w:cs="Tahoma"/>
                <w:sz w:val="24"/>
                <w:szCs w:val="24"/>
              </w:rPr>
              <w:t>Czy wniosek otrzymał wymagane minimum 60 punktów ogółem oraz co najmniej 60% punktów w poszczególnych grupach kryteriów merytorycznych:</w:t>
            </w:r>
          </w:p>
          <w:p w14:paraId="25389A5A" w14:textId="77777777" w:rsidR="0056625A" w:rsidRPr="00DB4FBC" w:rsidRDefault="0056625A" w:rsidP="0056625A">
            <w:pPr>
              <w:pStyle w:val="Akapitzlist"/>
              <w:numPr>
                <w:ilvl w:val="0"/>
                <w:numId w:val="28"/>
              </w:numPr>
              <w:ind w:left="298"/>
              <w:jc w:val="both"/>
              <w:rPr>
                <w:rFonts w:cs="Tahoma"/>
                <w:sz w:val="24"/>
                <w:szCs w:val="24"/>
              </w:rPr>
            </w:pPr>
            <w:r w:rsidRPr="00DB4FBC">
              <w:rPr>
                <w:rFonts w:cs="Tahoma"/>
                <w:sz w:val="24"/>
                <w:szCs w:val="24"/>
              </w:rPr>
              <w:t>kryteria nr 1, 2 oraz 3,</w:t>
            </w:r>
          </w:p>
          <w:p w14:paraId="078640E5" w14:textId="77777777" w:rsidR="0056625A" w:rsidRPr="00DB4FBC" w:rsidRDefault="0056625A" w:rsidP="0056625A">
            <w:pPr>
              <w:pStyle w:val="Akapitzlist"/>
              <w:numPr>
                <w:ilvl w:val="0"/>
                <w:numId w:val="28"/>
              </w:numPr>
              <w:ind w:left="298"/>
              <w:jc w:val="both"/>
              <w:rPr>
                <w:rFonts w:cs="Tahoma"/>
                <w:sz w:val="24"/>
                <w:szCs w:val="24"/>
              </w:rPr>
            </w:pPr>
            <w:r w:rsidRPr="00DB4FBC">
              <w:rPr>
                <w:rFonts w:cs="Tahoma"/>
                <w:sz w:val="24"/>
                <w:szCs w:val="24"/>
              </w:rPr>
              <w:lastRenderedPageBreak/>
              <w:t>kryterium nr 4,</w:t>
            </w:r>
          </w:p>
          <w:p w14:paraId="44744EA2" w14:textId="77777777" w:rsidR="0056625A" w:rsidRPr="00DB4FBC" w:rsidRDefault="0056625A" w:rsidP="0056625A">
            <w:pPr>
              <w:pStyle w:val="Akapitzlist"/>
              <w:numPr>
                <w:ilvl w:val="0"/>
                <w:numId w:val="28"/>
              </w:numPr>
              <w:ind w:left="298"/>
              <w:jc w:val="both"/>
              <w:rPr>
                <w:rFonts w:cs="Tahoma"/>
                <w:sz w:val="24"/>
                <w:szCs w:val="24"/>
              </w:rPr>
            </w:pPr>
            <w:r w:rsidRPr="00DB4FBC">
              <w:rPr>
                <w:rFonts w:cs="Tahoma"/>
                <w:sz w:val="24"/>
                <w:szCs w:val="24"/>
              </w:rPr>
              <w:t>kryteria nr 5 oraz 6,</w:t>
            </w:r>
          </w:p>
          <w:p w14:paraId="3CF97498" w14:textId="77777777" w:rsidR="0056625A" w:rsidRPr="00DB4FBC" w:rsidRDefault="0056625A" w:rsidP="0056625A">
            <w:pPr>
              <w:pStyle w:val="Akapitzlist"/>
              <w:numPr>
                <w:ilvl w:val="0"/>
                <w:numId w:val="28"/>
              </w:numPr>
              <w:ind w:left="298"/>
              <w:jc w:val="both"/>
              <w:rPr>
                <w:rFonts w:cs="Tahoma"/>
                <w:sz w:val="24"/>
                <w:szCs w:val="24"/>
              </w:rPr>
            </w:pPr>
            <w:r w:rsidRPr="00DB4FBC">
              <w:rPr>
                <w:rFonts w:cs="Tahoma"/>
                <w:sz w:val="24"/>
                <w:szCs w:val="24"/>
              </w:rPr>
              <w:t>kryteria nr 7 oraz 8,</w:t>
            </w:r>
          </w:p>
          <w:p w14:paraId="48FAB998" w14:textId="77777777" w:rsidR="0056625A" w:rsidRPr="00DB4FBC" w:rsidRDefault="0056625A" w:rsidP="0056625A">
            <w:pPr>
              <w:pStyle w:val="Akapitzlist"/>
              <w:numPr>
                <w:ilvl w:val="0"/>
                <w:numId w:val="28"/>
              </w:numPr>
              <w:ind w:left="298"/>
              <w:jc w:val="both"/>
              <w:rPr>
                <w:rFonts w:cs="Tahoma"/>
                <w:sz w:val="24"/>
                <w:szCs w:val="24"/>
              </w:rPr>
            </w:pPr>
            <w:r w:rsidRPr="00DB4FBC">
              <w:rPr>
                <w:rFonts w:cs="Tahoma"/>
                <w:sz w:val="24"/>
                <w:szCs w:val="24"/>
              </w:rPr>
              <w:t>kryterium nr 9,</w:t>
            </w:r>
          </w:p>
          <w:p w14:paraId="55AED5E8" w14:textId="77777777" w:rsidR="0056625A" w:rsidRDefault="0056625A" w:rsidP="0056625A">
            <w:pPr>
              <w:pStyle w:val="Akapitzlist"/>
              <w:numPr>
                <w:ilvl w:val="0"/>
                <w:numId w:val="28"/>
              </w:numPr>
              <w:ind w:left="298"/>
              <w:jc w:val="both"/>
              <w:rPr>
                <w:rFonts w:cs="Tahoma"/>
                <w:sz w:val="24"/>
                <w:szCs w:val="24"/>
              </w:rPr>
            </w:pPr>
            <w:r w:rsidRPr="00DB4FBC">
              <w:rPr>
                <w:rFonts w:cs="Tahoma"/>
                <w:sz w:val="24"/>
                <w:szCs w:val="24"/>
              </w:rPr>
              <w:t>kryteria nr 10, 11 oraz 12</w:t>
            </w:r>
          </w:p>
          <w:p w14:paraId="2F510F62" w14:textId="77777777" w:rsidR="00A4766E" w:rsidRPr="00E21A20" w:rsidRDefault="0056625A" w:rsidP="00E21A20">
            <w:pPr>
              <w:ind w:left="-62"/>
              <w:jc w:val="both"/>
              <w:rPr>
                <w:rFonts w:cs="Tahoma"/>
                <w:sz w:val="24"/>
                <w:szCs w:val="24"/>
              </w:rPr>
            </w:pPr>
            <w:r w:rsidRPr="00546D73">
              <w:rPr>
                <w:rFonts w:cs="Tahoma"/>
                <w:sz w:val="24"/>
                <w:szCs w:val="24"/>
              </w:rPr>
              <w:t xml:space="preserve">oraz otrzymał pozytywną ocenę za spełnienie kryteriów nr </w:t>
            </w:r>
            <w:r w:rsidR="00F70FB8">
              <w:rPr>
                <w:rFonts w:cs="Tahoma"/>
                <w:sz w:val="24"/>
                <w:szCs w:val="24"/>
              </w:rPr>
              <w:t xml:space="preserve">13, </w:t>
            </w:r>
            <w:r w:rsidRPr="00B96E0C">
              <w:rPr>
                <w:rFonts w:cs="Tahoma"/>
                <w:sz w:val="24"/>
                <w:szCs w:val="24"/>
              </w:rPr>
              <w:t>14 i 15</w:t>
            </w:r>
            <w:r w:rsidR="009217FA" w:rsidRPr="00E21A20">
              <w:rPr>
                <w:rFonts w:cs="Tahoma"/>
                <w:sz w:val="24"/>
                <w:szCs w:val="24"/>
              </w:rPr>
              <w:t>?</w:t>
            </w:r>
          </w:p>
          <w:p w14:paraId="53C7DDDE" w14:textId="77777777" w:rsidR="0056625A" w:rsidRPr="00DB4FBC" w:rsidRDefault="0056625A" w:rsidP="0056625A">
            <w:pPr>
              <w:rPr>
                <w:rFonts w:cs="Tahoma"/>
                <w:sz w:val="24"/>
                <w:szCs w:val="24"/>
              </w:rPr>
            </w:pPr>
          </w:p>
          <w:p w14:paraId="3597817D" w14:textId="77777777" w:rsidR="0056625A" w:rsidRPr="00DB4FBC" w:rsidRDefault="0056625A" w:rsidP="0056625A">
            <w:pPr>
              <w:spacing w:after="120"/>
              <w:jc w:val="both"/>
              <w:rPr>
                <w:rFonts w:eastAsia="Times New Roman" w:cs="Arial"/>
                <w:b/>
                <w:kern w:val="1"/>
                <w:sz w:val="20"/>
                <w:szCs w:val="20"/>
              </w:rPr>
            </w:pPr>
            <w:r w:rsidRPr="00DB4FBC">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w:t>
            </w:r>
            <w:r w:rsidR="00F70FB8">
              <w:rPr>
                <w:rFonts w:eastAsia="Times New Roman" w:cs="Tahoma"/>
                <w:sz w:val="20"/>
                <w:szCs w:val="20"/>
              </w:rPr>
              <w:t xml:space="preserve"> oraz otrzymał pozytywną ocenę w zakresie</w:t>
            </w:r>
            <w:r w:rsidR="00F70FB8">
              <w:t xml:space="preserve"> </w:t>
            </w:r>
            <w:r w:rsidR="00F70FB8" w:rsidRPr="00DF5DF6">
              <w:rPr>
                <w:rFonts w:eastAsia="Times New Roman" w:cs="Tahoma"/>
                <w:sz w:val="20"/>
                <w:szCs w:val="20"/>
              </w:rPr>
              <w:t>zgodności ze standardem usług i katalogiem stawek</w:t>
            </w:r>
            <w:r w:rsidR="00F70FB8">
              <w:rPr>
                <w:rFonts w:eastAsia="Times New Roman" w:cs="Tahoma"/>
                <w:sz w:val="20"/>
                <w:szCs w:val="20"/>
              </w:rPr>
              <w:t xml:space="preserve"> oraz kwalifikowalności wydatków</w:t>
            </w:r>
            <w:r w:rsidR="00F70FB8" w:rsidRPr="00FC5AF0">
              <w:rPr>
                <w:rFonts w:eastAsia="Times New Roman" w:cs="Tahoma"/>
                <w:sz w:val="20"/>
                <w:szCs w:val="20"/>
              </w:rPr>
              <w:t>.</w:t>
            </w:r>
          </w:p>
        </w:tc>
        <w:tc>
          <w:tcPr>
            <w:tcW w:w="4029" w:type="dxa"/>
            <w:vAlign w:val="center"/>
          </w:tcPr>
          <w:p w14:paraId="104F6B36" w14:textId="77777777" w:rsidR="0056625A" w:rsidRPr="00DB4FBC" w:rsidRDefault="0056625A" w:rsidP="0056625A">
            <w:pPr>
              <w:spacing w:after="120"/>
              <w:jc w:val="center"/>
              <w:rPr>
                <w:rFonts w:eastAsia="Times New Roman" w:cs="Tahoma"/>
                <w:sz w:val="24"/>
                <w:szCs w:val="24"/>
              </w:rPr>
            </w:pPr>
            <w:r w:rsidRPr="00DB4FBC">
              <w:rPr>
                <w:rFonts w:eastAsia="Times New Roman" w:cs="Tahoma"/>
                <w:sz w:val="24"/>
                <w:szCs w:val="24"/>
              </w:rPr>
              <w:lastRenderedPageBreak/>
              <w:t>Tak/Nie</w:t>
            </w:r>
          </w:p>
          <w:p w14:paraId="51D09F14" w14:textId="77777777" w:rsidR="0056625A" w:rsidRPr="00DB4FBC" w:rsidRDefault="0056625A" w:rsidP="0056625A">
            <w:pPr>
              <w:spacing w:after="120"/>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bl>
    <w:p w14:paraId="2DB703CB" w14:textId="77777777" w:rsidR="003F238E" w:rsidRPr="00DB4FBC" w:rsidRDefault="003F238E" w:rsidP="003F238E">
      <w:pPr>
        <w:spacing w:after="120" w:line="240" w:lineRule="auto"/>
        <w:rPr>
          <w:rFonts w:eastAsia="Times New Roman" w:cs="Tahoma"/>
          <w:sz w:val="24"/>
          <w:szCs w:val="24"/>
        </w:rPr>
      </w:pPr>
    </w:p>
    <w:p w14:paraId="61194043" w14:textId="77777777" w:rsidR="003F238E" w:rsidRDefault="003F238E">
      <w:pPr>
        <w:rPr>
          <w:rFonts w:eastAsia="Times New Roman" w:cs="Tahoma"/>
          <w:sz w:val="24"/>
          <w:szCs w:val="24"/>
        </w:rPr>
      </w:pPr>
      <w:r w:rsidRPr="00DB4FBC">
        <w:rPr>
          <w:rFonts w:eastAsia="Times New Roman" w:cs="Tahoma"/>
          <w:sz w:val="24"/>
          <w:szCs w:val="24"/>
        </w:rPr>
        <w:br w:type="page"/>
      </w:r>
    </w:p>
    <w:p w14:paraId="20C3290D" w14:textId="77777777" w:rsidR="008D1CA9" w:rsidRPr="00DB4FBC" w:rsidRDefault="008D1CA9" w:rsidP="008D1CA9">
      <w:pPr>
        <w:spacing w:after="120" w:line="240" w:lineRule="auto"/>
        <w:ind w:left="283"/>
        <w:jc w:val="center"/>
        <w:rPr>
          <w:rFonts w:eastAsia="Times New Roman" w:cs="Tahoma"/>
          <w:b/>
          <w:kern w:val="1"/>
          <w:sz w:val="24"/>
          <w:szCs w:val="24"/>
        </w:rPr>
      </w:pPr>
    </w:p>
    <w:p w14:paraId="7A0AA1F9" w14:textId="77777777" w:rsidR="00A4766E" w:rsidRPr="00121166" w:rsidRDefault="003D6437" w:rsidP="00121166">
      <w:pPr>
        <w:pStyle w:val="Nagwek2"/>
        <w:numPr>
          <w:ilvl w:val="0"/>
          <w:numId w:val="55"/>
        </w:numPr>
        <w:rPr>
          <w:rFonts w:eastAsia="Times New Roman" w:cs="Tahoma"/>
          <w:kern w:val="1"/>
          <w:sz w:val="24"/>
          <w:szCs w:val="24"/>
        </w:rPr>
      </w:pPr>
      <w:bookmarkStart w:id="13" w:name="_Toc428853227"/>
      <w:r w:rsidRPr="00D21F61">
        <w:rPr>
          <w:rFonts w:eastAsia="Times New Roman" w:cs="Tahoma"/>
          <w:kern w:val="1"/>
          <w:sz w:val="24"/>
          <w:szCs w:val="24"/>
        </w:rPr>
        <w:t xml:space="preserve">Kryteria oceny </w:t>
      </w:r>
      <w:r>
        <w:rPr>
          <w:rFonts w:eastAsia="Times New Roman" w:cs="Tahoma"/>
          <w:kern w:val="1"/>
          <w:sz w:val="24"/>
          <w:szCs w:val="24"/>
        </w:rPr>
        <w:t>merytorycznej</w:t>
      </w:r>
      <w:r w:rsidRPr="00D21F61">
        <w:rPr>
          <w:rFonts w:eastAsia="Times New Roman" w:cs="Tahoma"/>
          <w:kern w:val="1"/>
          <w:sz w:val="24"/>
          <w:szCs w:val="24"/>
        </w:rPr>
        <w:t xml:space="preserve"> </w:t>
      </w:r>
      <w:r>
        <w:rPr>
          <w:rFonts w:eastAsia="Times New Roman" w:cs="Tahoma"/>
          <w:kern w:val="1"/>
          <w:sz w:val="24"/>
          <w:szCs w:val="24"/>
        </w:rPr>
        <w:t>dla</w:t>
      </w:r>
      <w:r w:rsidRPr="00D21F61">
        <w:rPr>
          <w:rFonts w:eastAsia="Times New Roman" w:cs="Tahoma"/>
          <w:kern w:val="1"/>
          <w:sz w:val="24"/>
          <w:szCs w:val="24"/>
        </w:rPr>
        <w:t xml:space="preserve"> EFS dla trybu konkursowego</w:t>
      </w:r>
      <w:r>
        <w:rPr>
          <w:rFonts w:eastAsia="Times New Roman" w:cs="Tahoma"/>
          <w:kern w:val="1"/>
          <w:sz w:val="24"/>
          <w:szCs w:val="24"/>
        </w:rPr>
        <w:t xml:space="preserve"> dla </w:t>
      </w:r>
      <w:r w:rsidRPr="00AB2E67">
        <w:rPr>
          <w:rFonts w:eastAsia="Times New Roman" w:cs="Tahoma"/>
          <w:kern w:val="1"/>
          <w:sz w:val="24"/>
          <w:szCs w:val="24"/>
        </w:rPr>
        <w:t>konkursów ogłaszanych w ramach mechanizmu ZIT</w:t>
      </w:r>
      <w:bookmarkEnd w:id="13"/>
    </w:p>
    <w:p w14:paraId="04F4CDE3" w14:textId="77777777" w:rsidR="003D6437" w:rsidRPr="00AF2EEB" w:rsidRDefault="003D6437" w:rsidP="003D6437">
      <w:pPr>
        <w:spacing w:after="120" w:line="240" w:lineRule="auto"/>
        <w:jc w:val="both"/>
        <w:rPr>
          <w:rFonts w:eastAsia="Times New Roman" w:cs="Tahoma"/>
          <w:sz w:val="24"/>
          <w:szCs w:val="24"/>
        </w:rPr>
      </w:pPr>
      <w:r>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7648F">
        <w:rPr>
          <w:rFonts w:ascii="Calibri" w:hAnsi="Calibri" w:cs="Arial"/>
          <w:sz w:val="24"/>
          <w:szCs w:val="24"/>
        </w:rPr>
        <w:t xml:space="preserve">Nie wyklucza to wykorzystania w ocenie spełnienia kryteriów informacji udzielonych przez </w:t>
      </w:r>
      <w:r>
        <w:rPr>
          <w:rFonts w:ascii="Calibri" w:hAnsi="Calibri" w:cs="Arial"/>
          <w:sz w:val="24"/>
          <w:szCs w:val="24"/>
        </w:rPr>
        <w:t>W</w:t>
      </w:r>
      <w:r w:rsidRPr="0097648F">
        <w:rPr>
          <w:rFonts w:ascii="Calibri" w:hAnsi="Calibri" w:cs="Arial"/>
          <w:sz w:val="24"/>
          <w:szCs w:val="24"/>
        </w:rPr>
        <w:t xml:space="preserve">nioskodawcę lub pozyskanych na temat </w:t>
      </w:r>
      <w:r>
        <w:rPr>
          <w:rFonts w:ascii="Calibri" w:hAnsi="Calibri" w:cs="Arial"/>
          <w:sz w:val="24"/>
          <w:szCs w:val="24"/>
        </w:rPr>
        <w:t>W</w:t>
      </w:r>
      <w:r w:rsidRPr="0097648F">
        <w:rPr>
          <w:rFonts w:ascii="Calibri" w:hAnsi="Calibri" w:cs="Arial"/>
          <w:sz w:val="24"/>
          <w:szCs w:val="24"/>
        </w:rPr>
        <w:t>nioskodawcy lub projektu.</w:t>
      </w:r>
    </w:p>
    <w:p w14:paraId="3E8B3DD4" w14:textId="77777777" w:rsidR="003D6437" w:rsidRDefault="003D6437" w:rsidP="003D6437">
      <w:pPr>
        <w:spacing w:after="120" w:line="240" w:lineRule="auto"/>
        <w:rPr>
          <w:rFonts w:eastAsia="Times New Roman" w:cs="Tahoma"/>
          <w:sz w:val="24"/>
          <w:szCs w:val="24"/>
        </w:rPr>
      </w:pPr>
    </w:p>
    <w:tbl>
      <w:tblPr>
        <w:tblStyle w:val="Tabela-Siatka"/>
        <w:tblW w:w="5000" w:type="pct"/>
        <w:tblInd w:w="283" w:type="dxa"/>
        <w:tblLook w:val="04A0" w:firstRow="1" w:lastRow="0" w:firstColumn="1" w:lastColumn="0" w:noHBand="0" w:noVBand="1"/>
      </w:tblPr>
      <w:tblGrid>
        <w:gridCol w:w="794"/>
        <w:gridCol w:w="3543"/>
        <w:gridCol w:w="5854"/>
        <w:gridCol w:w="4029"/>
      </w:tblGrid>
      <w:tr w:rsidR="003D6437" w:rsidRPr="00DD1E16" w14:paraId="03F29DEC" w14:textId="77777777" w:rsidTr="003D6437">
        <w:trPr>
          <w:trHeight w:val="432"/>
        </w:trPr>
        <w:tc>
          <w:tcPr>
            <w:tcW w:w="794" w:type="dxa"/>
            <w:vAlign w:val="center"/>
          </w:tcPr>
          <w:p w14:paraId="7ECFC8FA" w14:textId="77777777"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Lp.</w:t>
            </w:r>
          </w:p>
        </w:tc>
        <w:tc>
          <w:tcPr>
            <w:tcW w:w="3543" w:type="dxa"/>
            <w:vAlign w:val="center"/>
          </w:tcPr>
          <w:p w14:paraId="045E0C4B" w14:textId="77777777"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Nazwa kryterium</w:t>
            </w:r>
          </w:p>
        </w:tc>
        <w:tc>
          <w:tcPr>
            <w:tcW w:w="5854" w:type="dxa"/>
            <w:vAlign w:val="center"/>
          </w:tcPr>
          <w:p w14:paraId="270A5B43" w14:textId="77777777"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Definicja kryterium</w:t>
            </w:r>
          </w:p>
        </w:tc>
        <w:tc>
          <w:tcPr>
            <w:tcW w:w="4029" w:type="dxa"/>
            <w:vAlign w:val="center"/>
          </w:tcPr>
          <w:p w14:paraId="535BCDCA" w14:textId="77777777" w:rsidR="003D6437" w:rsidRPr="00841020"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Opis znaczenia kryterium</w:t>
            </w:r>
          </w:p>
        </w:tc>
      </w:tr>
      <w:tr w:rsidR="003D6437" w:rsidRPr="00DD1E16" w14:paraId="168B4B43" w14:textId="77777777" w:rsidTr="003D6437">
        <w:trPr>
          <w:trHeight w:val="432"/>
        </w:trPr>
        <w:tc>
          <w:tcPr>
            <w:tcW w:w="794" w:type="dxa"/>
            <w:vAlign w:val="center"/>
          </w:tcPr>
          <w:p w14:paraId="0DA10A8E" w14:textId="77777777"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w:t>
            </w:r>
          </w:p>
        </w:tc>
        <w:tc>
          <w:tcPr>
            <w:tcW w:w="3543" w:type="dxa"/>
            <w:vAlign w:val="center"/>
          </w:tcPr>
          <w:p w14:paraId="761E9651" w14:textId="77777777" w:rsidR="003D6437" w:rsidRPr="005620B9" w:rsidRDefault="003D6437" w:rsidP="003D6437">
            <w:pPr>
              <w:spacing w:after="120"/>
              <w:rPr>
                <w:rFonts w:eastAsia="Times New Roman" w:cs="Tahoma"/>
                <w:sz w:val="24"/>
                <w:szCs w:val="24"/>
              </w:rPr>
            </w:pPr>
            <w:r>
              <w:rPr>
                <w:rFonts w:eastAsia="Times New Roman" w:cs="Tahoma"/>
                <w:sz w:val="24"/>
                <w:szCs w:val="24"/>
              </w:rPr>
              <w:t>Kryterium adekwatności celu projektu i założonych do osiągnięcia rezultatów</w:t>
            </w:r>
          </w:p>
        </w:tc>
        <w:tc>
          <w:tcPr>
            <w:tcW w:w="5854" w:type="dxa"/>
            <w:vAlign w:val="center"/>
          </w:tcPr>
          <w:p w14:paraId="0E798C21" w14:textId="77777777" w:rsidR="003D6437" w:rsidRPr="00DD1E16" w:rsidRDefault="003D6437" w:rsidP="003D6437">
            <w:pPr>
              <w:spacing w:after="120"/>
              <w:jc w:val="both"/>
              <w:rPr>
                <w:rFonts w:eastAsia="Times New Roman" w:cs="Tahoma"/>
                <w:sz w:val="24"/>
                <w:szCs w:val="24"/>
              </w:rPr>
            </w:pPr>
            <w:r w:rsidRPr="00DD1E16">
              <w:rPr>
                <w:rFonts w:eastAsia="Times New Roman" w:cs="Tahoma"/>
                <w:sz w:val="24"/>
                <w:szCs w:val="24"/>
              </w:rPr>
              <w:t xml:space="preserve">Czy projekt jest zgodny z właściwym celem szczegółowym RPO </w:t>
            </w:r>
            <w:r>
              <w:rPr>
                <w:rFonts w:eastAsia="Times New Roman" w:cs="Tahoma"/>
                <w:sz w:val="24"/>
                <w:szCs w:val="24"/>
              </w:rPr>
              <w:t>WD 2014-2020 oraz</w:t>
            </w:r>
            <w:r w:rsidRPr="00DD1E16">
              <w:rPr>
                <w:rFonts w:eastAsia="Times New Roman" w:cs="Tahoma"/>
                <w:sz w:val="24"/>
                <w:szCs w:val="24"/>
              </w:rPr>
              <w:t xml:space="preserve"> w jaki sposób projekt przyczyni się do osiągnięcia celu szczegółowego </w:t>
            </w:r>
            <w:r>
              <w:rPr>
                <w:rFonts w:eastAsia="Times New Roman" w:cs="Tahoma"/>
                <w:sz w:val="24"/>
                <w:szCs w:val="24"/>
              </w:rPr>
              <w:t>RPO WD 2014-2020</w:t>
            </w:r>
            <w:r w:rsidRPr="00DD1E16">
              <w:rPr>
                <w:rFonts w:eastAsia="Times New Roman" w:cs="Tahoma"/>
                <w:sz w:val="24"/>
                <w:szCs w:val="24"/>
              </w:rPr>
              <w:t>?</w:t>
            </w:r>
          </w:p>
          <w:p w14:paraId="68017446" w14:textId="77777777"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W zakresie zgodności projektu z </w:t>
            </w:r>
            <w:r w:rsidRPr="008F769E">
              <w:rPr>
                <w:rFonts w:eastAsia="Times New Roman" w:cs="Tahoma"/>
                <w:sz w:val="20"/>
                <w:szCs w:val="20"/>
              </w:rPr>
              <w:t xml:space="preserve">RPO WD 2014-2020 </w:t>
            </w:r>
            <w:r w:rsidRPr="00FC5AF0">
              <w:rPr>
                <w:rFonts w:eastAsia="Times New Roman" w:cs="Tahoma"/>
                <w:sz w:val="20"/>
                <w:szCs w:val="20"/>
              </w:rPr>
              <w:t xml:space="preserve">weryfikacji podlega m.in. adekwatność doboru wskaźników, trafność doboru celu głównego projektu oraz opis, w jaki sposób projekt przyczyni się do osiągnięcia celu szczegółowego </w:t>
            </w:r>
            <w:r w:rsidRPr="008F769E">
              <w:rPr>
                <w:rFonts w:eastAsia="Times New Roman" w:cs="Tahoma"/>
                <w:sz w:val="20"/>
                <w:szCs w:val="20"/>
              </w:rPr>
              <w:t>RPO WD 2014-2020</w:t>
            </w:r>
            <w:r w:rsidRPr="00FC5AF0">
              <w:rPr>
                <w:rFonts w:eastAsia="Times New Roman" w:cs="Tahoma"/>
                <w:sz w:val="20"/>
                <w:szCs w:val="20"/>
              </w:rPr>
              <w:t xml:space="preserve">. </w:t>
            </w:r>
          </w:p>
          <w:p w14:paraId="1AD69AAB" w14:textId="77777777" w:rsidR="003D6437" w:rsidRPr="00AB2E67" w:rsidRDefault="003D6437" w:rsidP="003D6437">
            <w:pPr>
              <w:spacing w:after="120" w:line="276" w:lineRule="auto"/>
              <w:jc w:val="both"/>
              <w:rPr>
                <w:rFonts w:eastAsia="Times New Roman" w:cs="Tahoma"/>
                <w:sz w:val="16"/>
                <w:szCs w:val="16"/>
              </w:rPr>
            </w:pPr>
          </w:p>
          <w:p w14:paraId="35F8418D" w14:textId="77777777"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potrzeba realizacji projektu jest wystarczająco uzasadniona i odpowiada na zdiagnozowany problem? </w:t>
            </w:r>
          </w:p>
          <w:p w14:paraId="0FF7973E" w14:textId="77777777" w:rsidR="003D6437" w:rsidRPr="00AB2E67" w:rsidRDefault="003D6437" w:rsidP="003D6437">
            <w:pPr>
              <w:spacing w:after="120" w:line="276" w:lineRule="auto"/>
              <w:jc w:val="both"/>
              <w:rPr>
                <w:rFonts w:eastAsia="Times New Roman" w:cs="Tahoma"/>
                <w:sz w:val="16"/>
                <w:szCs w:val="16"/>
              </w:rPr>
            </w:pPr>
          </w:p>
          <w:p w14:paraId="2871D0E9" w14:textId="77777777" w:rsidR="003D6437" w:rsidRDefault="003D6437" w:rsidP="003D6437">
            <w:pPr>
              <w:spacing w:after="120"/>
              <w:jc w:val="both"/>
              <w:rPr>
                <w:sz w:val="24"/>
                <w:szCs w:val="24"/>
              </w:rPr>
            </w:pPr>
            <w:r w:rsidRPr="00DD1E16">
              <w:rPr>
                <w:rFonts w:eastAsia="Times New Roman" w:cs="Tahoma"/>
                <w:sz w:val="24"/>
                <w:szCs w:val="24"/>
              </w:rPr>
              <w:t>Czy zaplanowane w ramach projektu wartości wskaźników są adekwatne w stosunku do potrzeb i celów projektu, a założone do osiągnięcia wartości są realne?</w:t>
            </w:r>
            <w:r w:rsidRPr="00DD1E16">
              <w:rPr>
                <w:sz w:val="24"/>
                <w:szCs w:val="24"/>
              </w:rPr>
              <w:t xml:space="preserve"> </w:t>
            </w:r>
          </w:p>
          <w:p w14:paraId="316834A4" w14:textId="77777777"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czy zaplanowane wskaźniki </w:t>
            </w:r>
            <w:r w:rsidRPr="00841020">
              <w:rPr>
                <w:rFonts w:eastAsia="Times New Roman" w:cs="Tahoma"/>
                <w:sz w:val="20"/>
                <w:szCs w:val="20"/>
              </w:rPr>
              <w:t xml:space="preserve">wynikają ze zdiagnozowanych potrzeb i </w:t>
            </w:r>
            <w:r w:rsidRPr="00FC5AF0">
              <w:rPr>
                <w:rFonts w:eastAsia="Times New Roman" w:cs="Tahoma"/>
                <w:sz w:val="20"/>
                <w:szCs w:val="20"/>
              </w:rPr>
              <w:t xml:space="preserve">są dobrane odpowiednio do działań zaplanowanych w projekcie, a ich wartość jest satysfakcjonująca z punktu widzenia ponoszonych nakładów oraz zakresu </w:t>
            </w:r>
            <w:r w:rsidRPr="00FC5AF0">
              <w:rPr>
                <w:rFonts w:eastAsia="Times New Roman" w:cs="Tahoma"/>
                <w:sz w:val="20"/>
                <w:szCs w:val="20"/>
              </w:rPr>
              <w:lastRenderedPageBreak/>
              <w:t>merytorycznego projektu.</w:t>
            </w:r>
            <w:r>
              <w:rPr>
                <w:rFonts w:eastAsia="Times New Roman" w:cs="Tahoma"/>
                <w:sz w:val="20"/>
                <w:szCs w:val="20"/>
              </w:rPr>
              <w:t xml:space="preserve"> Ocenie będą podlegały również informacje dotyczące źródeł weryfikacji wskaźników oraz częstotliwości ich pomiaru. Ocenie podlegają jedynie te wskaźniki, które nie będą weryfikowane na etapie oceny zgodności projektu ze strategią ZIT.</w:t>
            </w:r>
          </w:p>
          <w:p w14:paraId="05B841B0" w14:textId="77777777" w:rsidR="003D6437" w:rsidRPr="00AB2E67" w:rsidRDefault="003D6437" w:rsidP="003D6437">
            <w:pPr>
              <w:spacing w:after="120" w:line="276" w:lineRule="auto"/>
              <w:jc w:val="both"/>
              <w:rPr>
                <w:rFonts w:eastAsia="Times New Roman" w:cs="Tahoma"/>
                <w:sz w:val="16"/>
                <w:szCs w:val="16"/>
              </w:rPr>
            </w:pPr>
          </w:p>
          <w:p w14:paraId="08BCA2B4" w14:textId="77777777" w:rsidR="003D6437" w:rsidRDefault="003D6437" w:rsidP="003D6437">
            <w:pPr>
              <w:spacing w:after="120"/>
              <w:jc w:val="both"/>
              <w:rPr>
                <w:rFonts w:cs="Tahoma"/>
                <w:sz w:val="24"/>
                <w:szCs w:val="24"/>
              </w:rPr>
            </w:pPr>
            <w:r>
              <w:rPr>
                <w:rFonts w:cs="Tahoma"/>
                <w:sz w:val="24"/>
                <w:szCs w:val="24"/>
              </w:rPr>
              <w:t xml:space="preserve">Dodatkowo w przypadku projektów </w:t>
            </w:r>
            <w:r w:rsidRPr="00C5652D">
              <w:rPr>
                <w:rFonts w:cs="Tahoma"/>
                <w:sz w:val="24"/>
                <w:szCs w:val="24"/>
              </w:rPr>
              <w:t xml:space="preserve">o wartości </w:t>
            </w:r>
            <w:r>
              <w:rPr>
                <w:rFonts w:cs="Tahoma"/>
                <w:sz w:val="24"/>
                <w:szCs w:val="24"/>
              </w:rPr>
              <w:t>co najmniej</w:t>
            </w:r>
            <w:r w:rsidRPr="00C5652D">
              <w:rPr>
                <w:rFonts w:cs="Tahoma"/>
                <w:sz w:val="24"/>
                <w:szCs w:val="24"/>
              </w:rPr>
              <w:t xml:space="preserve"> 2 mln</w:t>
            </w:r>
            <w:r>
              <w:rPr>
                <w:rFonts w:cs="Tahoma"/>
                <w:sz w:val="24"/>
                <w:szCs w:val="24"/>
              </w:rPr>
              <w:t>:</w:t>
            </w:r>
          </w:p>
          <w:p w14:paraId="47BA9BD9" w14:textId="77777777" w:rsidR="003D6437" w:rsidRPr="00C5652D" w:rsidRDefault="003D6437" w:rsidP="003D6437">
            <w:pPr>
              <w:spacing w:after="120"/>
              <w:jc w:val="both"/>
              <w:rPr>
                <w:rFonts w:cs="Tahoma"/>
                <w:sz w:val="24"/>
                <w:szCs w:val="24"/>
              </w:rPr>
            </w:pPr>
            <w:r>
              <w:rPr>
                <w:rFonts w:cs="Tahoma"/>
                <w:sz w:val="24"/>
                <w:szCs w:val="24"/>
              </w:rPr>
              <w:t>C</w:t>
            </w:r>
            <w:r w:rsidRPr="00C5652D">
              <w:rPr>
                <w:rFonts w:cs="Tahoma"/>
                <w:sz w:val="24"/>
                <w:szCs w:val="24"/>
              </w:rPr>
              <w:t>zy przedstawiono wystarczający opis ryzyka nieosiągnięcia założe</w:t>
            </w:r>
            <w:r>
              <w:rPr>
                <w:rFonts w:cs="Tahoma"/>
                <w:sz w:val="24"/>
                <w:szCs w:val="24"/>
              </w:rPr>
              <w:t>ń projektu oraz zaplanowanych w </w:t>
            </w:r>
            <w:r w:rsidRPr="00C5652D">
              <w:rPr>
                <w:rFonts w:cs="Tahoma"/>
                <w:sz w:val="24"/>
                <w:szCs w:val="24"/>
              </w:rPr>
              <w:t>ramach projektu działań zaradczych?</w:t>
            </w:r>
          </w:p>
          <w:p w14:paraId="5CF9A01C" w14:textId="77777777"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uzasadnienia potrzeby realizacji poszczególnych zadań zaplanowanych w ramach projektu ich powiązania </w:t>
            </w:r>
            <w:r>
              <w:rPr>
                <w:rFonts w:eastAsia="Times New Roman" w:cs="Tahoma"/>
                <w:sz w:val="20"/>
                <w:szCs w:val="20"/>
              </w:rPr>
              <w:t>z</w:t>
            </w:r>
            <w:r w:rsidRPr="00841020">
              <w:rPr>
                <w:rFonts w:eastAsia="Times New Roman" w:cs="Tahoma"/>
                <w:sz w:val="20"/>
                <w:szCs w:val="20"/>
              </w:rPr>
              <w:t>e</w:t>
            </w:r>
            <w:r w:rsidRPr="00FC5AF0">
              <w:rPr>
                <w:rFonts w:eastAsia="Times New Roman" w:cs="Tahoma"/>
                <w:sz w:val="20"/>
                <w:szCs w:val="20"/>
              </w:rPr>
              <w:t xml:space="preserve"> zdiagnozowanym problemem. </w:t>
            </w:r>
            <w:r>
              <w:rPr>
                <w:rFonts w:eastAsia="Times New Roman" w:cs="Tahoma"/>
                <w:sz w:val="20"/>
                <w:szCs w:val="20"/>
              </w:rPr>
              <w:t xml:space="preserve">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14:paraId="6F802890" w14:textId="77777777" w:rsidR="003D6437" w:rsidRPr="00DD1E16" w:rsidRDefault="003D6437" w:rsidP="003D6437">
            <w:pPr>
              <w:spacing w:after="120"/>
              <w:jc w:val="both"/>
              <w:rPr>
                <w:rFonts w:eastAsia="Times New Roman" w:cs="Tahoma"/>
                <w:sz w:val="24"/>
                <w:szCs w:val="24"/>
              </w:rPr>
            </w:pPr>
            <w:r w:rsidRPr="00AB2E67">
              <w:rPr>
                <w:rFonts w:eastAsia="Times New Roman" w:cs="Tahoma"/>
                <w:sz w:val="24"/>
                <w:szCs w:val="24"/>
              </w:rPr>
              <w:t>W ramach kryterium IOK dopuszcza możliwość oceny warunkowej.</w:t>
            </w:r>
          </w:p>
        </w:tc>
        <w:tc>
          <w:tcPr>
            <w:tcW w:w="4029" w:type="dxa"/>
            <w:vAlign w:val="center"/>
          </w:tcPr>
          <w:p w14:paraId="22A106B6" w14:textId="77777777" w:rsidR="003D6437" w:rsidRPr="005E68EA" w:rsidRDefault="003D6437" w:rsidP="003D6437">
            <w:pPr>
              <w:spacing w:after="120"/>
              <w:jc w:val="center"/>
              <w:rPr>
                <w:sz w:val="24"/>
              </w:rPr>
            </w:pPr>
            <w:r w:rsidRPr="005E68EA">
              <w:rPr>
                <w:sz w:val="24"/>
              </w:rPr>
              <w:lastRenderedPageBreak/>
              <w:t>Skala punktow</w:t>
            </w:r>
            <w:r>
              <w:rPr>
                <w:sz w:val="24"/>
              </w:rPr>
              <w:t xml:space="preserve">a </w:t>
            </w:r>
            <w:r w:rsidRPr="005E68EA">
              <w:rPr>
                <w:sz w:val="24"/>
              </w:rPr>
              <w:t xml:space="preserve">od 0 do </w:t>
            </w:r>
            <w:r>
              <w:rPr>
                <w:sz w:val="24"/>
              </w:rPr>
              <w:t>10</w:t>
            </w:r>
          </w:p>
        </w:tc>
      </w:tr>
      <w:tr w:rsidR="003D6437" w:rsidRPr="00DD1E16" w14:paraId="0B8A84B1" w14:textId="77777777" w:rsidTr="003D6437">
        <w:trPr>
          <w:trHeight w:val="432"/>
        </w:trPr>
        <w:tc>
          <w:tcPr>
            <w:tcW w:w="794" w:type="dxa"/>
            <w:vAlign w:val="center"/>
          </w:tcPr>
          <w:p w14:paraId="78D30654" w14:textId="77777777"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2.</w:t>
            </w:r>
          </w:p>
        </w:tc>
        <w:tc>
          <w:tcPr>
            <w:tcW w:w="3543" w:type="dxa"/>
            <w:vAlign w:val="center"/>
          </w:tcPr>
          <w:p w14:paraId="52A6BF2C" w14:textId="77777777" w:rsidR="003D6437" w:rsidRPr="00261F85" w:rsidRDefault="003D6437" w:rsidP="003D6437">
            <w:pPr>
              <w:snapToGrid w:val="0"/>
              <w:rPr>
                <w:rFonts w:eastAsia="Times New Roman" w:cs="Tahoma"/>
                <w:sz w:val="24"/>
                <w:szCs w:val="24"/>
              </w:rPr>
            </w:pPr>
            <w:r w:rsidRPr="005620B9">
              <w:rPr>
                <w:rFonts w:eastAsia="Times New Roman" w:cs="Tahoma"/>
                <w:sz w:val="24"/>
                <w:szCs w:val="24"/>
              </w:rPr>
              <w:t>Kryterium doboru grupy docelowej</w:t>
            </w:r>
          </w:p>
        </w:tc>
        <w:tc>
          <w:tcPr>
            <w:tcW w:w="5854" w:type="dxa"/>
            <w:vAlign w:val="center"/>
          </w:tcPr>
          <w:p w14:paraId="6200E229" w14:textId="77777777" w:rsidR="003D6437" w:rsidRPr="00DD1E16" w:rsidRDefault="003D6437" w:rsidP="003D6437">
            <w:pPr>
              <w:jc w:val="both"/>
              <w:rPr>
                <w:rFonts w:eastAsia="Times New Roman" w:cs="Tahoma"/>
                <w:sz w:val="24"/>
                <w:szCs w:val="24"/>
              </w:rPr>
            </w:pPr>
            <w:r w:rsidRPr="00DD1E16">
              <w:rPr>
                <w:rFonts w:eastAsia="Times New Roman" w:cs="Tahoma"/>
                <w:sz w:val="24"/>
                <w:szCs w:val="24"/>
              </w:rPr>
              <w:t xml:space="preserve">Czy dobór grupy docelowej jest adekwatny do założeń </w:t>
            </w:r>
            <w:r>
              <w:rPr>
                <w:rFonts w:eastAsia="Times New Roman" w:cs="Tahoma"/>
                <w:sz w:val="24"/>
                <w:szCs w:val="24"/>
              </w:rPr>
              <w:t xml:space="preserve">projektu oraz </w:t>
            </w:r>
            <w:r w:rsidRPr="00DD1E16">
              <w:rPr>
                <w:rFonts w:eastAsia="Times New Roman" w:cs="Tahoma"/>
                <w:sz w:val="24"/>
                <w:szCs w:val="24"/>
              </w:rPr>
              <w:t>RPO</w:t>
            </w:r>
            <w:r>
              <w:rPr>
                <w:rFonts w:eastAsia="Times New Roman" w:cs="Tahoma"/>
                <w:sz w:val="24"/>
                <w:szCs w:val="24"/>
              </w:rPr>
              <w:t xml:space="preserve"> WD 2014-2020</w:t>
            </w:r>
            <w:r w:rsidRPr="00DD1E16">
              <w:rPr>
                <w:rFonts w:eastAsia="Times New Roman" w:cs="Tahoma"/>
                <w:sz w:val="24"/>
                <w:szCs w:val="24"/>
              </w:rPr>
              <w:t xml:space="preserve">, w tym czy zawiera </w:t>
            </w:r>
            <w:r>
              <w:rPr>
                <w:rFonts w:eastAsia="Times New Roman" w:cs="Tahoma"/>
                <w:sz w:val="24"/>
                <w:szCs w:val="24"/>
              </w:rPr>
              <w:t xml:space="preserve">wystarczający </w:t>
            </w:r>
            <w:r w:rsidRPr="00DD1E16">
              <w:rPr>
                <w:rFonts w:eastAsia="Times New Roman" w:cs="Tahoma"/>
                <w:sz w:val="24"/>
                <w:szCs w:val="24"/>
              </w:rPr>
              <w:t>opis:</w:t>
            </w:r>
          </w:p>
          <w:p w14:paraId="56F11D4E" w14:textId="77777777" w:rsidR="00953D0A" w:rsidRDefault="00953D0A" w:rsidP="003D6437">
            <w:pPr>
              <w:numPr>
                <w:ilvl w:val="0"/>
                <w:numId w:val="23"/>
              </w:numPr>
              <w:tabs>
                <w:tab w:val="left" w:pos="358"/>
              </w:tabs>
              <w:ind w:left="53" w:firstLine="0"/>
              <w:jc w:val="both"/>
              <w:rPr>
                <w:rFonts w:eastAsia="Times New Roman" w:cs="Tahoma"/>
                <w:sz w:val="24"/>
                <w:szCs w:val="24"/>
              </w:rPr>
            </w:pPr>
            <w:r w:rsidRPr="00841020">
              <w:rPr>
                <w:rFonts w:eastAsia="Times New Roman" w:cs="Tahoma"/>
                <w:sz w:val="24"/>
                <w:szCs w:val="24"/>
              </w:rPr>
              <w:t>grupy docelowej, jaka będzie wspierana w ramach projektu;</w:t>
            </w:r>
          </w:p>
          <w:p w14:paraId="7AFE0E14" w14:textId="77777777" w:rsidR="003D6437" w:rsidRPr="00DD1E16" w:rsidRDefault="003D6437" w:rsidP="003D6437">
            <w:pPr>
              <w:numPr>
                <w:ilvl w:val="0"/>
                <w:numId w:val="23"/>
              </w:numPr>
              <w:tabs>
                <w:tab w:val="left" w:pos="358"/>
              </w:tabs>
              <w:ind w:left="53" w:firstLine="0"/>
              <w:jc w:val="both"/>
              <w:rPr>
                <w:rFonts w:eastAsia="Times New Roman" w:cs="Tahoma"/>
                <w:sz w:val="24"/>
                <w:szCs w:val="24"/>
              </w:rPr>
            </w:pPr>
            <w:r>
              <w:rPr>
                <w:rFonts w:eastAsia="Times New Roman" w:cs="Tahoma"/>
                <w:sz w:val="24"/>
                <w:szCs w:val="24"/>
              </w:rPr>
              <w:t xml:space="preserve">potrzeb i </w:t>
            </w:r>
            <w:r w:rsidRPr="00DD1E16">
              <w:rPr>
                <w:rFonts w:eastAsia="Times New Roman" w:cs="Tahoma"/>
                <w:sz w:val="24"/>
                <w:szCs w:val="24"/>
              </w:rPr>
              <w:t>oczekiwań uczestników projektu w kontekście wsparcia, które ma być udzielane w ramach projektu;</w:t>
            </w:r>
          </w:p>
          <w:p w14:paraId="7F6EFFCF" w14:textId="77777777" w:rsidR="003D6437" w:rsidRDefault="003D6437" w:rsidP="003D6437">
            <w:pPr>
              <w:numPr>
                <w:ilvl w:val="0"/>
                <w:numId w:val="23"/>
              </w:numPr>
              <w:tabs>
                <w:tab w:val="left" w:pos="358"/>
              </w:tabs>
              <w:ind w:left="53" w:firstLine="0"/>
              <w:jc w:val="both"/>
              <w:rPr>
                <w:rFonts w:eastAsia="Times New Roman" w:cs="Tahoma"/>
                <w:sz w:val="24"/>
                <w:szCs w:val="24"/>
              </w:rPr>
            </w:pPr>
            <w:r w:rsidRPr="00DD1E16">
              <w:rPr>
                <w:rFonts w:eastAsia="Times New Roman" w:cs="Tahoma"/>
                <w:sz w:val="24"/>
                <w:szCs w:val="24"/>
              </w:rPr>
              <w:t>barier, na które napotykają uczestnicy projektu;</w:t>
            </w:r>
          </w:p>
          <w:p w14:paraId="6058B3CA" w14:textId="77777777" w:rsidR="003D6437" w:rsidRDefault="003D6437" w:rsidP="003D6437">
            <w:pPr>
              <w:numPr>
                <w:ilvl w:val="0"/>
                <w:numId w:val="23"/>
              </w:numPr>
              <w:tabs>
                <w:tab w:val="left" w:pos="358"/>
              </w:tabs>
              <w:ind w:left="53" w:firstLine="0"/>
              <w:jc w:val="both"/>
              <w:rPr>
                <w:rFonts w:eastAsia="Times New Roman" w:cs="Tahoma"/>
                <w:sz w:val="24"/>
                <w:szCs w:val="24"/>
              </w:rPr>
            </w:pPr>
            <w:r>
              <w:rPr>
                <w:rFonts w:eastAsia="Times New Roman" w:cs="Tahoma"/>
                <w:sz w:val="24"/>
                <w:szCs w:val="24"/>
              </w:rPr>
              <w:t>skali zainteresowania potencjalnych uczestników projektu;</w:t>
            </w:r>
          </w:p>
          <w:p w14:paraId="45F63582" w14:textId="77777777" w:rsidR="003D6437" w:rsidRDefault="003D6437" w:rsidP="003D6437">
            <w:pPr>
              <w:numPr>
                <w:ilvl w:val="0"/>
                <w:numId w:val="23"/>
              </w:numPr>
              <w:tabs>
                <w:tab w:val="left" w:pos="358"/>
              </w:tabs>
              <w:ind w:left="53" w:firstLine="0"/>
              <w:jc w:val="both"/>
              <w:rPr>
                <w:rFonts w:eastAsia="Times New Roman" w:cs="Tahoma"/>
                <w:sz w:val="24"/>
                <w:szCs w:val="24"/>
              </w:rPr>
            </w:pPr>
            <w:r w:rsidRPr="00BA765B">
              <w:rPr>
                <w:rFonts w:eastAsia="Times New Roman" w:cs="Tahoma"/>
                <w:sz w:val="24"/>
                <w:szCs w:val="24"/>
              </w:rPr>
              <w:lastRenderedPageBreak/>
              <w:t>sposobu rekrutacji uczestników projektu, w tym kryteriów rekrutacji zapewnienia dostępności rekrutacji dla osób z niepełnosprawnościami?</w:t>
            </w:r>
          </w:p>
          <w:p w14:paraId="116F9000" w14:textId="77777777" w:rsidR="003D6437" w:rsidRPr="002849E2" w:rsidRDefault="003D6437" w:rsidP="003D6437">
            <w:pPr>
              <w:tabs>
                <w:tab w:val="left" w:pos="358"/>
              </w:tabs>
              <w:ind w:left="53"/>
              <w:jc w:val="both"/>
              <w:rPr>
                <w:rFonts w:eastAsia="Times New Roman" w:cs="Tahoma"/>
                <w:sz w:val="24"/>
                <w:szCs w:val="24"/>
              </w:rPr>
            </w:pPr>
          </w:p>
          <w:p w14:paraId="7FF40652" w14:textId="77777777" w:rsidR="003D6437" w:rsidRDefault="003D6437" w:rsidP="003D6437">
            <w:pPr>
              <w:spacing w:after="120"/>
              <w:jc w:val="both"/>
              <w:rPr>
                <w:rFonts w:eastAsia="Times New Roman" w:cs="Tahoma"/>
                <w:sz w:val="20"/>
                <w:szCs w:val="20"/>
              </w:rPr>
            </w:pPr>
            <w:r w:rsidRPr="00FC5AF0">
              <w:rPr>
                <w:rFonts w:eastAsia="Times New Roman" w:cs="Tahoma"/>
                <w:sz w:val="20"/>
                <w:szCs w:val="20"/>
              </w:rPr>
              <w:t>Ocena adekwatności polega na weryfikacji, czy wskazana grupa docelowa wpisuje się w grupy docelowe określone w SzOOP</w:t>
            </w:r>
            <w:r>
              <w:rPr>
                <w:rFonts w:eastAsia="Times New Roman" w:cs="Tahoma"/>
                <w:sz w:val="20"/>
                <w:szCs w:val="20"/>
              </w:rPr>
              <w:t xml:space="preserve"> RPO WD 2014-2020 oraz czy wskazana grupa wpisuje się w diagnozę sytuacji problemowej, na którą odpowiedź stanowi projekt</w:t>
            </w:r>
            <w:r w:rsidRPr="00FC5AF0">
              <w:rPr>
                <w:rFonts w:eastAsia="Times New Roman" w:cs="Tahoma"/>
                <w:sz w:val="20"/>
                <w:szCs w:val="20"/>
              </w:rPr>
              <w:t>.</w:t>
            </w:r>
            <w:r>
              <w:rPr>
                <w:rFonts w:eastAsia="Times New Roman" w:cs="Tahoma"/>
                <w:sz w:val="20"/>
                <w:szCs w:val="20"/>
              </w:rPr>
              <w:t xml:space="preserve"> </w:t>
            </w:r>
          </w:p>
          <w:p w14:paraId="4FA36C14" w14:textId="77777777" w:rsidR="003D6437" w:rsidRPr="0067675E" w:rsidRDefault="003D6437" w:rsidP="003D6437">
            <w:pPr>
              <w:spacing w:after="120"/>
              <w:jc w:val="both"/>
              <w:rPr>
                <w:rFonts w:eastAsia="Times New Roman" w:cs="Arial"/>
                <w:b/>
                <w:kern w:val="1"/>
                <w:sz w:val="20"/>
                <w:szCs w:val="20"/>
              </w:rPr>
            </w:pPr>
            <w:r w:rsidRPr="0067675E">
              <w:rPr>
                <w:rFonts w:eastAsia="Times New Roman" w:cs="Tahoma"/>
                <w:sz w:val="20"/>
                <w:szCs w:val="20"/>
              </w:rPr>
              <w:t>W ramach kryterium IOK dopuszcza możliwość oceny warunkowej.</w:t>
            </w:r>
          </w:p>
        </w:tc>
        <w:tc>
          <w:tcPr>
            <w:tcW w:w="4029" w:type="dxa"/>
            <w:vAlign w:val="center"/>
          </w:tcPr>
          <w:p w14:paraId="4B761182" w14:textId="77777777" w:rsidR="003D6437" w:rsidRPr="00841020" w:rsidRDefault="003D6437" w:rsidP="003D6437">
            <w:pPr>
              <w:snapToGrid w:val="0"/>
              <w:jc w:val="center"/>
              <w:rPr>
                <w:rFonts w:eastAsia="Times New Roman" w:cs="Tahoma"/>
                <w:sz w:val="24"/>
                <w:szCs w:val="24"/>
              </w:rPr>
            </w:pPr>
            <w:r w:rsidRPr="00D74E24">
              <w:rPr>
                <w:sz w:val="24"/>
              </w:rPr>
              <w:lastRenderedPageBreak/>
              <w:t xml:space="preserve">Skala punktowa od 0 do </w:t>
            </w:r>
            <w:r>
              <w:rPr>
                <w:sz w:val="24"/>
              </w:rPr>
              <w:t>4</w:t>
            </w:r>
          </w:p>
        </w:tc>
      </w:tr>
      <w:tr w:rsidR="003D6437" w:rsidRPr="00DD1E16" w14:paraId="733A486D" w14:textId="77777777" w:rsidTr="003D6437">
        <w:trPr>
          <w:trHeight w:val="432"/>
        </w:trPr>
        <w:tc>
          <w:tcPr>
            <w:tcW w:w="794" w:type="dxa"/>
            <w:vAlign w:val="center"/>
          </w:tcPr>
          <w:p w14:paraId="5C113352" w14:textId="77777777"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3.</w:t>
            </w:r>
          </w:p>
        </w:tc>
        <w:tc>
          <w:tcPr>
            <w:tcW w:w="3543" w:type="dxa"/>
            <w:vAlign w:val="center"/>
          </w:tcPr>
          <w:p w14:paraId="1AEAB366" w14:textId="77777777"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trafności</w:t>
            </w:r>
            <w:r>
              <w:rPr>
                <w:rFonts w:eastAsia="Times New Roman" w:cs="Tahoma"/>
                <w:sz w:val="24"/>
                <w:szCs w:val="24"/>
              </w:rPr>
              <w:t xml:space="preserve"> działań i racjonalności harmonogramu</w:t>
            </w:r>
          </w:p>
        </w:tc>
        <w:tc>
          <w:tcPr>
            <w:tcW w:w="5854" w:type="dxa"/>
            <w:vAlign w:val="center"/>
          </w:tcPr>
          <w:p w14:paraId="38F10508" w14:textId="77777777" w:rsidR="003D6437" w:rsidRPr="00DD1E16" w:rsidRDefault="003D6437" w:rsidP="003D6437">
            <w:pPr>
              <w:tabs>
                <w:tab w:val="left" w:pos="358"/>
              </w:tabs>
              <w:ind w:left="53"/>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we wniosku o dofinansowanie projektu</w:t>
            </w:r>
            <w:r w:rsidRPr="00DD1E16">
              <w:rPr>
                <w:rFonts w:eastAsia="Times New Roman" w:cs="Tahoma"/>
                <w:sz w:val="24"/>
                <w:szCs w:val="24"/>
              </w:rPr>
              <w:t xml:space="preserve"> przedstawiono</w:t>
            </w:r>
            <w:r>
              <w:rPr>
                <w:rFonts w:eastAsia="Times New Roman" w:cs="Tahoma"/>
                <w:sz w:val="24"/>
                <w:szCs w:val="24"/>
              </w:rPr>
              <w:t xml:space="preserve"> wystarczający opis</w:t>
            </w:r>
            <w:r w:rsidRPr="00DD1E16">
              <w:rPr>
                <w:rFonts w:eastAsia="Times New Roman" w:cs="Tahoma"/>
                <w:sz w:val="24"/>
                <w:szCs w:val="24"/>
              </w:rPr>
              <w:t>:</w:t>
            </w:r>
          </w:p>
          <w:p w14:paraId="115AC77F" w14:textId="77777777" w:rsidR="003D6437" w:rsidRPr="00841020" w:rsidRDefault="003D6437" w:rsidP="003D6437">
            <w:pPr>
              <w:numPr>
                <w:ilvl w:val="0"/>
                <w:numId w:val="23"/>
              </w:numPr>
              <w:tabs>
                <w:tab w:val="left" w:pos="358"/>
              </w:tabs>
              <w:ind w:left="53" w:firstLine="0"/>
              <w:jc w:val="both"/>
              <w:rPr>
                <w:rFonts w:eastAsia="Times New Roman" w:cs="Tahoma"/>
                <w:sz w:val="24"/>
                <w:szCs w:val="24"/>
              </w:rPr>
            </w:pPr>
            <w:r>
              <w:rPr>
                <w:rFonts w:eastAsia="Times New Roman" w:cs="Tahoma"/>
                <w:sz w:val="24"/>
                <w:szCs w:val="24"/>
              </w:rPr>
              <w:t>zadań realizowanych w ramach projektu;</w:t>
            </w:r>
          </w:p>
          <w:p w14:paraId="62A40077" w14:textId="77777777" w:rsidR="003D6437" w:rsidRPr="00DD1E16" w:rsidRDefault="003D6437" w:rsidP="003D6437">
            <w:pPr>
              <w:numPr>
                <w:ilvl w:val="0"/>
                <w:numId w:val="23"/>
              </w:numPr>
              <w:tabs>
                <w:tab w:val="left" w:pos="358"/>
              </w:tabs>
              <w:ind w:left="53" w:firstLine="0"/>
              <w:jc w:val="both"/>
              <w:rPr>
                <w:rFonts w:eastAsia="Times New Roman" w:cs="Tahoma"/>
                <w:sz w:val="24"/>
                <w:szCs w:val="24"/>
              </w:rPr>
            </w:pPr>
            <w:r w:rsidRPr="00DD1E16">
              <w:rPr>
                <w:rFonts w:eastAsia="Times New Roman" w:cs="Tahoma"/>
                <w:sz w:val="24"/>
                <w:szCs w:val="24"/>
              </w:rPr>
              <w:t>uzasadnieni</w:t>
            </w:r>
            <w:r>
              <w:rPr>
                <w:rFonts w:eastAsia="Times New Roman" w:cs="Tahoma"/>
                <w:sz w:val="24"/>
                <w:szCs w:val="24"/>
              </w:rPr>
              <w:t>a</w:t>
            </w:r>
            <w:r w:rsidRPr="00DD1E16">
              <w:rPr>
                <w:rFonts w:eastAsia="Times New Roman" w:cs="Tahoma"/>
                <w:sz w:val="24"/>
                <w:szCs w:val="24"/>
              </w:rPr>
              <w:t xml:space="preserve"> potrzeby realizacji zadań</w:t>
            </w:r>
            <w:r>
              <w:rPr>
                <w:rFonts w:eastAsia="Times New Roman" w:cs="Tahoma"/>
                <w:sz w:val="24"/>
                <w:szCs w:val="24"/>
              </w:rPr>
              <w:t xml:space="preserve"> w kontekście przedstawionej diagnozy</w:t>
            </w:r>
            <w:r w:rsidRPr="00DD1E16">
              <w:rPr>
                <w:rFonts w:eastAsia="Times New Roman" w:cs="Tahoma"/>
                <w:sz w:val="24"/>
                <w:szCs w:val="24"/>
              </w:rPr>
              <w:t>;</w:t>
            </w:r>
          </w:p>
          <w:p w14:paraId="48B2D150" w14:textId="77777777" w:rsidR="003D6437" w:rsidRPr="00DD1E16" w:rsidRDefault="003D6437" w:rsidP="003D6437">
            <w:pPr>
              <w:numPr>
                <w:ilvl w:val="0"/>
                <w:numId w:val="23"/>
              </w:numPr>
              <w:tabs>
                <w:tab w:val="left" w:pos="358"/>
              </w:tabs>
              <w:ind w:left="53" w:firstLine="0"/>
              <w:jc w:val="both"/>
              <w:rPr>
                <w:rFonts w:eastAsia="Times New Roman" w:cs="Tahoma"/>
                <w:sz w:val="24"/>
                <w:szCs w:val="24"/>
              </w:rPr>
            </w:pPr>
            <w:r w:rsidRPr="00DD1E16">
              <w:rPr>
                <w:rFonts w:eastAsia="Times New Roman" w:cs="Tahoma"/>
                <w:sz w:val="24"/>
                <w:szCs w:val="24"/>
              </w:rPr>
              <w:t>wartości wskaźników, które zostaną osiągnięte w ramach zadań</w:t>
            </w:r>
            <w:r>
              <w:rPr>
                <w:rFonts w:eastAsia="Times New Roman" w:cs="Tahoma"/>
                <w:sz w:val="24"/>
                <w:szCs w:val="24"/>
              </w:rPr>
              <w:t xml:space="preserve"> (jeśli dotyczy)</w:t>
            </w:r>
            <w:r w:rsidRPr="00DD1E16">
              <w:rPr>
                <w:rFonts w:eastAsia="Times New Roman" w:cs="Tahoma"/>
                <w:sz w:val="24"/>
                <w:szCs w:val="24"/>
              </w:rPr>
              <w:t>;</w:t>
            </w:r>
          </w:p>
          <w:p w14:paraId="0F14BC1D" w14:textId="77777777" w:rsidR="003D6437" w:rsidRPr="001E31B7" w:rsidRDefault="003D6437" w:rsidP="003D6437">
            <w:pPr>
              <w:numPr>
                <w:ilvl w:val="0"/>
                <w:numId w:val="23"/>
              </w:numPr>
              <w:tabs>
                <w:tab w:val="left" w:pos="358"/>
              </w:tabs>
              <w:ind w:left="53" w:firstLine="0"/>
              <w:jc w:val="both"/>
              <w:rPr>
                <w:b/>
                <w:kern w:val="1"/>
                <w:sz w:val="24"/>
              </w:rPr>
            </w:pPr>
            <w:r w:rsidRPr="00340AA0">
              <w:rPr>
                <w:rFonts w:eastAsia="Times New Roman" w:cs="Tahoma"/>
                <w:sz w:val="24"/>
                <w:szCs w:val="24"/>
              </w:rPr>
              <w:t>roli partnerów w  realizacji poszczególnych zadań jeśli przewidziano ich realizację w ramach partnerstwa</w:t>
            </w:r>
            <w:r>
              <w:rPr>
                <w:rFonts w:eastAsia="Times New Roman" w:cs="Tahoma"/>
                <w:sz w:val="24"/>
                <w:szCs w:val="24"/>
              </w:rPr>
              <w:t xml:space="preserve"> wraz z uzasadnieniem </w:t>
            </w:r>
            <w:r w:rsidRPr="001E31B7">
              <w:rPr>
                <w:rFonts w:eastAsia="Times New Roman" w:cs="Tahoma"/>
                <w:sz w:val="24"/>
                <w:szCs w:val="24"/>
              </w:rPr>
              <w:t>(jeśli dotyczy)</w:t>
            </w:r>
            <w:r w:rsidRPr="00340AA0">
              <w:rPr>
                <w:rFonts w:eastAsia="Times New Roman" w:cs="Tahoma"/>
                <w:sz w:val="24"/>
                <w:szCs w:val="24"/>
              </w:rPr>
              <w:t>;</w:t>
            </w:r>
          </w:p>
          <w:p w14:paraId="2981540B" w14:textId="77777777" w:rsidR="003D6437" w:rsidRPr="00AB2E67" w:rsidRDefault="003D6437" w:rsidP="003D6437">
            <w:pPr>
              <w:numPr>
                <w:ilvl w:val="0"/>
                <w:numId w:val="23"/>
              </w:numPr>
              <w:tabs>
                <w:tab w:val="left" w:pos="358"/>
              </w:tabs>
              <w:ind w:left="53" w:firstLine="0"/>
              <w:jc w:val="both"/>
              <w:rPr>
                <w:b/>
                <w:kern w:val="1"/>
                <w:sz w:val="24"/>
              </w:rPr>
            </w:pPr>
            <w:r w:rsidRPr="001E31B7">
              <w:rPr>
                <w:rFonts w:eastAsia="Times New Roman" w:cs="Tahoma"/>
                <w:sz w:val="24"/>
                <w:szCs w:val="24"/>
              </w:rPr>
              <w:t>trwałości i wpływu rezultatów projektu(jeśli dotyczy)?</w:t>
            </w:r>
          </w:p>
          <w:p w14:paraId="6181E39D" w14:textId="77777777" w:rsidR="003D6437" w:rsidRPr="00AF2EEB" w:rsidRDefault="003D6437" w:rsidP="003D6437">
            <w:pPr>
              <w:tabs>
                <w:tab w:val="left" w:pos="358"/>
              </w:tabs>
              <w:ind w:left="53"/>
              <w:jc w:val="both"/>
              <w:rPr>
                <w:b/>
                <w:kern w:val="1"/>
                <w:sz w:val="24"/>
              </w:rPr>
            </w:pPr>
          </w:p>
          <w:p w14:paraId="4F05F206" w14:textId="77777777" w:rsidR="003D6437" w:rsidRDefault="003D6437" w:rsidP="003D6437">
            <w:pPr>
              <w:spacing w:after="120"/>
              <w:jc w:val="both"/>
              <w:rPr>
                <w:sz w:val="24"/>
              </w:rPr>
            </w:pPr>
            <w:r w:rsidRPr="007963BF">
              <w:rPr>
                <w:sz w:val="24"/>
              </w:rPr>
              <w:t>Czy przedstawiony harmonogram</w:t>
            </w:r>
            <w:r>
              <w:rPr>
                <w:sz w:val="24"/>
              </w:rPr>
              <w:t xml:space="preserve"> realizacji projektu</w:t>
            </w:r>
            <w:r w:rsidRPr="007963BF">
              <w:rPr>
                <w:sz w:val="24"/>
              </w:rPr>
              <w:t xml:space="preserve"> jest racjonalny w stosunku do przedstawionego zakresu </w:t>
            </w:r>
            <w:r>
              <w:rPr>
                <w:sz w:val="24"/>
              </w:rPr>
              <w:t>zadań w projekcie</w:t>
            </w:r>
            <w:r w:rsidRPr="007963BF">
              <w:rPr>
                <w:sz w:val="24"/>
              </w:rPr>
              <w:t>?</w:t>
            </w:r>
          </w:p>
          <w:p w14:paraId="3222B0EA" w14:textId="77777777" w:rsidR="003D6437" w:rsidRDefault="003D6437" w:rsidP="003D6437">
            <w:pPr>
              <w:tabs>
                <w:tab w:val="left" w:pos="358"/>
              </w:tabs>
              <w:jc w:val="both"/>
              <w:rPr>
                <w:rFonts w:eastAsia="Times New Roman" w:cs="Tahoma"/>
                <w:sz w:val="24"/>
                <w:szCs w:val="24"/>
              </w:rPr>
            </w:pPr>
          </w:p>
          <w:p w14:paraId="77E9C796" w14:textId="77777777" w:rsidR="003D6437" w:rsidRPr="001E31B7" w:rsidRDefault="003D6437" w:rsidP="003D6437">
            <w:pPr>
              <w:tabs>
                <w:tab w:val="left" w:pos="358"/>
              </w:tabs>
              <w:jc w:val="both"/>
              <w:rPr>
                <w:b/>
                <w:kern w:val="1"/>
                <w:sz w:val="24"/>
              </w:rPr>
            </w:pPr>
            <w:r>
              <w:rPr>
                <w:rFonts w:eastAsia="Times New Roman" w:cs="Tahoma"/>
                <w:sz w:val="20"/>
                <w:szCs w:val="20"/>
              </w:rPr>
              <w:t>W ramach kryterium IOK dopuszcza możliwość oceny warunkowej.</w:t>
            </w:r>
          </w:p>
        </w:tc>
        <w:tc>
          <w:tcPr>
            <w:tcW w:w="4029" w:type="dxa"/>
            <w:vAlign w:val="center"/>
          </w:tcPr>
          <w:p w14:paraId="5E9AC9BD" w14:textId="77777777" w:rsidR="003D6437" w:rsidRPr="00841020" w:rsidRDefault="003D6437" w:rsidP="003D6437">
            <w:pPr>
              <w:spacing w:after="120"/>
              <w:jc w:val="center"/>
              <w:rPr>
                <w:rFonts w:eastAsia="Times New Roman" w:cs="Tahoma"/>
                <w:sz w:val="24"/>
                <w:szCs w:val="24"/>
              </w:rPr>
            </w:pPr>
            <w:r w:rsidRPr="007963BF">
              <w:rPr>
                <w:sz w:val="24"/>
              </w:rPr>
              <w:t xml:space="preserve">Skala punktowa od 0 do </w:t>
            </w:r>
            <w:r>
              <w:rPr>
                <w:sz w:val="24"/>
              </w:rPr>
              <w:t>10</w:t>
            </w:r>
          </w:p>
        </w:tc>
      </w:tr>
      <w:tr w:rsidR="003D6437" w:rsidRPr="00DD1E16" w14:paraId="53F573EE" w14:textId="77777777" w:rsidTr="003D6437">
        <w:trPr>
          <w:trHeight w:val="432"/>
        </w:trPr>
        <w:tc>
          <w:tcPr>
            <w:tcW w:w="794" w:type="dxa"/>
            <w:vAlign w:val="center"/>
          </w:tcPr>
          <w:p w14:paraId="1DF9659A" w14:textId="77777777"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4.</w:t>
            </w:r>
          </w:p>
        </w:tc>
        <w:tc>
          <w:tcPr>
            <w:tcW w:w="3543" w:type="dxa"/>
            <w:vAlign w:val="center"/>
          </w:tcPr>
          <w:p w14:paraId="03BB7CEC" w14:textId="77777777"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adekwatności</w:t>
            </w:r>
            <w:r>
              <w:rPr>
                <w:rFonts w:eastAsia="Times New Roman" w:cs="Tahoma"/>
                <w:sz w:val="24"/>
                <w:szCs w:val="24"/>
              </w:rPr>
              <w:t xml:space="preserve"> sposobu zarządzania oraz posiadanego potencjału </w:t>
            </w:r>
          </w:p>
        </w:tc>
        <w:tc>
          <w:tcPr>
            <w:tcW w:w="5854" w:type="dxa"/>
            <w:vAlign w:val="center"/>
          </w:tcPr>
          <w:p w14:paraId="4AB41125" w14:textId="77777777"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przedstawiony sposób zarządzania projektem jest adekwatny do zakresu projektu? </w:t>
            </w:r>
          </w:p>
          <w:p w14:paraId="7902A71B" w14:textId="77777777"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podmioty zaangażowane w realizację projektu </w:t>
            </w:r>
            <w:r w:rsidRPr="00DD1E16">
              <w:rPr>
                <w:rFonts w:eastAsia="Times New Roman" w:cs="Tahoma"/>
                <w:sz w:val="24"/>
                <w:szCs w:val="24"/>
              </w:rPr>
              <w:lastRenderedPageBreak/>
              <w:t>posiadają odpowiedni potencjał (kadrowy, techniczny, finansowy) do realizacji projektu?</w:t>
            </w:r>
          </w:p>
          <w:p w14:paraId="75D1C1DF" w14:textId="77777777"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Ocenie </w:t>
            </w:r>
            <w:r>
              <w:rPr>
                <w:rFonts w:eastAsia="Times New Roman" w:cs="Tahoma"/>
                <w:sz w:val="20"/>
                <w:szCs w:val="20"/>
              </w:rPr>
              <w:t>podlega</w:t>
            </w:r>
            <w:r w:rsidRPr="00FC5AF0">
              <w:rPr>
                <w:rFonts w:eastAsia="Times New Roman" w:cs="Tahoma"/>
                <w:sz w:val="20"/>
                <w:szCs w:val="20"/>
              </w:rPr>
              <w:t xml:space="preserve"> opis potencjału w kontekście możliwości jego wykorzystania na potrzeby realizacji projektu</w:t>
            </w:r>
            <w:r>
              <w:rPr>
                <w:rFonts w:eastAsia="Times New Roman" w:cs="Tahoma"/>
                <w:sz w:val="20"/>
                <w:szCs w:val="20"/>
              </w:rPr>
              <w:t xml:space="preserve">. </w:t>
            </w:r>
          </w:p>
          <w:p w14:paraId="0B078D03" w14:textId="77777777"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4029" w:type="dxa"/>
            <w:vAlign w:val="center"/>
          </w:tcPr>
          <w:p w14:paraId="3BB96F73" w14:textId="77777777" w:rsidR="003D6437" w:rsidRPr="00841020" w:rsidRDefault="003D6437" w:rsidP="003D6437">
            <w:pPr>
              <w:spacing w:after="120"/>
              <w:jc w:val="center"/>
              <w:rPr>
                <w:rFonts w:eastAsia="Times New Roman" w:cs="Tahoma"/>
                <w:sz w:val="24"/>
                <w:szCs w:val="24"/>
              </w:rPr>
            </w:pPr>
            <w:r w:rsidRPr="00420AA1">
              <w:rPr>
                <w:sz w:val="24"/>
              </w:rPr>
              <w:lastRenderedPageBreak/>
              <w:t xml:space="preserve">Skala punktowa od 0 do </w:t>
            </w:r>
            <w:r>
              <w:rPr>
                <w:sz w:val="24"/>
              </w:rPr>
              <w:t>8</w:t>
            </w:r>
          </w:p>
        </w:tc>
      </w:tr>
      <w:tr w:rsidR="003D6437" w:rsidRPr="00DD1E16" w14:paraId="2CFFD59D" w14:textId="77777777" w:rsidTr="003D6437">
        <w:trPr>
          <w:trHeight w:val="432"/>
        </w:trPr>
        <w:tc>
          <w:tcPr>
            <w:tcW w:w="794" w:type="dxa"/>
            <w:vAlign w:val="center"/>
          </w:tcPr>
          <w:p w14:paraId="0A6D538C" w14:textId="77777777"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5.</w:t>
            </w:r>
          </w:p>
        </w:tc>
        <w:tc>
          <w:tcPr>
            <w:tcW w:w="3543" w:type="dxa"/>
            <w:vAlign w:val="center"/>
          </w:tcPr>
          <w:p w14:paraId="1F2ACC6C" w14:textId="77777777"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doświadczenia</w:t>
            </w:r>
          </w:p>
        </w:tc>
        <w:tc>
          <w:tcPr>
            <w:tcW w:w="5854" w:type="dxa"/>
            <w:vAlign w:val="center"/>
          </w:tcPr>
          <w:p w14:paraId="47F1054E" w14:textId="77777777" w:rsidR="003D6437" w:rsidRPr="00DD1E16" w:rsidRDefault="003D6437" w:rsidP="003D6437">
            <w:pPr>
              <w:snapToGrid w:val="0"/>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w:t>
            </w:r>
            <w:r w:rsidRPr="00DD1E16">
              <w:rPr>
                <w:rFonts w:eastAsia="Times New Roman" w:cs="Tahoma"/>
                <w:sz w:val="24"/>
                <w:szCs w:val="24"/>
              </w:rPr>
              <w:t xml:space="preserve">nioskodawca </w:t>
            </w:r>
            <w:r>
              <w:rPr>
                <w:rFonts w:eastAsia="Times New Roman" w:cs="Tahoma"/>
                <w:sz w:val="24"/>
                <w:szCs w:val="24"/>
              </w:rPr>
              <w:t>lub</w:t>
            </w:r>
            <w:r w:rsidRPr="00DD1E16">
              <w:rPr>
                <w:rFonts w:eastAsia="Times New Roman" w:cs="Tahoma"/>
                <w:sz w:val="24"/>
                <w:szCs w:val="24"/>
              </w:rPr>
              <w:t xml:space="preserve"> partnerzy </w:t>
            </w:r>
            <w:r>
              <w:rPr>
                <w:rFonts w:eastAsia="Times New Roman" w:cs="Tahoma"/>
                <w:sz w:val="24"/>
                <w:szCs w:val="24"/>
              </w:rPr>
              <w:t>w przypadku projektu realizowanego w partnerstwie</w:t>
            </w:r>
            <w:r w:rsidRPr="00DD1E16">
              <w:rPr>
                <w:rFonts w:eastAsia="Times New Roman" w:cs="Tahoma"/>
                <w:sz w:val="24"/>
                <w:szCs w:val="24"/>
              </w:rPr>
              <w:t>, posiadają doświadczenie w realizacji przedsięwzięć, w tym przedsięwziąć finansowanych ze środków innych niż środki funduszu UE:</w:t>
            </w:r>
          </w:p>
          <w:p w14:paraId="0465526A" w14:textId="77777777" w:rsidR="003D6437" w:rsidRPr="002849E2" w:rsidRDefault="003D6437" w:rsidP="003D6437">
            <w:pPr>
              <w:pStyle w:val="Akapitzlist"/>
              <w:numPr>
                <w:ilvl w:val="0"/>
                <w:numId w:val="24"/>
              </w:numPr>
              <w:snapToGrid w:val="0"/>
              <w:ind w:left="313" w:hanging="313"/>
              <w:jc w:val="both"/>
              <w:rPr>
                <w:rFonts w:eastAsia="Times New Roman" w:cs="Tahoma"/>
                <w:sz w:val="24"/>
                <w:szCs w:val="24"/>
              </w:rPr>
            </w:pPr>
            <w:r w:rsidRPr="002849E2">
              <w:rPr>
                <w:rFonts w:eastAsia="Times New Roman" w:cs="Tahoma"/>
                <w:sz w:val="24"/>
                <w:szCs w:val="24"/>
              </w:rPr>
              <w:t>w obszarze, w którym udzielane będzie wsparcie przewidziane w ramach projektu,</w:t>
            </w:r>
          </w:p>
          <w:p w14:paraId="3E174E27" w14:textId="77777777" w:rsidR="003D6437" w:rsidRPr="002849E2" w:rsidRDefault="003D6437" w:rsidP="003D6437">
            <w:pPr>
              <w:pStyle w:val="Akapitzlist"/>
              <w:numPr>
                <w:ilvl w:val="0"/>
                <w:numId w:val="24"/>
              </w:numPr>
              <w:snapToGrid w:val="0"/>
              <w:ind w:left="313" w:hanging="313"/>
              <w:jc w:val="both"/>
              <w:rPr>
                <w:rFonts w:eastAsia="Times New Roman" w:cs="Tahoma"/>
                <w:sz w:val="24"/>
                <w:szCs w:val="24"/>
              </w:rPr>
            </w:pPr>
            <w:r w:rsidRPr="002849E2">
              <w:rPr>
                <w:rFonts w:eastAsia="Times New Roman" w:cs="Tahoma"/>
                <w:sz w:val="24"/>
                <w:szCs w:val="24"/>
              </w:rPr>
              <w:t>na rzecz grupy docelowej, do której kierowane będzie wsparcie przewidziane w ramach projektu,</w:t>
            </w:r>
          </w:p>
          <w:p w14:paraId="1F1DF700" w14:textId="77777777" w:rsidR="003D6437" w:rsidRPr="001E0645" w:rsidRDefault="003D6437" w:rsidP="003D6437">
            <w:pPr>
              <w:pStyle w:val="Akapitzlist"/>
              <w:numPr>
                <w:ilvl w:val="0"/>
                <w:numId w:val="24"/>
              </w:numPr>
              <w:spacing w:after="120"/>
              <w:ind w:left="313" w:hanging="313"/>
              <w:jc w:val="both"/>
              <w:rPr>
                <w:rFonts w:eastAsia="Times New Roman" w:cs="Arial"/>
                <w:b/>
                <w:kern w:val="1"/>
                <w:sz w:val="24"/>
                <w:szCs w:val="24"/>
              </w:rPr>
            </w:pPr>
            <w:r w:rsidRPr="002849E2">
              <w:rPr>
                <w:rFonts w:eastAsia="Times New Roman" w:cs="Tahoma"/>
                <w:sz w:val="24"/>
                <w:szCs w:val="24"/>
              </w:rPr>
              <w:t>na określonym terytorium, którego dotyczyć będzie realizacja projektu?</w:t>
            </w:r>
          </w:p>
          <w:p w14:paraId="5B9983C1" w14:textId="77777777" w:rsidR="003D6437" w:rsidRPr="001E0645"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4029" w:type="dxa"/>
            <w:vAlign w:val="center"/>
          </w:tcPr>
          <w:p w14:paraId="2B606B44" w14:textId="77777777" w:rsidR="003D6437" w:rsidRPr="00841020" w:rsidRDefault="003D6437" w:rsidP="003D6437">
            <w:pPr>
              <w:spacing w:after="120"/>
              <w:jc w:val="center"/>
              <w:rPr>
                <w:rFonts w:eastAsia="Times New Roman" w:cs="Tahoma"/>
                <w:sz w:val="24"/>
                <w:szCs w:val="24"/>
              </w:rPr>
            </w:pPr>
            <w:r w:rsidRPr="00420AA1">
              <w:rPr>
                <w:sz w:val="24"/>
              </w:rPr>
              <w:t xml:space="preserve">Skala punktowa </w:t>
            </w:r>
            <w:r>
              <w:rPr>
                <w:sz w:val="24"/>
              </w:rPr>
              <w:t>o</w:t>
            </w:r>
            <w:r w:rsidRPr="00420AA1">
              <w:rPr>
                <w:sz w:val="24"/>
              </w:rPr>
              <w:t xml:space="preserve">d 0 do </w:t>
            </w:r>
            <w:r>
              <w:rPr>
                <w:sz w:val="24"/>
              </w:rPr>
              <w:t>8</w:t>
            </w:r>
          </w:p>
        </w:tc>
      </w:tr>
      <w:tr w:rsidR="003D6437" w:rsidRPr="00DD1E16" w14:paraId="45A8128E" w14:textId="77777777" w:rsidTr="003D6437">
        <w:trPr>
          <w:trHeight w:val="432"/>
        </w:trPr>
        <w:tc>
          <w:tcPr>
            <w:tcW w:w="794" w:type="dxa"/>
            <w:vAlign w:val="center"/>
          </w:tcPr>
          <w:p w14:paraId="6DB2AD91" w14:textId="77777777"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6.</w:t>
            </w:r>
          </w:p>
        </w:tc>
        <w:tc>
          <w:tcPr>
            <w:tcW w:w="3543" w:type="dxa"/>
            <w:vAlign w:val="center"/>
          </w:tcPr>
          <w:p w14:paraId="7AB98317" w14:textId="77777777"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budżetu projektu</w:t>
            </w:r>
          </w:p>
        </w:tc>
        <w:tc>
          <w:tcPr>
            <w:tcW w:w="5854" w:type="dxa"/>
            <w:vAlign w:val="center"/>
          </w:tcPr>
          <w:p w14:paraId="39E70D74" w14:textId="77777777" w:rsidR="003D6437" w:rsidRDefault="003D6437" w:rsidP="003D6437">
            <w:pPr>
              <w:spacing w:after="120"/>
              <w:jc w:val="both"/>
              <w:rPr>
                <w:rFonts w:eastAsia="Times New Roman" w:cs="Tahoma"/>
                <w:sz w:val="24"/>
                <w:szCs w:val="24"/>
              </w:rPr>
            </w:pPr>
            <w:r w:rsidRPr="00DD1E16">
              <w:rPr>
                <w:rFonts w:eastAsia="Times New Roman" w:cs="Tahoma"/>
                <w:sz w:val="24"/>
                <w:szCs w:val="24"/>
              </w:rPr>
              <w:t>Czy wydatki są niezbędne do realizacji projektu i osiągnięcia jego celów?</w:t>
            </w:r>
          </w:p>
          <w:p w14:paraId="6FFBFDF8" w14:textId="77777777" w:rsidR="003D6437" w:rsidRPr="00261F85" w:rsidRDefault="003D6437" w:rsidP="003D6437">
            <w:pPr>
              <w:spacing w:after="120"/>
              <w:jc w:val="both"/>
              <w:rPr>
                <w:rFonts w:eastAsia="Times New Roman" w:cs="Tahoma"/>
                <w:sz w:val="24"/>
                <w:szCs w:val="24"/>
              </w:rPr>
            </w:pPr>
            <w:r w:rsidRPr="00261F85">
              <w:rPr>
                <w:rFonts w:eastAsia="Times New Roman" w:cs="Tahoma"/>
                <w:sz w:val="24"/>
                <w:szCs w:val="24"/>
              </w:rPr>
              <w:t>Czy budżet projektu został sporządzony w sposób prawidłowy?</w:t>
            </w:r>
          </w:p>
          <w:p w14:paraId="314B0356" w14:textId="77777777" w:rsidR="003D6437" w:rsidRDefault="003D6437" w:rsidP="003D6437">
            <w:pPr>
              <w:spacing w:after="120"/>
              <w:jc w:val="both"/>
              <w:rPr>
                <w:rFonts w:eastAsia="Times New Roman" w:cs="Tahoma"/>
                <w:sz w:val="20"/>
                <w:szCs w:val="20"/>
              </w:rPr>
            </w:pPr>
            <w:r w:rsidRPr="00FC5AF0">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t>
            </w:r>
            <w:r>
              <w:rPr>
                <w:rFonts w:eastAsia="Times New Roman" w:cs="Tahoma"/>
                <w:sz w:val="20"/>
                <w:szCs w:val="20"/>
              </w:rPr>
              <w:t>wek jednostkowych w przypadku</w:t>
            </w:r>
            <w:r w:rsidRPr="00FC5AF0">
              <w:rPr>
                <w:rFonts w:eastAsia="Times New Roman" w:cs="Tahoma"/>
                <w:sz w:val="20"/>
                <w:szCs w:val="20"/>
              </w:rPr>
              <w:t xml:space="preserve"> projektów spełniających warunki ich stosowania.</w:t>
            </w:r>
          </w:p>
          <w:p w14:paraId="25CBD7FB" w14:textId="77777777" w:rsidR="003D6437" w:rsidRDefault="003D6437" w:rsidP="003D6437">
            <w:pPr>
              <w:spacing w:after="120"/>
              <w:jc w:val="both"/>
              <w:rPr>
                <w:rFonts w:eastAsia="Times New Roman" w:cs="Tahoma"/>
                <w:sz w:val="24"/>
                <w:szCs w:val="24"/>
              </w:rPr>
            </w:pPr>
            <w:r w:rsidRPr="00DD1E16">
              <w:rPr>
                <w:rFonts w:cs="Tahoma"/>
                <w:sz w:val="24"/>
                <w:szCs w:val="24"/>
              </w:rPr>
              <w:t xml:space="preserve">Czy wysokość kosztów przypadających na jednego uczestnika projektu jest adekwatna do zakresu projektu </w:t>
            </w:r>
            <w:r w:rsidRPr="00DD1E16">
              <w:rPr>
                <w:rFonts w:cs="Tahoma"/>
                <w:sz w:val="24"/>
                <w:szCs w:val="24"/>
              </w:rPr>
              <w:lastRenderedPageBreak/>
              <w:t>oraz osiągniętych korzyści</w:t>
            </w:r>
            <w:r>
              <w:rPr>
                <w:rFonts w:cs="Tahoma"/>
                <w:sz w:val="24"/>
                <w:szCs w:val="24"/>
              </w:rPr>
              <w:t>, a zaplanowane wydatki są racjonalne</w:t>
            </w:r>
            <w:r w:rsidRPr="00DD1E16">
              <w:rPr>
                <w:rFonts w:cs="Tahoma"/>
                <w:sz w:val="24"/>
                <w:szCs w:val="24"/>
              </w:rPr>
              <w:t>?</w:t>
            </w:r>
          </w:p>
          <w:p w14:paraId="18297494" w14:textId="77777777"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4029" w:type="dxa"/>
            <w:vAlign w:val="center"/>
          </w:tcPr>
          <w:p w14:paraId="096A14AE" w14:textId="77777777" w:rsidR="003D6437" w:rsidRPr="00420AA1" w:rsidRDefault="003D6437" w:rsidP="003D6437">
            <w:pPr>
              <w:spacing w:after="120"/>
              <w:jc w:val="center"/>
              <w:rPr>
                <w:rFonts w:eastAsia="Times New Roman" w:cs="Arial"/>
                <w:b/>
                <w:kern w:val="1"/>
                <w:sz w:val="24"/>
                <w:szCs w:val="24"/>
              </w:rPr>
            </w:pPr>
            <w:r w:rsidRPr="00420AA1">
              <w:rPr>
                <w:sz w:val="24"/>
              </w:rPr>
              <w:lastRenderedPageBreak/>
              <w:t xml:space="preserve">Skala punktowa od 0 do </w:t>
            </w:r>
            <w:r>
              <w:rPr>
                <w:sz w:val="24"/>
              </w:rPr>
              <w:t>10</w:t>
            </w:r>
          </w:p>
        </w:tc>
      </w:tr>
      <w:tr w:rsidR="003D6437" w:rsidRPr="005A1F64" w14:paraId="0CC00A1A" w14:textId="77777777" w:rsidTr="003D6437">
        <w:trPr>
          <w:trHeight w:val="432"/>
        </w:trPr>
        <w:tc>
          <w:tcPr>
            <w:tcW w:w="794" w:type="dxa"/>
            <w:vAlign w:val="center"/>
          </w:tcPr>
          <w:p w14:paraId="5BDCA607" w14:textId="77777777" w:rsidR="003D6437" w:rsidRPr="001E31B7" w:rsidRDefault="003D6437" w:rsidP="003D6437">
            <w:pPr>
              <w:spacing w:after="120"/>
              <w:jc w:val="center"/>
              <w:rPr>
                <w:rFonts w:eastAsia="Times New Roman" w:cs="Arial"/>
                <w:color w:val="000000" w:themeColor="text1"/>
                <w:kern w:val="1"/>
                <w:sz w:val="24"/>
                <w:szCs w:val="24"/>
              </w:rPr>
            </w:pPr>
            <w:r>
              <w:rPr>
                <w:rFonts w:eastAsia="Times New Roman" w:cs="Arial"/>
                <w:color w:val="000000" w:themeColor="text1"/>
                <w:kern w:val="1"/>
                <w:sz w:val="24"/>
                <w:szCs w:val="24"/>
              </w:rPr>
              <w:lastRenderedPageBreak/>
              <w:t>7</w:t>
            </w:r>
            <w:r w:rsidRPr="001E31B7">
              <w:rPr>
                <w:rFonts w:eastAsia="Times New Roman" w:cs="Arial"/>
                <w:color w:val="000000" w:themeColor="text1"/>
                <w:kern w:val="1"/>
                <w:sz w:val="24"/>
                <w:szCs w:val="24"/>
              </w:rPr>
              <w:t>.</w:t>
            </w:r>
          </w:p>
        </w:tc>
        <w:tc>
          <w:tcPr>
            <w:tcW w:w="3543" w:type="dxa"/>
            <w:vAlign w:val="center"/>
          </w:tcPr>
          <w:p w14:paraId="3ADA4F95" w14:textId="77777777" w:rsidR="003D6437" w:rsidRPr="001E31B7" w:rsidRDefault="003D6437" w:rsidP="003D6437">
            <w:pPr>
              <w:spacing w:after="120"/>
              <w:rPr>
                <w:rFonts w:eastAsia="Times New Roman" w:cs="Tahoma"/>
                <w:color w:val="000000" w:themeColor="text1"/>
                <w:sz w:val="24"/>
                <w:szCs w:val="24"/>
              </w:rPr>
            </w:pPr>
            <w:r w:rsidRPr="001E31B7">
              <w:rPr>
                <w:rFonts w:eastAsia="Times New Roman" w:cs="Tahoma"/>
                <w:color w:val="000000" w:themeColor="text1"/>
                <w:sz w:val="24"/>
                <w:szCs w:val="24"/>
              </w:rPr>
              <w:t>Kryterium zgodności z</w:t>
            </w:r>
            <w:r>
              <w:rPr>
                <w:rFonts w:eastAsia="Times New Roman" w:cs="Tahoma"/>
                <w:color w:val="000000" w:themeColor="text1"/>
                <w:sz w:val="24"/>
                <w:szCs w:val="24"/>
              </w:rPr>
              <w:t>e standardem usług i</w:t>
            </w:r>
            <w:r w:rsidRPr="001E31B7">
              <w:rPr>
                <w:rFonts w:eastAsia="Times New Roman" w:cs="Tahoma"/>
                <w:color w:val="000000" w:themeColor="text1"/>
                <w:sz w:val="24"/>
                <w:szCs w:val="24"/>
              </w:rPr>
              <w:t xml:space="preserve"> katalogiem stawek</w:t>
            </w:r>
          </w:p>
        </w:tc>
        <w:tc>
          <w:tcPr>
            <w:tcW w:w="5854" w:type="dxa"/>
            <w:vAlign w:val="center"/>
          </w:tcPr>
          <w:p w14:paraId="642BD654" w14:textId="77777777" w:rsidR="003D6437" w:rsidRPr="001E31B7" w:rsidRDefault="003D6437" w:rsidP="003D6437">
            <w:pPr>
              <w:spacing w:after="120"/>
              <w:jc w:val="both"/>
              <w:rPr>
                <w:rFonts w:cs="Tahoma"/>
                <w:color w:val="000000" w:themeColor="text1"/>
                <w:sz w:val="24"/>
                <w:szCs w:val="24"/>
              </w:rPr>
            </w:pPr>
            <w:r w:rsidRPr="001E31B7">
              <w:rPr>
                <w:rFonts w:cs="Tahoma"/>
                <w:color w:val="000000" w:themeColor="text1"/>
                <w:sz w:val="24"/>
                <w:szCs w:val="24"/>
              </w:rPr>
              <w:t>Czy zaplanowane w ramach projektu</w:t>
            </w:r>
            <w:r>
              <w:rPr>
                <w:rFonts w:cs="Tahoma"/>
                <w:color w:val="000000" w:themeColor="text1"/>
                <w:sz w:val="24"/>
                <w:szCs w:val="24"/>
              </w:rPr>
              <w:t xml:space="preserve"> zadania są zgodne z określonym minimalnym standardem usług oraz wydatki są zgodne z katalogiem stawek, określonym </w:t>
            </w:r>
            <w:r w:rsidRPr="001E31B7">
              <w:rPr>
                <w:rFonts w:cs="Tahoma"/>
                <w:color w:val="000000" w:themeColor="text1"/>
                <w:sz w:val="24"/>
                <w:szCs w:val="24"/>
              </w:rPr>
              <w:t>dla danego konkursu?</w:t>
            </w:r>
          </w:p>
          <w:p w14:paraId="00CA2E22" w14:textId="77777777" w:rsidR="003D6437" w:rsidRDefault="003D6437" w:rsidP="003D6437">
            <w:pPr>
              <w:spacing w:after="120"/>
              <w:jc w:val="both"/>
              <w:rPr>
                <w:rFonts w:eastAsia="Times New Roman" w:cs="Tahoma"/>
                <w:sz w:val="20"/>
                <w:szCs w:val="20"/>
              </w:rPr>
            </w:pPr>
            <w:r w:rsidRPr="001E31B7">
              <w:rPr>
                <w:rFonts w:eastAsia="Times New Roman" w:cs="Tahoma"/>
                <w:color w:val="000000" w:themeColor="text1"/>
                <w:sz w:val="20"/>
                <w:szCs w:val="20"/>
              </w:rPr>
              <w:t xml:space="preserve">W ramach tego kryterium weryfikacji podlega zgodność wydatków zaplanowanych w budżecie projektu z </w:t>
            </w:r>
            <w:r>
              <w:rPr>
                <w:rFonts w:eastAsia="Times New Roman" w:cs="Tahoma"/>
                <w:color w:val="000000" w:themeColor="text1"/>
                <w:sz w:val="20"/>
                <w:szCs w:val="20"/>
              </w:rPr>
              <w:t xml:space="preserve">określonym standardem usług oraz </w:t>
            </w:r>
            <w:r w:rsidRPr="001E31B7">
              <w:rPr>
                <w:rFonts w:eastAsia="Times New Roman" w:cs="Tahoma"/>
                <w:color w:val="000000" w:themeColor="text1"/>
                <w:sz w:val="20"/>
                <w:szCs w:val="20"/>
              </w:rPr>
              <w:t xml:space="preserve">katalogiem stawek dopuszczalnych w ramach danego konkursu, który stanowi załącznik do regulaminu konkursu. </w:t>
            </w:r>
            <w:r>
              <w:rPr>
                <w:rFonts w:eastAsia="Times New Roman" w:cs="Tahoma"/>
                <w:sz w:val="20"/>
                <w:szCs w:val="20"/>
              </w:rPr>
              <w:t xml:space="preserve">Kryterium nie dotyczy naborów, dla których nie określono standardu usług oraz katalogu stawek.  </w:t>
            </w:r>
          </w:p>
          <w:p w14:paraId="67588B1E" w14:textId="77777777"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W ramach kryterium IOK dopuszcza możliwość oceny warunkowej.</w:t>
            </w:r>
          </w:p>
        </w:tc>
        <w:tc>
          <w:tcPr>
            <w:tcW w:w="4029" w:type="dxa"/>
            <w:vAlign w:val="center"/>
          </w:tcPr>
          <w:p w14:paraId="4ADDE3A7" w14:textId="77777777" w:rsidR="003D6437" w:rsidRDefault="003D6437" w:rsidP="003D6437">
            <w:pPr>
              <w:jc w:val="center"/>
              <w:rPr>
                <w:rFonts w:eastAsia="Times New Roman" w:cs="Tahoma"/>
                <w:color w:val="000000" w:themeColor="text1"/>
                <w:sz w:val="24"/>
                <w:szCs w:val="24"/>
              </w:rPr>
            </w:pPr>
            <w:r w:rsidRPr="001E31B7">
              <w:rPr>
                <w:rFonts w:eastAsia="Times New Roman" w:cs="Tahoma"/>
                <w:color w:val="000000" w:themeColor="text1"/>
                <w:sz w:val="24"/>
                <w:szCs w:val="24"/>
              </w:rPr>
              <w:t xml:space="preserve">Tak/Nie/Nie dotyczy </w:t>
            </w:r>
          </w:p>
          <w:p w14:paraId="3D73563C" w14:textId="77777777" w:rsidR="003D6437" w:rsidRPr="001E31B7" w:rsidRDefault="003D6437" w:rsidP="003D6437">
            <w:pPr>
              <w:jc w:val="center"/>
              <w:rPr>
                <w:rFonts w:eastAsia="Times New Roman" w:cs="Tahoma"/>
                <w:color w:val="000000" w:themeColor="text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DD1E16" w14:paraId="1FE2AB13" w14:textId="77777777" w:rsidTr="003D6437">
        <w:trPr>
          <w:trHeight w:val="432"/>
        </w:trPr>
        <w:tc>
          <w:tcPr>
            <w:tcW w:w="794" w:type="dxa"/>
            <w:vAlign w:val="center"/>
          </w:tcPr>
          <w:p w14:paraId="3E5033CE" w14:textId="77777777" w:rsidR="003D6437" w:rsidDel="00420AA1" w:rsidRDefault="003D6437" w:rsidP="003D6437">
            <w:pPr>
              <w:spacing w:after="120"/>
              <w:jc w:val="center"/>
              <w:rPr>
                <w:rFonts w:eastAsia="Times New Roman" w:cs="Arial"/>
                <w:kern w:val="1"/>
                <w:sz w:val="24"/>
                <w:szCs w:val="24"/>
              </w:rPr>
            </w:pPr>
            <w:r>
              <w:rPr>
                <w:rFonts w:eastAsia="Times New Roman" w:cs="Arial"/>
                <w:kern w:val="1"/>
                <w:sz w:val="24"/>
                <w:szCs w:val="24"/>
              </w:rPr>
              <w:t>8.</w:t>
            </w:r>
          </w:p>
        </w:tc>
        <w:tc>
          <w:tcPr>
            <w:tcW w:w="3543" w:type="dxa"/>
            <w:vAlign w:val="center"/>
          </w:tcPr>
          <w:p w14:paraId="25E02DB2" w14:textId="77777777" w:rsidR="003D6437" w:rsidRPr="005620B9" w:rsidRDefault="003D6437" w:rsidP="003D6437">
            <w:pPr>
              <w:spacing w:after="120"/>
              <w:rPr>
                <w:rFonts w:eastAsia="Times New Roman" w:cs="Tahoma"/>
                <w:sz w:val="24"/>
                <w:szCs w:val="24"/>
              </w:rPr>
            </w:pPr>
            <w:r>
              <w:rPr>
                <w:rFonts w:eastAsia="Times New Roman" w:cs="Tahoma"/>
                <w:sz w:val="24"/>
                <w:szCs w:val="24"/>
              </w:rPr>
              <w:t>Kryterium budżetu projektu</w:t>
            </w:r>
          </w:p>
        </w:tc>
        <w:tc>
          <w:tcPr>
            <w:tcW w:w="5854" w:type="dxa"/>
            <w:vAlign w:val="center"/>
          </w:tcPr>
          <w:p w14:paraId="2445C08F" w14:textId="77777777" w:rsidR="003D6437" w:rsidRDefault="003D6437" w:rsidP="003D6437">
            <w:pPr>
              <w:spacing w:after="120"/>
              <w:jc w:val="both"/>
              <w:rPr>
                <w:rFonts w:cs="Tahoma"/>
                <w:sz w:val="24"/>
                <w:szCs w:val="24"/>
              </w:rPr>
            </w:pPr>
            <w:r>
              <w:rPr>
                <w:rFonts w:cs="Tahoma"/>
                <w:sz w:val="24"/>
                <w:szCs w:val="24"/>
              </w:rPr>
              <w:t>Czy wszystkie wydatki są kwalifikowalne?</w:t>
            </w:r>
          </w:p>
          <w:p w14:paraId="22F8FEF3" w14:textId="77777777" w:rsidR="003D6437" w:rsidRDefault="003D6437" w:rsidP="003D6437">
            <w:pPr>
              <w:spacing w:after="120"/>
              <w:jc w:val="both"/>
              <w:rPr>
                <w:rFonts w:cs="Tahoma"/>
                <w:sz w:val="24"/>
                <w:szCs w:val="24"/>
              </w:rPr>
            </w:pPr>
            <w:r w:rsidRPr="00841020">
              <w:rPr>
                <w:rFonts w:eastAsia="Times New Roman" w:cs="Tahoma"/>
                <w:sz w:val="20"/>
                <w:szCs w:val="20"/>
              </w:rPr>
              <w:t>W przypadku zidentyfikowania na etapie oceny projektu wydatków niekwalifikowalnych wniosek uznaje się za niespełniający minimalnych wymagań pozwalających otrzymać dofinansowanie.</w:t>
            </w:r>
            <w:r>
              <w:rPr>
                <w:rFonts w:cs="Tahoma"/>
                <w:sz w:val="24"/>
                <w:szCs w:val="24"/>
              </w:rPr>
              <w:t xml:space="preserve"> </w:t>
            </w:r>
          </w:p>
          <w:p w14:paraId="45597151" w14:textId="77777777" w:rsidR="003D6437" w:rsidRPr="00DD1E16" w:rsidRDefault="003D6437" w:rsidP="003D6437">
            <w:pPr>
              <w:spacing w:after="120"/>
              <w:jc w:val="both"/>
              <w:rPr>
                <w:rFonts w:cs="Tahoma"/>
                <w:sz w:val="24"/>
                <w:szCs w:val="24"/>
              </w:rPr>
            </w:pPr>
            <w:r>
              <w:rPr>
                <w:rFonts w:eastAsia="Times New Roman" w:cs="Tahoma"/>
                <w:sz w:val="20"/>
                <w:szCs w:val="20"/>
              </w:rPr>
              <w:t>W ramach kryterium IOK dopuszcza możliwość oceny warunkowej.</w:t>
            </w:r>
          </w:p>
        </w:tc>
        <w:tc>
          <w:tcPr>
            <w:tcW w:w="4029" w:type="dxa"/>
            <w:vAlign w:val="center"/>
          </w:tcPr>
          <w:p w14:paraId="135CFD61" w14:textId="77777777" w:rsidR="003D6437" w:rsidRDefault="003D6437" w:rsidP="003D6437">
            <w:pPr>
              <w:jc w:val="center"/>
              <w:rPr>
                <w:rFonts w:eastAsia="Times New Roman" w:cs="Tahoma"/>
                <w:sz w:val="24"/>
                <w:szCs w:val="24"/>
              </w:rPr>
            </w:pPr>
            <w:r>
              <w:rPr>
                <w:rFonts w:eastAsia="Times New Roman" w:cs="Tahoma"/>
                <w:sz w:val="24"/>
                <w:szCs w:val="24"/>
              </w:rPr>
              <w:t>Tak/Nie</w:t>
            </w:r>
          </w:p>
          <w:p w14:paraId="71713A9E" w14:textId="77777777" w:rsidR="003D6437" w:rsidRDefault="003D6437" w:rsidP="003D6437">
            <w:pPr>
              <w:jc w:val="center"/>
              <w:rPr>
                <w:rFonts w:eastAsia="Times New Roman" w:cs="Tahoma"/>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5A1F64" w14:paraId="35C1567C" w14:textId="77777777" w:rsidTr="003D6437">
        <w:trPr>
          <w:trHeight w:val="432"/>
        </w:trPr>
        <w:tc>
          <w:tcPr>
            <w:tcW w:w="794" w:type="dxa"/>
            <w:vAlign w:val="center"/>
          </w:tcPr>
          <w:p w14:paraId="55C9AC20" w14:textId="77777777" w:rsidR="003D6437" w:rsidRDefault="003D6437" w:rsidP="003D6437">
            <w:pPr>
              <w:spacing w:after="120"/>
              <w:jc w:val="center"/>
              <w:rPr>
                <w:rFonts w:eastAsia="Times New Roman" w:cs="Arial"/>
                <w:color w:val="000000" w:themeColor="text1"/>
                <w:kern w:val="1"/>
                <w:sz w:val="24"/>
                <w:szCs w:val="24"/>
              </w:rPr>
            </w:pPr>
            <w:r>
              <w:rPr>
                <w:rFonts w:eastAsia="Times New Roman" w:cs="Arial"/>
                <w:kern w:val="1"/>
                <w:sz w:val="24"/>
                <w:szCs w:val="24"/>
              </w:rPr>
              <w:t>9.</w:t>
            </w:r>
          </w:p>
        </w:tc>
        <w:tc>
          <w:tcPr>
            <w:tcW w:w="3543" w:type="dxa"/>
            <w:vAlign w:val="center"/>
          </w:tcPr>
          <w:p w14:paraId="34DD389E" w14:textId="77777777" w:rsidR="003D6437" w:rsidRPr="001E31B7" w:rsidRDefault="003D6437" w:rsidP="003D6437">
            <w:pPr>
              <w:spacing w:after="120"/>
              <w:rPr>
                <w:rFonts w:eastAsia="Times New Roman" w:cs="Tahoma"/>
                <w:color w:val="000000" w:themeColor="text1"/>
                <w:sz w:val="24"/>
                <w:szCs w:val="24"/>
              </w:rPr>
            </w:pPr>
            <w:r>
              <w:rPr>
                <w:rFonts w:eastAsia="Times New Roman" w:cs="Tahoma"/>
                <w:sz w:val="24"/>
                <w:szCs w:val="24"/>
              </w:rPr>
              <w:t>Kryterium zgodności z SzOOP</w:t>
            </w:r>
          </w:p>
        </w:tc>
        <w:tc>
          <w:tcPr>
            <w:tcW w:w="5854" w:type="dxa"/>
            <w:vAlign w:val="center"/>
          </w:tcPr>
          <w:p w14:paraId="25D1DBF1" w14:textId="77777777" w:rsidR="003D6437" w:rsidRDefault="003D6437" w:rsidP="003D6437">
            <w:pPr>
              <w:jc w:val="both"/>
              <w:rPr>
                <w:rFonts w:cs="Tahoma"/>
                <w:sz w:val="24"/>
                <w:szCs w:val="24"/>
              </w:rPr>
            </w:pPr>
            <w:r>
              <w:rPr>
                <w:rFonts w:cs="Tahoma"/>
                <w:sz w:val="24"/>
                <w:szCs w:val="24"/>
              </w:rPr>
              <w:t>Czy projekt jest zgodny z zapisami SzOOP RPO WD 2014-2020?</w:t>
            </w:r>
          </w:p>
          <w:p w14:paraId="7EEF7E85" w14:textId="77777777" w:rsidR="003D6437" w:rsidRDefault="003D6437" w:rsidP="003D6437">
            <w:pPr>
              <w:jc w:val="both"/>
              <w:rPr>
                <w:rFonts w:cs="Tahoma"/>
                <w:sz w:val="24"/>
                <w:szCs w:val="24"/>
              </w:rPr>
            </w:pPr>
          </w:p>
          <w:p w14:paraId="44D5A994" w14:textId="77777777"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SzOOP. Kryterium jest weryfikowane na podstawie zapisów wniosku o dofinansowanie.</w:t>
            </w:r>
          </w:p>
        </w:tc>
        <w:tc>
          <w:tcPr>
            <w:tcW w:w="4029" w:type="dxa"/>
            <w:vAlign w:val="center"/>
          </w:tcPr>
          <w:p w14:paraId="53D776F2" w14:textId="77777777" w:rsidR="003D6437" w:rsidRPr="00DB4FBC" w:rsidRDefault="003D6437" w:rsidP="003D6437">
            <w:pPr>
              <w:spacing w:after="120"/>
              <w:jc w:val="center"/>
              <w:rPr>
                <w:rFonts w:eastAsia="Times New Roman" w:cs="Tahoma"/>
                <w:sz w:val="24"/>
                <w:szCs w:val="24"/>
              </w:rPr>
            </w:pPr>
            <w:r w:rsidRPr="00DB4FBC">
              <w:rPr>
                <w:rFonts w:eastAsia="Times New Roman" w:cs="Tahoma"/>
                <w:sz w:val="24"/>
                <w:szCs w:val="24"/>
              </w:rPr>
              <w:t>Tak/Nie</w:t>
            </w:r>
          </w:p>
          <w:p w14:paraId="0BFAF623" w14:textId="77777777" w:rsidR="003D6437" w:rsidRPr="001E31B7" w:rsidRDefault="003D6437" w:rsidP="003D6437">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D6437" w:rsidRPr="00DD1E16" w14:paraId="7919AC9C" w14:textId="77777777" w:rsidTr="003D6437">
        <w:trPr>
          <w:trHeight w:val="432"/>
        </w:trPr>
        <w:tc>
          <w:tcPr>
            <w:tcW w:w="794" w:type="dxa"/>
            <w:vAlign w:val="center"/>
          </w:tcPr>
          <w:p w14:paraId="551FAE9C" w14:textId="77777777"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10.</w:t>
            </w:r>
          </w:p>
        </w:tc>
        <w:tc>
          <w:tcPr>
            <w:tcW w:w="3543" w:type="dxa"/>
            <w:vAlign w:val="center"/>
          </w:tcPr>
          <w:p w14:paraId="3B7A6F2A" w14:textId="77777777"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spełnienia minimalnych wymagań</w:t>
            </w:r>
          </w:p>
        </w:tc>
        <w:tc>
          <w:tcPr>
            <w:tcW w:w="5854" w:type="dxa"/>
            <w:vAlign w:val="center"/>
          </w:tcPr>
          <w:p w14:paraId="63076596" w14:textId="77777777" w:rsidR="003D6437" w:rsidRDefault="003D6437" w:rsidP="003D6437">
            <w:pPr>
              <w:jc w:val="both"/>
              <w:rPr>
                <w:rFonts w:cs="Tahoma"/>
                <w:sz w:val="24"/>
                <w:szCs w:val="24"/>
              </w:rPr>
            </w:pPr>
            <w:r w:rsidRPr="00DD1E16">
              <w:rPr>
                <w:rFonts w:cs="Tahoma"/>
                <w:sz w:val="24"/>
                <w:szCs w:val="24"/>
              </w:rPr>
              <w:t>Czy wniosek otrzymał</w:t>
            </w:r>
            <w:r>
              <w:rPr>
                <w:rFonts w:cs="Tahoma"/>
                <w:sz w:val="24"/>
                <w:szCs w:val="24"/>
              </w:rPr>
              <w:t>:</w:t>
            </w:r>
          </w:p>
          <w:p w14:paraId="2DD128B3" w14:textId="77777777" w:rsidR="003D6437" w:rsidRDefault="003D6437" w:rsidP="003D6437">
            <w:pPr>
              <w:pStyle w:val="Akapitzlist"/>
              <w:numPr>
                <w:ilvl w:val="0"/>
                <w:numId w:val="48"/>
              </w:numPr>
              <w:ind w:left="200" w:hanging="200"/>
              <w:jc w:val="both"/>
              <w:rPr>
                <w:rFonts w:cs="Tahoma"/>
                <w:sz w:val="24"/>
                <w:szCs w:val="24"/>
              </w:rPr>
            </w:pPr>
            <w:r w:rsidRPr="003D6437">
              <w:rPr>
                <w:rFonts w:cs="Tahoma"/>
                <w:sz w:val="24"/>
                <w:szCs w:val="24"/>
              </w:rPr>
              <w:t>wymagane minimum 50 punktów ogółem</w:t>
            </w:r>
            <w:r w:rsidR="00CF0455">
              <w:rPr>
                <w:rFonts w:cs="Tahoma"/>
                <w:sz w:val="24"/>
                <w:szCs w:val="24"/>
              </w:rPr>
              <w:t xml:space="preserve"> (</w:t>
            </w:r>
            <w:r w:rsidR="00CF0455" w:rsidRPr="00E21A20">
              <w:rPr>
                <w:rFonts w:cs="Tahoma"/>
                <w:sz w:val="24"/>
                <w:szCs w:val="24"/>
              </w:rPr>
              <w:t xml:space="preserve">łącznie za spełnienie kryteriów oceny merytorycznej oraz </w:t>
            </w:r>
            <w:r w:rsidR="00CF0455" w:rsidRPr="00E21A20">
              <w:rPr>
                <w:rFonts w:cs="Tahoma"/>
                <w:sz w:val="24"/>
                <w:szCs w:val="24"/>
              </w:rPr>
              <w:lastRenderedPageBreak/>
              <w:t>kryteriów oceny zgodności projektów ze Strategią ZIT)</w:t>
            </w:r>
            <w:r>
              <w:rPr>
                <w:rFonts w:cs="Tahoma"/>
                <w:sz w:val="24"/>
                <w:szCs w:val="24"/>
              </w:rPr>
              <w:t xml:space="preserve"> oraz</w:t>
            </w:r>
          </w:p>
          <w:p w14:paraId="4C132282" w14:textId="77777777" w:rsidR="003D6437" w:rsidRPr="003D6437" w:rsidRDefault="003D6437" w:rsidP="003D6437">
            <w:pPr>
              <w:pStyle w:val="Akapitzlist"/>
              <w:numPr>
                <w:ilvl w:val="0"/>
                <w:numId w:val="48"/>
              </w:numPr>
              <w:ind w:left="200" w:hanging="200"/>
              <w:jc w:val="both"/>
              <w:rPr>
                <w:rFonts w:cs="Tahoma"/>
                <w:sz w:val="24"/>
                <w:szCs w:val="24"/>
              </w:rPr>
            </w:pPr>
            <w:r w:rsidRPr="003D6437">
              <w:rPr>
                <w:rFonts w:cs="Tahoma"/>
                <w:sz w:val="24"/>
                <w:szCs w:val="24"/>
              </w:rPr>
              <w:t>co najmniej 50% punktów w poszczególnych kryteriach merytorycznych oraz</w:t>
            </w:r>
          </w:p>
          <w:p w14:paraId="151FBA02" w14:textId="77777777" w:rsidR="003D6437" w:rsidRPr="003D6437" w:rsidRDefault="003D6437" w:rsidP="003D6437">
            <w:pPr>
              <w:pStyle w:val="Akapitzlist"/>
              <w:numPr>
                <w:ilvl w:val="0"/>
                <w:numId w:val="48"/>
              </w:numPr>
              <w:ind w:left="200" w:hanging="200"/>
              <w:jc w:val="both"/>
              <w:rPr>
                <w:rFonts w:cs="Tahoma"/>
                <w:sz w:val="24"/>
                <w:szCs w:val="24"/>
              </w:rPr>
            </w:pPr>
            <w:r w:rsidRPr="00546D73">
              <w:rPr>
                <w:rFonts w:cs="Tahoma"/>
                <w:sz w:val="24"/>
                <w:szCs w:val="24"/>
              </w:rPr>
              <w:t xml:space="preserve">pozytywną ocenę za spełnienie kryteriów nr </w:t>
            </w:r>
            <w:r>
              <w:rPr>
                <w:rFonts w:cs="Tahoma"/>
                <w:sz w:val="24"/>
                <w:szCs w:val="24"/>
              </w:rPr>
              <w:t>7, 8</w:t>
            </w:r>
            <w:r w:rsidRPr="00B96E0C">
              <w:rPr>
                <w:rFonts w:cs="Tahoma"/>
                <w:sz w:val="24"/>
                <w:szCs w:val="24"/>
              </w:rPr>
              <w:t xml:space="preserve"> i </w:t>
            </w:r>
            <w:r>
              <w:rPr>
                <w:rFonts w:cs="Tahoma"/>
                <w:sz w:val="24"/>
                <w:szCs w:val="24"/>
              </w:rPr>
              <w:t>9</w:t>
            </w:r>
            <w:r w:rsidRPr="00AB2E67">
              <w:rPr>
                <w:rFonts w:cs="Tahoma"/>
                <w:sz w:val="24"/>
                <w:szCs w:val="24"/>
              </w:rPr>
              <w:t>?</w:t>
            </w:r>
          </w:p>
        </w:tc>
        <w:tc>
          <w:tcPr>
            <w:tcW w:w="4029" w:type="dxa"/>
            <w:vAlign w:val="center"/>
          </w:tcPr>
          <w:p w14:paraId="7D2F9DF6" w14:textId="77777777" w:rsidR="003D6437" w:rsidRDefault="003D6437" w:rsidP="003D6437">
            <w:pPr>
              <w:jc w:val="center"/>
              <w:rPr>
                <w:rFonts w:eastAsia="Times New Roman" w:cs="Tahoma"/>
                <w:sz w:val="24"/>
                <w:szCs w:val="24"/>
              </w:rPr>
            </w:pPr>
            <w:r>
              <w:rPr>
                <w:rFonts w:eastAsia="Times New Roman" w:cs="Tahoma"/>
                <w:sz w:val="24"/>
                <w:szCs w:val="24"/>
              </w:rPr>
              <w:lastRenderedPageBreak/>
              <w:t>Tak/Nie</w:t>
            </w:r>
          </w:p>
          <w:p w14:paraId="26CBF243" w14:textId="77777777" w:rsidR="003D6437" w:rsidRPr="00DD1E16" w:rsidRDefault="003D6437" w:rsidP="003D6437">
            <w:pPr>
              <w:jc w:val="center"/>
              <w:rPr>
                <w:rFonts w:eastAsia="Times New Roman" w:cs="Arial"/>
                <w:b/>
                <w:kern w:val="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bl>
    <w:p w14:paraId="68FFC652" w14:textId="77777777" w:rsidR="003D6437" w:rsidRDefault="003D6437" w:rsidP="003D6437">
      <w:pPr>
        <w:spacing w:after="120" w:line="240" w:lineRule="auto"/>
        <w:rPr>
          <w:rFonts w:eastAsia="Times New Roman" w:cs="Tahoma"/>
          <w:sz w:val="24"/>
          <w:szCs w:val="24"/>
        </w:rPr>
      </w:pPr>
    </w:p>
    <w:p w14:paraId="37681620" w14:textId="77777777" w:rsidR="008D1CA9" w:rsidRDefault="008D1CA9">
      <w:pPr>
        <w:rPr>
          <w:rFonts w:eastAsia="Times New Roman" w:cs="Tahoma"/>
          <w:sz w:val="24"/>
          <w:szCs w:val="24"/>
        </w:rPr>
      </w:pPr>
      <w:r>
        <w:rPr>
          <w:rFonts w:eastAsia="Times New Roman" w:cs="Tahoma"/>
          <w:sz w:val="24"/>
          <w:szCs w:val="24"/>
        </w:rPr>
        <w:br w:type="page"/>
      </w:r>
    </w:p>
    <w:p w14:paraId="2F259767" w14:textId="77777777" w:rsidR="008D1CA9" w:rsidRPr="00DB4FBC" w:rsidRDefault="008D1CA9">
      <w:pPr>
        <w:rPr>
          <w:rFonts w:eastAsia="Times New Roman" w:cs="Tahoma"/>
          <w:sz w:val="24"/>
          <w:szCs w:val="24"/>
        </w:rPr>
      </w:pPr>
    </w:p>
    <w:p w14:paraId="502E12B9" w14:textId="77777777" w:rsidR="003F238E" w:rsidRPr="00DB4FBC" w:rsidRDefault="003F238E" w:rsidP="007A2D48">
      <w:pPr>
        <w:pStyle w:val="Nagwek2"/>
        <w:numPr>
          <w:ilvl w:val="0"/>
          <w:numId w:val="55"/>
        </w:numPr>
        <w:rPr>
          <w:rFonts w:asciiTheme="minorHAnsi" w:eastAsia="Times New Roman" w:hAnsiTheme="minorHAnsi" w:cs="Tahoma"/>
          <w:kern w:val="1"/>
          <w:sz w:val="24"/>
          <w:szCs w:val="24"/>
        </w:rPr>
      </w:pPr>
      <w:bookmarkStart w:id="14" w:name="_Toc428853228"/>
      <w:r w:rsidRPr="00DB4FBC">
        <w:rPr>
          <w:rFonts w:asciiTheme="minorHAnsi" w:eastAsia="Times New Roman" w:hAnsiTheme="minorHAnsi" w:cs="Tahoma"/>
          <w:kern w:val="1"/>
          <w:sz w:val="24"/>
          <w:szCs w:val="24"/>
        </w:rPr>
        <w:t xml:space="preserve">Kryteria horyzontalne w ramach EFS dla trybu pozakonkursowego oraz konkursowego z wyłączeniem </w:t>
      </w:r>
      <w:r w:rsidR="008771A4">
        <w:rPr>
          <w:rFonts w:asciiTheme="minorHAnsi" w:eastAsia="Times New Roman" w:hAnsiTheme="minorHAnsi" w:cs="Tahoma"/>
          <w:kern w:val="1"/>
          <w:sz w:val="24"/>
          <w:szCs w:val="24"/>
        </w:rPr>
        <w:t>D</w:t>
      </w:r>
      <w:r w:rsidR="008771A4"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8.1 oraz 11.1</w:t>
      </w:r>
      <w:bookmarkEnd w:id="14"/>
    </w:p>
    <w:p w14:paraId="129127EA" w14:textId="77777777"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14:paraId="65B4F447" w14:textId="77777777"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3F238E" w:rsidRPr="00DB4FBC" w14:paraId="419574D0" w14:textId="77777777" w:rsidTr="003F238E">
        <w:trPr>
          <w:trHeight w:val="432"/>
        </w:trPr>
        <w:tc>
          <w:tcPr>
            <w:tcW w:w="842" w:type="dxa"/>
            <w:shd w:val="clear" w:color="auto" w:fill="auto"/>
            <w:vAlign w:val="center"/>
          </w:tcPr>
          <w:p w14:paraId="6A0C3171" w14:textId="77777777"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487" w:type="dxa"/>
            <w:shd w:val="clear" w:color="auto" w:fill="auto"/>
            <w:vAlign w:val="center"/>
          </w:tcPr>
          <w:p w14:paraId="70D19A3C" w14:textId="77777777"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721" w:type="dxa"/>
            <w:shd w:val="clear" w:color="auto" w:fill="auto"/>
            <w:vAlign w:val="center"/>
          </w:tcPr>
          <w:p w14:paraId="3416D600" w14:textId="77777777"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899" w:type="dxa"/>
            <w:shd w:val="clear" w:color="auto" w:fill="auto"/>
            <w:vAlign w:val="center"/>
          </w:tcPr>
          <w:p w14:paraId="6B1C8E8C" w14:textId="77777777"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14:paraId="7361868B" w14:textId="77777777" w:rsidTr="003F238E">
        <w:trPr>
          <w:trHeight w:val="432"/>
        </w:trPr>
        <w:tc>
          <w:tcPr>
            <w:tcW w:w="842" w:type="dxa"/>
            <w:shd w:val="clear" w:color="auto" w:fill="auto"/>
            <w:vAlign w:val="center"/>
          </w:tcPr>
          <w:p w14:paraId="1DAF3564"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487" w:type="dxa"/>
            <w:shd w:val="clear" w:color="auto" w:fill="auto"/>
            <w:vAlign w:val="center"/>
          </w:tcPr>
          <w:p w14:paraId="65A01165" w14:textId="77777777"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prawem</w:t>
            </w:r>
          </w:p>
        </w:tc>
        <w:tc>
          <w:tcPr>
            <w:tcW w:w="5721" w:type="dxa"/>
            <w:shd w:val="clear" w:color="auto" w:fill="auto"/>
            <w:vAlign w:val="center"/>
          </w:tcPr>
          <w:p w14:paraId="48C84840" w14:textId="77777777"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przepisami prawa krajowego i unijnego?</w:t>
            </w:r>
          </w:p>
          <w:p w14:paraId="4688A30E" w14:textId="77777777" w:rsidR="003F238E" w:rsidRPr="00DB4FBC" w:rsidRDefault="003F238E" w:rsidP="003F238E">
            <w:pPr>
              <w:spacing w:after="0" w:line="240" w:lineRule="auto"/>
              <w:jc w:val="both"/>
              <w:rPr>
                <w:rFonts w:eastAsia="Times New Roman" w:cs="Arial"/>
                <w:kern w:val="1"/>
                <w:sz w:val="24"/>
                <w:szCs w:val="24"/>
              </w:rPr>
            </w:pPr>
          </w:p>
          <w:p w14:paraId="02E427D5" w14:textId="77777777"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3899" w:type="dxa"/>
            <w:shd w:val="clear" w:color="auto" w:fill="auto"/>
            <w:vAlign w:val="center"/>
          </w:tcPr>
          <w:p w14:paraId="05D8BE65"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14:paraId="670CDC04" w14:textId="77777777"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14:paraId="70DF3EB4" w14:textId="77777777" w:rsidTr="003F238E">
        <w:trPr>
          <w:trHeight w:val="432"/>
        </w:trPr>
        <w:tc>
          <w:tcPr>
            <w:tcW w:w="842" w:type="dxa"/>
            <w:shd w:val="clear" w:color="auto" w:fill="auto"/>
            <w:vAlign w:val="center"/>
          </w:tcPr>
          <w:p w14:paraId="7F737223"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487" w:type="dxa"/>
            <w:shd w:val="clear" w:color="auto" w:fill="auto"/>
            <w:vAlign w:val="center"/>
          </w:tcPr>
          <w:p w14:paraId="0AEE9B6F" w14:textId="77777777"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14:paraId="7ECDA865" w14:textId="77777777"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w:t>
            </w:r>
            <w:r w:rsidR="005C7D12" w:rsidRPr="00DB4FBC">
              <w:rPr>
                <w:rFonts w:eastAsia="Times New Roman" w:cs="Arial"/>
                <w:kern w:val="1"/>
                <w:sz w:val="24"/>
                <w:szCs w:val="24"/>
              </w:rPr>
              <w:t xml:space="preserve">z zasadą </w:t>
            </w:r>
            <w:r w:rsidRPr="00DB4FBC">
              <w:rPr>
                <w:rFonts w:eastAsia="Times New Roman" w:cs="Arial"/>
                <w:kern w:val="1"/>
                <w:sz w:val="24"/>
                <w:szCs w:val="24"/>
              </w:rPr>
              <w:t>zrównoważonego rozwoju?</w:t>
            </w:r>
          </w:p>
          <w:p w14:paraId="32C217F0" w14:textId="77777777" w:rsidR="003F238E" w:rsidRPr="00DB4FBC" w:rsidRDefault="003F238E" w:rsidP="003F238E">
            <w:pPr>
              <w:spacing w:after="0" w:line="240" w:lineRule="auto"/>
              <w:jc w:val="both"/>
              <w:rPr>
                <w:rFonts w:eastAsia="Times New Roman" w:cs="Arial"/>
                <w:kern w:val="1"/>
                <w:sz w:val="24"/>
                <w:szCs w:val="24"/>
              </w:rPr>
            </w:pPr>
          </w:p>
          <w:p w14:paraId="5B1D25BB" w14:textId="77777777"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zapewnić zgodność projektu z zasadą zrównoważonego rozwoju. </w:t>
            </w:r>
          </w:p>
        </w:tc>
        <w:tc>
          <w:tcPr>
            <w:tcW w:w="3899" w:type="dxa"/>
            <w:shd w:val="clear" w:color="auto" w:fill="auto"/>
            <w:vAlign w:val="center"/>
          </w:tcPr>
          <w:p w14:paraId="083D6515"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14:paraId="365B8A8E" w14:textId="77777777"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14:paraId="6B7556DD" w14:textId="77777777" w:rsidTr="003F238E">
        <w:trPr>
          <w:trHeight w:val="432"/>
        </w:trPr>
        <w:tc>
          <w:tcPr>
            <w:tcW w:w="842" w:type="dxa"/>
            <w:shd w:val="clear" w:color="auto" w:fill="auto"/>
            <w:vAlign w:val="center"/>
          </w:tcPr>
          <w:p w14:paraId="3F75666B"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487" w:type="dxa"/>
            <w:shd w:val="clear" w:color="auto" w:fill="auto"/>
            <w:vAlign w:val="center"/>
          </w:tcPr>
          <w:p w14:paraId="15E6E76C" w14:textId="77777777"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14:paraId="5648D7D3" w14:textId="77777777"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z zasadą równości szans kobiet i mężczyzn? </w:t>
            </w:r>
          </w:p>
          <w:p w14:paraId="438C9F55" w14:textId="77777777" w:rsidR="003F238E" w:rsidRPr="00DB4FBC" w:rsidRDefault="003F238E" w:rsidP="003F238E">
            <w:pPr>
              <w:spacing w:after="0" w:line="240" w:lineRule="auto"/>
              <w:jc w:val="both"/>
              <w:rPr>
                <w:rFonts w:eastAsia="Times New Roman" w:cs="Arial"/>
                <w:kern w:val="1"/>
                <w:sz w:val="24"/>
                <w:szCs w:val="24"/>
              </w:rPr>
            </w:pPr>
          </w:p>
          <w:p w14:paraId="04C94604" w14:textId="77777777"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Kryterium ma na celu zapewnić zgodność projektu z zasadą równości szans kobiet i mężczyzn. Kryterium będzie oceniany według standardu minimum. W ramach kryterium IOK dopuszcza możliwość oceny warunkowej.</w:t>
            </w:r>
          </w:p>
        </w:tc>
        <w:tc>
          <w:tcPr>
            <w:tcW w:w="3899" w:type="dxa"/>
            <w:shd w:val="clear" w:color="auto" w:fill="auto"/>
            <w:vAlign w:val="center"/>
          </w:tcPr>
          <w:p w14:paraId="388FBB87"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14:paraId="7D1A0D18"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r w:rsidR="003F238E" w:rsidRPr="00DB4FBC" w14:paraId="206265C9" w14:textId="77777777" w:rsidTr="003F238E">
        <w:trPr>
          <w:trHeight w:val="432"/>
        </w:trPr>
        <w:tc>
          <w:tcPr>
            <w:tcW w:w="842" w:type="dxa"/>
            <w:shd w:val="clear" w:color="auto" w:fill="auto"/>
            <w:vAlign w:val="center"/>
          </w:tcPr>
          <w:p w14:paraId="0F9253F3"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487" w:type="dxa"/>
            <w:shd w:val="clear" w:color="auto" w:fill="auto"/>
            <w:vAlign w:val="center"/>
          </w:tcPr>
          <w:p w14:paraId="7BAB47E6" w14:textId="77777777"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14:paraId="74F22C5A" w14:textId="77777777"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zasadą równości szans i niedyskryminacji, w tym dostępności dla osób z niepełnosprawnościami?</w:t>
            </w:r>
          </w:p>
          <w:p w14:paraId="099C64D2" w14:textId="77777777" w:rsidR="003F238E" w:rsidRPr="00DB4FBC" w:rsidRDefault="003F238E" w:rsidP="003F238E">
            <w:pPr>
              <w:spacing w:after="0" w:line="240" w:lineRule="auto"/>
              <w:jc w:val="both"/>
              <w:rPr>
                <w:rFonts w:eastAsia="Times New Roman" w:cs="Arial"/>
                <w:kern w:val="1"/>
                <w:sz w:val="24"/>
                <w:szCs w:val="24"/>
              </w:rPr>
            </w:pPr>
          </w:p>
          <w:p w14:paraId="4FD483F6" w14:textId="77777777"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Tahoma"/>
                <w:sz w:val="20"/>
                <w:szCs w:val="20"/>
              </w:rPr>
              <w:lastRenderedPageBreak/>
              <w:t xml:space="preserve">Kryterium ma na celu ocenę spełniania przez projekt zasady równości szans i niedyskryminacji, w tym dostępności dla osób z niepełnosprawnościami. </w:t>
            </w:r>
          </w:p>
        </w:tc>
        <w:tc>
          <w:tcPr>
            <w:tcW w:w="3899" w:type="dxa"/>
            <w:shd w:val="clear" w:color="auto" w:fill="auto"/>
            <w:vAlign w:val="center"/>
          </w:tcPr>
          <w:p w14:paraId="26D74CA2"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w:t>
            </w:r>
          </w:p>
          <w:p w14:paraId="2CA3BBA5"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14:paraId="79E79660" w14:textId="77777777" w:rsidR="00211639" w:rsidRPr="00DB4FBC" w:rsidRDefault="00211639" w:rsidP="003F238E">
      <w:pPr>
        <w:spacing w:after="120" w:line="240" w:lineRule="auto"/>
        <w:rPr>
          <w:rFonts w:eastAsia="Times New Roman" w:cs="Tahoma"/>
          <w:sz w:val="24"/>
          <w:szCs w:val="24"/>
        </w:rPr>
      </w:pPr>
    </w:p>
    <w:p w14:paraId="4480D038" w14:textId="77777777" w:rsidR="003F238E" w:rsidRPr="00DB4FBC" w:rsidRDefault="003F238E" w:rsidP="007A2D48">
      <w:pPr>
        <w:pStyle w:val="Nagwek2"/>
        <w:numPr>
          <w:ilvl w:val="0"/>
          <w:numId w:val="55"/>
        </w:numPr>
        <w:rPr>
          <w:rFonts w:asciiTheme="minorHAnsi" w:eastAsia="Times New Roman" w:hAnsiTheme="minorHAnsi" w:cs="Tahoma"/>
          <w:kern w:val="1"/>
          <w:sz w:val="24"/>
          <w:szCs w:val="24"/>
        </w:rPr>
      </w:pPr>
      <w:bookmarkStart w:id="15" w:name="_Toc428853229"/>
      <w:r w:rsidRPr="00DB4FBC">
        <w:rPr>
          <w:rFonts w:asciiTheme="minorHAnsi" w:eastAsia="Times New Roman" w:hAnsiTheme="minorHAnsi" w:cs="Tahoma"/>
          <w:kern w:val="1"/>
          <w:sz w:val="24"/>
          <w:szCs w:val="24"/>
        </w:rPr>
        <w:t>Kryteria oceny strategicznej w ramach EFS dla trybu konkursowego</w:t>
      </w:r>
      <w:bookmarkEnd w:id="15"/>
    </w:p>
    <w:p w14:paraId="1CC0CB30" w14:textId="77777777"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14:paraId="2B3FB7EC" w14:textId="77777777" w:rsidR="003F238E" w:rsidRPr="00DB4FBC" w:rsidRDefault="003F238E" w:rsidP="003F238E">
      <w:pPr>
        <w:spacing w:after="120" w:line="240" w:lineRule="auto"/>
        <w:rPr>
          <w:rFonts w:eastAsia="Times New Roman" w:cs="Tahoma"/>
          <w:sz w:val="24"/>
          <w:szCs w:val="24"/>
        </w:rPr>
      </w:pPr>
    </w:p>
    <w:tbl>
      <w:tblPr>
        <w:tblStyle w:val="Tabela-Siatka"/>
        <w:tblW w:w="5000" w:type="pct"/>
        <w:tblInd w:w="283" w:type="dxa"/>
        <w:tblLook w:val="04A0" w:firstRow="1" w:lastRow="0" w:firstColumn="1" w:lastColumn="0" w:noHBand="0" w:noVBand="1"/>
      </w:tblPr>
      <w:tblGrid>
        <w:gridCol w:w="818"/>
        <w:gridCol w:w="5233"/>
        <w:gridCol w:w="8169"/>
      </w:tblGrid>
      <w:tr w:rsidR="003F238E" w:rsidRPr="00DB4FBC" w14:paraId="563CE642" w14:textId="77777777" w:rsidTr="003F238E">
        <w:trPr>
          <w:trHeight w:val="432"/>
        </w:trPr>
        <w:tc>
          <w:tcPr>
            <w:tcW w:w="818" w:type="dxa"/>
            <w:vAlign w:val="center"/>
          </w:tcPr>
          <w:p w14:paraId="467F9726" w14:textId="77777777"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5233" w:type="dxa"/>
            <w:vAlign w:val="center"/>
          </w:tcPr>
          <w:p w14:paraId="27D67269" w14:textId="77777777"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8169" w:type="dxa"/>
            <w:vAlign w:val="center"/>
          </w:tcPr>
          <w:p w14:paraId="68EFE54F" w14:textId="77777777"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r>
      <w:tr w:rsidR="003F238E" w:rsidRPr="00DB4FBC" w14:paraId="7DD27873" w14:textId="77777777" w:rsidTr="003F238E">
        <w:trPr>
          <w:trHeight w:val="432"/>
        </w:trPr>
        <w:tc>
          <w:tcPr>
            <w:tcW w:w="818" w:type="dxa"/>
            <w:vAlign w:val="center"/>
          </w:tcPr>
          <w:p w14:paraId="795A54A7"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5233" w:type="dxa"/>
            <w:vAlign w:val="center"/>
          </w:tcPr>
          <w:p w14:paraId="196E9357" w14:textId="77777777"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obszaru realizacji</w:t>
            </w:r>
          </w:p>
        </w:tc>
        <w:tc>
          <w:tcPr>
            <w:tcW w:w="8169" w:type="dxa"/>
          </w:tcPr>
          <w:p w14:paraId="42173012" w14:textId="77777777" w:rsidR="003F238E" w:rsidRPr="00DB4FBC" w:rsidRDefault="003F238E" w:rsidP="003F238E">
            <w:pPr>
              <w:jc w:val="both"/>
              <w:rPr>
                <w:rFonts w:cs="Tahoma"/>
                <w:sz w:val="24"/>
                <w:szCs w:val="24"/>
              </w:rPr>
            </w:pPr>
            <w:r w:rsidRPr="00DB4FBC">
              <w:rPr>
                <w:rFonts w:cs="Tahoma"/>
                <w:sz w:val="24"/>
                <w:szCs w:val="24"/>
              </w:rPr>
              <w:t>W przypadku projektów obejmujących ten sam obszar realizacji należy uszeregować projekty biorąc pod uwagę:</w:t>
            </w:r>
          </w:p>
          <w:p w14:paraId="0E9BF69D" w14:textId="77777777" w:rsidR="003F238E" w:rsidRPr="00DB4FBC" w:rsidRDefault="005C7D12" w:rsidP="00BA376C">
            <w:pPr>
              <w:pStyle w:val="Akapitzlist"/>
              <w:numPr>
                <w:ilvl w:val="0"/>
                <w:numId w:val="25"/>
              </w:numPr>
              <w:ind w:left="453"/>
              <w:jc w:val="both"/>
              <w:rPr>
                <w:rFonts w:eastAsia="Times New Roman" w:cs="Arial"/>
                <w:b/>
                <w:kern w:val="1"/>
                <w:sz w:val="24"/>
                <w:szCs w:val="24"/>
              </w:rPr>
            </w:pPr>
            <w:r w:rsidRPr="00DB4FBC">
              <w:rPr>
                <w:rFonts w:eastAsia="Times New Roman" w:cs="Arial"/>
                <w:kern w:val="1"/>
                <w:sz w:val="24"/>
                <w:szCs w:val="24"/>
              </w:rPr>
              <w:t xml:space="preserve">zasadność </w:t>
            </w:r>
            <w:r w:rsidR="003F238E" w:rsidRPr="00DB4FBC">
              <w:rPr>
                <w:rFonts w:eastAsia="Times New Roman" w:cs="Arial"/>
                <w:kern w:val="1"/>
                <w:sz w:val="24"/>
                <w:szCs w:val="24"/>
              </w:rPr>
              <w:t>realizacj</w:t>
            </w:r>
            <w:r w:rsidRPr="00DB4FBC">
              <w:rPr>
                <w:rFonts w:eastAsia="Times New Roman" w:cs="Arial"/>
                <w:kern w:val="1"/>
                <w:sz w:val="24"/>
                <w:szCs w:val="24"/>
              </w:rPr>
              <w:t>i</w:t>
            </w:r>
            <w:r w:rsidR="003F238E" w:rsidRPr="00DB4FBC">
              <w:rPr>
                <w:rFonts w:eastAsia="Times New Roman" w:cs="Arial"/>
                <w:kern w:val="1"/>
                <w:sz w:val="24"/>
                <w:szCs w:val="24"/>
              </w:rPr>
              <w:t xml:space="preserve"> tożsamego wsparcia na tym samym obszarze,</w:t>
            </w:r>
          </w:p>
          <w:p w14:paraId="105090DF" w14:textId="77777777" w:rsidR="003F238E" w:rsidRPr="00DB4FBC" w:rsidRDefault="003F238E" w:rsidP="00BA376C">
            <w:pPr>
              <w:pStyle w:val="Akapitzlist"/>
              <w:numPr>
                <w:ilvl w:val="0"/>
                <w:numId w:val="25"/>
              </w:numPr>
              <w:ind w:left="453"/>
              <w:jc w:val="both"/>
              <w:rPr>
                <w:rFonts w:eastAsia="Times New Roman" w:cs="Arial"/>
                <w:b/>
                <w:kern w:val="1"/>
                <w:sz w:val="24"/>
                <w:szCs w:val="24"/>
              </w:rPr>
            </w:pPr>
            <w:r w:rsidRPr="00DB4FBC">
              <w:rPr>
                <w:rFonts w:cs="Tahoma"/>
                <w:sz w:val="24"/>
                <w:szCs w:val="24"/>
              </w:rPr>
              <w:t>efektywność kosztową rozumianą jako koszt przypadający na jednego uczestnika projektu.</w:t>
            </w:r>
            <w:r w:rsidRPr="00DB4FBC">
              <w:rPr>
                <w:rFonts w:eastAsia="Times New Roman" w:cs="Arial"/>
                <w:b/>
                <w:kern w:val="1"/>
                <w:sz w:val="24"/>
                <w:szCs w:val="24"/>
              </w:rPr>
              <w:t xml:space="preserve"> </w:t>
            </w:r>
          </w:p>
        </w:tc>
      </w:tr>
      <w:tr w:rsidR="003F238E" w:rsidRPr="00DB4FBC" w14:paraId="298B1BB8" w14:textId="77777777" w:rsidTr="003F238E">
        <w:trPr>
          <w:trHeight w:val="432"/>
        </w:trPr>
        <w:tc>
          <w:tcPr>
            <w:tcW w:w="818" w:type="dxa"/>
            <w:vAlign w:val="center"/>
          </w:tcPr>
          <w:p w14:paraId="0E63D1E3"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5233" w:type="dxa"/>
            <w:vAlign w:val="center"/>
          </w:tcPr>
          <w:p w14:paraId="2677998E" w14:textId="77777777"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zgodności z dokumentami strategicznymi </w:t>
            </w:r>
          </w:p>
        </w:tc>
        <w:tc>
          <w:tcPr>
            <w:tcW w:w="8169" w:type="dxa"/>
          </w:tcPr>
          <w:p w14:paraId="554A96E1" w14:textId="77777777"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B4FBC">
              <w:rPr>
                <w:rFonts w:eastAsia="Times New Roman" w:cs="Arial"/>
                <w:b/>
                <w:kern w:val="1"/>
                <w:sz w:val="24"/>
                <w:szCs w:val="24"/>
              </w:rPr>
              <w:t xml:space="preserve"> </w:t>
            </w:r>
          </w:p>
        </w:tc>
      </w:tr>
      <w:tr w:rsidR="003F238E" w:rsidRPr="00DB4FBC" w14:paraId="4C68DC4E" w14:textId="77777777" w:rsidTr="003F238E">
        <w:trPr>
          <w:trHeight w:val="432"/>
        </w:trPr>
        <w:tc>
          <w:tcPr>
            <w:tcW w:w="818" w:type="dxa"/>
            <w:vAlign w:val="center"/>
          </w:tcPr>
          <w:p w14:paraId="58B31D7C"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5233" w:type="dxa"/>
            <w:vAlign w:val="center"/>
          </w:tcPr>
          <w:p w14:paraId="6A7F0E5D" w14:textId="77777777"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realizacji wskaźników wskazanych w RPO WD 2014-2020</w:t>
            </w:r>
          </w:p>
        </w:tc>
        <w:tc>
          <w:tcPr>
            <w:tcW w:w="8169" w:type="dxa"/>
          </w:tcPr>
          <w:p w14:paraId="2756EA57" w14:textId="77777777"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B4FBC">
              <w:rPr>
                <w:rFonts w:eastAsia="Times New Roman" w:cs="Arial"/>
                <w:b/>
                <w:kern w:val="1"/>
                <w:sz w:val="24"/>
                <w:szCs w:val="24"/>
              </w:rPr>
              <w:t xml:space="preserve"> </w:t>
            </w:r>
          </w:p>
        </w:tc>
      </w:tr>
      <w:tr w:rsidR="003F238E" w:rsidRPr="00DB4FBC" w14:paraId="24E4BBA0" w14:textId="77777777" w:rsidTr="003F238E">
        <w:trPr>
          <w:trHeight w:val="432"/>
        </w:trPr>
        <w:tc>
          <w:tcPr>
            <w:tcW w:w="818" w:type="dxa"/>
            <w:vAlign w:val="center"/>
          </w:tcPr>
          <w:p w14:paraId="6DD867DC"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4.</w:t>
            </w:r>
          </w:p>
        </w:tc>
        <w:tc>
          <w:tcPr>
            <w:tcW w:w="5233" w:type="dxa"/>
            <w:vAlign w:val="center"/>
          </w:tcPr>
          <w:p w14:paraId="221566B9" w14:textId="77777777"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ilości punktów otrzymanych przez wniosek na etapie oceny merytorycznej. </w:t>
            </w:r>
          </w:p>
        </w:tc>
        <w:tc>
          <w:tcPr>
            <w:tcW w:w="8169" w:type="dxa"/>
          </w:tcPr>
          <w:p w14:paraId="2A128E2A" w14:textId="77777777" w:rsidR="003F238E" w:rsidRPr="00DB4FBC" w:rsidRDefault="003F238E" w:rsidP="003F238E">
            <w:pPr>
              <w:spacing w:after="120"/>
              <w:jc w:val="both"/>
              <w:rPr>
                <w:rFonts w:cs="Tahoma"/>
                <w:sz w:val="24"/>
                <w:szCs w:val="24"/>
              </w:rPr>
            </w:pPr>
            <w:r w:rsidRPr="00DB4FBC">
              <w:rPr>
                <w:rFonts w:cs="Tahoma"/>
                <w:sz w:val="24"/>
                <w:szCs w:val="24"/>
              </w:rPr>
              <w:t>Projekty należy uszeregować biorąc pod uwagę łączną liczbę punktów lub liczbę punktów w wybranych kryteriach oceny otrzymanych podczas oceny merytorycznej.</w:t>
            </w:r>
          </w:p>
        </w:tc>
      </w:tr>
    </w:tbl>
    <w:p w14:paraId="75FE9ED8" w14:textId="77777777" w:rsidR="008101D4" w:rsidRPr="007A2D48" w:rsidRDefault="008101D4" w:rsidP="007A2D48">
      <w:pPr>
        <w:pStyle w:val="Nagwek2"/>
        <w:numPr>
          <w:ilvl w:val="0"/>
          <w:numId w:val="55"/>
        </w:numPr>
        <w:rPr>
          <w:rFonts w:cs="Tahoma"/>
          <w:sz w:val="24"/>
          <w:szCs w:val="24"/>
        </w:rPr>
      </w:pPr>
      <w:bookmarkStart w:id="16" w:name="_Toc428853230"/>
      <w:r w:rsidRPr="008101D4">
        <w:rPr>
          <w:rFonts w:asciiTheme="minorHAnsi" w:hAnsiTheme="minorHAnsi" w:cs="Tahoma"/>
          <w:sz w:val="24"/>
          <w:szCs w:val="24"/>
        </w:rPr>
        <w:lastRenderedPageBreak/>
        <w:t>Kryteria dla Działania 8.2 Wsparcie osób poszukujących pracy – nabór w trybie konkursowym</w:t>
      </w:r>
      <w:bookmarkEnd w:id="16"/>
    </w:p>
    <w:p w14:paraId="4420CDBD" w14:textId="77777777" w:rsidR="008437D2" w:rsidRPr="00DA1B5D" w:rsidRDefault="008437D2" w:rsidP="007A2D48">
      <w:pPr>
        <w:pStyle w:val="Nagwek3"/>
        <w:numPr>
          <w:ilvl w:val="0"/>
          <w:numId w:val="57"/>
        </w:numPr>
        <w:ind w:left="284" w:hanging="284"/>
        <w:rPr>
          <w:rFonts w:asciiTheme="minorHAnsi" w:hAnsiTheme="minorHAnsi"/>
          <w:color w:val="000000" w:themeColor="text1"/>
          <w:sz w:val="24"/>
          <w:szCs w:val="24"/>
        </w:rPr>
      </w:pPr>
      <w:bookmarkStart w:id="17" w:name="_Toc428853231"/>
      <w:r w:rsidRPr="00DA1B5D">
        <w:rPr>
          <w:rFonts w:asciiTheme="minorHAnsi" w:hAnsiTheme="minorHAnsi"/>
          <w:color w:val="000000" w:themeColor="text1"/>
          <w:sz w:val="24"/>
          <w:szCs w:val="24"/>
        </w:rPr>
        <w:t>Kryteria dostępu dla Działani</w:t>
      </w:r>
      <w:r w:rsidR="000B588B" w:rsidRPr="00DA1B5D">
        <w:rPr>
          <w:rFonts w:asciiTheme="minorHAnsi" w:hAnsiTheme="minorHAnsi"/>
          <w:color w:val="000000" w:themeColor="text1"/>
          <w:sz w:val="24"/>
          <w:szCs w:val="24"/>
        </w:rPr>
        <w:t>a</w:t>
      </w:r>
      <w:r w:rsidRPr="00DA1B5D">
        <w:rPr>
          <w:rFonts w:asciiTheme="minorHAnsi" w:hAnsiTheme="minorHAnsi"/>
          <w:color w:val="000000" w:themeColor="text1"/>
          <w:sz w:val="24"/>
          <w:szCs w:val="24"/>
        </w:rPr>
        <w:t xml:space="preserve"> 8.2 Wsparcie osób poszukujących pracy</w:t>
      </w:r>
      <w:bookmarkEnd w:id="17"/>
      <w:r w:rsidRPr="00DA1B5D">
        <w:rPr>
          <w:rFonts w:asciiTheme="minorHAnsi" w:hAnsiTheme="minorHAnsi"/>
          <w:color w:val="000000" w:themeColor="text1"/>
          <w:sz w:val="24"/>
          <w:szCs w:val="24"/>
        </w:rPr>
        <w:t xml:space="preserve"> </w:t>
      </w:r>
    </w:p>
    <w:p w14:paraId="39819C82" w14:textId="77777777" w:rsidR="008437D2" w:rsidRDefault="008437D2" w:rsidP="008437D2">
      <w:pPr>
        <w:spacing w:after="0" w:line="240" w:lineRule="auto"/>
        <w:ind w:left="709"/>
        <w:rPr>
          <w:b/>
          <w:sz w:val="24"/>
          <w:szCs w:val="24"/>
        </w:rPr>
      </w:pP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954"/>
        <w:gridCol w:w="3719"/>
      </w:tblGrid>
      <w:tr w:rsidR="000B588B" w:rsidRPr="00FB75AD" w14:paraId="5CFCCFBB" w14:textId="77777777" w:rsidTr="000B588B">
        <w:tc>
          <w:tcPr>
            <w:tcW w:w="675" w:type="dxa"/>
            <w:shd w:val="clear" w:color="auto" w:fill="auto"/>
            <w:vAlign w:val="center"/>
          </w:tcPr>
          <w:p w14:paraId="3C5E00B1" w14:textId="77777777"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14:paraId="7D4D5B7E" w14:textId="77777777"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14:paraId="1BBBDEC5" w14:textId="77777777"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719" w:type="dxa"/>
            <w:shd w:val="clear" w:color="auto" w:fill="auto"/>
            <w:vAlign w:val="center"/>
          </w:tcPr>
          <w:p w14:paraId="115DF7EC" w14:textId="77777777"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8F4C29" w14:paraId="0692573A" w14:textId="77777777" w:rsidTr="000B588B">
        <w:tc>
          <w:tcPr>
            <w:tcW w:w="675" w:type="dxa"/>
            <w:shd w:val="clear" w:color="auto" w:fill="auto"/>
            <w:vAlign w:val="center"/>
          </w:tcPr>
          <w:p w14:paraId="69BA1F35" w14:textId="77777777"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14:paraId="244C3223" w14:textId="77777777"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14:paraId="1A2C2230" w14:textId="77777777" w:rsidR="008437D2" w:rsidRDefault="008437D2" w:rsidP="003D6437">
            <w:pPr>
              <w:snapToGrid w:val="0"/>
              <w:spacing w:after="0" w:line="240" w:lineRule="auto"/>
              <w:jc w:val="both"/>
              <w:rPr>
                <w:spacing w:val="-4"/>
                <w:sz w:val="24"/>
                <w:szCs w:val="24"/>
              </w:rPr>
            </w:pPr>
            <w:r w:rsidRPr="00E558F5">
              <w:rPr>
                <w:rFonts w:eastAsia="Times New Roman" w:cs="Tahoma"/>
                <w:sz w:val="24"/>
                <w:szCs w:val="24"/>
              </w:rPr>
              <w:t xml:space="preserve">Czy </w:t>
            </w:r>
            <w:r>
              <w:rPr>
                <w:rFonts w:eastAsia="Times New Roman" w:cs="Tahoma"/>
                <w:sz w:val="24"/>
                <w:szCs w:val="24"/>
              </w:rPr>
              <w:t>Wnioskodawca</w:t>
            </w:r>
            <w:r w:rsidRPr="00E558F5">
              <w:rPr>
                <w:rFonts w:eastAsia="Times New Roman" w:cs="Tahoma"/>
                <w:sz w:val="24"/>
                <w:szCs w:val="24"/>
              </w:rPr>
              <w:t xml:space="preserve"> </w:t>
            </w:r>
            <w:r>
              <w:rPr>
                <w:rFonts w:eastAsia="Times New Roman" w:cs="Tahoma"/>
                <w:sz w:val="24"/>
                <w:szCs w:val="24"/>
              </w:rPr>
              <w:t xml:space="preserve">przewidział realizację co najmniej dwóch typów projektów wymienionych w SzOOP RPO WD 2014-2020, w tym obligatoryjnego typu </w:t>
            </w:r>
            <w:r w:rsidRPr="009F3FE4">
              <w:rPr>
                <w:rFonts w:eastAsia="Times New Roman" w:cs="Tahoma"/>
                <w:sz w:val="24"/>
                <w:szCs w:val="24"/>
              </w:rPr>
              <w:t>8.2.A</w:t>
            </w:r>
            <w:r w:rsidRPr="00E558F5">
              <w:rPr>
                <w:rFonts w:eastAsia="Times New Roman" w:cs="Tahoma"/>
                <w:sz w:val="24"/>
                <w:szCs w:val="24"/>
              </w:rPr>
              <w:t>?</w:t>
            </w:r>
            <w:r w:rsidRPr="00E558F5">
              <w:rPr>
                <w:spacing w:val="-4"/>
                <w:sz w:val="24"/>
                <w:szCs w:val="24"/>
              </w:rPr>
              <w:t xml:space="preserve"> </w:t>
            </w:r>
          </w:p>
          <w:p w14:paraId="2A284B21" w14:textId="77777777" w:rsidR="008437D2" w:rsidRDefault="008437D2" w:rsidP="003D6437">
            <w:pPr>
              <w:snapToGrid w:val="0"/>
              <w:spacing w:after="0" w:line="240" w:lineRule="auto"/>
              <w:jc w:val="both"/>
              <w:rPr>
                <w:spacing w:val="-4"/>
                <w:sz w:val="24"/>
                <w:szCs w:val="24"/>
              </w:rPr>
            </w:pPr>
          </w:p>
          <w:p w14:paraId="66D6F399" w14:textId="77777777" w:rsidR="008437D2" w:rsidRPr="009C4B26" w:rsidRDefault="008437D2" w:rsidP="003D6437">
            <w:pPr>
              <w:snapToGrid w:val="0"/>
              <w:spacing w:after="0" w:line="240" w:lineRule="auto"/>
              <w:jc w:val="both"/>
              <w:rPr>
                <w:rFonts w:eastAsia="Times New Roman" w:cs="Tahoma"/>
                <w:sz w:val="20"/>
                <w:szCs w:val="20"/>
              </w:rPr>
            </w:pPr>
            <w:r w:rsidRPr="009C4B26">
              <w:rPr>
                <w:rFonts w:eastAsia="Times New Roman" w:cs="Tahoma"/>
                <w:sz w:val="20"/>
                <w:szCs w:val="20"/>
              </w:rPr>
              <w:t xml:space="preserve">W celu spełnienia kryterium Wnioskodawca musi przewidzieć realizację co najmniej typu projektu nr 8.2.A oraz jednego innego wskazanego w SzOOP RPO WD 2014-2020 dla Działania 8.2. Wsparcie przewidziane w ramach typu 8.2.A ma na </w:t>
            </w:r>
            <w:r w:rsidRPr="009C4B26">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719" w:type="dxa"/>
            <w:shd w:val="clear" w:color="auto" w:fill="auto"/>
            <w:vAlign w:val="center"/>
          </w:tcPr>
          <w:p w14:paraId="5F4C20C7" w14:textId="77777777" w:rsidR="008437D2" w:rsidRPr="008F4C29" w:rsidRDefault="008437D2" w:rsidP="003D6437">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p>
        </w:tc>
      </w:tr>
      <w:tr w:rsidR="000B588B" w:rsidRPr="008F4C29" w14:paraId="50790E76" w14:textId="77777777" w:rsidTr="000B588B">
        <w:tc>
          <w:tcPr>
            <w:tcW w:w="675" w:type="dxa"/>
            <w:shd w:val="clear" w:color="auto" w:fill="auto"/>
            <w:vAlign w:val="center"/>
          </w:tcPr>
          <w:p w14:paraId="3728F2E2" w14:textId="77777777"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14:paraId="38FAA563" w14:textId="77777777"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5954" w:type="dxa"/>
            <w:shd w:val="clear" w:color="auto" w:fill="auto"/>
            <w:vAlign w:val="center"/>
          </w:tcPr>
          <w:p w14:paraId="02A7A647" w14:textId="77777777" w:rsidR="008437D2" w:rsidRPr="00A23BAC" w:rsidRDefault="008437D2" w:rsidP="003D6437">
            <w:pPr>
              <w:spacing w:after="0" w:line="240" w:lineRule="auto"/>
              <w:jc w:val="both"/>
              <w:rPr>
                <w:rFonts w:eastAsia="Times New Roman" w:cs="Tahoma"/>
                <w:sz w:val="24"/>
                <w:szCs w:val="24"/>
              </w:rPr>
            </w:pPr>
            <w:r w:rsidRPr="00A23BAC">
              <w:rPr>
                <w:rFonts w:eastAsia="Times New Roman" w:cs="Tahoma"/>
                <w:sz w:val="24"/>
                <w:szCs w:val="24"/>
              </w:rPr>
              <w:t>Czy projekt zakłada:</w:t>
            </w:r>
          </w:p>
          <w:p w14:paraId="74A2A710" w14:textId="77777777" w:rsidR="008437D2" w:rsidRPr="00A23BAC" w:rsidRDefault="008437D2" w:rsidP="003D6437">
            <w:pPr>
              <w:autoSpaceDE w:val="0"/>
              <w:autoSpaceDN w:val="0"/>
              <w:adjustRightInd w:val="0"/>
              <w:spacing w:after="0" w:line="240" w:lineRule="auto"/>
              <w:ind w:left="318"/>
              <w:jc w:val="both"/>
              <w:rPr>
                <w:rFonts w:eastAsia="Times New Roman" w:cs="Tahoma"/>
                <w:sz w:val="24"/>
                <w:szCs w:val="24"/>
              </w:rPr>
            </w:pPr>
          </w:p>
          <w:p w14:paraId="1EF016A4" w14:textId="77777777" w:rsidR="008437D2" w:rsidRDefault="008437D2" w:rsidP="008437D2">
            <w:pPr>
              <w:numPr>
                <w:ilvl w:val="0"/>
                <w:numId w:val="27"/>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14:paraId="7BA14580" w14:textId="77777777" w:rsidR="008437D2" w:rsidRPr="00A23BAC" w:rsidRDefault="008437D2" w:rsidP="008437D2">
            <w:pPr>
              <w:numPr>
                <w:ilvl w:val="0"/>
                <w:numId w:val="27"/>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14:paraId="74F43AFB" w14:textId="77777777" w:rsidR="008437D2" w:rsidRPr="00A23BAC" w:rsidRDefault="008437D2" w:rsidP="008437D2">
            <w:pPr>
              <w:numPr>
                <w:ilvl w:val="0"/>
                <w:numId w:val="27"/>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 wskaźnik efektywności zatrudnieniowej na poziomie co najmniej </w:t>
            </w:r>
            <w:r>
              <w:rPr>
                <w:rFonts w:eastAsia="Times New Roman" w:cs="Tahoma"/>
                <w:sz w:val="24"/>
                <w:szCs w:val="24"/>
              </w:rPr>
              <w:t>29</w:t>
            </w:r>
            <w:r w:rsidRPr="00A23BAC">
              <w:rPr>
                <w:rFonts w:eastAsia="Times New Roman" w:cs="Tahoma"/>
                <w:sz w:val="24"/>
                <w:szCs w:val="24"/>
              </w:rPr>
              <w:t>%,</w:t>
            </w:r>
          </w:p>
          <w:p w14:paraId="58879635" w14:textId="77777777" w:rsidR="008437D2" w:rsidRPr="00A23BAC" w:rsidRDefault="008437D2" w:rsidP="008437D2">
            <w:pPr>
              <w:numPr>
                <w:ilvl w:val="0"/>
                <w:numId w:val="27"/>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lastRenderedPageBreak/>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14:paraId="649A662A" w14:textId="77777777" w:rsidR="008437D2" w:rsidRDefault="008437D2" w:rsidP="003D6437">
            <w:pPr>
              <w:autoSpaceDE w:val="0"/>
              <w:autoSpaceDN w:val="0"/>
              <w:adjustRightInd w:val="0"/>
              <w:spacing w:after="0" w:line="240" w:lineRule="auto"/>
              <w:jc w:val="both"/>
              <w:rPr>
                <w:rFonts w:eastAsia="Times New Roman" w:cs="Tahoma"/>
                <w:sz w:val="24"/>
                <w:szCs w:val="24"/>
              </w:rPr>
            </w:pPr>
          </w:p>
          <w:p w14:paraId="124E3D37" w14:textId="77777777" w:rsidR="008437D2" w:rsidRDefault="008437D2" w:rsidP="003D6437">
            <w:pPr>
              <w:autoSpaceDE w:val="0"/>
              <w:autoSpaceDN w:val="0"/>
              <w:adjustRightInd w:val="0"/>
              <w:spacing w:after="0" w:line="240" w:lineRule="auto"/>
              <w:jc w:val="both"/>
              <w:rPr>
                <w:rFonts w:eastAsia="Times New Roman" w:cs="Tahoma"/>
                <w:sz w:val="24"/>
                <w:szCs w:val="24"/>
              </w:rPr>
            </w:pPr>
            <w:r w:rsidRPr="00DB4FBC">
              <w:rPr>
                <w:rFonts w:eastAsia="Times New Roman" w:cs="Tahoma"/>
                <w:sz w:val="20"/>
                <w:szCs w:val="20"/>
              </w:rPr>
              <w:t>Instytucja Pośrednicząca po uzyskaniu zgody Instytucji Zarządzającej może zdecydować o obniżeniu minimalnych poziomów efektywności zatrudnieniowej dla poszczególnych grup docelowych o 5 punktów procentowych (</w:t>
            </w:r>
            <w:proofErr w:type="spellStart"/>
            <w:r w:rsidRPr="00DB4FBC">
              <w:rPr>
                <w:rFonts w:eastAsia="Times New Roman" w:cs="Tahoma"/>
                <w:sz w:val="20"/>
                <w:szCs w:val="20"/>
              </w:rPr>
              <w:t>pp</w:t>
            </w:r>
            <w:proofErr w:type="spellEnd"/>
            <w:r w:rsidRPr="00DB4FBC">
              <w:rPr>
                <w:rFonts w:eastAsia="Times New Roman" w:cs="Tahoma"/>
                <w:sz w:val="20"/>
                <w:szCs w:val="20"/>
              </w:rPr>
              <w:t xml:space="preserve">)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w:t>
            </w:r>
            <w:r>
              <w:rPr>
                <w:rFonts w:eastAsia="Times New Roman" w:cs="Tahoma"/>
                <w:sz w:val="20"/>
                <w:szCs w:val="20"/>
              </w:rPr>
              <w:t>regulaminie konkursu</w:t>
            </w:r>
            <w:r w:rsidRPr="00DB4FBC">
              <w:rPr>
                <w:rFonts w:eastAsia="Times New Roman" w:cs="Tahoma"/>
                <w:sz w:val="20"/>
                <w:szCs w:val="20"/>
              </w:rPr>
              <w:t>.</w:t>
            </w:r>
          </w:p>
          <w:p w14:paraId="5E8F264B" w14:textId="77777777" w:rsidR="008437D2" w:rsidRPr="00E558F5" w:rsidRDefault="008437D2" w:rsidP="003D6437">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719" w:type="dxa"/>
            <w:shd w:val="clear" w:color="auto" w:fill="auto"/>
            <w:vAlign w:val="center"/>
          </w:tcPr>
          <w:p w14:paraId="34BCF7BE" w14:textId="77777777"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lastRenderedPageBreak/>
              <w:t>Tak/Nie</w:t>
            </w:r>
          </w:p>
        </w:tc>
      </w:tr>
      <w:tr w:rsidR="000B588B" w:rsidRPr="008F4C29" w14:paraId="7B22EAEB" w14:textId="77777777" w:rsidTr="000B588B">
        <w:tc>
          <w:tcPr>
            <w:tcW w:w="675" w:type="dxa"/>
            <w:shd w:val="clear" w:color="auto" w:fill="auto"/>
            <w:vAlign w:val="center"/>
          </w:tcPr>
          <w:p w14:paraId="4F2CA7EC" w14:textId="77777777"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3.</w:t>
            </w:r>
          </w:p>
        </w:tc>
        <w:tc>
          <w:tcPr>
            <w:tcW w:w="3969" w:type="dxa"/>
            <w:shd w:val="clear" w:color="auto" w:fill="auto"/>
            <w:vAlign w:val="center"/>
          </w:tcPr>
          <w:p w14:paraId="7F32E784" w14:textId="77777777"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14:paraId="5EE8AA8A" w14:textId="77777777" w:rsidR="008437D2" w:rsidRDefault="008437D2" w:rsidP="003D6437">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14:paraId="1EE34614" w14:textId="77777777" w:rsidR="008437D2" w:rsidRDefault="008437D2" w:rsidP="003D6437">
            <w:pPr>
              <w:snapToGrid w:val="0"/>
              <w:spacing w:after="0" w:line="240" w:lineRule="auto"/>
              <w:jc w:val="both"/>
              <w:rPr>
                <w:rFonts w:eastAsia="Times New Roman" w:cs="Tahoma"/>
                <w:sz w:val="24"/>
                <w:szCs w:val="24"/>
              </w:rPr>
            </w:pPr>
          </w:p>
          <w:p w14:paraId="10042DDB" w14:textId="77777777" w:rsidR="008437D2" w:rsidRPr="00E558F5" w:rsidRDefault="008437D2" w:rsidP="003D6437">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719" w:type="dxa"/>
            <w:shd w:val="clear" w:color="auto" w:fill="auto"/>
            <w:vAlign w:val="center"/>
          </w:tcPr>
          <w:p w14:paraId="0B5FF411" w14:textId="77777777"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14:paraId="03E42B8E" w14:textId="77777777" w:rsidTr="000B588B">
        <w:tc>
          <w:tcPr>
            <w:tcW w:w="675" w:type="dxa"/>
            <w:shd w:val="clear" w:color="auto" w:fill="auto"/>
            <w:vAlign w:val="center"/>
          </w:tcPr>
          <w:p w14:paraId="059B22CD" w14:textId="77777777"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969" w:type="dxa"/>
            <w:shd w:val="clear" w:color="auto" w:fill="auto"/>
            <w:vAlign w:val="center"/>
          </w:tcPr>
          <w:p w14:paraId="2B92B577" w14:textId="77777777"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5954" w:type="dxa"/>
            <w:shd w:val="clear" w:color="auto" w:fill="auto"/>
            <w:vAlign w:val="center"/>
          </w:tcPr>
          <w:p w14:paraId="36486967" w14:textId="77777777" w:rsidR="008437D2" w:rsidRDefault="008437D2" w:rsidP="003D643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14:paraId="13005FB9" w14:textId="77777777" w:rsidR="008437D2" w:rsidRPr="001D0421" w:rsidRDefault="008437D2" w:rsidP="003D6437">
            <w:pPr>
              <w:pStyle w:val="Default"/>
              <w:jc w:val="both"/>
              <w:rPr>
                <w:rFonts w:asciiTheme="minorHAnsi" w:eastAsia="Times New Roman" w:hAnsiTheme="minorHAnsi"/>
                <w:color w:val="auto"/>
                <w:sz w:val="20"/>
                <w:szCs w:val="20"/>
                <w:lang w:eastAsia="en-US"/>
              </w:rPr>
            </w:pPr>
          </w:p>
          <w:p w14:paraId="106504BE" w14:textId="77777777" w:rsidR="008437D2" w:rsidRPr="00E558F5" w:rsidRDefault="008437D2" w:rsidP="003D6437">
            <w:pPr>
              <w:pStyle w:val="Default"/>
              <w:jc w:val="both"/>
              <w:rPr>
                <w:rFonts w:asciiTheme="minorHAnsi" w:eastAsia="Times New Roman" w:hAnsiTheme="minorHAnsi"/>
                <w:color w:val="auto"/>
              </w:rPr>
            </w:pPr>
            <w:r w:rsidRPr="001D0421">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w:t>
            </w:r>
            <w:r>
              <w:rPr>
                <w:rFonts w:asciiTheme="minorHAnsi" w:eastAsia="Times New Roman" w:hAnsiTheme="minorHAnsi"/>
                <w:color w:val="auto"/>
                <w:sz w:val="20"/>
                <w:szCs w:val="20"/>
                <w:lang w:eastAsia="en-US"/>
              </w:rPr>
              <w:t>/lokalnym</w:t>
            </w:r>
            <w:r w:rsidRPr="001D0421">
              <w:rPr>
                <w:rFonts w:asciiTheme="minorHAnsi" w:eastAsia="Times New Roman" w:hAnsiTheme="minorHAnsi"/>
                <w:color w:val="auto"/>
                <w:sz w:val="20"/>
                <w:szCs w:val="20"/>
                <w:lang w:eastAsia="en-US"/>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asciiTheme="minorHAnsi" w:eastAsia="Times New Roman" w:hAnsiTheme="minorHAnsi"/>
                <w:color w:val="auto"/>
                <w:sz w:val="20"/>
                <w:szCs w:val="20"/>
                <w:lang w:eastAsia="en-US"/>
              </w:rPr>
              <w:t xml:space="preserve">podstawie </w:t>
            </w:r>
            <w:r>
              <w:rPr>
                <w:rFonts w:asciiTheme="minorHAnsi" w:eastAsia="Times New Roman" w:hAnsiTheme="minorHAnsi"/>
                <w:color w:val="auto"/>
                <w:sz w:val="20"/>
                <w:szCs w:val="20"/>
                <w:lang w:eastAsia="en-US"/>
              </w:rPr>
              <w:t>oświadczenia złożonego we</w:t>
            </w:r>
            <w:r w:rsidRPr="001D0421">
              <w:rPr>
                <w:rFonts w:asciiTheme="minorHAnsi" w:eastAsia="Times New Roman" w:hAnsiTheme="minorHAnsi"/>
                <w:color w:val="auto"/>
                <w:sz w:val="20"/>
                <w:szCs w:val="20"/>
                <w:lang w:eastAsia="en-US"/>
              </w:rPr>
              <w:t xml:space="preserve"> wniosku o dofinansowanie projektu.</w:t>
            </w:r>
          </w:p>
        </w:tc>
        <w:tc>
          <w:tcPr>
            <w:tcW w:w="3719" w:type="dxa"/>
            <w:shd w:val="clear" w:color="auto" w:fill="auto"/>
            <w:vAlign w:val="center"/>
          </w:tcPr>
          <w:p w14:paraId="0E7399E9" w14:textId="77777777"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14:paraId="745CBF3E" w14:textId="77777777" w:rsidTr="000B588B">
        <w:tc>
          <w:tcPr>
            <w:tcW w:w="675" w:type="dxa"/>
            <w:shd w:val="clear" w:color="auto" w:fill="auto"/>
            <w:vAlign w:val="center"/>
          </w:tcPr>
          <w:p w14:paraId="6367AAFE" w14:textId="77777777"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5</w:t>
            </w:r>
          </w:p>
        </w:tc>
        <w:tc>
          <w:tcPr>
            <w:tcW w:w="3969" w:type="dxa"/>
            <w:shd w:val="clear" w:color="auto" w:fill="auto"/>
            <w:vAlign w:val="center"/>
          </w:tcPr>
          <w:p w14:paraId="1B17CC42" w14:textId="77777777"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formy wsparcia</w:t>
            </w:r>
          </w:p>
        </w:tc>
        <w:tc>
          <w:tcPr>
            <w:tcW w:w="5954" w:type="dxa"/>
            <w:shd w:val="clear" w:color="auto" w:fill="auto"/>
            <w:vAlign w:val="center"/>
          </w:tcPr>
          <w:p w14:paraId="7B03CEB9" w14:textId="77777777" w:rsidR="008437D2" w:rsidRPr="006A4E60" w:rsidRDefault="008437D2" w:rsidP="003D6437">
            <w:pPr>
              <w:tabs>
                <w:tab w:val="left" w:pos="314"/>
              </w:tabs>
              <w:spacing w:after="0" w:line="240" w:lineRule="auto"/>
              <w:jc w:val="both"/>
              <w:rPr>
                <w:rFonts w:cs="Arial"/>
                <w:sz w:val="24"/>
                <w:szCs w:val="24"/>
              </w:rPr>
            </w:pPr>
            <w:r w:rsidRPr="006A4E60">
              <w:rPr>
                <w:rFonts w:cs="Arial"/>
                <w:sz w:val="24"/>
                <w:szCs w:val="24"/>
              </w:rPr>
              <w:t>Czy w przypadku jeśli projekt przewiduje szkolenia zawodowe</w:t>
            </w:r>
            <w:r>
              <w:rPr>
                <w:rFonts w:cs="Arial"/>
                <w:sz w:val="24"/>
                <w:szCs w:val="24"/>
              </w:rPr>
              <w:t xml:space="preserve">, kursy, staże, praktyki zawodowe lub wsparcie zatrudnienia we wniosku o dofinansowanie projektu założono, że będą one </w:t>
            </w:r>
            <w:r w:rsidRPr="006A4E60">
              <w:rPr>
                <w:rFonts w:cs="Arial"/>
                <w:sz w:val="24"/>
                <w:szCs w:val="24"/>
              </w:rPr>
              <w:t xml:space="preserve">prowadzone </w:t>
            </w:r>
            <w:r>
              <w:rPr>
                <w:rFonts w:cs="Arial"/>
                <w:sz w:val="24"/>
                <w:szCs w:val="24"/>
              </w:rPr>
              <w:t>w</w:t>
            </w:r>
            <w:r w:rsidRPr="006A4E60">
              <w:rPr>
                <w:rFonts w:cs="Arial"/>
                <w:sz w:val="24"/>
                <w:szCs w:val="24"/>
              </w:rPr>
              <w:t xml:space="preserve"> zakres</w:t>
            </w:r>
            <w:r>
              <w:rPr>
                <w:rFonts w:cs="Arial"/>
                <w:sz w:val="24"/>
                <w:szCs w:val="24"/>
              </w:rPr>
              <w:t>ie</w:t>
            </w:r>
            <w:r w:rsidRPr="006A4E60">
              <w:rPr>
                <w:rFonts w:cs="Arial"/>
                <w:sz w:val="24"/>
                <w:szCs w:val="24"/>
              </w:rPr>
              <w:t>:</w:t>
            </w:r>
          </w:p>
          <w:p w14:paraId="5C1E8BBD" w14:textId="77777777" w:rsidR="008437D2" w:rsidRPr="006A4E60" w:rsidRDefault="008437D2" w:rsidP="008437D2">
            <w:pPr>
              <w:numPr>
                <w:ilvl w:val="0"/>
                <w:numId w:val="41"/>
              </w:numPr>
              <w:spacing w:after="0" w:line="240" w:lineRule="auto"/>
              <w:ind w:left="317" w:hanging="283"/>
              <w:jc w:val="both"/>
              <w:rPr>
                <w:rFonts w:cs="Arial"/>
                <w:sz w:val="24"/>
                <w:szCs w:val="24"/>
              </w:rPr>
            </w:pPr>
            <w:r w:rsidRPr="006A4E60">
              <w:rPr>
                <w:rFonts w:cs="Arial"/>
                <w:sz w:val="24"/>
                <w:szCs w:val="24"/>
              </w:rPr>
              <w:t xml:space="preserve">branż </w:t>
            </w:r>
            <w:r>
              <w:rPr>
                <w:rFonts w:cs="Arial"/>
                <w:sz w:val="24"/>
                <w:szCs w:val="24"/>
              </w:rPr>
              <w:t xml:space="preserve">wskazanych w załączniku do Regionalnej Strategii Innowacji </w:t>
            </w:r>
            <w:r w:rsidRPr="0060766E">
              <w:rPr>
                <w:rFonts w:cs="Arial"/>
                <w:sz w:val="24"/>
                <w:szCs w:val="24"/>
              </w:rPr>
              <w:t>„Ramy strategiczne na rzecz inteligentnych specjalizacji Dolnego Śląska”</w:t>
            </w:r>
            <w:r w:rsidRPr="006A4E60">
              <w:rPr>
                <w:rFonts w:cs="Arial"/>
                <w:sz w:val="24"/>
                <w:szCs w:val="24"/>
              </w:rPr>
              <w:t>, lub</w:t>
            </w:r>
          </w:p>
          <w:p w14:paraId="1AE3A74E" w14:textId="77777777" w:rsidR="008437D2" w:rsidRPr="006A4E60" w:rsidRDefault="008437D2" w:rsidP="008437D2">
            <w:pPr>
              <w:numPr>
                <w:ilvl w:val="0"/>
                <w:numId w:val="41"/>
              </w:numPr>
              <w:spacing w:after="0" w:line="240" w:lineRule="auto"/>
              <w:ind w:left="317" w:hanging="283"/>
              <w:jc w:val="both"/>
              <w:rPr>
                <w:rFonts w:cs="Arial"/>
                <w:sz w:val="24"/>
                <w:szCs w:val="24"/>
              </w:rPr>
            </w:pPr>
            <w:r w:rsidRPr="006A4E60">
              <w:rPr>
                <w:rFonts w:cs="Arial"/>
                <w:sz w:val="24"/>
                <w:szCs w:val="24"/>
              </w:rPr>
              <w:t xml:space="preserve">branż, w których wykonuje się zawody związane z tzw. „zielonymi miejscami pracy” lub </w:t>
            </w:r>
          </w:p>
          <w:p w14:paraId="2A96266A" w14:textId="77777777" w:rsidR="008437D2" w:rsidRPr="006A4E60" w:rsidRDefault="008437D2" w:rsidP="008437D2">
            <w:pPr>
              <w:numPr>
                <w:ilvl w:val="0"/>
                <w:numId w:val="41"/>
              </w:numPr>
              <w:spacing w:after="0" w:line="240" w:lineRule="auto"/>
              <w:ind w:left="317" w:hanging="283"/>
              <w:jc w:val="both"/>
              <w:rPr>
                <w:rFonts w:cs="Arial"/>
                <w:sz w:val="24"/>
                <w:szCs w:val="24"/>
              </w:rPr>
            </w:pPr>
            <w:r w:rsidRPr="006A4E60">
              <w:rPr>
                <w:rFonts w:cs="Arial"/>
                <w:color w:val="000000"/>
                <w:sz w:val="24"/>
                <w:szCs w:val="24"/>
              </w:rPr>
              <w:t>zawodów związanych z opieką nad osobami w wieku starszym i z potrzebami osób starszych</w:t>
            </w:r>
            <w:r w:rsidRPr="006A4E60">
              <w:rPr>
                <w:rFonts w:cs="Arial"/>
                <w:sz w:val="24"/>
                <w:szCs w:val="24"/>
              </w:rPr>
              <w:t>, lub</w:t>
            </w:r>
          </w:p>
          <w:p w14:paraId="5D4C8A7F" w14:textId="77777777" w:rsidR="008437D2" w:rsidRPr="006A4E60" w:rsidRDefault="008437D2" w:rsidP="008437D2">
            <w:pPr>
              <w:numPr>
                <w:ilvl w:val="0"/>
                <w:numId w:val="41"/>
              </w:numPr>
              <w:spacing w:after="0" w:line="240" w:lineRule="auto"/>
              <w:ind w:left="317" w:hanging="283"/>
              <w:jc w:val="both"/>
              <w:rPr>
                <w:rFonts w:cs="Arial"/>
                <w:sz w:val="24"/>
                <w:szCs w:val="24"/>
              </w:rPr>
            </w:pPr>
            <w:r w:rsidRPr="006A4E60">
              <w:rPr>
                <w:rFonts w:cs="Arial"/>
                <w:sz w:val="24"/>
                <w:szCs w:val="24"/>
              </w:rPr>
              <w:t>branż, w których wykonuje się zawody wynikające z potrzeb lokalnego rynku pracy zidentyfikowane na po</w:t>
            </w:r>
            <w:r>
              <w:rPr>
                <w:rFonts w:cs="Arial"/>
                <w:sz w:val="24"/>
                <w:szCs w:val="24"/>
              </w:rPr>
              <w:t>dstawie ogólnodostępnych danych?</w:t>
            </w:r>
          </w:p>
          <w:p w14:paraId="5C6A09BE" w14:textId="77777777" w:rsidR="008437D2" w:rsidRPr="006A4E60" w:rsidRDefault="008437D2" w:rsidP="003D6437">
            <w:pPr>
              <w:pStyle w:val="Default"/>
              <w:jc w:val="both"/>
              <w:rPr>
                <w:rFonts w:cs="Arial"/>
              </w:rPr>
            </w:pPr>
          </w:p>
          <w:p w14:paraId="6B04B588" w14:textId="77777777" w:rsidR="008437D2" w:rsidRPr="006A4E60" w:rsidRDefault="008437D2" w:rsidP="003D6437">
            <w:pPr>
              <w:pStyle w:val="Default"/>
              <w:jc w:val="both"/>
              <w:rPr>
                <w:rFonts w:asciiTheme="minorHAnsi" w:eastAsia="Times New Roman" w:hAnsiTheme="minorHAnsi"/>
                <w:sz w:val="20"/>
                <w:szCs w:val="20"/>
              </w:rPr>
            </w:pPr>
            <w:r w:rsidRPr="006A4E60">
              <w:rPr>
                <w:rFonts w:cs="Arial"/>
                <w:sz w:val="20"/>
                <w:szCs w:val="20"/>
              </w:rPr>
              <w:t xml:space="preserve">Kryterium ma na celu podniesienie kwalifikacji uczestników projektów </w:t>
            </w:r>
            <w:r w:rsidRPr="006A4E60">
              <w:rPr>
                <w:rFonts w:cs="Arial"/>
                <w:sz w:val="20"/>
                <w:szCs w:val="20"/>
              </w:rPr>
              <w:lastRenderedPageBreak/>
              <w:t xml:space="preserve">w branżach zidentyfikowanych jako branże o największym potencjale rozwojowym lub branżach o strategicznym znaczeniu dla Dolnego Śląska. Kryterium wspiera również rozwój tzw. „zielonych miejsc pracy”, </w:t>
            </w:r>
            <w:r>
              <w:rPr>
                <w:rFonts w:cs="Arial"/>
                <w:sz w:val="20"/>
                <w:szCs w:val="20"/>
              </w:rPr>
              <w:t>rozumianych jako miejsca, które przyczyniają się do ochrony lub odtwarzania środowiska naturalnego</w:t>
            </w:r>
            <w:r w:rsidRPr="00530E21">
              <w:rPr>
                <w:rFonts w:cs="Arial"/>
                <w:i/>
                <w:iCs/>
                <w:sz w:val="20"/>
                <w:szCs w:val="20"/>
              </w:rPr>
              <w:t xml:space="preserve">. </w:t>
            </w:r>
            <w:r>
              <w:rPr>
                <w:rFonts w:cs="Arial"/>
                <w:iCs/>
                <w:sz w:val="20"/>
                <w:szCs w:val="20"/>
              </w:rPr>
              <w:t xml:space="preserve">Pojęcie to obejmuje stanowiska pracy służące ochronie ekosystemów i różnorodności biologicznej, redukcji zużycia energii i surowców naturalnych lub minimalizacji produkcji odpadów czy zanieczyszczeń. </w:t>
            </w:r>
            <w:r w:rsidRPr="00530E21">
              <w:rPr>
                <w:rFonts w:cs="Arial"/>
                <w:iCs/>
                <w:sz w:val="20"/>
                <w:szCs w:val="20"/>
              </w:rPr>
              <w:t>W</w:t>
            </w:r>
            <w:r w:rsidRPr="00530E21">
              <w:rPr>
                <w:rFonts w:cs="Arial"/>
                <w:sz w:val="20"/>
                <w:szCs w:val="20"/>
              </w:rPr>
              <w:t xml:space="preserve">sparcie ukierunkowane na tzw. </w:t>
            </w:r>
            <w:r w:rsidRPr="006A4E60">
              <w:rPr>
                <w:rFonts w:cs="Arial"/>
                <w:sz w:val="20"/>
                <w:szCs w:val="20"/>
              </w:rPr>
              <w:t>„biały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719" w:type="dxa"/>
            <w:shd w:val="clear" w:color="auto" w:fill="auto"/>
            <w:vAlign w:val="center"/>
          </w:tcPr>
          <w:p w14:paraId="2EB517BF" w14:textId="77777777"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p>
        </w:tc>
      </w:tr>
      <w:tr w:rsidR="000B588B" w:rsidRPr="008F4C29" w14:paraId="69B2DF81" w14:textId="77777777" w:rsidTr="000B588B">
        <w:tc>
          <w:tcPr>
            <w:tcW w:w="675" w:type="dxa"/>
            <w:shd w:val="clear" w:color="auto" w:fill="auto"/>
            <w:vAlign w:val="center"/>
          </w:tcPr>
          <w:p w14:paraId="2521AAF5" w14:textId="77777777" w:rsidR="008437D2"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6.</w:t>
            </w:r>
          </w:p>
        </w:tc>
        <w:tc>
          <w:tcPr>
            <w:tcW w:w="3969" w:type="dxa"/>
            <w:shd w:val="clear" w:color="auto" w:fill="auto"/>
            <w:vAlign w:val="center"/>
          </w:tcPr>
          <w:p w14:paraId="17A82F2E" w14:textId="77777777"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14:paraId="2A26B7B4" w14:textId="77777777" w:rsidR="008437D2" w:rsidRDefault="008437D2" w:rsidP="003D6437">
            <w:pPr>
              <w:tabs>
                <w:tab w:val="left" w:pos="314"/>
              </w:tabs>
              <w:spacing w:after="0" w:line="240" w:lineRule="auto"/>
              <w:jc w:val="both"/>
              <w:rPr>
                <w:rFonts w:cs="Arial"/>
                <w:sz w:val="24"/>
                <w:szCs w:val="24"/>
              </w:rPr>
            </w:pPr>
            <w:r w:rsidRPr="00035C69">
              <w:rPr>
                <w:rFonts w:cs="Arial"/>
                <w:sz w:val="24"/>
                <w:szCs w:val="24"/>
              </w:rPr>
              <w:t xml:space="preserve">Czy </w:t>
            </w:r>
            <w:r>
              <w:rPr>
                <w:rFonts w:cs="Arial"/>
                <w:sz w:val="24"/>
                <w:szCs w:val="24"/>
              </w:rPr>
              <w:t>w przypadku jeśli projekt przewiduje szkolenia, to</w:t>
            </w:r>
            <w:r w:rsidRPr="00035C69">
              <w:rPr>
                <w:rFonts w:cs="Arial"/>
                <w:sz w:val="24"/>
                <w:szCs w:val="24"/>
              </w:rPr>
              <w:t xml:space="preserve"> </w:t>
            </w:r>
            <w:r>
              <w:rPr>
                <w:rFonts w:cs="Arial"/>
                <w:sz w:val="24"/>
                <w:szCs w:val="24"/>
              </w:rPr>
              <w:t>s</w:t>
            </w:r>
            <w:r w:rsidRPr="00035C69">
              <w:rPr>
                <w:rFonts w:cs="Arial"/>
                <w:sz w:val="24"/>
                <w:szCs w:val="24"/>
              </w:rPr>
              <w:t xml:space="preserve">zkolenie zakończy się egzaminem i uzyskaniem </w:t>
            </w:r>
            <w:r>
              <w:rPr>
                <w:rFonts w:cs="Arial"/>
                <w:sz w:val="24"/>
                <w:szCs w:val="24"/>
              </w:rPr>
              <w:t xml:space="preserve">odpowiedniego dokumentu (np. </w:t>
            </w:r>
            <w:r w:rsidRPr="00035C69">
              <w:rPr>
                <w:rFonts w:cs="Arial"/>
                <w:sz w:val="24"/>
                <w:szCs w:val="24"/>
              </w:rPr>
              <w:t>certyfikatu</w:t>
            </w:r>
            <w:r>
              <w:rPr>
                <w:rFonts w:cs="Arial"/>
                <w:sz w:val="24"/>
                <w:szCs w:val="24"/>
              </w:rPr>
              <w:t>, dyplomu)</w:t>
            </w:r>
            <w:r w:rsidRPr="00035C69">
              <w:rPr>
                <w:rFonts w:cs="Arial"/>
                <w:sz w:val="24"/>
                <w:szCs w:val="24"/>
              </w:rPr>
              <w:t xml:space="preserve"> potwierdzającego nabycie, podwyższenie lub dostosowanie kompetencji i kwalifikacji, niezbędnych na rynku pracy w kontekście zidentyfikowanych potrzeb osoby, której udzielane jest wsparcie</w:t>
            </w:r>
            <w:r>
              <w:rPr>
                <w:rFonts w:cs="Arial"/>
                <w:sz w:val="24"/>
                <w:szCs w:val="24"/>
              </w:rPr>
              <w:t>?</w:t>
            </w:r>
          </w:p>
          <w:p w14:paraId="2A622C83" w14:textId="77777777" w:rsidR="008437D2" w:rsidRDefault="008437D2" w:rsidP="003D6437">
            <w:pPr>
              <w:tabs>
                <w:tab w:val="left" w:pos="314"/>
              </w:tabs>
              <w:spacing w:after="0" w:line="240" w:lineRule="auto"/>
              <w:jc w:val="both"/>
              <w:rPr>
                <w:rFonts w:cs="Arial"/>
                <w:sz w:val="24"/>
                <w:szCs w:val="24"/>
              </w:rPr>
            </w:pPr>
          </w:p>
          <w:p w14:paraId="1352794E" w14:textId="77777777" w:rsidR="008437D2" w:rsidRPr="00C304F7" w:rsidRDefault="008437D2" w:rsidP="003D6437">
            <w:pPr>
              <w:pStyle w:val="Akapitzlist"/>
              <w:spacing w:line="240" w:lineRule="auto"/>
              <w:ind w:left="0"/>
              <w:jc w:val="both"/>
              <w:rPr>
                <w:rFonts w:cs="Arial"/>
                <w:sz w:val="20"/>
                <w:szCs w:val="20"/>
              </w:rPr>
            </w:pPr>
            <w:r w:rsidRPr="000B73BF">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cs="Arial"/>
                <w:sz w:val="20"/>
                <w:szCs w:val="20"/>
              </w:rPr>
              <w:t xml:space="preserve"> Projektodawca lub partner mogą przeprowadzić egzamin</w:t>
            </w:r>
            <w:r w:rsidRPr="00D10BB0">
              <w:rPr>
                <w:rFonts w:cs="Arial"/>
                <w:sz w:val="20"/>
                <w:szCs w:val="20"/>
              </w:rPr>
              <w:t xml:space="preserve">, o ile posiadają oni uprawnienia do egzaminowania w zakresie zgodnym z realizowanymi szkoleniami, a uprawnienia </w:t>
            </w:r>
            <w:r w:rsidRPr="00D10BB0">
              <w:rPr>
                <w:rFonts w:cs="Arial"/>
                <w:sz w:val="20"/>
                <w:szCs w:val="20"/>
              </w:rPr>
              <w:lastRenderedPageBreak/>
              <w:t>te zostały nadane w drodze akredytacji przez podmiot zewnętrzny (ze wskazaniem instytucji akredytującej procedurę egzaminacyjną i gwarantującej jej bezstronność i wiarygodność).</w:t>
            </w:r>
            <w:r>
              <w:rPr>
                <w:rFonts w:cs="Arial"/>
                <w:sz w:val="20"/>
                <w:szCs w:val="20"/>
              </w:rPr>
              <w:t xml:space="preserve"> </w:t>
            </w:r>
            <w:r w:rsidRPr="000B73BF">
              <w:rPr>
                <w:rFonts w:cs="Arial"/>
                <w:sz w:val="20"/>
                <w:szCs w:val="20"/>
              </w:rPr>
              <w:t xml:space="preserve">Kryterium zostanie zweryfikowane na podstawie </w:t>
            </w:r>
            <w:r>
              <w:rPr>
                <w:rFonts w:cs="Arial"/>
                <w:sz w:val="20"/>
                <w:szCs w:val="20"/>
              </w:rPr>
              <w:t xml:space="preserve">zapisów </w:t>
            </w:r>
            <w:r w:rsidRPr="000B73BF">
              <w:rPr>
                <w:rFonts w:cs="Arial"/>
                <w:sz w:val="20"/>
                <w:szCs w:val="20"/>
              </w:rPr>
              <w:t>wniosku o dofinansowanie projektu.</w:t>
            </w:r>
          </w:p>
        </w:tc>
        <w:tc>
          <w:tcPr>
            <w:tcW w:w="3719" w:type="dxa"/>
            <w:shd w:val="clear" w:color="auto" w:fill="auto"/>
            <w:vAlign w:val="center"/>
          </w:tcPr>
          <w:p w14:paraId="5E046566" w14:textId="77777777" w:rsidR="008437D2" w:rsidRPr="00A23BAC"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lastRenderedPageBreak/>
              <w:t>Tak/Nie</w:t>
            </w:r>
          </w:p>
        </w:tc>
      </w:tr>
      <w:tr w:rsidR="000B588B" w:rsidRPr="008F4C29" w14:paraId="2389C10E" w14:textId="77777777" w:rsidTr="00F228A4">
        <w:tc>
          <w:tcPr>
            <w:tcW w:w="675" w:type="dxa"/>
            <w:shd w:val="clear" w:color="auto" w:fill="auto"/>
            <w:vAlign w:val="center"/>
          </w:tcPr>
          <w:p w14:paraId="0E3555D2" w14:textId="77777777" w:rsidR="008437D2"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7.</w:t>
            </w:r>
          </w:p>
        </w:tc>
        <w:tc>
          <w:tcPr>
            <w:tcW w:w="3969" w:type="dxa"/>
            <w:shd w:val="clear" w:color="auto" w:fill="auto"/>
            <w:vAlign w:val="center"/>
          </w:tcPr>
          <w:p w14:paraId="2F2A19BB" w14:textId="77777777"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5954" w:type="dxa"/>
            <w:shd w:val="clear" w:color="auto" w:fill="auto"/>
            <w:vAlign w:val="center"/>
          </w:tcPr>
          <w:p w14:paraId="7D29D680" w14:textId="77777777" w:rsidR="008437D2" w:rsidRDefault="008437D2" w:rsidP="003D6437">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14:paraId="4916D5D9" w14:textId="77777777" w:rsidR="008437D2" w:rsidRDefault="008437D2" w:rsidP="003D6437">
            <w:pPr>
              <w:tabs>
                <w:tab w:val="left" w:pos="314"/>
              </w:tabs>
              <w:spacing w:after="0" w:line="240" w:lineRule="auto"/>
              <w:jc w:val="both"/>
              <w:rPr>
                <w:rFonts w:cs="Arial"/>
                <w:sz w:val="24"/>
                <w:szCs w:val="24"/>
              </w:rPr>
            </w:pPr>
          </w:p>
          <w:p w14:paraId="0C16CEA9" w14:textId="77777777" w:rsidR="008437D2" w:rsidRPr="007A2D48" w:rsidRDefault="008437D2" w:rsidP="007A2D48">
            <w:pPr>
              <w:spacing w:line="240" w:lineRule="auto"/>
              <w:contextualSpacing/>
              <w:jc w:val="both"/>
              <w:rPr>
                <w:rFonts w:cs="Arial"/>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719" w:type="dxa"/>
            <w:vAlign w:val="center"/>
          </w:tcPr>
          <w:p w14:paraId="6202E14A" w14:textId="77777777" w:rsidR="008437D2"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bl>
    <w:p w14:paraId="76C00283" w14:textId="77777777" w:rsidR="008101D4" w:rsidRDefault="008101D4" w:rsidP="007A2D48">
      <w:pPr>
        <w:pStyle w:val="Nagwek2"/>
        <w:jc w:val="left"/>
        <w:rPr>
          <w:rFonts w:asciiTheme="minorHAnsi" w:eastAsiaTheme="minorEastAsia" w:hAnsiTheme="minorHAnsi" w:cstheme="minorBidi"/>
          <w:color w:val="auto"/>
          <w:sz w:val="24"/>
          <w:szCs w:val="24"/>
        </w:rPr>
      </w:pPr>
    </w:p>
    <w:p w14:paraId="3F2D3FEB" w14:textId="77777777" w:rsidR="008437D2" w:rsidRPr="00F228A4" w:rsidRDefault="009217FA" w:rsidP="007A2D48">
      <w:pPr>
        <w:pStyle w:val="Nagwek3"/>
        <w:numPr>
          <w:ilvl w:val="0"/>
          <w:numId w:val="57"/>
        </w:numPr>
        <w:ind w:left="284" w:hanging="284"/>
        <w:rPr>
          <w:rFonts w:asciiTheme="minorHAnsi" w:hAnsiTheme="minorHAnsi"/>
          <w:color w:val="000000" w:themeColor="text1"/>
          <w:sz w:val="24"/>
          <w:szCs w:val="24"/>
        </w:rPr>
      </w:pPr>
      <w:bookmarkStart w:id="18" w:name="_Toc428853232"/>
      <w:r w:rsidRPr="00F228A4">
        <w:rPr>
          <w:rFonts w:asciiTheme="minorHAnsi" w:hAnsiTheme="minorHAnsi"/>
          <w:color w:val="000000" w:themeColor="text1"/>
          <w:sz w:val="24"/>
          <w:szCs w:val="24"/>
        </w:rPr>
        <w:t>Kryteria premiujące dla Działania 8.2 Wsparcie osób poszukujących pracy – nabór w trybie konkursowym</w:t>
      </w:r>
      <w:bookmarkEnd w:id="18"/>
      <w:r w:rsidRPr="00F228A4">
        <w:rPr>
          <w:rFonts w:asciiTheme="minorHAnsi" w:hAnsiTheme="minorHAnsi"/>
          <w:color w:val="000000" w:themeColor="text1"/>
          <w:sz w:val="24"/>
          <w:szCs w:val="24"/>
        </w:rPr>
        <w:t xml:space="preserve"> </w:t>
      </w:r>
    </w:p>
    <w:p w14:paraId="45F9FC9A" w14:textId="77777777" w:rsidR="008437D2" w:rsidRPr="00FB75AD" w:rsidRDefault="008437D2" w:rsidP="008437D2">
      <w:pPr>
        <w:spacing w:after="0" w:line="240" w:lineRule="auto"/>
        <w:ind w:left="709"/>
        <w:rPr>
          <w:b/>
          <w:sz w:val="24"/>
          <w:szCs w:val="24"/>
        </w:rPr>
      </w:pP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9"/>
        <w:gridCol w:w="5954"/>
        <w:gridCol w:w="3969"/>
      </w:tblGrid>
      <w:tr w:rsidR="000B588B" w:rsidRPr="00FB75AD" w14:paraId="148BF885" w14:textId="77777777" w:rsidTr="000B588B">
        <w:trPr>
          <w:trHeight w:val="432"/>
        </w:trPr>
        <w:tc>
          <w:tcPr>
            <w:tcW w:w="680" w:type="dxa"/>
            <w:shd w:val="clear" w:color="auto" w:fill="auto"/>
            <w:vAlign w:val="center"/>
          </w:tcPr>
          <w:p w14:paraId="225C7ECF" w14:textId="77777777"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14:paraId="51797D07" w14:textId="77777777"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14:paraId="3CBE475D" w14:textId="77777777"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969" w:type="dxa"/>
            <w:shd w:val="clear" w:color="auto" w:fill="auto"/>
            <w:vAlign w:val="center"/>
          </w:tcPr>
          <w:p w14:paraId="6AC4A21C" w14:textId="77777777"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FB75AD" w14:paraId="7A91A470" w14:textId="77777777" w:rsidTr="000B588B">
        <w:trPr>
          <w:trHeight w:val="432"/>
        </w:trPr>
        <w:tc>
          <w:tcPr>
            <w:tcW w:w="680" w:type="dxa"/>
            <w:shd w:val="clear" w:color="auto" w:fill="auto"/>
            <w:vAlign w:val="center"/>
          </w:tcPr>
          <w:p w14:paraId="58C9D2D1" w14:textId="77777777"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14:paraId="51A98739" w14:textId="77777777"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14:paraId="6FB573BD" w14:textId="77777777"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14:paraId="1F26184B" w14:textId="77777777" w:rsidR="008437D2" w:rsidRPr="001D0421" w:rsidRDefault="008437D2" w:rsidP="003D6437">
            <w:pPr>
              <w:pStyle w:val="Default"/>
              <w:jc w:val="both"/>
              <w:rPr>
                <w:rFonts w:asciiTheme="minorHAnsi" w:eastAsia="Times New Roman" w:hAnsiTheme="minorHAnsi"/>
                <w:color w:val="auto"/>
                <w:sz w:val="20"/>
                <w:szCs w:val="20"/>
                <w:lang w:eastAsia="en-US"/>
              </w:rPr>
            </w:pPr>
          </w:p>
          <w:p w14:paraId="137EA7D3" w14:textId="77777777" w:rsidR="008437D2" w:rsidRPr="00E558F5" w:rsidRDefault="008437D2" w:rsidP="003D6437">
            <w:pPr>
              <w:pStyle w:val="Default"/>
              <w:jc w:val="both"/>
              <w:rPr>
                <w:rFonts w:asciiTheme="minorHAnsi" w:eastAsia="Times New Roman" w:hAnsiTheme="minorHAnsi"/>
              </w:rPr>
            </w:pPr>
            <w:r>
              <w:rPr>
                <w:rFonts w:asciiTheme="minorHAnsi" w:eastAsia="Times New Roman" w:hAnsiTheme="minorHAnsi"/>
                <w:color w:val="auto"/>
                <w:sz w:val="20"/>
                <w:szCs w:val="20"/>
                <w:lang w:eastAsia="en-US"/>
              </w:rPr>
              <w:t xml:space="preserve">Wspieranie mobilności geograficznej przyczyni się do niwelowania różnic w zakresie stopy bezrobocia pomiędzy powiatami województwa dolnośląskiego. </w:t>
            </w:r>
            <w:r w:rsidRPr="001D0421">
              <w:rPr>
                <w:rFonts w:asciiTheme="minorHAnsi" w:eastAsia="Times New Roman" w:hAnsiTheme="minorHAnsi"/>
                <w:color w:val="auto"/>
                <w:sz w:val="20"/>
                <w:szCs w:val="20"/>
                <w:lang w:eastAsia="en-US"/>
              </w:rPr>
              <w:t xml:space="preserve">Projektodawca we wniosku o dofinansowanie wykaże zasadność zastosowanego wsparcia w zakresie wspierania mobilności </w:t>
            </w:r>
            <w:r w:rsidRPr="001D0421">
              <w:rPr>
                <w:rFonts w:asciiTheme="minorHAnsi" w:eastAsia="Times New Roman" w:hAnsiTheme="minorHAnsi"/>
                <w:color w:val="auto"/>
                <w:sz w:val="20"/>
                <w:szCs w:val="20"/>
                <w:lang w:eastAsia="en-US"/>
              </w:rPr>
              <w:lastRenderedPageBreak/>
              <w:t>geograficznej w stosunku do zdiagnozowanych potrzeb grupy docelowej. Kryterium zostanie zweryfikowane na podstawie zapisów wniosku o dofinansowanie projektu.</w:t>
            </w:r>
          </w:p>
        </w:tc>
        <w:tc>
          <w:tcPr>
            <w:tcW w:w="3969" w:type="dxa"/>
            <w:shd w:val="clear" w:color="auto" w:fill="auto"/>
            <w:vAlign w:val="center"/>
          </w:tcPr>
          <w:p w14:paraId="7CF9146D" w14:textId="77777777" w:rsidR="008437D2" w:rsidRPr="001D0421" w:rsidRDefault="00FA118C" w:rsidP="00FA118C">
            <w:pPr>
              <w:spacing w:after="0" w:line="240" w:lineRule="auto"/>
              <w:jc w:val="center"/>
              <w:rPr>
                <w:rFonts w:eastAsia="Times New Roman" w:cs="Arial"/>
                <w:kern w:val="1"/>
                <w:sz w:val="24"/>
                <w:szCs w:val="24"/>
              </w:rPr>
            </w:pPr>
            <w:r>
              <w:rPr>
                <w:rFonts w:eastAsia="Times New Roman" w:cs="Arial"/>
                <w:kern w:val="1"/>
                <w:sz w:val="24"/>
                <w:szCs w:val="24"/>
              </w:rPr>
              <w:lastRenderedPageBreak/>
              <w:t xml:space="preserve">od 0 pkt. do 5 pkt. </w:t>
            </w:r>
          </w:p>
        </w:tc>
      </w:tr>
      <w:tr w:rsidR="000B588B" w:rsidRPr="00FB75AD" w14:paraId="7804FC5C" w14:textId="77777777" w:rsidTr="000B588B">
        <w:trPr>
          <w:trHeight w:val="432"/>
        </w:trPr>
        <w:tc>
          <w:tcPr>
            <w:tcW w:w="680" w:type="dxa"/>
            <w:shd w:val="clear" w:color="auto" w:fill="auto"/>
            <w:vAlign w:val="center"/>
          </w:tcPr>
          <w:p w14:paraId="405E4CDB" w14:textId="77777777"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969" w:type="dxa"/>
            <w:shd w:val="clear" w:color="auto" w:fill="auto"/>
            <w:vAlign w:val="center"/>
          </w:tcPr>
          <w:p w14:paraId="7CB7443F" w14:textId="77777777"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5954" w:type="dxa"/>
            <w:shd w:val="clear" w:color="auto" w:fill="auto"/>
            <w:vAlign w:val="center"/>
          </w:tcPr>
          <w:p w14:paraId="1DC22B29" w14:textId="77777777"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będzie realizowany w ramach partnerstwa publiczno-społecznego? </w:t>
            </w:r>
          </w:p>
          <w:p w14:paraId="3CFE8A8D" w14:textId="77777777" w:rsidR="008437D2" w:rsidRDefault="008437D2" w:rsidP="003D6437">
            <w:pPr>
              <w:pStyle w:val="Default"/>
              <w:jc w:val="both"/>
              <w:rPr>
                <w:rFonts w:asciiTheme="minorHAnsi" w:eastAsia="Times New Roman" w:hAnsiTheme="minorHAnsi"/>
                <w:color w:val="auto"/>
              </w:rPr>
            </w:pPr>
          </w:p>
          <w:p w14:paraId="0C162814" w14:textId="77777777" w:rsidR="008437D2" w:rsidRPr="00E558F5" w:rsidRDefault="008437D2" w:rsidP="003D6437">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969" w:type="dxa"/>
            <w:shd w:val="clear" w:color="auto" w:fill="auto"/>
            <w:vAlign w:val="center"/>
          </w:tcPr>
          <w:p w14:paraId="490C4D79" w14:textId="77777777" w:rsidR="008437D2" w:rsidRPr="008F4C29" w:rsidRDefault="00FA118C" w:rsidP="003D6437">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0B588B" w:rsidRPr="00FB75AD" w14:paraId="381989A6" w14:textId="77777777" w:rsidTr="000B588B">
        <w:trPr>
          <w:trHeight w:val="432"/>
        </w:trPr>
        <w:tc>
          <w:tcPr>
            <w:tcW w:w="680" w:type="dxa"/>
            <w:shd w:val="clear" w:color="auto" w:fill="auto"/>
            <w:vAlign w:val="center"/>
          </w:tcPr>
          <w:p w14:paraId="72525AB7" w14:textId="77777777"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14:paraId="5C6F2414" w14:textId="77777777"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14:paraId="2EC7E803" w14:textId="77777777" w:rsidR="008437D2" w:rsidRPr="00287327" w:rsidRDefault="008437D2" w:rsidP="003D6437">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14:paraId="461C7F46" w14:textId="77777777" w:rsidR="008437D2" w:rsidRDefault="008437D2" w:rsidP="003D6437">
            <w:pPr>
              <w:snapToGrid w:val="0"/>
              <w:spacing w:after="0" w:line="240" w:lineRule="auto"/>
              <w:rPr>
                <w:rFonts w:eastAsia="Times New Roman" w:cs="Tahoma"/>
                <w:sz w:val="24"/>
                <w:szCs w:val="24"/>
              </w:rPr>
            </w:pPr>
          </w:p>
          <w:p w14:paraId="4E4B8582" w14:textId="77777777" w:rsidR="008437D2" w:rsidRPr="00E558F5" w:rsidRDefault="008437D2" w:rsidP="003D6437">
            <w:pPr>
              <w:snapToGrid w:val="0"/>
              <w:spacing w:after="0" w:line="240" w:lineRule="auto"/>
              <w:jc w:val="both"/>
              <w:rPr>
                <w:rFonts w:eastAsia="Times New Roman" w:cs="Tahoma"/>
                <w:sz w:val="24"/>
                <w:szCs w:val="24"/>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969" w:type="dxa"/>
            <w:shd w:val="clear" w:color="auto" w:fill="auto"/>
            <w:vAlign w:val="center"/>
          </w:tcPr>
          <w:p w14:paraId="424DA757" w14:textId="77777777" w:rsidR="008437D2" w:rsidRPr="008F4C29" w:rsidRDefault="00FA118C" w:rsidP="00FA118C">
            <w:pPr>
              <w:spacing w:after="0" w:line="240" w:lineRule="auto"/>
              <w:jc w:val="center"/>
              <w:rPr>
                <w:rFonts w:eastAsia="Times New Roman" w:cs="Calibri"/>
                <w:sz w:val="24"/>
                <w:szCs w:val="24"/>
              </w:rPr>
            </w:pPr>
            <w:r>
              <w:rPr>
                <w:rFonts w:eastAsia="Times New Roman" w:cs="Arial"/>
                <w:kern w:val="1"/>
                <w:sz w:val="24"/>
                <w:szCs w:val="24"/>
              </w:rPr>
              <w:t>od 0 pkt. do 10 pkt.</w:t>
            </w:r>
          </w:p>
        </w:tc>
      </w:tr>
      <w:tr w:rsidR="000B588B" w:rsidRPr="00FB75AD" w14:paraId="0E12CFAF" w14:textId="77777777" w:rsidTr="000B588B">
        <w:trPr>
          <w:trHeight w:val="432"/>
        </w:trPr>
        <w:tc>
          <w:tcPr>
            <w:tcW w:w="680" w:type="dxa"/>
            <w:shd w:val="clear" w:color="auto" w:fill="auto"/>
            <w:vAlign w:val="center"/>
          </w:tcPr>
          <w:p w14:paraId="46C2855D" w14:textId="77777777"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14:paraId="2F831561" w14:textId="77777777"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14:paraId="52D806D9" w14:textId="77777777" w:rsidR="008437D2" w:rsidRDefault="008437D2" w:rsidP="003D6437">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14:paraId="448BA027" w14:textId="77777777" w:rsidR="008437D2" w:rsidRDefault="008437D2" w:rsidP="003D6437">
            <w:pPr>
              <w:pStyle w:val="Default"/>
              <w:jc w:val="both"/>
              <w:rPr>
                <w:rFonts w:asciiTheme="minorHAnsi" w:eastAsia="Times New Roman" w:hAnsiTheme="minorHAnsi"/>
                <w:color w:val="auto"/>
              </w:rPr>
            </w:pPr>
          </w:p>
          <w:p w14:paraId="3B8BD288" w14:textId="77777777" w:rsidR="008437D2" w:rsidRPr="00D872D4" w:rsidRDefault="008437D2" w:rsidP="003D6437">
            <w:pPr>
              <w:pStyle w:val="Akapitzlist"/>
              <w:spacing w:after="0" w:line="240" w:lineRule="auto"/>
              <w:ind w:left="0"/>
              <w:jc w:val="both"/>
              <w:rPr>
                <w:rFonts w:cs="Arial"/>
                <w:sz w:val="20"/>
                <w:szCs w:val="20"/>
              </w:rPr>
            </w:pPr>
            <w:r w:rsidRPr="00EC2DF8">
              <w:rPr>
                <w:rFonts w:eastAsia="Times New Roman"/>
                <w:sz w:val="20"/>
                <w:szCs w:val="20"/>
              </w:rPr>
              <w:lastRenderedPageBreak/>
              <w:t>Kryterium ma na celu promowanie narzędzi wypracowanych w ramach projektów innowacyjnych Programu Operacyjnego Kapitał Ludzki</w:t>
            </w:r>
            <w:r w:rsidRPr="006A4E60">
              <w:rPr>
                <w:rFonts w:eastAsia="Times New Roman"/>
                <w:sz w:val="20"/>
                <w:szCs w:val="20"/>
              </w:rPr>
              <w:t xml:space="preserve">. </w:t>
            </w:r>
            <w:r w:rsidRPr="00E45F74">
              <w:rPr>
                <w:rFonts w:eastAsia="Times New Roman"/>
                <w:sz w:val="20"/>
                <w:szCs w:val="20"/>
              </w:rPr>
              <w:t>Kryterium zostanie zweryfikowane na podstawie treści wniosku o dofinansowanie projektu</w:t>
            </w:r>
            <w:r>
              <w:rPr>
                <w:rFonts w:eastAsia="Times New Roman"/>
                <w:sz w:val="20"/>
                <w:szCs w:val="20"/>
              </w:rPr>
              <w:t xml:space="preserve">, </w:t>
            </w:r>
            <w:r w:rsidRPr="00103CAB">
              <w:rPr>
                <w:rFonts w:eastAsia="Times New Roman"/>
                <w:sz w:val="20"/>
                <w:szCs w:val="20"/>
              </w:rPr>
              <w:t>w którym zostanie określony sposób wykorzystania konkretnych narzędzi innowacyjnych wypracowanych w ramach PO KL</w:t>
            </w:r>
            <w:r>
              <w:rPr>
                <w:rFonts w:eastAsia="Times New Roman"/>
                <w:sz w:val="20"/>
                <w:szCs w:val="20"/>
              </w:rPr>
              <w:t xml:space="preserve">, tj. zostanie </w:t>
            </w:r>
            <w:r w:rsidRPr="003361DB">
              <w:rPr>
                <w:rFonts w:cs="Arial"/>
                <w:sz w:val="20"/>
                <w:szCs w:val="20"/>
              </w:rPr>
              <w:t>wskaza</w:t>
            </w:r>
            <w:r>
              <w:rPr>
                <w:rFonts w:cs="Arial"/>
                <w:sz w:val="20"/>
                <w:szCs w:val="20"/>
              </w:rPr>
              <w:t>na</w:t>
            </w:r>
            <w:r w:rsidRPr="003361DB">
              <w:rPr>
                <w:rFonts w:cs="Arial"/>
                <w:sz w:val="20"/>
                <w:szCs w:val="20"/>
              </w:rPr>
              <w:t xml:space="preserve"> zasadnoś</w:t>
            </w:r>
            <w:r>
              <w:rPr>
                <w:rFonts w:cs="Arial"/>
                <w:sz w:val="20"/>
                <w:szCs w:val="20"/>
              </w:rPr>
              <w:t>ć</w:t>
            </w:r>
            <w:r w:rsidRPr="003361DB">
              <w:rPr>
                <w:rFonts w:cs="Arial"/>
                <w:sz w:val="20"/>
                <w:szCs w:val="20"/>
              </w:rPr>
              <w:t xml:space="preserve"> zastosowanych instrumentów wsparcia, planowane rezultaty do osiągnięcia - dzięki wykorzystanym, skutecznym rozwiązaniom, </w:t>
            </w:r>
            <w:proofErr w:type="spellStart"/>
            <w:r w:rsidRPr="003361DB">
              <w:rPr>
                <w:rFonts w:cs="Arial"/>
                <w:sz w:val="20"/>
                <w:szCs w:val="20"/>
              </w:rPr>
              <w:t>zwalidowanym</w:t>
            </w:r>
            <w:proofErr w:type="spellEnd"/>
            <w:r w:rsidRPr="003361DB">
              <w:rPr>
                <w:rFonts w:cs="Arial"/>
                <w:sz w:val="20"/>
                <w:szCs w:val="20"/>
              </w:rPr>
              <w:t xml:space="preserve"> rezultatom. </w:t>
            </w:r>
          </w:p>
        </w:tc>
        <w:tc>
          <w:tcPr>
            <w:tcW w:w="3969" w:type="dxa"/>
            <w:shd w:val="clear" w:color="auto" w:fill="auto"/>
            <w:vAlign w:val="center"/>
          </w:tcPr>
          <w:p w14:paraId="7E18877D" w14:textId="77777777"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0B588B" w:rsidRPr="00FB75AD" w14:paraId="2F31D53B" w14:textId="77777777" w:rsidTr="000B588B">
        <w:trPr>
          <w:trHeight w:val="432"/>
        </w:trPr>
        <w:tc>
          <w:tcPr>
            <w:tcW w:w="680" w:type="dxa"/>
            <w:shd w:val="clear" w:color="auto" w:fill="auto"/>
            <w:vAlign w:val="center"/>
          </w:tcPr>
          <w:p w14:paraId="02B61710" w14:textId="77777777" w:rsidR="008437D2" w:rsidRDefault="00C60A88" w:rsidP="003D6437">
            <w:pPr>
              <w:snapToGrid w:val="0"/>
              <w:spacing w:after="0" w:line="240" w:lineRule="auto"/>
              <w:rPr>
                <w:rFonts w:eastAsia="Times New Roman" w:cs="Tahoma"/>
                <w:sz w:val="24"/>
                <w:szCs w:val="24"/>
              </w:rPr>
            </w:pPr>
            <w:r>
              <w:rPr>
                <w:rFonts w:eastAsia="Times New Roman" w:cs="Tahoma"/>
                <w:sz w:val="24"/>
                <w:szCs w:val="24"/>
              </w:rPr>
              <w:lastRenderedPageBreak/>
              <w:t>5</w:t>
            </w:r>
            <w:r w:rsidR="008437D2">
              <w:rPr>
                <w:rFonts w:eastAsia="Times New Roman" w:cs="Tahoma"/>
                <w:sz w:val="24"/>
                <w:szCs w:val="24"/>
              </w:rPr>
              <w:t>.</w:t>
            </w:r>
          </w:p>
        </w:tc>
        <w:tc>
          <w:tcPr>
            <w:tcW w:w="3969" w:type="dxa"/>
            <w:shd w:val="clear" w:color="auto" w:fill="auto"/>
            <w:vAlign w:val="center"/>
          </w:tcPr>
          <w:p w14:paraId="1E9F73EA" w14:textId="77777777" w:rsidR="008437D2"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14:paraId="662EAD34" w14:textId="77777777" w:rsidR="008437D2" w:rsidRPr="00122952" w:rsidRDefault="008437D2" w:rsidP="003D6437">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14:paraId="27B78287" w14:textId="77777777" w:rsidR="008437D2" w:rsidRDefault="008437D2" w:rsidP="003D6437">
            <w:pPr>
              <w:snapToGrid w:val="0"/>
              <w:spacing w:after="0" w:line="240" w:lineRule="auto"/>
              <w:jc w:val="both"/>
              <w:rPr>
                <w:rFonts w:eastAsia="Times New Roman" w:cs="Tahoma"/>
                <w:sz w:val="24"/>
                <w:szCs w:val="24"/>
              </w:rPr>
            </w:pPr>
          </w:p>
          <w:p w14:paraId="46173854" w14:textId="77777777" w:rsidR="008437D2" w:rsidRDefault="008437D2" w:rsidP="003D6437">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969" w:type="dxa"/>
            <w:shd w:val="clear" w:color="auto" w:fill="auto"/>
            <w:vAlign w:val="center"/>
          </w:tcPr>
          <w:p w14:paraId="03D8CCB4" w14:textId="77777777"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14:paraId="7768EE21" w14:textId="77777777" w:rsidTr="000B588B">
        <w:trPr>
          <w:trHeight w:val="432"/>
        </w:trPr>
        <w:tc>
          <w:tcPr>
            <w:tcW w:w="680" w:type="dxa"/>
            <w:shd w:val="clear" w:color="auto" w:fill="auto"/>
            <w:vAlign w:val="center"/>
          </w:tcPr>
          <w:p w14:paraId="25CE08FC" w14:textId="77777777"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6</w:t>
            </w:r>
            <w:r w:rsidR="008437D2">
              <w:rPr>
                <w:rFonts w:eastAsia="Times New Roman" w:cs="Tahoma"/>
                <w:sz w:val="24"/>
                <w:szCs w:val="24"/>
              </w:rPr>
              <w:t>.</w:t>
            </w:r>
          </w:p>
        </w:tc>
        <w:tc>
          <w:tcPr>
            <w:tcW w:w="3969" w:type="dxa"/>
            <w:shd w:val="clear" w:color="auto" w:fill="auto"/>
            <w:vAlign w:val="center"/>
          </w:tcPr>
          <w:p w14:paraId="6C3B6923" w14:textId="77777777"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14:paraId="3E3D4965" w14:textId="77777777" w:rsidR="008437D2" w:rsidRDefault="008437D2" w:rsidP="003D6437">
            <w:pPr>
              <w:spacing w:after="0" w:line="240" w:lineRule="auto"/>
              <w:jc w:val="both"/>
              <w:rPr>
                <w:rFonts w:eastAsia="Times New Roman" w:cs="Tahoma"/>
                <w:color w:val="000000"/>
                <w:sz w:val="24"/>
                <w:szCs w:val="24"/>
              </w:rPr>
            </w:pPr>
            <w:r>
              <w:rPr>
                <w:rFonts w:eastAsia="Times New Roman" w:cs="Tahoma"/>
                <w:color w:val="000000"/>
                <w:sz w:val="24"/>
                <w:szCs w:val="24"/>
              </w:rPr>
              <w:t>Czy w ramach projektu u</w:t>
            </w:r>
            <w:r w:rsidRPr="003A2A87">
              <w:rPr>
                <w:rFonts w:eastAsia="Times New Roman" w:cs="Tahoma"/>
                <w:color w:val="000000"/>
                <w:sz w:val="24"/>
                <w:szCs w:val="24"/>
              </w:rPr>
              <w:t>względni</w:t>
            </w:r>
            <w:r>
              <w:rPr>
                <w:rFonts w:eastAsia="Times New Roman" w:cs="Tahoma"/>
                <w:color w:val="000000"/>
                <w:sz w:val="24"/>
                <w:szCs w:val="24"/>
              </w:rPr>
              <w:t>ono</w:t>
            </w:r>
            <w:r w:rsidRPr="003A2A87">
              <w:rPr>
                <w:rFonts w:eastAsia="Times New Roman" w:cs="Tahoma"/>
                <w:color w:val="000000"/>
                <w:sz w:val="24"/>
                <w:szCs w:val="24"/>
              </w:rPr>
              <w:t xml:space="preserve"> współpracę lub partnerstwo z</w:t>
            </w:r>
            <w:r>
              <w:rPr>
                <w:rFonts w:eastAsia="Times New Roman" w:cs="Tahoma"/>
                <w:color w:val="000000"/>
                <w:sz w:val="24"/>
                <w:szCs w:val="24"/>
              </w:rPr>
              <w:t xml:space="preserve"> </w:t>
            </w:r>
            <w:r w:rsidRPr="003A2A87">
              <w:rPr>
                <w:rFonts w:eastAsia="Times New Roman" w:cs="Tahoma"/>
                <w:color w:val="000000"/>
                <w:sz w:val="24"/>
                <w:szCs w:val="24"/>
              </w:rPr>
              <w:t xml:space="preserve">pracodawcami, </w:t>
            </w:r>
            <w:r>
              <w:rPr>
                <w:rFonts w:eastAsia="Times New Roman" w:cs="Tahoma"/>
                <w:color w:val="000000"/>
                <w:sz w:val="24"/>
                <w:szCs w:val="24"/>
              </w:rPr>
              <w:t>której</w:t>
            </w:r>
            <w:r w:rsidRPr="003A2A87">
              <w:rPr>
                <w:rFonts w:eastAsia="Times New Roman" w:cs="Tahoma"/>
                <w:color w:val="000000"/>
                <w:sz w:val="24"/>
                <w:szCs w:val="24"/>
              </w:rPr>
              <w:t xml:space="preserve"> efektem </w:t>
            </w:r>
            <w:r>
              <w:rPr>
                <w:rFonts w:eastAsia="Times New Roman" w:cs="Tahoma"/>
                <w:color w:val="000000"/>
                <w:sz w:val="24"/>
                <w:szCs w:val="24"/>
              </w:rPr>
              <w:t>będzie nabycie przez uczestników projektu</w:t>
            </w:r>
            <w:r w:rsidRPr="003A2A87">
              <w:rPr>
                <w:rFonts w:eastAsia="Times New Roman" w:cs="Tahoma"/>
                <w:color w:val="000000"/>
                <w:sz w:val="24"/>
                <w:szCs w:val="24"/>
              </w:rPr>
              <w:t xml:space="preserve"> </w:t>
            </w:r>
            <w:r>
              <w:rPr>
                <w:rFonts w:eastAsia="Times New Roman" w:cs="Tahoma"/>
                <w:color w:val="000000"/>
                <w:sz w:val="24"/>
                <w:szCs w:val="24"/>
              </w:rPr>
              <w:t>k</w:t>
            </w:r>
            <w:r w:rsidRPr="003A2A87">
              <w:rPr>
                <w:rFonts w:eastAsia="Times New Roman" w:cs="Tahoma"/>
                <w:color w:val="000000"/>
                <w:sz w:val="24"/>
                <w:szCs w:val="24"/>
              </w:rPr>
              <w:t>walifikacj</w:t>
            </w:r>
            <w:r>
              <w:rPr>
                <w:rFonts w:eastAsia="Times New Roman" w:cs="Tahoma"/>
                <w:color w:val="000000"/>
                <w:sz w:val="24"/>
                <w:szCs w:val="24"/>
              </w:rPr>
              <w:t>i</w:t>
            </w:r>
            <w:r w:rsidRPr="003A2A87">
              <w:rPr>
                <w:rFonts w:eastAsia="Times New Roman" w:cs="Tahoma"/>
                <w:color w:val="000000"/>
                <w:sz w:val="24"/>
                <w:szCs w:val="24"/>
              </w:rPr>
              <w:t xml:space="preserve"> zawodow</w:t>
            </w:r>
            <w:r>
              <w:rPr>
                <w:rFonts w:eastAsia="Times New Roman" w:cs="Tahoma"/>
                <w:color w:val="000000"/>
                <w:sz w:val="24"/>
                <w:szCs w:val="24"/>
              </w:rPr>
              <w:t>ych</w:t>
            </w:r>
            <w:r w:rsidRPr="003A2A87">
              <w:rPr>
                <w:rFonts w:eastAsia="Times New Roman" w:cs="Tahoma"/>
                <w:color w:val="000000"/>
                <w:sz w:val="24"/>
                <w:szCs w:val="24"/>
              </w:rPr>
              <w:t xml:space="preserve"> w zakresie zgodnym z oczekiwaniami pracodawców i dopasowaniem do </w:t>
            </w:r>
            <w:r w:rsidRPr="00167E44">
              <w:rPr>
                <w:rFonts w:eastAsia="Times New Roman" w:cs="Tahoma"/>
                <w:color w:val="000000"/>
                <w:sz w:val="24"/>
                <w:szCs w:val="24"/>
              </w:rPr>
              <w:t>potrzeb lokalnego rynku pracy</w:t>
            </w:r>
            <w:r>
              <w:rPr>
                <w:rFonts w:eastAsia="Times New Roman" w:cs="Tahoma"/>
                <w:color w:val="000000"/>
                <w:sz w:val="24"/>
                <w:szCs w:val="24"/>
              </w:rPr>
              <w:t>?</w:t>
            </w:r>
          </w:p>
          <w:p w14:paraId="50356DE6" w14:textId="77777777" w:rsidR="008437D2" w:rsidRDefault="008437D2" w:rsidP="003D6437">
            <w:pPr>
              <w:spacing w:after="0" w:line="240" w:lineRule="auto"/>
              <w:jc w:val="both"/>
              <w:rPr>
                <w:rFonts w:eastAsia="Times New Roman" w:cs="Tahoma"/>
                <w:sz w:val="24"/>
                <w:szCs w:val="24"/>
              </w:rPr>
            </w:pPr>
          </w:p>
          <w:p w14:paraId="2CC5F1F7" w14:textId="77777777" w:rsidR="008437D2" w:rsidRPr="00E558F5" w:rsidRDefault="008437D2" w:rsidP="003D6437">
            <w:pPr>
              <w:spacing w:after="0" w:line="240" w:lineRule="auto"/>
              <w:jc w:val="both"/>
              <w:rPr>
                <w:rFonts w:eastAsia="Times New Roman" w:cs="Tahoma"/>
                <w:sz w:val="24"/>
                <w:szCs w:val="24"/>
              </w:rPr>
            </w:pPr>
            <w:r w:rsidRPr="003A2A87">
              <w:rPr>
                <w:rFonts w:eastAsia="Times New Roman" w:cs="Tahoma"/>
                <w:sz w:val="20"/>
                <w:szCs w:val="20"/>
              </w:rPr>
              <w:t xml:space="preserve">Jedną z przyczyn bezrobocia jest nieodpowiednie dopasowanie posiadanych kwalifikacji do potrzeb lokalnego </w:t>
            </w:r>
            <w:r w:rsidRPr="003F5B3E">
              <w:rPr>
                <w:rFonts w:eastAsia="Times New Roman" w:cs="Tahoma"/>
                <w:sz w:val="20"/>
                <w:szCs w:val="20"/>
              </w:rPr>
              <w:t>rynku</w:t>
            </w:r>
            <w:r w:rsidRPr="003A2A87">
              <w:rPr>
                <w:rFonts w:eastAsia="Times New Roman" w:cs="Tahoma"/>
                <w:sz w:val="20"/>
                <w:szCs w:val="20"/>
              </w:rPr>
              <w:t xml:space="preserve"> pracy. Współpraca z pracodawcami pozwoli dopasować kwalifikacje </w:t>
            </w:r>
            <w:r w:rsidRPr="003A2A87">
              <w:rPr>
                <w:rFonts w:eastAsia="Times New Roman" w:cs="Tahoma"/>
                <w:sz w:val="20"/>
                <w:szCs w:val="20"/>
              </w:rPr>
              <w:lastRenderedPageBreak/>
              <w:t xml:space="preserve">uczestników projektu do potrzeb lokalnego rynku pracy, a tym samym zwiększy ich szansę na podjęcie zatrudnienia. </w:t>
            </w:r>
            <w:r w:rsidRPr="001F336B">
              <w:rPr>
                <w:rFonts w:eastAsia="Times New Roman" w:cs="Tahoma"/>
                <w:sz w:val="20"/>
                <w:szCs w:val="20"/>
              </w:rPr>
              <w:t>Kryterium zostanie zweryfikowane na podstawie zapisów wniosku o dofinansowanie projektu.</w:t>
            </w:r>
          </w:p>
        </w:tc>
        <w:tc>
          <w:tcPr>
            <w:tcW w:w="3969" w:type="dxa"/>
            <w:shd w:val="clear" w:color="auto" w:fill="auto"/>
            <w:vAlign w:val="center"/>
          </w:tcPr>
          <w:p w14:paraId="40E0494D" w14:textId="77777777"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0B588B" w:rsidRPr="00FB75AD" w14:paraId="5722AEEA" w14:textId="77777777" w:rsidTr="000B588B">
        <w:trPr>
          <w:trHeight w:val="432"/>
        </w:trPr>
        <w:tc>
          <w:tcPr>
            <w:tcW w:w="680" w:type="dxa"/>
            <w:shd w:val="clear" w:color="auto" w:fill="auto"/>
            <w:vAlign w:val="center"/>
          </w:tcPr>
          <w:p w14:paraId="0F845C0E" w14:textId="77777777" w:rsidR="008437D2" w:rsidRDefault="00E365B4" w:rsidP="003D6437">
            <w:pPr>
              <w:snapToGrid w:val="0"/>
              <w:spacing w:after="0" w:line="240" w:lineRule="auto"/>
              <w:rPr>
                <w:rFonts w:eastAsia="Times New Roman" w:cs="Tahoma"/>
                <w:sz w:val="24"/>
                <w:szCs w:val="24"/>
              </w:rPr>
            </w:pPr>
            <w:r>
              <w:rPr>
                <w:rFonts w:eastAsia="Times New Roman" w:cs="Tahoma"/>
                <w:sz w:val="24"/>
                <w:szCs w:val="24"/>
              </w:rPr>
              <w:lastRenderedPageBreak/>
              <w:t>7</w:t>
            </w:r>
            <w:r w:rsidR="008437D2">
              <w:rPr>
                <w:rFonts w:eastAsia="Times New Roman" w:cs="Tahoma"/>
                <w:sz w:val="24"/>
                <w:szCs w:val="24"/>
              </w:rPr>
              <w:t>.</w:t>
            </w:r>
          </w:p>
        </w:tc>
        <w:tc>
          <w:tcPr>
            <w:tcW w:w="3969" w:type="dxa"/>
            <w:shd w:val="clear" w:color="auto" w:fill="auto"/>
            <w:vAlign w:val="center"/>
          </w:tcPr>
          <w:p w14:paraId="63CC467F" w14:textId="77777777" w:rsidR="008437D2" w:rsidRDefault="008437D2" w:rsidP="003D6437">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5954" w:type="dxa"/>
            <w:shd w:val="clear" w:color="auto" w:fill="auto"/>
            <w:vAlign w:val="center"/>
          </w:tcPr>
          <w:p w14:paraId="2EB965EE" w14:textId="77777777"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14:paraId="1988359A" w14:textId="77777777" w:rsidR="008437D2" w:rsidRPr="008C41F6" w:rsidRDefault="008437D2" w:rsidP="003D6437">
            <w:pPr>
              <w:autoSpaceDE w:val="0"/>
              <w:autoSpaceDN w:val="0"/>
              <w:adjustRightInd w:val="0"/>
              <w:spacing w:after="0" w:line="240" w:lineRule="auto"/>
              <w:contextualSpacing/>
              <w:jc w:val="both"/>
              <w:rPr>
                <w:rFonts w:cs="Arial"/>
              </w:rPr>
            </w:pPr>
          </w:p>
          <w:p w14:paraId="197D1C21" w14:textId="77777777" w:rsidR="008437D2" w:rsidRDefault="008437D2" w:rsidP="009C4B26">
            <w:pPr>
              <w:spacing w:after="0" w:line="240" w:lineRule="auto"/>
              <w:jc w:val="both"/>
              <w:rPr>
                <w:rFonts w:eastAsia="Times New Roman" w:cs="Tahoma"/>
                <w:color w:val="000000"/>
                <w:sz w:val="24"/>
                <w:szCs w:val="24"/>
              </w:rPr>
            </w:pPr>
            <w:r w:rsidRPr="008F3A59">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w:t>
            </w:r>
            <w:r w:rsidR="009C4B26">
              <w:rPr>
                <w:rFonts w:eastAsia="Times New Roman" w:cs="Tahoma"/>
                <w:sz w:val="20"/>
                <w:szCs w:val="20"/>
              </w:rPr>
              <w:t>.</w:t>
            </w:r>
            <w:r w:rsidRPr="008F3A59">
              <w:rPr>
                <w:rFonts w:eastAsia="Times New Roman" w:cs="Tahoma"/>
                <w:sz w:val="20"/>
                <w:szCs w:val="20"/>
              </w:rPr>
              <w:t xml:space="preserve"> </w:t>
            </w:r>
            <w:r w:rsidRPr="001F336B">
              <w:rPr>
                <w:rFonts w:eastAsia="Times New Roman" w:cs="Tahoma"/>
                <w:sz w:val="20"/>
                <w:szCs w:val="20"/>
              </w:rPr>
              <w:t>Kryterium zostanie zweryfikowane na podstawie zapisów wniosku o dofinansowanie projektu.</w:t>
            </w:r>
          </w:p>
        </w:tc>
        <w:tc>
          <w:tcPr>
            <w:tcW w:w="3969" w:type="dxa"/>
            <w:shd w:val="clear" w:color="auto" w:fill="auto"/>
            <w:vAlign w:val="center"/>
          </w:tcPr>
          <w:p w14:paraId="6FACE6E4" w14:textId="77777777"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8437D2" w:rsidRPr="00FB75AD" w14:paraId="4EC2CD62" w14:textId="77777777" w:rsidTr="000B588B">
        <w:trPr>
          <w:trHeight w:val="432"/>
        </w:trPr>
        <w:tc>
          <w:tcPr>
            <w:tcW w:w="10603" w:type="dxa"/>
            <w:gridSpan w:val="3"/>
            <w:shd w:val="clear" w:color="auto" w:fill="auto"/>
            <w:vAlign w:val="center"/>
          </w:tcPr>
          <w:p w14:paraId="689D2B09" w14:textId="77777777"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30480">
              <w:rPr>
                <w:rFonts w:eastAsia="Times New Roman"/>
                <w:b/>
              </w:rPr>
              <w:t>Łączna maksymalna możliwa do zdobycia liczba punktów za spełnianie kryteriów premiujących</w:t>
            </w:r>
          </w:p>
        </w:tc>
        <w:tc>
          <w:tcPr>
            <w:tcW w:w="3969" w:type="dxa"/>
            <w:shd w:val="clear" w:color="auto" w:fill="auto"/>
            <w:vAlign w:val="center"/>
          </w:tcPr>
          <w:p w14:paraId="7088E4EA" w14:textId="77777777" w:rsidR="008437D2" w:rsidRPr="008F3A59" w:rsidRDefault="008437D2" w:rsidP="003D6437">
            <w:pPr>
              <w:spacing w:after="0" w:line="240" w:lineRule="auto"/>
              <w:jc w:val="center"/>
              <w:rPr>
                <w:rFonts w:eastAsia="Times New Roman" w:cs="Arial"/>
                <w:b/>
                <w:kern w:val="1"/>
                <w:sz w:val="24"/>
                <w:szCs w:val="24"/>
              </w:rPr>
            </w:pPr>
            <w:r w:rsidRPr="008F3A59">
              <w:rPr>
                <w:rFonts w:eastAsia="Times New Roman" w:cs="Arial"/>
                <w:b/>
                <w:kern w:val="1"/>
                <w:sz w:val="24"/>
                <w:szCs w:val="24"/>
              </w:rPr>
              <w:t>40</w:t>
            </w:r>
          </w:p>
        </w:tc>
      </w:tr>
    </w:tbl>
    <w:p w14:paraId="224E037E" w14:textId="77777777" w:rsidR="000B588B" w:rsidRDefault="000B588B" w:rsidP="000C17A4">
      <w:pPr>
        <w:spacing w:after="0" w:line="240" w:lineRule="auto"/>
        <w:ind w:left="709"/>
        <w:rPr>
          <w:b/>
          <w:sz w:val="24"/>
          <w:szCs w:val="24"/>
        </w:rPr>
      </w:pPr>
      <w:r>
        <w:rPr>
          <w:b/>
          <w:sz w:val="24"/>
          <w:szCs w:val="24"/>
        </w:rPr>
        <w:br w:type="page"/>
      </w:r>
    </w:p>
    <w:p w14:paraId="25E8B8EA" w14:textId="77777777" w:rsidR="009C4B26" w:rsidRDefault="009C4B26" w:rsidP="000C17A4">
      <w:pPr>
        <w:spacing w:after="0" w:line="240" w:lineRule="auto"/>
        <w:ind w:left="709"/>
        <w:rPr>
          <w:b/>
          <w:sz w:val="24"/>
          <w:szCs w:val="24"/>
        </w:rPr>
      </w:pPr>
    </w:p>
    <w:p w14:paraId="6C0AAF10" w14:textId="77777777" w:rsidR="008101D4" w:rsidRPr="00DA1B5D" w:rsidRDefault="008101D4" w:rsidP="007A2D48">
      <w:pPr>
        <w:pStyle w:val="Nagwek2"/>
        <w:numPr>
          <w:ilvl w:val="0"/>
          <w:numId w:val="55"/>
        </w:numPr>
        <w:ind w:left="0" w:firstLine="0"/>
        <w:rPr>
          <w:rFonts w:cs="Tahoma"/>
          <w:sz w:val="24"/>
          <w:szCs w:val="24"/>
        </w:rPr>
      </w:pPr>
      <w:bookmarkStart w:id="19" w:name="_Toc428853233"/>
      <w:r w:rsidRPr="00DA1B5D">
        <w:rPr>
          <w:rFonts w:asciiTheme="minorHAnsi" w:eastAsiaTheme="minorEastAsia" w:hAnsiTheme="minorHAnsi" w:cs="Tahoma"/>
          <w:sz w:val="24"/>
          <w:szCs w:val="24"/>
        </w:rPr>
        <w:t>Kryteria dla Działania 9.1 Aktywna integracja – nabór w trybie konkursowym</w:t>
      </w:r>
      <w:r w:rsidR="00290D33" w:rsidRPr="00DA1B5D">
        <w:rPr>
          <w:rFonts w:asciiTheme="minorHAnsi" w:eastAsiaTheme="minorEastAsia" w:hAnsiTheme="minorHAnsi" w:cs="Tahoma"/>
          <w:sz w:val="24"/>
          <w:szCs w:val="24"/>
        </w:rPr>
        <w:t xml:space="preserve"> </w:t>
      </w:r>
      <w:r w:rsidR="00290D33" w:rsidRPr="00DA1B5D">
        <w:rPr>
          <w:rFonts w:asciiTheme="minorHAnsi" w:hAnsiTheme="minorHAnsi"/>
          <w:sz w:val="24"/>
          <w:szCs w:val="24"/>
        </w:rPr>
        <w:t>(konkurs skierowany do Ośrodków Pomocy Społecznej oraz Powiatowych Centrów Pomocy Rodzinie)</w:t>
      </w:r>
      <w:bookmarkEnd w:id="19"/>
    </w:p>
    <w:p w14:paraId="70EAF2A5" w14:textId="77777777" w:rsidR="00A4766E" w:rsidRPr="00DA1B5D" w:rsidRDefault="009C4B26" w:rsidP="007A2D48">
      <w:pPr>
        <w:pStyle w:val="Nagwek3"/>
        <w:numPr>
          <w:ilvl w:val="0"/>
          <w:numId w:val="62"/>
        </w:numPr>
        <w:ind w:left="0" w:firstLine="0"/>
        <w:rPr>
          <w:color w:val="000000" w:themeColor="text1"/>
          <w:sz w:val="24"/>
          <w:szCs w:val="24"/>
        </w:rPr>
      </w:pPr>
      <w:bookmarkStart w:id="20" w:name="_Toc428853234"/>
      <w:r w:rsidRPr="00DA1B5D">
        <w:rPr>
          <w:rFonts w:asciiTheme="minorHAnsi" w:hAnsiTheme="minorHAnsi"/>
          <w:color w:val="000000" w:themeColor="text1"/>
          <w:sz w:val="24"/>
          <w:szCs w:val="24"/>
        </w:rPr>
        <w:t xml:space="preserve">Kryteria dostępu dla </w:t>
      </w:r>
      <w:r w:rsidR="008101D4" w:rsidRPr="00DA1B5D">
        <w:rPr>
          <w:rFonts w:asciiTheme="minorHAnsi" w:hAnsiTheme="minorHAnsi"/>
          <w:color w:val="000000" w:themeColor="text1"/>
          <w:sz w:val="24"/>
          <w:szCs w:val="24"/>
        </w:rPr>
        <w:t xml:space="preserve">Działania </w:t>
      </w:r>
      <w:r w:rsidRPr="00DA1B5D">
        <w:rPr>
          <w:rFonts w:asciiTheme="minorHAnsi" w:hAnsiTheme="minorHAnsi"/>
          <w:color w:val="000000" w:themeColor="text1"/>
          <w:sz w:val="24"/>
          <w:szCs w:val="24"/>
        </w:rPr>
        <w:t>9.1 Aktywna integracja –</w:t>
      </w:r>
      <w:bookmarkEnd w:id="20"/>
    </w:p>
    <w:p w14:paraId="006B8B46" w14:textId="77777777" w:rsidR="009C4B26" w:rsidRDefault="009C4B26" w:rsidP="000C17A4">
      <w:pPr>
        <w:spacing w:after="0" w:line="240" w:lineRule="auto"/>
        <w:ind w:left="709"/>
        <w:rPr>
          <w:b/>
          <w:sz w:val="24"/>
          <w:szCs w:val="24"/>
        </w:rPr>
      </w:pPr>
    </w:p>
    <w:tbl>
      <w:tblPr>
        <w:tblpPr w:leftFromText="141" w:rightFromText="141" w:vertAnchor="text" w:tblpXSpec="center" w:tblpY="1"/>
        <w:tblOverlap w:val="neve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969"/>
      </w:tblGrid>
      <w:tr w:rsidR="009C4B26" w:rsidRPr="00FB75AD" w14:paraId="4DCB72F6" w14:textId="77777777" w:rsidTr="007A2D48">
        <w:trPr>
          <w:trHeight w:val="699"/>
        </w:trPr>
        <w:tc>
          <w:tcPr>
            <w:tcW w:w="664" w:type="dxa"/>
            <w:shd w:val="clear" w:color="auto" w:fill="auto"/>
            <w:vAlign w:val="center"/>
          </w:tcPr>
          <w:p w14:paraId="38CA9C20" w14:textId="77777777" w:rsidR="00A4766E" w:rsidRDefault="009C4B26" w:rsidP="007A2D48">
            <w:pPr>
              <w:spacing w:after="0" w:line="240" w:lineRule="auto"/>
              <w:ind w:left="-1418"/>
              <w:jc w:val="center"/>
              <w:rPr>
                <w:rFonts w:eastAsia="Times New Roman" w:cs="Arial"/>
                <w:b/>
                <w:kern w:val="1"/>
                <w:sz w:val="24"/>
                <w:szCs w:val="24"/>
              </w:rPr>
            </w:pPr>
            <w:r w:rsidRPr="00A23BAC">
              <w:rPr>
                <w:rFonts w:eastAsia="Times New Roman" w:cs="Arial"/>
                <w:b/>
                <w:kern w:val="1"/>
                <w:sz w:val="24"/>
                <w:szCs w:val="24"/>
              </w:rPr>
              <w:t>Lp.</w:t>
            </w:r>
          </w:p>
        </w:tc>
        <w:tc>
          <w:tcPr>
            <w:tcW w:w="3874" w:type="dxa"/>
            <w:shd w:val="clear" w:color="auto" w:fill="auto"/>
            <w:vAlign w:val="center"/>
          </w:tcPr>
          <w:p w14:paraId="4FD44B18" w14:textId="77777777" w:rsidR="009C4B26" w:rsidRPr="00A23BAC"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202" w:type="dxa"/>
            <w:shd w:val="clear" w:color="auto" w:fill="auto"/>
            <w:vAlign w:val="center"/>
          </w:tcPr>
          <w:p w14:paraId="1E51CA5D" w14:textId="77777777" w:rsidR="009C4B26" w:rsidRPr="00A23BAC"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969" w:type="dxa"/>
            <w:shd w:val="clear" w:color="auto" w:fill="auto"/>
            <w:vAlign w:val="center"/>
          </w:tcPr>
          <w:p w14:paraId="42CD01D0" w14:textId="77777777" w:rsidR="009C4B26" w:rsidRPr="00D37780"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9C4B26" w:rsidRPr="008F4C29" w14:paraId="7BA4B0F3" w14:textId="77777777" w:rsidTr="007A2D48">
        <w:tc>
          <w:tcPr>
            <w:tcW w:w="664" w:type="dxa"/>
            <w:shd w:val="clear" w:color="auto" w:fill="auto"/>
            <w:vAlign w:val="center"/>
          </w:tcPr>
          <w:p w14:paraId="11061E83" w14:textId="77777777"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1.</w:t>
            </w:r>
          </w:p>
        </w:tc>
        <w:tc>
          <w:tcPr>
            <w:tcW w:w="3874" w:type="dxa"/>
            <w:shd w:val="clear" w:color="auto" w:fill="auto"/>
            <w:vAlign w:val="center"/>
          </w:tcPr>
          <w:p w14:paraId="32CD4495" w14:textId="77777777" w:rsidR="009C4B26" w:rsidRPr="00E558F5" w:rsidRDefault="009C4B26" w:rsidP="009C4B26">
            <w:pPr>
              <w:snapToGrid w:val="0"/>
              <w:spacing w:after="0" w:line="240" w:lineRule="auto"/>
              <w:rPr>
                <w:rFonts w:eastAsia="Times New Roman" w:cs="Tahoma"/>
                <w:sz w:val="24"/>
                <w:szCs w:val="24"/>
              </w:rPr>
            </w:pPr>
            <w:r w:rsidRPr="00BB6784">
              <w:rPr>
                <w:rFonts w:eastAsia="Times New Roman" w:cs="Tahoma"/>
                <w:sz w:val="24"/>
                <w:szCs w:val="24"/>
              </w:rPr>
              <w:t>Kryterium efektywności</w:t>
            </w:r>
            <w:r>
              <w:rPr>
                <w:rFonts w:eastAsia="Times New Roman" w:cs="Tahoma"/>
                <w:sz w:val="24"/>
                <w:szCs w:val="24"/>
              </w:rPr>
              <w:t xml:space="preserve"> społeczno – zawodowej </w:t>
            </w:r>
          </w:p>
        </w:tc>
        <w:tc>
          <w:tcPr>
            <w:tcW w:w="6202" w:type="dxa"/>
            <w:shd w:val="clear" w:color="auto" w:fill="auto"/>
            <w:vAlign w:val="center"/>
          </w:tcPr>
          <w:p w14:paraId="07CCDC6D" w14:textId="77777777" w:rsidR="009C4B26" w:rsidRDefault="009C4B26" w:rsidP="009C4B26">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społeczno –zawodowej:</w:t>
            </w:r>
          </w:p>
          <w:p w14:paraId="59310256" w14:textId="77777777" w:rsidR="009C4B26" w:rsidRPr="002C0ABF" w:rsidRDefault="009C4B26" w:rsidP="009C4B26">
            <w:pPr>
              <w:pStyle w:val="Akapitzlist"/>
              <w:numPr>
                <w:ilvl w:val="0"/>
                <w:numId w:val="49"/>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lub środowisk zagrożonych ubóstwem lub wykluczeniem społecznym minimalny poziom efektywności społeczno – zatrudnieniowej w wymiarze społecznym wynosi co najmniej 56% oraz w wymiarze zatrudnieniowym co najmniej 22%,</w:t>
            </w:r>
          </w:p>
          <w:p w14:paraId="483374AF" w14:textId="77777777" w:rsidR="009C4B26" w:rsidRPr="002C0ABF" w:rsidRDefault="009C4B26" w:rsidP="009C4B26">
            <w:pPr>
              <w:pStyle w:val="Akapitzlist"/>
              <w:numPr>
                <w:ilvl w:val="0"/>
                <w:numId w:val="49"/>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społeczno –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14:paraId="79103670" w14:textId="77777777" w:rsidR="009C4B26" w:rsidRPr="00BB6784" w:rsidRDefault="009C4B26" w:rsidP="009C4B26">
            <w:pPr>
              <w:snapToGrid w:val="0"/>
              <w:spacing w:after="0" w:line="240" w:lineRule="auto"/>
              <w:jc w:val="both"/>
              <w:rPr>
                <w:rFonts w:ascii="Tahoma" w:eastAsia="Times New Roman" w:hAnsi="Tahoma" w:cs="Tahoma"/>
                <w:sz w:val="24"/>
                <w:szCs w:val="24"/>
              </w:rPr>
            </w:pPr>
          </w:p>
          <w:p w14:paraId="7E0550DC" w14:textId="77777777" w:rsidR="009C4B26"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W odniesieniu do osób</w:t>
            </w:r>
            <w:r>
              <w:rPr>
                <w:rFonts w:eastAsia="Times New Roman" w:cs="Tahoma"/>
                <w:sz w:val="24"/>
                <w:szCs w:val="24"/>
              </w:rPr>
              <w:t>:</w:t>
            </w:r>
          </w:p>
          <w:p w14:paraId="2CFBF099" w14:textId="77777777" w:rsidR="009C4B26" w:rsidRDefault="009C4B26" w:rsidP="009C4B26">
            <w:pPr>
              <w:pStyle w:val="Akapitzlist"/>
              <w:numPr>
                <w:ilvl w:val="0"/>
                <w:numId w:val="50"/>
              </w:numPr>
              <w:snapToGrid w:val="0"/>
              <w:spacing w:after="0" w:line="240" w:lineRule="auto"/>
              <w:ind w:left="352"/>
              <w:jc w:val="both"/>
              <w:rPr>
                <w:rFonts w:eastAsia="Times New Roman" w:cs="Tahoma"/>
                <w:sz w:val="24"/>
                <w:szCs w:val="24"/>
              </w:rPr>
            </w:pPr>
            <w:r w:rsidRPr="00960280">
              <w:rPr>
                <w:rFonts w:eastAsia="Times New Roman" w:cs="Tahoma"/>
                <w:sz w:val="24"/>
                <w:szCs w:val="24"/>
              </w:rPr>
              <w:t>będących w pieczy zastępczej i opuszczających tę pieczę, o których mowa w ustawie o wspieraniu rodziny i syste</w:t>
            </w:r>
            <w:r>
              <w:rPr>
                <w:rFonts w:eastAsia="Times New Roman" w:cs="Tahoma"/>
                <w:sz w:val="24"/>
                <w:szCs w:val="24"/>
              </w:rPr>
              <w:t xml:space="preserve">mie pieczy zastępczej oraz </w:t>
            </w:r>
          </w:p>
          <w:p w14:paraId="5849EDFB" w14:textId="77777777" w:rsidR="009C4B26" w:rsidRDefault="009C4B26" w:rsidP="009C4B26">
            <w:pPr>
              <w:pStyle w:val="Akapitzlist"/>
              <w:numPr>
                <w:ilvl w:val="0"/>
                <w:numId w:val="50"/>
              </w:numPr>
              <w:snapToGrid w:val="0"/>
              <w:spacing w:after="0" w:line="240" w:lineRule="auto"/>
              <w:ind w:left="352"/>
              <w:jc w:val="both"/>
              <w:rPr>
                <w:rFonts w:eastAsia="Times New Roman" w:cs="Tahoma"/>
                <w:sz w:val="24"/>
                <w:szCs w:val="24"/>
              </w:rPr>
            </w:pPr>
            <w:r w:rsidRPr="00960280">
              <w:rPr>
                <w:rFonts w:eastAsia="Times New Roman" w:cs="Tahoma"/>
                <w:sz w:val="24"/>
                <w:szCs w:val="24"/>
              </w:rPr>
              <w:t xml:space="preserve">nieletnich, wobec których zastosowano środki zapobiegawcze i zwalczania demoralizacji i </w:t>
            </w:r>
            <w:r w:rsidRPr="00960280">
              <w:rPr>
                <w:rFonts w:eastAsia="Times New Roman" w:cs="Tahoma"/>
                <w:sz w:val="24"/>
                <w:szCs w:val="24"/>
              </w:rPr>
              <w:lastRenderedPageBreak/>
              <w:t>przestępczości</w:t>
            </w:r>
            <w:r>
              <w:rPr>
                <w:rFonts w:eastAsia="Times New Roman" w:cs="Tahoma"/>
                <w:sz w:val="24"/>
                <w:szCs w:val="24"/>
              </w:rPr>
              <w:t>, o których mowa w ustawie o postępowaniu w sprawach nieletnich oraz</w:t>
            </w:r>
          </w:p>
          <w:p w14:paraId="273B8C34" w14:textId="77777777" w:rsidR="009C4B26" w:rsidRDefault="009C4B26" w:rsidP="009C4B26">
            <w:pPr>
              <w:pStyle w:val="Akapitzlist"/>
              <w:numPr>
                <w:ilvl w:val="0"/>
                <w:numId w:val="50"/>
              </w:numPr>
              <w:snapToGrid w:val="0"/>
              <w:spacing w:after="0" w:line="240" w:lineRule="auto"/>
              <w:ind w:left="352"/>
              <w:jc w:val="both"/>
              <w:rPr>
                <w:rFonts w:eastAsia="Times New Roman" w:cs="Tahoma"/>
                <w:sz w:val="24"/>
                <w:szCs w:val="24"/>
              </w:rPr>
            </w:pPr>
            <w:r>
              <w:rPr>
                <w:rFonts w:eastAsia="Times New Roman" w:cs="Tahoma"/>
                <w:sz w:val="24"/>
                <w:szCs w:val="24"/>
              </w:rPr>
              <w:t>przebywających w młodzieżowych ośrodkach wychowawczych i młodzieżowych ośrodkach socjoterapii</w:t>
            </w:r>
            <w:r w:rsidRPr="00960280">
              <w:rPr>
                <w:rFonts w:eastAsia="Times New Roman" w:cs="Tahoma"/>
                <w:sz w:val="24"/>
                <w:szCs w:val="24"/>
              </w:rPr>
              <w:t xml:space="preserve">, </w:t>
            </w:r>
            <w:r>
              <w:rPr>
                <w:rFonts w:eastAsia="Times New Roman" w:cs="Tahoma"/>
                <w:sz w:val="24"/>
                <w:szCs w:val="24"/>
              </w:rPr>
              <w:t>o których mowa w ustawie o systemie oświaty,</w:t>
            </w:r>
          </w:p>
          <w:p w14:paraId="327E6E73" w14:textId="77777777" w:rsidR="009C4B26" w:rsidRPr="00960280"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 xml:space="preserve">do których są kierowane usługi aktywnej integracji nie ma obowiązku stosowania kryteriów efektywności społeczno – zatrudnieniowej. </w:t>
            </w:r>
          </w:p>
          <w:p w14:paraId="375FF729" w14:textId="77777777" w:rsidR="009C4B26" w:rsidRDefault="009C4B26" w:rsidP="009C4B26">
            <w:pPr>
              <w:snapToGrid w:val="0"/>
              <w:spacing w:after="0" w:line="240" w:lineRule="auto"/>
              <w:jc w:val="both"/>
              <w:rPr>
                <w:rFonts w:eastAsia="Times New Roman" w:cs="Tahoma"/>
                <w:sz w:val="20"/>
                <w:szCs w:val="20"/>
              </w:rPr>
            </w:pPr>
          </w:p>
          <w:p w14:paraId="7799C160" w14:textId="77777777" w:rsidR="009C4B26" w:rsidRDefault="009C4B26" w:rsidP="009C4B26">
            <w:pPr>
              <w:snapToGrid w:val="0"/>
              <w:spacing w:after="0" w:line="240" w:lineRule="auto"/>
              <w:jc w:val="both"/>
              <w:rPr>
                <w:rFonts w:eastAsia="Times New Roman" w:cs="Tahoma"/>
                <w:sz w:val="20"/>
                <w:szCs w:val="20"/>
              </w:rPr>
            </w:pPr>
            <w:r>
              <w:rPr>
                <w:rFonts w:eastAsia="Times New Roman" w:cs="Tahoma"/>
                <w:sz w:val="20"/>
                <w:szCs w:val="20"/>
              </w:rPr>
              <w:t>Działania w zakresie Osi 9 RPO WD dotyczą aktywizacji społecznej 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14:paraId="609C65C7" w14:textId="77777777" w:rsidR="009C4B26" w:rsidRPr="00E558F5" w:rsidRDefault="009C4B26" w:rsidP="009C4B26">
            <w:pPr>
              <w:snapToGrid w:val="0"/>
              <w:spacing w:after="0" w:line="240" w:lineRule="auto"/>
              <w:jc w:val="both"/>
              <w:rPr>
                <w:rFonts w:eastAsia="Times New Roman" w:cs="Tahoma"/>
                <w:sz w:val="24"/>
                <w:szCs w:val="24"/>
              </w:rPr>
            </w:pPr>
            <w:r w:rsidRPr="00E558F5">
              <w:rPr>
                <w:rFonts w:eastAsia="Times New Roman" w:cs="Tahoma"/>
                <w:sz w:val="20"/>
                <w:szCs w:val="20"/>
              </w:rPr>
              <w:t>Kryterium zostanie zweryfikowane na podstawie zapisów wniosku o dofinansowanie projektu.</w:t>
            </w:r>
          </w:p>
        </w:tc>
        <w:tc>
          <w:tcPr>
            <w:tcW w:w="3969" w:type="dxa"/>
            <w:shd w:val="clear" w:color="auto" w:fill="auto"/>
            <w:vAlign w:val="center"/>
          </w:tcPr>
          <w:p w14:paraId="6AF95E54" w14:textId="77777777" w:rsidR="00A4766E" w:rsidRDefault="009C4B26" w:rsidP="007A2D48">
            <w:pPr>
              <w:tabs>
                <w:tab w:val="left" w:pos="295"/>
              </w:tabs>
              <w:spacing w:after="0" w:line="240" w:lineRule="auto"/>
              <w:jc w:val="center"/>
              <w:rPr>
                <w:rFonts w:eastAsia="Times New Roman" w:cs="Calibri"/>
                <w:b/>
                <w:kern w:val="1"/>
                <w:sz w:val="24"/>
                <w:szCs w:val="24"/>
              </w:rPr>
            </w:pPr>
            <w:r w:rsidRPr="00A23BAC">
              <w:rPr>
                <w:rFonts w:eastAsia="Times New Roman" w:cs="Arial"/>
                <w:kern w:val="1"/>
                <w:sz w:val="24"/>
                <w:szCs w:val="24"/>
              </w:rPr>
              <w:lastRenderedPageBreak/>
              <w:t>Tak/Nie</w:t>
            </w:r>
          </w:p>
        </w:tc>
      </w:tr>
      <w:tr w:rsidR="009C4B26" w:rsidRPr="008F4C29" w14:paraId="05238B7F" w14:textId="77777777" w:rsidTr="007A2D48">
        <w:tc>
          <w:tcPr>
            <w:tcW w:w="664" w:type="dxa"/>
            <w:shd w:val="clear" w:color="auto" w:fill="auto"/>
            <w:vAlign w:val="center"/>
          </w:tcPr>
          <w:p w14:paraId="782564F7" w14:textId="77777777"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874" w:type="dxa"/>
            <w:shd w:val="clear" w:color="auto" w:fill="auto"/>
            <w:vAlign w:val="center"/>
          </w:tcPr>
          <w:p w14:paraId="4D9F6053" w14:textId="77777777"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9F7241">
              <w:rPr>
                <w:rFonts w:eastAsia="Times New Roman" w:cs="Tahoma"/>
                <w:sz w:val="24"/>
                <w:szCs w:val="24"/>
              </w:rPr>
              <w:t>wniosków</w:t>
            </w:r>
            <w:r>
              <w:rPr>
                <w:rFonts w:eastAsia="Times New Roman" w:cs="Tahoma"/>
                <w:sz w:val="24"/>
                <w:szCs w:val="24"/>
              </w:rPr>
              <w:t xml:space="preserve"> </w:t>
            </w:r>
          </w:p>
          <w:p w14:paraId="763F2F15" w14:textId="77777777"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r>
              <w:rPr>
                <w:rFonts w:eastAsia="Times New Roman" w:cs="Tahoma"/>
                <w:i/>
              </w:rPr>
              <w:t xml:space="preserve"> w miastach na prawach powiatu</w:t>
            </w:r>
            <w:r w:rsidRPr="000F30B3">
              <w:rPr>
                <w:rFonts w:eastAsia="Times New Roman" w:cs="Tahoma"/>
                <w:i/>
              </w:rPr>
              <w:t>)</w:t>
            </w:r>
          </w:p>
        </w:tc>
        <w:tc>
          <w:tcPr>
            <w:tcW w:w="6202" w:type="dxa"/>
            <w:shd w:val="clear" w:color="auto" w:fill="auto"/>
            <w:vAlign w:val="center"/>
          </w:tcPr>
          <w:p w14:paraId="70FE3E26" w14:textId="77777777"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 xml:space="preserve">Czy Wnioskodawca </w:t>
            </w:r>
            <w:r w:rsidRPr="0028694F">
              <w:rPr>
                <w:rFonts w:eastAsia="Times New Roman" w:cs="Tahoma"/>
                <w:sz w:val="24"/>
                <w:szCs w:val="24"/>
              </w:rPr>
              <w:t xml:space="preserve">będący jednostką organizacyjną pomocy społecznej </w:t>
            </w:r>
            <w:r>
              <w:rPr>
                <w:rFonts w:eastAsia="Times New Roman" w:cs="Tahoma"/>
                <w:sz w:val="24"/>
                <w:szCs w:val="24"/>
              </w:rPr>
              <w:t xml:space="preserve">na obszarze miasta </w:t>
            </w:r>
            <w:r w:rsidRPr="0028694F">
              <w:rPr>
                <w:rFonts w:eastAsia="Times New Roman" w:cs="Tahoma"/>
                <w:sz w:val="24"/>
                <w:szCs w:val="24"/>
              </w:rPr>
              <w:t xml:space="preserve">na prawach powiatu </w:t>
            </w:r>
            <w:r>
              <w:rPr>
                <w:rFonts w:eastAsia="Times New Roman" w:cs="Tahoma"/>
                <w:sz w:val="24"/>
                <w:szCs w:val="24"/>
              </w:rPr>
              <w:t>złożył jeden wniosek o dofinansowanie projektu, w którym łączy zadania Ośrodka Pomocy Społecznej</w:t>
            </w:r>
            <w:r w:rsidRPr="0028694F">
              <w:rPr>
                <w:rFonts w:eastAsia="Times New Roman" w:cs="Tahoma"/>
                <w:sz w:val="24"/>
                <w:szCs w:val="24"/>
              </w:rPr>
              <w:t xml:space="preserve"> </w:t>
            </w:r>
            <w:r>
              <w:rPr>
                <w:rFonts w:eastAsia="Times New Roman" w:cs="Tahoma"/>
                <w:sz w:val="24"/>
                <w:szCs w:val="24"/>
              </w:rPr>
              <w:t>oraz Powiatowego Centrum Pomocy Rodzinie?</w:t>
            </w:r>
          </w:p>
          <w:p w14:paraId="64A32C04" w14:textId="77777777" w:rsidR="009C4B26" w:rsidRDefault="009C4B26" w:rsidP="009C4B26">
            <w:pPr>
              <w:snapToGrid w:val="0"/>
              <w:spacing w:after="0" w:line="240" w:lineRule="auto"/>
              <w:jc w:val="both"/>
              <w:rPr>
                <w:rFonts w:eastAsia="Times New Roman"/>
                <w:sz w:val="20"/>
                <w:szCs w:val="20"/>
              </w:rPr>
            </w:pPr>
          </w:p>
          <w:p w14:paraId="62DC8B2A" w14:textId="77777777"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14:paraId="41D3B1CF" w14:textId="77777777" w:rsidR="009C4B26" w:rsidRPr="0087770F" w:rsidRDefault="009C4B26" w:rsidP="009C4B26">
            <w:pPr>
              <w:snapToGrid w:val="0"/>
              <w:spacing w:after="0" w:line="240" w:lineRule="auto"/>
              <w:jc w:val="both"/>
            </w:pPr>
            <w:r w:rsidRPr="00E45F74">
              <w:rPr>
                <w:rFonts w:eastAsia="Times New Roman"/>
                <w:sz w:val="20"/>
                <w:szCs w:val="20"/>
              </w:rPr>
              <w:t>Kryterium zostanie zweryfikowane na podstawie zapisów wniosku o dofinansowanie projektu.</w:t>
            </w:r>
          </w:p>
        </w:tc>
        <w:tc>
          <w:tcPr>
            <w:tcW w:w="3969" w:type="dxa"/>
            <w:shd w:val="clear" w:color="auto" w:fill="auto"/>
            <w:vAlign w:val="center"/>
          </w:tcPr>
          <w:p w14:paraId="71592D16" w14:textId="77777777" w:rsidR="009C4B26" w:rsidRPr="008F4C29" w:rsidRDefault="009C4B26" w:rsidP="009C4B26">
            <w:pPr>
              <w:spacing w:after="0" w:line="240" w:lineRule="auto"/>
              <w:jc w:val="center"/>
              <w:rPr>
                <w:rFonts w:eastAsia="Times New Roman" w:cs="Calibri"/>
                <w:sz w:val="24"/>
                <w:szCs w:val="24"/>
              </w:rPr>
            </w:pPr>
            <w:r w:rsidRPr="00A23BAC">
              <w:rPr>
                <w:rFonts w:eastAsia="Times New Roman" w:cs="Arial"/>
                <w:kern w:val="1"/>
                <w:sz w:val="24"/>
                <w:szCs w:val="24"/>
              </w:rPr>
              <w:t>Tak/Nie</w:t>
            </w:r>
            <w:r>
              <w:rPr>
                <w:rFonts w:eastAsia="Times New Roman" w:cs="Arial"/>
                <w:kern w:val="1"/>
                <w:sz w:val="24"/>
                <w:szCs w:val="24"/>
              </w:rPr>
              <w:t>/Nie dotyczy</w:t>
            </w:r>
          </w:p>
        </w:tc>
      </w:tr>
      <w:tr w:rsidR="009C4B26" w:rsidRPr="008F4C29" w14:paraId="14C1F438" w14:textId="77777777" w:rsidTr="007A2D48">
        <w:tc>
          <w:tcPr>
            <w:tcW w:w="664" w:type="dxa"/>
            <w:shd w:val="clear" w:color="auto" w:fill="auto"/>
            <w:vAlign w:val="center"/>
          </w:tcPr>
          <w:p w14:paraId="3FAB4D32" w14:textId="77777777"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3.</w:t>
            </w:r>
          </w:p>
        </w:tc>
        <w:tc>
          <w:tcPr>
            <w:tcW w:w="3874" w:type="dxa"/>
            <w:shd w:val="clear" w:color="auto" w:fill="auto"/>
            <w:vAlign w:val="center"/>
          </w:tcPr>
          <w:p w14:paraId="29BD4AA3" w14:textId="77777777" w:rsidR="009C4B26" w:rsidRPr="0087770F" w:rsidRDefault="009C4B26" w:rsidP="007D7745">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7D7745">
              <w:rPr>
                <w:rFonts w:eastAsia="Times New Roman" w:cs="Tahoma"/>
                <w:sz w:val="24"/>
                <w:szCs w:val="24"/>
              </w:rPr>
              <w:t>wniosków</w:t>
            </w:r>
          </w:p>
        </w:tc>
        <w:tc>
          <w:tcPr>
            <w:tcW w:w="6202" w:type="dxa"/>
            <w:shd w:val="clear" w:color="auto" w:fill="auto"/>
            <w:vAlign w:val="center"/>
          </w:tcPr>
          <w:p w14:paraId="5DE51007" w14:textId="77777777"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złożył w ramach konkursu tylko jeden wniosek o dofinansowanie projektu?</w:t>
            </w:r>
          </w:p>
          <w:p w14:paraId="37A4BAF4" w14:textId="77777777" w:rsidR="009C4B26" w:rsidRDefault="009C4B26" w:rsidP="009C4B26">
            <w:pPr>
              <w:snapToGrid w:val="0"/>
              <w:spacing w:after="0" w:line="240" w:lineRule="auto"/>
              <w:jc w:val="both"/>
              <w:rPr>
                <w:rFonts w:eastAsia="Times New Roman" w:cs="Tahoma"/>
                <w:sz w:val="24"/>
                <w:szCs w:val="24"/>
              </w:rPr>
            </w:pPr>
          </w:p>
          <w:p w14:paraId="45A4F762" w14:textId="77777777"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14:paraId="64B35526" w14:textId="77777777" w:rsidR="009C4B26" w:rsidRPr="00190F18" w:rsidRDefault="009C4B26" w:rsidP="009C4B26">
            <w:pPr>
              <w:snapToGrid w:val="0"/>
              <w:spacing w:after="0" w:line="240" w:lineRule="auto"/>
              <w:jc w:val="both"/>
              <w:rPr>
                <w:rFonts w:eastAsia="Times New Roman"/>
                <w:sz w:val="20"/>
                <w:szCs w:val="20"/>
              </w:rPr>
            </w:pPr>
            <w:r w:rsidRPr="00190F18">
              <w:rPr>
                <w:rFonts w:eastAsia="Times New Roman"/>
                <w:sz w:val="20"/>
                <w:szCs w:val="20"/>
              </w:rPr>
              <w:lastRenderedPageBreak/>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969" w:type="dxa"/>
            <w:shd w:val="clear" w:color="auto" w:fill="auto"/>
            <w:vAlign w:val="center"/>
          </w:tcPr>
          <w:p w14:paraId="4ED677E2" w14:textId="77777777" w:rsidR="009C4B26" w:rsidRPr="00A23BAC" w:rsidRDefault="009C4B26" w:rsidP="009C4B26">
            <w:pPr>
              <w:spacing w:after="0" w:line="240" w:lineRule="auto"/>
              <w:jc w:val="center"/>
              <w:rPr>
                <w:rFonts w:eastAsia="Times New Roman" w:cs="Arial"/>
                <w:kern w:val="1"/>
                <w:sz w:val="24"/>
                <w:szCs w:val="24"/>
              </w:rPr>
            </w:pPr>
            <w:r>
              <w:rPr>
                <w:rFonts w:eastAsia="Times New Roman" w:cs="Arial"/>
                <w:kern w:val="1"/>
                <w:sz w:val="24"/>
                <w:szCs w:val="24"/>
              </w:rPr>
              <w:lastRenderedPageBreak/>
              <w:t>Tak/ Nie</w:t>
            </w:r>
          </w:p>
        </w:tc>
      </w:tr>
      <w:tr w:rsidR="009C4B26" w:rsidRPr="008F4C29" w14:paraId="4516B2D8" w14:textId="77777777" w:rsidTr="007A2D48">
        <w:tc>
          <w:tcPr>
            <w:tcW w:w="664" w:type="dxa"/>
            <w:shd w:val="clear" w:color="auto" w:fill="auto"/>
            <w:vAlign w:val="center"/>
          </w:tcPr>
          <w:p w14:paraId="6FC2B706" w14:textId="77777777" w:rsidR="009C4B26" w:rsidRDefault="009C4B26" w:rsidP="009C4B26">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874" w:type="dxa"/>
            <w:shd w:val="clear" w:color="auto" w:fill="auto"/>
            <w:vAlign w:val="center"/>
          </w:tcPr>
          <w:p w14:paraId="1BF4413E" w14:textId="77777777"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p w14:paraId="047795E8" w14:textId="77777777"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p>
        </w:tc>
        <w:tc>
          <w:tcPr>
            <w:tcW w:w="6202" w:type="dxa"/>
            <w:shd w:val="clear" w:color="auto" w:fill="auto"/>
            <w:vAlign w:val="center"/>
          </w:tcPr>
          <w:p w14:paraId="7ABEA976" w14:textId="77777777" w:rsidR="009C4B26" w:rsidRPr="00894AE3"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p</w:t>
            </w:r>
            <w:r w:rsidRPr="00894AE3">
              <w:rPr>
                <w:rFonts w:eastAsia="Times New Roman" w:cs="Tahoma"/>
                <w:sz w:val="24"/>
                <w:szCs w:val="24"/>
              </w:rPr>
              <w:t xml:space="preserve">rojekt skierowany jest do osób </w:t>
            </w:r>
            <w:r>
              <w:rPr>
                <w:rFonts w:eastAsia="Times New Roman" w:cs="Tahoma"/>
                <w:sz w:val="24"/>
                <w:szCs w:val="24"/>
              </w:rPr>
              <w:t xml:space="preserve">z niepełnosprawnością </w:t>
            </w:r>
            <w:r w:rsidRPr="00894AE3">
              <w:rPr>
                <w:rFonts w:eastAsia="Times New Roman" w:cs="Tahoma"/>
                <w:sz w:val="24"/>
                <w:szCs w:val="24"/>
              </w:rPr>
              <w:t xml:space="preserve">w proporcji co najmniej takiej samej jak proporcja osób </w:t>
            </w:r>
            <w:r>
              <w:rPr>
                <w:rFonts w:eastAsia="Times New Roman" w:cs="Tahoma"/>
                <w:sz w:val="24"/>
                <w:szCs w:val="24"/>
              </w:rPr>
              <w:t xml:space="preserve"> z niepełnosprawnością</w:t>
            </w:r>
            <w:r w:rsidRPr="00894AE3">
              <w:rPr>
                <w:rFonts w:eastAsia="Times New Roman" w:cs="Tahoma"/>
                <w:sz w:val="24"/>
                <w:szCs w:val="24"/>
              </w:rPr>
              <w:t xml:space="preserve"> będących klientami danego PCPR w stosunku do ogólnej liczby wszystkich klientów danego PCPR (wg stanu na dzień</w:t>
            </w:r>
            <w:r>
              <w:rPr>
                <w:rFonts w:eastAsia="Times New Roman" w:cs="Tahoma"/>
                <w:sz w:val="24"/>
                <w:szCs w:val="24"/>
              </w:rPr>
              <w:t xml:space="preserve"> 31.12.2014</w:t>
            </w:r>
            <w:r w:rsidRPr="00894AE3">
              <w:rPr>
                <w:rFonts w:eastAsia="Times New Roman" w:cs="Tahoma"/>
                <w:sz w:val="24"/>
                <w:szCs w:val="24"/>
              </w:rPr>
              <w:t>) oraz wsparcie w ramach projektu zostało dostosowane do specyficznych potrzeb tej grupy docelowej</w:t>
            </w:r>
            <w:r>
              <w:rPr>
                <w:rFonts w:eastAsia="Times New Roman" w:cs="Tahoma"/>
                <w:sz w:val="24"/>
                <w:szCs w:val="24"/>
              </w:rPr>
              <w:t>?</w:t>
            </w:r>
          </w:p>
          <w:p w14:paraId="7F781F4E" w14:textId="77777777" w:rsidR="009C4B26" w:rsidRDefault="009C4B26" w:rsidP="009C4B26">
            <w:pPr>
              <w:pStyle w:val="Default"/>
              <w:jc w:val="both"/>
              <w:rPr>
                <w:rFonts w:asciiTheme="minorHAnsi" w:eastAsia="Times New Roman" w:hAnsiTheme="minorHAnsi"/>
                <w:sz w:val="20"/>
                <w:szCs w:val="20"/>
              </w:rPr>
            </w:pPr>
          </w:p>
          <w:p w14:paraId="3E55F4E3" w14:textId="77777777"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Ukierunkowanie wsparcia do powyższej grupy docelowej wynika z faktu, iż</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została ona zidentyfikowana w województwie dolnośląskim jako szczególnie </w:t>
            </w:r>
            <w:proofErr w:type="spellStart"/>
            <w:r w:rsidRPr="00894AE3">
              <w:rPr>
                <w:rFonts w:asciiTheme="minorHAnsi" w:eastAsia="Times New Roman" w:hAnsiTheme="minorHAnsi"/>
                <w:sz w:val="20"/>
                <w:szCs w:val="20"/>
              </w:rPr>
              <w:t>defaworyzowana</w:t>
            </w:r>
            <w:proofErr w:type="spellEnd"/>
            <w:r w:rsidRPr="00894AE3">
              <w:rPr>
                <w:rFonts w:asciiTheme="minorHAnsi" w:eastAsia="Times New Roman" w:hAnsiTheme="minorHAnsi"/>
                <w:sz w:val="20"/>
                <w:szCs w:val="20"/>
              </w:rPr>
              <w:t xml:space="preserve"> na rynku pracy. </w:t>
            </w:r>
          </w:p>
          <w:p w14:paraId="02A0848E" w14:textId="77777777"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Poprzez dostosowanie projektu do specyficznych potrzeb wymienionej grupy docelowej należy rozumieć</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między innymi: </w:t>
            </w:r>
          </w:p>
          <w:p w14:paraId="6309F820" w14:textId="77777777"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dostosowanie zakresu form wsparcia do specyfik i grupy docelowej, </w:t>
            </w:r>
          </w:p>
          <w:p w14:paraId="1080DAD7" w14:textId="77777777"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zaangażowanie do projektu kadry posiadającej doświadczenie w pracy ze wskazaną grupą docelową. </w:t>
            </w:r>
          </w:p>
          <w:p w14:paraId="3A583436" w14:textId="77777777" w:rsidR="009C4B26" w:rsidRPr="006A4E60"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Kryterium zostanie zweryfikowane na podstawie treści wniosku o dofinansowanie projektu. </w:t>
            </w:r>
          </w:p>
        </w:tc>
        <w:tc>
          <w:tcPr>
            <w:tcW w:w="3969" w:type="dxa"/>
            <w:shd w:val="clear" w:color="auto" w:fill="auto"/>
            <w:vAlign w:val="center"/>
          </w:tcPr>
          <w:p w14:paraId="64D7C7BE" w14:textId="77777777"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r>
              <w:rPr>
                <w:rFonts w:eastAsia="Times New Roman" w:cs="Arial"/>
                <w:kern w:val="1"/>
                <w:sz w:val="24"/>
                <w:szCs w:val="24"/>
              </w:rPr>
              <w:t>/ Nie dotyczy</w:t>
            </w:r>
          </w:p>
        </w:tc>
      </w:tr>
      <w:tr w:rsidR="009C4B26" w:rsidRPr="008F4C29" w14:paraId="44332C02" w14:textId="77777777" w:rsidTr="007A2D48">
        <w:tc>
          <w:tcPr>
            <w:tcW w:w="664" w:type="dxa"/>
            <w:shd w:val="clear" w:color="auto" w:fill="auto"/>
            <w:vAlign w:val="center"/>
          </w:tcPr>
          <w:p w14:paraId="12D7D4C0" w14:textId="77777777"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5.</w:t>
            </w:r>
          </w:p>
        </w:tc>
        <w:tc>
          <w:tcPr>
            <w:tcW w:w="3874" w:type="dxa"/>
            <w:shd w:val="clear" w:color="auto" w:fill="auto"/>
            <w:vAlign w:val="center"/>
          </w:tcPr>
          <w:p w14:paraId="7D0979C7" w14:textId="77777777"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202" w:type="dxa"/>
            <w:shd w:val="clear" w:color="auto" w:fill="auto"/>
            <w:vAlign w:val="center"/>
          </w:tcPr>
          <w:p w14:paraId="6F91B1B0" w14:textId="77777777"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co najmniej społecznym?</w:t>
            </w:r>
          </w:p>
          <w:p w14:paraId="435AAA71" w14:textId="77777777" w:rsidR="009C4B26" w:rsidRDefault="009C4B26" w:rsidP="009C4B26">
            <w:pPr>
              <w:snapToGrid w:val="0"/>
              <w:spacing w:after="0" w:line="240" w:lineRule="auto"/>
              <w:jc w:val="both"/>
              <w:rPr>
                <w:rFonts w:eastAsia="Times New Roman" w:cs="Tahoma"/>
                <w:sz w:val="24"/>
                <w:szCs w:val="24"/>
              </w:rPr>
            </w:pPr>
          </w:p>
          <w:p w14:paraId="0849947C" w14:textId="77777777"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p>
          <w:p w14:paraId="09D20DF3" w14:textId="77777777" w:rsidR="009C4B26"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lastRenderedPageBreak/>
              <w:t>Kryterium zostanie zweryfikowane na podstawie zapisów wniosku o dofinansowanie projektu.</w:t>
            </w:r>
          </w:p>
        </w:tc>
        <w:tc>
          <w:tcPr>
            <w:tcW w:w="3969" w:type="dxa"/>
            <w:shd w:val="clear" w:color="auto" w:fill="auto"/>
            <w:vAlign w:val="center"/>
          </w:tcPr>
          <w:p w14:paraId="5A6DDFE5" w14:textId="77777777"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p>
        </w:tc>
      </w:tr>
      <w:tr w:rsidR="009C4B26" w:rsidRPr="00B1761C" w14:paraId="5013AC41" w14:textId="77777777" w:rsidTr="007A2D48">
        <w:tc>
          <w:tcPr>
            <w:tcW w:w="664" w:type="dxa"/>
            <w:shd w:val="clear" w:color="auto" w:fill="auto"/>
            <w:vAlign w:val="center"/>
          </w:tcPr>
          <w:p w14:paraId="7A2C1E11" w14:textId="77777777" w:rsidR="009C4B26" w:rsidRDefault="009C4B26" w:rsidP="009C4B26">
            <w:pPr>
              <w:snapToGrid w:val="0"/>
              <w:spacing w:after="0" w:line="240" w:lineRule="auto"/>
              <w:rPr>
                <w:rFonts w:eastAsia="Times New Roman" w:cs="Tahoma"/>
                <w:sz w:val="24"/>
                <w:szCs w:val="24"/>
              </w:rPr>
            </w:pPr>
            <w:r>
              <w:rPr>
                <w:rFonts w:eastAsia="Times New Roman" w:cs="Tahoma"/>
                <w:sz w:val="24"/>
                <w:szCs w:val="24"/>
              </w:rPr>
              <w:lastRenderedPageBreak/>
              <w:t>6.</w:t>
            </w:r>
          </w:p>
        </w:tc>
        <w:tc>
          <w:tcPr>
            <w:tcW w:w="3874" w:type="dxa"/>
            <w:shd w:val="clear" w:color="auto" w:fill="auto"/>
            <w:vAlign w:val="center"/>
          </w:tcPr>
          <w:p w14:paraId="098A6E1C" w14:textId="77777777" w:rsidR="009C4B26" w:rsidRPr="0087770F"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tc>
        <w:tc>
          <w:tcPr>
            <w:tcW w:w="6202" w:type="dxa"/>
            <w:shd w:val="clear" w:color="auto" w:fill="auto"/>
            <w:vAlign w:val="center"/>
          </w:tcPr>
          <w:p w14:paraId="1EAEEC6F" w14:textId="77777777"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14:paraId="37B12402" w14:textId="77777777" w:rsidR="009C4B26" w:rsidRPr="009324F5" w:rsidRDefault="009C4B26" w:rsidP="009C4B26">
            <w:pPr>
              <w:pStyle w:val="Akapitzlist"/>
              <w:numPr>
                <w:ilvl w:val="0"/>
                <w:numId w:val="51"/>
              </w:numPr>
              <w:snapToGrid w:val="0"/>
              <w:spacing w:after="0" w:line="240" w:lineRule="auto"/>
              <w:ind w:left="352"/>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 xml:space="preserve">tnego wykluczenia społecznego </w:t>
            </w:r>
            <w:r w:rsidRPr="009324F5">
              <w:rPr>
                <w:rFonts w:eastAsia="Times New Roman" w:cs="Tahoma"/>
                <w:sz w:val="24"/>
                <w:szCs w:val="24"/>
              </w:rPr>
              <w:t>lub</w:t>
            </w:r>
            <w:r>
              <w:rPr>
                <w:rFonts w:eastAsia="Times New Roman" w:cs="Tahoma"/>
                <w:sz w:val="24"/>
                <w:szCs w:val="24"/>
              </w:rPr>
              <w:t>/i</w:t>
            </w:r>
          </w:p>
          <w:p w14:paraId="21BF37B8" w14:textId="77777777" w:rsidR="009C4B26" w:rsidRPr="009324F5" w:rsidRDefault="009C4B26" w:rsidP="009C4B26">
            <w:pPr>
              <w:pStyle w:val="Akapitzlist"/>
              <w:numPr>
                <w:ilvl w:val="0"/>
                <w:numId w:val="51"/>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 xml:space="preserve"> </w:t>
            </w:r>
            <w:r w:rsidRPr="009324F5">
              <w:rPr>
                <w:rFonts w:eastAsia="Times New Roman" w:cs="Tahoma"/>
                <w:sz w:val="24"/>
                <w:szCs w:val="24"/>
              </w:rPr>
              <w:t>lub</w:t>
            </w:r>
            <w:r>
              <w:rPr>
                <w:rFonts w:eastAsia="Times New Roman" w:cs="Tahoma"/>
                <w:sz w:val="24"/>
                <w:szCs w:val="24"/>
              </w:rPr>
              <w:t>/i</w:t>
            </w:r>
          </w:p>
          <w:p w14:paraId="3FC96343" w14:textId="77777777" w:rsidR="009C4B26" w:rsidRPr="009324F5" w:rsidRDefault="009C4B26" w:rsidP="009C4B26">
            <w:pPr>
              <w:pStyle w:val="Akapitzlist"/>
              <w:numPr>
                <w:ilvl w:val="0"/>
                <w:numId w:val="51"/>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zagrożone ubóstwem lub wykluczeniem społecznym oraz środowiska lub lokalne społeczności zagrożone ubóstwem lub wykluczeniem społecznym w związku z rewitali</w:t>
            </w:r>
            <w:r>
              <w:rPr>
                <w:rFonts w:eastAsia="Times New Roman" w:cs="Tahoma"/>
                <w:sz w:val="24"/>
                <w:szCs w:val="24"/>
              </w:rPr>
              <w:t xml:space="preserve">zacją obszarów zdegradowanych </w:t>
            </w:r>
            <w:r w:rsidRPr="009324F5">
              <w:rPr>
                <w:rFonts w:eastAsia="Times New Roman" w:cs="Tahoma"/>
                <w:sz w:val="24"/>
                <w:szCs w:val="24"/>
              </w:rPr>
              <w:t>lub</w:t>
            </w:r>
            <w:r>
              <w:rPr>
                <w:rFonts w:eastAsia="Times New Roman" w:cs="Tahoma"/>
                <w:sz w:val="24"/>
                <w:szCs w:val="24"/>
              </w:rPr>
              <w:t>/i</w:t>
            </w:r>
          </w:p>
          <w:p w14:paraId="2BF1DDE1" w14:textId="77777777" w:rsidR="009C4B26" w:rsidRPr="009324F5" w:rsidRDefault="009C4B26" w:rsidP="009C4B26">
            <w:pPr>
              <w:pStyle w:val="Akapitzlist"/>
              <w:numPr>
                <w:ilvl w:val="0"/>
                <w:numId w:val="51"/>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14:paraId="78D9C0B9" w14:textId="77777777" w:rsidR="009C4B26" w:rsidRDefault="009C4B26" w:rsidP="009C4B26">
            <w:pPr>
              <w:snapToGrid w:val="0"/>
              <w:spacing w:after="0" w:line="240" w:lineRule="auto"/>
              <w:jc w:val="both"/>
              <w:rPr>
                <w:rFonts w:eastAsia="Times New Roman" w:cs="Tahoma"/>
                <w:sz w:val="24"/>
                <w:szCs w:val="24"/>
              </w:rPr>
            </w:pPr>
          </w:p>
          <w:p w14:paraId="54C37E0E" w14:textId="77777777" w:rsidR="009C4B26" w:rsidRDefault="009C4B26" w:rsidP="009C4B26">
            <w:pPr>
              <w:snapToGrid w:val="0"/>
              <w:spacing w:after="0" w:line="240" w:lineRule="auto"/>
              <w:jc w:val="both"/>
              <w:rPr>
                <w:rFonts w:eastAsia="Times New Roman"/>
                <w:sz w:val="20"/>
                <w:szCs w:val="20"/>
              </w:rPr>
            </w:pPr>
          </w:p>
          <w:p w14:paraId="6AC7BADF" w14:textId="77777777" w:rsidR="009C4B26" w:rsidRDefault="009C4B26" w:rsidP="009C4B26">
            <w:pPr>
              <w:snapToGrid w:val="0"/>
              <w:spacing w:after="0" w:line="240" w:lineRule="auto"/>
              <w:jc w:val="both"/>
              <w:rPr>
                <w:rFonts w:eastAsia="Times New Roman"/>
                <w:sz w:val="20"/>
                <w:szCs w:val="20"/>
              </w:rPr>
            </w:pPr>
            <w:r>
              <w:rPr>
                <w:rFonts w:eastAsia="Times New Roman"/>
                <w:sz w:val="20"/>
                <w:szCs w:val="20"/>
              </w:rPr>
              <w:t>Preferencja powyższych grup docelowych wynika z ich szczególnie trudnej sytuacji na rynku pracy.</w:t>
            </w:r>
          </w:p>
          <w:p w14:paraId="0B58EA69" w14:textId="77777777"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14:paraId="6D25791C" w14:textId="77777777" w:rsidR="009C4B26" w:rsidRPr="00DE428C" w:rsidRDefault="009C4B26" w:rsidP="009C4B26">
            <w:pPr>
              <w:snapToGrid w:val="0"/>
              <w:spacing w:after="0" w:line="240" w:lineRule="auto"/>
              <w:jc w:val="both"/>
              <w:rPr>
                <w:rFonts w:eastAsia="Times New Roman"/>
                <w:sz w:val="20"/>
                <w:szCs w:val="20"/>
              </w:rPr>
            </w:pPr>
            <w:r w:rsidRPr="00DE428C">
              <w:rPr>
                <w:rFonts w:eastAsia="Times New Roman"/>
                <w:sz w:val="20"/>
                <w:szCs w:val="20"/>
              </w:rPr>
              <w:t xml:space="preserve">Preferencja </w:t>
            </w:r>
            <w:r>
              <w:rPr>
                <w:rFonts w:eastAsia="Times New Roman"/>
                <w:sz w:val="20"/>
                <w:szCs w:val="20"/>
              </w:rPr>
              <w:t xml:space="preserve">nr 3 </w:t>
            </w:r>
            <w:r w:rsidRPr="00DE428C">
              <w:rPr>
                <w:rFonts w:eastAsia="Times New Roman"/>
                <w:sz w:val="20"/>
                <w:szCs w:val="20"/>
              </w:rPr>
              <w:t xml:space="preserve">dotyczy osób, które zamieszkują na terenie objętym </w:t>
            </w:r>
            <w:r>
              <w:rPr>
                <w:rFonts w:eastAsia="Times New Roman"/>
                <w:sz w:val="20"/>
                <w:szCs w:val="20"/>
              </w:rPr>
              <w:t xml:space="preserve">zatwierdzonym </w:t>
            </w:r>
            <w:r w:rsidRPr="00DE428C">
              <w:rPr>
                <w:rFonts w:eastAsia="Times New Roman"/>
                <w:sz w:val="20"/>
                <w:szCs w:val="20"/>
              </w:rPr>
              <w:t xml:space="preserve">programem rewitalizacji. </w:t>
            </w:r>
            <w:r>
              <w:rPr>
                <w:rFonts w:eastAsia="Times New Roman"/>
                <w:sz w:val="20"/>
                <w:szCs w:val="20"/>
              </w:rPr>
              <w:t xml:space="preserve">Wnioskodawca </w:t>
            </w:r>
            <w:r w:rsidRPr="00DE428C">
              <w:rPr>
                <w:rFonts w:eastAsia="Times New Roman"/>
                <w:sz w:val="20"/>
                <w:szCs w:val="20"/>
              </w:rPr>
              <w:t xml:space="preserve">będzie zobowiązany do zapoznania się z treścią programu rewitalizacji na etapie aplikowania o środki oraz rekrutacji uczestników projektu. </w:t>
            </w:r>
          </w:p>
          <w:p w14:paraId="51A42580" w14:textId="77777777"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Preferencja nr 4 </w:t>
            </w:r>
            <w:r w:rsidRPr="003F0460">
              <w:rPr>
                <w:rFonts w:eastAsia="Times New Roman"/>
                <w:sz w:val="20"/>
                <w:szCs w:val="20"/>
              </w:rPr>
              <w:t xml:space="preserve">zapewnia komplementarność wsparcia udzielanego w ramach RPO WD </w:t>
            </w:r>
            <w:r>
              <w:rPr>
                <w:rFonts w:eastAsia="Times New Roman"/>
                <w:sz w:val="20"/>
                <w:szCs w:val="20"/>
              </w:rPr>
              <w:t xml:space="preserve">2014-2020 </w:t>
            </w:r>
            <w:r w:rsidRPr="003F0460">
              <w:rPr>
                <w:rFonts w:eastAsia="Times New Roman"/>
                <w:sz w:val="20"/>
                <w:szCs w:val="20"/>
              </w:rPr>
              <w:t xml:space="preserve">z </w:t>
            </w:r>
            <w:r>
              <w:rPr>
                <w:rFonts w:eastAsia="Times New Roman"/>
                <w:sz w:val="20"/>
                <w:szCs w:val="20"/>
              </w:rPr>
              <w:t>P</w:t>
            </w:r>
            <w:r w:rsidRPr="003F0460">
              <w:rPr>
                <w:rFonts w:eastAsia="Times New Roman"/>
                <w:sz w:val="20"/>
                <w:szCs w:val="20"/>
              </w:rPr>
              <w:t>rogramem Operacyjnym Pomoc Żywnościowa 2014-2020.</w:t>
            </w:r>
            <w:r>
              <w:rPr>
                <w:rFonts w:eastAsia="Times New Roman"/>
                <w:sz w:val="20"/>
                <w:szCs w:val="20"/>
              </w:rPr>
              <w:t xml:space="preserve"> Połączenie interwencji dwóch programów </w:t>
            </w:r>
            <w:r>
              <w:rPr>
                <w:rFonts w:eastAsia="Times New Roman"/>
                <w:sz w:val="20"/>
                <w:szCs w:val="20"/>
              </w:rPr>
              <w:lastRenderedPageBreak/>
              <w:t xml:space="preserve">pozwoli skuteczniej udzielić wsparcia osobom zagrożonym ubóstwem i wykluczeniem społecznym. </w:t>
            </w:r>
          </w:p>
          <w:p w14:paraId="213F82EF" w14:textId="77777777" w:rsidR="009C4B26" w:rsidRDefault="009C4B26" w:rsidP="009C4B26">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14:paraId="1C8EBFBA" w14:textId="77777777" w:rsidR="009C4B26" w:rsidRPr="00C00500"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969" w:type="dxa"/>
            <w:shd w:val="clear" w:color="auto" w:fill="auto"/>
            <w:vAlign w:val="center"/>
          </w:tcPr>
          <w:p w14:paraId="2B5DFF30" w14:textId="77777777"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p>
        </w:tc>
      </w:tr>
    </w:tbl>
    <w:p w14:paraId="1DC40EF6" w14:textId="77777777" w:rsidR="009C4B26" w:rsidRDefault="009C4B26" w:rsidP="000C17A4">
      <w:pPr>
        <w:spacing w:after="0" w:line="240" w:lineRule="auto"/>
        <w:ind w:left="709"/>
        <w:rPr>
          <w:b/>
          <w:sz w:val="24"/>
          <w:szCs w:val="24"/>
        </w:rPr>
      </w:pPr>
    </w:p>
    <w:p w14:paraId="057EA293" w14:textId="77777777" w:rsidR="000C6E0A" w:rsidRDefault="000C6E0A" w:rsidP="000C17A4">
      <w:pPr>
        <w:spacing w:after="0" w:line="240" w:lineRule="auto"/>
        <w:ind w:left="709"/>
        <w:rPr>
          <w:b/>
          <w:sz w:val="24"/>
          <w:szCs w:val="24"/>
        </w:rPr>
      </w:pPr>
    </w:p>
    <w:p w14:paraId="662FA583" w14:textId="77777777" w:rsidR="00A4766E" w:rsidRDefault="000C6E0A" w:rsidP="007A2D48">
      <w:pPr>
        <w:pStyle w:val="Nagwek2"/>
        <w:numPr>
          <w:ilvl w:val="0"/>
          <w:numId w:val="55"/>
        </w:numPr>
        <w:ind w:left="0" w:firstLine="0"/>
        <w:rPr>
          <w:rFonts w:cs="Tahoma"/>
          <w:sz w:val="24"/>
          <w:szCs w:val="24"/>
        </w:rPr>
      </w:pPr>
      <w:bookmarkStart w:id="21" w:name="_Toc428853235"/>
      <w:r w:rsidRPr="00A57367">
        <w:rPr>
          <w:rFonts w:asciiTheme="minorHAnsi" w:eastAsiaTheme="minorEastAsia" w:hAnsiTheme="minorHAnsi" w:cs="Tahoma"/>
          <w:color w:val="auto"/>
          <w:sz w:val="24"/>
          <w:szCs w:val="24"/>
        </w:rPr>
        <w:t xml:space="preserve">Kryteria dla </w:t>
      </w:r>
      <w:r w:rsidR="00290D33" w:rsidRPr="00A57367">
        <w:rPr>
          <w:rFonts w:asciiTheme="minorHAnsi" w:eastAsiaTheme="minorEastAsia" w:hAnsiTheme="minorHAnsi" w:cs="Tahoma"/>
          <w:color w:val="auto"/>
          <w:sz w:val="24"/>
          <w:szCs w:val="24"/>
        </w:rPr>
        <w:t>Działani</w:t>
      </w:r>
      <w:r w:rsidR="00290D33">
        <w:rPr>
          <w:rFonts w:asciiTheme="minorHAnsi" w:eastAsiaTheme="minorEastAsia" w:hAnsiTheme="minorHAnsi" w:cs="Tahoma"/>
          <w:color w:val="auto"/>
          <w:sz w:val="24"/>
          <w:szCs w:val="24"/>
        </w:rPr>
        <w:t>a</w:t>
      </w:r>
      <w:r w:rsidR="00290D33" w:rsidRPr="00A57367">
        <w:rPr>
          <w:rFonts w:asciiTheme="minorHAnsi" w:eastAsiaTheme="minorEastAsia" w:hAnsiTheme="minorHAnsi" w:cs="Tahoma"/>
          <w:color w:val="auto"/>
          <w:sz w:val="24"/>
          <w:szCs w:val="24"/>
        </w:rPr>
        <w:t xml:space="preserve"> </w:t>
      </w:r>
      <w:r w:rsidRPr="00A57367">
        <w:rPr>
          <w:rFonts w:asciiTheme="minorHAnsi" w:eastAsiaTheme="minorEastAsia" w:hAnsiTheme="minorHAnsi" w:cs="Tahoma"/>
          <w:color w:val="auto"/>
          <w:sz w:val="24"/>
          <w:szCs w:val="24"/>
        </w:rPr>
        <w:t>9.4 Wspieranie gospodarki społecznej – nabór w trybie konkursowym (konkurs skierowany do Ośrodków Wsparcia Ekonomii Społecznej)</w:t>
      </w:r>
      <w:bookmarkEnd w:id="21"/>
    </w:p>
    <w:p w14:paraId="4CED70B3" w14:textId="77777777" w:rsidR="00290D33" w:rsidRPr="00DA1B5D" w:rsidRDefault="00290D33" w:rsidP="007A2D48">
      <w:pPr>
        <w:pStyle w:val="Nagwek3"/>
        <w:numPr>
          <w:ilvl w:val="0"/>
          <w:numId w:val="63"/>
        </w:numPr>
        <w:ind w:left="0" w:firstLine="0"/>
        <w:rPr>
          <w:rFonts w:asciiTheme="minorHAnsi" w:hAnsiTheme="minorHAnsi"/>
          <w:color w:val="000000" w:themeColor="text1"/>
          <w:sz w:val="24"/>
          <w:szCs w:val="24"/>
        </w:rPr>
      </w:pPr>
      <w:bookmarkStart w:id="22" w:name="_Toc428853236"/>
      <w:r w:rsidRPr="00DA1B5D">
        <w:rPr>
          <w:rFonts w:asciiTheme="minorHAnsi" w:hAnsiTheme="minorHAnsi"/>
          <w:color w:val="000000" w:themeColor="text1"/>
          <w:sz w:val="24"/>
          <w:szCs w:val="24"/>
        </w:rPr>
        <w:t>Kryteria dostępu dla Działania 9.4 Wspieranie gospodarki społecznej</w:t>
      </w:r>
      <w:bookmarkEnd w:id="22"/>
    </w:p>
    <w:p w14:paraId="4C096243" w14:textId="77777777" w:rsidR="009C4B26"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0C6E0A" w:rsidRPr="00F307E2" w14:paraId="7BE0C7CA" w14:textId="77777777" w:rsidTr="000C6E0A">
        <w:trPr>
          <w:trHeight w:val="453"/>
        </w:trPr>
        <w:tc>
          <w:tcPr>
            <w:tcW w:w="710" w:type="dxa"/>
            <w:vAlign w:val="center"/>
          </w:tcPr>
          <w:p w14:paraId="1F0B7903" w14:textId="77777777"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Lp.</w:t>
            </w:r>
          </w:p>
        </w:tc>
        <w:tc>
          <w:tcPr>
            <w:tcW w:w="3969" w:type="dxa"/>
            <w:vAlign w:val="center"/>
          </w:tcPr>
          <w:p w14:paraId="162E254F" w14:textId="77777777"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Nazwa kryterium</w:t>
            </w:r>
          </w:p>
        </w:tc>
        <w:tc>
          <w:tcPr>
            <w:tcW w:w="6095" w:type="dxa"/>
            <w:vAlign w:val="center"/>
          </w:tcPr>
          <w:p w14:paraId="035A0A8A" w14:textId="77777777"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Definicja kryterium</w:t>
            </w:r>
          </w:p>
        </w:tc>
        <w:tc>
          <w:tcPr>
            <w:tcW w:w="3969" w:type="dxa"/>
            <w:vAlign w:val="center"/>
          </w:tcPr>
          <w:p w14:paraId="30530482" w14:textId="77777777" w:rsidR="000C6E0A" w:rsidRPr="00F307E2" w:rsidRDefault="000C6E0A" w:rsidP="000C6E0A">
            <w:pPr>
              <w:spacing w:after="0" w:line="240" w:lineRule="auto"/>
              <w:jc w:val="center"/>
              <w:rPr>
                <w:rFonts w:eastAsia="Times New Roman" w:cs="Tahoma"/>
                <w:b/>
                <w:kern w:val="1"/>
                <w:sz w:val="24"/>
                <w:szCs w:val="24"/>
              </w:rPr>
            </w:pPr>
            <w:r w:rsidRPr="00F307E2">
              <w:rPr>
                <w:rFonts w:eastAsia="Times New Roman" w:cs="Arial"/>
                <w:b/>
                <w:kern w:val="1"/>
                <w:sz w:val="24"/>
                <w:szCs w:val="24"/>
              </w:rPr>
              <w:t>Opis znaczenia kryterium</w:t>
            </w:r>
          </w:p>
        </w:tc>
      </w:tr>
      <w:tr w:rsidR="000C6E0A" w:rsidRPr="00F307E2" w14:paraId="75EC6940" w14:textId="77777777" w:rsidTr="000C6E0A">
        <w:tc>
          <w:tcPr>
            <w:tcW w:w="710" w:type="dxa"/>
            <w:vAlign w:val="center"/>
          </w:tcPr>
          <w:p w14:paraId="795D850B" w14:textId="77777777"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1.</w:t>
            </w:r>
          </w:p>
        </w:tc>
        <w:tc>
          <w:tcPr>
            <w:tcW w:w="3969" w:type="dxa"/>
            <w:vAlign w:val="center"/>
          </w:tcPr>
          <w:p w14:paraId="13C5F028" w14:textId="77777777"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liczby wniosków</w:t>
            </w:r>
          </w:p>
        </w:tc>
        <w:tc>
          <w:tcPr>
            <w:tcW w:w="6095" w:type="dxa"/>
            <w:vAlign w:val="center"/>
          </w:tcPr>
          <w:p w14:paraId="2B9AFD6F" w14:textId="77777777"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złożył maksymalnie </w:t>
            </w:r>
            <w:r>
              <w:rPr>
                <w:rFonts w:eastAsia="Times New Roman" w:cs="Arial"/>
                <w:kern w:val="1"/>
                <w:sz w:val="24"/>
                <w:szCs w:val="24"/>
              </w:rPr>
              <w:t xml:space="preserve">dwa </w:t>
            </w:r>
            <w:r w:rsidRPr="00F307E2">
              <w:rPr>
                <w:rFonts w:eastAsia="Times New Roman" w:cs="Arial"/>
                <w:kern w:val="1"/>
                <w:sz w:val="24"/>
                <w:szCs w:val="24"/>
              </w:rPr>
              <w:t>wnioski o dofinansowanie w ramach konkursu, w tym maksymalnie jeden wniosek o dofinansowanie w ramach jednego subregionu?</w:t>
            </w:r>
          </w:p>
          <w:p w14:paraId="73F94910" w14:textId="77777777"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14:paraId="3D74DE6D" w14:textId="77777777"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w:t>
            </w:r>
            <w:r>
              <w:rPr>
                <w:rFonts w:eastAsia="Times New Roman" w:cs="Arial"/>
                <w:kern w:val="1"/>
                <w:sz w:val="20"/>
                <w:szCs w:val="20"/>
              </w:rPr>
              <w:t xml:space="preserve">dwóch </w:t>
            </w:r>
            <w:r w:rsidRPr="00F307E2">
              <w:rPr>
                <w:rFonts w:eastAsia="Times New Roman" w:cs="Arial"/>
                <w:kern w:val="1"/>
                <w:sz w:val="20"/>
                <w:szCs w:val="20"/>
              </w:rPr>
              <w:t xml:space="preserve">wniosków przez jednego wnioskodawcę lub więcej niż 1 wniosku w ramach jednego subregionu IOK odrzuca wszystkie złożone w odpowiedzi na konkurs wnioski, w związku z niespełnieniem przez wnioskodawcę kryterium dostępu. W przypadku wycofania jednego lub </w:t>
            </w:r>
            <w:r>
              <w:rPr>
                <w:rFonts w:eastAsia="Times New Roman" w:cs="Arial"/>
                <w:kern w:val="1"/>
                <w:sz w:val="20"/>
                <w:szCs w:val="20"/>
              </w:rPr>
              <w:t>dwóch</w:t>
            </w:r>
            <w:r w:rsidRPr="00F307E2">
              <w:rPr>
                <w:rFonts w:eastAsia="Times New Roman" w:cs="Arial"/>
                <w:kern w:val="1"/>
                <w:sz w:val="20"/>
                <w:szCs w:val="20"/>
              </w:rPr>
              <w:t xml:space="preserve"> wniosków o dofinansowanie </w:t>
            </w:r>
            <w:r>
              <w:rPr>
                <w:rFonts w:eastAsia="Times New Roman" w:cs="Arial"/>
                <w:kern w:val="1"/>
                <w:sz w:val="20"/>
                <w:szCs w:val="20"/>
              </w:rPr>
              <w:t>W</w:t>
            </w:r>
            <w:r w:rsidRPr="00F307E2">
              <w:rPr>
                <w:rFonts w:eastAsia="Times New Roman" w:cs="Arial"/>
                <w:kern w:val="1"/>
                <w:sz w:val="20"/>
                <w:szCs w:val="20"/>
              </w:rPr>
              <w:t>nioskodawca ma prawo złożyć kolejny wniosek/kolejne wnioski.</w:t>
            </w:r>
          </w:p>
        </w:tc>
        <w:tc>
          <w:tcPr>
            <w:tcW w:w="3969" w:type="dxa"/>
            <w:vAlign w:val="center"/>
          </w:tcPr>
          <w:p w14:paraId="4785DFED" w14:textId="77777777"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14:paraId="06AC02E1" w14:textId="77777777" w:rsidTr="000C6E0A">
        <w:tc>
          <w:tcPr>
            <w:tcW w:w="710" w:type="dxa"/>
            <w:vAlign w:val="center"/>
          </w:tcPr>
          <w:p w14:paraId="098EBA82" w14:textId="77777777"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lastRenderedPageBreak/>
              <w:t xml:space="preserve">2. </w:t>
            </w:r>
          </w:p>
        </w:tc>
        <w:tc>
          <w:tcPr>
            <w:tcW w:w="3969" w:type="dxa"/>
            <w:vAlign w:val="center"/>
          </w:tcPr>
          <w:p w14:paraId="4395C340" w14:textId="77777777"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miejsca realizacji projektu</w:t>
            </w:r>
          </w:p>
        </w:tc>
        <w:tc>
          <w:tcPr>
            <w:tcW w:w="6095" w:type="dxa"/>
            <w:vAlign w:val="center"/>
          </w:tcPr>
          <w:p w14:paraId="637046AA" w14:textId="77777777"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Czy obszar realizacji projektu jest zawężony do jednego z subregionów (podregionów) Dolnego Śląska, rozumianego zgodnie z klasyfikacją NTS 3, tj. subregionu:</w:t>
            </w:r>
          </w:p>
          <w:p w14:paraId="6553CE7C" w14:textId="77777777" w:rsidR="000C6E0A" w:rsidRPr="00F307E2" w:rsidRDefault="000C6E0A" w:rsidP="000C6E0A">
            <w:pPr>
              <w:pStyle w:val="Akapitzlist"/>
              <w:numPr>
                <w:ilvl w:val="0"/>
                <w:numId w:val="53"/>
              </w:numPr>
              <w:spacing w:after="0" w:line="240" w:lineRule="auto"/>
              <w:jc w:val="both"/>
              <w:rPr>
                <w:rFonts w:eastAsia="Times New Roman" w:cs="Arial"/>
                <w:kern w:val="1"/>
                <w:sz w:val="24"/>
                <w:szCs w:val="24"/>
              </w:rPr>
            </w:pPr>
            <w:r w:rsidRPr="00F307E2">
              <w:rPr>
                <w:rFonts w:eastAsia="Times New Roman" w:cs="Arial"/>
                <w:kern w:val="1"/>
                <w:sz w:val="24"/>
                <w:szCs w:val="24"/>
              </w:rPr>
              <w:t>wałbrzyskiego;</w:t>
            </w:r>
          </w:p>
          <w:p w14:paraId="5B254602" w14:textId="77777777" w:rsidR="000C6E0A" w:rsidRPr="00F307E2" w:rsidRDefault="000C6E0A" w:rsidP="000C6E0A">
            <w:pPr>
              <w:pStyle w:val="Akapitzlist"/>
              <w:numPr>
                <w:ilvl w:val="0"/>
                <w:numId w:val="53"/>
              </w:numPr>
              <w:spacing w:after="0" w:line="240" w:lineRule="auto"/>
              <w:jc w:val="both"/>
              <w:rPr>
                <w:rFonts w:eastAsia="Times New Roman" w:cs="Arial"/>
                <w:kern w:val="1"/>
                <w:sz w:val="24"/>
                <w:szCs w:val="24"/>
              </w:rPr>
            </w:pPr>
            <w:r w:rsidRPr="00F307E2">
              <w:rPr>
                <w:rFonts w:eastAsia="Times New Roman" w:cs="Arial"/>
                <w:kern w:val="1"/>
                <w:sz w:val="24"/>
                <w:szCs w:val="24"/>
              </w:rPr>
              <w:t>wrocławskiego i m. Wrocław;</w:t>
            </w:r>
          </w:p>
          <w:p w14:paraId="3FFBA832" w14:textId="77777777" w:rsidR="000C6E0A" w:rsidRPr="00F307E2" w:rsidRDefault="000C6E0A" w:rsidP="000C6E0A">
            <w:pPr>
              <w:pStyle w:val="Akapitzlist"/>
              <w:numPr>
                <w:ilvl w:val="0"/>
                <w:numId w:val="53"/>
              </w:numPr>
              <w:spacing w:after="0" w:line="240" w:lineRule="auto"/>
              <w:jc w:val="both"/>
              <w:rPr>
                <w:rFonts w:eastAsia="Times New Roman" w:cs="Arial"/>
                <w:kern w:val="1"/>
                <w:sz w:val="24"/>
                <w:szCs w:val="24"/>
              </w:rPr>
            </w:pPr>
            <w:r w:rsidRPr="00F307E2">
              <w:rPr>
                <w:rFonts w:eastAsia="Times New Roman" w:cs="Arial"/>
                <w:kern w:val="1"/>
                <w:sz w:val="24"/>
                <w:szCs w:val="24"/>
              </w:rPr>
              <w:t>jeleniogórskiego;</w:t>
            </w:r>
          </w:p>
          <w:p w14:paraId="34706E77" w14:textId="77777777" w:rsidR="000C6E0A" w:rsidRPr="00F307E2" w:rsidRDefault="000C6E0A" w:rsidP="000C6E0A">
            <w:pPr>
              <w:pStyle w:val="Akapitzlist"/>
              <w:numPr>
                <w:ilvl w:val="0"/>
                <w:numId w:val="53"/>
              </w:numPr>
              <w:spacing w:after="0" w:line="240" w:lineRule="auto"/>
              <w:jc w:val="both"/>
              <w:rPr>
                <w:rFonts w:eastAsia="Times New Roman" w:cs="Arial"/>
                <w:kern w:val="1"/>
                <w:sz w:val="24"/>
                <w:szCs w:val="24"/>
              </w:rPr>
            </w:pPr>
            <w:r w:rsidRPr="00F307E2">
              <w:rPr>
                <w:rFonts w:eastAsia="Times New Roman" w:cs="Arial"/>
                <w:kern w:val="1"/>
                <w:sz w:val="24"/>
                <w:szCs w:val="24"/>
              </w:rPr>
              <w:t>legnicko- głogowskiego?</w:t>
            </w:r>
          </w:p>
          <w:p w14:paraId="584A9F13" w14:textId="77777777" w:rsidR="000C6E0A" w:rsidRDefault="000C6E0A" w:rsidP="000C6E0A">
            <w:pPr>
              <w:keepNext/>
              <w:keepLines/>
              <w:snapToGrid w:val="0"/>
              <w:spacing w:after="0" w:line="240" w:lineRule="auto"/>
              <w:jc w:val="both"/>
              <w:rPr>
                <w:rFonts w:eastAsia="Times New Roman" w:cs="Arial"/>
                <w:kern w:val="1"/>
                <w:sz w:val="20"/>
                <w:szCs w:val="20"/>
              </w:rPr>
            </w:pPr>
          </w:p>
          <w:p w14:paraId="41C57F8F" w14:textId="77777777"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Wprowadzenie systemu wsparcia w postaci tzw. pul (</w:t>
            </w:r>
            <w:r w:rsidRPr="00F307E2">
              <w:rPr>
                <w:rFonts w:eastAsia="Times New Roman" w:cs="Arial"/>
                <w:i/>
                <w:kern w:val="1"/>
                <w:sz w:val="20"/>
                <w:szCs w:val="20"/>
              </w:rPr>
              <w:t>pule</w:t>
            </w:r>
            <w:r w:rsidRPr="00F307E2">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14:paraId="50BB5AC1" w14:textId="77777777"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Kryterium zostanie zweryfikowane na podstawie treści wniosku o dofinansowanie projektu.</w:t>
            </w:r>
          </w:p>
        </w:tc>
        <w:tc>
          <w:tcPr>
            <w:tcW w:w="3969" w:type="dxa"/>
            <w:vAlign w:val="center"/>
          </w:tcPr>
          <w:p w14:paraId="3E9574BB" w14:textId="77777777"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14:paraId="68E36E5F" w14:textId="77777777" w:rsidTr="000C6E0A">
        <w:tc>
          <w:tcPr>
            <w:tcW w:w="710" w:type="dxa"/>
            <w:vAlign w:val="center"/>
          </w:tcPr>
          <w:p w14:paraId="0FF71628" w14:textId="77777777"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3.</w:t>
            </w:r>
          </w:p>
        </w:tc>
        <w:tc>
          <w:tcPr>
            <w:tcW w:w="3969" w:type="dxa"/>
            <w:vAlign w:val="center"/>
          </w:tcPr>
          <w:p w14:paraId="1519BAA6" w14:textId="77777777"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biura projektu</w:t>
            </w:r>
          </w:p>
        </w:tc>
        <w:tc>
          <w:tcPr>
            <w:tcW w:w="6095" w:type="dxa"/>
            <w:vAlign w:val="center"/>
          </w:tcPr>
          <w:p w14:paraId="171A3C09" w14:textId="77777777"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14:paraId="647DF4EB" w14:textId="77777777"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14:paraId="4F29B86E" w14:textId="77777777"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ascii="Tahoma" w:eastAsia="Times New Roman" w:hAnsi="Tahoma" w:cs="Tahoma"/>
                <w:sz w:val="16"/>
                <w:szCs w:val="16"/>
              </w:rPr>
              <w:t>Rea</w:t>
            </w:r>
            <w:r w:rsidRPr="00F307E2">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14:paraId="0E9544BB" w14:textId="77777777"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zostanie zweryfikowane podczas oceny na podstawie </w:t>
            </w:r>
            <w:r>
              <w:rPr>
                <w:rFonts w:eastAsia="Times New Roman"/>
                <w:sz w:val="20"/>
                <w:szCs w:val="20"/>
              </w:rPr>
              <w:t>oświadczenia złożonego we</w:t>
            </w:r>
            <w:r w:rsidRPr="00F307E2">
              <w:rPr>
                <w:rFonts w:eastAsia="Times New Roman" w:cs="Arial"/>
                <w:kern w:val="1"/>
                <w:sz w:val="20"/>
                <w:szCs w:val="20"/>
              </w:rPr>
              <w:t xml:space="preserve"> wniosku</w:t>
            </w:r>
            <w:r>
              <w:rPr>
                <w:rFonts w:eastAsia="Times New Roman" w:cs="Arial"/>
                <w:kern w:val="1"/>
                <w:sz w:val="20"/>
                <w:szCs w:val="20"/>
              </w:rPr>
              <w:t xml:space="preserve"> o dofinansowanie</w:t>
            </w:r>
            <w:r w:rsidRPr="00F307E2">
              <w:rPr>
                <w:rFonts w:eastAsia="Times New Roman" w:cs="Arial"/>
                <w:kern w:val="1"/>
                <w:sz w:val="20"/>
                <w:szCs w:val="20"/>
              </w:rPr>
              <w:t>.</w:t>
            </w:r>
          </w:p>
        </w:tc>
        <w:tc>
          <w:tcPr>
            <w:tcW w:w="3969" w:type="dxa"/>
            <w:vAlign w:val="center"/>
          </w:tcPr>
          <w:p w14:paraId="0F7A7B93" w14:textId="77777777"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14:paraId="75B374D1" w14:textId="77777777" w:rsidTr="000C6E0A">
        <w:tc>
          <w:tcPr>
            <w:tcW w:w="710" w:type="dxa"/>
            <w:vAlign w:val="center"/>
          </w:tcPr>
          <w:p w14:paraId="780E26A6" w14:textId="77777777"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4.</w:t>
            </w:r>
          </w:p>
        </w:tc>
        <w:tc>
          <w:tcPr>
            <w:tcW w:w="3969" w:type="dxa"/>
            <w:vAlign w:val="center"/>
          </w:tcPr>
          <w:p w14:paraId="51ED9CF9" w14:textId="77777777" w:rsidR="000C6E0A" w:rsidRPr="007A2D48" w:rsidRDefault="000C6E0A" w:rsidP="000C6E0A">
            <w:pPr>
              <w:keepNext/>
              <w:keepLines/>
              <w:snapToGrid w:val="0"/>
              <w:spacing w:after="0" w:line="240" w:lineRule="auto"/>
              <w:jc w:val="both"/>
              <w:rPr>
                <w:rFonts w:eastAsia="Times New Roman" w:cs="Tahoma"/>
                <w:sz w:val="24"/>
                <w:szCs w:val="24"/>
              </w:rPr>
            </w:pPr>
            <w:r w:rsidRPr="000C6E0A">
              <w:rPr>
                <w:rFonts w:eastAsia="Times New Roman" w:cs="Tahoma"/>
                <w:sz w:val="24"/>
                <w:szCs w:val="24"/>
              </w:rPr>
              <w:t xml:space="preserve">Kryterium spełnienia minimalnych </w:t>
            </w:r>
            <w:r w:rsidRPr="000C6E0A">
              <w:rPr>
                <w:rFonts w:eastAsia="Times New Roman" w:cs="Tahoma"/>
                <w:sz w:val="24"/>
                <w:szCs w:val="24"/>
              </w:rPr>
              <w:lastRenderedPageBreak/>
              <w:t>wymagań</w:t>
            </w:r>
          </w:p>
        </w:tc>
        <w:tc>
          <w:tcPr>
            <w:tcW w:w="6095" w:type="dxa"/>
            <w:vAlign w:val="center"/>
          </w:tcPr>
          <w:p w14:paraId="23ABE13D" w14:textId="77777777"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lastRenderedPageBreak/>
              <w:t>Czy Wnioskodawca (OWES) posiada</w:t>
            </w:r>
            <w:r>
              <w:rPr>
                <w:rFonts w:eastAsia="Times New Roman" w:cs="Arial"/>
                <w:kern w:val="1"/>
                <w:sz w:val="24"/>
                <w:szCs w:val="24"/>
              </w:rPr>
              <w:t xml:space="preserve">/ubiega się o </w:t>
            </w:r>
            <w:r w:rsidRPr="00F307E2">
              <w:rPr>
                <w:rFonts w:eastAsia="Times New Roman" w:cs="Arial"/>
                <w:kern w:val="1"/>
                <w:sz w:val="24"/>
                <w:szCs w:val="24"/>
              </w:rPr>
              <w:lastRenderedPageBreak/>
              <w:t>akredytację ministra właściwego do spraw zabezpieczenia społecznego dla wszystkich typów usług wsparcia ekonomii społecznej (usług animacyjnych, inkubacyjnych i biznesowych)?</w:t>
            </w:r>
          </w:p>
          <w:p w14:paraId="13ECA067" w14:textId="77777777"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14:paraId="77D24E94" w14:textId="77777777"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Kryterium stanowi wymóg zawarty w </w:t>
            </w:r>
            <w:r w:rsidRPr="00F307E2">
              <w:rPr>
                <w:rFonts w:eastAsia="Times New Roman" w:cs="Arial"/>
                <w:i/>
                <w:kern w:val="1"/>
                <w:sz w:val="20"/>
                <w:szCs w:val="20"/>
              </w:rPr>
              <w:t>wytycznych Ministra Infrastruktury i Rozwoju w zakresie realizacji przedsięwzięć w obszarze włączenia społecznego i zwalczania ubóstwa</w:t>
            </w:r>
            <w:r w:rsidRPr="00F307E2">
              <w:rPr>
                <w:rFonts w:eastAsia="Times New Roman" w:cs="Arial"/>
                <w:kern w:val="1"/>
                <w:sz w:val="20"/>
                <w:szCs w:val="20"/>
              </w:rPr>
              <w:t xml:space="preserve">… </w:t>
            </w:r>
          </w:p>
          <w:p w14:paraId="5A1D88B0" w14:textId="77777777"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 przypadku zakończenia procesu akredytacji OWES przed dniem ogłoszenia konkursu kryterium zostanie zweryfikowane na podstawie wniosku o dofinansowanie poprzez złożenie przez Wnioskodawcę oświadczenia potwierdzającego posiadanie akredytacji.</w:t>
            </w:r>
            <w:r>
              <w:rPr>
                <w:rFonts w:eastAsia="Times New Roman" w:cs="Arial"/>
                <w:kern w:val="1"/>
                <w:sz w:val="20"/>
                <w:szCs w:val="20"/>
              </w:rPr>
              <w:t xml:space="preserve"> </w:t>
            </w:r>
            <w:r w:rsidRPr="00F307E2">
              <w:rPr>
                <w:rFonts w:eastAsia="Times New Roman" w:cs="Arial"/>
                <w:kern w:val="1"/>
                <w:sz w:val="20"/>
                <w:szCs w:val="20"/>
              </w:rPr>
              <w:t xml:space="preserve">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14:paraId="3A11AAC5" w14:textId="77777777"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14:paraId="52D11172" w14:textId="77777777"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Brak akredytacji OWES w momencie podpisywania umowy o dofinansowanie oznacza niemożność podpisania umowy.</w:t>
            </w:r>
          </w:p>
        </w:tc>
        <w:tc>
          <w:tcPr>
            <w:tcW w:w="3969" w:type="dxa"/>
            <w:vAlign w:val="center"/>
          </w:tcPr>
          <w:p w14:paraId="39972000" w14:textId="77777777"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14:paraId="151BB767" w14:textId="77777777" w:rsidTr="000C6E0A">
        <w:tc>
          <w:tcPr>
            <w:tcW w:w="710" w:type="dxa"/>
            <w:vAlign w:val="center"/>
          </w:tcPr>
          <w:p w14:paraId="00956772" w14:textId="77777777"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lastRenderedPageBreak/>
              <w:t>5.</w:t>
            </w:r>
          </w:p>
        </w:tc>
        <w:tc>
          <w:tcPr>
            <w:tcW w:w="3969" w:type="dxa"/>
            <w:vAlign w:val="center"/>
          </w:tcPr>
          <w:p w14:paraId="7EAE3B14" w14:textId="77777777" w:rsidR="000C6E0A" w:rsidRPr="007A2D48" w:rsidRDefault="009217FA" w:rsidP="000C6E0A">
            <w:pPr>
              <w:keepNext/>
              <w:keepLines/>
              <w:snapToGrid w:val="0"/>
              <w:spacing w:after="0" w:line="240" w:lineRule="auto"/>
              <w:jc w:val="both"/>
              <w:rPr>
                <w:rFonts w:eastAsia="Times New Roman" w:cs="Tahoma"/>
                <w:sz w:val="24"/>
                <w:szCs w:val="24"/>
              </w:rPr>
            </w:pPr>
            <w:r w:rsidRPr="007A2D48">
              <w:rPr>
                <w:rFonts w:eastAsia="Times New Roman" w:cs="Tahoma"/>
                <w:sz w:val="24"/>
                <w:szCs w:val="24"/>
              </w:rPr>
              <w:t>Kryterium efektywności działania</w:t>
            </w:r>
          </w:p>
        </w:tc>
        <w:tc>
          <w:tcPr>
            <w:tcW w:w="6095" w:type="dxa"/>
            <w:vAlign w:val="center"/>
          </w:tcPr>
          <w:p w14:paraId="7D1D7715" w14:textId="77777777"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14:paraId="6E6E5FEE" w14:textId="77777777"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14:paraId="1B631EAE" w14:textId="77777777" w:rsidR="000C6E0A" w:rsidRPr="00F307E2" w:rsidRDefault="000C6E0A" w:rsidP="000C6E0A">
            <w:pPr>
              <w:pStyle w:val="Akapitzlist"/>
              <w:numPr>
                <w:ilvl w:val="0"/>
                <w:numId w:val="54"/>
              </w:numPr>
              <w:spacing w:after="120" w:line="240" w:lineRule="auto"/>
              <w:ind w:left="551" w:hanging="426"/>
              <w:jc w:val="both"/>
              <w:rPr>
                <w:rStyle w:val="tabela"/>
                <w:sz w:val="24"/>
                <w:szCs w:val="24"/>
              </w:rPr>
            </w:pPr>
            <w:r w:rsidRPr="00F307E2">
              <w:rPr>
                <w:rStyle w:val="tabela"/>
                <w:sz w:val="24"/>
                <w:szCs w:val="24"/>
              </w:rPr>
              <w:t xml:space="preserve">liczba grup inicjatywnych, które w wyniku działalności OWES  wypracowały założenia co do utworzenia podmiotu ekonomii społecznej – wartość docelowa: 30, wartość średnioroczna dla okresu realizacji </w:t>
            </w:r>
            <w:r w:rsidRPr="00F307E2">
              <w:rPr>
                <w:rStyle w:val="tabela"/>
                <w:sz w:val="24"/>
                <w:szCs w:val="24"/>
              </w:rPr>
              <w:lastRenderedPageBreak/>
              <w:t>projektu: 10;</w:t>
            </w:r>
          </w:p>
          <w:p w14:paraId="449CBE5F" w14:textId="77777777" w:rsidR="000C6E0A" w:rsidRPr="00F307E2" w:rsidRDefault="000C6E0A" w:rsidP="000C6E0A">
            <w:pPr>
              <w:pStyle w:val="Akapitzlist"/>
              <w:numPr>
                <w:ilvl w:val="0"/>
                <w:numId w:val="54"/>
              </w:numPr>
              <w:spacing w:after="120" w:line="240" w:lineRule="auto"/>
              <w:ind w:left="551" w:hanging="426"/>
              <w:jc w:val="both"/>
              <w:rPr>
                <w:rStyle w:val="tabela"/>
                <w:sz w:val="24"/>
                <w:szCs w:val="24"/>
              </w:rPr>
            </w:pPr>
            <w:r w:rsidRPr="00F307E2">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14:paraId="4C400F17" w14:textId="77777777" w:rsidR="000C6E0A" w:rsidRPr="00F307E2" w:rsidRDefault="000C6E0A" w:rsidP="000C6E0A">
            <w:pPr>
              <w:pStyle w:val="Akapitzlist"/>
              <w:numPr>
                <w:ilvl w:val="0"/>
                <w:numId w:val="54"/>
              </w:numPr>
              <w:spacing w:after="120" w:line="240" w:lineRule="auto"/>
              <w:ind w:left="551" w:hanging="426"/>
              <w:jc w:val="both"/>
              <w:rPr>
                <w:rStyle w:val="tabela"/>
                <w:sz w:val="24"/>
                <w:szCs w:val="24"/>
              </w:rPr>
            </w:pPr>
            <w:r w:rsidRPr="00F307E2">
              <w:rPr>
                <w:rStyle w:val="tabela"/>
                <w:sz w:val="24"/>
                <w:szCs w:val="24"/>
              </w:rPr>
              <w:t xml:space="preserve">liczba miejsc pracy utworzonych w wyniku działalności OWES dla osób, wskazanych w definicji przedsiębiorstwa społecznego - wartość docelowa: </w:t>
            </w:r>
            <w:r>
              <w:rPr>
                <w:rStyle w:val="tabela"/>
                <w:sz w:val="24"/>
                <w:szCs w:val="24"/>
              </w:rPr>
              <w:t>36</w:t>
            </w:r>
            <w:r w:rsidRPr="00F307E2">
              <w:rPr>
                <w:rStyle w:val="tabela"/>
                <w:sz w:val="24"/>
                <w:szCs w:val="24"/>
              </w:rPr>
              <w:t xml:space="preserve">, wartość średnioroczna dla okresu realizacji projektu: </w:t>
            </w:r>
            <w:r>
              <w:rPr>
                <w:rStyle w:val="tabela"/>
                <w:sz w:val="24"/>
                <w:szCs w:val="24"/>
              </w:rPr>
              <w:t>12</w:t>
            </w:r>
            <w:r w:rsidRPr="00F307E2">
              <w:rPr>
                <w:rStyle w:val="tabela"/>
                <w:sz w:val="24"/>
                <w:szCs w:val="24"/>
              </w:rPr>
              <w:t>;</w:t>
            </w:r>
          </w:p>
          <w:p w14:paraId="508FB142" w14:textId="77777777" w:rsidR="000C6E0A" w:rsidRPr="00F307E2" w:rsidRDefault="000C6E0A" w:rsidP="000C6E0A">
            <w:pPr>
              <w:pStyle w:val="Akapitzlist"/>
              <w:numPr>
                <w:ilvl w:val="0"/>
                <w:numId w:val="54"/>
              </w:numPr>
              <w:spacing w:after="120" w:line="240" w:lineRule="auto"/>
              <w:ind w:left="551" w:hanging="426"/>
              <w:jc w:val="both"/>
              <w:rPr>
                <w:rStyle w:val="tabela"/>
                <w:sz w:val="24"/>
                <w:szCs w:val="24"/>
              </w:rPr>
            </w:pPr>
            <w:r w:rsidRPr="00F307E2">
              <w:rPr>
                <w:rStyle w:val="tabela"/>
                <w:sz w:val="24"/>
                <w:szCs w:val="24"/>
              </w:rPr>
              <w:t xml:space="preserve">liczba organizacji pozarządowych prowadzących działalność odpłatną pożytku publicznego lub działalność </w:t>
            </w:r>
            <w:r>
              <w:rPr>
                <w:rStyle w:val="tabela"/>
                <w:sz w:val="24"/>
                <w:szCs w:val="24"/>
              </w:rPr>
              <w:t xml:space="preserve">gospodarczą utworzonych </w:t>
            </w:r>
            <w:r w:rsidRPr="00F307E2">
              <w:rPr>
                <w:rStyle w:val="tabela"/>
                <w:sz w:val="24"/>
                <w:szCs w:val="24"/>
              </w:rPr>
              <w:t>w wyniku działalności OWES - wartość docelowa: 15, wartość średnioroczna dla okresu realizacji projektu: 5;</w:t>
            </w:r>
          </w:p>
          <w:p w14:paraId="33900AE4" w14:textId="77777777" w:rsidR="000C6E0A" w:rsidRPr="00F307E2" w:rsidRDefault="000C6E0A" w:rsidP="000C6E0A">
            <w:pPr>
              <w:pStyle w:val="Akapitzlist"/>
              <w:numPr>
                <w:ilvl w:val="0"/>
                <w:numId w:val="54"/>
              </w:numPr>
              <w:spacing w:after="120" w:line="240" w:lineRule="auto"/>
              <w:ind w:left="551" w:hanging="426"/>
              <w:jc w:val="both"/>
              <w:rPr>
                <w:rStyle w:val="tabela"/>
                <w:sz w:val="24"/>
                <w:szCs w:val="24"/>
              </w:rPr>
            </w:pPr>
            <w:r w:rsidRPr="00F307E2">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14:paraId="37FEA578" w14:textId="77777777" w:rsidR="000C6E0A" w:rsidRPr="00F307E2" w:rsidRDefault="000C6E0A" w:rsidP="000C6E0A">
            <w:pPr>
              <w:pStyle w:val="Akapitzlist"/>
              <w:numPr>
                <w:ilvl w:val="0"/>
                <w:numId w:val="54"/>
              </w:numPr>
              <w:spacing w:after="120" w:line="240" w:lineRule="auto"/>
              <w:ind w:left="551" w:hanging="426"/>
              <w:jc w:val="both"/>
              <w:rPr>
                <w:rStyle w:val="tabela"/>
                <w:sz w:val="24"/>
                <w:szCs w:val="24"/>
              </w:rPr>
            </w:pPr>
            <w:r w:rsidRPr="00F307E2">
              <w:rPr>
                <w:rStyle w:val="tabela"/>
                <w:sz w:val="24"/>
                <w:szCs w:val="24"/>
              </w:rPr>
              <w:t>procent wzrostu obrotów przedsiębiorstw społecznych objętych wsparciem - wartość docelowa: 3%, wartość średnioroczna dla okresu realizacji projektu: 3%.</w:t>
            </w:r>
          </w:p>
          <w:p w14:paraId="3F1EC1DD" w14:textId="77777777" w:rsidR="000C6E0A" w:rsidRPr="00F307E2" w:rsidRDefault="000C6E0A" w:rsidP="000C6E0A">
            <w:pPr>
              <w:tabs>
                <w:tab w:val="left" w:pos="5103"/>
              </w:tabs>
              <w:spacing w:after="0" w:line="240" w:lineRule="auto"/>
              <w:jc w:val="both"/>
              <w:rPr>
                <w:rFonts w:eastAsia="Times New Roman" w:cs="Arial"/>
                <w:kern w:val="1"/>
                <w:sz w:val="20"/>
                <w:szCs w:val="20"/>
              </w:rPr>
            </w:pPr>
            <w:r>
              <w:rPr>
                <w:rFonts w:eastAsia="Times New Roman" w:cs="Arial"/>
                <w:kern w:val="1"/>
                <w:sz w:val="20"/>
                <w:szCs w:val="20"/>
              </w:rPr>
              <w:t xml:space="preserve">Wyznaczenie konkretnych efektów </w:t>
            </w:r>
            <w:r w:rsidRPr="00F307E2">
              <w:rPr>
                <w:rFonts w:eastAsia="Times New Roman" w:cs="Arial"/>
                <w:kern w:val="1"/>
                <w:sz w:val="20"/>
                <w:szCs w:val="20"/>
              </w:rPr>
              <w:t xml:space="preserve">pozwoli efektywnie zaplanować wsparcie w ramach projektu. </w:t>
            </w:r>
          </w:p>
          <w:p w14:paraId="1A0009E3" w14:textId="77777777" w:rsidR="000C6E0A" w:rsidRPr="00F307E2" w:rsidRDefault="000C6E0A" w:rsidP="000C6E0A">
            <w:pPr>
              <w:tabs>
                <w:tab w:val="left" w:pos="5103"/>
              </w:tabs>
              <w:spacing w:after="0" w:line="240" w:lineRule="auto"/>
              <w:jc w:val="both"/>
              <w:rPr>
                <w:sz w:val="24"/>
                <w:szCs w:val="24"/>
              </w:rPr>
            </w:pPr>
            <w:r w:rsidRPr="00F307E2">
              <w:rPr>
                <w:rFonts w:eastAsia="Times New Roman" w:cs="Arial"/>
                <w:kern w:val="1"/>
                <w:sz w:val="20"/>
                <w:szCs w:val="20"/>
              </w:rPr>
              <w:t>Kryterium zostanie zweryfikowane na podstawie zapisów wniosku o dofinansowanie projektu.</w:t>
            </w:r>
          </w:p>
        </w:tc>
        <w:tc>
          <w:tcPr>
            <w:tcW w:w="3969" w:type="dxa"/>
            <w:vAlign w:val="center"/>
          </w:tcPr>
          <w:p w14:paraId="0E8811B3" w14:textId="77777777"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14:paraId="186A633B" w14:textId="77777777" w:rsidTr="000C6E0A">
        <w:tc>
          <w:tcPr>
            <w:tcW w:w="710" w:type="dxa"/>
            <w:vAlign w:val="center"/>
          </w:tcPr>
          <w:p w14:paraId="6357A6CF" w14:textId="77777777"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lastRenderedPageBreak/>
              <w:t>6.</w:t>
            </w:r>
          </w:p>
        </w:tc>
        <w:tc>
          <w:tcPr>
            <w:tcW w:w="3969" w:type="dxa"/>
            <w:vAlign w:val="center"/>
          </w:tcPr>
          <w:p w14:paraId="34A73C79" w14:textId="77777777"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grupy docelowe</w:t>
            </w:r>
            <w:r w:rsidR="00890298">
              <w:rPr>
                <w:rFonts w:eastAsia="Times New Roman" w:cs="Tahoma"/>
                <w:sz w:val="24"/>
                <w:szCs w:val="24"/>
              </w:rPr>
              <w:t>j</w:t>
            </w:r>
          </w:p>
        </w:tc>
        <w:tc>
          <w:tcPr>
            <w:tcW w:w="6095" w:type="dxa"/>
            <w:vAlign w:val="center"/>
          </w:tcPr>
          <w:p w14:paraId="0EC7CFAB" w14:textId="77777777" w:rsidR="000C6E0A" w:rsidRPr="00F307E2" w:rsidRDefault="000C6E0A" w:rsidP="000C6E0A">
            <w:pPr>
              <w:snapToGrid w:val="0"/>
              <w:spacing w:after="0" w:line="240" w:lineRule="auto"/>
              <w:jc w:val="both"/>
              <w:rPr>
                <w:rFonts w:eastAsia="Times New Roman" w:cs="Tahoma"/>
                <w:sz w:val="24"/>
                <w:szCs w:val="24"/>
              </w:rPr>
            </w:pPr>
            <w:r w:rsidRPr="00F307E2">
              <w:rPr>
                <w:rFonts w:eastAsia="Times New Roman" w:cs="Tahoma"/>
                <w:sz w:val="24"/>
                <w:szCs w:val="24"/>
              </w:rPr>
              <w:t>Czy Wnioskodawca zakłada, że pierwszeństwo udziału w projekcie będą miały następujące grupy docelowe:</w:t>
            </w:r>
          </w:p>
          <w:p w14:paraId="22768134" w14:textId="77777777" w:rsidR="000C6E0A" w:rsidRDefault="000C6E0A" w:rsidP="000C6E0A">
            <w:pPr>
              <w:pStyle w:val="Akapitzlist"/>
              <w:keepNext/>
              <w:keepLines/>
              <w:numPr>
                <w:ilvl w:val="0"/>
                <w:numId w:val="52"/>
              </w:numPr>
              <w:snapToGrid w:val="0"/>
              <w:spacing w:after="0" w:line="240" w:lineRule="auto"/>
              <w:jc w:val="both"/>
              <w:rPr>
                <w:rFonts w:eastAsia="Times New Roman" w:cs="Tahoma"/>
                <w:sz w:val="24"/>
                <w:szCs w:val="24"/>
              </w:rPr>
            </w:pPr>
            <w:r w:rsidRPr="00F307E2">
              <w:rPr>
                <w:rFonts w:eastAsia="Times New Roman" w:cs="Tahoma"/>
                <w:sz w:val="24"/>
                <w:szCs w:val="24"/>
              </w:rPr>
              <w:lastRenderedPageBreak/>
              <w:t>osoby zagrożone ubóstwem lub wykluczeniem społecznym oraz środowiska lub lokalne społeczności zagrożone ubóstwem lub wykluczeniem społecznym w związku z rewitalizacją obszarów zdegradowanych;</w:t>
            </w:r>
          </w:p>
          <w:p w14:paraId="37477691" w14:textId="77777777" w:rsidR="000C6E0A" w:rsidRPr="00B8728E" w:rsidRDefault="000C6E0A" w:rsidP="000C6E0A">
            <w:pPr>
              <w:pStyle w:val="Akapitzlist"/>
              <w:numPr>
                <w:ilvl w:val="0"/>
                <w:numId w:val="52"/>
              </w:numPr>
              <w:snapToGrid w:val="0"/>
              <w:spacing w:after="0" w:line="240" w:lineRule="auto"/>
              <w:jc w:val="both"/>
              <w:rPr>
                <w:rFonts w:eastAsia="Times New Roman" w:cs="Tahoma"/>
                <w:sz w:val="24"/>
                <w:szCs w:val="24"/>
              </w:rPr>
            </w:pPr>
            <w:r w:rsidRPr="00B8728E">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w:t>
            </w:r>
          </w:p>
          <w:p w14:paraId="4B9C67E0" w14:textId="77777777" w:rsidR="000C6E0A" w:rsidRPr="00F307E2" w:rsidRDefault="000C6E0A" w:rsidP="000C6E0A">
            <w:pPr>
              <w:pStyle w:val="Akapitzlist"/>
              <w:numPr>
                <w:ilvl w:val="0"/>
                <w:numId w:val="52"/>
              </w:numPr>
              <w:snapToGrid w:val="0"/>
              <w:spacing w:after="0" w:line="240" w:lineRule="auto"/>
              <w:jc w:val="both"/>
              <w:rPr>
                <w:rFonts w:eastAsia="Times New Roman" w:cs="Tahoma"/>
                <w:sz w:val="24"/>
                <w:szCs w:val="24"/>
              </w:rPr>
            </w:pPr>
            <w:r w:rsidRPr="00F307E2">
              <w:rPr>
                <w:rFonts w:eastAsia="Times New Roman" w:cs="Tahoma"/>
                <w:sz w:val="24"/>
                <w:szCs w:val="24"/>
              </w:rPr>
              <w:t xml:space="preserve">osoby </w:t>
            </w:r>
            <w:r w:rsidRPr="00F307E2">
              <w:t xml:space="preserve"> </w:t>
            </w:r>
            <w:r w:rsidRPr="00F307E2">
              <w:rPr>
                <w:rFonts w:eastAsia="Times New Roman" w:cs="Tahoma"/>
                <w:sz w:val="24"/>
                <w:szCs w:val="24"/>
              </w:rPr>
              <w:t>zagrożone ubóstwem lub wykluczeniem społecznym doświadczające wielokrotnego wykluczenia społecznego.</w:t>
            </w:r>
          </w:p>
          <w:p w14:paraId="4A49D5FD" w14:textId="77777777" w:rsidR="000C6E0A" w:rsidRDefault="000C6E0A" w:rsidP="000C6E0A">
            <w:pPr>
              <w:snapToGrid w:val="0"/>
              <w:spacing w:after="0" w:line="240" w:lineRule="auto"/>
              <w:jc w:val="both"/>
              <w:rPr>
                <w:rFonts w:eastAsia="Times New Roman"/>
                <w:sz w:val="20"/>
                <w:szCs w:val="20"/>
              </w:rPr>
            </w:pPr>
          </w:p>
          <w:p w14:paraId="0DA32E0B" w14:textId="77777777"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Preferencja powyższych grup docelowych wynika z ich szczególnie trudnej sytuacji na rynku pracy.</w:t>
            </w:r>
          </w:p>
          <w:p w14:paraId="482A1B63" w14:textId="77777777"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Definicja osoby doświadczającej wielokrotnego wykluczenia społecznego zostanie wskazana w regulaminie konkursu. </w:t>
            </w:r>
          </w:p>
          <w:p w14:paraId="12697212" w14:textId="77777777"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14:paraId="7249CC7E" w14:textId="77777777"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sz w:val="20"/>
                <w:szCs w:val="20"/>
              </w:rPr>
              <w:t>Kryterium zostanie zweryfikowane na podstawie zapisów wniosku o dofinansowanie projektu.</w:t>
            </w:r>
          </w:p>
        </w:tc>
        <w:tc>
          <w:tcPr>
            <w:tcW w:w="3969" w:type="dxa"/>
            <w:vAlign w:val="center"/>
          </w:tcPr>
          <w:p w14:paraId="1436E135" w14:textId="77777777"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bl>
    <w:p w14:paraId="446D9205" w14:textId="77777777" w:rsidR="00FA382C" w:rsidRDefault="00FA382C" w:rsidP="000C17A4">
      <w:pPr>
        <w:spacing w:after="0" w:line="240" w:lineRule="auto"/>
        <w:ind w:left="709"/>
        <w:rPr>
          <w:b/>
          <w:sz w:val="24"/>
          <w:szCs w:val="24"/>
        </w:rPr>
      </w:pPr>
    </w:p>
    <w:p w14:paraId="3A879D83" w14:textId="77777777" w:rsidR="00A4766E" w:rsidRPr="00F228A4" w:rsidRDefault="000C6E0A" w:rsidP="007A2D48">
      <w:pPr>
        <w:pStyle w:val="Nagwek3"/>
        <w:numPr>
          <w:ilvl w:val="0"/>
          <w:numId w:val="63"/>
        </w:numPr>
        <w:ind w:left="0" w:firstLine="0"/>
        <w:rPr>
          <w:rFonts w:asciiTheme="minorHAnsi" w:hAnsiTheme="minorHAnsi"/>
          <w:color w:val="000000" w:themeColor="text1"/>
          <w:sz w:val="24"/>
          <w:szCs w:val="24"/>
        </w:rPr>
      </w:pPr>
      <w:bookmarkStart w:id="23" w:name="_Toc428853237"/>
      <w:r w:rsidRPr="00F228A4">
        <w:rPr>
          <w:rFonts w:asciiTheme="minorHAnsi" w:hAnsiTheme="minorHAnsi"/>
          <w:color w:val="000000" w:themeColor="text1"/>
          <w:sz w:val="24"/>
          <w:szCs w:val="24"/>
        </w:rPr>
        <w:t>Kryteria premiujące dla Działanie 9.4 Wspieranie gospodarki społecznej</w:t>
      </w:r>
      <w:bookmarkEnd w:id="23"/>
    </w:p>
    <w:p w14:paraId="7FB2804E" w14:textId="77777777" w:rsidR="009C4B26" w:rsidRDefault="009C4B26" w:rsidP="000C17A4">
      <w:pPr>
        <w:spacing w:after="0" w:line="240" w:lineRule="auto"/>
        <w:ind w:left="709"/>
        <w:rPr>
          <w:b/>
          <w:sz w:val="24"/>
          <w:szCs w:val="24"/>
        </w:rPr>
      </w:pPr>
    </w:p>
    <w:tbl>
      <w:tblPr>
        <w:tblW w:w="511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759"/>
      </w:tblGrid>
      <w:tr w:rsidR="000C6E0A" w:rsidRPr="00A23BAC" w14:paraId="033FB115" w14:textId="77777777" w:rsidTr="000C6E0A">
        <w:trPr>
          <w:trHeight w:val="432"/>
        </w:trPr>
        <w:tc>
          <w:tcPr>
            <w:tcW w:w="710" w:type="dxa"/>
            <w:shd w:val="clear" w:color="auto" w:fill="auto"/>
            <w:vAlign w:val="center"/>
          </w:tcPr>
          <w:p w14:paraId="7DF128BE" w14:textId="77777777"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14:paraId="27B4FD55" w14:textId="77777777"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095" w:type="dxa"/>
            <w:shd w:val="clear" w:color="auto" w:fill="auto"/>
            <w:vAlign w:val="center"/>
          </w:tcPr>
          <w:p w14:paraId="6567668A" w14:textId="77777777"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759" w:type="dxa"/>
            <w:shd w:val="clear" w:color="auto" w:fill="auto"/>
            <w:vAlign w:val="center"/>
          </w:tcPr>
          <w:p w14:paraId="4AD5B2F8" w14:textId="77777777" w:rsidR="000C6E0A" w:rsidRPr="00D37780"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C6E0A" w14:paraId="7B5968AA" w14:textId="77777777" w:rsidTr="000C6E0A">
        <w:trPr>
          <w:trHeight w:val="432"/>
        </w:trPr>
        <w:tc>
          <w:tcPr>
            <w:tcW w:w="710" w:type="dxa"/>
            <w:shd w:val="clear" w:color="auto" w:fill="auto"/>
            <w:vAlign w:val="center"/>
          </w:tcPr>
          <w:p w14:paraId="3D793611" w14:textId="77777777" w:rsidR="000C6E0A" w:rsidRPr="00E558F5" w:rsidRDefault="000C6E0A" w:rsidP="000C6E0A">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14:paraId="6E1BEFEF" w14:textId="77777777" w:rsidR="000C6E0A" w:rsidRPr="00E558F5" w:rsidRDefault="000C6E0A" w:rsidP="000C6E0A">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doświadczenia OWES</w:t>
            </w:r>
          </w:p>
        </w:tc>
        <w:tc>
          <w:tcPr>
            <w:tcW w:w="6095" w:type="dxa"/>
            <w:shd w:val="clear" w:color="auto" w:fill="auto"/>
            <w:vAlign w:val="center"/>
          </w:tcPr>
          <w:p w14:paraId="40D098CA" w14:textId="77777777" w:rsidR="000C6E0A" w:rsidRPr="00E051F5" w:rsidRDefault="000C6E0A" w:rsidP="000C6E0A">
            <w:pPr>
              <w:pStyle w:val="Default"/>
              <w:jc w:val="both"/>
              <w:rPr>
                <w:rFonts w:asciiTheme="minorHAnsi" w:eastAsia="Times New Roman" w:hAnsiTheme="minorHAnsi"/>
              </w:rPr>
            </w:pPr>
            <w:r w:rsidRPr="00E051F5">
              <w:rPr>
                <w:rFonts w:asciiTheme="minorHAnsi" w:eastAsia="Times New Roman" w:hAnsiTheme="minorHAnsi"/>
              </w:rPr>
              <w:t>Czy OWES posiada doświadczenie w tworzeniu przedsiębiorstw społecznych</w:t>
            </w:r>
            <w:r>
              <w:rPr>
                <w:rFonts w:asciiTheme="minorHAnsi" w:eastAsia="Times New Roman" w:hAnsiTheme="minorHAnsi"/>
              </w:rPr>
              <w:t>?</w:t>
            </w:r>
          </w:p>
          <w:p w14:paraId="1D8245B1" w14:textId="77777777" w:rsidR="000C6E0A" w:rsidRPr="00E051F5" w:rsidRDefault="000C6E0A" w:rsidP="000C6E0A">
            <w:pPr>
              <w:pStyle w:val="Default"/>
              <w:jc w:val="both"/>
              <w:rPr>
                <w:rFonts w:asciiTheme="minorHAnsi" w:eastAsia="Times New Roman" w:hAnsiTheme="minorHAnsi"/>
              </w:rPr>
            </w:pPr>
            <w:r>
              <w:rPr>
                <w:rFonts w:asciiTheme="minorHAnsi" w:eastAsia="Times New Roman" w:hAnsiTheme="minorHAnsi"/>
              </w:rPr>
              <w:t xml:space="preserve">Przez doświadczenie w tworzeniu przedsiębiorstw społecznych należy rozumieć utworzenie w okresie od 2010 </w:t>
            </w:r>
            <w:r>
              <w:rPr>
                <w:rFonts w:asciiTheme="minorHAnsi" w:eastAsia="Times New Roman" w:hAnsiTheme="minorHAnsi"/>
              </w:rPr>
              <w:lastRenderedPageBreak/>
              <w:t xml:space="preserve">roku co najmniej 5 przedsiębiorstw społecznych. Przedsiębiorstwo społeczne należy rozumieć zgodnie z definicją zawartą w Regulaminie konkursu. </w:t>
            </w:r>
          </w:p>
          <w:p w14:paraId="29B855A5" w14:textId="77777777" w:rsidR="000C6E0A" w:rsidRDefault="000C6E0A" w:rsidP="000C6E0A">
            <w:pPr>
              <w:pStyle w:val="Default"/>
              <w:jc w:val="both"/>
              <w:rPr>
                <w:rFonts w:asciiTheme="minorHAnsi" w:eastAsia="Times New Roman" w:hAnsiTheme="minorHAnsi"/>
              </w:rPr>
            </w:pPr>
          </w:p>
          <w:p w14:paraId="1FBA5337" w14:textId="77777777" w:rsidR="000C6E0A" w:rsidRPr="00E051F5" w:rsidRDefault="000C6E0A" w:rsidP="000C6E0A">
            <w:pPr>
              <w:pStyle w:val="Default"/>
              <w:jc w:val="both"/>
              <w:rPr>
                <w:rFonts w:asciiTheme="minorHAnsi" w:eastAsia="Times New Roman" w:hAnsiTheme="minorHAnsi"/>
                <w:sz w:val="20"/>
                <w:szCs w:val="20"/>
              </w:rPr>
            </w:pPr>
            <w:r w:rsidRPr="00E051F5">
              <w:rPr>
                <w:rFonts w:asciiTheme="minorHAnsi" w:eastAsia="Times New Roman" w:hAnsiTheme="minorHAnsi"/>
                <w:sz w:val="20"/>
                <w:szCs w:val="20"/>
              </w:rPr>
              <w:t xml:space="preserve">Jednym z najważniejszych działań podejmowanych w projekcie będzie </w:t>
            </w:r>
            <w:r>
              <w:rPr>
                <w:rFonts w:asciiTheme="minorHAnsi" w:eastAsia="Times New Roman" w:hAnsiTheme="minorHAnsi"/>
                <w:sz w:val="20"/>
                <w:szCs w:val="20"/>
              </w:rPr>
              <w:t xml:space="preserve">tworzenie nowych przedsiębiorstw społecznych. Istotne jest zatem posiadanie doświadczenia w tym zakresie. </w:t>
            </w:r>
          </w:p>
          <w:p w14:paraId="4A172844" w14:textId="77777777" w:rsidR="000C6E0A" w:rsidRPr="00E558F5" w:rsidRDefault="000C6E0A" w:rsidP="000C6E0A">
            <w:pPr>
              <w:pStyle w:val="Default"/>
              <w:jc w:val="both"/>
              <w:rPr>
                <w:rFonts w:asciiTheme="minorHAnsi" w:eastAsia="Times New Roman" w:hAnsiTheme="minorHAnsi"/>
              </w:rPr>
            </w:pPr>
            <w:r>
              <w:rPr>
                <w:rFonts w:asciiTheme="minorHAnsi" w:eastAsia="Times New Roman" w:hAnsiTheme="minorHAnsi"/>
                <w:sz w:val="20"/>
                <w:szCs w:val="20"/>
              </w:rPr>
              <w:t>Kryterium zostanie zweryfikowane na podstawie zapisów wniosku o dofinansowanie projektu.</w:t>
            </w:r>
          </w:p>
        </w:tc>
        <w:tc>
          <w:tcPr>
            <w:tcW w:w="3759" w:type="dxa"/>
            <w:shd w:val="clear" w:color="auto" w:fill="auto"/>
            <w:vAlign w:val="center"/>
          </w:tcPr>
          <w:p w14:paraId="757096E3" w14:textId="77777777" w:rsidR="000C6E0A" w:rsidRPr="001D0421" w:rsidRDefault="00134995" w:rsidP="000C6E0A">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E560BC" w14:paraId="6B858A73" w14:textId="77777777" w:rsidTr="00A81135">
        <w:trPr>
          <w:trHeight w:val="432"/>
        </w:trPr>
        <w:tc>
          <w:tcPr>
            <w:tcW w:w="10774" w:type="dxa"/>
            <w:gridSpan w:val="3"/>
            <w:shd w:val="clear" w:color="auto" w:fill="auto"/>
            <w:vAlign w:val="center"/>
          </w:tcPr>
          <w:p w14:paraId="301138AC" w14:textId="77777777" w:rsidR="00E560BC" w:rsidRPr="00E051F5" w:rsidRDefault="00E560BC" w:rsidP="000C6E0A">
            <w:pPr>
              <w:pStyle w:val="Default"/>
              <w:jc w:val="both"/>
              <w:rPr>
                <w:rFonts w:asciiTheme="minorHAnsi" w:eastAsia="Times New Roman" w:hAnsiTheme="minorHAnsi"/>
              </w:rPr>
            </w:pPr>
            <w:r w:rsidRPr="00E051F5">
              <w:rPr>
                <w:rFonts w:asciiTheme="minorHAnsi" w:eastAsia="Times New Roman" w:hAnsiTheme="minorHAnsi"/>
                <w:b/>
              </w:rPr>
              <w:lastRenderedPageBreak/>
              <w:t>Łączna maksymalna możliwa do zdobycia liczba punktów za spełnianie kryteriów premiujących</w:t>
            </w:r>
          </w:p>
        </w:tc>
        <w:tc>
          <w:tcPr>
            <w:tcW w:w="3759" w:type="dxa"/>
            <w:shd w:val="clear" w:color="auto" w:fill="auto"/>
            <w:vAlign w:val="center"/>
          </w:tcPr>
          <w:p w14:paraId="1FB7DC27" w14:textId="77777777" w:rsidR="00E560BC" w:rsidRPr="007A2D48" w:rsidRDefault="00E560BC" w:rsidP="000C6E0A">
            <w:pPr>
              <w:spacing w:after="0" w:line="240" w:lineRule="auto"/>
              <w:jc w:val="center"/>
              <w:rPr>
                <w:rFonts w:eastAsia="Times New Roman" w:cs="Arial"/>
                <w:b/>
                <w:kern w:val="1"/>
                <w:sz w:val="24"/>
                <w:szCs w:val="24"/>
              </w:rPr>
            </w:pPr>
            <w:r w:rsidRPr="007A2D48">
              <w:rPr>
                <w:rFonts w:eastAsia="Times New Roman" w:cs="Arial"/>
                <w:b/>
                <w:kern w:val="1"/>
                <w:sz w:val="24"/>
                <w:szCs w:val="24"/>
              </w:rPr>
              <w:t>5</w:t>
            </w:r>
          </w:p>
        </w:tc>
      </w:tr>
    </w:tbl>
    <w:p w14:paraId="7D1D4626" w14:textId="77777777" w:rsidR="009C4B26" w:rsidRDefault="009C4B26" w:rsidP="000C17A4">
      <w:pPr>
        <w:spacing w:after="0" w:line="240" w:lineRule="auto"/>
        <w:ind w:left="709"/>
        <w:rPr>
          <w:b/>
          <w:sz w:val="24"/>
          <w:szCs w:val="24"/>
        </w:rPr>
      </w:pPr>
    </w:p>
    <w:p w14:paraId="6719210E" w14:textId="77777777" w:rsidR="003F238E" w:rsidRPr="00DB4FBC" w:rsidRDefault="003F238E" w:rsidP="007A2D48">
      <w:pPr>
        <w:pStyle w:val="Nagwek2"/>
        <w:numPr>
          <w:ilvl w:val="0"/>
          <w:numId w:val="55"/>
        </w:numPr>
        <w:ind w:left="0" w:firstLine="0"/>
        <w:rPr>
          <w:rFonts w:asciiTheme="minorHAnsi" w:hAnsiTheme="minorHAnsi" w:cs="Tahoma"/>
          <w:sz w:val="24"/>
          <w:szCs w:val="24"/>
        </w:rPr>
      </w:pPr>
      <w:bookmarkStart w:id="24" w:name="_Toc428853238"/>
      <w:r w:rsidRPr="00DB4FBC">
        <w:rPr>
          <w:rFonts w:asciiTheme="minorHAnsi" w:hAnsiTheme="minorHAnsi" w:cs="Tahoma"/>
          <w:sz w:val="24"/>
          <w:szCs w:val="24"/>
        </w:rPr>
        <w:t xml:space="preserve">Kryteria dostępu dla </w:t>
      </w:r>
      <w:r w:rsidR="008771A4">
        <w:rPr>
          <w:rFonts w:asciiTheme="minorHAnsi" w:hAnsiTheme="minorHAnsi" w:cs="Tahoma"/>
          <w:sz w:val="24"/>
          <w:szCs w:val="24"/>
        </w:rPr>
        <w:t>D</w:t>
      </w:r>
      <w:r w:rsidR="008771A4" w:rsidRPr="00DB4FBC">
        <w:rPr>
          <w:rFonts w:asciiTheme="minorHAnsi" w:hAnsiTheme="minorHAnsi" w:cs="Tahoma"/>
          <w:sz w:val="24"/>
          <w:szCs w:val="24"/>
        </w:rPr>
        <w:t>ziałani</w:t>
      </w:r>
      <w:r w:rsidR="008771A4">
        <w:rPr>
          <w:rFonts w:asciiTheme="minorHAnsi" w:hAnsiTheme="minorHAnsi" w:cs="Tahoma"/>
          <w:sz w:val="24"/>
          <w:szCs w:val="24"/>
        </w:rPr>
        <w:t>a</w:t>
      </w:r>
      <w:r w:rsidR="008771A4" w:rsidRPr="00DB4FBC">
        <w:rPr>
          <w:rFonts w:asciiTheme="minorHAnsi" w:hAnsiTheme="minorHAnsi" w:cs="Tahoma"/>
          <w:sz w:val="24"/>
          <w:szCs w:val="24"/>
        </w:rPr>
        <w:t xml:space="preserve"> </w:t>
      </w:r>
      <w:r w:rsidRPr="00DB4FBC">
        <w:rPr>
          <w:rFonts w:asciiTheme="minorHAnsi" w:hAnsiTheme="minorHAnsi" w:cs="Tahoma"/>
          <w:sz w:val="24"/>
          <w:szCs w:val="24"/>
        </w:rPr>
        <w:t>9.4 – nabór w trybie pozakonkursowym</w:t>
      </w:r>
      <w:bookmarkEnd w:id="24"/>
    </w:p>
    <w:tbl>
      <w:tblPr>
        <w:tblStyle w:val="Tabela-Siatka"/>
        <w:tblW w:w="14317" w:type="dxa"/>
        <w:tblInd w:w="250" w:type="dxa"/>
        <w:tblLook w:val="04A0" w:firstRow="1" w:lastRow="0" w:firstColumn="1" w:lastColumn="0" w:noHBand="0" w:noVBand="1"/>
      </w:tblPr>
      <w:tblGrid>
        <w:gridCol w:w="851"/>
        <w:gridCol w:w="3543"/>
        <w:gridCol w:w="5964"/>
        <w:gridCol w:w="3959"/>
      </w:tblGrid>
      <w:tr w:rsidR="003F238E" w:rsidRPr="00DB4FBC" w14:paraId="02B48EEB" w14:textId="77777777" w:rsidTr="003F238E">
        <w:trPr>
          <w:trHeight w:val="506"/>
        </w:trPr>
        <w:tc>
          <w:tcPr>
            <w:tcW w:w="851" w:type="dxa"/>
            <w:vAlign w:val="center"/>
          </w:tcPr>
          <w:p w14:paraId="4A15FCAA" w14:textId="77777777"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43" w:type="dxa"/>
            <w:vAlign w:val="center"/>
          </w:tcPr>
          <w:p w14:paraId="488AD2C9" w14:textId="77777777"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5964" w:type="dxa"/>
            <w:vAlign w:val="center"/>
          </w:tcPr>
          <w:p w14:paraId="10C5385F" w14:textId="77777777"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959" w:type="dxa"/>
            <w:vAlign w:val="center"/>
          </w:tcPr>
          <w:p w14:paraId="791055B2" w14:textId="77777777" w:rsidR="003F238E" w:rsidRPr="00DB4FBC" w:rsidRDefault="003F238E" w:rsidP="003F238E">
            <w:pPr>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14:paraId="56F26E75" w14:textId="77777777" w:rsidTr="003F238E">
        <w:tc>
          <w:tcPr>
            <w:tcW w:w="851" w:type="dxa"/>
            <w:vAlign w:val="center"/>
          </w:tcPr>
          <w:p w14:paraId="63DB8D95" w14:textId="77777777"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1.</w:t>
            </w:r>
          </w:p>
        </w:tc>
        <w:tc>
          <w:tcPr>
            <w:tcW w:w="3543" w:type="dxa"/>
            <w:vAlign w:val="center"/>
          </w:tcPr>
          <w:p w14:paraId="78D38085" w14:textId="77777777"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stosowania klauzul społecznych</w:t>
            </w:r>
          </w:p>
        </w:tc>
        <w:tc>
          <w:tcPr>
            <w:tcW w:w="5964" w:type="dxa"/>
            <w:vAlign w:val="center"/>
          </w:tcPr>
          <w:p w14:paraId="64F654AB" w14:textId="77777777"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 xml:space="preserve">nioskodawca zapewnia, że w projekcie dokonane zostaną co najmniej dwa zamówienia z wykorzystaniem klauzul społecznych  zgodnie z ustawą z 29 stycznia 2004 r. - Prawo zamówień publicznych (Dz. U. z 2013 poz. 907, z </w:t>
            </w:r>
            <w:proofErr w:type="spellStart"/>
            <w:r w:rsidRPr="00DB4FBC">
              <w:rPr>
                <w:rFonts w:eastAsia="Times New Roman" w:cs="Arial"/>
                <w:kern w:val="1"/>
                <w:sz w:val="24"/>
                <w:szCs w:val="24"/>
              </w:rPr>
              <w:t>późn</w:t>
            </w:r>
            <w:proofErr w:type="spellEnd"/>
            <w:r w:rsidRPr="00DB4FBC">
              <w:rPr>
                <w:rFonts w:eastAsia="Times New Roman" w:cs="Arial"/>
                <w:kern w:val="1"/>
                <w:sz w:val="24"/>
                <w:szCs w:val="24"/>
              </w:rPr>
              <w:t>. zm.) lub dokonane zostaną dwa zamówienia u podmiotów ekonomii społecznej w przypadku zakupów nieobjętych ustawą z 29 stycznia 2004 r. - Prawo zamówień publicznych.</w:t>
            </w:r>
          </w:p>
          <w:p w14:paraId="591B02C1" w14:textId="77777777" w:rsidR="003F238E" w:rsidRPr="00DB4FBC" w:rsidRDefault="003F238E" w:rsidP="003F238E">
            <w:pPr>
              <w:spacing w:after="120"/>
              <w:jc w:val="both"/>
              <w:rPr>
                <w:rFonts w:eastAsia="Times New Roman" w:cs="Arial"/>
                <w:kern w:val="1"/>
                <w:sz w:val="20"/>
                <w:szCs w:val="20"/>
              </w:rPr>
            </w:pPr>
            <w:r w:rsidRPr="00DB4FBC">
              <w:rPr>
                <w:sz w:val="20"/>
                <w:szCs w:val="20"/>
              </w:rPr>
              <w:t xml:space="preserve">Zastosowanie klauzul społecznych lub zakupów u podmiotów ekonomii społecznej pozwoli zarówno pozyskać potrzebne do realizacji projektu dobra i usługi, ale także wpłynie na realizację celów społecznych. ROPS, który odpowiada za koordynowanie działań na rzecz sektora ekonomii społecznej w regionie, swoim działaniem powinien upowszechniać ideę społecznie odpowiedzialnych zakupów. </w:t>
            </w:r>
          </w:p>
          <w:p w14:paraId="7C458FC2" w14:textId="77777777"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0"/>
                <w:szCs w:val="20"/>
              </w:rPr>
              <w:t>Kryterium zostanie zweryfikowane na podstawie zapisów wniosku o dofinansowanie projektu.</w:t>
            </w:r>
          </w:p>
        </w:tc>
        <w:tc>
          <w:tcPr>
            <w:tcW w:w="3959" w:type="dxa"/>
            <w:vAlign w:val="center"/>
          </w:tcPr>
          <w:p w14:paraId="13A90A07"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14:paraId="43BBE40D" w14:textId="77777777" w:rsidTr="003F238E">
        <w:tc>
          <w:tcPr>
            <w:tcW w:w="851" w:type="dxa"/>
            <w:vAlign w:val="center"/>
          </w:tcPr>
          <w:p w14:paraId="2D845606" w14:textId="77777777"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lastRenderedPageBreak/>
              <w:t>2.</w:t>
            </w:r>
          </w:p>
        </w:tc>
        <w:tc>
          <w:tcPr>
            <w:tcW w:w="3543" w:type="dxa"/>
            <w:vAlign w:val="center"/>
          </w:tcPr>
          <w:p w14:paraId="48E4DDA6" w14:textId="77777777"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64" w:type="dxa"/>
            <w:vAlign w:val="center"/>
          </w:tcPr>
          <w:p w14:paraId="0F180F5C" w14:textId="77777777"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przewidział w ramach projektu działania służące współpracy z Ośrodkami Wsparcia Ekonomi</w:t>
            </w:r>
            <w:r w:rsidR="005C7D12" w:rsidRPr="00DB4FBC">
              <w:rPr>
                <w:rFonts w:eastAsia="Times New Roman" w:cs="Arial"/>
                <w:kern w:val="1"/>
                <w:sz w:val="24"/>
                <w:szCs w:val="24"/>
              </w:rPr>
              <w:t>i</w:t>
            </w:r>
            <w:r w:rsidRPr="00DB4FBC">
              <w:rPr>
                <w:rFonts w:eastAsia="Times New Roman" w:cs="Arial"/>
                <w:kern w:val="1"/>
                <w:sz w:val="24"/>
                <w:szCs w:val="24"/>
              </w:rPr>
              <w:t xml:space="preserve"> Społecznej (OWES) oraz złożył zobowiązanie do wspólnego ustalenia z OWES-</w:t>
            </w:r>
            <w:proofErr w:type="spellStart"/>
            <w:r w:rsidRPr="00DB4FBC">
              <w:rPr>
                <w:rFonts w:eastAsia="Times New Roman" w:cs="Arial"/>
                <w:kern w:val="1"/>
                <w:sz w:val="24"/>
                <w:szCs w:val="24"/>
              </w:rPr>
              <w:t>ami</w:t>
            </w:r>
            <w:proofErr w:type="spellEnd"/>
            <w:r w:rsidRPr="00DB4FBC">
              <w:rPr>
                <w:rFonts w:eastAsia="Times New Roman" w:cs="Arial"/>
                <w:kern w:val="1"/>
                <w:sz w:val="24"/>
                <w:szCs w:val="24"/>
              </w:rPr>
              <w:t xml:space="preserve"> planu i zasad współpracy oraz realizacji wspólnych inicjatyw, a także podziału zadań i obszarów kompetencji w szczególności w zakresie działań animacyjnych adresowanych do sektora publicznego, w szczególności jednostek samorządu terytorialnego?</w:t>
            </w:r>
          </w:p>
          <w:p w14:paraId="2911FF09" w14:textId="77777777"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 xml:space="preserve">ROPS, </w:t>
            </w:r>
            <w:r w:rsidRPr="00DB4FBC">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14:paraId="3271C21B" w14:textId="77777777"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Kryterium zostanie zweryfikowane na podstawie zapisów wniosku o dofinansowanie projektu.</w:t>
            </w:r>
          </w:p>
        </w:tc>
        <w:tc>
          <w:tcPr>
            <w:tcW w:w="3959" w:type="dxa"/>
            <w:vAlign w:val="center"/>
          </w:tcPr>
          <w:p w14:paraId="5130445F"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14:paraId="04CA3D6B" w14:textId="77777777" w:rsidTr="003F238E">
        <w:tc>
          <w:tcPr>
            <w:tcW w:w="851" w:type="dxa"/>
            <w:vAlign w:val="center"/>
          </w:tcPr>
          <w:p w14:paraId="1A28A403" w14:textId="77777777"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3.</w:t>
            </w:r>
          </w:p>
        </w:tc>
        <w:tc>
          <w:tcPr>
            <w:tcW w:w="3543" w:type="dxa"/>
            <w:vAlign w:val="center"/>
          </w:tcPr>
          <w:p w14:paraId="2428C00A" w14:textId="77777777"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64" w:type="dxa"/>
            <w:vAlign w:val="center"/>
          </w:tcPr>
          <w:p w14:paraId="4A5BF4E8" w14:textId="77777777" w:rsidR="005C7D12" w:rsidRPr="00DB4FBC" w:rsidRDefault="005C7D12" w:rsidP="005C7D12">
            <w:pPr>
              <w:spacing w:after="120"/>
              <w:jc w:val="both"/>
              <w:rPr>
                <w:sz w:val="24"/>
                <w:szCs w:val="24"/>
              </w:rPr>
            </w:pPr>
            <w:r w:rsidRPr="00DB4FBC">
              <w:rPr>
                <w:sz w:val="24"/>
                <w:szCs w:val="24"/>
              </w:rPr>
              <w:t xml:space="preserve">Czy </w:t>
            </w:r>
            <w:r w:rsidR="0097796A" w:rsidRPr="00DB4FBC">
              <w:rPr>
                <w:sz w:val="24"/>
                <w:szCs w:val="24"/>
              </w:rPr>
              <w:t>W</w:t>
            </w:r>
            <w:r w:rsidRPr="00DB4FBC">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B4FBC">
              <w:rPr>
                <w:sz w:val="24"/>
                <w:szCs w:val="24"/>
              </w:rPr>
              <w:t xml:space="preserve">ten </w:t>
            </w:r>
            <w:r w:rsidRPr="00DB4FBC">
              <w:rPr>
                <w:sz w:val="24"/>
                <w:szCs w:val="24"/>
              </w:rPr>
              <w:t xml:space="preserve">temat na swojej stronie internetowej? </w:t>
            </w:r>
          </w:p>
          <w:p w14:paraId="44CF47BD" w14:textId="77777777" w:rsidR="003F238E" w:rsidRPr="00DB4FBC" w:rsidRDefault="003F238E" w:rsidP="005C7D12">
            <w:pPr>
              <w:spacing w:after="120"/>
              <w:jc w:val="both"/>
              <w:rPr>
                <w:rFonts w:eastAsia="Times New Roman" w:cs="Arial"/>
                <w:kern w:val="1"/>
                <w:sz w:val="24"/>
                <w:szCs w:val="24"/>
              </w:rPr>
            </w:pPr>
            <w:r w:rsidRPr="00DB4FBC">
              <w:rPr>
                <w:rFonts w:eastAsia="Times New Roman" w:cs="Arial"/>
                <w:kern w:val="1"/>
                <w:sz w:val="24"/>
                <w:szCs w:val="24"/>
              </w:rPr>
              <w:t>Zakres i układ informacji zostanie ustalony we współpracy z IZ RPO, IP RPO (DWUP) oraz OWES-</w:t>
            </w:r>
            <w:proofErr w:type="spellStart"/>
            <w:r w:rsidRPr="00DB4FBC">
              <w:rPr>
                <w:rFonts w:eastAsia="Times New Roman" w:cs="Arial"/>
                <w:kern w:val="1"/>
                <w:sz w:val="24"/>
                <w:szCs w:val="24"/>
              </w:rPr>
              <w:t>ami</w:t>
            </w:r>
            <w:proofErr w:type="spellEnd"/>
            <w:r w:rsidRPr="00DB4FBC">
              <w:rPr>
                <w:rFonts w:eastAsia="Times New Roman" w:cs="Arial"/>
                <w:kern w:val="1"/>
                <w:sz w:val="24"/>
                <w:szCs w:val="24"/>
              </w:rPr>
              <w:t xml:space="preserve">. </w:t>
            </w:r>
            <w:r w:rsidR="00667668" w:rsidRPr="00DB4FBC">
              <w:rPr>
                <w:rFonts w:eastAsia="Times New Roman" w:cs="Arial"/>
                <w:kern w:val="1"/>
                <w:sz w:val="24"/>
                <w:szCs w:val="24"/>
              </w:rPr>
              <w:t xml:space="preserve">Informacja </w:t>
            </w:r>
            <w:r w:rsidRPr="00DB4FBC">
              <w:rPr>
                <w:rFonts w:eastAsia="Times New Roman" w:cs="Arial"/>
                <w:kern w:val="1"/>
                <w:sz w:val="24"/>
                <w:szCs w:val="24"/>
              </w:rPr>
              <w:t>zostanie opublikowan</w:t>
            </w:r>
            <w:r w:rsidR="00667668" w:rsidRPr="00DB4FBC">
              <w:rPr>
                <w:rFonts w:eastAsia="Times New Roman" w:cs="Arial"/>
                <w:kern w:val="1"/>
                <w:sz w:val="24"/>
                <w:szCs w:val="24"/>
              </w:rPr>
              <w:t>a</w:t>
            </w:r>
            <w:r w:rsidRPr="00DB4FBC">
              <w:rPr>
                <w:rFonts w:eastAsia="Times New Roman" w:cs="Arial"/>
                <w:kern w:val="1"/>
                <w:sz w:val="24"/>
                <w:szCs w:val="24"/>
              </w:rPr>
              <w:t xml:space="preserve"> do dnia </w:t>
            </w:r>
            <w:r w:rsidR="00667668" w:rsidRPr="00DB4FBC">
              <w:rPr>
                <w:rFonts w:eastAsia="Times New Roman" w:cs="Arial"/>
                <w:kern w:val="1"/>
                <w:sz w:val="24"/>
                <w:szCs w:val="24"/>
              </w:rPr>
              <w:t>zakończenia realizacji projektu.</w:t>
            </w:r>
          </w:p>
          <w:p w14:paraId="5F00073C" w14:textId="77777777" w:rsidR="003F238E" w:rsidRPr="00DB4FBC" w:rsidRDefault="00517693" w:rsidP="00517693">
            <w:pPr>
              <w:spacing w:after="120"/>
              <w:jc w:val="both"/>
              <w:rPr>
                <w:rFonts w:eastAsia="Times New Roman" w:cs="Arial"/>
                <w:kern w:val="1"/>
                <w:sz w:val="24"/>
                <w:szCs w:val="24"/>
              </w:rPr>
            </w:pPr>
            <w:r w:rsidRPr="00DB4FBC">
              <w:rPr>
                <w:rFonts w:eastAsia="Times New Roman" w:cs="Arial"/>
                <w:kern w:val="1"/>
                <w:sz w:val="20"/>
                <w:szCs w:val="20"/>
              </w:rPr>
              <w:t xml:space="preserve">Agregowanie informacji na temat działalności OWES </w:t>
            </w:r>
            <w:r w:rsidR="003F238E" w:rsidRPr="00DB4FBC">
              <w:rPr>
                <w:rFonts w:eastAsia="Times New Roman" w:cs="Arial"/>
                <w:kern w:val="1"/>
                <w:sz w:val="20"/>
                <w:szCs w:val="20"/>
              </w:rPr>
              <w:t>pozwoli efektywniej planować działania na rzecz rozwoju</w:t>
            </w:r>
            <w:r w:rsidRPr="00DB4FBC">
              <w:rPr>
                <w:rFonts w:eastAsia="Times New Roman" w:cs="Arial"/>
                <w:kern w:val="1"/>
                <w:sz w:val="20"/>
                <w:szCs w:val="20"/>
              </w:rPr>
              <w:t xml:space="preserve"> sektora ekonomii społecznej</w:t>
            </w:r>
            <w:r w:rsidR="003F238E" w:rsidRPr="00DB4FBC">
              <w:rPr>
                <w:rFonts w:eastAsia="Times New Roman" w:cs="Arial"/>
                <w:kern w:val="1"/>
                <w:sz w:val="20"/>
                <w:szCs w:val="20"/>
              </w:rPr>
              <w:t>, w tym sposób wydatkowania środków RPO WD.</w:t>
            </w:r>
            <w:r w:rsidR="003F238E" w:rsidRPr="00DB4FBC">
              <w:rPr>
                <w:rFonts w:eastAsia="Times New Roman" w:cs="Arial"/>
                <w:kern w:val="1"/>
                <w:sz w:val="24"/>
                <w:szCs w:val="24"/>
              </w:rPr>
              <w:t xml:space="preserve"> </w:t>
            </w:r>
            <w:r w:rsidR="003F238E" w:rsidRPr="00DB4FBC">
              <w:rPr>
                <w:rFonts w:eastAsia="Times New Roman" w:cs="Arial"/>
                <w:kern w:val="1"/>
                <w:sz w:val="20"/>
                <w:szCs w:val="20"/>
              </w:rPr>
              <w:t>Kryterium zostanie zweryfikowane na podstawie zapisów wniosku o dofinansowanie projektu.</w:t>
            </w:r>
          </w:p>
        </w:tc>
        <w:tc>
          <w:tcPr>
            <w:tcW w:w="3959" w:type="dxa"/>
            <w:vAlign w:val="center"/>
          </w:tcPr>
          <w:p w14:paraId="1F226004"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14:paraId="443D0547" w14:textId="77777777" w:rsidTr="003F238E">
        <w:tc>
          <w:tcPr>
            <w:tcW w:w="851" w:type="dxa"/>
            <w:vAlign w:val="center"/>
          </w:tcPr>
          <w:p w14:paraId="5DA2DBAE" w14:textId="77777777"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lastRenderedPageBreak/>
              <w:t>4.</w:t>
            </w:r>
          </w:p>
        </w:tc>
        <w:tc>
          <w:tcPr>
            <w:tcW w:w="3543" w:type="dxa"/>
            <w:vAlign w:val="center"/>
          </w:tcPr>
          <w:p w14:paraId="4BD289B0" w14:textId="77777777"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działania</w:t>
            </w:r>
          </w:p>
        </w:tc>
        <w:tc>
          <w:tcPr>
            <w:tcW w:w="5964" w:type="dxa"/>
            <w:vAlign w:val="center"/>
          </w:tcPr>
          <w:p w14:paraId="66F8F8DB" w14:textId="77777777"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 xml:space="preserve">nioskodawca zapewnił, że efektem działań projektowych będą co najmniej produkty wyrażone poprzez poniższe wskaźniki monitorowania: </w:t>
            </w:r>
          </w:p>
          <w:p w14:paraId="786FD42E" w14:textId="77777777"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utworzonych lub zaktualizowanych regionalnych planów rozwoju ekonomii społecznej</w:t>
            </w:r>
            <w:r w:rsidRPr="00DB4FBC">
              <w:rPr>
                <w:rFonts w:eastAsia="Times New Roman" w:cs="Arial"/>
                <w:kern w:val="1"/>
                <w:sz w:val="24"/>
                <w:szCs w:val="24"/>
              </w:rPr>
              <w:t xml:space="preserve"> – 1</w:t>
            </w:r>
            <w:r w:rsidR="005D1D4F" w:rsidRPr="00DB4FBC">
              <w:rPr>
                <w:rFonts w:eastAsia="Times New Roman" w:cs="Arial"/>
                <w:kern w:val="1"/>
                <w:sz w:val="24"/>
                <w:szCs w:val="24"/>
              </w:rPr>
              <w:t xml:space="preserve">; </w:t>
            </w:r>
          </w:p>
          <w:p w14:paraId="752BD4C1" w14:textId="77777777"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opracowanych pakietów rekomendacji dotyczących obszaru ekonomii społecznej</w:t>
            </w:r>
            <w:r w:rsidRPr="00DB4FBC">
              <w:rPr>
                <w:rFonts w:eastAsia="Times New Roman" w:cs="Arial"/>
                <w:kern w:val="1"/>
                <w:sz w:val="24"/>
                <w:szCs w:val="24"/>
              </w:rPr>
              <w:t xml:space="preserve"> – 1?</w:t>
            </w:r>
          </w:p>
          <w:p w14:paraId="2D8DED9F" w14:textId="77777777"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Powyższe wskaźniki mierzą główne działania przewidziane w projekcie. Kryterium zostanie zweryfikowane na podstawie zapisów wniosku o dofinansowanie projektu.</w:t>
            </w:r>
          </w:p>
        </w:tc>
        <w:tc>
          <w:tcPr>
            <w:tcW w:w="3959" w:type="dxa"/>
            <w:vAlign w:val="center"/>
          </w:tcPr>
          <w:p w14:paraId="38E1A9D4"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bl>
    <w:p w14:paraId="740057C5" w14:textId="77777777" w:rsidR="00CB4317" w:rsidRDefault="00CB4317">
      <w:pPr>
        <w:rPr>
          <w:rFonts w:eastAsia="Times New Roman" w:cs="Tahoma"/>
          <w:b/>
          <w:kern w:val="1"/>
          <w:sz w:val="24"/>
          <w:szCs w:val="24"/>
        </w:rPr>
      </w:pPr>
      <w:r w:rsidRPr="00DB4FBC">
        <w:rPr>
          <w:rFonts w:eastAsia="Times New Roman" w:cs="Tahoma"/>
          <w:b/>
          <w:kern w:val="1"/>
          <w:sz w:val="24"/>
          <w:szCs w:val="24"/>
        </w:rPr>
        <w:br w:type="page"/>
      </w:r>
    </w:p>
    <w:p w14:paraId="4C341EBF" w14:textId="77777777" w:rsidR="00A4766E" w:rsidRPr="00290D33" w:rsidRDefault="009217FA" w:rsidP="007A2D48">
      <w:pPr>
        <w:pStyle w:val="Nagwek2"/>
        <w:numPr>
          <w:ilvl w:val="0"/>
          <w:numId w:val="55"/>
        </w:numPr>
        <w:ind w:left="0" w:firstLine="0"/>
        <w:rPr>
          <w:rFonts w:cs="Tahoma"/>
          <w:sz w:val="24"/>
          <w:szCs w:val="24"/>
        </w:rPr>
      </w:pPr>
      <w:bookmarkStart w:id="25" w:name="_Toc428853239"/>
      <w:r w:rsidRPr="007A2D48">
        <w:rPr>
          <w:rFonts w:asciiTheme="minorHAnsi" w:hAnsiTheme="minorHAnsi" w:cs="Tahoma"/>
          <w:sz w:val="24"/>
          <w:szCs w:val="24"/>
        </w:rPr>
        <w:lastRenderedPageBreak/>
        <w:t>Kryteria dla Działania 10.3 Poprawa dostępności i wspieranie uczenia się przez całe życie – nabór w trybie konkursowym</w:t>
      </w:r>
      <w:bookmarkEnd w:id="25"/>
    </w:p>
    <w:p w14:paraId="068C5ABC" w14:textId="77777777" w:rsidR="00255262" w:rsidRPr="00DA1B5D" w:rsidRDefault="00255262" w:rsidP="007A2D48">
      <w:pPr>
        <w:pStyle w:val="Nagwek3"/>
        <w:numPr>
          <w:ilvl w:val="0"/>
          <w:numId w:val="64"/>
        </w:numPr>
        <w:ind w:left="0" w:firstLine="0"/>
        <w:rPr>
          <w:rFonts w:asciiTheme="minorHAnsi" w:hAnsiTheme="minorHAnsi"/>
          <w:color w:val="000000" w:themeColor="text1"/>
          <w:sz w:val="24"/>
          <w:szCs w:val="24"/>
        </w:rPr>
      </w:pPr>
      <w:bookmarkStart w:id="26" w:name="_Toc428853240"/>
      <w:r w:rsidRPr="00DA1B5D">
        <w:rPr>
          <w:rFonts w:asciiTheme="minorHAnsi" w:hAnsiTheme="minorHAnsi"/>
          <w:color w:val="000000" w:themeColor="text1"/>
          <w:sz w:val="24"/>
          <w:szCs w:val="24"/>
        </w:rPr>
        <w:t>Kryteria dostępu dla Działania 10.3 Poprawa dostępności i wspieranie uczenia się przez całe życie</w:t>
      </w:r>
      <w:bookmarkEnd w:id="26"/>
    </w:p>
    <w:p w14:paraId="51818D80" w14:textId="77777777" w:rsidR="008771A4" w:rsidRPr="003A548D" w:rsidRDefault="008771A4" w:rsidP="008771A4">
      <w:pPr>
        <w:jc w:val="center"/>
        <w:rPr>
          <w:b/>
          <w:sz w:val="24"/>
          <w:szCs w:val="24"/>
          <w:u w:val="single"/>
        </w:rPr>
      </w:pPr>
    </w:p>
    <w:tbl>
      <w:tblPr>
        <w:tblStyle w:val="Tabela-Siatka"/>
        <w:tblW w:w="14317" w:type="dxa"/>
        <w:tblInd w:w="250" w:type="dxa"/>
        <w:tblLook w:val="04A0" w:firstRow="1" w:lastRow="0" w:firstColumn="1" w:lastColumn="0" w:noHBand="0" w:noVBand="1"/>
      </w:tblPr>
      <w:tblGrid>
        <w:gridCol w:w="851"/>
        <w:gridCol w:w="3543"/>
        <w:gridCol w:w="5954"/>
        <w:gridCol w:w="3969"/>
      </w:tblGrid>
      <w:tr w:rsidR="008771A4" w:rsidRPr="00075E15" w14:paraId="352C6BA5" w14:textId="77777777" w:rsidTr="008771A4">
        <w:trPr>
          <w:trHeight w:val="506"/>
        </w:trPr>
        <w:tc>
          <w:tcPr>
            <w:tcW w:w="851" w:type="dxa"/>
            <w:vAlign w:val="center"/>
          </w:tcPr>
          <w:p w14:paraId="721E51F8" w14:textId="77777777"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Lp.</w:t>
            </w:r>
          </w:p>
        </w:tc>
        <w:tc>
          <w:tcPr>
            <w:tcW w:w="3543" w:type="dxa"/>
            <w:vAlign w:val="center"/>
          </w:tcPr>
          <w:p w14:paraId="103B9B92" w14:textId="77777777"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Nazwa kryterium</w:t>
            </w:r>
          </w:p>
        </w:tc>
        <w:tc>
          <w:tcPr>
            <w:tcW w:w="5954" w:type="dxa"/>
            <w:vAlign w:val="center"/>
          </w:tcPr>
          <w:p w14:paraId="59CBE8E9" w14:textId="77777777"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Definicja kryterium</w:t>
            </w:r>
          </w:p>
        </w:tc>
        <w:tc>
          <w:tcPr>
            <w:tcW w:w="3969" w:type="dxa"/>
            <w:vAlign w:val="center"/>
          </w:tcPr>
          <w:p w14:paraId="7EB3074F" w14:textId="77777777" w:rsidR="008771A4" w:rsidRPr="00075E15" w:rsidRDefault="008771A4" w:rsidP="008771A4">
            <w:pPr>
              <w:jc w:val="center"/>
              <w:rPr>
                <w:rFonts w:eastAsia="Times New Roman" w:cs="Tahoma"/>
                <w:b/>
                <w:kern w:val="1"/>
                <w:sz w:val="24"/>
                <w:szCs w:val="24"/>
              </w:rPr>
            </w:pPr>
            <w:r w:rsidRPr="00075E15">
              <w:rPr>
                <w:rFonts w:eastAsia="Times New Roman" w:cs="Arial"/>
                <w:b/>
                <w:kern w:val="1"/>
                <w:sz w:val="24"/>
                <w:szCs w:val="24"/>
              </w:rPr>
              <w:t>Opis znaczenia kryterium</w:t>
            </w:r>
          </w:p>
        </w:tc>
      </w:tr>
      <w:tr w:rsidR="008771A4" w:rsidRPr="00075E15" w14:paraId="74550E83" w14:textId="77777777" w:rsidTr="008771A4">
        <w:tc>
          <w:tcPr>
            <w:tcW w:w="851" w:type="dxa"/>
            <w:vAlign w:val="center"/>
          </w:tcPr>
          <w:p w14:paraId="042A5BDB" w14:textId="77777777" w:rsidR="008771A4" w:rsidRPr="00075E15" w:rsidRDefault="008771A4" w:rsidP="008771A4">
            <w:pPr>
              <w:spacing w:after="120"/>
              <w:jc w:val="center"/>
              <w:rPr>
                <w:rFonts w:eastAsia="Times New Roman" w:cs="Tahoma"/>
                <w:sz w:val="24"/>
                <w:szCs w:val="24"/>
              </w:rPr>
            </w:pPr>
            <w:r>
              <w:rPr>
                <w:rFonts w:eastAsia="Times New Roman" w:cs="Tahoma"/>
                <w:sz w:val="24"/>
                <w:szCs w:val="24"/>
              </w:rPr>
              <w:t>1</w:t>
            </w:r>
            <w:r w:rsidRPr="00075E15">
              <w:rPr>
                <w:rFonts w:eastAsia="Times New Roman" w:cs="Tahoma"/>
                <w:sz w:val="24"/>
                <w:szCs w:val="24"/>
              </w:rPr>
              <w:t>.</w:t>
            </w:r>
          </w:p>
        </w:tc>
        <w:tc>
          <w:tcPr>
            <w:tcW w:w="3543" w:type="dxa"/>
            <w:vAlign w:val="center"/>
          </w:tcPr>
          <w:p w14:paraId="68129BE6" w14:textId="77777777"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Kryterium biura projektu</w:t>
            </w:r>
          </w:p>
        </w:tc>
        <w:tc>
          <w:tcPr>
            <w:tcW w:w="5954" w:type="dxa"/>
          </w:tcPr>
          <w:p w14:paraId="2CF3C15D" w14:textId="77777777" w:rsidR="008771A4" w:rsidRPr="00904F9F" w:rsidRDefault="008771A4" w:rsidP="008771A4">
            <w:pPr>
              <w:autoSpaceDE w:val="0"/>
              <w:autoSpaceDN w:val="0"/>
              <w:adjustRightInd w:val="0"/>
              <w:jc w:val="both"/>
              <w:rPr>
                <w:rFonts w:cs="Arial"/>
                <w:sz w:val="24"/>
                <w:szCs w:val="24"/>
              </w:rPr>
            </w:pPr>
            <w:r w:rsidRPr="00904F9F">
              <w:rPr>
                <w:rFonts w:cs="Arial"/>
                <w:color w:val="000000"/>
                <w:sz w:val="24"/>
                <w:szCs w:val="24"/>
              </w:rPr>
              <w:t>Czy Wnioskodawca w okresie realizacji projektu prowadzi biuro projektu (lub posiada siedzibę, filię, delegaturę oddział czy inną prawnie dozwoloną formę organizacyjną działalności podmiotu) na teren</w:t>
            </w:r>
            <w:r>
              <w:rPr>
                <w:rFonts w:cs="Arial"/>
                <w:color w:val="000000"/>
                <w:sz w:val="24"/>
                <w:szCs w:val="24"/>
              </w:rPr>
              <w:t>ie województwa dolnośląskiego z </w:t>
            </w:r>
            <w:r w:rsidRPr="00904F9F">
              <w:rPr>
                <w:rFonts w:cs="Arial"/>
                <w:color w:val="000000"/>
                <w:sz w:val="24"/>
                <w:szCs w:val="24"/>
              </w:rPr>
              <w:t xml:space="preserve">możliwością udostępnienia pełnej dokumentacji wdrażanego projektu </w:t>
            </w:r>
            <w:r w:rsidRPr="0003789C">
              <w:rPr>
                <w:color w:val="000000"/>
                <w:sz w:val="24"/>
              </w:rPr>
              <w:t>oraz zapewniające uczestnikom projektu możliwość osobistego kontaktu z kadrą projektu</w:t>
            </w:r>
            <w:r w:rsidRPr="00904F9F">
              <w:rPr>
                <w:rFonts w:cs="Arial"/>
                <w:color w:val="000000"/>
                <w:sz w:val="24"/>
                <w:szCs w:val="24"/>
              </w:rPr>
              <w:t>?</w:t>
            </w:r>
          </w:p>
          <w:p w14:paraId="1E4DDB76" w14:textId="77777777" w:rsidR="008771A4" w:rsidRPr="00904F9F" w:rsidRDefault="008771A4" w:rsidP="008771A4">
            <w:pPr>
              <w:pStyle w:val="Default"/>
              <w:ind w:left="720"/>
              <w:jc w:val="both"/>
              <w:rPr>
                <w:rFonts w:asciiTheme="minorHAnsi" w:hAnsiTheme="minorHAnsi"/>
                <w:i/>
              </w:rPr>
            </w:pPr>
          </w:p>
          <w:p w14:paraId="2BE90D11" w14:textId="77777777" w:rsidR="008771A4" w:rsidRPr="00904F9F" w:rsidRDefault="008771A4" w:rsidP="008771A4">
            <w:pPr>
              <w:autoSpaceDE w:val="0"/>
              <w:autoSpaceDN w:val="0"/>
              <w:adjustRightInd w:val="0"/>
              <w:jc w:val="both"/>
              <w:rPr>
                <w:rFonts w:cs="Arial"/>
                <w:color w:val="000000"/>
                <w:sz w:val="20"/>
                <w:szCs w:val="20"/>
              </w:rPr>
            </w:pPr>
            <w:r w:rsidRPr="00904F9F">
              <w:rPr>
                <w:rFonts w:cs="Arial"/>
                <w:color w:val="000000"/>
                <w:sz w:val="20"/>
                <w:szCs w:val="20"/>
              </w:rPr>
              <w:t xml:space="preserve">Realizacja projektu przez beneficjentów prowadzących działalność na terenie województwa dolnośląskiego lub posiadających biuro projektu na terenie województwa dolnośląskiego jest uzasadniona regionalnym charakterem wsparcia oraz pozytywnie wpłynie na efektywność realizacji projektu. Kryterium zostanie zweryfikowane na podstawie </w:t>
            </w:r>
            <w:r>
              <w:rPr>
                <w:rFonts w:cs="Arial"/>
                <w:color w:val="000000"/>
                <w:sz w:val="20"/>
                <w:szCs w:val="20"/>
              </w:rPr>
              <w:t xml:space="preserve">oświadczenia złożonego we </w:t>
            </w:r>
            <w:r w:rsidRPr="00904F9F">
              <w:rPr>
                <w:rFonts w:cs="Arial"/>
                <w:color w:val="000000"/>
                <w:sz w:val="20"/>
                <w:szCs w:val="20"/>
              </w:rPr>
              <w:t>wniosku o dofinansowanie projektu.</w:t>
            </w:r>
          </w:p>
        </w:tc>
        <w:tc>
          <w:tcPr>
            <w:tcW w:w="3969" w:type="dxa"/>
            <w:vAlign w:val="center"/>
          </w:tcPr>
          <w:p w14:paraId="26A71ECB" w14:textId="77777777"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Tak/Nie</w:t>
            </w:r>
          </w:p>
        </w:tc>
      </w:tr>
      <w:tr w:rsidR="008771A4" w:rsidRPr="00075E15" w14:paraId="0591A150" w14:textId="77777777" w:rsidTr="008771A4">
        <w:tc>
          <w:tcPr>
            <w:tcW w:w="851" w:type="dxa"/>
            <w:vAlign w:val="center"/>
          </w:tcPr>
          <w:p w14:paraId="7E1A9D57" w14:textId="77777777" w:rsidR="008771A4" w:rsidRPr="00075E15" w:rsidRDefault="008771A4" w:rsidP="008771A4">
            <w:pPr>
              <w:spacing w:after="120"/>
              <w:jc w:val="center"/>
              <w:rPr>
                <w:rFonts w:eastAsia="Times New Roman" w:cs="Tahoma"/>
                <w:sz w:val="24"/>
                <w:szCs w:val="24"/>
              </w:rPr>
            </w:pPr>
            <w:r>
              <w:rPr>
                <w:rFonts w:eastAsia="Times New Roman" w:cs="Tahoma"/>
                <w:sz w:val="24"/>
                <w:szCs w:val="24"/>
              </w:rPr>
              <w:t>2</w:t>
            </w:r>
            <w:r w:rsidRPr="00075E15">
              <w:rPr>
                <w:rFonts w:eastAsia="Times New Roman" w:cs="Tahoma"/>
                <w:sz w:val="24"/>
                <w:szCs w:val="24"/>
              </w:rPr>
              <w:t>.</w:t>
            </w:r>
          </w:p>
        </w:tc>
        <w:tc>
          <w:tcPr>
            <w:tcW w:w="3543" w:type="dxa"/>
            <w:vAlign w:val="center"/>
          </w:tcPr>
          <w:p w14:paraId="5E130638" w14:textId="77777777"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formy wsparcia</w:t>
            </w:r>
          </w:p>
        </w:tc>
        <w:tc>
          <w:tcPr>
            <w:tcW w:w="5954" w:type="dxa"/>
          </w:tcPr>
          <w:p w14:paraId="1AE276AD" w14:textId="77777777" w:rsidR="008771A4" w:rsidRPr="00FE5F38" w:rsidRDefault="008771A4" w:rsidP="008771A4">
            <w:pPr>
              <w:autoSpaceDE w:val="0"/>
              <w:autoSpaceDN w:val="0"/>
              <w:adjustRightInd w:val="0"/>
              <w:jc w:val="both"/>
              <w:rPr>
                <w:rFonts w:cs="Arial"/>
                <w:sz w:val="24"/>
                <w:szCs w:val="24"/>
              </w:rPr>
            </w:pPr>
            <w:r w:rsidRPr="00FE5F38">
              <w:rPr>
                <w:rFonts w:cs="Arial"/>
                <w:color w:val="000000"/>
                <w:sz w:val="24"/>
                <w:szCs w:val="24"/>
              </w:rPr>
              <w:t>Czy w</w:t>
            </w:r>
            <w:r>
              <w:rPr>
                <w:rFonts w:cs="Arial"/>
                <w:color w:val="000000"/>
                <w:sz w:val="24"/>
                <w:szCs w:val="24"/>
              </w:rPr>
              <w:t>sparcie w zakresie podniesienia kompetencji językowych ogranicza się do</w:t>
            </w:r>
            <w:r w:rsidRPr="00FE5F38">
              <w:rPr>
                <w:rFonts w:cs="Arial"/>
                <w:color w:val="000000"/>
                <w:sz w:val="24"/>
                <w:szCs w:val="24"/>
              </w:rPr>
              <w:t xml:space="preserve"> język</w:t>
            </w:r>
            <w:r>
              <w:rPr>
                <w:rFonts w:cs="Arial"/>
                <w:color w:val="000000"/>
                <w:sz w:val="24"/>
                <w:szCs w:val="24"/>
              </w:rPr>
              <w:t>a:</w:t>
            </w:r>
            <w:r w:rsidRPr="00FE5F38">
              <w:rPr>
                <w:rFonts w:cs="Arial"/>
                <w:color w:val="000000"/>
                <w:sz w:val="24"/>
                <w:szCs w:val="24"/>
              </w:rPr>
              <w:t xml:space="preserve"> angielskiego, niemieckiego lub francuskiego?</w:t>
            </w:r>
          </w:p>
          <w:p w14:paraId="7CEF86A3" w14:textId="77777777" w:rsidR="008771A4" w:rsidRPr="00075E15" w:rsidRDefault="008771A4" w:rsidP="008771A4">
            <w:pPr>
              <w:pStyle w:val="Default"/>
              <w:jc w:val="both"/>
              <w:rPr>
                <w:rFonts w:asciiTheme="minorHAnsi" w:hAnsiTheme="minorHAnsi"/>
                <w:i/>
              </w:rPr>
            </w:pPr>
          </w:p>
          <w:p w14:paraId="0C0D1979" w14:textId="77777777" w:rsidR="008771A4" w:rsidRDefault="008771A4" w:rsidP="008771A4">
            <w:pPr>
              <w:autoSpaceDE w:val="0"/>
              <w:autoSpaceDN w:val="0"/>
              <w:adjustRightInd w:val="0"/>
              <w:jc w:val="both"/>
              <w:rPr>
                <w:rFonts w:eastAsia="Times New Roman" w:cs="Tahoma"/>
                <w:sz w:val="20"/>
                <w:szCs w:val="20"/>
              </w:rPr>
            </w:pPr>
            <w:r w:rsidRPr="00C222B1">
              <w:rPr>
                <w:rFonts w:cs="Arial"/>
                <w:color w:val="000000"/>
                <w:sz w:val="20"/>
                <w:szCs w:val="20"/>
              </w:rPr>
              <w:t>Zastosowane kryterium ma umożliwić weryfikację</w:t>
            </w:r>
            <w:r>
              <w:rPr>
                <w:rFonts w:cs="Arial"/>
                <w:color w:val="000000"/>
                <w:sz w:val="20"/>
                <w:szCs w:val="20"/>
              </w:rPr>
              <w:t>,</w:t>
            </w:r>
            <w:r w:rsidRPr="00C222B1">
              <w:rPr>
                <w:rFonts w:cs="Arial"/>
                <w:color w:val="000000"/>
                <w:sz w:val="20"/>
                <w:szCs w:val="20"/>
              </w:rPr>
              <w:t xml:space="preserve"> </w:t>
            </w:r>
            <w:r>
              <w:rPr>
                <w:rFonts w:cs="Arial"/>
                <w:color w:val="000000"/>
                <w:sz w:val="20"/>
                <w:szCs w:val="20"/>
              </w:rPr>
              <w:t>czy wnioskodawca zaplanował wsparcie tylko w zakresie określonych</w:t>
            </w:r>
            <w:r w:rsidRPr="00C222B1">
              <w:rPr>
                <w:rFonts w:cs="Arial"/>
                <w:color w:val="000000"/>
                <w:sz w:val="20"/>
                <w:szCs w:val="20"/>
              </w:rPr>
              <w:t xml:space="preserve"> języków obcych. </w:t>
            </w:r>
            <w:r w:rsidRPr="00E558F5">
              <w:rPr>
                <w:rFonts w:eastAsia="Times New Roman" w:cs="Tahoma"/>
                <w:sz w:val="20"/>
                <w:szCs w:val="20"/>
              </w:rPr>
              <w:t>Kryterium zostanie zweryfikowane na podstawie zapisów wniosku o dofinansowanie projektu.</w:t>
            </w:r>
          </w:p>
          <w:p w14:paraId="6D96ECFA" w14:textId="77777777" w:rsidR="008771A4" w:rsidRPr="00C222B1" w:rsidRDefault="008771A4" w:rsidP="008771A4">
            <w:pPr>
              <w:autoSpaceDE w:val="0"/>
              <w:autoSpaceDN w:val="0"/>
              <w:adjustRightInd w:val="0"/>
              <w:jc w:val="both"/>
              <w:rPr>
                <w:rFonts w:cs="Arial"/>
                <w:color w:val="000000"/>
                <w:sz w:val="20"/>
                <w:szCs w:val="20"/>
              </w:rPr>
            </w:pPr>
            <w:r w:rsidRPr="00612F1E">
              <w:rPr>
                <w:rFonts w:eastAsia="Times New Roman" w:cs="Tahoma"/>
                <w:sz w:val="20"/>
                <w:szCs w:val="20"/>
              </w:rPr>
              <w:t>Kryterium nie dotyczy projektów poprawiających kompetencje kluczowe w zakresie TIK.</w:t>
            </w:r>
          </w:p>
        </w:tc>
        <w:tc>
          <w:tcPr>
            <w:tcW w:w="3969" w:type="dxa"/>
            <w:vAlign w:val="center"/>
          </w:tcPr>
          <w:p w14:paraId="520E3199" w14:textId="77777777"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14:paraId="2C36DD0A" w14:textId="77777777" w:rsidTr="008771A4">
        <w:tc>
          <w:tcPr>
            <w:tcW w:w="851" w:type="dxa"/>
            <w:vAlign w:val="center"/>
          </w:tcPr>
          <w:p w14:paraId="3EE62EAA" w14:textId="77777777" w:rsidR="008771A4" w:rsidRPr="00075E15" w:rsidRDefault="008771A4" w:rsidP="008771A4">
            <w:pPr>
              <w:spacing w:after="120"/>
              <w:jc w:val="center"/>
              <w:rPr>
                <w:rFonts w:eastAsia="Times New Roman" w:cs="Tahoma"/>
                <w:sz w:val="24"/>
                <w:szCs w:val="24"/>
              </w:rPr>
            </w:pPr>
            <w:r>
              <w:rPr>
                <w:rFonts w:eastAsia="Times New Roman" w:cs="Tahoma"/>
                <w:sz w:val="24"/>
                <w:szCs w:val="24"/>
              </w:rPr>
              <w:lastRenderedPageBreak/>
              <w:t>3</w:t>
            </w:r>
            <w:r w:rsidRPr="00075E15">
              <w:rPr>
                <w:rFonts w:eastAsia="Times New Roman" w:cs="Tahoma"/>
                <w:sz w:val="24"/>
                <w:szCs w:val="24"/>
              </w:rPr>
              <w:t>.</w:t>
            </w:r>
          </w:p>
        </w:tc>
        <w:tc>
          <w:tcPr>
            <w:tcW w:w="3543" w:type="dxa"/>
            <w:vAlign w:val="center"/>
          </w:tcPr>
          <w:p w14:paraId="1F98F6DE" w14:textId="77777777"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 xml:space="preserve">Kryterium </w:t>
            </w:r>
            <w:r>
              <w:rPr>
                <w:rFonts w:eastAsia="Times New Roman" w:cs="Arial"/>
                <w:kern w:val="1"/>
                <w:sz w:val="24"/>
                <w:szCs w:val="24"/>
              </w:rPr>
              <w:t>liczby wniosków</w:t>
            </w:r>
          </w:p>
        </w:tc>
        <w:tc>
          <w:tcPr>
            <w:tcW w:w="5954" w:type="dxa"/>
          </w:tcPr>
          <w:p w14:paraId="4A436496" w14:textId="77777777" w:rsidR="008771A4" w:rsidRDefault="008771A4" w:rsidP="008771A4">
            <w:pPr>
              <w:tabs>
                <w:tab w:val="left" w:pos="314"/>
              </w:tabs>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14:paraId="1676A257" w14:textId="77777777" w:rsidR="008771A4" w:rsidRDefault="008771A4" w:rsidP="008771A4">
            <w:pPr>
              <w:tabs>
                <w:tab w:val="left" w:pos="314"/>
              </w:tabs>
              <w:jc w:val="both"/>
              <w:rPr>
                <w:rFonts w:cs="Arial"/>
                <w:sz w:val="24"/>
                <w:szCs w:val="24"/>
              </w:rPr>
            </w:pPr>
          </w:p>
          <w:p w14:paraId="603EA0E5" w14:textId="77777777" w:rsidR="008771A4" w:rsidRPr="00FE5F38" w:rsidRDefault="008771A4" w:rsidP="00CF0455">
            <w:pPr>
              <w:autoSpaceDE w:val="0"/>
              <w:autoSpaceDN w:val="0"/>
              <w:adjustRightInd w:val="0"/>
              <w:jc w:val="both"/>
              <w:rPr>
                <w:rFonts w:cs="Arial"/>
                <w:i/>
                <w:color w:val="000000"/>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dawców. Kryterium zostanie zweryfikowane na podstawie rejestru prowadzonego przez Instytucję Organizującą Konkurs. Decyduje kolejność rejestracji wpływu wniosku w Instytucji Organizującej Konkurs.</w:t>
            </w:r>
            <w:r w:rsidR="00CF0455">
              <w:rPr>
                <w:rFonts w:cs="Arial"/>
                <w:sz w:val="20"/>
                <w:szCs w:val="20"/>
              </w:rPr>
              <w:t xml:space="preserve"> </w:t>
            </w:r>
            <w:r w:rsidRPr="00492FAD">
              <w:rPr>
                <w:rFonts w:cs="Arial"/>
                <w:sz w:val="20"/>
                <w:szCs w:val="20"/>
              </w:rPr>
              <w:t xml:space="preserve">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r w:rsidR="00CF0455">
              <w:rPr>
                <w:rFonts w:cs="Arial"/>
                <w:sz w:val="20"/>
                <w:szCs w:val="20"/>
              </w:rPr>
              <w:t>.</w:t>
            </w:r>
          </w:p>
        </w:tc>
        <w:tc>
          <w:tcPr>
            <w:tcW w:w="3969" w:type="dxa"/>
            <w:vAlign w:val="center"/>
          </w:tcPr>
          <w:p w14:paraId="5DAF615C" w14:textId="77777777"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r w:rsidR="008771A4" w:rsidRPr="00075E15" w14:paraId="0676BD42" w14:textId="77777777" w:rsidTr="008771A4">
        <w:tc>
          <w:tcPr>
            <w:tcW w:w="851" w:type="dxa"/>
            <w:vAlign w:val="center"/>
          </w:tcPr>
          <w:p w14:paraId="4FCAA192" w14:textId="77777777" w:rsidR="008771A4" w:rsidRPr="00075E15" w:rsidRDefault="008771A4" w:rsidP="008771A4">
            <w:pPr>
              <w:spacing w:after="120"/>
              <w:jc w:val="center"/>
              <w:rPr>
                <w:rFonts w:eastAsia="Times New Roman" w:cs="Tahoma"/>
                <w:sz w:val="24"/>
                <w:szCs w:val="24"/>
              </w:rPr>
            </w:pPr>
            <w:r>
              <w:rPr>
                <w:rFonts w:eastAsia="Times New Roman" w:cs="Tahoma"/>
                <w:sz w:val="24"/>
                <w:szCs w:val="24"/>
              </w:rPr>
              <w:t>4</w:t>
            </w:r>
            <w:r w:rsidRPr="00075E15">
              <w:rPr>
                <w:rFonts w:eastAsia="Times New Roman" w:cs="Tahoma"/>
                <w:sz w:val="24"/>
                <w:szCs w:val="24"/>
              </w:rPr>
              <w:t>.</w:t>
            </w:r>
          </w:p>
        </w:tc>
        <w:tc>
          <w:tcPr>
            <w:tcW w:w="3543" w:type="dxa"/>
            <w:vAlign w:val="center"/>
          </w:tcPr>
          <w:p w14:paraId="2BA54F2F" w14:textId="77777777"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14:paraId="7FDB7C30" w14:textId="77777777" w:rsidR="008771A4" w:rsidRPr="00FE5F38" w:rsidRDefault="008771A4" w:rsidP="008771A4">
            <w:pPr>
              <w:pStyle w:val="Default"/>
              <w:jc w:val="both"/>
              <w:rPr>
                <w:rFonts w:asciiTheme="minorHAnsi" w:hAnsiTheme="minorHAnsi"/>
                <w:i/>
              </w:rPr>
            </w:pPr>
            <w:r w:rsidRPr="00FE5F38">
              <w:rPr>
                <w:rFonts w:asciiTheme="minorHAnsi" w:hAnsiTheme="minorHAnsi" w:cs="Arial"/>
              </w:rPr>
              <w:t xml:space="preserve">Czy w przypadku realizacji projektu w obszarach umiejętności </w:t>
            </w:r>
            <w:r>
              <w:rPr>
                <w:rFonts w:asciiTheme="minorHAnsi" w:hAnsiTheme="minorHAnsi" w:cs="Arial"/>
              </w:rPr>
              <w:t>TIK</w:t>
            </w:r>
            <w:r w:rsidRPr="00FE5F38">
              <w:rPr>
                <w:rFonts w:asciiTheme="minorHAnsi" w:hAnsiTheme="minorHAnsi" w:cs="Arial"/>
              </w:rPr>
              <w:t xml:space="preserve">, zakres wsparcia obejmuje szkolenia lub </w:t>
            </w:r>
            <w:r>
              <w:rPr>
                <w:rFonts w:asciiTheme="minorHAnsi" w:hAnsiTheme="minorHAnsi" w:cs="Arial"/>
              </w:rPr>
              <w:t>kursy</w:t>
            </w:r>
            <w:r w:rsidRPr="00FE5F38">
              <w:rPr>
                <w:rFonts w:asciiTheme="minorHAnsi" w:hAnsiTheme="minorHAnsi" w:cs="Arial"/>
              </w:rPr>
              <w:t xml:space="preserve"> kończące się certyfikatem zewnętrznym potwierdzającym zdobycie przez</w:t>
            </w:r>
            <w:r>
              <w:rPr>
                <w:rFonts w:asciiTheme="minorHAnsi" w:hAnsiTheme="minorHAnsi" w:cs="Arial"/>
              </w:rPr>
              <w:t xml:space="preserve"> </w:t>
            </w:r>
            <w:r w:rsidRPr="00FE5F38">
              <w:rPr>
                <w:rFonts w:asciiTheme="minorHAnsi" w:hAnsiTheme="minorHAnsi" w:cs="Arial"/>
              </w:rPr>
              <w:t>uczestników projektu kompetencji w standardzie określonym w regulaminie konkursu</w:t>
            </w:r>
            <w:r>
              <w:rPr>
                <w:rFonts w:asciiTheme="minorHAnsi" w:hAnsiTheme="minorHAnsi" w:cs="Arial"/>
              </w:rPr>
              <w:t xml:space="preserve"> oraz czy w projekcie założono, że co najmniej 25% uczestników uzyska certyfikat potwierdzający uzyskanie kompetencji</w:t>
            </w:r>
            <w:r w:rsidRPr="00FE5F38">
              <w:rPr>
                <w:rFonts w:asciiTheme="minorHAnsi" w:hAnsiTheme="minorHAnsi" w:cs="Arial"/>
              </w:rPr>
              <w:t>?</w:t>
            </w:r>
          </w:p>
          <w:p w14:paraId="22382D88" w14:textId="77777777" w:rsidR="008771A4" w:rsidRPr="00075E15" w:rsidRDefault="008771A4" w:rsidP="008771A4">
            <w:pPr>
              <w:pStyle w:val="Default"/>
              <w:ind w:left="709"/>
              <w:jc w:val="both"/>
              <w:rPr>
                <w:rFonts w:asciiTheme="minorHAnsi" w:hAnsiTheme="minorHAnsi" w:cs="Arial"/>
                <w:i/>
              </w:rPr>
            </w:pPr>
          </w:p>
          <w:p w14:paraId="60378A0E" w14:textId="77777777" w:rsidR="008771A4" w:rsidRDefault="008771A4" w:rsidP="008771A4">
            <w:pPr>
              <w:pStyle w:val="Default"/>
              <w:jc w:val="both"/>
              <w:rPr>
                <w:rFonts w:asciiTheme="minorHAnsi" w:eastAsia="Times New Roman" w:hAnsiTheme="minorHAnsi" w:cs="Tahoma"/>
                <w:sz w:val="20"/>
                <w:szCs w:val="20"/>
              </w:rPr>
            </w:pPr>
            <w:r w:rsidRPr="00FE5F38">
              <w:rPr>
                <w:rFonts w:asciiTheme="minorHAnsi" w:hAnsiTheme="minorHAnsi" w:cs="Arial"/>
                <w:sz w:val="20"/>
                <w:szCs w:val="20"/>
              </w:rPr>
              <w:t xml:space="preserve">Kryterium wprowadzono w celu zapewnienia wysokiej, jakości oferowanych szkoleń. Zastosowane kryterium ma umożliwić weryfikację efektów uczenia się - a więc osiągnięcie określonych poziomów kompetencji w zakresie posługiwania się technologiami komputerowymi. Istnieją, bowiem obiektywne narzędzia pozwalające zbadać poziom kompetencji uczestników projektu po ukończeniu udziału w jego ramach, co umożliwi stawianie określonych wymagań projektodawcom w tym zakresie. </w:t>
            </w:r>
            <w:r w:rsidRPr="00FE5F38">
              <w:rPr>
                <w:rFonts w:asciiTheme="minorHAnsi" w:eastAsia="Times New Roman" w:hAnsiTheme="minorHAnsi" w:cs="Tahoma"/>
                <w:sz w:val="20"/>
                <w:szCs w:val="20"/>
              </w:rPr>
              <w:t>Kryterium zostanie zweryfikowane na podstawie zapisów wniosku o dofinansowanie projektu.</w:t>
            </w:r>
          </w:p>
          <w:p w14:paraId="4DB81825" w14:textId="77777777" w:rsidR="008771A4" w:rsidRPr="00FE5F38" w:rsidRDefault="008771A4" w:rsidP="008771A4">
            <w:pPr>
              <w:pStyle w:val="Default"/>
              <w:jc w:val="both"/>
              <w:rPr>
                <w:rFonts w:asciiTheme="minorHAnsi" w:hAnsiTheme="minorHAnsi" w:cs="Arial"/>
                <w:sz w:val="20"/>
                <w:szCs w:val="20"/>
              </w:rPr>
            </w:pPr>
            <w:r w:rsidRPr="00D21379">
              <w:rPr>
                <w:rFonts w:asciiTheme="minorHAnsi" w:eastAsia="Times New Roman" w:hAnsiTheme="minorHAnsi" w:cs="Tahoma"/>
                <w:sz w:val="20"/>
                <w:szCs w:val="20"/>
              </w:rPr>
              <w:t>Kryterium nie dotyczy projektów poprawiających kompetencje kluczowe w zakresie języków obcych.</w:t>
            </w:r>
          </w:p>
        </w:tc>
        <w:tc>
          <w:tcPr>
            <w:tcW w:w="3969" w:type="dxa"/>
            <w:vAlign w:val="center"/>
          </w:tcPr>
          <w:p w14:paraId="2A833436" w14:textId="77777777"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14:paraId="6658CA4E" w14:textId="77777777" w:rsidTr="008771A4">
        <w:tc>
          <w:tcPr>
            <w:tcW w:w="851" w:type="dxa"/>
            <w:vAlign w:val="center"/>
          </w:tcPr>
          <w:p w14:paraId="144744F3" w14:textId="77777777" w:rsidR="008771A4" w:rsidRPr="00075E15" w:rsidRDefault="008771A4" w:rsidP="008771A4">
            <w:pPr>
              <w:spacing w:after="120"/>
              <w:jc w:val="center"/>
              <w:rPr>
                <w:rFonts w:eastAsia="Times New Roman" w:cs="Tahoma"/>
                <w:sz w:val="24"/>
                <w:szCs w:val="24"/>
              </w:rPr>
            </w:pPr>
            <w:r>
              <w:rPr>
                <w:rFonts w:eastAsia="Times New Roman" w:cs="Tahoma"/>
                <w:sz w:val="24"/>
                <w:szCs w:val="24"/>
              </w:rPr>
              <w:lastRenderedPageBreak/>
              <w:t>5</w:t>
            </w:r>
            <w:r w:rsidRPr="00075E15">
              <w:rPr>
                <w:rFonts w:eastAsia="Times New Roman" w:cs="Tahoma"/>
                <w:sz w:val="24"/>
                <w:szCs w:val="24"/>
              </w:rPr>
              <w:t>.</w:t>
            </w:r>
          </w:p>
        </w:tc>
        <w:tc>
          <w:tcPr>
            <w:tcW w:w="3543" w:type="dxa"/>
            <w:vAlign w:val="center"/>
          </w:tcPr>
          <w:p w14:paraId="0D2CEC0E" w14:textId="77777777"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14:paraId="0F689D65" w14:textId="77777777" w:rsidR="008771A4" w:rsidRPr="00FE5F38" w:rsidRDefault="008771A4" w:rsidP="008771A4">
            <w:pPr>
              <w:pStyle w:val="Default"/>
              <w:jc w:val="both"/>
              <w:rPr>
                <w:rFonts w:asciiTheme="minorHAnsi" w:hAnsiTheme="minorHAnsi"/>
              </w:rPr>
            </w:pPr>
            <w:r w:rsidRPr="00FE5F38">
              <w:rPr>
                <w:rFonts w:asciiTheme="minorHAnsi" w:hAnsiTheme="minorHAnsi" w:cs="Arial"/>
                <w:bCs/>
              </w:rPr>
              <w:t xml:space="preserve">Czy </w:t>
            </w:r>
            <w:r>
              <w:rPr>
                <w:rFonts w:asciiTheme="minorHAnsi" w:hAnsiTheme="minorHAnsi" w:cs="Arial"/>
              </w:rPr>
              <w:t>wsparcie w</w:t>
            </w:r>
            <w:r w:rsidRPr="00AB1028">
              <w:rPr>
                <w:rFonts w:asciiTheme="minorHAnsi" w:hAnsiTheme="minorHAnsi" w:cs="Arial"/>
              </w:rPr>
              <w:t xml:space="preserve"> zakresie kursów i szkoleń językowych obejmuje kursy i szkolenia kończące się certyfikatem zewnętrznym potwierdzającym zdobycie przez </w:t>
            </w:r>
            <w:r>
              <w:rPr>
                <w:rFonts w:asciiTheme="minorHAnsi" w:hAnsiTheme="minorHAnsi" w:cs="Arial"/>
              </w:rPr>
              <w:t>uczestników określonego poziomu</w:t>
            </w:r>
            <w:r w:rsidRPr="00AB1028">
              <w:rPr>
                <w:rFonts w:asciiTheme="minorHAnsi" w:hAnsiTheme="minorHAnsi" w:cs="Arial"/>
              </w:rPr>
              <w:t xml:space="preserve"> biegłości językowej</w:t>
            </w:r>
            <w:r>
              <w:rPr>
                <w:rFonts w:asciiTheme="minorHAnsi" w:hAnsiTheme="minorHAnsi" w:cs="Arial"/>
              </w:rPr>
              <w:t xml:space="preserve"> (zgodnie z Europejskim Systemem Opisu Kształcenia Językowego) oraz założono, że co najmniej 25% uczestników uzyska certyfikat potwierdzający uzyskanie kompetencji? </w:t>
            </w:r>
          </w:p>
          <w:p w14:paraId="3B6AEA08" w14:textId="77777777" w:rsidR="008771A4" w:rsidRPr="00075E15" w:rsidRDefault="008771A4" w:rsidP="008771A4">
            <w:pPr>
              <w:pStyle w:val="Default"/>
              <w:jc w:val="both"/>
              <w:rPr>
                <w:rFonts w:cs="Arial"/>
              </w:rPr>
            </w:pPr>
          </w:p>
          <w:p w14:paraId="0FA1138B" w14:textId="77777777" w:rsidR="008771A4" w:rsidRDefault="008771A4" w:rsidP="008771A4">
            <w:pPr>
              <w:spacing w:after="120"/>
              <w:jc w:val="both"/>
              <w:rPr>
                <w:rFonts w:eastAsia="Times New Roman" w:cs="Tahoma"/>
                <w:sz w:val="20"/>
                <w:szCs w:val="20"/>
              </w:rPr>
            </w:pPr>
            <w:r w:rsidRPr="00FE5F38">
              <w:rPr>
                <w:rFonts w:cs="Arial"/>
                <w:color w:val="000000"/>
                <w:sz w:val="20"/>
                <w:szCs w:val="20"/>
              </w:rPr>
              <w:t>Kryterium wprowadzono w celu zapewnienia wysokiej, jakości</w:t>
            </w:r>
            <w:r w:rsidRPr="00C222B1">
              <w:rPr>
                <w:rFonts w:cs="Arial"/>
                <w:color w:val="000000"/>
                <w:sz w:val="20"/>
                <w:szCs w:val="20"/>
              </w:rPr>
              <w:t xml:space="preserve"> </w:t>
            </w:r>
            <w:r w:rsidRPr="00FE5F38">
              <w:rPr>
                <w:rFonts w:cs="Arial"/>
                <w:color w:val="000000"/>
                <w:sz w:val="20"/>
                <w:szCs w:val="20"/>
              </w:rPr>
              <w:t xml:space="preserve">oferowanych szkoleń. Zastosowane kryterium ma umożliwić weryfikację efektów uczenia się - a więc osiągnięcie określonych poziomów kompetencji w </w:t>
            </w:r>
            <w:r w:rsidRPr="00FE5F38">
              <w:rPr>
                <w:rFonts w:cs="Arial"/>
                <w:sz w:val="20"/>
                <w:szCs w:val="20"/>
              </w:rPr>
              <w:t>językach obcych. Istnieją, bowiem obiektywne narzędzia pozwalające zbadać poziom kompetencji uczestników projektu po ukończeniu udziału w jego ramach, co umożliwi stawianie określonych wymagań projektodawcom w tym zakresie.</w:t>
            </w:r>
            <w:r>
              <w:rPr>
                <w:rFonts w:cs="Arial"/>
                <w:sz w:val="20"/>
                <w:szCs w:val="20"/>
              </w:rPr>
              <w:t xml:space="preserve"> </w:t>
            </w:r>
            <w:r w:rsidRPr="00FE5F38">
              <w:rPr>
                <w:rFonts w:eastAsia="Times New Roman" w:cs="Tahoma"/>
                <w:sz w:val="20"/>
                <w:szCs w:val="20"/>
              </w:rPr>
              <w:t>Kryterium zostanie zweryfikowane na podstawie zapisów wniosku o dofinansowanie projektu.</w:t>
            </w:r>
          </w:p>
          <w:p w14:paraId="31777EC8" w14:textId="77777777" w:rsidR="008771A4" w:rsidRPr="00C222B1" w:rsidRDefault="008771A4" w:rsidP="008771A4">
            <w:pPr>
              <w:spacing w:after="120"/>
              <w:jc w:val="both"/>
              <w:rPr>
                <w:rFonts w:eastAsia="Times New Roman" w:cs="Arial"/>
                <w:kern w:val="1"/>
                <w:sz w:val="20"/>
                <w:szCs w:val="20"/>
              </w:rPr>
            </w:pPr>
            <w:r w:rsidRPr="00D21379">
              <w:rPr>
                <w:rFonts w:eastAsia="Times New Roman" w:cs="Tahoma"/>
                <w:sz w:val="20"/>
                <w:szCs w:val="20"/>
              </w:rPr>
              <w:t xml:space="preserve">Kryterium nie dotyczy projektów poprawiających kompetencje kluczowe w zakresie </w:t>
            </w:r>
            <w:r>
              <w:rPr>
                <w:rFonts w:eastAsia="Times New Roman" w:cs="Tahoma"/>
                <w:sz w:val="20"/>
                <w:szCs w:val="20"/>
              </w:rPr>
              <w:t>TIK.</w:t>
            </w:r>
          </w:p>
        </w:tc>
        <w:tc>
          <w:tcPr>
            <w:tcW w:w="3969" w:type="dxa"/>
            <w:vAlign w:val="center"/>
          </w:tcPr>
          <w:p w14:paraId="50479CD7" w14:textId="77777777"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14:paraId="6BF50E97" w14:textId="77777777" w:rsidTr="008771A4">
        <w:tc>
          <w:tcPr>
            <w:tcW w:w="851" w:type="dxa"/>
            <w:vAlign w:val="center"/>
          </w:tcPr>
          <w:p w14:paraId="7756093E" w14:textId="77777777" w:rsidR="008771A4" w:rsidRPr="00075E15" w:rsidRDefault="008771A4" w:rsidP="008771A4">
            <w:pPr>
              <w:spacing w:after="120"/>
              <w:jc w:val="center"/>
              <w:rPr>
                <w:rFonts w:eastAsia="Times New Roman" w:cs="Tahoma"/>
                <w:sz w:val="24"/>
                <w:szCs w:val="24"/>
              </w:rPr>
            </w:pPr>
            <w:r>
              <w:rPr>
                <w:rFonts w:eastAsia="Times New Roman" w:cs="Tahoma"/>
                <w:sz w:val="24"/>
                <w:szCs w:val="24"/>
              </w:rPr>
              <w:t>6</w:t>
            </w:r>
            <w:r w:rsidRPr="00075E15">
              <w:rPr>
                <w:rFonts w:eastAsia="Times New Roman" w:cs="Tahoma"/>
                <w:sz w:val="24"/>
                <w:szCs w:val="24"/>
              </w:rPr>
              <w:t>.</w:t>
            </w:r>
          </w:p>
        </w:tc>
        <w:tc>
          <w:tcPr>
            <w:tcW w:w="3543" w:type="dxa"/>
            <w:vAlign w:val="center"/>
          </w:tcPr>
          <w:p w14:paraId="3AAD99D7" w14:textId="77777777"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14:paraId="30F3B2EF" w14:textId="77777777" w:rsidR="008771A4" w:rsidRDefault="008771A4" w:rsidP="008771A4">
            <w:pPr>
              <w:jc w:val="both"/>
              <w:rPr>
                <w:sz w:val="18"/>
                <w:szCs w:val="18"/>
              </w:rPr>
            </w:pPr>
            <w:r w:rsidRPr="00FE5F38">
              <w:rPr>
                <w:sz w:val="24"/>
                <w:szCs w:val="24"/>
              </w:rPr>
              <w:t xml:space="preserve">Czy </w:t>
            </w:r>
            <w:r>
              <w:rPr>
                <w:sz w:val="24"/>
                <w:szCs w:val="24"/>
              </w:rPr>
              <w:t>we wniosku o dofinansowanie projektu założono, że uczestnikami projektu będą wyłącznie osoby należące do jednej</w:t>
            </w:r>
            <w:r w:rsidRPr="003A633A">
              <w:rPr>
                <w:sz w:val="24"/>
                <w:szCs w:val="24"/>
              </w:rPr>
              <w:t xml:space="preserve"> z poniższych grup:</w:t>
            </w:r>
            <w:r w:rsidRPr="007026A7">
              <w:rPr>
                <w:sz w:val="18"/>
                <w:szCs w:val="18"/>
              </w:rPr>
              <w:t xml:space="preserve"> </w:t>
            </w:r>
          </w:p>
          <w:p w14:paraId="10244EE6" w14:textId="77777777" w:rsidR="008771A4" w:rsidRPr="001E4A04" w:rsidRDefault="008771A4" w:rsidP="008771A4">
            <w:pPr>
              <w:pStyle w:val="Akapitzlist"/>
              <w:numPr>
                <w:ilvl w:val="0"/>
                <w:numId w:val="46"/>
              </w:numPr>
              <w:ind w:left="317" w:hanging="284"/>
              <w:jc w:val="both"/>
              <w:rPr>
                <w:sz w:val="24"/>
                <w:szCs w:val="24"/>
              </w:rPr>
            </w:pPr>
            <w:r w:rsidRPr="001E4A04">
              <w:rPr>
                <w:sz w:val="24"/>
                <w:szCs w:val="24"/>
              </w:rPr>
              <w:t xml:space="preserve">osób o niskich kwalifikacjach, </w:t>
            </w:r>
          </w:p>
          <w:p w14:paraId="5BF37963" w14:textId="77777777" w:rsidR="008771A4" w:rsidRDefault="008771A4" w:rsidP="008771A4">
            <w:pPr>
              <w:pStyle w:val="Akapitzlist"/>
              <w:numPr>
                <w:ilvl w:val="0"/>
                <w:numId w:val="46"/>
              </w:numPr>
              <w:ind w:left="317" w:hanging="284"/>
              <w:jc w:val="both"/>
              <w:rPr>
                <w:sz w:val="24"/>
                <w:szCs w:val="24"/>
              </w:rPr>
            </w:pPr>
            <w:r w:rsidRPr="001E4A04">
              <w:rPr>
                <w:sz w:val="24"/>
                <w:szCs w:val="24"/>
              </w:rPr>
              <w:t>osób, które ukończyły 50 rok życia?</w:t>
            </w:r>
          </w:p>
          <w:p w14:paraId="2684AEC5" w14:textId="77777777" w:rsidR="008771A4" w:rsidRPr="003C0C30" w:rsidRDefault="008771A4" w:rsidP="008771A4">
            <w:pPr>
              <w:ind w:left="33"/>
              <w:jc w:val="both"/>
              <w:rPr>
                <w:sz w:val="24"/>
                <w:szCs w:val="24"/>
              </w:rPr>
            </w:pPr>
          </w:p>
          <w:p w14:paraId="4B31934F" w14:textId="77777777" w:rsidR="008771A4" w:rsidRPr="00A45151" w:rsidRDefault="008771A4" w:rsidP="008771A4">
            <w:pPr>
              <w:jc w:val="both"/>
              <w:rPr>
                <w:b/>
                <w:sz w:val="20"/>
                <w:szCs w:val="20"/>
              </w:rPr>
            </w:pPr>
            <w:r w:rsidRPr="00A45151">
              <w:rPr>
                <w:sz w:val="20"/>
                <w:szCs w:val="20"/>
              </w:rPr>
              <w:t xml:space="preserve">Wsparcie w ramach realizowanych projektów zostanie skierowane do osób wskazujących największą lukę kompetencyjną. </w:t>
            </w:r>
            <w:r w:rsidRPr="00A45151">
              <w:rPr>
                <w:rFonts w:eastAsia="Times New Roman" w:cs="Tahoma"/>
                <w:sz w:val="20"/>
                <w:szCs w:val="20"/>
              </w:rPr>
              <w:t>Kryterium zostanie zweryfikowane na podstawie zapisów wniosku o dofinansowanie projektu.</w:t>
            </w:r>
          </w:p>
        </w:tc>
        <w:tc>
          <w:tcPr>
            <w:tcW w:w="3969" w:type="dxa"/>
            <w:vAlign w:val="center"/>
          </w:tcPr>
          <w:p w14:paraId="47ED0C13" w14:textId="77777777"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bl>
    <w:p w14:paraId="333DA0F4" w14:textId="77777777" w:rsidR="008771A4" w:rsidRPr="00075E15" w:rsidRDefault="008771A4" w:rsidP="008771A4">
      <w:pPr>
        <w:spacing w:after="0" w:line="240" w:lineRule="auto"/>
        <w:jc w:val="both"/>
        <w:rPr>
          <w:b/>
          <w:sz w:val="24"/>
          <w:szCs w:val="24"/>
        </w:rPr>
      </w:pPr>
    </w:p>
    <w:p w14:paraId="5E549245" w14:textId="77777777" w:rsidR="00A4766E" w:rsidRPr="001819BD" w:rsidRDefault="009217FA" w:rsidP="007A2D48">
      <w:pPr>
        <w:pStyle w:val="Nagwek3"/>
        <w:numPr>
          <w:ilvl w:val="0"/>
          <w:numId w:val="64"/>
        </w:numPr>
        <w:ind w:left="284" w:hanging="284"/>
        <w:rPr>
          <w:b w:val="0"/>
          <w:color w:val="000000" w:themeColor="text1"/>
          <w:sz w:val="24"/>
          <w:szCs w:val="24"/>
        </w:rPr>
      </w:pPr>
      <w:bookmarkStart w:id="27" w:name="_Toc428853241"/>
      <w:r w:rsidRPr="001819BD">
        <w:rPr>
          <w:rFonts w:asciiTheme="minorHAnsi" w:hAnsiTheme="minorHAnsi"/>
          <w:color w:val="000000" w:themeColor="text1"/>
          <w:sz w:val="24"/>
          <w:szCs w:val="24"/>
        </w:rPr>
        <w:lastRenderedPageBreak/>
        <w:t>Kryteria premiujące dla Działania 10.3 Poprawa dostępności i wspieranie uczenia się przez całe życie</w:t>
      </w:r>
      <w:bookmarkEnd w:id="27"/>
    </w:p>
    <w:p w14:paraId="6D7C54E7" w14:textId="77777777" w:rsidR="008771A4" w:rsidRPr="003A548D" w:rsidRDefault="008771A4" w:rsidP="008771A4">
      <w:pPr>
        <w:jc w:val="center"/>
        <w:rPr>
          <w:b/>
          <w:sz w:val="24"/>
          <w:szCs w:val="24"/>
          <w:u w:val="single"/>
        </w:rPr>
      </w:pPr>
    </w:p>
    <w:tbl>
      <w:tblPr>
        <w:tblStyle w:val="Tabela-Siatka"/>
        <w:tblW w:w="14317" w:type="dxa"/>
        <w:tblInd w:w="250" w:type="dxa"/>
        <w:tblLayout w:type="fixed"/>
        <w:tblLook w:val="04A0" w:firstRow="1" w:lastRow="0" w:firstColumn="1" w:lastColumn="0" w:noHBand="0" w:noVBand="1"/>
      </w:tblPr>
      <w:tblGrid>
        <w:gridCol w:w="851"/>
        <w:gridCol w:w="3543"/>
        <w:gridCol w:w="5954"/>
        <w:gridCol w:w="3969"/>
      </w:tblGrid>
      <w:tr w:rsidR="008771A4" w:rsidRPr="00075E15" w14:paraId="0C39DE9A" w14:textId="77777777" w:rsidTr="003D6437">
        <w:trPr>
          <w:trHeight w:val="499"/>
        </w:trPr>
        <w:tc>
          <w:tcPr>
            <w:tcW w:w="851" w:type="dxa"/>
            <w:hideMark/>
          </w:tcPr>
          <w:p w14:paraId="55D21B13" w14:textId="77777777"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Lp.</w:t>
            </w:r>
          </w:p>
        </w:tc>
        <w:tc>
          <w:tcPr>
            <w:tcW w:w="3543" w:type="dxa"/>
            <w:hideMark/>
          </w:tcPr>
          <w:p w14:paraId="78659D29" w14:textId="77777777"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Nazwa kryterium</w:t>
            </w:r>
          </w:p>
        </w:tc>
        <w:tc>
          <w:tcPr>
            <w:tcW w:w="5954" w:type="dxa"/>
            <w:hideMark/>
          </w:tcPr>
          <w:p w14:paraId="6D4B385C" w14:textId="77777777" w:rsidR="008771A4" w:rsidRPr="00075E15" w:rsidRDefault="008771A4" w:rsidP="008771A4">
            <w:pPr>
              <w:snapToGrid w:val="0"/>
              <w:rPr>
                <w:rFonts w:eastAsia="Calibri" w:cs="Tahoma"/>
                <w:sz w:val="24"/>
                <w:szCs w:val="24"/>
              </w:rPr>
            </w:pPr>
            <w:r w:rsidRPr="00075E15">
              <w:rPr>
                <w:rFonts w:eastAsia="Times New Roman" w:cs="Arial"/>
                <w:b/>
                <w:kern w:val="2"/>
                <w:sz w:val="24"/>
                <w:szCs w:val="24"/>
              </w:rPr>
              <w:t>Definicja kryterium</w:t>
            </w:r>
          </w:p>
        </w:tc>
        <w:tc>
          <w:tcPr>
            <w:tcW w:w="3969" w:type="dxa"/>
            <w:hideMark/>
          </w:tcPr>
          <w:p w14:paraId="79BE1508" w14:textId="77777777" w:rsidR="008771A4" w:rsidRPr="00075E15" w:rsidRDefault="008771A4" w:rsidP="008771A4">
            <w:pPr>
              <w:snapToGrid w:val="0"/>
              <w:jc w:val="center"/>
              <w:rPr>
                <w:rFonts w:eastAsia="Calibri" w:cs="Tahoma"/>
                <w:sz w:val="24"/>
                <w:szCs w:val="24"/>
              </w:rPr>
            </w:pPr>
            <w:r w:rsidRPr="00075E15">
              <w:rPr>
                <w:rFonts w:eastAsia="Times New Roman" w:cs="Arial"/>
                <w:b/>
                <w:kern w:val="2"/>
                <w:sz w:val="24"/>
                <w:szCs w:val="24"/>
              </w:rPr>
              <w:t>Opis znaczenia kryterium</w:t>
            </w:r>
          </w:p>
        </w:tc>
      </w:tr>
      <w:tr w:rsidR="008771A4" w:rsidRPr="00075E15" w14:paraId="44CA8917" w14:textId="77777777" w:rsidTr="003D6437">
        <w:tc>
          <w:tcPr>
            <w:tcW w:w="851" w:type="dxa"/>
            <w:vAlign w:val="center"/>
          </w:tcPr>
          <w:p w14:paraId="231D75D1" w14:textId="77777777"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1.</w:t>
            </w:r>
          </w:p>
        </w:tc>
        <w:tc>
          <w:tcPr>
            <w:tcW w:w="3543" w:type="dxa"/>
            <w:vAlign w:val="center"/>
          </w:tcPr>
          <w:p w14:paraId="3C3D8B6C" w14:textId="77777777"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14:paraId="201A866D" w14:textId="77777777" w:rsidR="008771A4" w:rsidRDefault="008771A4" w:rsidP="008771A4">
            <w:pPr>
              <w:jc w:val="both"/>
              <w:rPr>
                <w:sz w:val="24"/>
                <w:szCs w:val="24"/>
              </w:rPr>
            </w:pPr>
            <w:r w:rsidRPr="00FE5F38">
              <w:rPr>
                <w:sz w:val="24"/>
                <w:szCs w:val="24"/>
              </w:rPr>
              <w:t xml:space="preserve">Czy </w:t>
            </w:r>
            <w:r w:rsidRPr="00FE5F38">
              <w:rPr>
                <w:rFonts w:eastAsia="Times New Roman" w:cs="Tahoma"/>
                <w:sz w:val="24"/>
                <w:szCs w:val="24"/>
              </w:rPr>
              <w:t>uczestnikami projektu będą w co najmniej 40% mieszkańcy obszarów wiejskich</w:t>
            </w:r>
            <w:r w:rsidRPr="00FE5F38">
              <w:rPr>
                <w:sz w:val="24"/>
                <w:szCs w:val="24"/>
              </w:rPr>
              <w:t>?</w:t>
            </w:r>
          </w:p>
          <w:p w14:paraId="34A3D56C" w14:textId="77777777" w:rsidR="001819BD" w:rsidRPr="00FE5F38" w:rsidRDefault="001819BD" w:rsidP="008771A4">
            <w:pPr>
              <w:jc w:val="both"/>
              <w:rPr>
                <w:sz w:val="24"/>
                <w:szCs w:val="24"/>
              </w:rPr>
            </w:pPr>
          </w:p>
          <w:p w14:paraId="0C3F5133" w14:textId="77777777" w:rsidR="008771A4" w:rsidRPr="00FE5F38" w:rsidRDefault="008771A4" w:rsidP="008771A4">
            <w:pPr>
              <w:jc w:val="both"/>
              <w:rPr>
                <w:sz w:val="20"/>
                <w:szCs w:val="20"/>
              </w:rPr>
            </w:pPr>
            <w:r w:rsidRPr="00FE5F38">
              <w:rPr>
                <w:rFonts w:eastAsia="Times New Roman" w:cs="Tahoma"/>
                <w:sz w:val="20"/>
                <w:szCs w:val="20"/>
              </w:rPr>
              <w:t>Kryterium wprowadzono w celu preferowania mieszkańców obszarów wiejskich zidentyfikowanych, jako osoby defaworyzowane w województwie dolnośląskim. Kryterium zostanie zweryfikowane na podstawie zapisów wniosku o dofinansowanie projektu.</w:t>
            </w:r>
          </w:p>
        </w:tc>
        <w:tc>
          <w:tcPr>
            <w:tcW w:w="3969" w:type="dxa"/>
            <w:vAlign w:val="center"/>
          </w:tcPr>
          <w:p w14:paraId="741AD782" w14:textId="77777777"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075E15" w14:paraId="2228FA46" w14:textId="77777777" w:rsidTr="003D6437">
        <w:tc>
          <w:tcPr>
            <w:tcW w:w="851" w:type="dxa"/>
            <w:vAlign w:val="center"/>
          </w:tcPr>
          <w:p w14:paraId="28FA22BB" w14:textId="77777777"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2.</w:t>
            </w:r>
          </w:p>
        </w:tc>
        <w:tc>
          <w:tcPr>
            <w:tcW w:w="3543" w:type="dxa"/>
            <w:vAlign w:val="center"/>
          </w:tcPr>
          <w:p w14:paraId="1F131E93" w14:textId="77777777"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14:paraId="3B88C18C" w14:textId="77777777" w:rsidR="008771A4" w:rsidRPr="00287327" w:rsidRDefault="008771A4" w:rsidP="008771A4">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14:paraId="0875F107" w14:textId="77777777" w:rsidR="008771A4" w:rsidRDefault="008771A4" w:rsidP="008771A4">
            <w:pPr>
              <w:snapToGrid w:val="0"/>
              <w:rPr>
                <w:rFonts w:eastAsia="Times New Roman" w:cs="Tahoma"/>
                <w:sz w:val="24"/>
                <w:szCs w:val="24"/>
              </w:rPr>
            </w:pPr>
          </w:p>
          <w:p w14:paraId="2FAC52DD" w14:textId="77777777" w:rsidR="008771A4" w:rsidRPr="00FE5F38" w:rsidRDefault="008771A4" w:rsidP="008771A4">
            <w:pPr>
              <w:jc w:val="both"/>
              <w:rPr>
                <w:sz w:val="20"/>
                <w:szCs w:val="20"/>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969" w:type="dxa"/>
            <w:vAlign w:val="center"/>
          </w:tcPr>
          <w:p w14:paraId="00F3C068" w14:textId="77777777"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8F4C29" w14:paraId="37B68D7C" w14:textId="77777777" w:rsidTr="003D6437">
        <w:trPr>
          <w:trHeight w:val="432"/>
        </w:trPr>
        <w:tc>
          <w:tcPr>
            <w:tcW w:w="10348" w:type="dxa"/>
            <w:gridSpan w:val="3"/>
            <w:vAlign w:val="center"/>
          </w:tcPr>
          <w:p w14:paraId="19161484" w14:textId="77777777" w:rsidR="008771A4" w:rsidRPr="00830480" w:rsidRDefault="008771A4" w:rsidP="008771A4">
            <w:pPr>
              <w:pStyle w:val="Default"/>
              <w:jc w:val="both"/>
              <w:rPr>
                <w:rFonts w:asciiTheme="minorHAnsi" w:eastAsia="Times New Roman" w:hAnsiTheme="minorHAnsi"/>
                <w:b/>
                <w:color w:val="auto"/>
              </w:rPr>
            </w:pPr>
            <w:r w:rsidRPr="00830480">
              <w:rPr>
                <w:rFonts w:asciiTheme="minorHAnsi" w:eastAsia="Times New Roman" w:hAnsiTheme="minorHAnsi"/>
                <w:b/>
                <w:color w:val="auto"/>
              </w:rPr>
              <w:t>Łączna maksymalna możliwa do zdobycia liczba punktów za spełnianie kryteriów premiujących:</w:t>
            </w:r>
          </w:p>
        </w:tc>
        <w:tc>
          <w:tcPr>
            <w:tcW w:w="3969" w:type="dxa"/>
            <w:vAlign w:val="center"/>
          </w:tcPr>
          <w:p w14:paraId="7F1DDD0F" w14:textId="77777777" w:rsidR="008771A4" w:rsidRPr="000D7DC4" w:rsidRDefault="008771A4" w:rsidP="008771A4">
            <w:pPr>
              <w:jc w:val="center"/>
              <w:rPr>
                <w:rFonts w:eastAsia="Times New Roman" w:cs="Arial"/>
                <w:kern w:val="1"/>
                <w:sz w:val="24"/>
                <w:szCs w:val="24"/>
              </w:rPr>
            </w:pPr>
            <w:r>
              <w:rPr>
                <w:rFonts w:eastAsia="Times New Roman" w:cs="Arial"/>
                <w:kern w:val="1"/>
                <w:sz w:val="24"/>
                <w:szCs w:val="24"/>
              </w:rPr>
              <w:t>20</w:t>
            </w:r>
          </w:p>
        </w:tc>
      </w:tr>
    </w:tbl>
    <w:p w14:paraId="715EA808" w14:textId="77777777" w:rsidR="008771A4" w:rsidRDefault="008771A4">
      <w:pPr>
        <w:rPr>
          <w:rFonts w:eastAsia="Times New Roman" w:cs="Tahoma"/>
          <w:b/>
          <w:kern w:val="1"/>
          <w:sz w:val="24"/>
          <w:szCs w:val="24"/>
        </w:rPr>
      </w:pPr>
    </w:p>
    <w:p w14:paraId="576140E0" w14:textId="77777777" w:rsidR="008771A4" w:rsidRDefault="008771A4">
      <w:pPr>
        <w:rPr>
          <w:rFonts w:eastAsia="Times New Roman" w:cs="Tahoma"/>
          <w:b/>
          <w:kern w:val="1"/>
          <w:sz w:val="24"/>
          <w:szCs w:val="24"/>
        </w:rPr>
      </w:pPr>
      <w:r>
        <w:rPr>
          <w:rFonts w:eastAsia="Times New Roman" w:cs="Tahoma"/>
          <w:b/>
          <w:kern w:val="1"/>
          <w:sz w:val="24"/>
          <w:szCs w:val="24"/>
        </w:rPr>
        <w:br w:type="page"/>
      </w:r>
    </w:p>
    <w:p w14:paraId="4902C8E3" w14:textId="77777777" w:rsidR="008771A4" w:rsidRPr="00DB4FBC" w:rsidRDefault="008771A4">
      <w:pPr>
        <w:rPr>
          <w:rFonts w:eastAsia="Times New Roman" w:cs="Tahoma"/>
          <w:b/>
          <w:kern w:val="1"/>
          <w:sz w:val="24"/>
          <w:szCs w:val="24"/>
        </w:rPr>
      </w:pPr>
    </w:p>
    <w:p w14:paraId="0AE17B71" w14:textId="77777777" w:rsidR="00CB4317" w:rsidRPr="00DB4FBC" w:rsidRDefault="00255262" w:rsidP="007A2D48">
      <w:pPr>
        <w:pStyle w:val="Nagwek2"/>
        <w:numPr>
          <w:ilvl w:val="0"/>
          <w:numId w:val="55"/>
        </w:numPr>
        <w:rPr>
          <w:rFonts w:asciiTheme="minorHAnsi" w:hAnsiTheme="minorHAnsi"/>
          <w:sz w:val="24"/>
          <w:szCs w:val="24"/>
        </w:rPr>
      </w:pPr>
      <w:r>
        <w:rPr>
          <w:rFonts w:asciiTheme="minorHAnsi" w:hAnsiTheme="minorHAnsi"/>
          <w:sz w:val="24"/>
          <w:szCs w:val="24"/>
        </w:rPr>
        <w:t xml:space="preserve"> </w:t>
      </w:r>
      <w:bookmarkStart w:id="28" w:name="_Toc428853242"/>
      <w:r w:rsidR="00CB4317" w:rsidRPr="00DB4FBC">
        <w:rPr>
          <w:rFonts w:asciiTheme="minorHAnsi" w:hAnsiTheme="minorHAnsi"/>
          <w:sz w:val="24"/>
          <w:szCs w:val="24"/>
        </w:rPr>
        <w:t xml:space="preserve">Kryteria wyboru projektów dla </w:t>
      </w:r>
      <w:r w:rsidR="008771A4">
        <w:rPr>
          <w:rFonts w:asciiTheme="minorHAnsi" w:hAnsiTheme="minorHAnsi"/>
          <w:sz w:val="24"/>
          <w:szCs w:val="24"/>
        </w:rPr>
        <w:t>D</w:t>
      </w:r>
      <w:r w:rsidR="008771A4" w:rsidRPr="00DB4FBC">
        <w:rPr>
          <w:rFonts w:asciiTheme="minorHAnsi" w:hAnsiTheme="minorHAnsi"/>
          <w:sz w:val="24"/>
          <w:szCs w:val="24"/>
        </w:rPr>
        <w:t xml:space="preserve">ziałania </w:t>
      </w:r>
      <w:r w:rsidR="00CB4317" w:rsidRPr="00DB4FBC">
        <w:rPr>
          <w:rFonts w:asciiTheme="minorHAnsi" w:hAnsiTheme="minorHAnsi"/>
          <w:sz w:val="24"/>
          <w:szCs w:val="24"/>
        </w:rPr>
        <w:t>8.1</w:t>
      </w:r>
      <w:bookmarkEnd w:id="28"/>
    </w:p>
    <w:p w14:paraId="074962C4" w14:textId="77777777" w:rsidR="00211639" w:rsidRPr="00DB4FBC" w:rsidRDefault="00211639" w:rsidP="00211639"/>
    <w:p w14:paraId="255E9BF9" w14:textId="77777777" w:rsidR="00CB4317" w:rsidRPr="00DB4FBC" w:rsidRDefault="00CB4317" w:rsidP="00BA376C">
      <w:pPr>
        <w:numPr>
          <w:ilvl w:val="0"/>
          <w:numId w:val="29"/>
        </w:numPr>
        <w:spacing w:after="120" w:line="240" w:lineRule="auto"/>
        <w:ind w:left="284" w:hanging="284"/>
        <w:jc w:val="both"/>
        <w:rPr>
          <w:rFonts w:eastAsia="Times New Roman" w:cs="Tahoma"/>
          <w:b/>
          <w:kern w:val="2"/>
          <w:sz w:val="24"/>
          <w:szCs w:val="24"/>
        </w:rPr>
      </w:pPr>
      <w:r w:rsidRPr="00DB4FBC">
        <w:rPr>
          <w:rFonts w:eastAsia="Times New Roman" w:cs="Tahoma"/>
          <w:b/>
          <w:kern w:val="2"/>
          <w:sz w:val="24"/>
          <w:szCs w:val="24"/>
        </w:rPr>
        <w:t>Kryteria wyboru projektów dla trybu pozakonkursowego w ramach Działania 8.1 zatwierdzone przez Komitet Monitorujący RPO WD 2014-2020 uchwałą nr 2/2015 z dnia 6 maja 2015 roku</w:t>
      </w:r>
    </w:p>
    <w:p w14:paraId="39925DB9" w14:textId="77777777" w:rsidR="00CB4317" w:rsidRPr="00DB4FBC" w:rsidRDefault="00CB4317" w:rsidP="00BA376C">
      <w:pPr>
        <w:numPr>
          <w:ilvl w:val="0"/>
          <w:numId w:val="30"/>
        </w:numPr>
        <w:spacing w:after="120" w:line="240" w:lineRule="auto"/>
        <w:ind w:left="284" w:hanging="284"/>
        <w:contextualSpacing/>
        <w:jc w:val="both"/>
        <w:rPr>
          <w:rFonts w:eastAsia="Times New Roman" w:cs="Tahoma"/>
          <w:kern w:val="2"/>
          <w:sz w:val="24"/>
          <w:szCs w:val="24"/>
        </w:rPr>
      </w:pPr>
      <w:r w:rsidRPr="00DB4FBC">
        <w:rPr>
          <w:rFonts w:eastAsia="Times New Roman" w:cs="Tahoma"/>
          <w:b/>
          <w:kern w:val="2"/>
          <w:sz w:val="24"/>
          <w:szCs w:val="24"/>
        </w:rPr>
        <w:t>Kryteria formalne</w:t>
      </w:r>
      <w:r w:rsidRPr="00DB4FBC">
        <w:rPr>
          <w:rFonts w:eastAsia="Times New Roman" w:cs="Tahoma"/>
          <w:kern w:val="2"/>
          <w:sz w:val="24"/>
          <w:szCs w:val="24"/>
        </w:rPr>
        <w:t xml:space="preserve"> – kryteria, których spełnienie jest konieczne do przyznania dofinansowania. Ocena spełnienia kryterium polega na przypisaniu wartości </w:t>
      </w:r>
      <w:r w:rsidRPr="00DB4FBC">
        <w:rPr>
          <w:rFonts w:eastAsia="Times New Roman" w:cs="Tahoma"/>
          <w:i/>
          <w:kern w:val="2"/>
          <w:sz w:val="24"/>
          <w:szCs w:val="24"/>
        </w:rPr>
        <w:t>tak</w:t>
      </w:r>
      <w:r w:rsidRPr="00DB4FBC">
        <w:rPr>
          <w:rFonts w:eastAsia="Times New Roman" w:cs="Tahoma"/>
          <w:kern w:val="2"/>
          <w:sz w:val="24"/>
          <w:szCs w:val="24"/>
        </w:rPr>
        <w:t xml:space="preserve">, </w:t>
      </w:r>
      <w:r w:rsidRPr="00DB4FBC">
        <w:rPr>
          <w:rFonts w:eastAsia="Times New Roman" w:cs="Tahoma"/>
          <w:i/>
          <w:kern w:val="2"/>
          <w:sz w:val="24"/>
          <w:szCs w:val="24"/>
        </w:rPr>
        <w:t xml:space="preserve">nie </w:t>
      </w:r>
      <w:r w:rsidRPr="00DB4FBC">
        <w:rPr>
          <w:rFonts w:eastAsia="Times New Roman" w:cs="Tahoma"/>
          <w:kern w:val="2"/>
          <w:sz w:val="24"/>
          <w:szCs w:val="24"/>
        </w:rPr>
        <w:t>lub</w:t>
      </w:r>
      <w:r w:rsidRPr="00DB4FBC">
        <w:rPr>
          <w:rFonts w:eastAsia="Times New Roman" w:cs="Tahoma"/>
          <w:i/>
          <w:kern w:val="2"/>
          <w:sz w:val="24"/>
          <w:szCs w:val="24"/>
        </w:rPr>
        <w:t xml:space="preserve"> nie dotyczy</w:t>
      </w:r>
      <w:r w:rsidRPr="00DB4FBC">
        <w:rPr>
          <w:rFonts w:eastAsia="Times New Roman" w:cs="Tahoma"/>
          <w:kern w:val="2"/>
          <w:sz w:val="24"/>
          <w:szCs w:val="24"/>
        </w:rPr>
        <w:t xml:space="preserve">. Kryteria formalne są weryfikowane podczas oceny formalnej wniosku o dofinansowanie projektu. </w:t>
      </w:r>
    </w:p>
    <w:p w14:paraId="3F2259E0" w14:textId="77777777" w:rsidR="00CB4317" w:rsidRPr="00DB4FBC" w:rsidRDefault="00CB4317" w:rsidP="00BA376C">
      <w:pPr>
        <w:numPr>
          <w:ilvl w:val="0"/>
          <w:numId w:val="30"/>
        </w:numPr>
        <w:spacing w:after="120" w:line="240" w:lineRule="auto"/>
        <w:ind w:left="284" w:hanging="284"/>
        <w:contextualSpacing/>
        <w:jc w:val="both"/>
        <w:rPr>
          <w:rFonts w:eastAsia="Times New Roman" w:cs="Tahoma"/>
          <w:kern w:val="2"/>
          <w:sz w:val="24"/>
          <w:szCs w:val="24"/>
        </w:rPr>
      </w:pPr>
      <w:r w:rsidRPr="00DB4FBC">
        <w:rPr>
          <w:rFonts w:eastAsia="Times New Roman" w:cs="Tahoma"/>
          <w:b/>
          <w:kern w:val="2"/>
          <w:sz w:val="24"/>
          <w:szCs w:val="24"/>
        </w:rPr>
        <w:t>Kryteria merytoryczne</w:t>
      </w:r>
      <w:r w:rsidRPr="00DB4FBC">
        <w:rPr>
          <w:rFonts w:eastAsia="Times New Roman" w:cs="Tahoma"/>
          <w:kern w:val="2"/>
          <w:sz w:val="24"/>
          <w:szCs w:val="24"/>
        </w:rPr>
        <w:t xml:space="preserve"> – spełnienie kryteriów jest konieczne do przyznania dofinansowania. W przypadku trybu pozakonkursowego ocena spełnienia kryteriów polega na przypisaniu wartości </w:t>
      </w:r>
      <w:r w:rsidRPr="00DB4FBC">
        <w:rPr>
          <w:rFonts w:eastAsia="Times New Roman" w:cs="Tahoma"/>
          <w:i/>
          <w:kern w:val="2"/>
          <w:sz w:val="24"/>
          <w:szCs w:val="24"/>
        </w:rPr>
        <w:t>tak</w:t>
      </w:r>
      <w:r w:rsidRPr="00DB4FBC">
        <w:rPr>
          <w:rFonts w:eastAsia="Times New Roman" w:cs="Tahoma"/>
          <w:kern w:val="2"/>
          <w:sz w:val="24"/>
          <w:szCs w:val="24"/>
        </w:rPr>
        <w:t xml:space="preserve"> lub </w:t>
      </w:r>
      <w:r w:rsidRPr="00DB4FBC">
        <w:rPr>
          <w:rFonts w:eastAsia="Times New Roman" w:cs="Tahoma"/>
          <w:i/>
          <w:kern w:val="2"/>
          <w:sz w:val="24"/>
          <w:szCs w:val="24"/>
        </w:rPr>
        <w:t>nie</w:t>
      </w:r>
      <w:r w:rsidRPr="00DB4FBC">
        <w:rPr>
          <w:rFonts w:eastAsia="Times New Roman" w:cs="Tahoma"/>
          <w:kern w:val="2"/>
          <w:sz w:val="24"/>
          <w:szCs w:val="24"/>
        </w:rPr>
        <w:t xml:space="preserve">. Kryteria są weryfikowane na etapie oceny merytorycznej. Sposób weryfikacji kryteriów może zostać doprecyzowany w karcie oceny merytorycznej. </w:t>
      </w:r>
    </w:p>
    <w:p w14:paraId="23DEADC9" w14:textId="77777777" w:rsidR="00CB4317" w:rsidRPr="00DB4FBC" w:rsidRDefault="00CB4317" w:rsidP="00BA376C">
      <w:pPr>
        <w:numPr>
          <w:ilvl w:val="0"/>
          <w:numId w:val="30"/>
        </w:numPr>
        <w:spacing w:after="120" w:line="240" w:lineRule="auto"/>
        <w:ind w:left="284" w:hanging="284"/>
        <w:contextualSpacing/>
        <w:jc w:val="both"/>
        <w:rPr>
          <w:rFonts w:eastAsia="Times New Roman" w:cs="Tahoma"/>
          <w:kern w:val="2"/>
          <w:sz w:val="24"/>
          <w:szCs w:val="24"/>
        </w:rPr>
      </w:pPr>
      <w:r w:rsidRPr="00DB4FBC">
        <w:rPr>
          <w:rFonts w:eastAsia="Times New Roman" w:cs="Tahoma"/>
          <w:b/>
          <w:kern w:val="2"/>
          <w:sz w:val="24"/>
          <w:szCs w:val="24"/>
        </w:rPr>
        <w:t>Kryteria dostępu</w:t>
      </w:r>
      <w:r w:rsidRPr="00DB4FBC">
        <w:rPr>
          <w:rFonts w:eastAsia="Times New Roman" w:cs="Tahoma"/>
          <w:kern w:val="2"/>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B4FBC">
        <w:rPr>
          <w:rFonts w:eastAsia="Times New Roman" w:cs="Tahoma"/>
          <w:i/>
          <w:kern w:val="2"/>
          <w:sz w:val="24"/>
          <w:szCs w:val="24"/>
        </w:rPr>
        <w:t>tak</w:t>
      </w:r>
      <w:r w:rsidRPr="00DB4FBC">
        <w:rPr>
          <w:rFonts w:eastAsia="Times New Roman" w:cs="Tahoma"/>
          <w:kern w:val="2"/>
          <w:sz w:val="24"/>
          <w:szCs w:val="24"/>
        </w:rPr>
        <w:t xml:space="preserve"> lub</w:t>
      </w:r>
      <w:r w:rsidRPr="00DB4FBC">
        <w:rPr>
          <w:rFonts w:eastAsia="Times New Roman" w:cs="Tahoma"/>
          <w:i/>
          <w:kern w:val="2"/>
          <w:sz w:val="24"/>
          <w:szCs w:val="24"/>
        </w:rPr>
        <w:t xml:space="preserve"> nie</w:t>
      </w:r>
      <w:r w:rsidRPr="00DB4FBC">
        <w:rPr>
          <w:rFonts w:eastAsia="Times New Roman" w:cs="Tahoma"/>
          <w:kern w:val="2"/>
          <w:sz w:val="24"/>
          <w:szCs w:val="24"/>
        </w:rPr>
        <w:t xml:space="preserve">. </w:t>
      </w:r>
    </w:p>
    <w:p w14:paraId="30BDAF78" w14:textId="77777777" w:rsidR="00CB4317" w:rsidRPr="00DB4FBC" w:rsidRDefault="00CB4317" w:rsidP="00BA376C">
      <w:pPr>
        <w:numPr>
          <w:ilvl w:val="0"/>
          <w:numId w:val="30"/>
        </w:numPr>
        <w:spacing w:after="120" w:line="240" w:lineRule="auto"/>
        <w:ind w:left="284" w:hanging="284"/>
        <w:contextualSpacing/>
        <w:jc w:val="both"/>
        <w:rPr>
          <w:rFonts w:eastAsia="Times New Roman" w:cs="Tahoma"/>
          <w:kern w:val="2"/>
          <w:sz w:val="24"/>
          <w:szCs w:val="24"/>
        </w:rPr>
      </w:pPr>
      <w:r w:rsidRPr="00DB4FBC">
        <w:rPr>
          <w:rFonts w:eastAsia="Times New Roman" w:cs="Tahoma"/>
          <w:b/>
          <w:kern w:val="2"/>
          <w:sz w:val="24"/>
          <w:szCs w:val="24"/>
        </w:rPr>
        <w:t>Kryteria horyzontalne</w:t>
      </w:r>
      <w:r w:rsidRPr="00DB4FBC">
        <w:rPr>
          <w:rFonts w:eastAsia="Times New Roman" w:cs="Tahoma"/>
          <w:kern w:val="2"/>
          <w:sz w:val="24"/>
          <w:szCs w:val="24"/>
        </w:rPr>
        <w:t xml:space="preserve"> – spełnienie kryteriów jest konieczne do przyznania dofinansowania. Ocena spełnienia kryteriów polega na przypisaniu wartości </w:t>
      </w:r>
      <w:r w:rsidRPr="00DB4FBC">
        <w:rPr>
          <w:rFonts w:eastAsia="Times New Roman" w:cs="Tahoma"/>
          <w:i/>
          <w:kern w:val="2"/>
          <w:sz w:val="24"/>
          <w:szCs w:val="24"/>
        </w:rPr>
        <w:t>tak</w:t>
      </w:r>
      <w:r w:rsidRPr="00DB4FBC">
        <w:rPr>
          <w:rFonts w:eastAsia="Times New Roman" w:cs="Tahoma"/>
          <w:kern w:val="2"/>
          <w:sz w:val="24"/>
          <w:szCs w:val="24"/>
        </w:rPr>
        <w:t xml:space="preserve">, </w:t>
      </w:r>
      <w:r w:rsidRPr="00DB4FBC">
        <w:rPr>
          <w:rFonts w:eastAsia="Times New Roman" w:cs="Tahoma"/>
          <w:i/>
          <w:kern w:val="2"/>
          <w:sz w:val="24"/>
          <w:szCs w:val="24"/>
        </w:rPr>
        <w:t xml:space="preserve">nie </w:t>
      </w:r>
      <w:r w:rsidRPr="00DB4FBC">
        <w:rPr>
          <w:rFonts w:eastAsia="Times New Roman" w:cs="Tahoma"/>
          <w:kern w:val="2"/>
          <w:sz w:val="24"/>
          <w:szCs w:val="24"/>
        </w:rPr>
        <w:t>lub</w:t>
      </w:r>
      <w:r w:rsidRPr="00DB4FBC">
        <w:rPr>
          <w:rFonts w:eastAsia="Times New Roman" w:cs="Tahoma"/>
          <w:i/>
          <w:kern w:val="2"/>
          <w:sz w:val="24"/>
          <w:szCs w:val="24"/>
        </w:rPr>
        <w:t xml:space="preserve"> nie dotyczy</w:t>
      </w:r>
      <w:r w:rsidRPr="00DB4FBC">
        <w:rPr>
          <w:rFonts w:eastAsia="Times New Roman" w:cs="Tahoma"/>
          <w:kern w:val="2"/>
          <w:sz w:val="24"/>
          <w:szCs w:val="24"/>
        </w:rPr>
        <w:t xml:space="preserve">. Kryteria horyzontalne dotyczą zgodności projektu z przepisami prawa oraz zasadami unijnymi. Kryteria są weryfikowane na etapie oceny merytorycznej. </w:t>
      </w:r>
    </w:p>
    <w:p w14:paraId="780151F4" w14:textId="77777777" w:rsidR="00CB4317" w:rsidRPr="00DB4FBC" w:rsidRDefault="00CB4317" w:rsidP="00CB4317">
      <w:pPr>
        <w:spacing w:line="240" w:lineRule="auto"/>
        <w:ind w:left="1560" w:hanging="426"/>
        <w:jc w:val="both"/>
        <w:rPr>
          <w:rFonts w:eastAsia="Times New Roman" w:cs="Tahoma"/>
          <w:b/>
          <w:kern w:val="2"/>
          <w:sz w:val="24"/>
          <w:szCs w:val="24"/>
        </w:rPr>
      </w:pPr>
    </w:p>
    <w:p w14:paraId="65B1E2CB" w14:textId="77777777" w:rsidR="00CB4317" w:rsidRPr="00DB4FBC" w:rsidRDefault="00CB4317" w:rsidP="00CB4317">
      <w:pPr>
        <w:spacing w:line="240" w:lineRule="auto"/>
        <w:ind w:left="284"/>
        <w:jc w:val="both"/>
        <w:rPr>
          <w:rFonts w:eastAsia="Times New Roman"/>
          <w:sz w:val="24"/>
          <w:szCs w:val="24"/>
        </w:rPr>
      </w:pPr>
      <w:r w:rsidRPr="00DB4FBC">
        <w:rPr>
          <w:rFonts w:eastAsia="Times New Roman" w:cs="Tahoma"/>
          <w:kern w:val="2"/>
          <w:sz w:val="24"/>
          <w:szCs w:val="24"/>
        </w:rPr>
        <w:t xml:space="preserve">Projekt zostaje wybrany do dofinansowania, gdy spełni wszystkie kryteria określone dla Działania 8.1. Jeżeli oceniający wskaże poprzez zaznaczenie wartości </w:t>
      </w:r>
      <w:r w:rsidRPr="00DB4FBC">
        <w:rPr>
          <w:rFonts w:eastAsia="Times New Roman" w:cs="Tahoma"/>
          <w:i/>
          <w:kern w:val="2"/>
          <w:sz w:val="24"/>
          <w:szCs w:val="24"/>
        </w:rPr>
        <w:t xml:space="preserve">nie, </w:t>
      </w:r>
      <w:r w:rsidRPr="00DB4FBC">
        <w:rPr>
          <w:rFonts w:eastAsia="Times New Roman" w:cs="Tahoma"/>
          <w:kern w:val="2"/>
          <w:sz w:val="24"/>
          <w:szCs w:val="24"/>
        </w:rPr>
        <w:t>że</w:t>
      </w:r>
      <w:r w:rsidRPr="00DB4FBC">
        <w:rPr>
          <w:rFonts w:eastAsia="Times New Roman" w:cs="Tahoma"/>
          <w:i/>
          <w:kern w:val="2"/>
          <w:sz w:val="24"/>
          <w:szCs w:val="24"/>
        </w:rPr>
        <w:t xml:space="preserve"> </w:t>
      </w:r>
      <w:r w:rsidRPr="00DB4FBC">
        <w:rPr>
          <w:rFonts w:eastAsia="Times New Roman" w:cs="Tahoma"/>
          <w:kern w:val="2"/>
          <w:sz w:val="24"/>
          <w:szCs w:val="24"/>
        </w:rPr>
        <w:t>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w:t>
      </w:r>
      <w:r w:rsidRPr="00DB4FBC">
        <w:rPr>
          <w:rFonts w:eastAsia="Times New Roman"/>
          <w:sz w:val="24"/>
          <w:szCs w:val="24"/>
        </w:rPr>
        <w:t xml:space="preserve"> </w:t>
      </w:r>
    </w:p>
    <w:p w14:paraId="745667F9" w14:textId="77777777" w:rsidR="00CB4317" w:rsidRPr="00DB4FBC" w:rsidRDefault="00CB4317" w:rsidP="00CB4317">
      <w:pPr>
        <w:spacing w:line="240" w:lineRule="auto"/>
        <w:ind w:left="284"/>
        <w:jc w:val="both"/>
        <w:rPr>
          <w:rFonts w:eastAsia="Times New Roman" w:cs="Tahoma"/>
          <w:kern w:val="2"/>
          <w:sz w:val="24"/>
          <w:szCs w:val="24"/>
        </w:rPr>
      </w:pPr>
    </w:p>
    <w:p w14:paraId="31DFC0AE" w14:textId="77777777" w:rsidR="00CB4317" w:rsidRDefault="00CB4317" w:rsidP="007A2D48">
      <w:pPr>
        <w:pStyle w:val="Nagwek2"/>
        <w:numPr>
          <w:ilvl w:val="0"/>
          <w:numId w:val="55"/>
        </w:numPr>
        <w:rPr>
          <w:rFonts w:asciiTheme="minorHAnsi" w:eastAsia="Times New Roman" w:hAnsiTheme="minorHAnsi" w:cs="Tahoma"/>
          <w:color w:val="auto"/>
          <w:kern w:val="2"/>
          <w:sz w:val="24"/>
          <w:szCs w:val="24"/>
        </w:rPr>
      </w:pPr>
      <w:bookmarkStart w:id="29" w:name="_Toc428853243"/>
      <w:r w:rsidRPr="00DB4FBC">
        <w:rPr>
          <w:rFonts w:asciiTheme="minorHAnsi" w:eastAsia="Times New Roman" w:hAnsiTheme="minorHAnsi" w:cs="Tahoma"/>
          <w:color w:val="auto"/>
          <w:kern w:val="2"/>
          <w:sz w:val="24"/>
          <w:szCs w:val="24"/>
        </w:rPr>
        <w:lastRenderedPageBreak/>
        <w:t>Kryteria oceny w ramach EFS dla trybu pozakonkursowego</w:t>
      </w:r>
      <w:bookmarkEnd w:id="29"/>
    </w:p>
    <w:p w14:paraId="6FEFAB8C" w14:textId="77777777" w:rsidR="00EF7594" w:rsidRPr="001819BD" w:rsidRDefault="00EF7594" w:rsidP="007A2D48">
      <w:pPr>
        <w:pStyle w:val="Nagwek3"/>
        <w:numPr>
          <w:ilvl w:val="0"/>
          <w:numId w:val="61"/>
        </w:numPr>
        <w:ind w:left="284" w:hanging="284"/>
        <w:rPr>
          <w:rFonts w:asciiTheme="minorHAnsi" w:eastAsia="Times New Roman" w:hAnsiTheme="minorHAnsi"/>
          <w:color w:val="000000" w:themeColor="text1"/>
          <w:kern w:val="2"/>
          <w:sz w:val="24"/>
          <w:szCs w:val="24"/>
        </w:rPr>
      </w:pPr>
      <w:bookmarkStart w:id="30" w:name="_Toc428853244"/>
      <w:r w:rsidRPr="001819BD">
        <w:rPr>
          <w:rFonts w:asciiTheme="minorHAnsi" w:eastAsia="Times New Roman" w:hAnsiTheme="minorHAnsi"/>
          <w:color w:val="000000" w:themeColor="text1"/>
          <w:kern w:val="2"/>
          <w:sz w:val="24"/>
          <w:szCs w:val="24"/>
        </w:rPr>
        <w:t>Kryteria oceny formalnej w ramach EFS dla trybu pozakonkursowego</w:t>
      </w:r>
      <w:bookmarkEnd w:id="30"/>
    </w:p>
    <w:p w14:paraId="58951FFB" w14:textId="77777777" w:rsidR="00EF7594" w:rsidRPr="007A2D48" w:rsidRDefault="00EF7594" w:rsidP="007A2D48">
      <w:pPr>
        <w:pStyle w:val="Akapitzlist"/>
      </w:pPr>
    </w:p>
    <w:p w14:paraId="6BF8BF6A" w14:textId="77777777" w:rsidR="00CB4317" w:rsidRPr="00DB4FBC" w:rsidRDefault="00CB4317" w:rsidP="00CB4317">
      <w:pPr>
        <w:spacing w:line="240" w:lineRule="auto"/>
        <w:ind w:left="284"/>
        <w:jc w:val="both"/>
        <w:rPr>
          <w:rFonts w:eastAsia="Times New Roman" w:cs="Tahoma"/>
          <w:kern w:val="2"/>
          <w:sz w:val="24"/>
          <w:szCs w:val="24"/>
        </w:rPr>
      </w:pPr>
      <w:r w:rsidRPr="00DB4FBC">
        <w:rPr>
          <w:rFonts w:eastAsia="Times New Roman" w:cs="Tahoma"/>
          <w:kern w:val="2"/>
          <w:sz w:val="24"/>
          <w:szCs w:val="24"/>
        </w:rPr>
        <w:t>Do oceny formalnej zostaną dopuszczone wnioski o dofinansowanie, które wpłynęły do instytucji oceniającej wnioski w terminie określonym w wezwaniu do złożenia wniosku o dofinansowanie.</w:t>
      </w:r>
    </w:p>
    <w:p w14:paraId="40D4408A" w14:textId="77777777" w:rsidR="00CB4317" w:rsidRPr="00DB4FBC" w:rsidRDefault="00CB4317" w:rsidP="00CB4317">
      <w:pPr>
        <w:spacing w:line="240" w:lineRule="auto"/>
        <w:rPr>
          <w:rFonts w:eastAsia="Times New Roman" w:cs="Tahoma"/>
          <w:kern w:val="2"/>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4136"/>
        <w:gridCol w:w="6954"/>
        <w:gridCol w:w="2205"/>
      </w:tblGrid>
      <w:tr w:rsidR="00CB4317" w:rsidRPr="00DB4FBC" w14:paraId="6677CCB0" w14:textId="77777777" w:rsidTr="009E5251">
        <w:trPr>
          <w:trHeight w:val="432"/>
          <w:jc w:val="center"/>
        </w:trPr>
        <w:tc>
          <w:tcPr>
            <w:tcW w:w="925" w:type="dxa"/>
            <w:tcBorders>
              <w:top w:val="single" w:sz="4" w:space="0" w:color="auto"/>
              <w:left w:val="single" w:sz="4" w:space="0" w:color="auto"/>
              <w:bottom w:val="single" w:sz="4" w:space="0" w:color="auto"/>
              <w:right w:val="single" w:sz="4" w:space="0" w:color="auto"/>
            </w:tcBorders>
            <w:vAlign w:val="center"/>
            <w:hideMark/>
          </w:tcPr>
          <w:p w14:paraId="29BCD1DD" w14:textId="77777777" w:rsidR="00CB4317" w:rsidRPr="00DB4FBC" w:rsidRDefault="00CB4317" w:rsidP="00CB4317">
            <w:pPr>
              <w:spacing w:line="240" w:lineRule="auto"/>
              <w:jc w:val="center"/>
              <w:rPr>
                <w:rFonts w:eastAsia="Times New Roman"/>
                <w:b/>
                <w:kern w:val="2"/>
                <w:sz w:val="24"/>
                <w:szCs w:val="24"/>
              </w:rPr>
            </w:pPr>
            <w:r w:rsidRPr="00DB4FBC">
              <w:rPr>
                <w:rFonts w:eastAsia="Times New Roman"/>
                <w:b/>
                <w:kern w:val="2"/>
                <w:sz w:val="24"/>
                <w:szCs w:val="24"/>
              </w:rPr>
              <w:t>Lp.</w:t>
            </w:r>
          </w:p>
        </w:tc>
        <w:tc>
          <w:tcPr>
            <w:tcW w:w="4136" w:type="dxa"/>
            <w:tcBorders>
              <w:top w:val="single" w:sz="4" w:space="0" w:color="auto"/>
              <w:left w:val="single" w:sz="4" w:space="0" w:color="auto"/>
              <w:bottom w:val="single" w:sz="4" w:space="0" w:color="auto"/>
              <w:right w:val="single" w:sz="4" w:space="0" w:color="auto"/>
            </w:tcBorders>
            <w:vAlign w:val="center"/>
            <w:hideMark/>
          </w:tcPr>
          <w:p w14:paraId="4BCBDC0F" w14:textId="77777777" w:rsidR="00CB4317" w:rsidRPr="00DB4FBC" w:rsidRDefault="00CB4317" w:rsidP="00CB4317">
            <w:pPr>
              <w:spacing w:line="240" w:lineRule="auto"/>
              <w:jc w:val="center"/>
              <w:rPr>
                <w:rFonts w:eastAsia="Times New Roman"/>
                <w:b/>
                <w:kern w:val="2"/>
                <w:sz w:val="24"/>
                <w:szCs w:val="24"/>
              </w:rPr>
            </w:pPr>
            <w:r w:rsidRPr="00DB4FBC">
              <w:rPr>
                <w:rFonts w:eastAsia="Times New Roman"/>
                <w:b/>
                <w:kern w:val="2"/>
                <w:sz w:val="24"/>
                <w:szCs w:val="24"/>
              </w:rPr>
              <w:t>Nazwa kryterium</w:t>
            </w:r>
          </w:p>
        </w:tc>
        <w:tc>
          <w:tcPr>
            <w:tcW w:w="6954" w:type="dxa"/>
            <w:tcBorders>
              <w:top w:val="single" w:sz="4" w:space="0" w:color="auto"/>
              <w:left w:val="single" w:sz="4" w:space="0" w:color="auto"/>
              <w:bottom w:val="single" w:sz="4" w:space="0" w:color="auto"/>
              <w:right w:val="single" w:sz="4" w:space="0" w:color="auto"/>
            </w:tcBorders>
            <w:vAlign w:val="center"/>
            <w:hideMark/>
          </w:tcPr>
          <w:p w14:paraId="66C5FDF1" w14:textId="77777777" w:rsidR="00CB4317" w:rsidRPr="00DB4FBC" w:rsidRDefault="00CB4317" w:rsidP="00CB4317">
            <w:pPr>
              <w:spacing w:line="240" w:lineRule="auto"/>
              <w:jc w:val="center"/>
              <w:rPr>
                <w:rFonts w:eastAsia="Times New Roman"/>
                <w:b/>
                <w:kern w:val="2"/>
                <w:sz w:val="24"/>
                <w:szCs w:val="24"/>
              </w:rPr>
            </w:pPr>
            <w:r w:rsidRPr="00DB4FBC">
              <w:rPr>
                <w:rFonts w:eastAsia="Times New Roman"/>
                <w:b/>
                <w:kern w:val="2"/>
                <w:sz w:val="24"/>
                <w:szCs w:val="24"/>
              </w:rPr>
              <w:t>Definicja kryterium</w:t>
            </w:r>
          </w:p>
        </w:tc>
        <w:tc>
          <w:tcPr>
            <w:tcW w:w="2205" w:type="dxa"/>
            <w:tcBorders>
              <w:top w:val="single" w:sz="4" w:space="0" w:color="auto"/>
              <w:left w:val="single" w:sz="4" w:space="0" w:color="auto"/>
              <w:bottom w:val="single" w:sz="4" w:space="0" w:color="auto"/>
              <w:right w:val="single" w:sz="4" w:space="0" w:color="auto"/>
            </w:tcBorders>
            <w:vAlign w:val="center"/>
            <w:hideMark/>
          </w:tcPr>
          <w:p w14:paraId="54AC063A" w14:textId="77777777" w:rsidR="00CB4317" w:rsidRPr="00DB4FBC" w:rsidRDefault="00CB4317" w:rsidP="00CB4317">
            <w:pPr>
              <w:spacing w:line="240" w:lineRule="auto"/>
              <w:jc w:val="center"/>
              <w:rPr>
                <w:rFonts w:eastAsia="Times New Roman" w:cs="Tahoma"/>
                <w:b/>
                <w:kern w:val="2"/>
                <w:sz w:val="24"/>
                <w:szCs w:val="24"/>
              </w:rPr>
            </w:pPr>
            <w:r w:rsidRPr="00DB4FBC">
              <w:rPr>
                <w:rFonts w:eastAsia="Times New Roman"/>
                <w:b/>
                <w:kern w:val="2"/>
                <w:sz w:val="24"/>
                <w:szCs w:val="24"/>
              </w:rPr>
              <w:t>Opis znaczenia kryterium</w:t>
            </w:r>
          </w:p>
        </w:tc>
      </w:tr>
      <w:tr w:rsidR="00CB4317" w:rsidRPr="00DB4FBC" w14:paraId="1E348FC7" w14:textId="77777777" w:rsidTr="009E5251">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14:paraId="1CF4722D" w14:textId="77777777" w:rsidR="00CB4317" w:rsidRPr="00DB4FBC" w:rsidRDefault="00CB4317" w:rsidP="00CB4317">
            <w:pPr>
              <w:spacing w:line="240" w:lineRule="auto"/>
              <w:jc w:val="center"/>
              <w:rPr>
                <w:rFonts w:eastAsia="Times New Roman"/>
                <w:kern w:val="2"/>
                <w:sz w:val="24"/>
                <w:szCs w:val="24"/>
              </w:rPr>
            </w:pPr>
            <w:r w:rsidRPr="00DB4FBC">
              <w:rPr>
                <w:rFonts w:eastAsia="Times New Roman"/>
                <w:kern w:val="2"/>
                <w:sz w:val="24"/>
                <w:szCs w:val="24"/>
              </w:rPr>
              <w:t>1.</w:t>
            </w:r>
          </w:p>
        </w:tc>
        <w:tc>
          <w:tcPr>
            <w:tcW w:w="4136" w:type="dxa"/>
            <w:tcBorders>
              <w:top w:val="single" w:sz="4" w:space="0" w:color="auto"/>
              <w:left w:val="single" w:sz="4" w:space="0" w:color="auto"/>
              <w:bottom w:val="single" w:sz="4" w:space="0" w:color="auto"/>
              <w:right w:val="single" w:sz="4" w:space="0" w:color="auto"/>
            </w:tcBorders>
            <w:vAlign w:val="center"/>
            <w:hideMark/>
          </w:tcPr>
          <w:p w14:paraId="68CCF3F3" w14:textId="77777777" w:rsidR="00CB4317" w:rsidRPr="00DB4FBC" w:rsidRDefault="00CB4317" w:rsidP="00CB4317">
            <w:pPr>
              <w:spacing w:line="240" w:lineRule="auto"/>
              <w:rPr>
                <w:rFonts w:eastAsia="Times New Roman"/>
                <w:kern w:val="2"/>
                <w:sz w:val="24"/>
                <w:szCs w:val="24"/>
              </w:rPr>
            </w:pPr>
            <w:r w:rsidRPr="00DB4FBC">
              <w:rPr>
                <w:rFonts w:eastAsia="Times New Roman"/>
                <w:kern w:val="2"/>
                <w:sz w:val="24"/>
                <w:szCs w:val="24"/>
              </w:rPr>
              <w:t>Poprawność wypełnienia i kompletność złożonego wniosku</w:t>
            </w:r>
          </w:p>
        </w:tc>
        <w:tc>
          <w:tcPr>
            <w:tcW w:w="6954" w:type="dxa"/>
            <w:tcBorders>
              <w:top w:val="single" w:sz="4" w:space="0" w:color="auto"/>
              <w:left w:val="single" w:sz="4" w:space="0" w:color="auto"/>
              <w:bottom w:val="single" w:sz="4" w:space="0" w:color="auto"/>
              <w:right w:val="single" w:sz="4" w:space="0" w:color="auto"/>
            </w:tcBorders>
            <w:vAlign w:val="center"/>
          </w:tcPr>
          <w:p w14:paraId="19B795AF" w14:textId="77777777" w:rsidR="00CB4317" w:rsidRPr="00DB4FBC" w:rsidRDefault="00CB4317" w:rsidP="00CB4317">
            <w:pPr>
              <w:spacing w:line="240" w:lineRule="auto"/>
              <w:jc w:val="both"/>
              <w:rPr>
                <w:rFonts w:eastAsia="Times New Roman"/>
                <w:kern w:val="2"/>
                <w:sz w:val="24"/>
                <w:szCs w:val="24"/>
              </w:rPr>
            </w:pPr>
            <w:r w:rsidRPr="00DB4FBC">
              <w:rPr>
                <w:rFonts w:eastAsia="Times New Roman"/>
                <w:kern w:val="2"/>
                <w:sz w:val="24"/>
                <w:szCs w:val="24"/>
              </w:rPr>
              <w:t xml:space="preserve">Wniosek o dofinansowanie jest kompletny, został sporządzony </w:t>
            </w:r>
            <w:r w:rsidRPr="00DB4FBC">
              <w:rPr>
                <w:rFonts w:eastAsia="Times New Roman" w:cs="Tahoma"/>
                <w:sz w:val="24"/>
                <w:szCs w:val="24"/>
              </w:rPr>
              <w:t>w języku polskim</w:t>
            </w:r>
            <w:r w:rsidRPr="00DB4FBC">
              <w:rPr>
                <w:rFonts w:eastAsia="Times New Roman" w:cs="Times New Roman"/>
                <w:sz w:val="24"/>
                <w:szCs w:val="24"/>
              </w:rPr>
              <w:t xml:space="preserve"> </w:t>
            </w:r>
            <w:r w:rsidRPr="00DB4FBC">
              <w:rPr>
                <w:rFonts w:eastAsia="Times New Roman"/>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14:paraId="32F61D56" w14:textId="77777777" w:rsidR="00CB4317" w:rsidRPr="00DB4FBC" w:rsidRDefault="00CB4317" w:rsidP="00CB4317">
            <w:pPr>
              <w:spacing w:line="240" w:lineRule="auto"/>
              <w:jc w:val="both"/>
              <w:rPr>
                <w:rFonts w:eastAsia="Times New Roman"/>
                <w:kern w:val="2"/>
                <w:sz w:val="20"/>
                <w:szCs w:val="20"/>
              </w:rPr>
            </w:pPr>
            <w:r w:rsidRPr="00DB4FBC">
              <w:rPr>
                <w:rFonts w:eastAsia="Times New Roman"/>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B4FBC">
              <w:rPr>
                <w:rFonts w:eastAsia="Times New Roman" w:cs="Tahoma"/>
                <w:sz w:val="20"/>
                <w:szCs w:val="20"/>
              </w:rPr>
              <w:t xml:space="preserve">. W przypadku dopuszczenia składania wniosku w formie papierowej ocenie podlega również zgodność formularza wniosku o dofinansowanie z obowiązującym wzorem. </w:t>
            </w:r>
          </w:p>
        </w:tc>
        <w:tc>
          <w:tcPr>
            <w:tcW w:w="2205" w:type="dxa"/>
            <w:tcBorders>
              <w:top w:val="single" w:sz="4" w:space="0" w:color="auto"/>
              <w:left w:val="single" w:sz="4" w:space="0" w:color="auto"/>
              <w:bottom w:val="single" w:sz="4" w:space="0" w:color="auto"/>
              <w:right w:val="single" w:sz="4" w:space="0" w:color="auto"/>
            </w:tcBorders>
            <w:vAlign w:val="center"/>
            <w:hideMark/>
          </w:tcPr>
          <w:p w14:paraId="26D04004" w14:textId="77777777" w:rsidR="00CB4317" w:rsidRPr="00DB4FBC" w:rsidRDefault="00CB4317" w:rsidP="00CB4317">
            <w:pPr>
              <w:spacing w:line="240" w:lineRule="auto"/>
              <w:jc w:val="center"/>
              <w:rPr>
                <w:rFonts w:eastAsia="Times New Roman"/>
                <w:kern w:val="2"/>
                <w:sz w:val="24"/>
                <w:szCs w:val="24"/>
              </w:rPr>
            </w:pPr>
            <w:r w:rsidRPr="00DB4FBC">
              <w:rPr>
                <w:rFonts w:eastAsia="Times New Roman"/>
                <w:kern w:val="2"/>
                <w:sz w:val="24"/>
                <w:szCs w:val="24"/>
              </w:rPr>
              <w:t>Tak/Nie</w:t>
            </w:r>
          </w:p>
        </w:tc>
      </w:tr>
      <w:tr w:rsidR="00CB4317" w:rsidRPr="00DB4FBC" w14:paraId="79A329A7" w14:textId="77777777" w:rsidTr="009E5251">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14:paraId="617C9337" w14:textId="77777777" w:rsidR="00CB4317" w:rsidRPr="00DB4FBC" w:rsidRDefault="00CB4317" w:rsidP="00CB4317">
            <w:pPr>
              <w:spacing w:line="240" w:lineRule="auto"/>
              <w:jc w:val="center"/>
              <w:rPr>
                <w:rFonts w:eastAsia="Times New Roman"/>
                <w:kern w:val="2"/>
                <w:sz w:val="24"/>
                <w:szCs w:val="24"/>
              </w:rPr>
            </w:pPr>
            <w:r w:rsidRPr="00DB4FBC">
              <w:rPr>
                <w:rFonts w:eastAsia="Times New Roman"/>
                <w:kern w:val="2"/>
                <w:sz w:val="24"/>
                <w:szCs w:val="24"/>
              </w:rPr>
              <w:t>2.</w:t>
            </w:r>
          </w:p>
        </w:tc>
        <w:tc>
          <w:tcPr>
            <w:tcW w:w="4136" w:type="dxa"/>
            <w:tcBorders>
              <w:top w:val="single" w:sz="4" w:space="0" w:color="auto"/>
              <w:left w:val="single" w:sz="4" w:space="0" w:color="auto"/>
              <w:bottom w:val="single" w:sz="4" w:space="0" w:color="auto"/>
              <w:right w:val="single" w:sz="4" w:space="0" w:color="auto"/>
            </w:tcBorders>
            <w:vAlign w:val="center"/>
            <w:hideMark/>
          </w:tcPr>
          <w:p w14:paraId="0328A197" w14:textId="77777777" w:rsidR="00CB4317" w:rsidRPr="00DB4FBC" w:rsidRDefault="00CB4317" w:rsidP="00CB4317">
            <w:pPr>
              <w:spacing w:line="240" w:lineRule="auto"/>
              <w:rPr>
                <w:rFonts w:eastAsia="Times New Roman"/>
                <w:kern w:val="2"/>
                <w:sz w:val="24"/>
                <w:szCs w:val="24"/>
              </w:rPr>
            </w:pPr>
            <w:r w:rsidRPr="00DB4FBC">
              <w:rPr>
                <w:rFonts w:eastAsia="Times New Roman"/>
                <w:kern w:val="2"/>
                <w:sz w:val="24"/>
                <w:szCs w:val="24"/>
              </w:rPr>
              <w:t>Kwalifikowalność projektu i Wnioskodawcy</w:t>
            </w:r>
          </w:p>
        </w:tc>
        <w:tc>
          <w:tcPr>
            <w:tcW w:w="6954" w:type="dxa"/>
            <w:tcBorders>
              <w:top w:val="single" w:sz="4" w:space="0" w:color="auto"/>
              <w:left w:val="single" w:sz="4" w:space="0" w:color="auto"/>
              <w:bottom w:val="single" w:sz="4" w:space="0" w:color="auto"/>
              <w:right w:val="single" w:sz="4" w:space="0" w:color="auto"/>
            </w:tcBorders>
            <w:vAlign w:val="center"/>
          </w:tcPr>
          <w:p w14:paraId="48CBD3F4" w14:textId="77777777" w:rsidR="00CB4317" w:rsidRPr="00DB4FBC" w:rsidRDefault="00CB4317" w:rsidP="00CB4317">
            <w:pPr>
              <w:spacing w:line="240" w:lineRule="auto"/>
              <w:jc w:val="both"/>
              <w:rPr>
                <w:rFonts w:eastAsia="Times New Roman"/>
                <w:kern w:val="2"/>
                <w:sz w:val="24"/>
                <w:szCs w:val="24"/>
              </w:rPr>
            </w:pPr>
            <w:r w:rsidRPr="00DB4FBC">
              <w:rPr>
                <w:rFonts w:eastAsia="Times New Roman"/>
                <w:kern w:val="2"/>
                <w:sz w:val="24"/>
                <w:szCs w:val="24"/>
              </w:rPr>
              <w:t xml:space="preserve">Projekt jest zgodny z zapisami SzOOP. </w:t>
            </w:r>
          </w:p>
          <w:p w14:paraId="4E8F1707" w14:textId="77777777" w:rsidR="00CB4317" w:rsidRPr="00DB4FBC" w:rsidRDefault="00CB4317" w:rsidP="00CB4317">
            <w:pPr>
              <w:spacing w:line="240" w:lineRule="auto"/>
              <w:jc w:val="both"/>
              <w:rPr>
                <w:rFonts w:eastAsia="Times New Roman" w:cs="Tahoma"/>
                <w:sz w:val="20"/>
                <w:szCs w:val="20"/>
              </w:rPr>
            </w:pPr>
            <w:r w:rsidRPr="00DB4FBC">
              <w:rPr>
                <w:rFonts w:eastAsia="Times New Roman" w:cs="Tahoma"/>
                <w:sz w:val="20"/>
                <w:szCs w:val="20"/>
              </w:rPr>
              <w:t xml:space="preserve">W ramach tego kryterium sprawdzane jest, czy projekt jest zgodny z zapisami SzOOP w tym zwłaszcza w zakresie załącznika pod nazwą </w:t>
            </w:r>
            <w:r w:rsidRPr="00DB4FBC">
              <w:rPr>
                <w:rFonts w:eastAsia="Times New Roman" w:cs="Times New Roman"/>
                <w:i/>
                <w:sz w:val="20"/>
                <w:szCs w:val="20"/>
              </w:rPr>
              <w:t>Wykaz projektów zidentyfikowanych przez właściwą instytucję w ramach trybu pozakonkursowego</w:t>
            </w:r>
            <w:r w:rsidRPr="00DB4FBC">
              <w:rPr>
                <w:rFonts w:eastAsia="Times New Roman" w:cs="Times New Roman"/>
                <w:sz w:val="20"/>
                <w:szCs w:val="20"/>
              </w:rPr>
              <w:t xml:space="preserve"> SzOOP. Dofinansowania nie może otrzymać projekt, który został usunięty z </w:t>
            </w:r>
            <w:r w:rsidRPr="00DB4FBC">
              <w:rPr>
                <w:rFonts w:eastAsia="Times New Roman" w:cs="Times New Roman"/>
                <w:sz w:val="20"/>
                <w:szCs w:val="20"/>
              </w:rPr>
              <w:lastRenderedPageBreak/>
              <w:t xml:space="preserve">wymienionego powyżej wykazu lub zakłada realizację działań niezgodnych z zapisami SzOOP. Kryterium jest weryfikowane na podstawie zapisów wniosku o dofinansowanie. </w:t>
            </w:r>
          </w:p>
        </w:tc>
        <w:tc>
          <w:tcPr>
            <w:tcW w:w="2205" w:type="dxa"/>
            <w:tcBorders>
              <w:top w:val="single" w:sz="4" w:space="0" w:color="auto"/>
              <w:left w:val="single" w:sz="4" w:space="0" w:color="auto"/>
              <w:bottom w:val="single" w:sz="4" w:space="0" w:color="auto"/>
              <w:right w:val="single" w:sz="4" w:space="0" w:color="auto"/>
            </w:tcBorders>
            <w:vAlign w:val="center"/>
            <w:hideMark/>
          </w:tcPr>
          <w:p w14:paraId="62733AC9" w14:textId="77777777" w:rsidR="00CB4317" w:rsidRPr="00DB4FBC" w:rsidRDefault="00CB4317" w:rsidP="00CB4317">
            <w:pPr>
              <w:spacing w:line="240" w:lineRule="auto"/>
              <w:jc w:val="center"/>
              <w:rPr>
                <w:rFonts w:eastAsia="Times New Roman"/>
                <w:kern w:val="2"/>
                <w:sz w:val="24"/>
                <w:szCs w:val="24"/>
              </w:rPr>
            </w:pPr>
            <w:r w:rsidRPr="00DB4FBC">
              <w:rPr>
                <w:rFonts w:eastAsia="Times New Roman"/>
                <w:kern w:val="2"/>
                <w:sz w:val="24"/>
                <w:szCs w:val="24"/>
              </w:rPr>
              <w:lastRenderedPageBreak/>
              <w:t>Tak/Nie</w:t>
            </w:r>
          </w:p>
        </w:tc>
      </w:tr>
      <w:tr w:rsidR="00CB4317" w:rsidRPr="00DB4FBC" w14:paraId="1ACF2E95" w14:textId="77777777" w:rsidTr="009E5251">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14:paraId="0381D672" w14:textId="77777777" w:rsidR="00CB4317" w:rsidRPr="00DB4FBC" w:rsidRDefault="00CB4317" w:rsidP="00CB4317">
            <w:pPr>
              <w:spacing w:line="240" w:lineRule="auto"/>
              <w:jc w:val="center"/>
              <w:rPr>
                <w:rFonts w:eastAsia="Times New Roman"/>
                <w:kern w:val="2"/>
                <w:sz w:val="24"/>
                <w:szCs w:val="24"/>
              </w:rPr>
            </w:pPr>
            <w:r w:rsidRPr="00DB4FBC">
              <w:rPr>
                <w:rFonts w:eastAsia="Times New Roman"/>
                <w:kern w:val="2"/>
                <w:sz w:val="24"/>
                <w:szCs w:val="24"/>
              </w:rPr>
              <w:lastRenderedPageBreak/>
              <w:t>3.</w:t>
            </w:r>
          </w:p>
        </w:tc>
        <w:tc>
          <w:tcPr>
            <w:tcW w:w="4136" w:type="dxa"/>
            <w:tcBorders>
              <w:top w:val="single" w:sz="4" w:space="0" w:color="auto"/>
              <w:left w:val="single" w:sz="4" w:space="0" w:color="auto"/>
              <w:bottom w:val="single" w:sz="4" w:space="0" w:color="auto"/>
              <w:right w:val="single" w:sz="4" w:space="0" w:color="auto"/>
            </w:tcBorders>
            <w:vAlign w:val="center"/>
            <w:hideMark/>
          </w:tcPr>
          <w:p w14:paraId="270C80BF" w14:textId="77777777" w:rsidR="00CB4317" w:rsidRPr="00DB4FBC" w:rsidRDefault="00CB4317" w:rsidP="00CB4317">
            <w:pPr>
              <w:spacing w:line="240" w:lineRule="auto"/>
              <w:jc w:val="both"/>
              <w:rPr>
                <w:rFonts w:eastAsia="Times New Roman"/>
                <w:kern w:val="2"/>
                <w:sz w:val="24"/>
                <w:szCs w:val="24"/>
              </w:rPr>
            </w:pPr>
            <w:r w:rsidRPr="00DB4FBC">
              <w:rPr>
                <w:rFonts w:eastAsia="Times New Roman"/>
                <w:kern w:val="2"/>
                <w:sz w:val="24"/>
                <w:szCs w:val="24"/>
              </w:rPr>
              <w:t>Realizacja projektu przed dniem złożenia wniosku</w:t>
            </w:r>
          </w:p>
        </w:tc>
        <w:tc>
          <w:tcPr>
            <w:tcW w:w="6954" w:type="dxa"/>
            <w:tcBorders>
              <w:top w:val="single" w:sz="4" w:space="0" w:color="auto"/>
              <w:left w:val="single" w:sz="4" w:space="0" w:color="auto"/>
              <w:bottom w:val="single" w:sz="4" w:space="0" w:color="auto"/>
              <w:right w:val="single" w:sz="4" w:space="0" w:color="auto"/>
            </w:tcBorders>
            <w:vAlign w:val="center"/>
          </w:tcPr>
          <w:p w14:paraId="25B3F51B" w14:textId="77777777" w:rsidR="00CB4317" w:rsidRPr="00DB4FBC" w:rsidRDefault="00CB4317" w:rsidP="00CB4317">
            <w:pPr>
              <w:spacing w:line="240" w:lineRule="auto"/>
              <w:jc w:val="both"/>
              <w:rPr>
                <w:rFonts w:eastAsia="Times New Roman"/>
                <w:kern w:val="2"/>
                <w:sz w:val="24"/>
                <w:szCs w:val="24"/>
              </w:rPr>
            </w:pPr>
            <w:r w:rsidRPr="00DB4FBC">
              <w:rPr>
                <w:rFonts w:eastAsia="Times New Roman"/>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14:paraId="03CEDEDC" w14:textId="77777777" w:rsidR="00CB4317" w:rsidRPr="00DB4FBC" w:rsidRDefault="00CB4317" w:rsidP="00CB4317">
            <w:pPr>
              <w:spacing w:line="240" w:lineRule="auto"/>
              <w:jc w:val="both"/>
              <w:rPr>
                <w:rFonts w:eastAsia="Times New Roman"/>
                <w:kern w:val="2"/>
                <w:sz w:val="20"/>
                <w:szCs w:val="20"/>
              </w:rPr>
            </w:pPr>
            <w:r w:rsidRPr="00DB4FBC">
              <w:rPr>
                <w:rFonts w:eastAsia="Times New Roman"/>
                <w:kern w:val="2"/>
                <w:sz w:val="20"/>
                <w:szCs w:val="20"/>
              </w:rPr>
              <w:t xml:space="preserve">Spełnienie kryterium jest weryfikowane na podstawie podpisanych oświadczeń Wnioskodawcy. </w:t>
            </w:r>
          </w:p>
        </w:tc>
        <w:tc>
          <w:tcPr>
            <w:tcW w:w="2205" w:type="dxa"/>
            <w:tcBorders>
              <w:top w:val="single" w:sz="4" w:space="0" w:color="auto"/>
              <w:left w:val="single" w:sz="4" w:space="0" w:color="auto"/>
              <w:bottom w:val="single" w:sz="4" w:space="0" w:color="auto"/>
              <w:right w:val="single" w:sz="4" w:space="0" w:color="auto"/>
            </w:tcBorders>
            <w:vAlign w:val="center"/>
            <w:hideMark/>
          </w:tcPr>
          <w:p w14:paraId="32484D6D" w14:textId="77777777" w:rsidR="00CB4317" w:rsidRPr="00DB4FBC" w:rsidRDefault="00CB4317" w:rsidP="00CB4317">
            <w:pPr>
              <w:spacing w:line="240" w:lineRule="auto"/>
              <w:jc w:val="center"/>
              <w:rPr>
                <w:rFonts w:eastAsia="Times New Roman"/>
                <w:kern w:val="2"/>
                <w:sz w:val="24"/>
                <w:szCs w:val="24"/>
              </w:rPr>
            </w:pPr>
            <w:r w:rsidRPr="00DB4FBC">
              <w:rPr>
                <w:rFonts w:eastAsia="Times New Roman"/>
                <w:kern w:val="2"/>
                <w:sz w:val="24"/>
                <w:szCs w:val="24"/>
              </w:rPr>
              <w:t>Tak/Nie</w:t>
            </w:r>
          </w:p>
        </w:tc>
      </w:tr>
      <w:tr w:rsidR="00CB4317" w:rsidRPr="00DB4FBC" w14:paraId="4B765410" w14:textId="77777777" w:rsidTr="009E5251">
        <w:trPr>
          <w:trHeight w:val="1970"/>
          <w:jc w:val="center"/>
        </w:trPr>
        <w:tc>
          <w:tcPr>
            <w:tcW w:w="925" w:type="dxa"/>
            <w:tcBorders>
              <w:top w:val="single" w:sz="4" w:space="0" w:color="auto"/>
              <w:left w:val="single" w:sz="4" w:space="0" w:color="auto"/>
              <w:bottom w:val="single" w:sz="4" w:space="0" w:color="auto"/>
              <w:right w:val="single" w:sz="4" w:space="0" w:color="auto"/>
            </w:tcBorders>
            <w:vAlign w:val="center"/>
            <w:hideMark/>
          </w:tcPr>
          <w:p w14:paraId="193AD7C2" w14:textId="77777777" w:rsidR="00CB4317" w:rsidRPr="00DB4FBC" w:rsidRDefault="00CB4317" w:rsidP="00CB4317">
            <w:pPr>
              <w:spacing w:line="240" w:lineRule="auto"/>
              <w:jc w:val="center"/>
              <w:rPr>
                <w:rFonts w:eastAsia="Times New Roman"/>
                <w:kern w:val="2"/>
                <w:sz w:val="24"/>
                <w:szCs w:val="24"/>
              </w:rPr>
            </w:pPr>
            <w:r w:rsidRPr="00DB4FBC">
              <w:rPr>
                <w:rFonts w:eastAsia="Times New Roman"/>
                <w:kern w:val="2"/>
                <w:sz w:val="24"/>
                <w:szCs w:val="24"/>
              </w:rPr>
              <w:t>4.</w:t>
            </w:r>
          </w:p>
        </w:tc>
        <w:tc>
          <w:tcPr>
            <w:tcW w:w="4136" w:type="dxa"/>
            <w:tcBorders>
              <w:top w:val="single" w:sz="4" w:space="0" w:color="auto"/>
              <w:left w:val="single" w:sz="4" w:space="0" w:color="auto"/>
              <w:bottom w:val="single" w:sz="4" w:space="0" w:color="auto"/>
              <w:right w:val="single" w:sz="4" w:space="0" w:color="auto"/>
            </w:tcBorders>
            <w:vAlign w:val="center"/>
            <w:hideMark/>
          </w:tcPr>
          <w:p w14:paraId="0173E7DA" w14:textId="77777777" w:rsidR="00CB4317" w:rsidRPr="00DB4FBC" w:rsidRDefault="00CB4317" w:rsidP="00CB4317">
            <w:pPr>
              <w:snapToGrid w:val="0"/>
              <w:spacing w:line="240" w:lineRule="auto"/>
              <w:rPr>
                <w:rFonts w:eastAsia="Times New Roman"/>
                <w:kern w:val="2"/>
                <w:sz w:val="24"/>
                <w:szCs w:val="24"/>
              </w:rPr>
            </w:pPr>
            <w:r w:rsidRPr="00DB4FBC">
              <w:rPr>
                <w:rFonts w:eastAsia="Times New Roman"/>
                <w:kern w:val="2"/>
                <w:sz w:val="24"/>
                <w:szCs w:val="24"/>
              </w:rPr>
              <w:t>Zakaz podwójnego finansowania</w:t>
            </w:r>
          </w:p>
        </w:tc>
        <w:tc>
          <w:tcPr>
            <w:tcW w:w="6954" w:type="dxa"/>
            <w:tcBorders>
              <w:top w:val="single" w:sz="4" w:space="0" w:color="auto"/>
              <w:left w:val="single" w:sz="4" w:space="0" w:color="auto"/>
              <w:bottom w:val="single" w:sz="4" w:space="0" w:color="auto"/>
              <w:right w:val="single" w:sz="4" w:space="0" w:color="auto"/>
            </w:tcBorders>
            <w:vAlign w:val="center"/>
          </w:tcPr>
          <w:p w14:paraId="5692366A" w14:textId="77777777" w:rsidR="00CB4317" w:rsidRPr="00DB4FBC" w:rsidRDefault="00CB4317" w:rsidP="00CB4317">
            <w:pPr>
              <w:snapToGrid w:val="0"/>
              <w:spacing w:line="240" w:lineRule="auto"/>
              <w:jc w:val="both"/>
              <w:rPr>
                <w:rFonts w:eastAsia="Times New Roman"/>
                <w:kern w:val="2"/>
                <w:sz w:val="24"/>
                <w:szCs w:val="24"/>
              </w:rPr>
            </w:pPr>
            <w:r w:rsidRPr="00DB4FBC">
              <w:rPr>
                <w:rFonts w:eastAsia="Times New Roman"/>
                <w:kern w:val="2"/>
                <w:sz w:val="24"/>
                <w:szCs w:val="24"/>
              </w:rPr>
              <w:t>W wyniku otrzymania przez projekt dofinansowania we wnioskowanej wysokości, na określone wydatki kwalifikowalne, w projekcie nie dojdzie do podwójnego dofinansowania.</w:t>
            </w:r>
          </w:p>
          <w:p w14:paraId="423E5E65" w14:textId="77777777" w:rsidR="00CB4317" w:rsidRPr="00DB4FBC" w:rsidRDefault="00CB4317" w:rsidP="00CB4317">
            <w:pPr>
              <w:snapToGrid w:val="0"/>
              <w:spacing w:after="0" w:line="240" w:lineRule="auto"/>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2205" w:type="dxa"/>
            <w:tcBorders>
              <w:top w:val="single" w:sz="4" w:space="0" w:color="auto"/>
              <w:left w:val="single" w:sz="4" w:space="0" w:color="auto"/>
              <w:bottom w:val="single" w:sz="4" w:space="0" w:color="auto"/>
              <w:right w:val="single" w:sz="4" w:space="0" w:color="auto"/>
            </w:tcBorders>
            <w:vAlign w:val="center"/>
            <w:hideMark/>
          </w:tcPr>
          <w:p w14:paraId="6DB81E7B" w14:textId="77777777" w:rsidR="00CB4317" w:rsidRPr="00DB4FBC" w:rsidRDefault="00CB4317" w:rsidP="00CB4317">
            <w:pPr>
              <w:spacing w:line="240" w:lineRule="auto"/>
              <w:jc w:val="center"/>
              <w:rPr>
                <w:rFonts w:eastAsia="Times New Roman"/>
                <w:kern w:val="2"/>
                <w:sz w:val="24"/>
                <w:szCs w:val="24"/>
              </w:rPr>
            </w:pPr>
            <w:r w:rsidRPr="00DB4FBC">
              <w:rPr>
                <w:rFonts w:eastAsia="Times New Roman"/>
                <w:kern w:val="2"/>
                <w:sz w:val="24"/>
                <w:szCs w:val="24"/>
              </w:rPr>
              <w:t>Tak/Nie</w:t>
            </w:r>
          </w:p>
        </w:tc>
      </w:tr>
      <w:tr w:rsidR="00CB4317" w:rsidRPr="00DB4FBC" w14:paraId="51AAEA9B" w14:textId="77777777" w:rsidTr="009E5251">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14:paraId="1583BB90" w14:textId="77777777" w:rsidR="00CB4317" w:rsidRPr="00DB4FBC" w:rsidRDefault="00CB4317" w:rsidP="00CB4317">
            <w:pPr>
              <w:spacing w:line="240" w:lineRule="auto"/>
              <w:jc w:val="center"/>
              <w:rPr>
                <w:rFonts w:eastAsia="Times New Roman"/>
                <w:kern w:val="2"/>
                <w:sz w:val="24"/>
                <w:szCs w:val="24"/>
              </w:rPr>
            </w:pPr>
            <w:r w:rsidRPr="00DB4FBC">
              <w:rPr>
                <w:rFonts w:eastAsia="Times New Roman"/>
                <w:kern w:val="2"/>
                <w:sz w:val="24"/>
                <w:szCs w:val="24"/>
              </w:rPr>
              <w:t>5.</w:t>
            </w:r>
          </w:p>
        </w:tc>
        <w:tc>
          <w:tcPr>
            <w:tcW w:w="4136" w:type="dxa"/>
            <w:tcBorders>
              <w:top w:val="single" w:sz="4" w:space="0" w:color="auto"/>
              <w:left w:val="single" w:sz="4" w:space="0" w:color="auto"/>
              <w:bottom w:val="single" w:sz="4" w:space="0" w:color="auto"/>
              <w:right w:val="single" w:sz="4" w:space="0" w:color="auto"/>
            </w:tcBorders>
            <w:vAlign w:val="center"/>
            <w:hideMark/>
          </w:tcPr>
          <w:p w14:paraId="79BF3D4E" w14:textId="77777777" w:rsidR="00CB4317" w:rsidRPr="00DB4FBC" w:rsidRDefault="00CB4317" w:rsidP="00CB4317">
            <w:pPr>
              <w:snapToGrid w:val="0"/>
              <w:spacing w:line="240" w:lineRule="auto"/>
              <w:rPr>
                <w:rFonts w:eastAsia="Times New Roman"/>
                <w:kern w:val="2"/>
                <w:sz w:val="24"/>
                <w:szCs w:val="24"/>
              </w:rPr>
            </w:pPr>
            <w:r w:rsidRPr="00DB4FBC">
              <w:rPr>
                <w:rFonts w:eastAsia="Times New Roman" w:cs="Tahoma"/>
                <w:sz w:val="24"/>
                <w:szCs w:val="24"/>
              </w:rPr>
              <w:t>Poprawność zakwalifikowania projektu jako objętego/nieobjętego pomocą publiczną/pomocą de minimis</w:t>
            </w:r>
          </w:p>
        </w:tc>
        <w:tc>
          <w:tcPr>
            <w:tcW w:w="6954" w:type="dxa"/>
            <w:tcBorders>
              <w:top w:val="single" w:sz="4" w:space="0" w:color="auto"/>
              <w:left w:val="single" w:sz="4" w:space="0" w:color="auto"/>
              <w:bottom w:val="single" w:sz="4" w:space="0" w:color="auto"/>
              <w:right w:val="single" w:sz="4" w:space="0" w:color="auto"/>
            </w:tcBorders>
            <w:vAlign w:val="center"/>
          </w:tcPr>
          <w:p w14:paraId="389FC9CE" w14:textId="77777777" w:rsidR="00CB4317" w:rsidRPr="00DB4FBC" w:rsidRDefault="00CB4317" w:rsidP="00CB4317">
            <w:pPr>
              <w:snapToGrid w:val="0"/>
              <w:spacing w:line="240" w:lineRule="auto"/>
              <w:jc w:val="both"/>
              <w:rPr>
                <w:rFonts w:eastAsia="Times New Roman"/>
                <w:kern w:val="2"/>
                <w:sz w:val="24"/>
                <w:szCs w:val="24"/>
              </w:rPr>
            </w:pPr>
            <w:r w:rsidRPr="00DB4FBC">
              <w:rPr>
                <w:rFonts w:eastAsia="Times New Roman"/>
                <w:kern w:val="2"/>
                <w:sz w:val="24"/>
                <w:szCs w:val="24"/>
              </w:rPr>
              <w:t>Czy prawidłowo zakwalifikowano projekt pod kątem występowania pomocy publicznej/pomocy de minimis?</w:t>
            </w:r>
          </w:p>
          <w:p w14:paraId="650DB009" w14:textId="77777777" w:rsidR="00CB4317" w:rsidRPr="00DB4FBC" w:rsidRDefault="00CB4317" w:rsidP="00CB4317">
            <w:pPr>
              <w:snapToGrid w:val="0"/>
              <w:spacing w:after="0" w:line="240" w:lineRule="auto"/>
              <w:jc w:val="both"/>
              <w:rPr>
                <w:rFonts w:eastAsia="Times New Roman"/>
                <w:kern w:val="2"/>
                <w:sz w:val="20"/>
                <w:szCs w:val="20"/>
              </w:rPr>
            </w:pPr>
            <w:r w:rsidRPr="00DB4FBC">
              <w:rPr>
                <w:rFonts w:eastAsia="Times New Roman" w:cs="Tahoma"/>
                <w:sz w:val="20"/>
                <w:szCs w:val="20"/>
              </w:rPr>
              <w:t>W ramach tego kryterium wniosek o dofinansowanie projektu będzie weryfikowany pod kątem prawidłowego zidentyfikowania przez Wnioskodawcę występowania pomocy publicznej/pomocy de minimis tj. czy zaznaczono w nim wydatki objęte pomocą publiczna/pomocą de minimis.</w:t>
            </w:r>
          </w:p>
        </w:tc>
        <w:tc>
          <w:tcPr>
            <w:tcW w:w="2205" w:type="dxa"/>
            <w:tcBorders>
              <w:top w:val="single" w:sz="4" w:space="0" w:color="auto"/>
              <w:left w:val="single" w:sz="4" w:space="0" w:color="auto"/>
              <w:bottom w:val="single" w:sz="4" w:space="0" w:color="auto"/>
              <w:right w:val="single" w:sz="4" w:space="0" w:color="auto"/>
            </w:tcBorders>
            <w:vAlign w:val="center"/>
            <w:hideMark/>
          </w:tcPr>
          <w:p w14:paraId="59273F0E" w14:textId="77777777" w:rsidR="00CB4317" w:rsidRPr="00DB4FBC" w:rsidRDefault="00CB4317" w:rsidP="00CB4317">
            <w:pPr>
              <w:snapToGrid w:val="0"/>
              <w:spacing w:line="240" w:lineRule="auto"/>
              <w:jc w:val="center"/>
              <w:rPr>
                <w:rFonts w:eastAsia="Times New Roman"/>
                <w:kern w:val="2"/>
                <w:sz w:val="24"/>
                <w:szCs w:val="24"/>
              </w:rPr>
            </w:pPr>
            <w:r w:rsidRPr="00DB4FBC">
              <w:rPr>
                <w:rFonts w:eastAsia="Times New Roman"/>
                <w:kern w:val="2"/>
                <w:sz w:val="24"/>
                <w:szCs w:val="24"/>
              </w:rPr>
              <w:t>Tak/Nie/Nie dotyczy</w:t>
            </w:r>
          </w:p>
        </w:tc>
      </w:tr>
    </w:tbl>
    <w:p w14:paraId="24F71314" w14:textId="77777777" w:rsidR="00CB4317" w:rsidRPr="00DB4FBC" w:rsidRDefault="00CB4317" w:rsidP="00CB4317">
      <w:pPr>
        <w:spacing w:line="240" w:lineRule="auto"/>
        <w:rPr>
          <w:rFonts w:eastAsia="Times New Roman" w:cs="Tahoma"/>
          <w:sz w:val="24"/>
          <w:szCs w:val="24"/>
        </w:rPr>
      </w:pPr>
    </w:p>
    <w:p w14:paraId="35A3A6C8" w14:textId="77777777" w:rsidR="00CB4317" w:rsidRPr="007A2D48" w:rsidRDefault="00CB4317" w:rsidP="007A2D48">
      <w:pPr>
        <w:pStyle w:val="Nagwek3"/>
        <w:numPr>
          <w:ilvl w:val="0"/>
          <w:numId w:val="61"/>
        </w:numPr>
        <w:ind w:left="0" w:firstLine="0"/>
        <w:rPr>
          <w:rFonts w:asciiTheme="minorHAnsi" w:eastAsia="Times New Roman" w:hAnsiTheme="minorHAnsi"/>
          <w:kern w:val="2"/>
          <w:sz w:val="24"/>
          <w:szCs w:val="24"/>
        </w:rPr>
      </w:pPr>
      <w:bookmarkStart w:id="31" w:name="_Toc428853245"/>
      <w:r w:rsidRPr="007A2D48">
        <w:rPr>
          <w:rFonts w:asciiTheme="minorHAnsi" w:eastAsia="Times New Roman" w:hAnsiTheme="minorHAnsi"/>
          <w:kern w:val="2"/>
          <w:sz w:val="24"/>
          <w:szCs w:val="24"/>
        </w:rPr>
        <w:t>Kryteria merytoryczne w ramach EFS dla trybu pozakonkursowego</w:t>
      </w:r>
      <w:bookmarkEnd w:id="31"/>
    </w:p>
    <w:p w14:paraId="62420931" w14:textId="77777777" w:rsidR="00CB4317" w:rsidRPr="00DB4FBC" w:rsidRDefault="00CB4317" w:rsidP="00CB4317">
      <w:pPr>
        <w:spacing w:after="0" w:line="240" w:lineRule="auto"/>
        <w:jc w:val="both"/>
        <w:rPr>
          <w:rFonts w:eastAsia="Times New Roman" w:cs="Tahoma"/>
          <w:sz w:val="24"/>
          <w:szCs w:val="24"/>
        </w:rPr>
      </w:pPr>
      <w:r w:rsidRPr="00DB4FBC">
        <w:rPr>
          <w:rFonts w:eastAsia="Times New Roman" w:cs="Tahoma"/>
          <w:sz w:val="24"/>
          <w:szCs w:val="24"/>
        </w:rPr>
        <w:t xml:space="preserve">Kryteria oceny merytorycznej są weryfikowane na podstawie zapisów wniosku o dofinansowanie projektu. </w:t>
      </w:r>
    </w:p>
    <w:p w14:paraId="1A678208" w14:textId="77777777" w:rsidR="00CB4317" w:rsidRPr="00DB4FBC" w:rsidRDefault="00CB4317" w:rsidP="00CB4317">
      <w:pPr>
        <w:spacing w:after="0" w:line="240" w:lineRule="auto"/>
        <w:ind w:left="1134"/>
        <w:rPr>
          <w:rFonts w:eastAsia="Times New Roman" w:cs="Tahoma"/>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4064"/>
        <w:gridCol w:w="6658"/>
        <w:gridCol w:w="2631"/>
      </w:tblGrid>
      <w:tr w:rsidR="00CB4317" w:rsidRPr="00DB4FBC" w14:paraId="0E74F49D" w14:textId="77777777" w:rsidTr="009E5251">
        <w:trPr>
          <w:trHeight w:val="432"/>
          <w:jc w:val="center"/>
        </w:trPr>
        <w:tc>
          <w:tcPr>
            <w:tcW w:w="305" w:type="pct"/>
            <w:tcBorders>
              <w:top w:val="single" w:sz="4" w:space="0" w:color="auto"/>
              <w:left w:val="single" w:sz="4" w:space="0" w:color="auto"/>
              <w:bottom w:val="single" w:sz="4" w:space="0" w:color="auto"/>
              <w:right w:val="single" w:sz="4" w:space="0" w:color="auto"/>
            </w:tcBorders>
            <w:vAlign w:val="center"/>
            <w:hideMark/>
          </w:tcPr>
          <w:p w14:paraId="0FF42F98" w14:textId="77777777" w:rsidR="00CB4317" w:rsidRPr="00DB4FBC" w:rsidRDefault="00CB4317" w:rsidP="00CB4317">
            <w:pPr>
              <w:spacing w:after="0" w:line="240" w:lineRule="auto"/>
              <w:jc w:val="center"/>
              <w:rPr>
                <w:rFonts w:eastAsia="Times New Roman"/>
                <w:b/>
                <w:kern w:val="2"/>
                <w:sz w:val="24"/>
                <w:szCs w:val="24"/>
              </w:rPr>
            </w:pPr>
            <w:r w:rsidRPr="00DB4FBC">
              <w:rPr>
                <w:rFonts w:eastAsia="Times New Roman"/>
                <w:b/>
                <w:kern w:val="2"/>
                <w:sz w:val="24"/>
                <w:szCs w:val="24"/>
              </w:rPr>
              <w:t>Lp.</w:t>
            </w:r>
          </w:p>
        </w:tc>
        <w:tc>
          <w:tcPr>
            <w:tcW w:w="1429" w:type="pct"/>
            <w:tcBorders>
              <w:top w:val="single" w:sz="4" w:space="0" w:color="auto"/>
              <w:left w:val="single" w:sz="4" w:space="0" w:color="auto"/>
              <w:bottom w:val="single" w:sz="4" w:space="0" w:color="auto"/>
              <w:right w:val="single" w:sz="4" w:space="0" w:color="auto"/>
            </w:tcBorders>
            <w:vAlign w:val="center"/>
            <w:hideMark/>
          </w:tcPr>
          <w:p w14:paraId="25D2A706" w14:textId="77777777" w:rsidR="00CB4317" w:rsidRPr="00DB4FBC" w:rsidRDefault="00CB4317" w:rsidP="00CB4317">
            <w:pPr>
              <w:spacing w:after="0" w:line="240" w:lineRule="auto"/>
              <w:jc w:val="center"/>
              <w:rPr>
                <w:rFonts w:eastAsia="Times New Roman"/>
                <w:b/>
                <w:kern w:val="2"/>
                <w:sz w:val="24"/>
                <w:szCs w:val="24"/>
              </w:rPr>
            </w:pPr>
            <w:r w:rsidRPr="00DB4FBC">
              <w:rPr>
                <w:rFonts w:eastAsia="Times New Roman"/>
                <w:b/>
                <w:kern w:val="2"/>
                <w:sz w:val="24"/>
                <w:szCs w:val="24"/>
              </w:rPr>
              <w:t>Nazwa kryterium</w:t>
            </w:r>
          </w:p>
        </w:tc>
        <w:tc>
          <w:tcPr>
            <w:tcW w:w="2341" w:type="pct"/>
            <w:tcBorders>
              <w:top w:val="single" w:sz="4" w:space="0" w:color="auto"/>
              <w:left w:val="single" w:sz="4" w:space="0" w:color="auto"/>
              <w:bottom w:val="single" w:sz="4" w:space="0" w:color="auto"/>
              <w:right w:val="single" w:sz="4" w:space="0" w:color="auto"/>
            </w:tcBorders>
            <w:vAlign w:val="center"/>
            <w:hideMark/>
          </w:tcPr>
          <w:p w14:paraId="1D5E4BA0" w14:textId="77777777" w:rsidR="00CB4317" w:rsidRPr="00DB4FBC" w:rsidRDefault="00CB4317" w:rsidP="00CB4317">
            <w:pPr>
              <w:spacing w:after="0" w:line="240" w:lineRule="auto"/>
              <w:jc w:val="center"/>
              <w:rPr>
                <w:rFonts w:eastAsia="Times New Roman"/>
                <w:b/>
                <w:kern w:val="2"/>
                <w:sz w:val="24"/>
                <w:szCs w:val="24"/>
              </w:rPr>
            </w:pPr>
            <w:r w:rsidRPr="00DB4FBC">
              <w:rPr>
                <w:rFonts w:eastAsia="Times New Roman"/>
                <w:b/>
                <w:kern w:val="2"/>
                <w:sz w:val="24"/>
                <w:szCs w:val="24"/>
              </w:rPr>
              <w:t>Definicja kryterium</w:t>
            </w:r>
          </w:p>
        </w:tc>
        <w:tc>
          <w:tcPr>
            <w:tcW w:w="925" w:type="pct"/>
            <w:tcBorders>
              <w:top w:val="single" w:sz="4" w:space="0" w:color="auto"/>
              <w:left w:val="single" w:sz="4" w:space="0" w:color="auto"/>
              <w:bottom w:val="single" w:sz="4" w:space="0" w:color="auto"/>
              <w:right w:val="single" w:sz="4" w:space="0" w:color="auto"/>
            </w:tcBorders>
            <w:vAlign w:val="center"/>
            <w:hideMark/>
          </w:tcPr>
          <w:p w14:paraId="458806AD" w14:textId="77777777" w:rsidR="00CB4317" w:rsidRPr="00DB4FBC" w:rsidRDefault="00CB4317" w:rsidP="00CB4317">
            <w:pPr>
              <w:spacing w:after="0" w:line="240" w:lineRule="auto"/>
              <w:jc w:val="center"/>
              <w:rPr>
                <w:rFonts w:eastAsia="Times New Roman" w:cs="Tahoma"/>
                <w:b/>
                <w:kern w:val="2"/>
                <w:sz w:val="24"/>
                <w:szCs w:val="24"/>
              </w:rPr>
            </w:pPr>
            <w:r w:rsidRPr="00DB4FBC">
              <w:rPr>
                <w:rFonts w:eastAsia="Times New Roman"/>
                <w:b/>
                <w:kern w:val="2"/>
                <w:sz w:val="24"/>
                <w:szCs w:val="24"/>
              </w:rPr>
              <w:t>Opis znaczenia kryterium</w:t>
            </w:r>
          </w:p>
        </w:tc>
      </w:tr>
      <w:tr w:rsidR="00CB4317" w:rsidRPr="00DB4FBC" w14:paraId="5DFAE2EB" w14:textId="77777777" w:rsidTr="009E5251">
        <w:trPr>
          <w:trHeight w:val="432"/>
          <w:jc w:val="center"/>
        </w:trPr>
        <w:tc>
          <w:tcPr>
            <w:tcW w:w="305" w:type="pct"/>
            <w:tcBorders>
              <w:top w:val="single" w:sz="4" w:space="0" w:color="auto"/>
              <w:left w:val="single" w:sz="4" w:space="0" w:color="auto"/>
              <w:bottom w:val="single" w:sz="4" w:space="0" w:color="auto"/>
              <w:right w:val="single" w:sz="4" w:space="0" w:color="auto"/>
            </w:tcBorders>
            <w:vAlign w:val="center"/>
            <w:hideMark/>
          </w:tcPr>
          <w:p w14:paraId="37D8F5BD" w14:textId="77777777" w:rsidR="00CB4317" w:rsidRPr="00DB4FBC" w:rsidRDefault="00CB4317" w:rsidP="00CB4317">
            <w:pPr>
              <w:tabs>
                <w:tab w:val="left" w:pos="168"/>
              </w:tabs>
              <w:spacing w:after="0" w:line="240" w:lineRule="auto"/>
              <w:contextualSpacing/>
              <w:jc w:val="center"/>
              <w:rPr>
                <w:rFonts w:eastAsia="Times New Roman"/>
                <w:kern w:val="2"/>
                <w:sz w:val="24"/>
                <w:szCs w:val="24"/>
              </w:rPr>
            </w:pPr>
            <w:r w:rsidRPr="00DB4FBC">
              <w:rPr>
                <w:rFonts w:eastAsia="Times New Roman"/>
                <w:kern w:val="2"/>
                <w:sz w:val="24"/>
                <w:szCs w:val="24"/>
              </w:rPr>
              <w:lastRenderedPageBreak/>
              <w:t>1.</w:t>
            </w:r>
          </w:p>
        </w:tc>
        <w:tc>
          <w:tcPr>
            <w:tcW w:w="1429" w:type="pct"/>
            <w:tcBorders>
              <w:top w:val="single" w:sz="4" w:space="0" w:color="auto"/>
              <w:left w:val="single" w:sz="4" w:space="0" w:color="auto"/>
              <w:bottom w:val="single" w:sz="4" w:space="0" w:color="auto"/>
              <w:right w:val="single" w:sz="4" w:space="0" w:color="auto"/>
            </w:tcBorders>
            <w:vAlign w:val="center"/>
            <w:hideMark/>
          </w:tcPr>
          <w:p w14:paraId="1958312C" w14:textId="77777777" w:rsidR="00CB4317" w:rsidRPr="00DB4FBC" w:rsidRDefault="00CB4317" w:rsidP="00CB4317">
            <w:pPr>
              <w:spacing w:after="0" w:line="240" w:lineRule="auto"/>
              <w:rPr>
                <w:rFonts w:eastAsia="Times New Roman"/>
                <w:kern w:val="2"/>
                <w:sz w:val="24"/>
                <w:szCs w:val="24"/>
              </w:rPr>
            </w:pPr>
            <w:r w:rsidRPr="00DB4FBC">
              <w:rPr>
                <w:rFonts w:eastAsia="Times New Roman"/>
                <w:kern w:val="2"/>
                <w:sz w:val="24"/>
                <w:szCs w:val="24"/>
              </w:rPr>
              <w:t>Kryterium zgodności projektu z celami szczegółowymi RPO WD 2014-2020</w:t>
            </w:r>
          </w:p>
        </w:tc>
        <w:tc>
          <w:tcPr>
            <w:tcW w:w="2341" w:type="pct"/>
            <w:tcBorders>
              <w:top w:val="single" w:sz="4" w:space="0" w:color="auto"/>
              <w:left w:val="single" w:sz="4" w:space="0" w:color="auto"/>
              <w:bottom w:val="single" w:sz="4" w:space="0" w:color="auto"/>
              <w:right w:val="single" w:sz="4" w:space="0" w:color="auto"/>
            </w:tcBorders>
            <w:vAlign w:val="center"/>
          </w:tcPr>
          <w:p w14:paraId="676332D5" w14:textId="77777777" w:rsidR="00CB4317" w:rsidRPr="00DB4FBC" w:rsidRDefault="00CB4317" w:rsidP="00CB4317">
            <w:pPr>
              <w:spacing w:after="0" w:line="240" w:lineRule="auto"/>
              <w:jc w:val="both"/>
              <w:rPr>
                <w:rFonts w:eastAsia="Times New Roman"/>
                <w:kern w:val="2"/>
                <w:sz w:val="24"/>
                <w:szCs w:val="24"/>
              </w:rPr>
            </w:pPr>
            <w:r w:rsidRPr="00DB4FBC">
              <w:rPr>
                <w:rFonts w:eastAsia="Times New Roman"/>
                <w:kern w:val="2"/>
                <w:sz w:val="24"/>
                <w:szCs w:val="24"/>
              </w:rPr>
              <w:t>Czy projekt jest zgodny z właściwym celem szczegółowym RPO WD 2014-2020?</w:t>
            </w:r>
          </w:p>
          <w:p w14:paraId="63A20B04" w14:textId="77777777" w:rsidR="00CB4317" w:rsidRPr="00DB4FBC" w:rsidRDefault="00CB4317" w:rsidP="00CB4317">
            <w:pPr>
              <w:spacing w:after="0" w:line="240" w:lineRule="auto"/>
              <w:jc w:val="both"/>
              <w:rPr>
                <w:rFonts w:eastAsia="Times New Roman"/>
                <w:kern w:val="2"/>
                <w:sz w:val="24"/>
                <w:szCs w:val="24"/>
              </w:rPr>
            </w:pPr>
          </w:p>
          <w:p w14:paraId="5A8D7909" w14:textId="77777777" w:rsidR="00CB4317" w:rsidRPr="00DB4FBC" w:rsidRDefault="00CB4317" w:rsidP="00CB4317">
            <w:pPr>
              <w:spacing w:after="0" w:line="240" w:lineRule="auto"/>
              <w:jc w:val="both"/>
              <w:rPr>
                <w:rFonts w:eastAsia="Times New Roman"/>
                <w:kern w:val="2"/>
                <w:sz w:val="20"/>
                <w:szCs w:val="20"/>
              </w:rPr>
            </w:pPr>
            <w:r w:rsidRPr="00DB4FBC">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925" w:type="pct"/>
            <w:tcBorders>
              <w:top w:val="single" w:sz="4" w:space="0" w:color="auto"/>
              <w:left w:val="single" w:sz="4" w:space="0" w:color="auto"/>
              <w:bottom w:val="single" w:sz="4" w:space="0" w:color="auto"/>
              <w:right w:val="single" w:sz="4" w:space="0" w:color="auto"/>
            </w:tcBorders>
            <w:vAlign w:val="center"/>
            <w:hideMark/>
          </w:tcPr>
          <w:p w14:paraId="00692D48" w14:textId="77777777" w:rsidR="00CB4317" w:rsidRPr="00DB4FBC" w:rsidRDefault="00CB4317" w:rsidP="00CB4317">
            <w:pPr>
              <w:spacing w:after="0" w:line="240" w:lineRule="auto"/>
              <w:jc w:val="center"/>
              <w:rPr>
                <w:rFonts w:eastAsia="Times New Roman"/>
                <w:b/>
                <w:kern w:val="2"/>
                <w:sz w:val="24"/>
                <w:szCs w:val="24"/>
              </w:rPr>
            </w:pPr>
            <w:r w:rsidRPr="00DB4FBC">
              <w:rPr>
                <w:rFonts w:eastAsia="Times New Roman"/>
                <w:kern w:val="2"/>
                <w:sz w:val="24"/>
                <w:szCs w:val="24"/>
              </w:rPr>
              <w:t>Tak/Nie</w:t>
            </w:r>
          </w:p>
        </w:tc>
      </w:tr>
      <w:tr w:rsidR="00CB4317" w:rsidRPr="00DB4FBC" w14:paraId="0524C124" w14:textId="77777777" w:rsidTr="009E5251">
        <w:trPr>
          <w:trHeight w:val="432"/>
          <w:jc w:val="center"/>
        </w:trPr>
        <w:tc>
          <w:tcPr>
            <w:tcW w:w="305" w:type="pct"/>
            <w:tcBorders>
              <w:top w:val="single" w:sz="4" w:space="0" w:color="auto"/>
              <w:left w:val="single" w:sz="4" w:space="0" w:color="auto"/>
              <w:bottom w:val="single" w:sz="4" w:space="0" w:color="auto"/>
              <w:right w:val="single" w:sz="4" w:space="0" w:color="auto"/>
            </w:tcBorders>
            <w:vAlign w:val="center"/>
            <w:hideMark/>
          </w:tcPr>
          <w:p w14:paraId="7CE04150" w14:textId="77777777" w:rsidR="00CB4317" w:rsidRPr="00DB4FBC" w:rsidRDefault="00CB4317" w:rsidP="00CB4317">
            <w:pPr>
              <w:tabs>
                <w:tab w:val="left" w:pos="168"/>
              </w:tabs>
              <w:spacing w:after="0" w:line="240" w:lineRule="auto"/>
              <w:contextualSpacing/>
              <w:jc w:val="center"/>
              <w:rPr>
                <w:rFonts w:eastAsia="Times New Roman"/>
                <w:kern w:val="2"/>
                <w:sz w:val="24"/>
                <w:szCs w:val="24"/>
              </w:rPr>
            </w:pPr>
            <w:r w:rsidRPr="00DB4FBC">
              <w:rPr>
                <w:rFonts w:eastAsia="Times New Roman"/>
                <w:kern w:val="2"/>
                <w:sz w:val="24"/>
                <w:szCs w:val="24"/>
              </w:rPr>
              <w:t>2.</w:t>
            </w:r>
          </w:p>
        </w:tc>
        <w:tc>
          <w:tcPr>
            <w:tcW w:w="1429" w:type="pct"/>
            <w:tcBorders>
              <w:top w:val="single" w:sz="4" w:space="0" w:color="auto"/>
              <w:left w:val="single" w:sz="4" w:space="0" w:color="auto"/>
              <w:bottom w:val="single" w:sz="4" w:space="0" w:color="auto"/>
              <w:right w:val="single" w:sz="4" w:space="0" w:color="auto"/>
            </w:tcBorders>
            <w:vAlign w:val="center"/>
            <w:hideMark/>
          </w:tcPr>
          <w:p w14:paraId="42369086" w14:textId="77777777" w:rsidR="00CB4317" w:rsidRPr="00DB4FBC" w:rsidRDefault="00CB4317" w:rsidP="00CB4317">
            <w:pPr>
              <w:spacing w:after="0" w:line="240" w:lineRule="auto"/>
              <w:rPr>
                <w:rFonts w:eastAsia="Times New Roman"/>
                <w:kern w:val="2"/>
                <w:sz w:val="24"/>
                <w:szCs w:val="24"/>
              </w:rPr>
            </w:pPr>
            <w:r w:rsidRPr="00DB4FBC">
              <w:rPr>
                <w:rFonts w:eastAsia="Times New Roman"/>
                <w:kern w:val="2"/>
                <w:sz w:val="24"/>
                <w:szCs w:val="24"/>
              </w:rPr>
              <w:t>Kryterium osiągnięcia skwantyfikowanych rezultatów</w:t>
            </w:r>
          </w:p>
        </w:tc>
        <w:tc>
          <w:tcPr>
            <w:tcW w:w="2341" w:type="pct"/>
            <w:tcBorders>
              <w:top w:val="single" w:sz="4" w:space="0" w:color="auto"/>
              <w:left w:val="single" w:sz="4" w:space="0" w:color="auto"/>
              <w:bottom w:val="single" w:sz="4" w:space="0" w:color="auto"/>
              <w:right w:val="single" w:sz="4" w:space="0" w:color="auto"/>
            </w:tcBorders>
            <w:vAlign w:val="center"/>
          </w:tcPr>
          <w:p w14:paraId="42534543" w14:textId="77777777" w:rsidR="00CB4317" w:rsidRPr="00DB4FBC" w:rsidRDefault="00CB4317" w:rsidP="00CB4317">
            <w:pPr>
              <w:spacing w:after="0" w:line="240" w:lineRule="auto"/>
              <w:jc w:val="both"/>
              <w:rPr>
                <w:rFonts w:eastAsia="Times New Roman"/>
                <w:kern w:val="2"/>
                <w:sz w:val="24"/>
                <w:szCs w:val="24"/>
              </w:rPr>
            </w:pPr>
            <w:r w:rsidRPr="00DB4FBC">
              <w:rPr>
                <w:rFonts w:eastAsia="Times New Roman"/>
                <w:kern w:val="2"/>
                <w:sz w:val="24"/>
                <w:szCs w:val="24"/>
              </w:rPr>
              <w:t>Czy w ramach projektu wskazano wszystkie wskaźniki dotyczące zakresu realizacji projektu wynikające z zapisów SzOOP oraz czy zaplanowane wartości wskaźników są:</w:t>
            </w:r>
          </w:p>
          <w:p w14:paraId="0F94FA5A" w14:textId="77777777" w:rsidR="00CB4317" w:rsidRPr="00DB4FBC" w:rsidRDefault="00CB4317" w:rsidP="00BA376C">
            <w:pPr>
              <w:numPr>
                <w:ilvl w:val="0"/>
                <w:numId w:val="26"/>
              </w:numPr>
              <w:spacing w:after="0" w:line="240" w:lineRule="auto"/>
              <w:ind w:left="345"/>
              <w:jc w:val="both"/>
              <w:rPr>
                <w:rFonts w:eastAsia="Times New Roman"/>
                <w:kern w:val="2"/>
                <w:sz w:val="24"/>
                <w:szCs w:val="24"/>
              </w:rPr>
            </w:pPr>
            <w:r w:rsidRPr="00DB4FBC">
              <w:rPr>
                <w:rFonts w:eastAsia="Times New Roman"/>
                <w:kern w:val="2"/>
                <w:sz w:val="24"/>
                <w:szCs w:val="24"/>
              </w:rPr>
              <w:t xml:space="preserve">adekwatne w stosunku do potrzeb i celów projektu, </w:t>
            </w:r>
          </w:p>
          <w:p w14:paraId="61550E75" w14:textId="77777777" w:rsidR="00CB4317" w:rsidRPr="00DB4FBC" w:rsidRDefault="00CB4317" w:rsidP="00BA376C">
            <w:pPr>
              <w:numPr>
                <w:ilvl w:val="0"/>
                <w:numId w:val="26"/>
              </w:numPr>
              <w:spacing w:after="0" w:line="240" w:lineRule="auto"/>
              <w:ind w:left="345"/>
              <w:jc w:val="both"/>
              <w:rPr>
                <w:rFonts w:eastAsia="Times New Roman"/>
                <w:kern w:val="2"/>
                <w:sz w:val="24"/>
                <w:szCs w:val="24"/>
              </w:rPr>
            </w:pPr>
            <w:r w:rsidRPr="00DB4FBC">
              <w:rPr>
                <w:rFonts w:eastAsia="Times New Roman"/>
                <w:kern w:val="2"/>
                <w:sz w:val="24"/>
                <w:szCs w:val="24"/>
              </w:rPr>
              <w:t xml:space="preserve">realne do osiągnięcia? </w:t>
            </w:r>
          </w:p>
          <w:p w14:paraId="17188E73" w14:textId="77777777" w:rsidR="00CB4317" w:rsidRPr="00DB4FBC" w:rsidRDefault="00CB4317" w:rsidP="00CB4317">
            <w:pPr>
              <w:spacing w:after="0" w:line="240" w:lineRule="auto"/>
              <w:jc w:val="both"/>
              <w:rPr>
                <w:rFonts w:eastAsia="Times New Roman"/>
                <w:kern w:val="2"/>
                <w:sz w:val="24"/>
                <w:szCs w:val="24"/>
              </w:rPr>
            </w:pPr>
          </w:p>
          <w:p w14:paraId="241D937E" w14:textId="77777777" w:rsidR="00CB4317" w:rsidRPr="00DB4FBC" w:rsidRDefault="00CB4317" w:rsidP="00CB4317">
            <w:pPr>
              <w:spacing w:after="0" w:line="240" w:lineRule="auto"/>
              <w:jc w:val="both"/>
              <w:rPr>
                <w:rFonts w:eastAsia="Times New Roman"/>
                <w:kern w:val="2"/>
                <w:sz w:val="20"/>
                <w:szCs w:val="20"/>
              </w:rPr>
            </w:pPr>
            <w:r w:rsidRPr="00DB4FBC">
              <w:rPr>
                <w:rFonts w:eastAsia="Times New Roman" w:cs="Tahoma"/>
                <w:sz w:val="20"/>
                <w:szCs w:val="20"/>
              </w:rPr>
              <w:t xml:space="preserve">Kryterium ma na celu zapewnić zgodność projektu z zapisami SzOOP w zakresie wskaźników. Kryterium weryfikowane na podstawie zapisów wniosku o dofinasowanie projektu. </w:t>
            </w:r>
          </w:p>
        </w:tc>
        <w:tc>
          <w:tcPr>
            <w:tcW w:w="925" w:type="pct"/>
            <w:tcBorders>
              <w:top w:val="single" w:sz="4" w:space="0" w:color="auto"/>
              <w:left w:val="single" w:sz="4" w:space="0" w:color="auto"/>
              <w:bottom w:val="single" w:sz="4" w:space="0" w:color="auto"/>
              <w:right w:val="single" w:sz="4" w:space="0" w:color="auto"/>
            </w:tcBorders>
            <w:vAlign w:val="center"/>
            <w:hideMark/>
          </w:tcPr>
          <w:p w14:paraId="1DB007B7" w14:textId="77777777" w:rsidR="00CB4317" w:rsidRPr="00DB4FBC" w:rsidRDefault="00CB4317" w:rsidP="00CB4317">
            <w:pPr>
              <w:spacing w:after="0" w:line="240" w:lineRule="auto"/>
              <w:jc w:val="center"/>
              <w:rPr>
                <w:rFonts w:eastAsia="Times New Roman"/>
                <w:b/>
                <w:kern w:val="2"/>
                <w:sz w:val="24"/>
                <w:szCs w:val="24"/>
              </w:rPr>
            </w:pPr>
            <w:r w:rsidRPr="00DB4FBC">
              <w:rPr>
                <w:rFonts w:eastAsia="Times New Roman"/>
                <w:kern w:val="2"/>
                <w:sz w:val="24"/>
                <w:szCs w:val="24"/>
              </w:rPr>
              <w:t>Tak/Nie</w:t>
            </w:r>
          </w:p>
        </w:tc>
      </w:tr>
      <w:tr w:rsidR="00CB4317" w:rsidRPr="00DB4FBC" w14:paraId="1EF4971D" w14:textId="77777777" w:rsidTr="009E5251">
        <w:trPr>
          <w:trHeight w:val="432"/>
          <w:jc w:val="center"/>
        </w:trPr>
        <w:tc>
          <w:tcPr>
            <w:tcW w:w="305" w:type="pct"/>
            <w:tcBorders>
              <w:top w:val="single" w:sz="4" w:space="0" w:color="auto"/>
              <w:left w:val="single" w:sz="4" w:space="0" w:color="auto"/>
              <w:bottom w:val="single" w:sz="4" w:space="0" w:color="auto"/>
              <w:right w:val="single" w:sz="4" w:space="0" w:color="auto"/>
            </w:tcBorders>
            <w:vAlign w:val="center"/>
            <w:hideMark/>
          </w:tcPr>
          <w:p w14:paraId="6E122465" w14:textId="77777777" w:rsidR="00CB4317" w:rsidRPr="00DB4FBC" w:rsidRDefault="00CB4317" w:rsidP="00CB4317">
            <w:pPr>
              <w:tabs>
                <w:tab w:val="left" w:pos="168"/>
              </w:tabs>
              <w:spacing w:after="0" w:line="240" w:lineRule="auto"/>
              <w:contextualSpacing/>
              <w:jc w:val="center"/>
              <w:rPr>
                <w:rFonts w:eastAsia="Times New Roman"/>
                <w:kern w:val="2"/>
                <w:sz w:val="24"/>
                <w:szCs w:val="24"/>
              </w:rPr>
            </w:pPr>
            <w:r w:rsidRPr="00DB4FBC">
              <w:rPr>
                <w:rFonts w:eastAsia="Times New Roman"/>
                <w:kern w:val="2"/>
                <w:sz w:val="24"/>
                <w:szCs w:val="24"/>
              </w:rPr>
              <w:t>3.</w:t>
            </w:r>
          </w:p>
        </w:tc>
        <w:tc>
          <w:tcPr>
            <w:tcW w:w="1429" w:type="pct"/>
            <w:tcBorders>
              <w:top w:val="single" w:sz="4" w:space="0" w:color="auto"/>
              <w:left w:val="single" w:sz="4" w:space="0" w:color="auto"/>
              <w:bottom w:val="single" w:sz="4" w:space="0" w:color="auto"/>
              <w:right w:val="single" w:sz="4" w:space="0" w:color="auto"/>
            </w:tcBorders>
            <w:vAlign w:val="center"/>
            <w:hideMark/>
          </w:tcPr>
          <w:p w14:paraId="490B17E0" w14:textId="77777777" w:rsidR="00CB4317" w:rsidRPr="00DB4FBC" w:rsidRDefault="00CB4317" w:rsidP="00CB4317">
            <w:pPr>
              <w:spacing w:after="0" w:line="240" w:lineRule="auto"/>
              <w:rPr>
                <w:rFonts w:eastAsia="Times New Roman"/>
                <w:kern w:val="2"/>
                <w:sz w:val="24"/>
                <w:szCs w:val="24"/>
              </w:rPr>
            </w:pPr>
            <w:r w:rsidRPr="00DB4FBC">
              <w:rPr>
                <w:rFonts w:eastAsia="Times New Roman"/>
                <w:kern w:val="2"/>
                <w:sz w:val="24"/>
                <w:szCs w:val="24"/>
              </w:rPr>
              <w:t>Kryterium racjonalności harmonogramu</w:t>
            </w:r>
          </w:p>
        </w:tc>
        <w:tc>
          <w:tcPr>
            <w:tcW w:w="2341" w:type="pct"/>
            <w:tcBorders>
              <w:top w:val="single" w:sz="4" w:space="0" w:color="auto"/>
              <w:left w:val="single" w:sz="4" w:space="0" w:color="auto"/>
              <w:bottom w:val="single" w:sz="4" w:space="0" w:color="auto"/>
              <w:right w:val="single" w:sz="4" w:space="0" w:color="auto"/>
            </w:tcBorders>
            <w:vAlign w:val="center"/>
          </w:tcPr>
          <w:p w14:paraId="499FB67B" w14:textId="77777777" w:rsidR="00CB4317" w:rsidRPr="00DB4FBC" w:rsidRDefault="00CB4317" w:rsidP="00CB4317">
            <w:pPr>
              <w:spacing w:after="0" w:line="240" w:lineRule="auto"/>
              <w:jc w:val="both"/>
              <w:rPr>
                <w:rFonts w:eastAsia="Times New Roman"/>
                <w:kern w:val="2"/>
                <w:sz w:val="24"/>
                <w:szCs w:val="24"/>
              </w:rPr>
            </w:pPr>
            <w:r w:rsidRPr="00DB4FBC">
              <w:rPr>
                <w:rFonts w:eastAsia="Times New Roman"/>
                <w:kern w:val="2"/>
                <w:sz w:val="24"/>
                <w:szCs w:val="24"/>
              </w:rPr>
              <w:t>Czy harmonogram projektu jest racjonalny w stosunku do przedstawionego zakresu projektu?</w:t>
            </w:r>
          </w:p>
          <w:p w14:paraId="0F2858D0" w14:textId="77777777" w:rsidR="00CB4317" w:rsidRPr="00DB4FBC" w:rsidRDefault="00CB4317" w:rsidP="00CB4317">
            <w:pPr>
              <w:spacing w:after="0" w:line="240" w:lineRule="auto"/>
              <w:jc w:val="both"/>
              <w:rPr>
                <w:rFonts w:eastAsia="Times New Roman"/>
                <w:kern w:val="2"/>
                <w:sz w:val="24"/>
                <w:szCs w:val="24"/>
              </w:rPr>
            </w:pPr>
          </w:p>
          <w:p w14:paraId="19E3EC05" w14:textId="77777777" w:rsidR="00CB4317" w:rsidRPr="00DB4FBC" w:rsidRDefault="00CB4317" w:rsidP="00CB4317">
            <w:pPr>
              <w:spacing w:after="0" w:line="240" w:lineRule="auto"/>
              <w:jc w:val="both"/>
              <w:rPr>
                <w:rFonts w:eastAsia="Times New Roman"/>
                <w:kern w:val="2"/>
                <w:sz w:val="20"/>
                <w:szCs w:val="20"/>
              </w:rPr>
            </w:pPr>
            <w:r w:rsidRPr="00DB4FBC">
              <w:rPr>
                <w:rFonts w:eastAsia="Times New Roman" w:cs="Tahoma"/>
                <w:sz w:val="20"/>
                <w:szCs w:val="20"/>
              </w:rPr>
              <w:t>Kryterium zapewni, że okres realizacji projektu zostanie zaplanowany w sposób racjonalny. Kryterium weryfikowane na podstawie wniosku o dofinansowanie projektu.</w:t>
            </w:r>
            <w:r w:rsidRPr="00DB4FBC">
              <w:rPr>
                <w:rFonts w:eastAsia="Times New Roman"/>
                <w:kern w:val="2"/>
                <w:sz w:val="20"/>
                <w:szCs w:val="20"/>
              </w:rPr>
              <w:t xml:space="preserve"> </w:t>
            </w:r>
          </w:p>
        </w:tc>
        <w:tc>
          <w:tcPr>
            <w:tcW w:w="925" w:type="pct"/>
            <w:tcBorders>
              <w:top w:val="single" w:sz="4" w:space="0" w:color="auto"/>
              <w:left w:val="single" w:sz="4" w:space="0" w:color="auto"/>
              <w:bottom w:val="single" w:sz="4" w:space="0" w:color="auto"/>
              <w:right w:val="single" w:sz="4" w:space="0" w:color="auto"/>
            </w:tcBorders>
            <w:vAlign w:val="center"/>
            <w:hideMark/>
          </w:tcPr>
          <w:p w14:paraId="57E24818" w14:textId="77777777" w:rsidR="00CB4317" w:rsidRPr="00DB4FBC" w:rsidRDefault="00CB4317" w:rsidP="00CB4317">
            <w:pPr>
              <w:spacing w:after="0" w:line="240" w:lineRule="auto"/>
              <w:jc w:val="center"/>
              <w:rPr>
                <w:rFonts w:eastAsia="Times New Roman"/>
                <w:b/>
                <w:kern w:val="2"/>
                <w:sz w:val="24"/>
                <w:szCs w:val="24"/>
              </w:rPr>
            </w:pPr>
            <w:r w:rsidRPr="00DB4FBC">
              <w:rPr>
                <w:rFonts w:eastAsia="Times New Roman"/>
                <w:kern w:val="2"/>
                <w:sz w:val="24"/>
                <w:szCs w:val="24"/>
              </w:rPr>
              <w:t>Tak/Nie</w:t>
            </w:r>
          </w:p>
        </w:tc>
      </w:tr>
      <w:tr w:rsidR="00CB4317" w:rsidRPr="00DB4FBC" w14:paraId="1161E9AE" w14:textId="77777777" w:rsidTr="009E5251">
        <w:trPr>
          <w:trHeight w:val="432"/>
          <w:jc w:val="center"/>
        </w:trPr>
        <w:tc>
          <w:tcPr>
            <w:tcW w:w="305" w:type="pct"/>
            <w:tcBorders>
              <w:top w:val="single" w:sz="4" w:space="0" w:color="auto"/>
              <w:left w:val="single" w:sz="4" w:space="0" w:color="auto"/>
              <w:bottom w:val="single" w:sz="4" w:space="0" w:color="auto"/>
              <w:right w:val="single" w:sz="4" w:space="0" w:color="auto"/>
            </w:tcBorders>
            <w:vAlign w:val="center"/>
            <w:hideMark/>
          </w:tcPr>
          <w:p w14:paraId="2855F792" w14:textId="77777777" w:rsidR="00CB4317" w:rsidRPr="00DB4FBC" w:rsidRDefault="00CB4317" w:rsidP="00CB4317">
            <w:pPr>
              <w:tabs>
                <w:tab w:val="left" w:pos="168"/>
              </w:tabs>
              <w:spacing w:after="0" w:line="240" w:lineRule="auto"/>
              <w:contextualSpacing/>
              <w:jc w:val="center"/>
              <w:rPr>
                <w:rFonts w:eastAsia="Times New Roman"/>
                <w:kern w:val="2"/>
                <w:sz w:val="24"/>
                <w:szCs w:val="24"/>
              </w:rPr>
            </w:pPr>
            <w:r w:rsidRPr="00DB4FBC">
              <w:rPr>
                <w:rFonts w:eastAsia="Times New Roman"/>
                <w:kern w:val="2"/>
                <w:sz w:val="24"/>
                <w:szCs w:val="24"/>
              </w:rPr>
              <w:t>4.</w:t>
            </w:r>
          </w:p>
        </w:tc>
        <w:tc>
          <w:tcPr>
            <w:tcW w:w="1429" w:type="pct"/>
            <w:tcBorders>
              <w:top w:val="single" w:sz="4" w:space="0" w:color="auto"/>
              <w:left w:val="single" w:sz="4" w:space="0" w:color="auto"/>
              <w:bottom w:val="single" w:sz="4" w:space="0" w:color="auto"/>
              <w:right w:val="single" w:sz="4" w:space="0" w:color="auto"/>
            </w:tcBorders>
            <w:vAlign w:val="center"/>
            <w:hideMark/>
          </w:tcPr>
          <w:p w14:paraId="0507732F" w14:textId="77777777" w:rsidR="00CB4317" w:rsidRPr="00DB4FBC" w:rsidRDefault="00CB4317" w:rsidP="00CB4317">
            <w:pPr>
              <w:spacing w:after="0" w:line="240" w:lineRule="auto"/>
              <w:rPr>
                <w:rFonts w:eastAsia="Times New Roman"/>
                <w:kern w:val="2"/>
                <w:sz w:val="24"/>
                <w:szCs w:val="24"/>
              </w:rPr>
            </w:pPr>
            <w:r w:rsidRPr="00DB4FBC">
              <w:rPr>
                <w:rFonts w:eastAsia="Times New Roman"/>
                <w:kern w:val="2"/>
                <w:sz w:val="24"/>
                <w:szCs w:val="24"/>
              </w:rPr>
              <w:t>Kryterium budżetu projektu</w:t>
            </w:r>
          </w:p>
        </w:tc>
        <w:tc>
          <w:tcPr>
            <w:tcW w:w="2341" w:type="pct"/>
            <w:tcBorders>
              <w:top w:val="single" w:sz="4" w:space="0" w:color="auto"/>
              <w:left w:val="single" w:sz="4" w:space="0" w:color="auto"/>
              <w:bottom w:val="single" w:sz="4" w:space="0" w:color="auto"/>
              <w:right w:val="single" w:sz="4" w:space="0" w:color="auto"/>
            </w:tcBorders>
            <w:vAlign w:val="center"/>
          </w:tcPr>
          <w:p w14:paraId="09DA8F12" w14:textId="77777777" w:rsidR="00CB4317" w:rsidRPr="00DB4FBC" w:rsidRDefault="00CB4317" w:rsidP="00CB4317">
            <w:pPr>
              <w:spacing w:after="0" w:line="240" w:lineRule="auto"/>
              <w:jc w:val="both"/>
              <w:rPr>
                <w:rFonts w:eastAsia="Times New Roman"/>
                <w:kern w:val="2"/>
                <w:sz w:val="24"/>
                <w:szCs w:val="24"/>
              </w:rPr>
            </w:pPr>
            <w:r w:rsidRPr="00DB4FBC">
              <w:rPr>
                <w:rFonts w:eastAsia="Times New Roman"/>
                <w:kern w:val="2"/>
                <w:sz w:val="24"/>
                <w:szCs w:val="24"/>
              </w:rPr>
              <w:t>Czy prawidłowo sporządzono budżet projektu oraz czy wydatki zaplanowane w budżecie są efektywne?</w:t>
            </w:r>
          </w:p>
          <w:p w14:paraId="20AF5379" w14:textId="77777777" w:rsidR="00CB4317" w:rsidRPr="00DB4FBC" w:rsidRDefault="00CB4317" w:rsidP="00CB4317">
            <w:pPr>
              <w:spacing w:after="0" w:line="240" w:lineRule="auto"/>
              <w:jc w:val="both"/>
              <w:rPr>
                <w:rFonts w:eastAsia="Times New Roman"/>
                <w:kern w:val="2"/>
                <w:sz w:val="24"/>
                <w:szCs w:val="24"/>
              </w:rPr>
            </w:pPr>
          </w:p>
          <w:p w14:paraId="012209B3" w14:textId="77777777" w:rsidR="00CB4317" w:rsidRPr="00DB4FBC" w:rsidRDefault="00CB4317" w:rsidP="00CB4317">
            <w:pPr>
              <w:spacing w:after="0" w:line="240" w:lineRule="auto"/>
              <w:jc w:val="both"/>
              <w:rPr>
                <w:rFonts w:eastAsia="Times New Roman"/>
                <w:kern w:val="2"/>
                <w:sz w:val="20"/>
                <w:szCs w:val="20"/>
              </w:rPr>
            </w:pPr>
            <w:r w:rsidRPr="00DB4FBC">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925" w:type="pct"/>
            <w:tcBorders>
              <w:top w:val="single" w:sz="4" w:space="0" w:color="auto"/>
              <w:left w:val="single" w:sz="4" w:space="0" w:color="auto"/>
              <w:bottom w:val="single" w:sz="4" w:space="0" w:color="auto"/>
              <w:right w:val="single" w:sz="4" w:space="0" w:color="auto"/>
            </w:tcBorders>
            <w:vAlign w:val="center"/>
            <w:hideMark/>
          </w:tcPr>
          <w:p w14:paraId="11DAC91C" w14:textId="77777777" w:rsidR="00CB4317" w:rsidRPr="00DB4FBC" w:rsidRDefault="00CB4317" w:rsidP="00CB4317">
            <w:pPr>
              <w:spacing w:after="0" w:line="240" w:lineRule="auto"/>
              <w:jc w:val="center"/>
              <w:rPr>
                <w:rFonts w:eastAsia="Times New Roman"/>
                <w:b/>
                <w:kern w:val="2"/>
                <w:sz w:val="24"/>
                <w:szCs w:val="24"/>
              </w:rPr>
            </w:pPr>
            <w:r w:rsidRPr="00DB4FBC">
              <w:rPr>
                <w:rFonts w:eastAsia="Times New Roman"/>
                <w:kern w:val="2"/>
                <w:sz w:val="24"/>
                <w:szCs w:val="24"/>
              </w:rPr>
              <w:t>Tak/Nie</w:t>
            </w:r>
          </w:p>
        </w:tc>
      </w:tr>
      <w:tr w:rsidR="00CB4317" w:rsidRPr="00DB4FBC" w14:paraId="30610A24" w14:textId="77777777" w:rsidTr="009E5251">
        <w:trPr>
          <w:trHeight w:val="432"/>
          <w:jc w:val="center"/>
        </w:trPr>
        <w:tc>
          <w:tcPr>
            <w:tcW w:w="305" w:type="pct"/>
            <w:tcBorders>
              <w:top w:val="single" w:sz="4" w:space="0" w:color="auto"/>
              <w:left w:val="single" w:sz="4" w:space="0" w:color="auto"/>
              <w:bottom w:val="single" w:sz="4" w:space="0" w:color="auto"/>
              <w:right w:val="single" w:sz="4" w:space="0" w:color="auto"/>
            </w:tcBorders>
            <w:vAlign w:val="center"/>
            <w:hideMark/>
          </w:tcPr>
          <w:p w14:paraId="744E6128" w14:textId="77777777" w:rsidR="00CB4317" w:rsidRPr="00DB4FBC" w:rsidRDefault="00CB4317" w:rsidP="007A2D48">
            <w:pPr>
              <w:jc w:val="center"/>
              <w:rPr>
                <w:rFonts w:eastAsia="Times New Roman"/>
                <w:kern w:val="2"/>
                <w:sz w:val="24"/>
                <w:szCs w:val="24"/>
              </w:rPr>
            </w:pPr>
            <w:r w:rsidRPr="00DB4FBC">
              <w:rPr>
                <w:rFonts w:eastAsia="Times New Roman"/>
                <w:kern w:val="2"/>
                <w:sz w:val="24"/>
                <w:szCs w:val="24"/>
              </w:rPr>
              <w:t>5.</w:t>
            </w:r>
          </w:p>
        </w:tc>
        <w:tc>
          <w:tcPr>
            <w:tcW w:w="1429" w:type="pct"/>
            <w:tcBorders>
              <w:top w:val="single" w:sz="4" w:space="0" w:color="auto"/>
              <w:left w:val="single" w:sz="4" w:space="0" w:color="auto"/>
              <w:bottom w:val="single" w:sz="4" w:space="0" w:color="auto"/>
              <w:right w:val="single" w:sz="4" w:space="0" w:color="auto"/>
            </w:tcBorders>
            <w:vAlign w:val="center"/>
            <w:hideMark/>
          </w:tcPr>
          <w:p w14:paraId="7DF232C7" w14:textId="77777777" w:rsidR="00CB4317" w:rsidRPr="00DB4FBC" w:rsidRDefault="00CB4317" w:rsidP="00BA376C">
            <w:pPr>
              <w:rPr>
                <w:rFonts w:eastAsia="Times New Roman"/>
                <w:kern w:val="2"/>
                <w:sz w:val="24"/>
                <w:szCs w:val="24"/>
              </w:rPr>
            </w:pPr>
            <w:r w:rsidRPr="00DB4FBC">
              <w:rPr>
                <w:rFonts w:eastAsia="Times New Roman"/>
                <w:kern w:val="2"/>
                <w:sz w:val="24"/>
                <w:szCs w:val="24"/>
              </w:rPr>
              <w:t>Kryterium grupy docelowej</w:t>
            </w:r>
          </w:p>
        </w:tc>
        <w:tc>
          <w:tcPr>
            <w:tcW w:w="2341" w:type="pct"/>
            <w:tcBorders>
              <w:top w:val="single" w:sz="4" w:space="0" w:color="auto"/>
              <w:left w:val="single" w:sz="4" w:space="0" w:color="auto"/>
              <w:bottom w:val="single" w:sz="4" w:space="0" w:color="auto"/>
              <w:right w:val="single" w:sz="4" w:space="0" w:color="auto"/>
            </w:tcBorders>
            <w:vAlign w:val="center"/>
          </w:tcPr>
          <w:p w14:paraId="4F92EC76" w14:textId="77777777" w:rsidR="00CB4317" w:rsidRPr="00DB4FBC" w:rsidRDefault="00CB4317" w:rsidP="00BA376C">
            <w:pPr>
              <w:rPr>
                <w:rFonts w:eastAsia="Times New Roman" w:cs="Tahoma"/>
                <w:sz w:val="24"/>
                <w:szCs w:val="24"/>
              </w:rPr>
            </w:pPr>
            <w:r w:rsidRPr="00DB4FBC">
              <w:rPr>
                <w:rFonts w:eastAsia="Times New Roman" w:cs="Tahoma"/>
                <w:sz w:val="24"/>
                <w:szCs w:val="24"/>
              </w:rPr>
              <w:t>Czy dobór grupy docelowej jest adekwatny do założeń projektu, w tym czy zawiera wystarczający opis:</w:t>
            </w:r>
          </w:p>
          <w:p w14:paraId="5286418F" w14:textId="77777777" w:rsidR="00CB4317" w:rsidRPr="00DB4FBC" w:rsidRDefault="00CB4317" w:rsidP="00BA376C">
            <w:pPr>
              <w:pStyle w:val="Akapitzlist"/>
              <w:numPr>
                <w:ilvl w:val="0"/>
                <w:numId w:val="40"/>
              </w:numPr>
              <w:rPr>
                <w:rFonts w:eastAsia="Times New Roman" w:cs="Tahoma"/>
                <w:sz w:val="24"/>
                <w:szCs w:val="24"/>
              </w:rPr>
            </w:pPr>
            <w:bookmarkStart w:id="32" w:name="_Toc418756312"/>
            <w:bookmarkStart w:id="33" w:name="_Toc420376604"/>
            <w:r w:rsidRPr="00DB4FBC">
              <w:rPr>
                <w:rFonts w:eastAsia="Times New Roman" w:cs="Tahoma"/>
                <w:sz w:val="24"/>
                <w:szCs w:val="24"/>
              </w:rPr>
              <w:t xml:space="preserve">grupy docelowej, jaka będzie wspierana w ramach </w:t>
            </w:r>
            <w:r w:rsidRPr="00DB4FBC">
              <w:rPr>
                <w:rFonts w:eastAsia="Times New Roman" w:cs="Tahoma"/>
                <w:sz w:val="24"/>
                <w:szCs w:val="24"/>
              </w:rPr>
              <w:lastRenderedPageBreak/>
              <w:t>projektu wraz z uzasadnieniem;</w:t>
            </w:r>
            <w:bookmarkEnd w:id="32"/>
            <w:bookmarkEnd w:id="33"/>
          </w:p>
          <w:p w14:paraId="038DEADD" w14:textId="77777777" w:rsidR="00CB4317" w:rsidRPr="00DB4FBC" w:rsidRDefault="00CB4317" w:rsidP="00BA376C">
            <w:pPr>
              <w:pStyle w:val="Akapitzlist"/>
              <w:numPr>
                <w:ilvl w:val="0"/>
                <w:numId w:val="40"/>
              </w:numPr>
              <w:rPr>
                <w:rFonts w:eastAsia="Times New Roman" w:cs="Tahoma"/>
                <w:sz w:val="24"/>
                <w:szCs w:val="24"/>
              </w:rPr>
            </w:pPr>
            <w:r w:rsidRPr="00DB4FBC">
              <w:rPr>
                <w:rFonts w:eastAsia="Times New Roman" w:cs="Tahoma"/>
                <w:sz w:val="24"/>
                <w:szCs w:val="24"/>
              </w:rPr>
              <w:t>potrzeb i oczekiwań uczestników projektu w kontekście wsparcia, które ma być udzielane w ramach projektu;</w:t>
            </w:r>
          </w:p>
          <w:p w14:paraId="7677C094" w14:textId="77777777" w:rsidR="00CB4317" w:rsidRPr="00DB4FBC" w:rsidRDefault="00CB4317" w:rsidP="00BA376C">
            <w:pPr>
              <w:pStyle w:val="Akapitzlist"/>
              <w:numPr>
                <w:ilvl w:val="0"/>
                <w:numId w:val="40"/>
              </w:numPr>
              <w:rPr>
                <w:rFonts w:eastAsia="Times New Roman" w:cs="Tahoma"/>
                <w:sz w:val="24"/>
                <w:szCs w:val="24"/>
              </w:rPr>
            </w:pPr>
            <w:r w:rsidRPr="00DB4FBC">
              <w:rPr>
                <w:rFonts w:eastAsia="Times New Roman" w:cs="Tahoma"/>
                <w:sz w:val="24"/>
                <w:szCs w:val="24"/>
              </w:rPr>
              <w:t xml:space="preserve">skali zainteresowania projektem; </w:t>
            </w:r>
          </w:p>
          <w:p w14:paraId="6B23D29E" w14:textId="77777777" w:rsidR="00CB4317" w:rsidRPr="00DB4FBC" w:rsidRDefault="00CB4317" w:rsidP="00BA376C">
            <w:pPr>
              <w:pStyle w:val="Akapitzlist"/>
              <w:numPr>
                <w:ilvl w:val="0"/>
                <w:numId w:val="40"/>
              </w:numPr>
              <w:rPr>
                <w:rFonts w:eastAsia="Times New Roman" w:cs="Tahoma"/>
                <w:sz w:val="24"/>
                <w:szCs w:val="24"/>
              </w:rPr>
            </w:pPr>
            <w:r w:rsidRPr="00DB4FBC">
              <w:rPr>
                <w:rFonts w:eastAsia="Times New Roman" w:cs="Tahoma"/>
                <w:sz w:val="24"/>
                <w:szCs w:val="24"/>
              </w:rPr>
              <w:t>barier, na które napotykają uczestnicy projektu;</w:t>
            </w:r>
          </w:p>
          <w:p w14:paraId="5853E41E" w14:textId="77777777" w:rsidR="00CB4317" w:rsidRPr="00DB4FBC" w:rsidRDefault="00CB4317" w:rsidP="00BA376C">
            <w:pPr>
              <w:pStyle w:val="Akapitzlist"/>
              <w:numPr>
                <w:ilvl w:val="0"/>
                <w:numId w:val="40"/>
              </w:numPr>
              <w:rPr>
                <w:rFonts w:eastAsia="Times New Roman" w:cs="Tahoma"/>
                <w:sz w:val="24"/>
                <w:szCs w:val="24"/>
              </w:rPr>
            </w:pPr>
            <w:r w:rsidRPr="00DB4FBC">
              <w:rPr>
                <w:rFonts w:eastAsia="Times New Roman" w:cs="Tahoma"/>
                <w:sz w:val="24"/>
                <w:szCs w:val="24"/>
              </w:rPr>
              <w:t xml:space="preserve">sposobu rekrutacji uczestników projektu, w tym kryteriów rekrutacji; </w:t>
            </w:r>
          </w:p>
          <w:p w14:paraId="25634252" w14:textId="77777777" w:rsidR="00CB4317" w:rsidRPr="00DB4FBC" w:rsidRDefault="00CB4317" w:rsidP="00BA376C">
            <w:pPr>
              <w:pStyle w:val="Akapitzlist"/>
              <w:numPr>
                <w:ilvl w:val="0"/>
                <w:numId w:val="40"/>
              </w:numPr>
              <w:rPr>
                <w:rFonts w:eastAsia="Times New Roman" w:cs="Tahoma"/>
                <w:sz w:val="24"/>
                <w:szCs w:val="24"/>
              </w:rPr>
            </w:pPr>
            <w:r w:rsidRPr="00DB4FBC">
              <w:rPr>
                <w:rFonts w:eastAsia="Times New Roman" w:cs="Tahoma"/>
                <w:sz w:val="24"/>
                <w:szCs w:val="24"/>
              </w:rPr>
              <w:t>sposobu zapewnienia dostępności do procesu rekrutacji dla osób z niepełnosprawnościami?</w:t>
            </w:r>
          </w:p>
          <w:p w14:paraId="6BF3FB15" w14:textId="77777777" w:rsidR="00CB4317" w:rsidRPr="00DB4FBC" w:rsidRDefault="00CB4317" w:rsidP="00BA376C">
            <w:pPr>
              <w:rPr>
                <w:rFonts w:eastAsia="Times New Roman" w:cs="Tahoma"/>
                <w:sz w:val="24"/>
                <w:szCs w:val="24"/>
              </w:rPr>
            </w:pPr>
          </w:p>
          <w:p w14:paraId="09F456C8" w14:textId="77777777" w:rsidR="00CB4317" w:rsidRPr="00DB4FBC" w:rsidRDefault="00CB4317" w:rsidP="00BA376C">
            <w:pPr>
              <w:rPr>
                <w:rFonts w:eastAsia="Times New Roman" w:cs="Tahoma"/>
                <w:sz w:val="20"/>
                <w:szCs w:val="20"/>
              </w:rPr>
            </w:pPr>
            <w:r w:rsidRPr="00DB4FBC">
              <w:rPr>
                <w:rFonts w:eastAsia="Times New Roman" w:cs="Tahoma"/>
                <w:sz w:val="20"/>
                <w:szCs w:val="20"/>
              </w:rPr>
              <w:t>Kryterium ma na celu dostosowanie zakresu projektu przede wszystkim do potrzeb i wielkości grupy docelowej. Kryterium zostanie zweryfikowane na podstawie zapisów wniosku o dofinansowanie projektu.</w:t>
            </w:r>
          </w:p>
        </w:tc>
        <w:tc>
          <w:tcPr>
            <w:tcW w:w="925" w:type="pct"/>
            <w:tcBorders>
              <w:top w:val="single" w:sz="4" w:space="0" w:color="auto"/>
              <w:left w:val="single" w:sz="4" w:space="0" w:color="auto"/>
              <w:bottom w:val="single" w:sz="4" w:space="0" w:color="auto"/>
              <w:right w:val="single" w:sz="4" w:space="0" w:color="auto"/>
            </w:tcBorders>
            <w:vAlign w:val="center"/>
            <w:hideMark/>
          </w:tcPr>
          <w:p w14:paraId="7DB1FDC2" w14:textId="77777777" w:rsidR="00CB4317" w:rsidRPr="00DB4FBC" w:rsidRDefault="00CB4317" w:rsidP="007A2D48">
            <w:pPr>
              <w:jc w:val="center"/>
              <w:rPr>
                <w:rFonts w:eastAsia="Times New Roman"/>
                <w:kern w:val="2"/>
                <w:sz w:val="24"/>
                <w:szCs w:val="24"/>
              </w:rPr>
            </w:pPr>
            <w:r w:rsidRPr="00DB4FBC">
              <w:rPr>
                <w:rFonts w:eastAsia="Times New Roman"/>
                <w:kern w:val="2"/>
                <w:sz w:val="24"/>
                <w:szCs w:val="24"/>
              </w:rPr>
              <w:lastRenderedPageBreak/>
              <w:t>Tak/Nie</w:t>
            </w:r>
          </w:p>
        </w:tc>
      </w:tr>
    </w:tbl>
    <w:p w14:paraId="15CEDAED" w14:textId="77777777" w:rsidR="00CB4317" w:rsidRPr="00DB4FBC" w:rsidRDefault="00CB4317" w:rsidP="00CB4317">
      <w:pPr>
        <w:spacing w:after="0" w:line="240" w:lineRule="auto"/>
        <w:rPr>
          <w:rFonts w:eastAsia="Times New Roman" w:cs="Tahoma"/>
          <w:sz w:val="24"/>
          <w:szCs w:val="24"/>
        </w:rPr>
      </w:pPr>
    </w:p>
    <w:p w14:paraId="3BB17364" w14:textId="77777777" w:rsidR="00CB4317" w:rsidRPr="001819BD" w:rsidRDefault="00255262" w:rsidP="007A2D48">
      <w:pPr>
        <w:pStyle w:val="Nagwek3"/>
        <w:numPr>
          <w:ilvl w:val="0"/>
          <w:numId w:val="61"/>
        </w:numPr>
        <w:rPr>
          <w:rFonts w:asciiTheme="minorHAnsi" w:eastAsia="Times New Roman" w:hAnsiTheme="minorHAnsi"/>
          <w:color w:val="000000" w:themeColor="text1"/>
          <w:kern w:val="2"/>
          <w:sz w:val="24"/>
          <w:szCs w:val="24"/>
        </w:rPr>
      </w:pPr>
      <w:r w:rsidRPr="001819BD">
        <w:rPr>
          <w:rFonts w:asciiTheme="minorHAnsi" w:eastAsia="Times New Roman" w:hAnsiTheme="minorHAnsi"/>
          <w:color w:val="000000" w:themeColor="text1"/>
          <w:kern w:val="2"/>
          <w:sz w:val="24"/>
          <w:szCs w:val="24"/>
        </w:rPr>
        <w:t xml:space="preserve"> </w:t>
      </w:r>
      <w:bookmarkStart w:id="34" w:name="_Toc428853246"/>
      <w:r w:rsidR="00CB4317" w:rsidRPr="001819BD">
        <w:rPr>
          <w:rFonts w:asciiTheme="minorHAnsi" w:eastAsia="Times New Roman" w:hAnsiTheme="minorHAnsi"/>
          <w:color w:val="000000" w:themeColor="text1"/>
          <w:kern w:val="2"/>
          <w:sz w:val="24"/>
          <w:szCs w:val="24"/>
        </w:rPr>
        <w:t>Kryteria horyzontalne w ramach EFS dla trybu pozakonkursowego</w:t>
      </w:r>
      <w:bookmarkEnd w:id="34"/>
    </w:p>
    <w:p w14:paraId="21A48D22" w14:textId="77777777" w:rsidR="00CB4317" w:rsidRPr="001819BD" w:rsidRDefault="00CB4317" w:rsidP="00CB4317">
      <w:pPr>
        <w:spacing w:after="0" w:line="240" w:lineRule="auto"/>
        <w:rPr>
          <w:rFonts w:eastAsia="Times New Roman" w:cs="Tahoma"/>
          <w:color w:val="000000" w:themeColor="text1"/>
          <w:sz w:val="24"/>
          <w:szCs w:val="24"/>
        </w:rPr>
      </w:pPr>
      <w:r w:rsidRPr="001819BD">
        <w:rPr>
          <w:rFonts w:eastAsia="Times New Roman" w:cs="Tahoma"/>
          <w:color w:val="000000" w:themeColor="text1"/>
          <w:sz w:val="24"/>
          <w:szCs w:val="24"/>
        </w:rPr>
        <w:t xml:space="preserve">Kryteria są weryfikowane na podstawie zapisów wniosku o dofinansowanie projektu. </w:t>
      </w:r>
    </w:p>
    <w:p w14:paraId="40C727F8" w14:textId="77777777" w:rsidR="00CB4317" w:rsidRPr="00DB4FBC" w:rsidRDefault="00CB4317" w:rsidP="00CB4317">
      <w:pPr>
        <w:spacing w:after="0" w:line="240" w:lineRule="auto"/>
        <w:rPr>
          <w:rFonts w:eastAsia="Times New Roman" w:cs="Tahoma"/>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3586"/>
        <w:gridCol w:w="7119"/>
        <w:gridCol w:w="2631"/>
      </w:tblGrid>
      <w:tr w:rsidR="00CB4317" w:rsidRPr="00DB4FBC" w14:paraId="3C97B064" w14:textId="77777777" w:rsidTr="009E5251">
        <w:trPr>
          <w:trHeight w:val="432"/>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33552E09" w14:textId="77777777" w:rsidR="00CB4317" w:rsidRPr="00DB4FBC" w:rsidRDefault="00CB4317" w:rsidP="00CB4317">
            <w:pPr>
              <w:spacing w:after="0" w:line="240" w:lineRule="auto"/>
              <w:jc w:val="center"/>
              <w:rPr>
                <w:rFonts w:eastAsia="Times New Roman"/>
                <w:b/>
                <w:kern w:val="2"/>
                <w:sz w:val="24"/>
                <w:szCs w:val="24"/>
              </w:rPr>
            </w:pPr>
            <w:r w:rsidRPr="00DB4FBC">
              <w:rPr>
                <w:rFonts w:eastAsia="Times New Roman"/>
                <w:b/>
                <w:kern w:val="2"/>
                <w:sz w:val="24"/>
                <w:szCs w:val="24"/>
              </w:rPr>
              <w:t>Lp.</w:t>
            </w:r>
          </w:p>
        </w:tc>
        <w:tc>
          <w:tcPr>
            <w:tcW w:w="1261" w:type="pct"/>
            <w:tcBorders>
              <w:top w:val="single" w:sz="4" w:space="0" w:color="auto"/>
              <w:left w:val="single" w:sz="4" w:space="0" w:color="auto"/>
              <w:bottom w:val="single" w:sz="4" w:space="0" w:color="auto"/>
              <w:right w:val="single" w:sz="4" w:space="0" w:color="auto"/>
            </w:tcBorders>
            <w:vAlign w:val="center"/>
            <w:hideMark/>
          </w:tcPr>
          <w:p w14:paraId="65D3DA0C" w14:textId="77777777" w:rsidR="00CB4317" w:rsidRPr="00DB4FBC" w:rsidRDefault="00CB4317" w:rsidP="00CB4317">
            <w:pPr>
              <w:spacing w:after="0" w:line="240" w:lineRule="auto"/>
              <w:jc w:val="center"/>
              <w:rPr>
                <w:rFonts w:eastAsia="Times New Roman"/>
                <w:b/>
                <w:kern w:val="2"/>
                <w:sz w:val="24"/>
                <w:szCs w:val="24"/>
              </w:rPr>
            </w:pPr>
            <w:r w:rsidRPr="00DB4FBC">
              <w:rPr>
                <w:rFonts w:eastAsia="Times New Roman"/>
                <w:b/>
                <w:kern w:val="2"/>
                <w:sz w:val="24"/>
                <w:szCs w:val="24"/>
              </w:rPr>
              <w:t>Nazwa kryterium</w:t>
            </w:r>
          </w:p>
        </w:tc>
        <w:tc>
          <w:tcPr>
            <w:tcW w:w="2503" w:type="pct"/>
            <w:tcBorders>
              <w:top w:val="single" w:sz="4" w:space="0" w:color="auto"/>
              <w:left w:val="single" w:sz="4" w:space="0" w:color="auto"/>
              <w:bottom w:val="single" w:sz="4" w:space="0" w:color="auto"/>
              <w:right w:val="single" w:sz="4" w:space="0" w:color="auto"/>
            </w:tcBorders>
            <w:vAlign w:val="center"/>
            <w:hideMark/>
          </w:tcPr>
          <w:p w14:paraId="0B60E2D7" w14:textId="77777777" w:rsidR="00CB4317" w:rsidRPr="00DB4FBC" w:rsidRDefault="00CB4317" w:rsidP="00CB4317">
            <w:pPr>
              <w:spacing w:after="0" w:line="240" w:lineRule="auto"/>
              <w:jc w:val="center"/>
              <w:rPr>
                <w:rFonts w:eastAsia="Times New Roman"/>
                <w:b/>
                <w:kern w:val="2"/>
                <w:sz w:val="24"/>
                <w:szCs w:val="24"/>
              </w:rPr>
            </w:pPr>
            <w:r w:rsidRPr="00DB4FBC">
              <w:rPr>
                <w:rFonts w:eastAsia="Times New Roman"/>
                <w:b/>
                <w:kern w:val="2"/>
                <w:sz w:val="24"/>
                <w:szCs w:val="24"/>
              </w:rPr>
              <w:t>Definicja kryterium</w:t>
            </w:r>
          </w:p>
        </w:tc>
        <w:tc>
          <w:tcPr>
            <w:tcW w:w="925" w:type="pct"/>
            <w:tcBorders>
              <w:top w:val="single" w:sz="4" w:space="0" w:color="auto"/>
              <w:left w:val="single" w:sz="4" w:space="0" w:color="auto"/>
              <w:bottom w:val="single" w:sz="4" w:space="0" w:color="auto"/>
              <w:right w:val="single" w:sz="4" w:space="0" w:color="auto"/>
            </w:tcBorders>
            <w:vAlign w:val="center"/>
            <w:hideMark/>
          </w:tcPr>
          <w:p w14:paraId="1EEB1BD6" w14:textId="77777777" w:rsidR="00CB4317" w:rsidRPr="00DB4FBC" w:rsidRDefault="00CB4317" w:rsidP="00CB4317">
            <w:pPr>
              <w:spacing w:after="0" w:line="240" w:lineRule="auto"/>
              <w:jc w:val="center"/>
              <w:rPr>
                <w:rFonts w:eastAsia="Times New Roman" w:cs="Tahoma"/>
                <w:b/>
                <w:kern w:val="2"/>
                <w:sz w:val="24"/>
                <w:szCs w:val="24"/>
              </w:rPr>
            </w:pPr>
            <w:r w:rsidRPr="00DB4FBC">
              <w:rPr>
                <w:rFonts w:eastAsia="Times New Roman"/>
                <w:b/>
                <w:kern w:val="2"/>
                <w:sz w:val="24"/>
                <w:szCs w:val="24"/>
              </w:rPr>
              <w:t>Opis znaczenia kryterium</w:t>
            </w:r>
          </w:p>
        </w:tc>
      </w:tr>
      <w:tr w:rsidR="00CB4317" w:rsidRPr="00DB4FBC" w14:paraId="6C229916" w14:textId="77777777" w:rsidTr="009E5251">
        <w:trPr>
          <w:trHeight w:val="432"/>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2256C964" w14:textId="77777777" w:rsidR="00CB4317" w:rsidRPr="00DB4FBC" w:rsidRDefault="00CB4317" w:rsidP="00CB4317">
            <w:pPr>
              <w:spacing w:after="0" w:line="240" w:lineRule="auto"/>
              <w:jc w:val="center"/>
              <w:rPr>
                <w:rFonts w:eastAsia="Times New Roman"/>
                <w:kern w:val="2"/>
                <w:sz w:val="24"/>
                <w:szCs w:val="24"/>
              </w:rPr>
            </w:pPr>
            <w:r w:rsidRPr="00DB4FBC">
              <w:rPr>
                <w:rFonts w:eastAsia="Times New Roman"/>
                <w:kern w:val="2"/>
                <w:sz w:val="24"/>
                <w:szCs w:val="24"/>
              </w:rPr>
              <w:t>1.</w:t>
            </w:r>
          </w:p>
        </w:tc>
        <w:tc>
          <w:tcPr>
            <w:tcW w:w="1261" w:type="pct"/>
            <w:tcBorders>
              <w:top w:val="single" w:sz="4" w:space="0" w:color="auto"/>
              <w:left w:val="single" w:sz="4" w:space="0" w:color="auto"/>
              <w:bottom w:val="single" w:sz="4" w:space="0" w:color="auto"/>
              <w:right w:val="single" w:sz="4" w:space="0" w:color="auto"/>
            </w:tcBorders>
            <w:vAlign w:val="center"/>
            <w:hideMark/>
          </w:tcPr>
          <w:p w14:paraId="7678CBBB" w14:textId="77777777" w:rsidR="00CB4317" w:rsidRPr="00DB4FBC" w:rsidRDefault="00CB4317" w:rsidP="00CB4317">
            <w:pPr>
              <w:spacing w:after="0" w:line="240" w:lineRule="auto"/>
              <w:rPr>
                <w:rFonts w:eastAsia="Times New Roman"/>
                <w:kern w:val="2"/>
                <w:sz w:val="24"/>
                <w:szCs w:val="24"/>
              </w:rPr>
            </w:pPr>
            <w:r w:rsidRPr="00DB4FBC">
              <w:rPr>
                <w:rFonts w:eastAsia="Times New Roman"/>
                <w:kern w:val="2"/>
                <w:sz w:val="24"/>
                <w:szCs w:val="24"/>
              </w:rPr>
              <w:t>Kryterium zgodności projektu z prawem</w:t>
            </w:r>
          </w:p>
        </w:tc>
        <w:tc>
          <w:tcPr>
            <w:tcW w:w="2503" w:type="pct"/>
            <w:tcBorders>
              <w:top w:val="single" w:sz="4" w:space="0" w:color="auto"/>
              <w:left w:val="single" w:sz="4" w:space="0" w:color="auto"/>
              <w:bottom w:val="single" w:sz="4" w:space="0" w:color="auto"/>
              <w:right w:val="single" w:sz="4" w:space="0" w:color="auto"/>
            </w:tcBorders>
            <w:vAlign w:val="center"/>
          </w:tcPr>
          <w:p w14:paraId="132CACF0" w14:textId="77777777" w:rsidR="00CB4317" w:rsidRPr="00DB4FBC" w:rsidRDefault="00CB4317" w:rsidP="00CB4317">
            <w:pPr>
              <w:spacing w:after="0" w:line="240" w:lineRule="auto"/>
              <w:jc w:val="both"/>
              <w:rPr>
                <w:rFonts w:eastAsia="Times New Roman"/>
                <w:kern w:val="2"/>
                <w:sz w:val="24"/>
                <w:szCs w:val="24"/>
              </w:rPr>
            </w:pPr>
            <w:r w:rsidRPr="00DB4FBC">
              <w:rPr>
                <w:rFonts w:eastAsia="Times New Roman"/>
                <w:kern w:val="2"/>
                <w:sz w:val="24"/>
                <w:szCs w:val="24"/>
              </w:rPr>
              <w:t>Czy projekt jest zgodny z przepisami prawa krajowego i unijnego?</w:t>
            </w:r>
          </w:p>
          <w:p w14:paraId="33F32B29" w14:textId="77777777" w:rsidR="00CB4317" w:rsidRPr="00DB4FBC" w:rsidRDefault="00CB4317" w:rsidP="00CB4317">
            <w:pPr>
              <w:spacing w:after="0" w:line="240" w:lineRule="auto"/>
              <w:jc w:val="both"/>
              <w:rPr>
                <w:rFonts w:eastAsia="Times New Roman"/>
                <w:kern w:val="2"/>
                <w:sz w:val="24"/>
                <w:szCs w:val="24"/>
              </w:rPr>
            </w:pPr>
          </w:p>
          <w:p w14:paraId="12CB91AC" w14:textId="77777777" w:rsidR="00CB4317" w:rsidRPr="00DB4FBC" w:rsidRDefault="00CB4317" w:rsidP="00CB4317">
            <w:pPr>
              <w:spacing w:after="0" w:line="240" w:lineRule="auto"/>
              <w:jc w:val="both"/>
              <w:rPr>
                <w:rFonts w:eastAsia="Times New Roman"/>
                <w:kern w:val="2"/>
                <w:sz w:val="20"/>
                <w:szCs w:val="20"/>
              </w:rPr>
            </w:pPr>
            <w:r w:rsidRPr="00DB4FBC">
              <w:rPr>
                <w:rFonts w:eastAsia="Times New Roman" w:cs="Tahoma"/>
                <w:sz w:val="20"/>
                <w:szCs w:val="20"/>
              </w:rPr>
              <w:t xml:space="preserve">Kryterium ma na celu zapewnienie, że realizowane projekty będą zgodne z prawem. W ramach weryfikacji kryterium należy ocenić zgodność projektu między innymi z przepisami w zakresie pomocy publicznej, prawa pracy, kodeksu cywilnego oraz zamówień publicznych. </w:t>
            </w:r>
          </w:p>
        </w:tc>
        <w:tc>
          <w:tcPr>
            <w:tcW w:w="925" w:type="pct"/>
            <w:tcBorders>
              <w:top w:val="single" w:sz="4" w:space="0" w:color="auto"/>
              <w:left w:val="single" w:sz="4" w:space="0" w:color="auto"/>
              <w:bottom w:val="single" w:sz="4" w:space="0" w:color="auto"/>
              <w:right w:val="single" w:sz="4" w:space="0" w:color="auto"/>
            </w:tcBorders>
            <w:vAlign w:val="center"/>
            <w:hideMark/>
          </w:tcPr>
          <w:p w14:paraId="26A03BCB" w14:textId="77777777" w:rsidR="00CB4317" w:rsidRPr="00DB4FBC" w:rsidRDefault="00CB4317" w:rsidP="00CB4317">
            <w:pPr>
              <w:spacing w:after="0" w:line="240" w:lineRule="auto"/>
              <w:jc w:val="center"/>
              <w:rPr>
                <w:rFonts w:eastAsia="Times New Roman"/>
                <w:b/>
                <w:kern w:val="2"/>
                <w:sz w:val="24"/>
                <w:szCs w:val="24"/>
              </w:rPr>
            </w:pPr>
            <w:r w:rsidRPr="00DB4FBC">
              <w:rPr>
                <w:rFonts w:eastAsia="Times New Roman"/>
                <w:kern w:val="2"/>
                <w:sz w:val="24"/>
                <w:szCs w:val="24"/>
              </w:rPr>
              <w:t>Tak/Nie</w:t>
            </w:r>
          </w:p>
        </w:tc>
      </w:tr>
      <w:tr w:rsidR="00CB4317" w:rsidRPr="00DB4FBC" w14:paraId="7309443E" w14:textId="77777777" w:rsidTr="009E5251">
        <w:trPr>
          <w:trHeight w:val="432"/>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0657BFA1" w14:textId="77777777" w:rsidR="00CB4317" w:rsidRPr="00DB4FBC" w:rsidRDefault="00CB4317" w:rsidP="00CB4317">
            <w:pPr>
              <w:spacing w:after="0" w:line="240" w:lineRule="auto"/>
              <w:jc w:val="center"/>
              <w:rPr>
                <w:rFonts w:eastAsia="Times New Roman"/>
                <w:kern w:val="2"/>
                <w:sz w:val="24"/>
                <w:szCs w:val="24"/>
              </w:rPr>
            </w:pPr>
            <w:r w:rsidRPr="00DB4FBC">
              <w:rPr>
                <w:rFonts w:eastAsia="Times New Roman"/>
                <w:kern w:val="2"/>
                <w:sz w:val="24"/>
                <w:szCs w:val="24"/>
              </w:rPr>
              <w:t>2.</w:t>
            </w:r>
          </w:p>
        </w:tc>
        <w:tc>
          <w:tcPr>
            <w:tcW w:w="1261" w:type="pct"/>
            <w:tcBorders>
              <w:top w:val="single" w:sz="4" w:space="0" w:color="auto"/>
              <w:left w:val="single" w:sz="4" w:space="0" w:color="auto"/>
              <w:bottom w:val="single" w:sz="4" w:space="0" w:color="auto"/>
              <w:right w:val="single" w:sz="4" w:space="0" w:color="auto"/>
            </w:tcBorders>
            <w:vAlign w:val="center"/>
            <w:hideMark/>
          </w:tcPr>
          <w:p w14:paraId="6F5F46D9" w14:textId="77777777" w:rsidR="00CB4317" w:rsidRPr="00DB4FBC" w:rsidRDefault="00CB4317" w:rsidP="00CB4317">
            <w:pPr>
              <w:spacing w:after="0" w:line="240" w:lineRule="auto"/>
              <w:rPr>
                <w:rFonts w:eastAsia="Times New Roman"/>
                <w:kern w:val="2"/>
                <w:sz w:val="24"/>
                <w:szCs w:val="24"/>
              </w:rPr>
            </w:pPr>
            <w:r w:rsidRPr="00DB4FBC">
              <w:rPr>
                <w:rFonts w:eastAsia="Times New Roman"/>
                <w:kern w:val="2"/>
                <w:sz w:val="24"/>
                <w:szCs w:val="24"/>
              </w:rPr>
              <w:t xml:space="preserve">Kryterium zgodności z właściwymi </w:t>
            </w:r>
            <w:r w:rsidRPr="00DB4FBC">
              <w:rPr>
                <w:rFonts w:eastAsia="Times New Roman"/>
                <w:kern w:val="2"/>
                <w:sz w:val="24"/>
                <w:szCs w:val="24"/>
              </w:rPr>
              <w:lastRenderedPageBreak/>
              <w:t>politykami i zasadami</w:t>
            </w:r>
          </w:p>
        </w:tc>
        <w:tc>
          <w:tcPr>
            <w:tcW w:w="2503" w:type="pct"/>
            <w:tcBorders>
              <w:top w:val="single" w:sz="4" w:space="0" w:color="auto"/>
              <w:left w:val="single" w:sz="4" w:space="0" w:color="auto"/>
              <w:bottom w:val="single" w:sz="4" w:space="0" w:color="auto"/>
              <w:right w:val="single" w:sz="4" w:space="0" w:color="auto"/>
            </w:tcBorders>
            <w:vAlign w:val="center"/>
          </w:tcPr>
          <w:p w14:paraId="352DD7FC" w14:textId="77777777" w:rsidR="00CB4317" w:rsidRPr="00DB4FBC" w:rsidRDefault="00CB4317" w:rsidP="00CB4317">
            <w:pPr>
              <w:spacing w:after="0" w:line="240" w:lineRule="auto"/>
              <w:jc w:val="both"/>
              <w:rPr>
                <w:rFonts w:eastAsia="Times New Roman"/>
                <w:kern w:val="2"/>
                <w:sz w:val="24"/>
                <w:szCs w:val="24"/>
              </w:rPr>
            </w:pPr>
            <w:r w:rsidRPr="00DB4FBC">
              <w:rPr>
                <w:rFonts w:eastAsia="Times New Roman"/>
                <w:kern w:val="2"/>
                <w:sz w:val="24"/>
                <w:szCs w:val="24"/>
              </w:rPr>
              <w:lastRenderedPageBreak/>
              <w:t xml:space="preserve">Czy projekt jest zgodny z właściwymi politykami, zasadami </w:t>
            </w:r>
            <w:r w:rsidRPr="00DB4FBC">
              <w:rPr>
                <w:rFonts w:eastAsia="Times New Roman"/>
                <w:kern w:val="2"/>
                <w:sz w:val="24"/>
                <w:szCs w:val="24"/>
              </w:rPr>
              <w:lastRenderedPageBreak/>
              <w:t>wspólnotowymi (w tym: polityką równych szans i niedyskryminacji oraz koncepcją zrównoważonego rozwoju) oraz prawodawstwem wspólnotowym?</w:t>
            </w:r>
          </w:p>
          <w:p w14:paraId="3AC3C0C7" w14:textId="77777777" w:rsidR="00CB4317" w:rsidRPr="00DB4FBC" w:rsidRDefault="00CB4317" w:rsidP="00CB4317">
            <w:pPr>
              <w:spacing w:after="0" w:line="240" w:lineRule="auto"/>
              <w:jc w:val="both"/>
              <w:rPr>
                <w:rFonts w:eastAsia="Times New Roman"/>
                <w:kern w:val="2"/>
                <w:sz w:val="24"/>
                <w:szCs w:val="24"/>
              </w:rPr>
            </w:pPr>
          </w:p>
          <w:p w14:paraId="02C77128" w14:textId="77777777" w:rsidR="00CB4317" w:rsidRPr="00DB4FBC" w:rsidRDefault="00CB4317" w:rsidP="00CB4317">
            <w:pPr>
              <w:spacing w:after="0" w:line="240" w:lineRule="auto"/>
              <w:jc w:val="both"/>
              <w:rPr>
                <w:rFonts w:eastAsia="Times New Roman"/>
                <w:kern w:val="2"/>
                <w:sz w:val="20"/>
                <w:szCs w:val="20"/>
              </w:rPr>
            </w:pPr>
            <w:r w:rsidRPr="00DB4FBC">
              <w:rPr>
                <w:rFonts w:eastAsia="Times New Roman" w:cs="Tahoma"/>
                <w:sz w:val="20"/>
                <w:szCs w:val="20"/>
              </w:rPr>
              <w:t>Kryterium ma na celu zapewnić zgodność projektu z zasadami wspólnotowymi. Weryfikacji podlega między innymi spełnienie zasady równości szans i niedyskryminacji, w tym dostępności dla osób z niepełnosprawnościami.</w:t>
            </w:r>
          </w:p>
        </w:tc>
        <w:tc>
          <w:tcPr>
            <w:tcW w:w="925" w:type="pct"/>
            <w:tcBorders>
              <w:top w:val="single" w:sz="4" w:space="0" w:color="auto"/>
              <w:left w:val="single" w:sz="4" w:space="0" w:color="auto"/>
              <w:bottom w:val="single" w:sz="4" w:space="0" w:color="auto"/>
              <w:right w:val="single" w:sz="4" w:space="0" w:color="auto"/>
            </w:tcBorders>
            <w:vAlign w:val="center"/>
            <w:hideMark/>
          </w:tcPr>
          <w:p w14:paraId="384CBD5C" w14:textId="77777777" w:rsidR="00CB4317" w:rsidRPr="00DB4FBC" w:rsidRDefault="00CB4317" w:rsidP="00CB4317">
            <w:pPr>
              <w:spacing w:after="0" w:line="240" w:lineRule="auto"/>
              <w:jc w:val="center"/>
              <w:rPr>
                <w:rFonts w:eastAsia="Times New Roman"/>
                <w:b/>
                <w:kern w:val="2"/>
                <w:sz w:val="24"/>
                <w:szCs w:val="24"/>
              </w:rPr>
            </w:pPr>
            <w:r w:rsidRPr="00DB4FBC">
              <w:rPr>
                <w:rFonts w:eastAsia="Times New Roman"/>
                <w:kern w:val="2"/>
                <w:sz w:val="24"/>
                <w:szCs w:val="24"/>
              </w:rPr>
              <w:lastRenderedPageBreak/>
              <w:t>Tak/Nie</w:t>
            </w:r>
          </w:p>
        </w:tc>
      </w:tr>
      <w:tr w:rsidR="00CB4317" w:rsidRPr="00DB4FBC" w14:paraId="4FDDCA5C" w14:textId="77777777" w:rsidTr="009E5251">
        <w:trPr>
          <w:trHeight w:val="432"/>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458BFCDA" w14:textId="77777777" w:rsidR="00CB4317" w:rsidRPr="00DB4FBC" w:rsidRDefault="00CB4317" w:rsidP="00CB4317">
            <w:pPr>
              <w:spacing w:after="0" w:line="240" w:lineRule="auto"/>
              <w:jc w:val="center"/>
              <w:rPr>
                <w:rFonts w:eastAsia="Times New Roman"/>
                <w:kern w:val="2"/>
                <w:sz w:val="24"/>
                <w:szCs w:val="24"/>
              </w:rPr>
            </w:pPr>
            <w:r w:rsidRPr="00DB4FBC">
              <w:rPr>
                <w:rFonts w:eastAsia="Times New Roman"/>
                <w:kern w:val="2"/>
                <w:sz w:val="24"/>
                <w:szCs w:val="24"/>
              </w:rPr>
              <w:lastRenderedPageBreak/>
              <w:t>3.</w:t>
            </w:r>
          </w:p>
        </w:tc>
        <w:tc>
          <w:tcPr>
            <w:tcW w:w="1261" w:type="pct"/>
            <w:tcBorders>
              <w:top w:val="single" w:sz="4" w:space="0" w:color="auto"/>
              <w:left w:val="single" w:sz="4" w:space="0" w:color="auto"/>
              <w:bottom w:val="single" w:sz="4" w:space="0" w:color="auto"/>
              <w:right w:val="single" w:sz="4" w:space="0" w:color="auto"/>
            </w:tcBorders>
            <w:vAlign w:val="center"/>
            <w:hideMark/>
          </w:tcPr>
          <w:p w14:paraId="26701AA1" w14:textId="77777777" w:rsidR="00CB4317" w:rsidRPr="00DB4FBC" w:rsidRDefault="00CB4317" w:rsidP="00CB4317">
            <w:pPr>
              <w:spacing w:after="0" w:line="240" w:lineRule="auto"/>
              <w:rPr>
                <w:rFonts w:eastAsia="Times New Roman"/>
                <w:b/>
                <w:kern w:val="2"/>
                <w:sz w:val="24"/>
                <w:szCs w:val="24"/>
              </w:rPr>
            </w:pPr>
            <w:r w:rsidRPr="00DB4FBC">
              <w:rPr>
                <w:rFonts w:eastAsia="Times New Roman"/>
                <w:kern w:val="2"/>
                <w:sz w:val="24"/>
                <w:szCs w:val="24"/>
              </w:rPr>
              <w:t>Kryterium zgodności z wytycznymi programowymi i horyzontalnymi</w:t>
            </w:r>
          </w:p>
        </w:tc>
        <w:tc>
          <w:tcPr>
            <w:tcW w:w="2503" w:type="pct"/>
            <w:tcBorders>
              <w:top w:val="single" w:sz="4" w:space="0" w:color="auto"/>
              <w:left w:val="single" w:sz="4" w:space="0" w:color="auto"/>
              <w:bottom w:val="single" w:sz="4" w:space="0" w:color="auto"/>
              <w:right w:val="single" w:sz="4" w:space="0" w:color="auto"/>
            </w:tcBorders>
            <w:vAlign w:val="center"/>
          </w:tcPr>
          <w:p w14:paraId="35BA4763" w14:textId="77777777" w:rsidR="00CB4317" w:rsidRPr="00DB4FBC" w:rsidRDefault="00CB4317" w:rsidP="00CB4317">
            <w:pPr>
              <w:spacing w:after="0" w:line="240" w:lineRule="auto"/>
              <w:jc w:val="both"/>
              <w:rPr>
                <w:rFonts w:eastAsia="Times New Roman"/>
                <w:kern w:val="2"/>
                <w:sz w:val="24"/>
                <w:szCs w:val="24"/>
              </w:rPr>
            </w:pPr>
            <w:r w:rsidRPr="00DB4FBC">
              <w:rPr>
                <w:rFonts w:eastAsia="Times New Roman"/>
                <w:kern w:val="2"/>
                <w:sz w:val="24"/>
                <w:szCs w:val="24"/>
              </w:rPr>
              <w:t>Czy projekt jest zgodny z zapisami wytycznych programowych i horyzontalnych?</w:t>
            </w:r>
          </w:p>
          <w:p w14:paraId="465183F2" w14:textId="77777777" w:rsidR="00CB4317" w:rsidRPr="00DB4FBC" w:rsidRDefault="00CB4317" w:rsidP="00CB4317">
            <w:pPr>
              <w:spacing w:after="0" w:line="240" w:lineRule="auto"/>
              <w:jc w:val="both"/>
              <w:rPr>
                <w:rFonts w:eastAsia="Times New Roman"/>
                <w:kern w:val="2"/>
                <w:sz w:val="24"/>
                <w:szCs w:val="24"/>
              </w:rPr>
            </w:pPr>
          </w:p>
          <w:p w14:paraId="403FB2BB" w14:textId="77777777" w:rsidR="00CB4317" w:rsidRPr="00DB4FBC" w:rsidRDefault="00CB4317" w:rsidP="00CB4317">
            <w:pPr>
              <w:spacing w:after="0" w:line="240" w:lineRule="auto"/>
              <w:jc w:val="both"/>
              <w:rPr>
                <w:rFonts w:eastAsia="Times New Roman"/>
                <w:kern w:val="2"/>
                <w:sz w:val="20"/>
                <w:szCs w:val="20"/>
              </w:rPr>
            </w:pPr>
            <w:r w:rsidRPr="00DB4FBC">
              <w:rPr>
                <w:rFonts w:eastAsia="Times New Roman" w:cs="Tahoma"/>
                <w:sz w:val="20"/>
                <w:szCs w:val="20"/>
              </w:rPr>
              <w:t>Kryterium ma na celu zapewnić zgodność projektu z wytycznymi programowymi i horyzontalnymi.</w:t>
            </w:r>
          </w:p>
        </w:tc>
        <w:tc>
          <w:tcPr>
            <w:tcW w:w="925" w:type="pct"/>
            <w:tcBorders>
              <w:top w:val="single" w:sz="4" w:space="0" w:color="auto"/>
              <w:left w:val="single" w:sz="4" w:space="0" w:color="auto"/>
              <w:bottom w:val="single" w:sz="4" w:space="0" w:color="auto"/>
              <w:right w:val="single" w:sz="4" w:space="0" w:color="auto"/>
            </w:tcBorders>
            <w:vAlign w:val="center"/>
            <w:hideMark/>
          </w:tcPr>
          <w:p w14:paraId="66B88546" w14:textId="77777777" w:rsidR="00CB4317" w:rsidRPr="00DB4FBC" w:rsidRDefault="00CB4317" w:rsidP="00CB4317">
            <w:pPr>
              <w:spacing w:after="0" w:line="240" w:lineRule="auto"/>
              <w:jc w:val="center"/>
              <w:rPr>
                <w:rFonts w:eastAsia="Times New Roman"/>
                <w:kern w:val="2"/>
                <w:sz w:val="24"/>
                <w:szCs w:val="24"/>
              </w:rPr>
            </w:pPr>
            <w:r w:rsidRPr="00DB4FBC">
              <w:rPr>
                <w:rFonts w:eastAsia="Times New Roman"/>
                <w:kern w:val="2"/>
                <w:sz w:val="24"/>
                <w:szCs w:val="24"/>
              </w:rPr>
              <w:t>Tak/Nie</w:t>
            </w:r>
          </w:p>
        </w:tc>
      </w:tr>
      <w:tr w:rsidR="00CB4317" w:rsidRPr="00DB4FBC" w14:paraId="666B7DF2" w14:textId="77777777" w:rsidTr="009E5251">
        <w:trPr>
          <w:trHeight w:val="432"/>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0AA915E6" w14:textId="77777777" w:rsidR="00CB4317" w:rsidRPr="00DB4FBC" w:rsidRDefault="00CB4317" w:rsidP="00CB4317">
            <w:pPr>
              <w:spacing w:after="0" w:line="240" w:lineRule="auto"/>
              <w:jc w:val="center"/>
              <w:rPr>
                <w:rFonts w:eastAsia="Times New Roman"/>
                <w:kern w:val="2"/>
                <w:sz w:val="24"/>
                <w:szCs w:val="24"/>
              </w:rPr>
            </w:pPr>
            <w:r w:rsidRPr="00DB4FBC">
              <w:rPr>
                <w:rFonts w:eastAsia="Times New Roman"/>
                <w:kern w:val="2"/>
                <w:sz w:val="24"/>
                <w:szCs w:val="24"/>
              </w:rPr>
              <w:t>4.</w:t>
            </w:r>
          </w:p>
        </w:tc>
        <w:tc>
          <w:tcPr>
            <w:tcW w:w="1261" w:type="pct"/>
            <w:tcBorders>
              <w:top w:val="single" w:sz="4" w:space="0" w:color="auto"/>
              <w:left w:val="single" w:sz="4" w:space="0" w:color="auto"/>
              <w:bottom w:val="single" w:sz="4" w:space="0" w:color="auto"/>
              <w:right w:val="single" w:sz="4" w:space="0" w:color="auto"/>
            </w:tcBorders>
            <w:vAlign w:val="center"/>
            <w:hideMark/>
          </w:tcPr>
          <w:p w14:paraId="13B9D04E" w14:textId="77777777" w:rsidR="00CB4317" w:rsidRPr="00DB4FBC" w:rsidRDefault="00CB4317" w:rsidP="00CB4317">
            <w:pPr>
              <w:spacing w:after="0" w:line="240" w:lineRule="auto"/>
              <w:rPr>
                <w:rFonts w:eastAsia="Times New Roman"/>
                <w:kern w:val="2"/>
                <w:sz w:val="24"/>
                <w:szCs w:val="24"/>
              </w:rPr>
            </w:pPr>
            <w:r w:rsidRPr="00DB4FBC">
              <w:rPr>
                <w:rFonts w:eastAsia="Times New Roman"/>
                <w:kern w:val="2"/>
                <w:sz w:val="24"/>
                <w:szCs w:val="24"/>
              </w:rPr>
              <w:t xml:space="preserve">Kryterium realizacji zasady równości szans kobiet i mężczyzn </w:t>
            </w:r>
          </w:p>
        </w:tc>
        <w:tc>
          <w:tcPr>
            <w:tcW w:w="2503" w:type="pct"/>
            <w:tcBorders>
              <w:top w:val="single" w:sz="4" w:space="0" w:color="auto"/>
              <w:left w:val="single" w:sz="4" w:space="0" w:color="auto"/>
              <w:bottom w:val="single" w:sz="4" w:space="0" w:color="auto"/>
              <w:right w:val="single" w:sz="4" w:space="0" w:color="auto"/>
            </w:tcBorders>
            <w:vAlign w:val="center"/>
          </w:tcPr>
          <w:p w14:paraId="5A78F935" w14:textId="77777777" w:rsidR="00CB4317" w:rsidRPr="00DB4FBC" w:rsidRDefault="00CB4317" w:rsidP="00CB4317">
            <w:pPr>
              <w:spacing w:after="0" w:line="240" w:lineRule="auto"/>
              <w:jc w:val="both"/>
              <w:rPr>
                <w:rFonts w:eastAsia="Times New Roman"/>
                <w:kern w:val="2"/>
                <w:sz w:val="24"/>
                <w:szCs w:val="24"/>
              </w:rPr>
            </w:pPr>
            <w:r w:rsidRPr="00DB4FBC">
              <w:rPr>
                <w:rFonts w:eastAsia="Times New Roman"/>
                <w:kern w:val="2"/>
                <w:sz w:val="24"/>
                <w:szCs w:val="24"/>
              </w:rPr>
              <w:t xml:space="preserve">Czy projekt jest zgodny z zasadą równości szans kobiet i mężczyzn? </w:t>
            </w:r>
          </w:p>
          <w:p w14:paraId="6DFD3AEC" w14:textId="77777777" w:rsidR="00CB4317" w:rsidRPr="00DB4FBC" w:rsidRDefault="00CB4317" w:rsidP="00CB4317">
            <w:pPr>
              <w:spacing w:after="0" w:line="240" w:lineRule="auto"/>
              <w:jc w:val="both"/>
              <w:rPr>
                <w:rFonts w:eastAsia="Times New Roman"/>
                <w:kern w:val="2"/>
                <w:sz w:val="24"/>
                <w:szCs w:val="24"/>
              </w:rPr>
            </w:pPr>
          </w:p>
          <w:p w14:paraId="26CA5351" w14:textId="77777777" w:rsidR="00CB4317" w:rsidRPr="00DB4FBC" w:rsidRDefault="00CB4317" w:rsidP="00CB4317">
            <w:pPr>
              <w:spacing w:after="0" w:line="240" w:lineRule="auto"/>
              <w:jc w:val="both"/>
              <w:rPr>
                <w:rFonts w:eastAsia="Times New Roman"/>
                <w:kern w:val="2"/>
                <w:sz w:val="20"/>
                <w:szCs w:val="20"/>
              </w:rPr>
            </w:pPr>
            <w:r w:rsidRPr="00DB4FBC">
              <w:rPr>
                <w:rFonts w:eastAsia="Times New Roman" w:cs="Tahoma"/>
                <w:sz w:val="20"/>
                <w:szCs w:val="20"/>
              </w:rPr>
              <w:t xml:space="preserve">Kryterium ma na celu zapewnić zgodność projektu z zasadą równości szans kobiet i mężczyzn. Wniosek o dofinansowanie będzie oceniany według standardu minimum. </w:t>
            </w:r>
          </w:p>
        </w:tc>
        <w:tc>
          <w:tcPr>
            <w:tcW w:w="925" w:type="pct"/>
            <w:tcBorders>
              <w:top w:val="single" w:sz="4" w:space="0" w:color="auto"/>
              <w:left w:val="single" w:sz="4" w:space="0" w:color="auto"/>
              <w:bottom w:val="single" w:sz="4" w:space="0" w:color="auto"/>
              <w:right w:val="single" w:sz="4" w:space="0" w:color="auto"/>
            </w:tcBorders>
            <w:vAlign w:val="center"/>
            <w:hideMark/>
          </w:tcPr>
          <w:p w14:paraId="3AEB0D56" w14:textId="77777777" w:rsidR="00CB4317" w:rsidRPr="00DB4FBC" w:rsidRDefault="00CB4317" w:rsidP="00CB4317">
            <w:pPr>
              <w:spacing w:after="0" w:line="240" w:lineRule="auto"/>
              <w:jc w:val="center"/>
              <w:rPr>
                <w:rFonts w:eastAsia="Times New Roman"/>
                <w:kern w:val="2"/>
                <w:sz w:val="24"/>
                <w:szCs w:val="24"/>
              </w:rPr>
            </w:pPr>
            <w:r w:rsidRPr="00DB4FBC">
              <w:rPr>
                <w:rFonts w:eastAsia="Times New Roman"/>
                <w:kern w:val="2"/>
                <w:sz w:val="24"/>
                <w:szCs w:val="24"/>
              </w:rPr>
              <w:t>Tak/Nie</w:t>
            </w:r>
          </w:p>
        </w:tc>
      </w:tr>
    </w:tbl>
    <w:p w14:paraId="44CBA7B9" w14:textId="77777777" w:rsidR="00211639" w:rsidRPr="00DB4FBC" w:rsidRDefault="00211639" w:rsidP="00CB4317">
      <w:pPr>
        <w:spacing w:after="0" w:line="240" w:lineRule="auto"/>
        <w:rPr>
          <w:rFonts w:eastAsia="Times New Roman" w:cs="Tahoma"/>
          <w:b/>
          <w:sz w:val="24"/>
          <w:szCs w:val="24"/>
        </w:rPr>
      </w:pPr>
    </w:p>
    <w:p w14:paraId="53EE32E1" w14:textId="77777777" w:rsidR="00211639" w:rsidRPr="00DB4FBC" w:rsidRDefault="00211639" w:rsidP="00CB4317">
      <w:pPr>
        <w:spacing w:after="0" w:line="240" w:lineRule="auto"/>
        <w:rPr>
          <w:rFonts w:eastAsia="Times New Roman" w:cs="Tahoma"/>
          <w:b/>
          <w:sz w:val="24"/>
          <w:szCs w:val="24"/>
        </w:rPr>
      </w:pPr>
    </w:p>
    <w:p w14:paraId="7422D74C" w14:textId="77777777" w:rsidR="00CB4317" w:rsidRPr="00DB4FBC" w:rsidRDefault="00CB4317" w:rsidP="007A2D48">
      <w:pPr>
        <w:pStyle w:val="Nagwek2"/>
        <w:numPr>
          <w:ilvl w:val="0"/>
          <w:numId w:val="55"/>
        </w:numPr>
        <w:rPr>
          <w:rFonts w:asciiTheme="minorHAnsi" w:eastAsia="Times New Roman" w:hAnsiTheme="minorHAnsi" w:cs="Tahoma"/>
          <w:sz w:val="24"/>
          <w:szCs w:val="24"/>
        </w:rPr>
      </w:pPr>
      <w:bookmarkStart w:id="35" w:name="_Toc428853247"/>
      <w:r w:rsidRPr="00DB4FBC">
        <w:rPr>
          <w:rFonts w:asciiTheme="minorHAnsi" w:eastAsia="Times New Roman" w:hAnsiTheme="minorHAnsi" w:cs="Tahoma"/>
          <w:sz w:val="24"/>
          <w:szCs w:val="24"/>
        </w:rPr>
        <w:t>Kryteria dostępu dla Działanie 8.1 – nabór w trybie pozakonkursowym</w:t>
      </w:r>
      <w:bookmarkEnd w:id="35"/>
    </w:p>
    <w:p w14:paraId="77AA7E95" w14:textId="77777777" w:rsidR="00CB4317" w:rsidRPr="00DB4FBC" w:rsidRDefault="00CB4317" w:rsidP="00CB4317">
      <w:pPr>
        <w:spacing w:after="0" w:line="240" w:lineRule="auto"/>
        <w:ind w:left="709"/>
        <w:rPr>
          <w:rFonts w:eastAsia="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3817"/>
        <w:gridCol w:w="6894"/>
        <w:gridCol w:w="2631"/>
      </w:tblGrid>
      <w:tr w:rsidR="00CB4317" w:rsidRPr="00DB4FBC" w14:paraId="06CDA30E" w14:textId="77777777" w:rsidTr="009E5251">
        <w:trPr>
          <w:trHeight w:val="432"/>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62C7239F" w14:textId="77777777" w:rsidR="00CB4317" w:rsidRPr="00DB4FBC" w:rsidRDefault="00CB4317" w:rsidP="00CB4317">
            <w:pPr>
              <w:spacing w:after="0" w:line="240" w:lineRule="auto"/>
              <w:jc w:val="center"/>
              <w:rPr>
                <w:rFonts w:eastAsia="Times New Roman"/>
                <w:b/>
                <w:kern w:val="2"/>
                <w:sz w:val="24"/>
                <w:szCs w:val="24"/>
              </w:rPr>
            </w:pPr>
            <w:r w:rsidRPr="00DB4FBC">
              <w:rPr>
                <w:rFonts w:eastAsia="Times New Roman"/>
                <w:b/>
                <w:kern w:val="2"/>
                <w:sz w:val="24"/>
                <w:szCs w:val="24"/>
              </w:rPr>
              <w:t>Lp.</w:t>
            </w:r>
          </w:p>
        </w:tc>
        <w:tc>
          <w:tcPr>
            <w:tcW w:w="1342" w:type="pct"/>
            <w:tcBorders>
              <w:top w:val="single" w:sz="4" w:space="0" w:color="auto"/>
              <w:left w:val="single" w:sz="4" w:space="0" w:color="auto"/>
              <w:bottom w:val="single" w:sz="4" w:space="0" w:color="auto"/>
              <w:right w:val="single" w:sz="4" w:space="0" w:color="auto"/>
            </w:tcBorders>
            <w:vAlign w:val="center"/>
            <w:hideMark/>
          </w:tcPr>
          <w:p w14:paraId="0CAE7098" w14:textId="77777777" w:rsidR="00CB4317" w:rsidRPr="00DB4FBC" w:rsidRDefault="00CB4317" w:rsidP="00CB4317">
            <w:pPr>
              <w:spacing w:after="0" w:line="240" w:lineRule="auto"/>
              <w:jc w:val="center"/>
              <w:rPr>
                <w:rFonts w:eastAsia="Times New Roman"/>
                <w:b/>
                <w:kern w:val="2"/>
                <w:sz w:val="24"/>
                <w:szCs w:val="24"/>
              </w:rPr>
            </w:pPr>
            <w:r w:rsidRPr="00DB4FBC">
              <w:rPr>
                <w:rFonts w:eastAsia="Times New Roman"/>
                <w:b/>
                <w:kern w:val="2"/>
                <w:sz w:val="24"/>
                <w:szCs w:val="24"/>
              </w:rPr>
              <w:t>Nazwa kryterium</w:t>
            </w:r>
          </w:p>
        </w:tc>
        <w:tc>
          <w:tcPr>
            <w:tcW w:w="2424" w:type="pct"/>
            <w:tcBorders>
              <w:top w:val="single" w:sz="4" w:space="0" w:color="auto"/>
              <w:left w:val="single" w:sz="4" w:space="0" w:color="auto"/>
              <w:bottom w:val="single" w:sz="4" w:space="0" w:color="auto"/>
              <w:right w:val="single" w:sz="4" w:space="0" w:color="auto"/>
            </w:tcBorders>
            <w:vAlign w:val="center"/>
            <w:hideMark/>
          </w:tcPr>
          <w:p w14:paraId="1B2224ED" w14:textId="77777777" w:rsidR="00CB4317" w:rsidRPr="00DB4FBC" w:rsidRDefault="00CB4317" w:rsidP="00CB4317">
            <w:pPr>
              <w:spacing w:after="0" w:line="240" w:lineRule="auto"/>
              <w:jc w:val="center"/>
              <w:rPr>
                <w:rFonts w:eastAsia="Times New Roman"/>
                <w:b/>
                <w:kern w:val="2"/>
                <w:sz w:val="24"/>
                <w:szCs w:val="24"/>
              </w:rPr>
            </w:pPr>
            <w:r w:rsidRPr="00DB4FBC">
              <w:rPr>
                <w:rFonts w:eastAsia="Times New Roman"/>
                <w:b/>
                <w:kern w:val="2"/>
                <w:sz w:val="24"/>
                <w:szCs w:val="24"/>
              </w:rPr>
              <w:t>Definicja kryterium</w:t>
            </w:r>
          </w:p>
        </w:tc>
        <w:tc>
          <w:tcPr>
            <w:tcW w:w="925" w:type="pct"/>
            <w:tcBorders>
              <w:top w:val="single" w:sz="4" w:space="0" w:color="auto"/>
              <w:left w:val="single" w:sz="4" w:space="0" w:color="auto"/>
              <w:bottom w:val="single" w:sz="4" w:space="0" w:color="auto"/>
              <w:right w:val="single" w:sz="4" w:space="0" w:color="auto"/>
            </w:tcBorders>
            <w:vAlign w:val="center"/>
            <w:hideMark/>
          </w:tcPr>
          <w:p w14:paraId="07EF6A4C" w14:textId="77777777" w:rsidR="00CB4317" w:rsidRPr="00DB4FBC" w:rsidRDefault="00CB4317" w:rsidP="00CB4317">
            <w:pPr>
              <w:spacing w:after="0" w:line="240" w:lineRule="auto"/>
              <w:jc w:val="center"/>
              <w:rPr>
                <w:rFonts w:eastAsia="Times New Roman"/>
                <w:b/>
                <w:kern w:val="2"/>
                <w:sz w:val="24"/>
                <w:szCs w:val="24"/>
              </w:rPr>
            </w:pPr>
            <w:r w:rsidRPr="00DB4FBC">
              <w:rPr>
                <w:rFonts w:eastAsia="Times New Roman"/>
                <w:b/>
                <w:kern w:val="2"/>
                <w:sz w:val="24"/>
                <w:szCs w:val="24"/>
              </w:rPr>
              <w:t>Opis znaczenia kryterium</w:t>
            </w:r>
          </w:p>
        </w:tc>
      </w:tr>
      <w:tr w:rsidR="00CB4317" w:rsidRPr="00DB4FBC" w14:paraId="2D1DAC9E" w14:textId="77777777" w:rsidTr="009E5251">
        <w:trPr>
          <w:trHeight w:val="432"/>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19F50177" w14:textId="77777777" w:rsidR="00CB4317" w:rsidRPr="00DB4FBC" w:rsidRDefault="00CB4317" w:rsidP="00CB4317">
            <w:pPr>
              <w:spacing w:after="0" w:line="240" w:lineRule="auto"/>
              <w:jc w:val="center"/>
              <w:rPr>
                <w:rFonts w:eastAsia="Times New Roman"/>
                <w:b/>
                <w:kern w:val="2"/>
                <w:sz w:val="24"/>
                <w:szCs w:val="24"/>
              </w:rPr>
            </w:pPr>
            <w:r w:rsidRPr="00DB4FBC">
              <w:rPr>
                <w:rFonts w:eastAsia="Times New Roman" w:cs="Tahoma"/>
                <w:sz w:val="24"/>
                <w:szCs w:val="24"/>
              </w:rPr>
              <w:t>1.</w:t>
            </w:r>
          </w:p>
        </w:tc>
        <w:tc>
          <w:tcPr>
            <w:tcW w:w="1342" w:type="pct"/>
            <w:tcBorders>
              <w:top w:val="single" w:sz="4" w:space="0" w:color="auto"/>
              <w:left w:val="single" w:sz="4" w:space="0" w:color="auto"/>
              <w:bottom w:val="single" w:sz="4" w:space="0" w:color="auto"/>
              <w:right w:val="single" w:sz="4" w:space="0" w:color="auto"/>
            </w:tcBorders>
            <w:vAlign w:val="center"/>
            <w:hideMark/>
          </w:tcPr>
          <w:p w14:paraId="6746009A" w14:textId="77777777" w:rsidR="00CB4317" w:rsidRPr="00DB4FBC" w:rsidRDefault="00CB4317" w:rsidP="00CB4317">
            <w:pPr>
              <w:spacing w:after="0" w:line="240" w:lineRule="auto"/>
              <w:jc w:val="center"/>
              <w:rPr>
                <w:rFonts w:eastAsia="Times New Roman"/>
                <w:kern w:val="2"/>
                <w:sz w:val="24"/>
                <w:szCs w:val="24"/>
              </w:rPr>
            </w:pPr>
            <w:r w:rsidRPr="00DB4FBC">
              <w:rPr>
                <w:rFonts w:eastAsia="Times New Roman" w:cs="Tahoma"/>
                <w:sz w:val="24"/>
                <w:szCs w:val="24"/>
              </w:rPr>
              <w:t>Kryterium efektywności zatrudnieniowej</w:t>
            </w:r>
          </w:p>
        </w:tc>
        <w:tc>
          <w:tcPr>
            <w:tcW w:w="2424" w:type="pct"/>
            <w:tcBorders>
              <w:top w:val="single" w:sz="4" w:space="0" w:color="auto"/>
              <w:left w:val="single" w:sz="4" w:space="0" w:color="auto"/>
              <w:bottom w:val="single" w:sz="4" w:space="0" w:color="auto"/>
              <w:right w:val="single" w:sz="4" w:space="0" w:color="auto"/>
            </w:tcBorders>
            <w:vAlign w:val="center"/>
          </w:tcPr>
          <w:p w14:paraId="03921400" w14:textId="77777777" w:rsidR="00CB4317" w:rsidRPr="00DB4FBC" w:rsidRDefault="00CB4317" w:rsidP="00CB4317">
            <w:pPr>
              <w:spacing w:after="0" w:line="240" w:lineRule="auto"/>
              <w:jc w:val="both"/>
              <w:rPr>
                <w:rFonts w:eastAsia="Times New Roman" w:cs="Tahoma"/>
                <w:sz w:val="24"/>
                <w:szCs w:val="24"/>
              </w:rPr>
            </w:pPr>
            <w:r w:rsidRPr="00DB4FBC">
              <w:rPr>
                <w:rFonts w:eastAsia="Times New Roman" w:cs="Tahoma"/>
                <w:sz w:val="24"/>
                <w:szCs w:val="24"/>
              </w:rPr>
              <w:t>Czy projekt zakłada:</w:t>
            </w:r>
          </w:p>
          <w:p w14:paraId="161607BD" w14:textId="77777777" w:rsidR="00CB4317" w:rsidRPr="00DB4FBC" w:rsidRDefault="00CB4317" w:rsidP="00BA376C">
            <w:pPr>
              <w:numPr>
                <w:ilvl w:val="0"/>
                <w:numId w:val="27"/>
              </w:numPr>
              <w:spacing w:after="0" w:line="240" w:lineRule="auto"/>
              <w:ind w:left="318" w:hanging="284"/>
              <w:jc w:val="both"/>
              <w:rPr>
                <w:rFonts w:eastAsia="Times New Roman" w:cs="Tahoma"/>
                <w:sz w:val="24"/>
                <w:szCs w:val="24"/>
              </w:rPr>
            </w:pPr>
            <w:r w:rsidRPr="00DB4FBC">
              <w:rPr>
                <w:rFonts w:eastAsia="Times New Roman" w:cs="Tahoma"/>
                <w:sz w:val="24"/>
                <w:szCs w:val="24"/>
              </w:rPr>
              <w:t>wskaźnik efektywności zatrudnieniowej dla uczestników nie kwalifikujących się do żadnej z poniżej wymienionych grup docelowych na poziomie co najmniej 45%,</w:t>
            </w:r>
          </w:p>
          <w:p w14:paraId="663398ED" w14:textId="77777777" w:rsidR="00CB4317" w:rsidRPr="00DB4FBC" w:rsidRDefault="00CB4317" w:rsidP="00BA376C">
            <w:pPr>
              <w:numPr>
                <w:ilvl w:val="0"/>
                <w:numId w:val="27"/>
              </w:numPr>
              <w:spacing w:after="0" w:line="240" w:lineRule="auto"/>
              <w:ind w:left="318" w:hanging="284"/>
              <w:jc w:val="both"/>
              <w:rPr>
                <w:rFonts w:eastAsia="Times New Roman" w:cs="Tahoma"/>
                <w:sz w:val="24"/>
                <w:szCs w:val="24"/>
              </w:rPr>
            </w:pPr>
            <w:r w:rsidRPr="00DB4FBC">
              <w:rPr>
                <w:rFonts w:eastAsia="Times New Roman" w:cs="Tahoma"/>
                <w:sz w:val="24"/>
                <w:szCs w:val="24"/>
              </w:rPr>
              <w:t>dla osób w wieku powyżej 50 lata - wskaźnik efektywności zatrudnieniowej na poziomie co najmniej 35%,</w:t>
            </w:r>
          </w:p>
          <w:p w14:paraId="647EAFEF" w14:textId="77777777" w:rsidR="00CB4317" w:rsidRPr="00DB4FBC" w:rsidRDefault="00CB4317" w:rsidP="00BA376C">
            <w:pPr>
              <w:numPr>
                <w:ilvl w:val="0"/>
                <w:numId w:val="27"/>
              </w:numPr>
              <w:spacing w:after="0" w:line="240" w:lineRule="auto"/>
              <w:ind w:left="318" w:hanging="284"/>
              <w:jc w:val="both"/>
              <w:rPr>
                <w:rFonts w:eastAsia="Times New Roman" w:cs="Tahoma"/>
                <w:sz w:val="24"/>
                <w:szCs w:val="24"/>
              </w:rPr>
            </w:pPr>
            <w:r w:rsidRPr="00DB4FBC">
              <w:rPr>
                <w:rFonts w:eastAsia="Times New Roman" w:cs="Tahoma"/>
                <w:sz w:val="24"/>
                <w:szCs w:val="24"/>
              </w:rPr>
              <w:t>dla osób długotrwale bezrobotnych - wskaźnik efektywności zatrudnieniowej na poziomie co najmniej 30%,</w:t>
            </w:r>
          </w:p>
          <w:p w14:paraId="6B305CFB" w14:textId="77777777" w:rsidR="00CB4317" w:rsidRPr="00DB4FBC" w:rsidRDefault="00CB4317" w:rsidP="00BA376C">
            <w:pPr>
              <w:numPr>
                <w:ilvl w:val="0"/>
                <w:numId w:val="27"/>
              </w:numPr>
              <w:spacing w:after="0" w:line="240" w:lineRule="auto"/>
              <w:ind w:left="318" w:hanging="284"/>
              <w:jc w:val="both"/>
              <w:rPr>
                <w:rFonts w:eastAsia="Times New Roman" w:cs="Tahoma"/>
                <w:sz w:val="24"/>
                <w:szCs w:val="24"/>
              </w:rPr>
            </w:pPr>
            <w:r w:rsidRPr="00DB4FBC">
              <w:rPr>
                <w:rFonts w:eastAsia="Times New Roman" w:cs="Tahoma"/>
                <w:sz w:val="24"/>
                <w:szCs w:val="24"/>
              </w:rPr>
              <w:lastRenderedPageBreak/>
              <w:t>dla osób o niskich kwalifikacjach – wskaźnik efektywności zatrudnieniowej na poziomie co najmniej 36%,</w:t>
            </w:r>
          </w:p>
          <w:p w14:paraId="396BFE5F" w14:textId="77777777" w:rsidR="00CB4317" w:rsidRPr="00DB4FBC" w:rsidRDefault="00CB4317" w:rsidP="00BA376C">
            <w:pPr>
              <w:numPr>
                <w:ilvl w:val="0"/>
                <w:numId w:val="27"/>
              </w:numPr>
              <w:spacing w:after="0" w:line="240" w:lineRule="auto"/>
              <w:ind w:left="318" w:hanging="284"/>
              <w:jc w:val="both"/>
              <w:rPr>
                <w:rFonts w:eastAsia="Times New Roman" w:cs="Tahoma"/>
                <w:sz w:val="24"/>
                <w:szCs w:val="24"/>
              </w:rPr>
            </w:pPr>
            <w:r w:rsidRPr="00DB4FBC">
              <w:rPr>
                <w:rFonts w:eastAsia="Times New Roman" w:cs="Tahoma"/>
                <w:sz w:val="24"/>
                <w:szCs w:val="24"/>
              </w:rPr>
              <w:t>dla osób niepełnosprawnych - wskaźnik efektywności zatrudnieniowej na poziomie co najmniej 20%?</w:t>
            </w:r>
          </w:p>
          <w:p w14:paraId="7F0A5FA5" w14:textId="77777777" w:rsidR="00CB4317" w:rsidRPr="00DB4FBC" w:rsidRDefault="00CB4317" w:rsidP="00CB4317">
            <w:pPr>
              <w:snapToGrid w:val="0"/>
              <w:spacing w:after="0" w:line="240" w:lineRule="auto"/>
              <w:rPr>
                <w:rFonts w:eastAsia="Times New Roman" w:cs="Tahoma"/>
                <w:sz w:val="24"/>
                <w:szCs w:val="24"/>
              </w:rPr>
            </w:pPr>
          </w:p>
          <w:p w14:paraId="4C0434AD" w14:textId="77777777" w:rsidR="00CB4317" w:rsidRPr="00DB4FBC" w:rsidRDefault="00CB4317" w:rsidP="00CB4317">
            <w:pPr>
              <w:spacing w:after="0" w:line="240" w:lineRule="auto"/>
              <w:jc w:val="both"/>
              <w:rPr>
                <w:rFonts w:eastAsia="Times New Roman" w:cs="Tahoma"/>
                <w:sz w:val="20"/>
                <w:szCs w:val="20"/>
              </w:rPr>
            </w:pPr>
            <w:r w:rsidRPr="00DB4FBC">
              <w:rPr>
                <w:rFonts w:eastAsia="Times New Roman" w:cs="Tahoma"/>
                <w:sz w:val="20"/>
                <w:szCs w:val="20"/>
              </w:rPr>
              <w:t>Instytucja Pośrednicząca po uzyskaniu zgody Instytucji Zarządzającej może zdecydować o obniżeniu minimalnych poziomów efektywności zatrudnieniowej dla poszczególnych grup docelowych o 5 punktów procentowych (</w:t>
            </w:r>
            <w:proofErr w:type="spellStart"/>
            <w:r w:rsidRPr="00DB4FBC">
              <w:rPr>
                <w:rFonts w:eastAsia="Times New Roman" w:cs="Tahoma"/>
                <w:sz w:val="20"/>
                <w:szCs w:val="20"/>
              </w:rPr>
              <w:t>pp</w:t>
            </w:r>
            <w:proofErr w:type="spellEnd"/>
            <w:r w:rsidRPr="00DB4FBC">
              <w:rPr>
                <w:rFonts w:eastAsia="Times New Roman" w:cs="Tahoma"/>
                <w:sz w:val="20"/>
                <w:szCs w:val="20"/>
              </w:rPr>
              <w:t>)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wezwaniu do złożenia wniosków.</w:t>
            </w:r>
          </w:p>
          <w:p w14:paraId="5865B4E0" w14:textId="77777777" w:rsidR="00CB4317" w:rsidRPr="00DB4FBC" w:rsidRDefault="00CB4317" w:rsidP="00CB4317">
            <w:pPr>
              <w:spacing w:after="0" w:line="240" w:lineRule="auto"/>
              <w:jc w:val="both"/>
              <w:rPr>
                <w:rFonts w:eastAsia="Times New Roman" w:cs="Tahoma"/>
                <w:sz w:val="20"/>
                <w:szCs w:val="20"/>
              </w:rPr>
            </w:pPr>
            <w:r w:rsidRPr="00DB4FBC">
              <w:rPr>
                <w:rFonts w:eastAsia="Times New Roman" w:cs="Tahoma"/>
                <w:sz w:val="20"/>
                <w:szCs w:val="20"/>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w:t>
            </w:r>
          </w:p>
          <w:p w14:paraId="50D8E205" w14:textId="77777777" w:rsidR="00CB4317" w:rsidRPr="00DB4FBC" w:rsidRDefault="00CB4317" w:rsidP="00CB4317">
            <w:pPr>
              <w:spacing w:after="0" w:line="240" w:lineRule="auto"/>
              <w:jc w:val="both"/>
              <w:rPr>
                <w:rFonts w:eastAsia="Times New Roman"/>
                <w:b/>
                <w:kern w:val="2"/>
                <w:sz w:val="24"/>
                <w:szCs w:val="24"/>
              </w:rPr>
            </w:pPr>
            <w:r w:rsidRPr="00DB4FBC">
              <w:rPr>
                <w:rFonts w:eastAsia="Times New Roman" w:cs="Tahoma"/>
                <w:sz w:val="20"/>
                <w:szCs w:val="20"/>
              </w:rPr>
              <w:t>Kryterium zostanie zweryfikowane na podstawie zapisów wniosku o dofinansowanie projektu. Dokładna definicja sposobu pomiaru efektywności zatrudnieniowej została zawarta pod tabelą, docelowo sposób mierzenia kryterium zostanie określony na poziomie wytycznych horyzontalnych Ministerstwa Infrastruktury i Rozwoju.</w:t>
            </w:r>
            <w:r w:rsidRPr="00DB4FBC">
              <w:rPr>
                <w:rFonts w:eastAsia="Times New Roman" w:cs="Tahoma"/>
                <w:sz w:val="24"/>
                <w:szCs w:val="24"/>
              </w:rPr>
              <w:t xml:space="preserve"> </w:t>
            </w:r>
          </w:p>
        </w:tc>
        <w:tc>
          <w:tcPr>
            <w:tcW w:w="925" w:type="pct"/>
            <w:tcBorders>
              <w:top w:val="single" w:sz="4" w:space="0" w:color="auto"/>
              <w:left w:val="single" w:sz="4" w:space="0" w:color="auto"/>
              <w:bottom w:val="single" w:sz="4" w:space="0" w:color="auto"/>
              <w:right w:val="single" w:sz="4" w:space="0" w:color="auto"/>
            </w:tcBorders>
            <w:vAlign w:val="center"/>
            <w:hideMark/>
          </w:tcPr>
          <w:p w14:paraId="2B63C231" w14:textId="77777777" w:rsidR="00CB4317" w:rsidRPr="00DB4FBC" w:rsidRDefault="00CB4317" w:rsidP="00CB4317">
            <w:pPr>
              <w:spacing w:after="0" w:line="240" w:lineRule="auto"/>
              <w:jc w:val="center"/>
              <w:rPr>
                <w:rFonts w:eastAsia="Times New Roman"/>
                <w:b/>
                <w:kern w:val="2"/>
                <w:sz w:val="24"/>
                <w:szCs w:val="24"/>
              </w:rPr>
            </w:pPr>
            <w:r w:rsidRPr="00DB4FBC">
              <w:rPr>
                <w:rFonts w:eastAsia="Times New Roman" w:cs="Tahoma"/>
                <w:sz w:val="24"/>
                <w:szCs w:val="24"/>
              </w:rPr>
              <w:lastRenderedPageBreak/>
              <w:t>Tak/Nie</w:t>
            </w:r>
          </w:p>
        </w:tc>
      </w:tr>
      <w:tr w:rsidR="00CB4317" w:rsidRPr="00DB4FBC" w14:paraId="1B41C1F0" w14:textId="77777777" w:rsidTr="009E5251">
        <w:trPr>
          <w:trHeight w:val="432"/>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6673E291" w14:textId="77777777" w:rsidR="00CB4317" w:rsidRPr="00DB4FBC" w:rsidRDefault="00CB4317" w:rsidP="00CB4317">
            <w:pPr>
              <w:spacing w:after="0" w:line="240" w:lineRule="auto"/>
              <w:jc w:val="center"/>
              <w:rPr>
                <w:rFonts w:eastAsia="Times New Roman"/>
                <w:b/>
                <w:kern w:val="2"/>
                <w:sz w:val="24"/>
                <w:szCs w:val="24"/>
              </w:rPr>
            </w:pPr>
            <w:r w:rsidRPr="00DB4FBC">
              <w:rPr>
                <w:rFonts w:eastAsia="Times New Roman" w:cs="Tahoma"/>
                <w:sz w:val="24"/>
                <w:szCs w:val="24"/>
              </w:rPr>
              <w:lastRenderedPageBreak/>
              <w:t>2.</w:t>
            </w:r>
          </w:p>
        </w:tc>
        <w:tc>
          <w:tcPr>
            <w:tcW w:w="1342" w:type="pct"/>
            <w:tcBorders>
              <w:top w:val="single" w:sz="4" w:space="0" w:color="auto"/>
              <w:left w:val="single" w:sz="4" w:space="0" w:color="auto"/>
              <w:bottom w:val="single" w:sz="4" w:space="0" w:color="auto"/>
              <w:right w:val="single" w:sz="4" w:space="0" w:color="auto"/>
            </w:tcBorders>
            <w:vAlign w:val="center"/>
            <w:hideMark/>
          </w:tcPr>
          <w:p w14:paraId="06C7C539" w14:textId="77777777" w:rsidR="00CB4317" w:rsidRPr="00DB4FBC" w:rsidRDefault="00CB4317" w:rsidP="00CB4317">
            <w:pPr>
              <w:spacing w:after="0" w:line="240" w:lineRule="auto"/>
              <w:jc w:val="center"/>
              <w:rPr>
                <w:rFonts w:eastAsia="Times New Roman"/>
                <w:kern w:val="2"/>
                <w:sz w:val="24"/>
                <w:szCs w:val="24"/>
              </w:rPr>
            </w:pPr>
            <w:r w:rsidRPr="00DB4FBC">
              <w:rPr>
                <w:rFonts w:eastAsia="Times New Roman" w:cs="Tahoma"/>
                <w:sz w:val="24"/>
                <w:szCs w:val="24"/>
              </w:rPr>
              <w:t>Kryterium grupy docelowej</w:t>
            </w:r>
          </w:p>
        </w:tc>
        <w:tc>
          <w:tcPr>
            <w:tcW w:w="2424" w:type="pct"/>
            <w:tcBorders>
              <w:top w:val="single" w:sz="4" w:space="0" w:color="auto"/>
              <w:left w:val="single" w:sz="4" w:space="0" w:color="auto"/>
              <w:bottom w:val="single" w:sz="4" w:space="0" w:color="auto"/>
              <w:right w:val="single" w:sz="4" w:space="0" w:color="auto"/>
            </w:tcBorders>
            <w:vAlign w:val="center"/>
          </w:tcPr>
          <w:p w14:paraId="38E5C871" w14:textId="77777777" w:rsidR="00CB4317" w:rsidRPr="00DB4FBC" w:rsidRDefault="00CB4317" w:rsidP="00CB4317">
            <w:pPr>
              <w:spacing w:after="0" w:line="240" w:lineRule="auto"/>
              <w:jc w:val="both"/>
              <w:rPr>
                <w:rFonts w:eastAsia="Times New Roman" w:cs="Tahoma"/>
                <w:sz w:val="24"/>
                <w:szCs w:val="24"/>
              </w:rPr>
            </w:pPr>
            <w:r w:rsidRPr="00DB4FBC">
              <w:rPr>
                <w:rFonts w:eastAsia="Times New Roman" w:cs="Tahoma"/>
                <w:sz w:val="24"/>
                <w:szCs w:val="24"/>
              </w:rPr>
              <w:t>Czy projekt jest skierowany do osób niepełnosprawnych – w proporcji co najmniej takiej samej, jak proporcja osób niepełnosprawnych kwalifikujących się do objęcia wsparciem w ramach projektu (należących do I lub II profilu pomocy) i zarejestrowanych w rejestrze danego PUP w stosunku do ogólnej liczby zarejestrowanych osób bezrobotnych w wieku od 30 roku bez względu na profil pomocy (według stanu na koniec roku kalendarzowego poprzedzającego dzień wezwania do złożenia wniosku)</w:t>
            </w:r>
            <w:r w:rsidRPr="00DB4FBC">
              <w:rPr>
                <w:rFonts w:eastAsia="Times New Roman"/>
                <w:sz w:val="24"/>
                <w:szCs w:val="24"/>
              </w:rPr>
              <w:t>?</w:t>
            </w:r>
          </w:p>
          <w:p w14:paraId="62475B62" w14:textId="77777777" w:rsidR="00CB4317" w:rsidRPr="00DB4FBC" w:rsidRDefault="00CB4317" w:rsidP="00CB4317">
            <w:pPr>
              <w:spacing w:after="0" w:line="240" w:lineRule="auto"/>
              <w:jc w:val="both"/>
              <w:rPr>
                <w:rFonts w:eastAsia="Times New Roman"/>
                <w:sz w:val="20"/>
                <w:szCs w:val="20"/>
              </w:rPr>
            </w:pPr>
          </w:p>
          <w:p w14:paraId="6689B19D" w14:textId="77777777" w:rsidR="00CB4317" w:rsidRPr="00DB4FBC" w:rsidRDefault="00CB4317" w:rsidP="00CB4317">
            <w:pPr>
              <w:spacing w:after="0" w:line="240" w:lineRule="auto"/>
              <w:jc w:val="both"/>
              <w:rPr>
                <w:rFonts w:eastAsia="Times New Roman" w:cs="Tahoma"/>
                <w:sz w:val="20"/>
                <w:szCs w:val="20"/>
              </w:rPr>
            </w:pPr>
            <w:r w:rsidRPr="00DB4FBC">
              <w:rPr>
                <w:rFonts w:eastAsia="Times New Roman" w:cs="Tahoma"/>
                <w:sz w:val="20"/>
                <w:szCs w:val="20"/>
              </w:rPr>
              <w:lastRenderedPageBreak/>
              <w:t>Kryterium odnosi się do rekrutacji prowadzonej w okresie realizacji projektu.</w:t>
            </w:r>
          </w:p>
          <w:p w14:paraId="4B6FCD45" w14:textId="77777777" w:rsidR="00CB4317" w:rsidRPr="00DB4FBC" w:rsidRDefault="00CB4317" w:rsidP="00CB4317">
            <w:pPr>
              <w:spacing w:after="0" w:line="240" w:lineRule="auto"/>
              <w:jc w:val="both"/>
              <w:rPr>
                <w:rFonts w:eastAsia="Times New Roman"/>
                <w:sz w:val="24"/>
                <w:szCs w:val="24"/>
              </w:rPr>
            </w:pPr>
            <w:r w:rsidRPr="00DB4FBC">
              <w:rPr>
                <w:rFonts w:eastAsia="Times New Roman" w:cs="Tahoma"/>
                <w:sz w:val="20"/>
                <w:szCs w:val="20"/>
              </w:rPr>
              <w:t>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925" w:type="pct"/>
            <w:tcBorders>
              <w:top w:val="single" w:sz="4" w:space="0" w:color="auto"/>
              <w:left w:val="single" w:sz="4" w:space="0" w:color="auto"/>
              <w:bottom w:val="single" w:sz="4" w:space="0" w:color="auto"/>
              <w:right w:val="single" w:sz="4" w:space="0" w:color="auto"/>
            </w:tcBorders>
            <w:vAlign w:val="center"/>
            <w:hideMark/>
          </w:tcPr>
          <w:p w14:paraId="1B22A5DD" w14:textId="77777777" w:rsidR="00CB4317" w:rsidRPr="00DB4FBC" w:rsidRDefault="00CB4317" w:rsidP="00CB4317">
            <w:pPr>
              <w:spacing w:after="0" w:line="240" w:lineRule="auto"/>
              <w:jc w:val="center"/>
              <w:rPr>
                <w:rFonts w:eastAsia="Times New Roman"/>
                <w:b/>
                <w:kern w:val="2"/>
                <w:sz w:val="24"/>
                <w:szCs w:val="24"/>
              </w:rPr>
            </w:pPr>
            <w:r w:rsidRPr="00DB4FBC">
              <w:rPr>
                <w:rFonts w:eastAsia="Times New Roman" w:cs="Tahoma"/>
                <w:sz w:val="24"/>
                <w:szCs w:val="24"/>
              </w:rPr>
              <w:lastRenderedPageBreak/>
              <w:t>Tak/Nie</w:t>
            </w:r>
          </w:p>
        </w:tc>
      </w:tr>
      <w:tr w:rsidR="00CB4317" w:rsidRPr="00DB4FBC" w14:paraId="4442E63F" w14:textId="77777777" w:rsidTr="009E5251">
        <w:trPr>
          <w:trHeight w:val="432"/>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44B9E5EF" w14:textId="77777777" w:rsidR="00CB4317" w:rsidRPr="00DB4FBC" w:rsidRDefault="00CB4317" w:rsidP="00CB4317">
            <w:pPr>
              <w:spacing w:after="0" w:line="240" w:lineRule="auto"/>
              <w:jc w:val="center"/>
              <w:rPr>
                <w:rFonts w:eastAsia="Times New Roman"/>
                <w:b/>
                <w:kern w:val="2"/>
                <w:sz w:val="24"/>
                <w:szCs w:val="24"/>
              </w:rPr>
            </w:pPr>
            <w:r w:rsidRPr="00DB4FBC">
              <w:rPr>
                <w:rFonts w:eastAsia="Times New Roman" w:cs="Tahoma"/>
                <w:sz w:val="24"/>
                <w:szCs w:val="24"/>
              </w:rPr>
              <w:lastRenderedPageBreak/>
              <w:t>3.</w:t>
            </w:r>
          </w:p>
        </w:tc>
        <w:tc>
          <w:tcPr>
            <w:tcW w:w="1342" w:type="pct"/>
            <w:tcBorders>
              <w:top w:val="single" w:sz="4" w:space="0" w:color="auto"/>
              <w:left w:val="single" w:sz="4" w:space="0" w:color="auto"/>
              <w:bottom w:val="single" w:sz="4" w:space="0" w:color="auto"/>
              <w:right w:val="single" w:sz="4" w:space="0" w:color="auto"/>
            </w:tcBorders>
            <w:vAlign w:val="center"/>
            <w:hideMark/>
          </w:tcPr>
          <w:p w14:paraId="2AB6E22F" w14:textId="77777777" w:rsidR="00CB4317" w:rsidRPr="00DB4FBC" w:rsidRDefault="00CB4317" w:rsidP="00CB4317">
            <w:pPr>
              <w:spacing w:after="0" w:line="240" w:lineRule="auto"/>
              <w:jc w:val="center"/>
              <w:rPr>
                <w:rFonts w:eastAsia="Times New Roman"/>
                <w:kern w:val="2"/>
                <w:sz w:val="24"/>
                <w:szCs w:val="24"/>
              </w:rPr>
            </w:pPr>
            <w:r w:rsidRPr="00DB4FBC">
              <w:rPr>
                <w:rFonts w:eastAsia="Times New Roman" w:cs="Tahoma"/>
                <w:sz w:val="24"/>
                <w:szCs w:val="24"/>
              </w:rPr>
              <w:t>Kryterium grupy docelowej</w:t>
            </w:r>
          </w:p>
        </w:tc>
        <w:tc>
          <w:tcPr>
            <w:tcW w:w="2424" w:type="pct"/>
            <w:tcBorders>
              <w:top w:val="single" w:sz="4" w:space="0" w:color="auto"/>
              <w:left w:val="single" w:sz="4" w:space="0" w:color="auto"/>
              <w:bottom w:val="single" w:sz="4" w:space="0" w:color="auto"/>
              <w:right w:val="single" w:sz="4" w:space="0" w:color="auto"/>
            </w:tcBorders>
            <w:vAlign w:val="center"/>
          </w:tcPr>
          <w:p w14:paraId="450FEF2E" w14:textId="77777777" w:rsidR="00CB4317" w:rsidRPr="00DB4FBC" w:rsidRDefault="00CB4317" w:rsidP="00CB4317">
            <w:pPr>
              <w:spacing w:after="0" w:line="240" w:lineRule="auto"/>
              <w:jc w:val="both"/>
              <w:rPr>
                <w:rFonts w:eastAsia="Times New Roman"/>
                <w:sz w:val="24"/>
                <w:szCs w:val="24"/>
              </w:rPr>
            </w:pPr>
            <w:r w:rsidRPr="00DB4FBC">
              <w:rPr>
                <w:rFonts w:eastAsia="Times New Roman"/>
                <w:sz w:val="24"/>
                <w:szCs w:val="24"/>
              </w:rPr>
              <w:t xml:space="preserve">Czy projekt jest skierowany do osób długotrwale bezrobotnych – w proporcji co najmniej takiej samej, jak proporcja osób długotrwale bezrobotnych kwalifikujących się do objęcia wsparciem w ramach projektu (należących do I lub II profilu pomocy) i zarejestrowanych w rejestrze danego PUP w stosunku do ogólnej liczby zarejestrowanych osób bezrobotnych w wieku od 30 roku życia </w:t>
            </w:r>
            <w:r w:rsidRPr="00DB4FBC">
              <w:rPr>
                <w:rFonts w:eastAsia="Times New Roman" w:cs="Tahoma"/>
                <w:sz w:val="24"/>
                <w:szCs w:val="24"/>
              </w:rPr>
              <w:t>bez względu na profil pomocy (według stanu na koniec roku kalendarzowego poprzedzającego dzień wezwania do złożenia wniosku)</w:t>
            </w:r>
            <w:r w:rsidRPr="00DB4FBC">
              <w:rPr>
                <w:rFonts w:eastAsia="Times New Roman"/>
                <w:sz w:val="24"/>
                <w:szCs w:val="24"/>
              </w:rPr>
              <w:t>?</w:t>
            </w:r>
          </w:p>
          <w:p w14:paraId="0F5783D7" w14:textId="77777777" w:rsidR="00CB4317" w:rsidRPr="00DB4FBC" w:rsidRDefault="00CB4317" w:rsidP="00CB4317">
            <w:pPr>
              <w:spacing w:after="0" w:line="240" w:lineRule="auto"/>
              <w:jc w:val="both"/>
              <w:rPr>
                <w:rFonts w:eastAsia="Times New Roman"/>
                <w:sz w:val="24"/>
                <w:szCs w:val="24"/>
              </w:rPr>
            </w:pPr>
          </w:p>
          <w:p w14:paraId="2B699790" w14:textId="77777777" w:rsidR="00CB4317" w:rsidRPr="00DB4FBC" w:rsidRDefault="00CB4317" w:rsidP="00CB4317">
            <w:pPr>
              <w:spacing w:after="0" w:line="240" w:lineRule="auto"/>
              <w:jc w:val="both"/>
              <w:rPr>
                <w:rFonts w:eastAsia="Times New Roman"/>
                <w:sz w:val="20"/>
                <w:szCs w:val="20"/>
              </w:rPr>
            </w:pPr>
            <w:r w:rsidRPr="00DB4FBC">
              <w:rPr>
                <w:rFonts w:eastAsia="Times New Roman" w:cs="Tahoma"/>
                <w:sz w:val="20"/>
                <w:szCs w:val="20"/>
              </w:rPr>
              <w:t>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925" w:type="pct"/>
            <w:tcBorders>
              <w:top w:val="single" w:sz="4" w:space="0" w:color="auto"/>
              <w:left w:val="single" w:sz="4" w:space="0" w:color="auto"/>
              <w:bottom w:val="single" w:sz="4" w:space="0" w:color="auto"/>
              <w:right w:val="single" w:sz="4" w:space="0" w:color="auto"/>
            </w:tcBorders>
            <w:vAlign w:val="center"/>
            <w:hideMark/>
          </w:tcPr>
          <w:p w14:paraId="0CE83B98" w14:textId="77777777" w:rsidR="00CB4317" w:rsidRPr="00DB4FBC" w:rsidRDefault="00CB4317" w:rsidP="00CB4317">
            <w:pPr>
              <w:spacing w:after="0" w:line="240" w:lineRule="auto"/>
              <w:jc w:val="center"/>
              <w:rPr>
                <w:rFonts w:eastAsia="Times New Roman"/>
                <w:b/>
                <w:kern w:val="2"/>
                <w:sz w:val="24"/>
                <w:szCs w:val="24"/>
              </w:rPr>
            </w:pPr>
            <w:r w:rsidRPr="00DB4FBC">
              <w:rPr>
                <w:rFonts w:eastAsia="Times New Roman" w:cs="Tahoma"/>
                <w:sz w:val="24"/>
                <w:szCs w:val="24"/>
              </w:rPr>
              <w:t>Tak/Nie</w:t>
            </w:r>
          </w:p>
        </w:tc>
      </w:tr>
    </w:tbl>
    <w:p w14:paraId="5587E949" w14:textId="77777777" w:rsidR="00CB4317" w:rsidRPr="00DB4FBC" w:rsidRDefault="00CB4317" w:rsidP="00CB4317">
      <w:pPr>
        <w:spacing w:after="0" w:line="240" w:lineRule="auto"/>
        <w:rPr>
          <w:rFonts w:eastAsia="Times New Roman"/>
          <w:sz w:val="24"/>
          <w:szCs w:val="24"/>
        </w:rPr>
      </w:pPr>
    </w:p>
    <w:p w14:paraId="5A0D6CA9" w14:textId="77777777" w:rsidR="00CB4317" w:rsidRPr="00DB4FBC" w:rsidRDefault="00CB4317" w:rsidP="00CB4317">
      <w:pPr>
        <w:spacing w:after="0" w:line="240" w:lineRule="auto"/>
        <w:jc w:val="both"/>
        <w:rPr>
          <w:rFonts w:eastAsia="Times New Roman"/>
          <w:sz w:val="24"/>
          <w:szCs w:val="24"/>
        </w:rPr>
      </w:pPr>
      <w:r w:rsidRPr="00DB4FBC">
        <w:rPr>
          <w:rFonts w:eastAsia="Times New Roman"/>
          <w:sz w:val="24"/>
          <w:szCs w:val="24"/>
        </w:rPr>
        <w:t>Przy mierzeniu kryterium efektywności zatrudnieniowej należy stosować poniższe zasady określone na podstawie projektu wytycznych horyzontalnych w zakresie realizacji przedsięwzięć z udziałem środków Europejskiego Funduszu Społecznego w obszarze rynku pracy na lata 2014-2020 :</w:t>
      </w:r>
    </w:p>
    <w:p w14:paraId="500E72C0" w14:textId="77777777" w:rsidR="00CB4317" w:rsidRPr="00DB4FBC" w:rsidRDefault="00CB4317" w:rsidP="00BA376C">
      <w:pPr>
        <w:numPr>
          <w:ilvl w:val="0"/>
          <w:numId w:val="31"/>
        </w:numPr>
        <w:spacing w:after="0" w:line="240" w:lineRule="auto"/>
        <w:ind w:left="426" w:hanging="426"/>
        <w:contextualSpacing/>
        <w:jc w:val="both"/>
        <w:rPr>
          <w:rFonts w:eastAsia="Calibri"/>
          <w:sz w:val="24"/>
          <w:szCs w:val="24"/>
        </w:rPr>
      </w:pPr>
      <w:r w:rsidRPr="00DB4FBC">
        <w:rPr>
          <w:rFonts w:eastAsia="Calibri"/>
          <w:sz w:val="24"/>
          <w:szCs w:val="24"/>
        </w:rPr>
        <w:t>efektywność zatrudnieniowa jest mierzona wśród uczestników projektu, którzy w momencie rozpoczęcia udziału w projekcie byli osobami bezrobotnymi lub osobami biernymi zawodowo;</w:t>
      </w:r>
    </w:p>
    <w:p w14:paraId="5555040B" w14:textId="77777777" w:rsidR="00CB4317" w:rsidRPr="00DB4FBC" w:rsidRDefault="00CB4317" w:rsidP="00BA376C">
      <w:pPr>
        <w:numPr>
          <w:ilvl w:val="0"/>
          <w:numId w:val="31"/>
        </w:numPr>
        <w:spacing w:after="0" w:line="240" w:lineRule="auto"/>
        <w:ind w:left="426" w:hanging="426"/>
        <w:contextualSpacing/>
        <w:jc w:val="both"/>
        <w:rPr>
          <w:rFonts w:eastAsia="Calibri"/>
          <w:sz w:val="24"/>
          <w:szCs w:val="24"/>
        </w:rPr>
      </w:pPr>
      <w:r w:rsidRPr="00DB4FBC">
        <w:rPr>
          <w:rFonts w:eastAsia="Calibri"/>
          <w:sz w:val="24"/>
          <w:szCs w:val="24"/>
        </w:rPr>
        <w:t>zakończenie udziału w projekcie to zakończenie uczestnictwa w formie lub formach wsparcia realizowanych w ramach projektu EFS - zgodnie ze ścieżką udziału w projekcie. W przypadku projektów, których głównym celem jest podjęcie zatrudnienia, zakończenie udziału w projekcie z powodu podjęcia pracy wcześniej, niż uprzednio było to planowane, należy uznać za zakończenie udziału w projekcie zgodnie z zaplanowaną ścieżką;</w:t>
      </w:r>
    </w:p>
    <w:p w14:paraId="39890119" w14:textId="77777777" w:rsidR="00CB4317" w:rsidRPr="00DB4FBC" w:rsidRDefault="00CB4317" w:rsidP="00BA376C">
      <w:pPr>
        <w:numPr>
          <w:ilvl w:val="0"/>
          <w:numId w:val="31"/>
        </w:numPr>
        <w:spacing w:after="0" w:line="240" w:lineRule="auto"/>
        <w:ind w:left="426" w:hanging="426"/>
        <w:contextualSpacing/>
        <w:jc w:val="both"/>
        <w:rPr>
          <w:rFonts w:eastAsia="Calibri"/>
          <w:sz w:val="24"/>
          <w:szCs w:val="24"/>
        </w:rPr>
      </w:pPr>
      <w:r w:rsidRPr="00DB4FBC">
        <w:rPr>
          <w:rFonts w:eastAsia="Calibri"/>
          <w:sz w:val="24"/>
          <w:szCs w:val="24"/>
        </w:rPr>
        <w:t>zatrudnienie to podjęcie pracy w oparciu o:</w:t>
      </w:r>
    </w:p>
    <w:p w14:paraId="57FBF386" w14:textId="77777777" w:rsidR="00CB4317" w:rsidRPr="00DB4FBC" w:rsidRDefault="00CB4317" w:rsidP="00BA376C">
      <w:pPr>
        <w:numPr>
          <w:ilvl w:val="0"/>
          <w:numId w:val="32"/>
        </w:numPr>
        <w:spacing w:after="0" w:line="240" w:lineRule="auto"/>
        <w:contextualSpacing/>
        <w:jc w:val="both"/>
        <w:rPr>
          <w:rFonts w:eastAsia="Calibri"/>
          <w:sz w:val="24"/>
          <w:szCs w:val="24"/>
        </w:rPr>
      </w:pPr>
      <w:r w:rsidRPr="00DB4FBC">
        <w:rPr>
          <w:rFonts w:eastAsia="Calibri"/>
          <w:sz w:val="24"/>
          <w:szCs w:val="24"/>
        </w:rPr>
        <w:t>stosunek pracy,</w:t>
      </w:r>
    </w:p>
    <w:p w14:paraId="77BA348B" w14:textId="77777777" w:rsidR="00CB4317" w:rsidRPr="00DB4FBC" w:rsidRDefault="00CB4317" w:rsidP="00BA376C">
      <w:pPr>
        <w:numPr>
          <w:ilvl w:val="0"/>
          <w:numId w:val="32"/>
        </w:numPr>
        <w:spacing w:after="0" w:line="240" w:lineRule="auto"/>
        <w:contextualSpacing/>
        <w:jc w:val="both"/>
        <w:rPr>
          <w:rFonts w:eastAsia="Calibri"/>
          <w:sz w:val="24"/>
          <w:szCs w:val="24"/>
        </w:rPr>
      </w:pPr>
      <w:r w:rsidRPr="00DB4FBC">
        <w:rPr>
          <w:rFonts w:eastAsia="Calibri"/>
          <w:sz w:val="24"/>
          <w:szCs w:val="24"/>
        </w:rPr>
        <w:lastRenderedPageBreak/>
        <w:t>stosunek cywilnoprawny,</w:t>
      </w:r>
    </w:p>
    <w:p w14:paraId="3D7EA2AC" w14:textId="77777777" w:rsidR="00CB4317" w:rsidRPr="00DB4FBC" w:rsidRDefault="00CB4317" w:rsidP="00BA376C">
      <w:pPr>
        <w:numPr>
          <w:ilvl w:val="0"/>
          <w:numId w:val="32"/>
        </w:numPr>
        <w:spacing w:after="0" w:line="240" w:lineRule="auto"/>
        <w:contextualSpacing/>
        <w:jc w:val="both"/>
        <w:rPr>
          <w:rFonts w:eastAsia="Calibri"/>
          <w:sz w:val="24"/>
          <w:szCs w:val="24"/>
        </w:rPr>
      </w:pPr>
      <w:r w:rsidRPr="00DB4FBC">
        <w:rPr>
          <w:rFonts w:eastAsia="Calibri"/>
          <w:sz w:val="24"/>
          <w:szCs w:val="24"/>
        </w:rPr>
        <w:t>samozatrudnienie;</w:t>
      </w:r>
    </w:p>
    <w:p w14:paraId="3E3362CC" w14:textId="77777777" w:rsidR="00CB4317" w:rsidRPr="00DB4FBC" w:rsidRDefault="00CB4317" w:rsidP="00BA376C">
      <w:pPr>
        <w:numPr>
          <w:ilvl w:val="0"/>
          <w:numId w:val="33"/>
        </w:numPr>
        <w:spacing w:after="0" w:line="240" w:lineRule="auto"/>
        <w:ind w:left="426" w:hanging="426"/>
        <w:contextualSpacing/>
        <w:jc w:val="both"/>
        <w:rPr>
          <w:rFonts w:eastAsia="Calibri"/>
          <w:sz w:val="24"/>
          <w:szCs w:val="24"/>
        </w:rPr>
      </w:pPr>
      <w:r w:rsidRPr="00DB4FBC">
        <w:rPr>
          <w:rFonts w:eastAsia="Calibri"/>
          <w:sz w:val="24"/>
          <w:szCs w:val="24"/>
        </w:rPr>
        <w:t>kryterium efektywności zatrudnieniowej w przypadku stosunku pracy należy uznać za spełnione jeżeli uczestnik projektu zostanie zatrudniony na nieprzerwany okres co najmniej trzech miesięcy, przynajmniej na ¼ etatu. Istotna jest data rozpoczęcia pracy (nawiązania stosunku pracy) wskazana w dokumencie stanowiącym podstawę nawiązania stosunku pracy. W liczbie osób pracujących na podstawie stosunku pracy należy uwzględniać wyłącznie uczestników zatrudnionych, co najmniej na okres trzech miesięcy i przynajmniej na ¼ etatu. Tym samym, co do zasady powinna to być jedna umowa (lub inny dokument będący podstawą nawiązania stosunku pracy) zawarta w związku z nawiązaniem stosunku pracy na minimum trzy miesiące i przynajmniej na 1/4 etatu. Niemniej, dopuszcza się również sytuacje, w których uczestnik udokumentuje fakt podjęcia pracy na podstawie kilku umów (lub innych dokumentów stanowiących podstawę do nawiązania stosunku pracy), pod warunkiem potwierdzenia zatrudnienia na łączny okres trzech miesięcy.</w:t>
      </w:r>
    </w:p>
    <w:p w14:paraId="5461FC6E" w14:textId="77777777" w:rsidR="00CB4317" w:rsidRPr="00DB4FBC" w:rsidRDefault="00CB4317" w:rsidP="00BA376C">
      <w:pPr>
        <w:numPr>
          <w:ilvl w:val="0"/>
          <w:numId w:val="33"/>
        </w:numPr>
        <w:spacing w:after="0" w:line="240" w:lineRule="auto"/>
        <w:ind w:left="426" w:hanging="426"/>
        <w:contextualSpacing/>
        <w:jc w:val="both"/>
        <w:rPr>
          <w:rFonts w:eastAsia="Calibri"/>
          <w:sz w:val="24"/>
          <w:szCs w:val="24"/>
        </w:rPr>
      </w:pPr>
      <w:r w:rsidRPr="00DB4FBC">
        <w:rPr>
          <w:rFonts w:eastAsia="Calibri"/>
          <w:sz w:val="24"/>
          <w:szCs w:val="24"/>
        </w:rPr>
        <w:t>w przypadku, gdy uczestnik projektu rozpoczął realizację zadań na podstawie umowy cywilnoprawnej, warunkiem uwzględnienia takiej osoby w liczbie uczestników projektu, którzy podjęli zatrudnienie po zakończeniu wsparcia jest spełnienie dwóch przesłanek:</w:t>
      </w:r>
    </w:p>
    <w:p w14:paraId="4E1DFD5F" w14:textId="77777777" w:rsidR="00CB4317" w:rsidRPr="00DB4FBC" w:rsidRDefault="00CB4317" w:rsidP="00BA376C">
      <w:pPr>
        <w:numPr>
          <w:ilvl w:val="0"/>
          <w:numId w:val="34"/>
        </w:numPr>
        <w:spacing w:after="0" w:line="240" w:lineRule="auto"/>
        <w:ind w:left="426" w:hanging="426"/>
        <w:contextualSpacing/>
        <w:jc w:val="both"/>
        <w:rPr>
          <w:rFonts w:eastAsia="Calibri"/>
          <w:sz w:val="24"/>
          <w:szCs w:val="24"/>
        </w:rPr>
      </w:pPr>
      <w:r w:rsidRPr="00DB4FBC">
        <w:rPr>
          <w:rFonts w:eastAsia="Calibri"/>
          <w:sz w:val="24"/>
          <w:szCs w:val="24"/>
        </w:rPr>
        <w:t>umowa cywilnoprawna jest zawarta na minimum trzy miesiące oraz</w:t>
      </w:r>
    </w:p>
    <w:p w14:paraId="6F8E178D" w14:textId="77777777" w:rsidR="00CB4317" w:rsidRPr="00DB4FBC" w:rsidRDefault="00CB4317" w:rsidP="00BA376C">
      <w:pPr>
        <w:numPr>
          <w:ilvl w:val="0"/>
          <w:numId w:val="34"/>
        </w:numPr>
        <w:spacing w:after="0" w:line="240" w:lineRule="auto"/>
        <w:ind w:left="426" w:hanging="426"/>
        <w:contextualSpacing/>
        <w:jc w:val="both"/>
        <w:rPr>
          <w:rFonts w:eastAsia="Calibri"/>
          <w:sz w:val="24"/>
          <w:szCs w:val="24"/>
        </w:rPr>
      </w:pPr>
      <w:r w:rsidRPr="00DB4FBC">
        <w:rPr>
          <w:rFonts w:eastAsia="Calibri"/>
          <w:sz w:val="24"/>
          <w:szCs w:val="24"/>
        </w:rPr>
        <w:t>wartość umowy jest równa lub wyższa od trzykrotności minimalnego wynagrodzenia za pracę ustalanego na podstawie przepisów o minimalnym wynagrodzeniu za pracę. W przypadku umowy o dzieło, w której nie określono czasu trwania umowy, wartość umowy musi być równa lub wyższa od trzykrotności minimalnego wynagrodzenia za pracę ustalanego na podstawie przepisów o minimalnym wynagrodzeniu za pracę.</w:t>
      </w:r>
    </w:p>
    <w:p w14:paraId="392A6798" w14:textId="77777777" w:rsidR="00CB4317" w:rsidRPr="00DB4FBC" w:rsidRDefault="00CB4317" w:rsidP="00BA376C">
      <w:pPr>
        <w:numPr>
          <w:ilvl w:val="0"/>
          <w:numId w:val="33"/>
        </w:numPr>
        <w:spacing w:after="0" w:line="240" w:lineRule="auto"/>
        <w:ind w:left="426" w:hanging="426"/>
        <w:contextualSpacing/>
        <w:jc w:val="both"/>
        <w:rPr>
          <w:rFonts w:eastAsia="Calibri"/>
          <w:sz w:val="24"/>
          <w:szCs w:val="24"/>
        </w:rPr>
      </w:pPr>
      <w:r w:rsidRPr="00DB4FBC">
        <w:rPr>
          <w:rFonts w:eastAsia="Calibri"/>
          <w:sz w:val="24"/>
          <w:szCs w:val="24"/>
        </w:rPr>
        <w:t>warunkiem uwzględnienia uczestnika projektu, który po zakończeniu udziału w projekcie podjął działalność gospodarczą, w liczbie osób pracujących jest dostarczenie dokumentu potwierdzającego fakt prowadzenia działalności gospodarczej przez okres minimum trzech miesięcy następujących po dacie zakończenia udziału w projekcie. W przypadku podjęcia samozatrudnienia, należy brać pod uwagę datę rozpoczęcia działalności gospodarczej, nie zaś sam moment dokonania rejestracji firmy;</w:t>
      </w:r>
    </w:p>
    <w:p w14:paraId="2AD5174C" w14:textId="77777777" w:rsidR="00CB4317" w:rsidRPr="00DB4FBC" w:rsidRDefault="00CB4317" w:rsidP="00BA376C">
      <w:pPr>
        <w:numPr>
          <w:ilvl w:val="0"/>
          <w:numId w:val="33"/>
        </w:numPr>
        <w:spacing w:after="0" w:line="240" w:lineRule="auto"/>
        <w:ind w:left="426" w:hanging="426"/>
        <w:contextualSpacing/>
        <w:jc w:val="both"/>
        <w:rPr>
          <w:rFonts w:eastAsia="Calibri"/>
          <w:sz w:val="24"/>
          <w:szCs w:val="24"/>
        </w:rPr>
      </w:pPr>
      <w:r w:rsidRPr="00DB4FBC">
        <w:rPr>
          <w:rFonts w:eastAsia="Calibri"/>
          <w:sz w:val="24"/>
          <w:szCs w:val="24"/>
        </w:rPr>
        <w:t>z kryterium efektywności zatrudnieniowej są wyłączone osoby, które podjęły samozatrudnienie, w wyniku otrzymania w ramach projektu współfinansowanego z EFS zwrotnych lub bezzwrotnych środków na podjęcie działalności gospodarczej;</w:t>
      </w:r>
    </w:p>
    <w:p w14:paraId="4BEB99B9" w14:textId="77777777" w:rsidR="00CB4317" w:rsidRPr="00DB4FBC" w:rsidRDefault="00CB4317" w:rsidP="00BA376C">
      <w:pPr>
        <w:numPr>
          <w:ilvl w:val="0"/>
          <w:numId w:val="33"/>
        </w:numPr>
        <w:spacing w:after="0" w:line="240" w:lineRule="auto"/>
        <w:ind w:left="426" w:hanging="426"/>
        <w:contextualSpacing/>
        <w:jc w:val="both"/>
        <w:rPr>
          <w:rFonts w:eastAsia="Calibri"/>
          <w:sz w:val="24"/>
          <w:szCs w:val="24"/>
        </w:rPr>
      </w:pPr>
      <w:r w:rsidRPr="00DB4FBC">
        <w:rPr>
          <w:rFonts w:eastAsia="Calibri"/>
          <w:sz w:val="24"/>
          <w:szCs w:val="24"/>
        </w:rPr>
        <w:t>zatrudnienie subsydiowane jest uwzględniane w kryterium efektywności zatrudnieniowej pod warunkiem realizacji tej formy wsparcia poza projektami współfinansowanymi ze środków EFS. W liczbie pracujących nie uwzględnia się zatem osoby, która została zatrudniona (zatrudnienie subsydiowane) w ramach projektu współfinansowanego z EFS;</w:t>
      </w:r>
    </w:p>
    <w:p w14:paraId="28752341" w14:textId="77777777" w:rsidR="00CB4317" w:rsidRPr="00DB4FBC" w:rsidRDefault="00CB4317" w:rsidP="00BA376C">
      <w:pPr>
        <w:numPr>
          <w:ilvl w:val="0"/>
          <w:numId w:val="33"/>
        </w:numPr>
        <w:spacing w:after="0" w:line="240" w:lineRule="auto"/>
        <w:ind w:left="426" w:hanging="426"/>
        <w:contextualSpacing/>
        <w:jc w:val="both"/>
        <w:rPr>
          <w:rFonts w:eastAsia="Calibri"/>
          <w:sz w:val="24"/>
          <w:szCs w:val="24"/>
        </w:rPr>
      </w:pPr>
      <w:r w:rsidRPr="00DB4FBC">
        <w:rPr>
          <w:rFonts w:eastAsia="Calibri"/>
          <w:sz w:val="24"/>
          <w:szCs w:val="24"/>
        </w:rPr>
        <w:t xml:space="preserve">w celu potwierdzenia podjęcia zatrudnienia jest wystarczające dostarczenie przez uczestnika projektu dokumentów potwierdzających podjęcie pracy lub samozatrudnienia (np. kopia umowy o pracę lub umowy cywilnoprawnej, zaświadczenie z zakładu pracy o zatrudnieniu, zaświadczenie potwierdzające rejestrację działalności gospodarczej, zaświadczenie PUP o wyrejestrowaniu z rejestru bezrobotnych z powodu podjęcia pracy). Na etapie rekrutacji do projektu beneficjent zobowiąże uczestników projektu do dostarczenia dokumentów </w:t>
      </w:r>
      <w:r w:rsidRPr="00DB4FBC">
        <w:rPr>
          <w:rFonts w:eastAsia="Calibri"/>
          <w:sz w:val="24"/>
          <w:szCs w:val="24"/>
        </w:rPr>
        <w:lastRenderedPageBreak/>
        <w:t>potwierdzających zatrudnienie po zakończeniu udziału w projekcie - o ile uczestnik ten podejmie zatrudnienie. W przypadku samozatrudnienia dopuszcza się przedstawienie wydruku z Centralnej Ewidencji i Informacji o Działalności Gospodarczej;</w:t>
      </w:r>
    </w:p>
    <w:p w14:paraId="30D62E4F" w14:textId="77777777" w:rsidR="00CB4317" w:rsidRPr="00DB4FBC" w:rsidRDefault="00CB4317" w:rsidP="00BA376C">
      <w:pPr>
        <w:numPr>
          <w:ilvl w:val="0"/>
          <w:numId w:val="33"/>
        </w:numPr>
        <w:spacing w:after="0" w:line="240" w:lineRule="auto"/>
        <w:ind w:left="426" w:hanging="426"/>
        <w:contextualSpacing/>
        <w:jc w:val="both"/>
        <w:rPr>
          <w:rFonts w:eastAsia="Calibri"/>
          <w:sz w:val="24"/>
          <w:szCs w:val="24"/>
        </w:rPr>
      </w:pPr>
      <w:r w:rsidRPr="00DB4FBC">
        <w:rPr>
          <w:rFonts w:eastAsia="Calibri"/>
          <w:sz w:val="24"/>
          <w:szCs w:val="24"/>
        </w:rPr>
        <w:t>kryterium efektywności zatrudnieniowej jest mierzone w odniesieniu do grup docelowych (np. osoby długotrwale bezrobotne, osoby z niepełnosprawnościami). Jeżeli jeden uczestnik projektu kwalifikuje się do kilku grup docelowych, wówczas jest on wykazywany we wszystkich kategoriach, do których należy (np. długotrwałe bezrobocie, niepełnosprawność).</w:t>
      </w:r>
    </w:p>
    <w:p w14:paraId="23BB614C" w14:textId="77777777" w:rsidR="00CB4317" w:rsidRPr="00DB4FBC" w:rsidRDefault="00CB4317">
      <w:pPr>
        <w:rPr>
          <w:sz w:val="24"/>
          <w:szCs w:val="24"/>
        </w:rPr>
      </w:pPr>
      <w:r w:rsidRPr="00DB4FBC">
        <w:rPr>
          <w:sz w:val="24"/>
          <w:szCs w:val="24"/>
        </w:rPr>
        <w:br w:type="page"/>
      </w:r>
    </w:p>
    <w:p w14:paraId="669056DB" w14:textId="77777777" w:rsidR="00CB4317" w:rsidRPr="007A2D48" w:rsidRDefault="00CB4317" w:rsidP="007A2D48">
      <w:pPr>
        <w:pStyle w:val="Nagwek1"/>
        <w:numPr>
          <w:ilvl w:val="0"/>
          <w:numId w:val="55"/>
        </w:numPr>
        <w:ind w:left="0" w:firstLine="0"/>
        <w:jc w:val="center"/>
        <w:rPr>
          <w:rFonts w:asciiTheme="minorHAnsi" w:hAnsiTheme="minorHAnsi"/>
          <w:sz w:val="24"/>
          <w:szCs w:val="24"/>
        </w:rPr>
      </w:pPr>
      <w:bookmarkStart w:id="36" w:name="_Toc428853248"/>
      <w:r w:rsidRPr="007A2D48">
        <w:rPr>
          <w:rFonts w:asciiTheme="minorHAnsi" w:hAnsiTheme="minorHAnsi"/>
          <w:sz w:val="24"/>
          <w:szCs w:val="24"/>
        </w:rPr>
        <w:lastRenderedPageBreak/>
        <w:t xml:space="preserve">Kryteria wyboru projektów dla trybu pozakonkursowego w ramach </w:t>
      </w:r>
      <w:r w:rsidR="008437D2" w:rsidRPr="007A2D48">
        <w:rPr>
          <w:rFonts w:asciiTheme="minorHAnsi" w:hAnsiTheme="minorHAnsi"/>
          <w:sz w:val="24"/>
          <w:szCs w:val="24"/>
        </w:rPr>
        <w:t xml:space="preserve">Działania </w:t>
      </w:r>
      <w:r w:rsidRPr="007A2D48">
        <w:rPr>
          <w:rFonts w:asciiTheme="minorHAnsi" w:hAnsiTheme="minorHAnsi"/>
          <w:sz w:val="24"/>
          <w:szCs w:val="24"/>
        </w:rPr>
        <w:t>11.1</w:t>
      </w:r>
      <w:bookmarkEnd w:id="36"/>
    </w:p>
    <w:p w14:paraId="4A60FCE1" w14:textId="77777777" w:rsidR="00CB4317" w:rsidRPr="00DB4FBC" w:rsidRDefault="00CB4317" w:rsidP="00CB4317">
      <w:pPr>
        <w:spacing w:after="0" w:line="240" w:lineRule="auto"/>
        <w:ind w:left="284" w:hanging="284"/>
        <w:jc w:val="both"/>
        <w:rPr>
          <w:rFonts w:cs="Tahoma"/>
          <w:b/>
          <w:kern w:val="1"/>
          <w:sz w:val="24"/>
          <w:szCs w:val="24"/>
        </w:rPr>
      </w:pPr>
    </w:p>
    <w:p w14:paraId="05D21E1B" w14:textId="77777777" w:rsidR="00CB4317" w:rsidRPr="00DB4FBC" w:rsidRDefault="00CB4317" w:rsidP="00CB4317">
      <w:pPr>
        <w:spacing w:after="0" w:line="240" w:lineRule="auto"/>
        <w:jc w:val="both"/>
        <w:rPr>
          <w:rFonts w:cs="Tahoma"/>
          <w:b/>
          <w:kern w:val="1"/>
          <w:sz w:val="24"/>
          <w:szCs w:val="24"/>
        </w:rPr>
      </w:pPr>
      <w:r w:rsidRPr="00DB4FBC">
        <w:rPr>
          <w:rFonts w:cs="Tahoma"/>
          <w:b/>
          <w:kern w:val="1"/>
          <w:sz w:val="24"/>
          <w:szCs w:val="24"/>
        </w:rPr>
        <w:t>Kryteria wyboru projektów dla trybu pozakonkursowego w ramach Działania 11.1 zatwierdzone przez Komitet Monitorujący RPO WD 2014-2020</w:t>
      </w:r>
      <w:r w:rsidR="00A116D3" w:rsidRPr="00DB4FBC">
        <w:rPr>
          <w:rFonts w:cs="Tahoma"/>
          <w:b/>
          <w:kern w:val="1"/>
          <w:sz w:val="24"/>
          <w:szCs w:val="24"/>
        </w:rPr>
        <w:t xml:space="preserve"> uchwałą nr 3/15</w:t>
      </w:r>
    </w:p>
    <w:p w14:paraId="68D9A788" w14:textId="77777777" w:rsidR="00CB4317" w:rsidRPr="00DB4FBC" w:rsidRDefault="00CB4317" w:rsidP="00BA376C">
      <w:pPr>
        <w:pStyle w:val="Akapitzlist"/>
        <w:numPr>
          <w:ilvl w:val="0"/>
          <w:numId w:val="35"/>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dofinansowanie projektu. </w:t>
      </w:r>
    </w:p>
    <w:p w14:paraId="00FCEF51" w14:textId="77777777" w:rsidR="00CB4317" w:rsidRPr="00DB4FBC" w:rsidRDefault="00CB4317" w:rsidP="00BA376C">
      <w:pPr>
        <w:pStyle w:val="Akapitzlist"/>
        <w:numPr>
          <w:ilvl w:val="0"/>
          <w:numId w:val="35"/>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lub </w:t>
      </w:r>
      <w:r w:rsidRPr="00DB4FBC">
        <w:rPr>
          <w:rFonts w:eastAsia="Times New Roman" w:cs="Tahoma"/>
          <w:i/>
          <w:kern w:val="1"/>
          <w:sz w:val="24"/>
          <w:szCs w:val="24"/>
        </w:rPr>
        <w:t>nie</w:t>
      </w:r>
      <w:r w:rsidRPr="00DB4FBC">
        <w:rPr>
          <w:rFonts w:eastAsia="Times New Roman" w:cs="Tahoma"/>
          <w:kern w:val="1"/>
          <w:sz w:val="24"/>
          <w:szCs w:val="24"/>
        </w:rPr>
        <w:t xml:space="preserve">. Kryteria są weryfikowane na etapie oceny merytorycznej. Sposób weryfikacji kryteriów może zostać doprecyzowany w karcie oceny merytorycznej. </w:t>
      </w:r>
    </w:p>
    <w:p w14:paraId="0275A0EA" w14:textId="77777777" w:rsidR="00CB4317" w:rsidRPr="00DB4FBC" w:rsidRDefault="00CB4317" w:rsidP="00BA376C">
      <w:pPr>
        <w:pStyle w:val="Akapitzlist"/>
        <w:numPr>
          <w:ilvl w:val="0"/>
          <w:numId w:val="35"/>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B4FBC">
        <w:rPr>
          <w:rFonts w:eastAsia="Times New Roman" w:cs="Tahoma"/>
          <w:i/>
          <w:kern w:val="1"/>
          <w:sz w:val="24"/>
          <w:szCs w:val="24"/>
        </w:rPr>
        <w:t>tak</w:t>
      </w:r>
      <w:r w:rsidRPr="00DB4FBC">
        <w:rPr>
          <w:rFonts w:eastAsia="Times New Roman" w:cs="Tahoma"/>
          <w:kern w:val="1"/>
          <w:sz w:val="24"/>
          <w:szCs w:val="24"/>
        </w:rPr>
        <w:t xml:space="preserve"> lub</w:t>
      </w:r>
      <w:r w:rsidRPr="00DB4FBC">
        <w:rPr>
          <w:rFonts w:eastAsia="Times New Roman" w:cs="Tahoma"/>
          <w:i/>
          <w:kern w:val="1"/>
          <w:sz w:val="24"/>
          <w:szCs w:val="24"/>
        </w:rPr>
        <w:t xml:space="preserve"> nie</w:t>
      </w:r>
      <w:r w:rsidRPr="00DB4FBC">
        <w:rPr>
          <w:rFonts w:eastAsia="Times New Roman" w:cs="Tahoma"/>
          <w:kern w:val="1"/>
          <w:sz w:val="24"/>
          <w:szCs w:val="24"/>
        </w:rPr>
        <w:t xml:space="preserve">. </w:t>
      </w:r>
    </w:p>
    <w:p w14:paraId="75AAE41B" w14:textId="77777777" w:rsidR="00CB4317" w:rsidRPr="00DB4FBC" w:rsidRDefault="00CB4317" w:rsidP="00BA376C">
      <w:pPr>
        <w:pStyle w:val="Akapitzlist"/>
        <w:numPr>
          <w:ilvl w:val="0"/>
          <w:numId w:val="35"/>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14:paraId="37FDE6DE" w14:textId="77777777" w:rsidR="00CB4317" w:rsidRPr="00DB4FBC" w:rsidRDefault="00CB4317" w:rsidP="00CB4317">
      <w:pPr>
        <w:spacing w:after="0" w:line="240" w:lineRule="auto"/>
        <w:ind w:left="1560" w:hanging="426"/>
        <w:jc w:val="both"/>
        <w:rPr>
          <w:rFonts w:cs="Tahoma"/>
          <w:b/>
          <w:kern w:val="1"/>
          <w:sz w:val="24"/>
          <w:szCs w:val="24"/>
        </w:rPr>
      </w:pPr>
    </w:p>
    <w:p w14:paraId="228E91F7" w14:textId="77777777"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B4FBC">
        <w:rPr>
          <w:rFonts w:cs="Tahoma"/>
          <w:kern w:val="1"/>
          <w:sz w:val="24"/>
          <w:szCs w:val="24"/>
        </w:rPr>
        <w:t>„</w:t>
      </w:r>
      <w:r w:rsidRPr="00DB4FBC">
        <w:rPr>
          <w:rFonts w:cs="Tahoma"/>
          <w:kern w:val="1"/>
          <w:sz w:val="24"/>
          <w:szCs w:val="24"/>
        </w:rPr>
        <w:t>nie</w:t>
      </w:r>
      <w:r w:rsidR="00BA376C" w:rsidRPr="00DB4FBC">
        <w:rPr>
          <w:rFonts w:cs="Tahoma"/>
          <w:kern w:val="1"/>
          <w:sz w:val="24"/>
          <w:szCs w:val="24"/>
        </w:rPr>
        <w:t>”</w:t>
      </w:r>
      <w:r w:rsidRPr="00DB4FBC">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14:paraId="528276DD" w14:textId="77777777" w:rsidR="00CB4317" w:rsidRPr="00DB4FBC" w:rsidRDefault="00CB4317" w:rsidP="00CB4317">
      <w:pPr>
        <w:spacing w:after="0" w:line="240" w:lineRule="auto"/>
        <w:ind w:left="1134"/>
        <w:jc w:val="both"/>
        <w:rPr>
          <w:rFonts w:cs="Tahoma"/>
          <w:kern w:val="1"/>
          <w:sz w:val="24"/>
          <w:szCs w:val="24"/>
        </w:rPr>
      </w:pPr>
    </w:p>
    <w:p w14:paraId="7216D6B9" w14:textId="77777777" w:rsidR="00CB4317" w:rsidRPr="007A2D48" w:rsidRDefault="00CB4317" w:rsidP="007A2D48">
      <w:pPr>
        <w:pStyle w:val="Nagwek3"/>
        <w:numPr>
          <w:ilvl w:val="0"/>
          <w:numId w:val="60"/>
        </w:numPr>
        <w:ind w:left="284" w:hanging="284"/>
        <w:rPr>
          <w:kern w:val="1"/>
          <w:sz w:val="24"/>
          <w:szCs w:val="24"/>
        </w:rPr>
      </w:pPr>
      <w:bookmarkStart w:id="37" w:name="_Toc428853249"/>
      <w:r w:rsidRPr="007A2D48">
        <w:rPr>
          <w:rFonts w:asciiTheme="minorHAnsi" w:hAnsiTheme="minorHAnsi"/>
          <w:kern w:val="1"/>
          <w:sz w:val="24"/>
          <w:szCs w:val="24"/>
        </w:rPr>
        <w:t>Kryteria oceny formalnej w ramach EFS dla trybu pozakonkursowego</w:t>
      </w:r>
      <w:bookmarkEnd w:id="37"/>
    </w:p>
    <w:p w14:paraId="71385A42" w14:textId="77777777"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Do oceny formalnej zostaną dopuszczone wnioski o dofinansowanie, które wpłynęły do instytucji oceniającej wnioski w terminie określonym w wezwaniu do złożenia wniosku o dofinansowanie.</w:t>
      </w:r>
    </w:p>
    <w:p w14:paraId="19EB9B47" w14:textId="77777777" w:rsidR="00CB4317" w:rsidRPr="00DB4FBC" w:rsidRDefault="00CB4317" w:rsidP="00CB4317">
      <w:pPr>
        <w:spacing w:after="0" w:line="240" w:lineRule="auto"/>
        <w:jc w:val="both"/>
        <w:rPr>
          <w:rFonts w:cs="Tahoma"/>
          <w:kern w:val="1"/>
          <w:sz w:val="24"/>
          <w:szCs w:val="24"/>
        </w:rPr>
      </w:pP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827"/>
        <w:gridCol w:w="6946"/>
        <w:gridCol w:w="2552"/>
      </w:tblGrid>
      <w:tr w:rsidR="00CB4317" w:rsidRPr="00DB4FBC" w14:paraId="3E5B3661" w14:textId="77777777" w:rsidTr="009E5251">
        <w:trPr>
          <w:trHeight w:val="432"/>
        </w:trPr>
        <w:tc>
          <w:tcPr>
            <w:tcW w:w="851" w:type="dxa"/>
            <w:tcBorders>
              <w:top w:val="single" w:sz="4" w:space="0" w:color="auto"/>
              <w:left w:val="single" w:sz="4" w:space="0" w:color="auto"/>
              <w:bottom w:val="single" w:sz="4" w:space="0" w:color="auto"/>
              <w:right w:val="single" w:sz="4" w:space="0" w:color="auto"/>
            </w:tcBorders>
            <w:vAlign w:val="center"/>
            <w:hideMark/>
          </w:tcPr>
          <w:p w14:paraId="7EB0ABA9" w14:textId="77777777"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AB66D6D" w14:textId="77777777"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390D254" w14:textId="77777777"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5E1B14B" w14:textId="77777777" w:rsidR="00CB4317" w:rsidRPr="00DB4FBC" w:rsidRDefault="00CB4317" w:rsidP="00CB4317">
            <w:pPr>
              <w:spacing w:after="0" w:line="240" w:lineRule="auto"/>
              <w:jc w:val="center"/>
              <w:rPr>
                <w:rFonts w:cs="Tahoma"/>
                <w:b/>
                <w:kern w:val="2"/>
                <w:sz w:val="24"/>
                <w:szCs w:val="24"/>
              </w:rPr>
            </w:pPr>
            <w:r w:rsidRPr="00DB4FBC">
              <w:rPr>
                <w:b/>
                <w:kern w:val="2"/>
                <w:sz w:val="24"/>
                <w:szCs w:val="24"/>
              </w:rPr>
              <w:t>Opis znaczenia kryterium</w:t>
            </w:r>
          </w:p>
        </w:tc>
      </w:tr>
      <w:tr w:rsidR="00CB4317" w:rsidRPr="00DB4FBC" w14:paraId="60F8221E" w14:textId="77777777" w:rsidTr="009E5251">
        <w:tc>
          <w:tcPr>
            <w:tcW w:w="851" w:type="dxa"/>
            <w:tcBorders>
              <w:top w:val="single" w:sz="4" w:space="0" w:color="auto"/>
              <w:left w:val="single" w:sz="4" w:space="0" w:color="auto"/>
              <w:bottom w:val="single" w:sz="4" w:space="0" w:color="auto"/>
              <w:right w:val="single" w:sz="4" w:space="0" w:color="auto"/>
            </w:tcBorders>
            <w:vAlign w:val="center"/>
            <w:hideMark/>
          </w:tcPr>
          <w:p w14:paraId="4C42008D" w14:textId="77777777"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B1C0ED8" w14:textId="77777777" w:rsidR="00CB4317" w:rsidRPr="00DB4FBC" w:rsidRDefault="00CB4317" w:rsidP="00CB4317">
            <w:pPr>
              <w:spacing w:after="0" w:line="240" w:lineRule="auto"/>
              <w:rPr>
                <w:kern w:val="2"/>
                <w:sz w:val="24"/>
                <w:szCs w:val="24"/>
              </w:rPr>
            </w:pPr>
            <w:r w:rsidRPr="00DB4FBC">
              <w:rPr>
                <w:kern w:val="2"/>
                <w:sz w:val="24"/>
                <w:szCs w:val="24"/>
              </w:rPr>
              <w:t xml:space="preserve">Poprawność wypełnienia i </w:t>
            </w:r>
            <w:r w:rsidRPr="00DB4FBC">
              <w:rPr>
                <w:kern w:val="2"/>
                <w:sz w:val="24"/>
                <w:szCs w:val="24"/>
              </w:rPr>
              <w:lastRenderedPageBreak/>
              <w:t>kompletność złożonego wniosku</w:t>
            </w:r>
          </w:p>
        </w:tc>
        <w:tc>
          <w:tcPr>
            <w:tcW w:w="6946" w:type="dxa"/>
            <w:tcBorders>
              <w:top w:val="single" w:sz="4" w:space="0" w:color="auto"/>
              <w:left w:val="single" w:sz="4" w:space="0" w:color="auto"/>
              <w:bottom w:val="single" w:sz="4" w:space="0" w:color="auto"/>
              <w:right w:val="single" w:sz="4" w:space="0" w:color="auto"/>
            </w:tcBorders>
            <w:vAlign w:val="center"/>
          </w:tcPr>
          <w:p w14:paraId="1E724458" w14:textId="77777777" w:rsidR="00CB4317" w:rsidRPr="00DB4FBC" w:rsidRDefault="00CB4317" w:rsidP="00CB4317">
            <w:pPr>
              <w:spacing w:after="0" w:line="240" w:lineRule="auto"/>
              <w:jc w:val="both"/>
              <w:rPr>
                <w:kern w:val="2"/>
                <w:sz w:val="24"/>
                <w:szCs w:val="24"/>
              </w:rPr>
            </w:pPr>
            <w:r w:rsidRPr="00DB4FBC">
              <w:rPr>
                <w:kern w:val="2"/>
                <w:sz w:val="24"/>
                <w:szCs w:val="24"/>
              </w:rPr>
              <w:lastRenderedPageBreak/>
              <w:t xml:space="preserve">Wniosek o dofinansowanie jest kompletny, został sporządzony </w:t>
            </w:r>
            <w:r w:rsidRPr="00DB4FBC">
              <w:rPr>
                <w:rFonts w:cs="Tahoma"/>
                <w:sz w:val="24"/>
                <w:szCs w:val="24"/>
              </w:rPr>
              <w:t xml:space="preserve">w </w:t>
            </w:r>
            <w:r w:rsidRPr="00DB4FBC">
              <w:rPr>
                <w:rFonts w:cs="Tahoma"/>
                <w:sz w:val="24"/>
                <w:szCs w:val="24"/>
              </w:rPr>
              <w:lastRenderedPageBreak/>
              <w:t>języku polskim</w:t>
            </w:r>
            <w:r w:rsidRPr="00DB4FBC">
              <w:rPr>
                <w:sz w:val="24"/>
                <w:szCs w:val="24"/>
              </w:rPr>
              <w:t xml:space="preserve"> </w:t>
            </w:r>
            <w:r w:rsidRPr="00DB4FBC">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14:paraId="20B4AF93" w14:textId="77777777" w:rsidR="00CB4317" w:rsidRPr="00DB4FBC" w:rsidRDefault="00CB4317" w:rsidP="00CB4317">
            <w:pPr>
              <w:spacing w:after="0" w:line="240" w:lineRule="auto"/>
              <w:jc w:val="both"/>
              <w:rPr>
                <w:kern w:val="2"/>
                <w:sz w:val="24"/>
                <w:szCs w:val="24"/>
              </w:rPr>
            </w:pPr>
          </w:p>
          <w:p w14:paraId="4EC05871" w14:textId="77777777" w:rsidR="00CB4317" w:rsidRPr="00DB4FBC" w:rsidRDefault="00CB4317" w:rsidP="00CB4317">
            <w:pPr>
              <w:spacing w:after="0" w:line="240" w:lineRule="auto"/>
              <w:jc w:val="both"/>
              <w:rPr>
                <w:kern w:val="2"/>
                <w:sz w:val="20"/>
                <w:szCs w:val="20"/>
              </w:rPr>
            </w:pPr>
            <w:r w:rsidRPr="00DB4FBC">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B4FBC">
              <w:rPr>
                <w:rFonts w:cs="Tahoma"/>
                <w:sz w:val="20"/>
                <w:szCs w:val="20"/>
              </w:rPr>
              <w:t xml:space="preserve">. W przypadku dopuszczenia składania wniosku w formie papierowej ocenie podlega również zgodność formularza wniosku o dofinansowanie z obowiązującym wzorem.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40DD02D" w14:textId="77777777" w:rsidR="00CB4317" w:rsidRPr="00DB4FBC" w:rsidRDefault="00CB4317" w:rsidP="00CB4317">
            <w:pPr>
              <w:spacing w:after="0" w:line="240" w:lineRule="auto"/>
              <w:jc w:val="center"/>
              <w:rPr>
                <w:kern w:val="2"/>
                <w:sz w:val="24"/>
                <w:szCs w:val="24"/>
              </w:rPr>
            </w:pPr>
            <w:r w:rsidRPr="00DB4FBC">
              <w:rPr>
                <w:kern w:val="2"/>
                <w:sz w:val="24"/>
                <w:szCs w:val="24"/>
              </w:rPr>
              <w:lastRenderedPageBreak/>
              <w:t>Tak/Nie</w:t>
            </w:r>
          </w:p>
        </w:tc>
      </w:tr>
      <w:tr w:rsidR="00CB4317" w:rsidRPr="00DB4FBC" w14:paraId="47496681" w14:textId="77777777" w:rsidTr="009E5251">
        <w:tc>
          <w:tcPr>
            <w:tcW w:w="851" w:type="dxa"/>
            <w:tcBorders>
              <w:top w:val="single" w:sz="4" w:space="0" w:color="auto"/>
              <w:left w:val="single" w:sz="4" w:space="0" w:color="auto"/>
              <w:bottom w:val="single" w:sz="4" w:space="0" w:color="auto"/>
              <w:right w:val="single" w:sz="4" w:space="0" w:color="auto"/>
            </w:tcBorders>
            <w:vAlign w:val="center"/>
            <w:hideMark/>
          </w:tcPr>
          <w:p w14:paraId="2A41B596" w14:textId="77777777" w:rsidR="00CB4317" w:rsidRPr="00DB4FBC" w:rsidRDefault="00CB4317" w:rsidP="00CB4317">
            <w:pPr>
              <w:spacing w:after="0" w:line="240" w:lineRule="auto"/>
              <w:jc w:val="center"/>
              <w:rPr>
                <w:kern w:val="2"/>
                <w:sz w:val="24"/>
                <w:szCs w:val="24"/>
              </w:rPr>
            </w:pPr>
            <w:r w:rsidRPr="00DB4FBC">
              <w:rPr>
                <w:kern w:val="2"/>
                <w:sz w:val="24"/>
                <w:szCs w:val="24"/>
              </w:rPr>
              <w:lastRenderedPageBreak/>
              <w:t>2.</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5E0096B" w14:textId="77777777" w:rsidR="00CB4317" w:rsidRPr="00DB4FBC" w:rsidRDefault="00CB4317" w:rsidP="00CB4317">
            <w:pPr>
              <w:spacing w:after="0" w:line="240" w:lineRule="auto"/>
              <w:rPr>
                <w:kern w:val="2"/>
                <w:sz w:val="24"/>
                <w:szCs w:val="24"/>
              </w:rPr>
            </w:pPr>
            <w:r w:rsidRPr="00DB4FBC">
              <w:rPr>
                <w:kern w:val="2"/>
                <w:sz w:val="24"/>
                <w:szCs w:val="24"/>
              </w:rPr>
              <w:t>Kwalifikowalność projektu i Wnioskodawcy</w:t>
            </w:r>
          </w:p>
        </w:tc>
        <w:tc>
          <w:tcPr>
            <w:tcW w:w="6946" w:type="dxa"/>
            <w:tcBorders>
              <w:top w:val="single" w:sz="4" w:space="0" w:color="auto"/>
              <w:left w:val="single" w:sz="4" w:space="0" w:color="auto"/>
              <w:bottom w:val="single" w:sz="4" w:space="0" w:color="auto"/>
              <w:right w:val="single" w:sz="4" w:space="0" w:color="auto"/>
            </w:tcBorders>
            <w:vAlign w:val="center"/>
          </w:tcPr>
          <w:p w14:paraId="6ED6241C" w14:textId="77777777" w:rsidR="00CB4317" w:rsidRPr="00DB4FBC" w:rsidRDefault="00CB4317" w:rsidP="00CB4317">
            <w:pPr>
              <w:spacing w:after="0" w:line="240" w:lineRule="auto"/>
              <w:jc w:val="both"/>
              <w:rPr>
                <w:kern w:val="2"/>
                <w:sz w:val="24"/>
                <w:szCs w:val="24"/>
              </w:rPr>
            </w:pPr>
            <w:r w:rsidRPr="00DB4FBC">
              <w:rPr>
                <w:kern w:val="2"/>
                <w:sz w:val="24"/>
                <w:szCs w:val="24"/>
              </w:rPr>
              <w:t xml:space="preserve">Projekt jest zgodny z zapisami SzOOP. </w:t>
            </w:r>
          </w:p>
          <w:p w14:paraId="28344900" w14:textId="77777777" w:rsidR="00CB4317" w:rsidRPr="00DB4FBC" w:rsidRDefault="00CB4317" w:rsidP="00CB4317">
            <w:pPr>
              <w:spacing w:after="0" w:line="240" w:lineRule="auto"/>
              <w:jc w:val="both"/>
              <w:rPr>
                <w:kern w:val="2"/>
                <w:sz w:val="24"/>
                <w:szCs w:val="24"/>
              </w:rPr>
            </w:pPr>
          </w:p>
          <w:p w14:paraId="78E13E2B" w14:textId="77777777" w:rsidR="00CB4317" w:rsidRPr="00DB4FBC" w:rsidRDefault="00CB4317" w:rsidP="00CB4317">
            <w:pPr>
              <w:spacing w:after="0" w:line="240" w:lineRule="auto"/>
              <w:jc w:val="both"/>
              <w:rPr>
                <w:rFonts w:cs="Tahoma"/>
                <w:sz w:val="20"/>
                <w:szCs w:val="20"/>
              </w:rPr>
            </w:pPr>
            <w:r w:rsidRPr="00DB4FBC">
              <w:rPr>
                <w:rFonts w:cs="Tahoma"/>
                <w:sz w:val="20"/>
                <w:szCs w:val="20"/>
              </w:rPr>
              <w:t xml:space="preserve">W ramach tego kryterium sprawdzane jest, czy projekt jest zgodny z zapisami SzOOP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41AE829" w14:textId="77777777"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14:paraId="0864E07A" w14:textId="77777777" w:rsidTr="009E5251">
        <w:tc>
          <w:tcPr>
            <w:tcW w:w="851" w:type="dxa"/>
            <w:tcBorders>
              <w:top w:val="single" w:sz="4" w:space="0" w:color="auto"/>
              <w:left w:val="single" w:sz="4" w:space="0" w:color="auto"/>
              <w:bottom w:val="single" w:sz="4" w:space="0" w:color="auto"/>
              <w:right w:val="single" w:sz="4" w:space="0" w:color="auto"/>
            </w:tcBorders>
            <w:vAlign w:val="center"/>
            <w:hideMark/>
          </w:tcPr>
          <w:p w14:paraId="65EE3535" w14:textId="77777777"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E7C23FE" w14:textId="77777777" w:rsidR="00CB4317" w:rsidRPr="00DB4FBC" w:rsidRDefault="00CB4317" w:rsidP="00CB4317">
            <w:pPr>
              <w:spacing w:after="0" w:line="240" w:lineRule="auto"/>
              <w:jc w:val="both"/>
              <w:rPr>
                <w:kern w:val="2"/>
                <w:sz w:val="24"/>
                <w:szCs w:val="24"/>
              </w:rPr>
            </w:pPr>
            <w:r w:rsidRPr="00DB4FBC">
              <w:rPr>
                <w:kern w:val="2"/>
                <w:sz w:val="24"/>
                <w:szCs w:val="24"/>
              </w:rPr>
              <w:t>Realizacja projektu przed dniem złożenia wniosku</w:t>
            </w:r>
          </w:p>
        </w:tc>
        <w:tc>
          <w:tcPr>
            <w:tcW w:w="6946" w:type="dxa"/>
            <w:tcBorders>
              <w:top w:val="single" w:sz="4" w:space="0" w:color="auto"/>
              <w:left w:val="single" w:sz="4" w:space="0" w:color="auto"/>
              <w:bottom w:val="single" w:sz="4" w:space="0" w:color="auto"/>
              <w:right w:val="single" w:sz="4" w:space="0" w:color="auto"/>
            </w:tcBorders>
            <w:vAlign w:val="center"/>
          </w:tcPr>
          <w:p w14:paraId="7B7DBD22" w14:textId="77777777" w:rsidR="00CB4317" w:rsidRPr="00DB4FBC" w:rsidRDefault="00CB4317" w:rsidP="00CB4317">
            <w:pPr>
              <w:spacing w:after="0" w:line="240" w:lineRule="auto"/>
              <w:jc w:val="both"/>
              <w:rPr>
                <w:kern w:val="2"/>
                <w:sz w:val="24"/>
                <w:szCs w:val="24"/>
              </w:rPr>
            </w:pPr>
            <w:r w:rsidRPr="00DB4FBC">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14:paraId="21CDB6EB" w14:textId="77777777" w:rsidR="00CB4317" w:rsidRPr="00DB4FBC" w:rsidRDefault="00CB4317" w:rsidP="00CB4317">
            <w:pPr>
              <w:spacing w:after="0" w:line="240" w:lineRule="auto"/>
              <w:jc w:val="both"/>
              <w:rPr>
                <w:kern w:val="2"/>
                <w:sz w:val="24"/>
                <w:szCs w:val="24"/>
              </w:rPr>
            </w:pPr>
          </w:p>
          <w:p w14:paraId="6BEF08B2" w14:textId="77777777" w:rsidR="00CB4317" w:rsidRPr="00DB4FBC" w:rsidRDefault="00CB4317" w:rsidP="00CB4317">
            <w:pPr>
              <w:spacing w:after="0" w:line="240" w:lineRule="auto"/>
              <w:jc w:val="both"/>
              <w:rPr>
                <w:kern w:val="2"/>
                <w:sz w:val="20"/>
                <w:szCs w:val="20"/>
              </w:rPr>
            </w:pPr>
            <w:r w:rsidRPr="00DB4FBC">
              <w:rPr>
                <w:kern w:val="2"/>
                <w:sz w:val="20"/>
                <w:szCs w:val="20"/>
              </w:rPr>
              <w:t xml:space="preserve">Spełnienie kryterium jest weryfikowane na podstawie podpisanych oświadczeń Wnioskodawcy.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C2D7EC3" w14:textId="77777777"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14:paraId="5C77A56C" w14:textId="77777777" w:rsidTr="009E5251">
        <w:trPr>
          <w:trHeight w:val="1970"/>
        </w:trPr>
        <w:tc>
          <w:tcPr>
            <w:tcW w:w="851" w:type="dxa"/>
            <w:tcBorders>
              <w:top w:val="single" w:sz="4" w:space="0" w:color="auto"/>
              <w:left w:val="single" w:sz="4" w:space="0" w:color="auto"/>
              <w:bottom w:val="single" w:sz="4" w:space="0" w:color="auto"/>
              <w:right w:val="single" w:sz="4" w:space="0" w:color="auto"/>
            </w:tcBorders>
            <w:vAlign w:val="center"/>
            <w:hideMark/>
          </w:tcPr>
          <w:p w14:paraId="21044F6F" w14:textId="77777777" w:rsidR="00CB4317" w:rsidRPr="00DB4FBC" w:rsidRDefault="00CB4317" w:rsidP="00CB4317">
            <w:pPr>
              <w:spacing w:after="0" w:line="240" w:lineRule="auto"/>
              <w:jc w:val="center"/>
              <w:rPr>
                <w:kern w:val="2"/>
                <w:sz w:val="24"/>
                <w:szCs w:val="24"/>
              </w:rPr>
            </w:pPr>
            <w:r w:rsidRPr="00DB4FBC">
              <w:rPr>
                <w:kern w:val="2"/>
                <w:sz w:val="24"/>
                <w:szCs w:val="24"/>
              </w:rPr>
              <w:lastRenderedPageBreak/>
              <w:t>4.</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D68281F" w14:textId="77777777" w:rsidR="00CB4317" w:rsidRPr="00DB4FBC" w:rsidRDefault="00CB4317" w:rsidP="00CB4317">
            <w:pPr>
              <w:snapToGrid w:val="0"/>
              <w:spacing w:after="0" w:line="240" w:lineRule="auto"/>
              <w:rPr>
                <w:kern w:val="2"/>
                <w:sz w:val="24"/>
                <w:szCs w:val="24"/>
              </w:rPr>
            </w:pPr>
            <w:r w:rsidRPr="00DB4FBC">
              <w:rPr>
                <w:kern w:val="2"/>
                <w:sz w:val="24"/>
                <w:szCs w:val="24"/>
              </w:rPr>
              <w:t>Zakaz podwójnego finansowania</w:t>
            </w:r>
          </w:p>
        </w:tc>
        <w:tc>
          <w:tcPr>
            <w:tcW w:w="6946" w:type="dxa"/>
            <w:tcBorders>
              <w:top w:val="single" w:sz="4" w:space="0" w:color="auto"/>
              <w:left w:val="single" w:sz="4" w:space="0" w:color="auto"/>
              <w:bottom w:val="single" w:sz="4" w:space="0" w:color="auto"/>
              <w:right w:val="single" w:sz="4" w:space="0" w:color="auto"/>
            </w:tcBorders>
            <w:vAlign w:val="center"/>
          </w:tcPr>
          <w:p w14:paraId="5FD7FC16" w14:textId="77777777" w:rsidR="00CB4317" w:rsidRPr="00DB4FBC" w:rsidRDefault="00CB4317" w:rsidP="00CB4317">
            <w:pPr>
              <w:snapToGrid w:val="0"/>
              <w:spacing w:after="0" w:line="240" w:lineRule="auto"/>
              <w:jc w:val="both"/>
              <w:rPr>
                <w:kern w:val="2"/>
                <w:sz w:val="24"/>
                <w:szCs w:val="24"/>
              </w:rPr>
            </w:pPr>
            <w:r w:rsidRPr="00DB4FBC">
              <w:rPr>
                <w:kern w:val="2"/>
                <w:sz w:val="24"/>
                <w:szCs w:val="24"/>
              </w:rPr>
              <w:t>W wyniku otrzymania przez projekt dofinansowania we wnioskowanej wysokości, na określone wydatki kwalifikowalne, w projekcie nie dojdzie do podwójnego dofinansowania.</w:t>
            </w:r>
          </w:p>
          <w:p w14:paraId="7BEEB520" w14:textId="77777777" w:rsidR="00CB4317" w:rsidRPr="00DB4FBC" w:rsidRDefault="00CB4317" w:rsidP="00CB4317">
            <w:pPr>
              <w:snapToGrid w:val="0"/>
              <w:spacing w:after="0" w:line="240" w:lineRule="auto"/>
              <w:jc w:val="both"/>
              <w:rPr>
                <w:rFonts w:cs="Tahoma"/>
                <w:sz w:val="24"/>
                <w:szCs w:val="24"/>
              </w:rPr>
            </w:pPr>
          </w:p>
          <w:p w14:paraId="0FA7845D" w14:textId="77777777" w:rsidR="00CB4317" w:rsidRPr="00DB4FBC" w:rsidRDefault="00CB4317" w:rsidP="00CB4317">
            <w:pPr>
              <w:snapToGrid w:val="0"/>
              <w:spacing w:after="0" w:line="240" w:lineRule="auto"/>
              <w:jc w:val="both"/>
              <w:rPr>
                <w:rFonts w:cs="Tahoma"/>
                <w:sz w:val="20"/>
                <w:szCs w:val="20"/>
              </w:rPr>
            </w:pPr>
            <w:r w:rsidRPr="00DB4FBC">
              <w:rPr>
                <w:rFonts w:cs="Tahoma"/>
                <w:sz w:val="20"/>
                <w:szCs w:val="20"/>
              </w:rPr>
              <w:t>Kryterium weryfikowane na podstawie podpisanego oświadczenia Wnioskodawcy we wniosku o dofinansowanie.</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88DA174" w14:textId="77777777"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14:paraId="0B5C8212" w14:textId="77777777" w:rsidTr="009E5251">
        <w:tc>
          <w:tcPr>
            <w:tcW w:w="851" w:type="dxa"/>
            <w:tcBorders>
              <w:top w:val="single" w:sz="4" w:space="0" w:color="auto"/>
              <w:left w:val="single" w:sz="4" w:space="0" w:color="auto"/>
              <w:bottom w:val="single" w:sz="4" w:space="0" w:color="auto"/>
              <w:right w:val="single" w:sz="4" w:space="0" w:color="auto"/>
            </w:tcBorders>
            <w:vAlign w:val="center"/>
            <w:hideMark/>
          </w:tcPr>
          <w:p w14:paraId="7512089B" w14:textId="77777777" w:rsidR="00CB4317" w:rsidRPr="00DB4FBC" w:rsidRDefault="00CB4317" w:rsidP="00CB4317">
            <w:pPr>
              <w:spacing w:after="0" w:line="240" w:lineRule="auto"/>
              <w:jc w:val="center"/>
              <w:rPr>
                <w:kern w:val="2"/>
                <w:sz w:val="24"/>
                <w:szCs w:val="24"/>
              </w:rPr>
            </w:pPr>
            <w:r w:rsidRPr="00DB4FBC">
              <w:rPr>
                <w:kern w:val="2"/>
                <w:sz w:val="24"/>
                <w:szCs w:val="24"/>
              </w:rPr>
              <w:t>5.</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FE1237C" w14:textId="77777777" w:rsidR="00CB4317" w:rsidRPr="00DB4FBC" w:rsidRDefault="00CB4317" w:rsidP="00CB4317">
            <w:pPr>
              <w:snapToGrid w:val="0"/>
              <w:spacing w:after="0" w:line="240" w:lineRule="auto"/>
              <w:rPr>
                <w:kern w:val="2"/>
                <w:sz w:val="24"/>
                <w:szCs w:val="24"/>
              </w:rPr>
            </w:pPr>
            <w:r w:rsidRPr="00DB4FBC">
              <w:rPr>
                <w:kern w:val="2"/>
                <w:sz w:val="24"/>
                <w:szCs w:val="24"/>
              </w:rPr>
              <w:t xml:space="preserve">Wkład własny </w:t>
            </w:r>
          </w:p>
        </w:tc>
        <w:tc>
          <w:tcPr>
            <w:tcW w:w="6946" w:type="dxa"/>
            <w:tcBorders>
              <w:top w:val="single" w:sz="4" w:space="0" w:color="auto"/>
              <w:left w:val="single" w:sz="4" w:space="0" w:color="auto"/>
              <w:bottom w:val="single" w:sz="4" w:space="0" w:color="auto"/>
              <w:right w:val="single" w:sz="4" w:space="0" w:color="auto"/>
            </w:tcBorders>
            <w:vAlign w:val="center"/>
          </w:tcPr>
          <w:p w14:paraId="0B1B2B96" w14:textId="77777777" w:rsidR="00CB4317" w:rsidRPr="00DB4FBC" w:rsidRDefault="00CB4317" w:rsidP="00CB4317">
            <w:pPr>
              <w:snapToGrid w:val="0"/>
              <w:spacing w:after="0" w:line="240" w:lineRule="auto"/>
              <w:jc w:val="both"/>
              <w:rPr>
                <w:kern w:val="2"/>
                <w:sz w:val="24"/>
                <w:szCs w:val="24"/>
              </w:rPr>
            </w:pPr>
            <w:r w:rsidRPr="00DB4FBC">
              <w:rPr>
                <w:kern w:val="2"/>
                <w:sz w:val="24"/>
                <w:szCs w:val="24"/>
              </w:rPr>
              <w:t>Wnioskodawca zapewnił odpowiedni poziom wkładu własnego.</w:t>
            </w:r>
          </w:p>
          <w:p w14:paraId="2C63BD4F" w14:textId="77777777" w:rsidR="00CB4317" w:rsidRPr="00DB4FBC" w:rsidRDefault="00CB4317" w:rsidP="00CB4317">
            <w:pPr>
              <w:snapToGrid w:val="0"/>
              <w:spacing w:after="0" w:line="240" w:lineRule="auto"/>
              <w:jc w:val="both"/>
              <w:rPr>
                <w:rFonts w:cs="Tahoma"/>
                <w:sz w:val="24"/>
                <w:szCs w:val="24"/>
              </w:rPr>
            </w:pPr>
          </w:p>
          <w:p w14:paraId="096252CC" w14:textId="77777777" w:rsidR="00CB4317" w:rsidRPr="00DB4FBC" w:rsidRDefault="00CB4317" w:rsidP="00CB4317">
            <w:pPr>
              <w:snapToGrid w:val="0"/>
              <w:spacing w:after="0" w:line="240" w:lineRule="auto"/>
              <w:jc w:val="both"/>
              <w:rPr>
                <w:kern w:val="2"/>
                <w:sz w:val="20"/>
                <w:szCs w:val="20"/>
              </w:rPr>
            </w:pPr>
            <w:r w:rsidRPr="00DB4FBC">
              <w:rPr>
                <w:rFonts w:cs="Tahoma"/>
                <w:sz w:val="20"/>
                <w:szCs w:val="20"/>
              </w:rPr>
              <w:t xml:space="preserve">W ramach tego kryterium sprawdzane jest czy Wnioskodawca przewidział w projekcie odpowiedni procent wkładu własnego, określony w wezwaniu do złożenia wniosku.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C0F2072" w14:textId="77777777" w:rsidR="00CB4317" w:rsidRPr="00DB4FBC" w:rsidRDefault="00CB4317" w:rsidP="00CB4317">
            <w:pPr>
              <w:spacing w:after="0" w:line="240" w:lineRule="auto"/>
              <w:jc w:val="center"/>
              <w:rPr>
                <w:kern w:val="2"/>
                <w:sz w:val="24"/>
                <w:szCs w:val="24"/>
              </w:rPr>
            </w:pPr>
            <w:r w:rsidRPr="00DB4FBC">
              <w:rPr>
                <w:kern w:val="2"/>
                <w:sz w:val="24"/>
                <w:szCs w:val="24"/>
              </w:rPr>
              <w:t>Tak/Nie/Nie dotyczy</w:t>
            </w:r>
          </w:p>
        </w:tc>
      </w:tr>
    </w:tbl>
    <w:p w14:paraId="76F6990B" w14:textId="77777777" w:rsidR="00CB4317" w:rsidRPr="00DB4FBC" w:rsidRDefault="00CB4317" w:rsidP="00CB4317">
      <w:pPr>
        <w:spacing w:after="0" w:line="240" w:lineRule="auto"/>
        <w:rPr>
          <w:rFonts w:cs="Tahoma"/>
          <w:b/>
          <w:kern w:val="2"/>
          <w:sz w:val="24"/>
          <w:szCs w:val="24"/>
        </w:rPr>
      </w:pPr>
    </w:p>
    <w:p w14:paraId="6D5A3726" w14:textId="77777777" w:rsidR="00CB4317" w:rsidRPr="00DB4FBC" w:rsidRDefault="00CB4317" w:rsidP="00CB4317">
      <w:pPr>
        <w:spacing w:after="0" w:line="240" w:lineRule="auto"/>
        <w:ind w:firstLine="708"/>
        <w:rPr>
          <w:rFonts w:cs="Tahoma"/>
          <w:b/>
          <w:kern w:val="1"/>
          <w:sz w:val="24"/>
          <w:szCs w:val="24"/>
        </w:rPr>
      </w:pPr>
    </w:p>
    <w:p w14:paraId="3902AC42" w14:textId="77777777" w:rsidR="00CB4317" w:rsidRPr="007A2D48" w:rsidRDefault="00CB4317" w:rsidP="007A2D48">
      <w:pPr>
        <w:pStyle w:val="Nagwek3"/>
        <w:numPr>
          <w:ilvl w:val="0"/>
          <w:numId w:val="60"/>
        </w:numPr>
        <w:ind w:left="284" w:hanging="284"/>
        <w:rPr>
          <w:kern w:val="1"/>
          <w:sz w:val="24"/>
          <w:szCs w:val="24"/>
        </w:rPr>
      </w:pPr>
      <w:bookmarkStart w:id="38" w:name="_Toc428853250"/>
      <w:r w:rsidRPr="007A2D48">
        <w:rPr>
          <w:rFonts w:asciiTheme="minorHAnsi" w:hAnsiTheme="minorHAnsi"/>
          <w:kern w:val="1"/>
          <w:sz w:val="24"/>
          <w:szCs w:val="24"/>
        </w:rPr>
        <w:t>Kryteria merytoryczne w ramach EFS dla trybu pozakonkursowego</w:t>
      </w:r>
      <w:bookmarkEnd w:id="38"/>
    </w:p>
    <w:p w14:paraId="369738C4" w14:textId="77777777"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Kryteria oceny merytorycznej są weryfikowane na podstawie zapisów wniosku o dofinansowanie projektu. </w:t>
      </w:r>
    </w:p>
    <w:p w14:paraId="62699A68" w14:textId="77777777" w:rsidR="00CB4317" w:rsidRPr="00DB4FBC" w:rsidRDefault="00CB4317" w:rsidP="00CB4317">
      <w:pPr>
        <w:spacing w:after="0" w:line="240" w:lineRule="auto"/>
        <w:jc w:val="both"/>
        <w:rPr>
          <w:rFonts w:cs="Tahoma"/>
          <w:sz w:val="24"/>
          <w:szCs w:val="24"/>
        </w:rPr>
      </w:pP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27"/>
        <w:gridCol w:w="6946"/>
        <w:gridCol w:w="2553"/>
      </w:tblGrid>
      <w:tr w:rsidR="00CB4317" w:rsidRPr="00DB4FBC" w14:paraId="3A03FB7E" w14:textId="77777777" w:rsidTr="009E5251">
        <w:trPr>
          <w:trHeight w:val="432"/>
        </w:trPr>
        <w:tc>
          <w:tcPr>
            <w:tcW w:w="851" w:type="dxa"/>
            <w:tcBorders>
              <w:top w:val="single" w:sz="4" w:space="0" w:color="auto"/>
              <w:left w:val="single" w:sz="4" w:space="0" w:color="auto"/>
              <w:bottom w:val="single" w:sz="4" w:space="0" w:color="auto"/>
              <w:right w:val="single" w:sz="4" w:space="0" w:color="auto"/>
            </w:tcBorders>
            <w:vAlign w:val="center"/>
            <w:hideMark/>
          </w:tcPr>
          <w:p w14:paraId="08557482" w14:textId="77777777"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16341D8" w14:textId="77777777"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946" w:type="dxa"/>
            <w:tcBorders>
              <w:top w:val="single" w:sz="4" w:space="0" w:color="auto"/>
              <w:left w:val="single" w:sz="4" w:space="0" w:color="auto"/>
              <w:bottom w:val="single" w:sz="4" w:space="0" w:color="auto"/>
              <w:right w:val="single" w:sz="4" w:space="0" w:color="auto"/>
            </w:tcBorders>
            <w:vAlign w:val="center"/>
            <w:hideMark/>
          </w:tcPr>
          <w:p w14:paraId="67E1D229" w14:textId="77777777"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D484ECD" w14:textId="77777777" w:rsidR="00CB4317" w:rsidRPr="00DB4FBC" w:rsidRDefault="00CB4317" w:rsidP="00CB4317">
            <w:pPr>
              <w:spacing w:after="0" w:line="240" w:lineRule="auto"/>
              <w:jc w:val="center"/>
              <w:rPr>
                <w:rFonts w:cs="Tahoma"/>
                <w:b/>
                <w:kern w:val="2"/>
                <w:sz w:val="24"/>
                <w:szCs w:val="24"/>
              </w:rPr>
            </w:pPr>
            <w:r w:rsidRPr="00DB4FBC">
              <w:rPr>
                <w:b/>
                <w:kern w:val="2"/>
                <w:sz w:val="24"/>
                <w:szCs w:val="24"/>
              </w:rPr>
              <w:t>Opis znaczenia kryterium</w:t>
            </w:r>
          </w:p>
        </w:tc>
      </w:tr>
      <w:tr w:rsidR="00CB4317" w:rsidRPr="00DB4FBC" w14:paraId="589FD848" w14:textId="77777777" w:rsidTr="009E5251">
        <w:trPr>
          <w:trHeight w:val="432"/>
        </w:trPr>
        <w:tc>
          <w:tcPr>
            <w:tcW w:w="851" w:type="dxa"/>
            <w:tcBorders>
              <w:top w:val="single" w:sz="4" w:space="0" w:color="auto"/>
              <w:left w:val="single" w:sz="4" w:space="0" w:color="auto"/>
              <w:bottom w:val="single" w:sz="4" w:space="0" w:color="auto"/>
              <w:right w:val="single" w:sz="4" w:space="0" w:color="auto"/>
            </w:tcBorders>
            <w:vAlign w:val="center"/>
            <w:hideMark/>
          </w:tcPr>
          <w:p w14:paraId="45D3F5A0" w14:textId="77777777"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F82E7B2" w14:textId="77777777" w:rsidR="00CB4317" w:rsidRPr="00DB4FBC" w:rsidRDefault="00CB4317" w:rsidP="00CB4317">
            <w:pPr>
              <w:spacing w:after="0" w:line="240" w:lineRule="auto"/>
              <w:rPr>
                <w:kern w:val="2"/>
                <w:sz w:val="24"/>
                <w:szCs w:val="24"/>
              </w:rPr>
            </w:pPr>
            <w:r w:rsidRPr="00DB4FBC">
              <w:rPr>
                <w:kern w:val="2"/>
                <w:sz w:val="24"/>
                <w:szCs w:val="24"/>
              </w:rPr>
              <w:t>Kryterium zgodności projektu z celami szczegółowymi RPO WD 2014-2020</w:t>
            </w:r>
          </w:p>
        </w:tc>
        <w:tc>
          <w:tcPr>
            <w:tcW w:w="6946" w:type="dxa"/>
            <w:tcBorders>
              <w:top w:val="single" w:sz="4" w:space="0" w:color="auto"/>
              <w:left w:val="single" w:sz="4" w:space="0" w:color="auto"/>
              <w:bottom w:val="single" w:sz="4" w:space="0" w:color="auto"/>
              <w:right w:val="single" w:sz="4" w:space="0" w:color="auto"/>
            </w:tcBorders>
            <w:vAlign w:val="center"/>
          </w:tcPr>
          <w:p w14:paraId="0BFF7913" w14:textId="77777777"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 celem szczegółowym RPO WD 2014-2020?</w:t>
            </w:r>
          </w:p>
          <w:p w14:paraId="62D48679" w14:textId="77777777" w:rsidR="00CB4317" w:rsidRPr="00DB4FBC" w:rsidRDefault="00CB4317" w:rsidP="00CB4317">
            <w:pPr>
              <w:spacing w:after="0" w:line="240" w:lineRule="auto"/>
              <w:jc w:val="both"/>
              <w:rPr>
                <w:kern w:val="2"/>
                <w:sz w:val="24"/>
                <w:szCs w:val="24"/>
              </w:rPr>
            </w:pPr>
          </w:p>
          <w:p w14:paraId="0E37AF1F" w14:textId="77777777"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zapewnienie, że realizowane projekty będą zgodne z założeniami RPO WD 2014-2020. Kryterium zostanie zweryfikowane na podstawie zapisów wniosku o dofinansowanie projektu.</w:t>
            </w:r>
          </w:p>
        </w:tc>
        <w:tc>
          <w:tcPr>
            <w:tcW w:w="2553" w:type="dxa"/>
            <w:tcBorders>
              <w:top w:val="single" w:sz="4" w:space="0" w:color="auto"/>
              <w:left w:val="single" w:sz="4" w:space="0" w:color="auto"/>
              <w:bottom w:val="single" w:sz="4" w:space="0" w:color="auto"/>
              <w:right w:val="single" w:sz="4" w:space="0" w:color="auto"/>
            </w:tcBorders>
            <w:vAlign w:val="center"/>
            <w:hideMark/>
          </w:tcPr>
          <w:p w14:paraId="0945DF9A" w14:textId="77777777"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14:paraId="4DCF0F5C" w14:textId="77777777" w:rsidTr="009E5251">
        <w:trPr>
          <w:trHeight w:val="432"/>
        </w:trPr>
        <w:tc>
          <w:tcPr>
            <w:tcW w:w="851" w:type="dxa"/>
            <w:tcBorders>
              <w:top w:val="single" w:sz="4" w:space="0" w:color="auto"/>
              <w:left w:val="single" w:sz="4" w:space="0" w:color="auto"/>
              <w:bottom w:val="single" w:sz="4" w:space="0" w:color="auto"/>
              <w:right w:val="single" w:sz="4" w:space="0" w:color="auto"/>
            </w:tcBorders>
            <w:vAlign w:val="center"/>
            <w:hideMark/>
          </w:tcPr>
          <w:p w14:paraId="07392AFC" w14:textId="77777777" w:rsidR="00CB4317" w:rsidRPr="00DB4FBC" w:rsidRDefault="00CB4317" w:rsidP="00BA376C">
            <w:pPr>
              <w:rPr>
                <w:rFonts w:eastAsia="Times New Roman" w:cs="Arial"/>
                <w:kern w:val="2"/>
                <w:sz w:val="24"/>
                <w:szCs w:val="24"/>
              </w:rPr>
            </w:pPr>
            <w:r w:rsidRPr="00DB4FBC">
              <w:rPr>
                <w:rFonts w:eastAsia="Times New Roman" w:cs="Arial"/>
                <w:kern w:val="2"/>
                <w:sz w:val="24"/>
                <w:szCs w:val="24"/>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732BD72" w14:textId="77777777" w:rsidR="00CB4317" w:rsidRPr="00DB4FBC" w:rsidRDefault="00CB4317" w:rsidP="00BA376C">
            <w:pPr>
              <w:rPr>
                <w:kern w:val="2"/>
                <w:sz w:val="24"/>
                <w:szCs w:val="24"/>
              </w:rPr>
            </w:pPr>
            <w:bookmarkStart w:id="39" w:name="_Toc419364801"/>
            <w:r w:rsidRPr="00DB4FBC">
              <w:rPr>
                <w:kern w:val="2"/>
                <w:sz w:val="24"/>
                <w:szCs w:val="24"/>
              </w:rPr>
              <w:t>Kryterium osiągnięcia skwantyfikowanych rezultatów</w:t>
            </w:r>
            <w:bookmarkEnd w:id="39"/>
          </w:p>
        </w:tc>
        <w:tc>
          <w:tcPr>
            <w:tcW w:w="6946" w:type="dxa"/>
            <w:tcBorders>
              <w:top w:val="single" w:sz="4" w:space="0" w:color="auto"/>
              <w:left w:val="single" w:sz="4" w:space="0" w:color="auto"/>
              <w:bottom w:val="single" w:sz="4" w:space="0" w:color="auto"/>
              <w:right w:val="single" w:sz="4" w:space="0" w:color="auto"/>
            </w:tcBorders>
            <w:vAlign w:val="center"/>
          </w:tcPr>
          <w:p w14:paraId="309A8539" w14:textId="77777777" w:rsidR="00CB4317" w:rsidRPr="00DB4FBC" w:rsidRDefault="00CB4317" w:rsidP="00BA376C">
            <w:pPr>
              <w:rPr>
                <w:kern w:val="2"/>
                <w:sz w:val="24"/>
                <w:szCs w:val="24"/>
              </w:rPr>
            </w:pPr>
            <w:bookmarkStart w:id="40" w:name="_Toc419364802"/>
            <w:r w:rsidRPr="00DB4FBC">
              <w:rPr>
                <w:kern w:val="2"/>
                <w:sz w:val="24"/>
                <w:szCs w:val="24"/>
              </w:rPr>
              <w:t>Czy w ramach projektu wskazano wszystkie wskaźniki dotyczące zakresu realizacji projektu wynikające z zapisów SzOOP oraz czy zaplanowane wartości wskaźników są:</w:t>
            </w:r>
            <w:bookmarkEnd w:id="40"/>
          </w:p>
          <w:p w14:paraId="32F5A823" w14:textId="77777777" w:rsidR="00CB4317" w:rsidRPr="00DB4FBC" w:rsidRDefault="00CB4317" w:rsidP="00BA376C">
            <w:pPr>
              <w:rPr>
                <w:kern w:val="2"/>
                <w:sz w:val="24"/>
                <w:szCs w:val="24"/>
              </w:rPr>
            </w:pPr>
            <w:bookmarkStart w:id="41" w:name="_Toc419364803"/>
            <w:r w:rsidRPr="00DB4FBC">
              <w:rPr>
                <w:kern w:val="2"/>
                <w:sz w:val="24"/>
                <w:szCs w:val="24"/>
              </w:rPr>
              <w:t>adekwatne w stosunku do potrzeb i celów projektu,</w:t>
            </w:r>
            <w:bookmarkEnd w:id="41"/>
            <w:r w:rsidRPr="00DB4FBC">
              <w:rPr>
                <w:kern w:val="2"/>
                <w:sz w:val="24"/>
                <w:szCs w:val="24"/>
              </w:rPr>
              <w:t xml:space="preserve"> </w:t>
            </w:r>
          </w:p>
          <w:p w14:paraId="154004AF" w14:textId="77777777" w:rsidR="00CB4317" w:rsidRPr="00DB4FBC" w:rsidRDefault="00CB4317" w:rsidP="00BA376C">
            <w:pPr>
              <w:rPr>
                <w:kern w:val="2"/>
                <w:sz w:val="24"/>
                <w:szCs w:val="24"/>
              </w:rPr>
            </w:pPr>
            <w:bookmarkStart w:id="42" w:name="_Toc419364804"/>
            <w:r w:rsidRPr="00DB4FBC">
              <w:rPr>
                <w:kern w:val="2"/>
                <w:sz w:val="24"/>
                <w:szCs w:val="24"/>
              </w:rPr>
              <w:lastRenderedPageBreak/>
              <w:t>realne do osiągnięcia?</w:t>
            </w:r>
            <w:bookmarkEnd w:id="42"/>
            <w:r w:rsidRPr="00DB4FBC">
              <w:rPr>
                <w:kern w:val="2"/>
                <w:sz w:val="24"/>
                <w:szCs w:val="24"/>
              </w:rPr>
              <w:t xml:space="preserve"> </w:t>
            </w:r>
          </w:p>
          <w:p w14:paraId="5400695E" w14:textId="77777777" w:rsidR="00CB4317" w:rsidRPr="00DB4FBC" w:rsidRDefault="00CB4317" w:rsidP="00BA376C">
            <w:pPr>
              <w:rPr>
                <w:kern w:val="2"/>
                <w:sz w:val="24"/>
                <w:szCs w:val="24"/>
              </w:rPr>
            </w:pPr>
          </w:p>
          <w:p w14:paraId="2ED7130A" w14:textId="77777777" w:rsidR="00CB4317" w:rsidRPr="00DB4FBC" w:rsidRDefault="00CB4317" w:rsidP="00BA376C">
            <w:pPr>
              <w:rPr>
                <w:kern w:val="2"/>
                <w:sz w:val="20"/>
                <w:szCs w:val="20"/>
              </w:rPr>
            </w:pPr>
            <w:r w:rsidRPr="00DB4FBC">
              <w:rPr>
                <w:rFonts w:cs="Tahoma"/>
                <w:sz w:val="20"/>
                <w:szCs w:val="20"/>
              </w:rPr>
              <w:t xml:space="preserve">Kryterium ma na celu zapewnić zgodność projektu z zapisami SzOOP w zakresie wskaźników. Kryterium weryfikowane na podstawie zapisów wniosku o dofinasowanie projektu. </w:t>
            </w:r>
          </w:p>
        </w:tc>
        <w:tc>
          <w:tcPr>
            <w:tcW w:w="2553" w:type="dxa"/>
            <w:tcBorders>
              <w:top w:val="single" w:sz="4" w:space="0" w:color="auto"/>
              <w:left w:val="single" w:sz="4" w:space="0" w:color="auto"/>
              <w:bottom w:val="single" w:sz="4" w:space="0" w:color="auto"/>
              <w:right w:val="single" w:sz="4" w:space="0" w:color="auto"/>
            </w:tcBorders>
            <w:vAlign w:val="center"/>
            <w:hideMark/>
          </w:tcPr>
          <w:p w14:paraId="0C0242F3" w14:textId="77777777" w:rsidR="00CB4317" w:rsidRPr="00DB4FBC" w:rsidRDefault="00CB4317" w:rsidP="00BA376C">
            <w:pPr>
              <w:rPr>
                <w:b/>
                <w:kern w:val="2"/>
                <w:sz w:val="24"/>
                <w:szCs w:val="24"/>
              </w:rPr>
            </w:pPr>
            <w:r w:rsidRPr="00DB4FBC">
              <w:rPr>
                <w:kern w:val="2"/>
                <w:sz w:val="24"/>
                <w:szCs w:val="24"/>
              </w:rPr>
              <w:lastRenderedPageBreak/>
              <w:t>Tak/Nie</w:t>
            </w:r>
          </w:p>
        </w:tc>
      </w:tr>
      <w:tr w:rsidR="00CB4317" w:rsidRPr="00DB4FBC" w14:paraId="16E61EDB" w14:textId="77777777" w:rsidTr="009E5251">
        <w:trPr>
          <w:trHeight w:val="432"/>
        </w:trPr>
        <w:tc>
          <w:tcPr>
            <w:tcW w:w="851" w:type="dxa"/>
            <w:tcBorders>
              <w:top w:val="single" w:sz="4" w:space="0" w:color="auto"/>
              <w:left w:val="single" w:sz="4" w:space="0" w:color="auto"/>
              <w:bottom w:val="single" w:sz="4" w:space="0" w:color="auto"/>
              <w:right w:val="single" w:sz="4" w:space="0" w:color="auto"/>
            </w:tcBorders>
            <w:vAlign w:val="center"/>
            <w:hideMark/>
          </w:tcPr>
          <w:p w14:paraId="1B8D2746" w14:textId="77777777"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lastRenderedPageBreak/>
              <w:t>3.</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1285CA8" w14:textId="77777777" w:rsidR="00CB4317" w:rsidRPr="00DB4FBC" w:rsidRDefault="00CB4317" w:rsidP="00CB4317">
            <w:pPr>
              <w:spacing w:after="0" w:line="240" w:lineRule="auto"/>
              <w:rPr>
                <w:kern w:val="2"/>
                <w:sz w:val="24"/>
                <w:szCs w:val="24"/>
              </w:rPr>
            </w:pPr>
            <w:r w:rsidRPr="00DB4FBC">
              <w:rPr>
                <w:kern w:val="2"/>
                <w:sz w:val="24"/>
                <w:szCs w:val="24"/>
              </w:rPr>
              <w:t>Kryterium budżetu projektu</w:t>
            </w:r>
          </w:p>
        </w:tc>
        <w:tc>
          <w:tcPr>
            <w:tcW w:w="6946" w:type="dxa"/>
            <w:tcBorders>
              <w:top w:val="single" w:sz="4" w:space="0" w:color="auto"/>
              <w:left w:val="single" w:sz="4" w:space="0" w:color="auto"/>
              <w:bottom w:val="single" w:sz="4" w:space="0" w:color="auto"/>
              <w:right w:val="single" w:sz="4" w:space="0" w:color="auto"/>
            </w:tcBorders>
            <w:vAlign w:val="center"/>
          </w:tcPr>
          <w:p w14:paraId="547763A9" w14:textId="77777777" w:rsidR="00CB4317" w:rsidRPr="00DB4FBC" w:rsidRDefault="00CB4317" w:rsidP="00CB4317">
            <w:pPr>
              <w:spacing w:after="0" w:line="240" w:lineRule="auto"/>
              <w:jc w:val="both"/>
              <w:rPr>
                <w:kern w:val="2"/>
                <w:sz w:val="24"/>
                <w:szCs w:val="24"/>
              </w:rPr>
            </w:pPr>
            <w:r w:rsidRPr="00DB4FBC">
              <w:rPr>
                <w:kern w:val="2"/>
                <w:sz w:val="24"/>
                <w:szCs w:val="24"/>
              </w:rPr>
              <w:t>Czy prawidłowo sporządzono budżet projektu oraz czy wydatki zaplanowane w budżecie są efektywne?</w:t>
            </w:r>
          </w:p>
          <w:p w14:paraId="033720F1" w14:textId="77777777" w:rsidR="00CB4317" w:rsidRPr="00DB4FBC" w:rsidRDefault="00CB4317" w:rsidP="00CB4317">
            <w:pPr>
              <w:spacing w:after="0" w:line="240" w:lineRule="auto"/>
              <w:jc w:val="both"/>
              <w:rPr>
                <w:kern w:val="2"/>
                <w:sz w:val="24"/>
                <w:szCs w:val="24"/>
              </w:rPr>
            </w:pPr>
          </w:p>
          <w:p w14:paraId="74F76928" w14:textId="77777777" w:rsidR="00CB4317" w:rsidRPr="00DB4FBC" w:rsidRDefault="00CB4317" w:rsidP="00CB4317">
            <w:pPr>
              <w:spacing w:after="0" w:line="240" w:lineRule="auto"/>
              <w:jc w:val="both"/>
              <w:rPr>
                <w:kern w:val="2"/>
                <w:sz w:val="20"/>
                <w:szCs w:val="20"/>
              </w:rPr>
            </w:pPr>
            <w:r w:rsidRPr="00DB4FBC">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28A18CC" w14:textId="77777777" w:rsidR="00CB4317" w:rsidRPr="00DB4FBC" w:rsidRDefault="00CB4317" w:rsidP="00CB4317">
            <w:pPr>
              <w:spacing w:after="0" w:line="240" w:lineRule="auto"/>
              <w:jc w:val="center"/>
              <w:rPr>
                <w:b/>
                <w:kern w:val="2"/>
                <w:sz w:val="24"/>
                <w:szCs w:val="24"/>
              </w:rPr>
            </w:pPr>
            <w:r w:rsidRPr="00DB4FBC">
              <w:rPr>
                <w:kern w:val="2"/>
                <w:sz w:val="24"/>
                <w:szCs w:val="24"/>
              </w:rPr>
              <w:t>Tak/Nie</w:t>
            </w:r>
          </w:p>
        </w:tc>
      </w:tr>
    </w:tbl>
    <w:p w14:paraId="153A7BBF" w14:textId="77777777" w:rsidR="00CB4317" w:rsidRPr="00DB4FBC" w:rsidRDefault="00CB4317" w:rsidP="00CB4317">
      <w:pPr>
        <w:spacing w:after="0" w:line="240" w:lineRule="auto"/>
        <w:jc w:val="both"/>
        <w:rPr>
          <w:rFonts w:cs="Tahoma"/>
          <w:kern w:val="1"/>
          <w:sz w:val="24"/>
          <w:szCs w:val="24"/>
        </w:rPr>
      </w:pPr>
    </w:p>
    <w:p w14:paraId="7FAA0D19" w14:textId="77777777" w:rsidR="00CB4317" w:rsidRPr="007A2D48" w:rsidRDefault="00CB4317" w:rsidP="007A2D48">
      <w:pPr>
        <w:pStyle w:val="Nagwek3"/>
        <w:numPr>
          <w:ilvl w:val="0"/>
          <w:numId w:val="60"/>
        </w:numPr>
        <w:rPr>
          <w:kern w:val="1"/>
          <w:sz w:val="24"/>
          <w:szCs w:val="24"/>
        </w:rPr>
      </w:pPr>
      <w:bookmarkStart w:id="43" w:name="_Toc428853251"/>
      <w:r w:rsidRPr="007A2D48">
        <w:rPr>
          <w:rFonts w:asciiTheme="minorHAnsi" w:hAnsiTheme="minorHAnsi"/>
          <w:kern w:val="1"/>
          <w:sz w:val="24"/>
          <w:szCs w:val="24"/>
        </w:rPr>
        <w:t>Kryteria horyzontalne w ramach EFS dla trybu pozakonkursowego</w:t>
      </w:r>
      <w:bookmarkEnd w:id="43"/>
    </w:p>
    <w:p w14:paraId="39C5798F" w14:textId="77777777" w:rsidR="00CB4317" w:rsidRPr="00DB4FBC" w:rsidRDefault="00CB4317" w:rsidP="00CB4317">
      <w:pPr>
        <w:spacing w:after="0" w:line="240" w:lineRule="auto"/>
        <w:rPr>
          <w:rFonts w:cs="Tahoma"/>
          <w:kern w:val="1"/>
          <w:sz w:val="24"/>
          <w:szCs w:val="24"/>
        </w:rPr>
      </w:pPr>
      <w:r w:rsidRPr="00DB4FBC">
        <w:rPr>
          <w:rFonts w:cs="Tahoma"/>
          <w:kern w:val="1"/>
          <w:sz w:val="24"/>
          <w:szCs w:val="24"/>
        </w:rPr>
        <w:t xml:space="preserve">Kryteria są weryfikowane na podstawie zapisów wniosku o dofinansowanie projektu. </w:t>
      </w:r>
    </w:p>
    <w:p w14:paraId="67D537FE" w14:textId="77777777" w:rsidR="00CB4317" w:rsidRPr="00DB4FBC" w:rsidRDefault="00CB4317" w:rsidP="00CB4317">
      <w:pPr>
        <w:spacing w:after="0" w:line="240" w:lineRule="auto"/>
        <w:rPr>
          <w:rFonts w:cs="Tahoma"/>
          <w:sz w:val="24"/>
          <w:szCs w:val="24"/>
        </w:rPr>
      </w:pP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827"/>
        <w:gridCol w:w="6946"/>
        <w:gridCol w:w="2552"/>
      </w:tblGrid>
      <w:tr w:rsidR="00CB4317" w:rsidRPr="00DB4FBC" w14:paraId="066B43E5" w14:textId="77777777" w:rsidTr="009E5251">
        <w:trPr>
          <w:trHeight w:val="432"/>
        </w:trPr>
        <w:tc>
          <w:tcPr>
            <w:tcW w:w="851" w:type="dxa"/>
            <w:tcBorders>
              <w:top w:val="single" w:sz="4" w:space="0" w:color="auto"/>
              <w:left w:val="single" w:sz="4" w:space="0" w:color="auto"/>
              <w:bottom w:val="single" w:sz="4" w:space="0" w:color="auto"/>
              <w:right w:val="single" w:sz="4" w:space="0" w:color="auto"/>
            </w:tcBorders>
            <w:vAlign w:val="center"/>
            <w:hideMark/>
          </w:tcPr>
          <w:p w14:paraId="79D1EB54" w14:textId="77777777"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53DF07A" w14:textId="77777777"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946" w:type="dxa"/>
            <w:tcBorders>
              <w:top w:val="single" w:sz="4" w:space="0" w:color="auto"/>
              <w:left w:val="single" w:sz="4" w:space="0" w:color="auto"/>
              <w:bottom w:val="single" w:sz="4" w:space="0" w:color="auto"/>
              <w:right w:val="single" w:sz="4" w:space="0" w:color="auto"/>
            </w:tcBorders>
            <w:vAlign w:val="center"/>
            <w:hideMark/>
          </w:tcPr>
          <w:p w14:paraId="343F2EA5" w14:textId="77777777"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6ED3DDD" w14:textId="77777777" w:rsidR="00CB4317" w:rsidRPr="00DB4FBC" w:rsidRDefault="00CB4317" w:rsidP="00CB4317">
            <w:pPr>
              <w:spacing w:after="0" w:line="240" w:lineRule="auto"/>
              <w:jc w:val="center"/>
              <w:rPr>
                <w:rFonts w:cs="Tahoma"/>
                <w:b/>
                <w:kern w:val="2"/>
                <w:sz w:val="24"/>
                <w:szCs w:val="24"/>
              </w:rPr>
            </w:pPr>
            <w:r w:rsidRPr="00DB4FBC">
              <w:rPr>
                <w:b/>
                <w:kern w:val="2"/>
                <w:sz w:val="24"/>
                <w:szCs w:val="24"/>
              </w:rPr>
              <w:t>Opis znaczenia kryterium</w:t>
            </w:r>
          </w:p>
        </w:tc>
      </w:tr>
      <w:tr w:rsidR="00CB4317" w:rsidRPr="00DB4FBC" w14:paraId="2770F182" w14:textId="77777777" w:rsidTr="009E5251">
        <w:trPr>
          <w:trHeight w:val="432"/>
        </w:trPr>
        <w:tc>
          <w:tcPr>
            <w:tcW w:w="851" w:type="dxa"/>
            <w:tcBorders>
              <w:top w:val="single" w:sz="4" w:space="0" w:color="auto"/>
              <w:left w:val="single" w:sz="4" w:space="0" w:color="auto"/>
              <w:bottom w:val="single" w:sz="4" w:space="0" w:color="auto"/>
              <w:right w:val="single" w:sz="4" w:space="0" w:color="auto"/>
            </w:tcBorders>
            <w:vAlign w:val="center"/>
            <w:hideMark/>
          </w:tcPr>
          <w:p w14:paraId="5C185E5D" w14:textId="77777777"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DE8FC23" w14:textId="77777777" w:rsidR="00CB4317" w:rsidRPr="00DB4FBC" w:rsidRDefault="00CB4317" w:rsidP="00CB4317">
            <w:pPr>
              <w:spacing w:after="0" w:line="240" w:lineRule="auto"/>
              <w:rPr>
                <w:kern w:val="2"/>
                <w:sz w:val="24"/>
                <w:szCs w:val="24"/>
              </w:rPr>
            </w:pPr>
            <w:r w:rsidRPr="00DB4FBC">
              <w:rPr>
                <w:kern w:val="2"/>
                <w:sz w:val="24"/>
                <w:szCs w:val="24"/>
              </w:rPr>
              <w:t>Kryterium zgodności projektu z prawem</w:t>
            </w:r>
          </w:p>
        </w:tc>
        <w:tc>
          <w:tcPr>
            <w:tcW w:w="6946" w:type="dxa"/>
            <w:tcBorders>
              <w:top w:val="single" w:sz="4" w:space="0" w:color="auto"/>
              <w:left w:val="single" w:sz="4" w:space="0" w:color="auto"/>
              <w:bottom w:val="single" w:sz="4" w:space="0" w:color="auto"/>
              <w:right w:val="single" w:sz="4" w:space="0" w:color="auto"/>
            </w:tcBorders>
            <w:vAlign w:val="center"/>
          </w:tcPr>
          <w:p w14:paraId="5E1DA933" w14:textId="77777777" w:rsidR="00CB4317" w:rsidRPr="00DB4FBC" w:rsidRDefault="00CB4317" w:rsidP="00CB4317">
            <w:pPr>
              <w:spacing w:after="0" w:line="240" w:lineRule="auto"/>
              <w:jc w:val="both"/>
              <w:rPr>
                <w:kern w:val="2"/>
                <w:sz w:val="24"/>
                <w:szCs w:val="24"/>
              </w:rPr>
            </w:pPr>
            <w:r w:rsidRPr="00DB4FBC">
              <w:rPr>
                <w:kern w:val="2"/>
                <w:sz w:val="24"/>
                <w:szCs w:val="24"/>
              </w:rPr>
              <w:t>Czy projekt jest zgodny z przepisami prawa krajowego i unijnego?</w:t>
            </w:r>
          </w:p>
          <w:p w14:paraId="32F0E53E" w14:textId="77777777" w:rsidR="00CB4317" w:rsidRPr="00DB4FBC" w:rsidRDefault="00CB4317" w:rsidP="00CB4317">
            <w:pPr>
              <w:spacing w:after="0" w:line="240" w:lineRule="auto"/>
              <w:jc w:val="both"/>
              <w:rPr>
                <w:kern w:val="2"/>
                <w:sz w:val="24"/>
                <w:szCs w:val="24"/>
              </w:rPr>
            </w:pPr>
          </w:p>
          <w:p w14:paraId="5E973B96" w14:textId="77777777"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zapewnienie, że realizowane projekty będą zgodne z prawem. W ramach weryfikacji kryterium należy ocenić zgodność projektu między innymi z przepisami w zakresie pomocy publicznej, prawa pracy, kodeksu cywilnego oraz zamówień publicznych.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AD5CEF1" w14:textId="77777777"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14:paraId="6A2E1791" w14:textId="77777777" w:rsidTr="00A116D3">
        <w:trPr>
          <w:trHeight w:val="2526"/>
        </w:trPr>
        <w:tc>
          <w:tcPr>
            <w:tcW w:w="851" w:type="dxa"/>
            <w:tcBorders>
              <w:top w:val="single" w:sz="4" w:space="0" w:color="auto"/>
              <w:left w:val="single" w:sz="4" w:space="0" w:color="auto"/>
              <w:bottom w:val="single" w:sz="4" w:space="0" w:color="auto"/>
              <w:right w:val="single" w:sz="4" w:space="0" w:color="auto"/>
            </w:tcBorders>
            <w:vAlign w:val="center"/>
            <w:hideMark/>
          </w:tcPr>
          <w:p w14:paraId="32EDC8BE" w14:textId="77777777" w:rsidR="00CB4317" w:rsidRPr="00DB4FBC" w:rsidRDefault="00CB4317" w:rsidP="00CB4317">
            <w:pPr>
              <w:spacing w:after="0" w:line="240" w:lineRule="auto"/>
              <w:jc w:val="center"/>
              <w:rPr>
                <w:kern w:val="2"/>
                <w:sz w:val="24"/>
                <w:szCs w:val="24"/>
              </w:rPr>
            </w:pPr>
            <w:r w:rsidRPr="00DB4FBC">
              <w:rPr>
                <w:kern w:val="2"/>
                <w:sz w:val="24"/>
                <w:szCs w:val="24"/>
              </w:rPr>
              <w:lastRenderedPageBreak/>
              <w:t>2.</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73AE38F" w14:textId="77777777" w:rsidR="00CB4317" w:rsidRPr="00DB4FBC" w:rsidRDefault="00CB4317" w:rsidP="00CB4317">
            <w:pPr>
              <w:spacing w:after="0" w:line="240" w:lineRule="auto"/>
              <w:rPr>
                <w:kern w:val="2"/>
                <w:sz w:val="24"/>
                <w:szCs w:val="24"/>
              </w:rPr>
            </w:pPr>
            <w:r w:rsidRPr="00DB4FBC">
              <w:rPr>
                <w:kern w:val="2"/>
                <w:sz w:val="24"/>
                <w:szCs w:val="24"/>
              </w:rPr>
              <w:t>Kryterium zgodności z właściwymi politykami i zasadami</w:t>
            </w:r>
          </w:p>
        </w:tc>
        <w:tc>
          <w:tcPr>
            <w:tcW w:w="6946" w:type="dxa"/>
            <w:tcBorders>
              <w:top w:val="single" w:sz="4" w:space="0" w:color="auto"/>
              <w:left w:val="single" w:sz="4" w:space="0" w:color="auto"/>
              <w:bottom w:val="single" w:sz="4" w:space="0" w:color="auto"/>
              <w:right w:val="single" w:sz="4" w:space="0" w:color="auto"/>
            </w:tcBorders>
            <w:vAlign w:val="center"/>
          </w:tcPr>
          <w:p w14:paraId="5938CA2D" w14:textId="77777777"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właściwymi politykami, zasadami wspólnotowymi (w tym: polityką równych szans i niedyskryminacji oraz koncepcją zrównoważonego rozwoju) oraz prawodawstwem wspólnotowym?</w:t>
            </w:r>
          </w:p>
          <w:p w14:paraId="72B10965" w14:textId="77777777" w:rsidR="00CB4317" w:rsidRPr="00DB4FBC" w:rsidRDefault="00CB4317" w:rsidP="00CB4317">
            <w:pPr>
              <w:spacing w:after="0" w:line="240" w:lineRule="auto"/>
              <w:jc w:val="both"/>
              <w:rPr>
                <w:kern w:val="2"/>
                <w:sz w:val="24"/>
                <w:szCs w:val="24"/>
              </w:rPr>
            </w:pPr>
          </w:p>
          <w:p w14:paraId="0CC25ADC" w14:textId="77777777"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zapewnić zgodność projektu z zasadami wspólnotowymi. Weryfikacji podlega między innymi spełnienie zasady równości szans i niedyskryminacji, w tym dostępności dla osób z niepełnosprawnościami.</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7246472" w14:textId="77777777"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14:paraId="6F4CD283" w14:textId="77777777" w:rsidTr="009E5251">
        <w:trPr>
          <w:trHeight w:val="432"/>
        </w:trPr>
        <w:tc>
          <w:tcPr>
            <w:tcW w:w="851" w:type="dxa"/>
            <w:tcBorders>
              <w:top w:val="single" w:sz="4" w:space="0" w:color="auto"/>
              <w:left w:val="single" w:sz="4" w:space="0" w:color="auto"/>
              <w:bottom w:val="single" w:sz="4" w:space="0" w:color="auto"/>
              <w:right w:val="single" w:sz="4" w:space="0" w:color="auto"/>
            </w:tcBorders>
            <w:vAlign w:val="center"/>
            <w:hideMark/>
          </w:tcPr>
          <w:p w14:paraId="054B11B0" w14:textId="77777777"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BF231A7" w14:textId="77777777" w:rsidR="00CB4317" w:rsidRPr="00DB4FBC" w:rsidRDefault="00CB4317" w:rsidP="00CB4317">
            <w:pPr>
              <w:spacing w:after="0" w:line="240" w:lineRule="auto"/>
              <w:rPr>
                <w:b/>
                <w:kern w:val="2"/>
                <w:sz w:val="24"/>
                <w:szCs w:val="24"/>
              </w:rPr>
            </w:pPr>
            <w:r w:rsidRPr="00DB4FBC">
              <w:rPr>
                <w:kern w:val="2"/>
                <w:sz w:val="24"/>
                <w:szCs w:val="24"/>
              </w:rPr>
              <w:t>Kryterium zgodności z wytycznymi programowymi i horyzontalnymi</w:t>
            </w:r>
          </w:p>
        </w:tc>
        <w:tc>
          <w:tcPr>
            <w:tcW w:w="6946" w:type="dxa"/>
            <w:tcBorders>
              <w:top w:val="single" w:sz="4" w:space="0" w:color="auto"/>
              <w:left w:val="single" w:sz="4" w:space="0" w:color="auto"/>
              <w:bottom w:val="single" w:sz="4" w:space="0" w:color="auto"/>
              <w:right w:val="single" w:sz="4" w:space="0" w:color="auto"/>
            </w:tcBorders>
            <w:vAlign w:val="center"/>
          </w:tcPr>
          <w:p w14:paraId="0567ADA9" w14:textId="77777777" w:rsidR="00CB4317" w:rsidRPr="00DB4FBC" w:rsidRDefault="00CB4317" w:rsidP="00CB4317">
            <w:pPr>
              <w:spacing w:after="0" w:line="240" w:lineRule="auto"/>
              <w:jc w:val="both"/>
              <w:rPr>
                <w:kern w:val="2"/>
                <w:sz w:val="24"/>
                <w:szCs w:val="24"/>
              </w:rPr>
            </w:pPr>
            <w:r w:rsidRPr="00DB4FBC">
              <w:rPr>
                <w:kern w:val="2"/>
                <w:sz w:val="24"/>
                <w:szCs w:val="24"/>
              </w:rPr>
              <w:t>Czy projekt jest zgodny z zapisami wytycznych programowych i horyzontalnych?</w:t>
            </w:r>
          </w:p>
          <w:p w14:paraId="757DE5A3" w14:textId="77777777" w:rsidR="00CB4317" w:rsidRPr="00DB4FBC" w:rsidRDefault="00CB4317" w:rsidP="00CB4317">
            <w:pPr>
              <w:spacing w:after="0" w:line="240" w:lineRule="auto"/>
              <w:jc w:val="both"/>
              <w:rPr>
                <w:kern w:val="2"/>
                <w:sz w:val="24"/>
                <w:szCs w:val="24"/>
              </w:rPr>
            </w:pPr>
          </w:p>
          <w:p w14:paraId="79DF95B9" w14:textId="77777777"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zapewnić zgodność projektu z wytycznymi programowymi i horyzontalnymi.</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17FCF9F" w14:textId="77777777"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14:paraId="00055376" w14:textId="77777777" w:rsidTr="009E5251">
        <w:trPr>
          <w:trHeight w:val="432"/>
        </w:trPr>
        <w:tc>
          <w:tcPr>
            <w:tcW w:w="851" w:type="dxa"/>
            <w:tcBorders>
              <w:top w:val="single" w:sz="4" w:space="0" w:color="auto"/>
              <w:left w:val="single" w:sz="4" w:space="0" w:color="auto"/>
              <w:bottom w:val="single" w:sz="4" w:space="0" w:color="auto"/>
              <w:right w:val="single" w:sz="4" w:space="0" w:color="auto"/>
            </w:tcBorders>
            <w:vAlign w:val="center"/>
            <w:hideMark/>
          </w:tcPr>
          <w:p w14:paraId="7134DDEE" w14:textId="77777777" w:rsidR="00CB4317" w:rsidRPr="00DB4FBC" w:rsidRDefault="00CB4317" w:rsidP="00CB4317">
            <w:pPr>
              <w:spacing w:after="0" w:line="240" w:lineRule="auto"/>
              <w:jc w:val="center"/>
              <w:rPr>
                <w:kern w:val="2"/>
                <w:sz w:val="24"/>
                <w:szCs w:val="24"/>
              </w:rPr>
            </w:pPr>
            <w:r w:rsidRPr="00DB4FBC">
              <w:rPr>
                <w:kern w:val="2"/>
                <w:sz w:val="24"/>
                <w:szCs w:val="24"/>
              </w:rPr>
              <w:t>4.</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432D47F" w14:textId="77777777" w:rsidR="00CB4317" w:rsidRPr="00DB4FBC" w:rsidRDefault="00CB4317" w:rsidP="00CB4317">
            <w:pPr>
              <w:spacing w:after="0" w:line="240" w:lineRule="auto"/>
              <w:rPr>
                <w:kern w:val="2"/>
                <w:sz w:val="24"/>
                <w:szCs w:val="24"/>
              </w:rPr>
            </w:pPr>
            <w:r w:rsidRPr="00DB4FBC">
              <w:rPr>
                <w:kern w:val="2"/>
                <w:sz w:val="24"/>
                <w:szCs w:val="24"/>
              </w:rPr>
              <w:t xml:space="preserve">Kryterium realizacji zasady równości szans kobiet i mężczyzn </w:t>
            </w:r>
          </w:p>
        </w:tc>
        <w:tc>
          <w:tcPr>
            <w:tcW w:w="6946" w:type="dxa"/>
            <w:tcBorders>
              <w:top w:val="single" w:sz="4" w:space="0" w:color="auto"/>
              <w:left w:val="single" w:sz="4" w:space="0" w:color="auto"/>
              <w:bottom w:val="single" w:sz="4" w:space="0" w:color="auto"/>
              <w:right w:val="single" w:sz="4" w:space="0" w:color="auto"/>
            </w:tcBorders>
            <w:vAlign w:val="center"/>
          </w:tcPr>
          <w:p w14:paraId="7D0EC84D" w14:textId="77777777" w:rsidR="00CB4317" w:rsidRPr="00DB4FBC" w:rsidRDefault="00CB4317" w:rsidP="00CB4317">
            <w:pPr>
              <w:spacing w:after="0" w:line="240" w:lineRule="auto"/>
              <w:jc w:val="both"/>
              <w:rPr>
                <w:kern w:val="2"/>
                <w:sz w:val="24"/>
                <w:szCs w:val="24"/>
              </w:rPr>
            </w:pPr>
            <w:r w:rsidRPr="00DB4FBC">
              <w:rPr>
                <w:kern w:val="2"/>
                <w:sz w:val="24"/>
                <w:szCs w:val="24"/>
              </w:rPr>
              <w:t xml:space="preserve">Czy projekt jest zgodny z zasadą równości szans kobiet i mężczyzn? </w:t>
            </w:r>
          </w:p>
          <w:p w14:paraId="3B272CB5" w14:textId="77777777" w:rsidR="00CB4317" w:rsidRPr="00DB4FBC" w:rsidRDefault="00CB4317" w:rsidP="00CB4317">
            <w:pPr>
              <w:spacing w:after="0" w:line="240" w:lineRule="auto"/>
              <w:jc w:val="both"/>
              <w:rPr>
                <w:kern w:val="2"/>
                <w:sz w:val="24"/>
                <w:szCs w:val="24"/>
              </w:rPr>
            </w:pPr>
          </w:p>
          <w:p w14:paraId="68EAE39C" w14:textId="77777777"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zapewnić zgodność projektu z zasadą równości szans kobiet i mężczyzn. Wniosek o dofinansowanie będzie oceniany według standardu minimum.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62AB8EF" w14:textId="77777777" w:rsidR="00CB4317" w:rsidRPr="00DB4FBC" w:rsidRDefault="00CB4317" w:rsidP="00CB4317">
            <w:pPr>
              <w:spacing w:after="0" w:line="240" w:lineRule="auto"/>
              <w:jc w:val="center"/>
              <w:rPr>
                <w:kern w:val="2"/>
                <w:sz w:val="24"/>
                <w:szCs w:val="24"/>
              </w:rPr>
            </w:pPr>
            <w:r w:rsidRPr="00DB4FBC">
              <w:rPr>
                <w:kern w:val="2"/>
                <w:sz w:val="24"/>
                <w:szCs w:val="24"/>
              </w:rPr>
              <w:t>Tak/Nie</w:t>
            </w:r>
          </w:p>
        </w:tc>
      </w:tr>
    </w:tbl>
    <w:p w14:paraId="675F96E7" w14:textId="77777777" w:rsidR="00CB4317" w:rsidRPr="00DB4FBC" w:rsidRDefault="00CB4317" w:rsidP="00CB4317">
      <w:pPr>
        <w:spacing w:after="0" w:line="240" w:lineRule="auto"/>
        <w:rPr>
          <w:sz w:val="24"/>
          <w:szCs w:val="24"/>
        </w:rPr>
      </w:pPr>
    </w:p>
    <w:p w14:paraId="592D0F3C" w14:textId="77777777" w:rsidR="00CB4317" w:rsidRPr="007A2D48" w:rsidRDefault="00211639" w:rsidP="007A2D48">
      <w:pPr>
        <w:pStyle w:val="Nagwek3"/>
        <w:numPr>
          <w:ilvl w:val="0"/>
          <w:numId w:val="60"/>
        </w:numPr>
        <w:ind w:left="284" w:hanging="284"/>
        <w:rPr>
          <w:rFonts w:ascii="Calibri" w:hAnsi="Calibri"/>
          <w:kern w:val="1"/>
          <w:sz w:val="24"/>
          <w:szCs w:val="24"/>
        </w:rPr>
      </w:pPr>
      <w:bookmarkStart w:id="44" w:name="_Toc428853252"/>
      <w:r w:rsidRPr="007A2D48">
        <w:rPr>
          <w:rFonts w:ascii="Calibri" w:hAnsi="Calibri"/>
          <w:kern w:val="1"/>
          <w:sz w:val="24"/>
          <w:szCs w:val="24"/>
        </w:rPr>
        <w:t>Kryteria dostępu dla Działania</w:t>
      </w:r>
      <w:r w:rsidR="00CB4317" w:rsidRPr="007A2D48">
        <w:rPr>
          <w:rFonts w:ascii="Calibri" w:hAnsi="Calibri"/>
          <w:kern w:val="1"/>
          <w:sz w:val="24"/>
          <w:szCs w:val="24"/>
        </w:rPr>
        <w:t xml:space="preserve"> 11.1 – nabór w trybie pozakonkursowym</w:t>
      </w:r>
      <w:bookmarkEnd w:id="44"/>
      <w:r w:rsidR="00CB4317" w:rsidRPr="007A2D48">
        <w:rPr>
          <w:rFonts w:ascii="Calibri" w:hAnsi="Calibri"/>
          <w:kern w:val="1"/>
          <w:sz w:val="24"/>
          <w:szCs w:val="24"/>
        </w:rPr>
        <w:t xml:space="preserve"> </w:t>
      </w:r>
    </w:p>
    <w:p w14:paraId="30AE470A" w14:textId="77777777" w:rsidR="00BA376C" w:rsidRPr="00DB4FBC" w:rsidRDefault="00BA376C" w:rsidP="00CB4317">
      <w:pPr>
        <w:spacing w:after="0" w:line="240" w:lineRule="auto"/>
        <w:ind w:firstLine="708"/>
        <w:rPr>
          <w:rFonts w:cs="Tahoma"/>
          <w:b/>
          <w:kern w:val="1"/>
          <w:sz w:val="24"/>
          <w:szCs w:val="24"/>
        </w:rPr>
      </w:pP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827"/>
        <w:gridCol w:w="6946"/>
        <w:gridCol w:w="2552"/>
      </w:tblGrid>
      <w:tr w:rsidR="00CB4317" w:rsidRPr="00DB4FBC" w14:paraId="204A9A9F" w14:textId="77777777" w:rsidTr="00BA376C">
        <w:trPr>
          <w:trHeight w:val="432"/>
        </w:trPr>
        <w:tc>
          <w:tcPr>
            <w:tcW w:w="852" w:type="dxa"/>
            <w:tcBorders>
              <w:top w:val="single" w:sz="4" w:space="0" w:color="auto"/>
              <w:left w:val="single" w:sz="4" w:space="0" w:color="auto"/>
              <w:bottom w:val="single" w:sz="4" w:space="0" w:color="auto"/>
              <w:right w:val="single" w:sz="4" w:space="0" w:color="auto"/>
            </w:tcBorders>
            <w:vAlign w:val="center"/>
            <w:hideMark/>
          </w:tcPr>
          <w:p w14:paraId="28E82719" w14:textId="77777777"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D30A31A" w14:textId="77777777"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946" w:type="dxa"/>
            <w:tcBorders>
              <w:top w:val="single" w:sz="4" w:space="0" w:color="auto"/>
              <w:left w:val="single" w:sz="4" w:space="0" w:color="auto"/>
              <w:bottom w:val="single" w:sz="4" w:space="0" w:color="auto"/>
              <w:right w:val="single" w:sz="4" w:space="0" w:color="auto"/>
            </w:tcBorders>
            <w:vAlign w:val="center"/>
            <w:hideMark/>
          </w:tcPr>
          <w:p w14:paraId="7DEDFF0C" w14:textId="77777777"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E5E7110" w14:textId="77777777" w:rsidR="00CB4317" w:rsidRPr="00DB4FBC" w:rsidRDefault="00CB4317" w:rsidP="00CB4317">
            <w:pPr>
              <w:spacing w:after="0" w:line="240" w:lineRule="auto"/>
              <w:jc w:val="center"/>
              <w:rPr>
                <w:b/>
                <w:kern w:val="2"/>
                <w:sz w:val="24"/>
                <w:szCs w:val="24"/>
              </w:rPr>
            </w:pPr>
            <w:r w:rsidRPr="00DB4FBC">
              <w:rPr>
                <w:b/>
                <w:kern w:val="2"/>
                <w:sz w:val="24"/>
                <w:szCs w:val="24"/>
              </w:rPr>
              <w:t>Opis znaczenia kryterium</w:t>
            </w:r>
          </w:p>
          <w:p w14:paraId="78243678" w14:textId="77777777" w:rsidR="00CB4317" w:rsidRPr="00DB4FBC" w:rsidRDefault="00CB4317" w:rsidP="00CB4317">
            <w:pPr>
              <w:spacing w:after="0" w:line="240" w:lineRule="auto"/>
              <w:jc w:val="center"/>
              <w:rPr>
                <w:rFonts w:cs="Tahoma"/>
                <w:b/>
                <w:kern w:val="2"/>
                <w:sz w:val="24"/>
                <w:szCs w:val="24"/>
              </w:rPr>
            </w:pPr>
            <w:r w:rsidRPr="00DB4FBC">
              <w:rPr>
                <w:b/>
                <w:kern w:val="2"/>
                <w:sz w:val="24"/>
                <w:szCs w:val="24"/>
              </w:rPr>
              <w:t>(ocena sposobu spełnienia kryterium według skali punktowej lub odpowiedzi tak/nie/nie dotyczy)</w:t>
            </w:r>
          </w:p>
        </w:tc>
      </w:tr>
      <w:tr w:rsidR="00CB4317" w:rsidRPr="00DB4FBC" w14:paraId="475AAD9A" w14:textId="77777777" w:rsidTr="00BA376C">
        <w:trPr>
          <w:trHeight w:val="432"/>
        </w:trPr>
        <w:tc>
          <w:tcPr>
            <w:tcW w:w="852" w:type="dxa"/>
            <w:tcBorders>
              <w:top w:val="single" w:sz="4" w:space="0" w:color="auto"/>
              <w:left w:val="single" w:sz="4" w:space="0" w:color="auto"/>
              <w:bottom w:val="single" w:sz="4" w:space="0" w:color="auto"/>
              <w:right w:val="single" w:sz="4" w:space="0" w:color="auto"/>
            </w:tcBorders>
            <w:vAlign w:val="center"/>
            <w:hideMark/>
          </w:tcPr>
          <w:p w14:paraId="691A9782" w14:textId="77777777" w:rsidR="00CB4317" w:rsidRPr="00DB4FBC" w:rsidRDefault="00CB4317" w:rsidP="00CB4317">
            <w:pPr>
              <w:spacing w:after="0" w:line="240" w:lineRule="auto"/>
              <w:jc w:val="center"/>
              <w:rPr>
                <w:b/>
                <w:kern w:val="2"/>
                <w:sz w:val="24"/>
                <w:szCs w:val="24"/>
              </w:rPr>
            </w:pPr>
            <w:r w:rsidRPr="00DB4FBC">
              <w:rPr>
                <w:rFonts w:cs="Tahoma"/>
                <w:sz w:val="24"/>
                <w:szCs w:val="24"/>
              </w:rPr>
              <w:lastRenderedPageBreak/>
              <w:t>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C333696" w14:textId="77777777" w:rsidR="00CB4317" w:rsidRPr="00DB4FBC" w:rsidRDefault="00CB4317" w:rsidP="00CB4317">
            <w:pPr>
              <w:spacing w:after="0" w:line="240" w:lineRule="auto"/>
              <w:jc w:val="center"/>
              <w:rPr>
                <w:kern w:val="2"/>
                <w:sz w:val="24"/>
                <w:szCs w:val="24"/>
              </w:rPr>
            </w:pPr>
            <w:r w:rsidRPr="00DB4FBC">
              <w:rPr>
                <w:rFonts w:cs="Tahoma"/>
                <w:sz w:val="24"/>
                <w:szCs w:val="24"/>
              </w:rPr>
              <w:t>Kryterium obszaru realizacji</w:t>
            </w:r>
          </w:p>
        </w:tc>
        <w:tc>
          <w:tcPr>
            <w:tcW w:w="6946" w:type="dxa"/>
            <w:tcBorders>
              <w:top w:val="single" w:sz="4" w:space="0" w:color="auto"/>
              <w:left w:val="single" w:sz="4" w:space="0" w:color="auto"/>
              <w:bottom w:val="single" w:sz="4" w:space="0" w:color="auto"/>
              <w:right w:val="single" w:sz="4" w:space="0" w:color="auto"/>
            </w:tcBorders>
            <w:vAlign w:val="center"/>
          </w:tcPr>
          <w:p w14:paraId="13C1E299" w14:textId="77777777" w:rsidR="00CB4317" w:rsidRPr="00DB4FBC" w:rsidRDefault="00CB4317" w:rsidP="00CB4317">
            <w:pPr>
              <w:spacing w:after="0" w:line="240" w:lineRule="auto"/>
              <w:jc w:val="both"/>
              <w:rPr>
                <w:rFonts w:cs="Tahoma"/>
                <w:sz w:val="24"/>
                <w:szCs w:val="24"/>
              </w:rPr>
            </w:pPr>
            <w:r w:rsidRPr="00DB4FBC">
              <w:rPr>
                <w:rFonts w:cs="Tahoma"/>
                <w:sz w:val="24"/>
                <w:szCs w:val="24"/>
              </w:rPr>
              <w:t xml:space="preserve">Czy projekt jest realizowany na obszarze województwa dolnośląskiego? </w:t>
            </w:r>
          </w:p>
          <w:p w14:paraId="101ED3B6" w14:textId="77777777" w:rsidR="00CB4317" w:rsidRPr="00DB4FBC" w:rsidRDefault="00CB4317" w:rsidP="00CB4317">
            <w:pPr>
              <w:spacing w:after="0" w:line="240" w:lineRule="auto"/>
              <w:jc w:val="both"/>
              <w:rPr>
                <w:rFonts w:cs="Tahoma"/>
                <w:sz w:val="24"/>
                <w:szCs w:val="24"/>
              </w:rPr>
            </w:pPr>
          </w:p>
          <w:p w14:paraId="09ACB594" w14:textId="77777777" w:rsidR="00CB4317" w:rsidRPr="00DB4FBC" w:rsidRDefault="00CB4317" w:rsidP="00CB4317">
            <w:pPr>
              <w:spacing w:after="0" w:line="240" w:lineRule="auto"/>
              <w:jc w:val="both"/>
              <w:rPr>
                <w:b/>
                <w:kern w:val="2"/>
                <w:sz w:val="20"/>
                <w:szCs w:val="20"/>
              </w:rPr>
            </w:pPr>
            <w:r w:rsidRPr="00DB4FBC">
              <w:rPr>
                <w:rFonts w:cs="Tahoma"/>
                <w:sz w:val="20"/>
                <w:szCs w:val="20"/>
              </w:rPr>
              <w:t xml:space="preserve">Kryterium zostanie zweryfikowane na podstawie zapisów wniosku o dofinansowanie projektu.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1BE94AE" w14:textId="77777777" w:rsidR="00CB4317" w:rsidRPr="00DB4FBC" w:rsidRDefault="00CB4317" w:rsidP="00CB4317">
            <w:pPr>
              <w:spacing w:after="0" w:line="240" w:lineRule="auto"/>
              <w:jc w:val="center"/>
              <w:rPr>
                <w:b/>
                <w:kern w:val="2"/>
                <w:sz w:val="24"/>
                <w:szCs w:val="24"/>
              </w:rPr>
            </w:pPr>
            <w:r w:rsidRPr="00DB4FBC">
              <w:rPr>
                <w:rFonts w:cs="Tahoma"/>
                <w:sz w:val="24"/>
                <w:szCs w:val="24"/>
              </w:rPr>
              <w:t>Tak/nie</w:t>
            </w:r>
          </w:p>
        </w:tc>
      </w:tr>
      <w:tr w:rsidR="00CB4317" w:rsidRPr="00DB4FBC" w14:paraId="56537B61" w14:textId="77777777" w:rsidTr="00BA376C">
        <w:trPr>
          <w:trHeight w:val="432"/>
        </w:trPr>
        <w:tc>
          <w:tcPr>
            <w:tcW w:w="852" w:type="dxa"/>
            <w:tcBorders>
              <w:top w:val="single" w:sz="4" w:space="0" w:color="auto"/>
              <w:left w:val="single" w:sz="4" w:space="0" w:color="auto"/>
              <w:bottom w:val="single" w:sz="4" w:space="0" w:color="auto"/>
              <w:right w:val="single" w:sz="4" w:space="0" w:color="auto"/>
            </w:tcBorders>
            <w:vAlign w:val="center"/>
            <w:hideMark/>
          </w:tcPr>
          <w:p w14:paraId="7CC2D757" w14:textId="77777777" w:rsidR="00CB4317" w:rsidRPr="00DB4FBC" w:rsidRDefault="00CB4317" w:rsidP="00CB4317">
            <w:pPr>
              <w:spacing w:after="0" w:line="240" w:lineRule="auto"/>
              <w:jc w:val="center"/>
              <w:rPr>
                <w:rFonts w:cs="Tahoma"/>
                <w:sz w:val="24"/>
                <w:szCs w:val="24"/>
              </w:rPr>
            </w:pPr>
            <w:r w:rsidRPr="00DB4FBC">
              <w:rPr>
                <w:kern w:val="2"/>
                <w:sz w:val="24"/>
                <w:szCs w:val="24"/>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9CC221C" w14:textId="77777777" w:rsidR="00CB4317" w:rsidRPr="00DB4FBC" w:rsidRDefault="00CB4317" w:rsidP="00CB4317">
            <w:pPr>
              <w:spacing w:after="0" w:line="240" w:lineRule="auto"/>
              <w:jc w:val="center"/>
              <w:rPr>
                <w:rFonts w:cs="Tahoma"/>
                <w:sz w:val="24"/>
                <w:szCs w:val="24"/>
              </w:rPr>
            </w:pPr>
            <w:r w:rsidRPr="00DB4FBC">
              <w:rPr>
                <w:kern w:val="2"/>
                <w:sz w:val="24"/>
                <w:szCs w:val="24"/>
              </w:rPr>
              <w:t xml:space="preserve">Kryterium wykonalność projektu </w:t>
            </w:r>
          </w:p>
        </w:tc>
        <w:tc>
          <w:tcPr>
            <w:tcW w:w="6946" w:type="dxa"/>
            <w:tcBorders>
              <w:top w:val="single" w:sz="4" w:space="0" w:color="auto"/>
              <w:left w:val="single" w:sz="4" w:space="0" w:color="auto"/>
              <w:bottom w:val="single" w:sz="4" w:space="0" w:color="auto"/>
              <w:right w:val="single" w:sz="4" w:space="0" w:color="auto"/>
            </w:tcBorders>
            <w:vAlign w:val="center"/>
          </w:tcPr>
          <w:p w14:paraId="07456F9B" w14:textId="77777777" w:rsidR="00CB4317" w:rsidRPr="00DB4FBC" w:rsidRDefault="00CB4317" w:rsidP="00CB4317">
            <w:pPr>
              <w:spacing w:after="0" w:line="240" w:lineRule="auto"/>
              <w:jc w:val="both"/>
              <w:rPr>
                <w:kern w:val="2"/>
                <w:sz w:val="24"/>
                <w:szCs w:val="24"/>
              </w:rPr>
            </w:pPr>
            <w:r w:rsidRPr="00DB4FBC">
              <w:rPr>
                <w:kern w:val="2"/>
                <w:sz w:val="24"/>
                <w:szCs w:val="24"/>
              </w:rPr>
              <w:t>Czy projekt posiada kadrę i zaplecze techniczne zapewniające wykonalność projektu pod względem technicznym i finansowym?</w:t>
            </w:r>
          </w:p>
          <w:p w14:paraId="0DD74236" w14:textId="77777777" w:rsidR="00CB4317" w:rsidRPr="00DB4FBC" w:rsidRDefault="00CB4317" w:rsidP="00CB4317">
            <w:pPr>
              <w:spacing w:after="0" w:line="240" w:lineRule="auto"/>
              <w:jc w:val="both"/>
              <w:rPr>
                <w:kern w:val="2"/>
                <w:sz w:val="24"/>
                <w:szCs w:val="24"/>
              </w:rPr>
            </w:pPr>
          </w:p>
          <w:p w14:paraId="1613CE3D" w14:textId="77777777" w:rsidR="00CB4317" w:rsidRPr="00DB4FBC" w:rsidRDefault="00CB4317" w:rsidP="00CB4317">
            <w:pPr>
              <w:spacing w:after="0" w:line="240" w:lineRule="auto"/>
              <w:jc w:val="both"/>
              <w:rPr>
                <w:rFonts w:cs="Tahoma"/>
                <w:sz w:val="20"/>
                <w:szCs w:val="20"/>
              </w:rPr>
            </w:pPr>
            <w:r w:rsidRPr="00DB4FBC">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B4FBC">
              <w:rPr>
                <w:kern w:val="2"/>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0DBAB9E" w14:textId="77777777" w:rsidR="00CB4317" w:rsidRPr="00DB4FBC" w:rsidRDefault="00CB4317" w:rsidP="00CB4317">
            <w:pPr>
              <w:spacing w:after="0" w:line="240" w:lineRule="auto"/>
              <w:jc w:val="center"/>
              <w:rPr>
                <w:rFonts w:cs="Tahoma"/>
                <w:sz w:val="24"/>
                <w:szCs w:val="24"/>
              </w:rPr>
            </w:pPr>
            <w:r w:rsidRPr="00DB4FBC">
              <w:rPr>
                <w:kern w:val="2"/>
                <w:sz w:val="24"/>
                <w:szCs w:val="24"/>
              </w:rPr>
              <w:t>Tak/Nie</w:t>
            </w:r>
          </w:p>
        </w:tc>
      </w:tr>
    </w:tbl>
    <w:p w14:paraId="5BB10DCE" w14:textId="77777777" w:rsidR="00A32F22" w:rsidRDefault="00A32F22" w:rsidP="00BA376C">
      <w:pPr>
        <w:spacing w:after="0" w:line="240" w:lineRule="auto"/>
        <w:jc w:val="center"/>
        <w:rPr>
          <w:rFonts w:eastAsia="Times New Roman" w:cs="Tahoma"/>
          <w:b/>
          <w:kern w:val="1"/>
          <w:sz w:val="52"/>
          <w:szCs w:val="52"/>
        </w:rPr>
      </w:pPr>
    </w:p>
    <w:p w14:paraId="326B824F" w14:textId="77777777" w:rsidR="006057D4" w:rsidRDefault="006057D4" w:rsidP="00BA376C">
      <w:pPr>
        <w:spacing w:after="0" w:line="240" w:lineRule="auto"/>
        <w:jc w:val="center"/>
        <w:rPr>
          <w:rFonts w:eastAsia="Times New Roman" w:cs="Tahoma"/>
          <w:b/>
          <w:kern w:val="1"/>
          <w:sz w:val="52"/>
          <w:szCs w:val="52"/>
        </w:rPr>
      </w:pPr>
    </w:p>
    <w:p w14:paraId="6172EECF" w14:textId="77777777" w:rsidR="006057D4" w:rsidRDefault="006057D4" w:rsidP="00BA376C">
      <w:pPr>
        <w:spacing w:after="0" w:line="240" w:lineRule="auto"/>
        <w:jc w:val="center"/>
        <w:rPr>
          <w:rFonts w:eastAsia="Times New Roman" w:cs="Tahoma"/>
          <w:b/>
          <w:kern w:val="1"/>
          <w:sz w:val="52"/>
          <w:szCs w:val="52"/>
        </w:rPr>
      </w:pPr>
    </w:p>
    <w:p w14:paraId="11405A70" w14:textId="77777777" w:rsidR="006057D4" w:rsidRDefault="006057D4" w:rsidP="00BA376C">
      <w:pPr>
        <w:spacing w:after="0" w:line="240" w:lineRule="auto"/>
        <w:jc w:val="center"/>
        <w:rPr>
          <w:rFonts w:eastAsia="Times New Roman" w:cs="Tahoma"/>
          <w:b/>
          <w:kern w:val="1"/>
          <w:sz w:val="52"/>
          <w:szCs w:val="52"/>
        </w:rPr>
      </w:pPr>
    </w:p>
    <w:p w14:paraId="6CDA28FE" w14:textId="77777777" w:rsidR="006057D4" w:rsidRDefault="006057D4" w:rsidP="00BA376C">
      <w:pPr>
        <w:spacing w:after="0" w:line="240" w:lineRule="auto"/>
        <w:jc w:val="center"/>
        <w:rPr>
          <w:rFonts w:eastAsia="Times New Roman" w:cs="Tahoma"/>
          <w:b/>
          <w:kern w:val="1"/>
          <w:sz w:val="52"/>
          <w:szCs w:val="52"/>
        </w:rPr>
      </w:pPr>
    </w:p>
    <w:p w14:paraId="08637BDB" w14:textId="77777777" w:rsidR="006057D4" w:rsidRDefault="006057D4" w:rsidP="00BA376C">
      <w:pPr>
        <w:spacing w:after="0" w:line="240" w:lineRule="auto"/>
        <w:jc w:val="center"/>
        <w:rPr>
          <w:rFonts w:eastAsia="Times New Roman" w:cs="Tahoma"/>
          <w:b/>
          <w:kern w:val="1"/>
          <w:sz w:val="52"/>
          <w:szCs w:val="52"/>
        </w:rPr>
      </w:pPr>
    </w:p>
    <w:p w14:paraId="6B934378" w14:textId="77777777" w:rsidR="006057D4" w:rsidRDefault="006057D4" w:rsidP="00BA376C">
      <w:pPr>
        <w:spacing w:after="0" w:line="240" w:lineRule="auto"/>
        <w:jc w:val="center"/>
        <w:rPr>
          <w:rFonts w:eastAsia="Times New Roman" w:cs="Tahoma"/>
          <w:b/>
          <w:kern w:val="1"/>
          <w:sz w:val="52"/>
          <w:szCs w:val="52"/>
        </w:rPr>
      </w:pPr>
    </w:p>
    <w:p w14:paraId="0B90344E" w14:textId="77777777" w:rsidR="006057D4" w:rsidRDefault="006057D4" w:rsidP="00BA376C">
      <w:pPr>
        <w:spacing w:after="0" w:line="240" w:lineRule="auto"/>
        <w:jc w:val="center"/>
        <w:rPr>
          <w:rFonts w:eastAsia="Times New Roman" w:cs="Tahoma"/>
          <w:b/>
          <w:kern w:val="1"/>
          <w:sz w:val="52"/>
          <w:szCs w:val="52"/>
        </w:rPr>
      </w:pPr>
    </w:p>
    <w:p w14:paraId="3633426B" w14:textId="77777777" w:rsidR="006057D4" w:rsidRDefault="006057D4" w:rsidP="00BA376C">
      <w:pPr>
        <w:spacing w:after="0" w:line="240" w:lineRule="auto"/>
        <w:jc w:val="center"/>
        <w:rPr>
          <w:rFonts w:eastAsia="Times New Roman" w:cs="Tahoma"/>
          <w:b/>
          <w:kern w:val="1"/>
          <w:sz w:val="52"/>
          <w:szCs w:val="52"/>
        </w:rPr>
      </w:pPr>
    </w:p>
    <w:p w14:paraId="6787D18B" w14:textId="77777777" w:rsidR="001D001D" w:rsidRDefault="001D001D" w:rsidP="006057D4">
      <w:pPr>
        <w:spacing w:after="0" w:line="240" w:lineRule="auto"/>
        <w:jc w:val="center"/>
        <w:rPr>
          <w:rFonts w:eastAsia="Times New Roman" w:cs="Tahoma"/>
          <w:b/>
          <w:kern w:val="1"/>
          <w:sz w:val="52"/>
          <w:szCs w:val="52"/>
        </w:rPr>
      </w:pPr>
    </w:p>
    <w:p w14:paraId="607EB70F" w14:textId="77777777" w:rsidR="001D001D" w:rsidRDefault="001D001D" w:rsidP="006057D4">
      <w:pPr>
        <w:spacing w:after="0" w:line="240" w:lineRule="auto"/>
        <w:jc w:val="center"/>
        <w:rPr>
          <w:rFonts w:eastAsia="Times New Roman" w:cs="Tahoma"/>
          <w:b/>
          <w:kern w:val="1"/>
          <w:sz w:val="52"/>
          <w:szCs w:val="52"/>
        </w:rPr>
      </w:pPr>
    </w:p>
    <w:p w14:paraId="7841940F" w14:textId="77777777" w:rsidR="001D001D" w:rsidRDefault="001D001D" w:rsidP="006057D4">
      <w:pPr>
        <w:spacing w:after="0" w:line="240" w:lineRule="auto"/>
        <w:jc w:val="center"/>
        <w:rPr>
          <w:rFonts w:eastAsia="Times New Roman" w:cs="Tahoma"/>
          <w:b/>
          <w:kern w:val="1"/>
          <w:sz w:val="52"/>
          <w:szCs w:val="52"/>
        </w:rPr>
      </w:pPr>
    </w:p>
    <w:p w14:paraId="06DA0CF2" w14:textId="77777777" w:rsidR="001D001D" w:rsidRDefault="001D001D" w:rsidP="006057D4">
      <w:pPr>
        <w:spacing w:after="0" w:line="240" w:lineRule="auto"/>
        <w:jc w:val="center"/>
        <w:rPr>
          <w:rFonts w:eastAsia="Times New Roman" w:cs="Tahoma"/>
          <w:b/>
          <w:kern w:val="1"/>
          <w:sz w:val="52"/>
          <w:szCs w:val="52"/>
        </w:rPr>
      </w:pPr>
    </w:p>
    <w:p w14:paraId="762F5F60" w14:textId="77777777" w:rsidR="001D001D" w:rsidRDefault="001D001D" w:rsidP="006057D4">
      <w:pPr>
        <w:spacing w:after="0" w:line="240" w:lineRule="auto"/>
        <w:jc w:val="center"/>
        <w:rPr>
          <w:rFonts w:eastAsia="Times New Roman" w:cs="Tahoma"/>
          <w:b/>
          <w:kern w:val="1"/>
          <w:sz w:val="52"/>
          <w:szCs w:val="52"/>
        </w:rPr>
      </w:pPr>
    </w:p>
    <w:p w14:paraId="126AE050" w14:textId="77777777" w:rsidR="0015577E" w:rsidRDefault="006057D4" w:rsidP="000F72C0">
      <w:pPr>
        <w:pStyle w:val="Nagwek1"/>
        <w:jc w:val="center"/>
        <w:rPr>
          <w:rFonts w:eastAsia="Times New Roman" w:cs="Tahoma"/>
          <w:kern w:val="1"/>
          <w:sz w:val="52"/>
          <w:szCs w:val="52"/>
        </w:rPr>
      </w:pPr>
      <w:bookmarkStart w:id="45" w:name="_Toc428853253"/>
      <w:r w:rsidRPr="006057D4">
        <w:rPr>
          <w:rFonts w:eastAsia="Times New Roman" w:cs="Tahoma"/>
          <w:kern w:val="1"/>
          <w:sz w:val="52"/>
          <w:szCs w:val="52"/>
        </w:rPr>
        <w:t xml:space="preserve">Kryteria oceny zgodności projektów ze Strategią </w:t>
      </w:r>
      <w:r w:rsidRPr="000F72C0">
        <w:rPr>
          <w:rFonts w:eastAsia="Times New Roman" w:cs="Tahoma"/>
          <w:kern w:val="1"/>
          <w:sz w:val="52"/>
          <w:szCs w:val="52"/>
        </w:rPr>
        <w:t>ZIT</w:t>
      </w:r>
      <w:bookmarkEnd w:id="45"/>
      <w:r w:rsidR="0015577E" w:rsidRPr="0015577E">
        <w:rPr>
          <w:rFonts w:eastAsia="Times New Roman" w:cs="Tahoma"/>
          <w:kern w:val="1"/>
          <w:sz w:val="52"/>
          <w:szCs w:val="52"/>
        </w:rPr>
        <w:t xml:space="preserve"> </w:t>
      </w:r>
    </w:p>
    <w:p w14:paraId="292C090C" w14:textId="77777777" w:rsidR="006057D4" w:rsidRDefault="006057D4" w:rsidP="00BA376C">
      <w:pPr>
        <w:spacing w:after="0" w:line="240" w:lineRule="auto"/>
        <w:jc w:val="center"/>
        <w:rPr>
          <w:rFonts w:eastAsia="Times New Roman" w:cs="Tahoma"/>
          <w:b/>
          <w:kern w:val="1"/>
          <w:sz w:val="52"/>
          <w:szCs w:val="52"/>
        </w:rPr>
      </w:pPr>
    </w:p>
    <w:p w14:paraId="1963DCBD" w14:textId="77777777" w:rsidR="0096339B" w:rsidRDefault="0096339B" w:rsidP="00BA376C">
      <w:pPr>
        <w:spacing w:after="0" w:line="240" w:lineRule="auto"/>
        <w:jc w:val="center"/>
        <w:rPr>
          <w:rFonts w:eastAsia="Times New Roman" w:cs="Tahoma"/>
          <w:b/>
          <w:kern w:val="1"/>
          <w:sz w:val="52"/>
          <w:szCs w:val="52"/>
        </w:rPr>
      </w:pPr>
    </w:p>
    <w:p w14:paraId="27180E29" w14:textId="77777777" w:rsidR="0096339B" w:rsidRDefault="0096339B" w:rsidP="00BA376C">
      <w:pPr>
        <w:spacing w:after="0" w:line="240" w:lineRule="auto"/>
        <w:jc w:val="center"/>
        <w:rPr>
          <w:rFonts w:eastAsia="Times New Roman" w:cs="Tahoma"/>
          <w:b/>
          <w:kern w:val="1"/>
          <w:sz w:val="52"/>
          <w:szCs w:val="52"/>
        </w:rPr>
      </w:pPr>
    </w:p>
    <w:p w14:paraId="60E40A04" w14:textId="77777777" w:rsidR="0096339B" w:rsidRDefault="0096339B" w:rsidP="00BA376C">
      <w:pPr>
        <w:spacing w:after="0" w:line="240" w:lineRule="auto"/>
        <w:jc w:val="center"/>
        <w:rPr>
          <w:rFonts w:eastAsia="Times New Roman" w:cs="Tahoma"/>
          <w:b/>
          <w:kern w:val="1"/>
          <w:sz w:val="52"/>
          <w:szCs w:val="52"/>
        </w:rPr>
      </w:pPr>
    </w:p>
    <w:p w14:paraId="27613477" w14:textId="77777777" w:rsidR="0096339B" w:rsidRDefault="0096339B" w:rsidP="00BA376C">
      <w:pPr>
        <w:spacing w:after="0" w:line="240" w:lineRule="auto"/>
        <w:jc w:val="center"/>
        <w:rPr>
          <w:rFonts w:eastAsia="Times New Roman" w:cs="Tahoma"/>
          <w:b/>
          <w:kern w:val="1"/>
          <w:sz w:val="52"/>
          <w:szCs w:val="52"/>
        </w:rPr>
      </w:pPr>
    </w:p>
    <w:p w14:paraId="57267A1E" w14:textId="77777777" w:rsidR="0015577E" w:rsidRDefault="0015577E" w:rsidP="00BA376C">
      <w:pPr>
        <w:spacing w:after="0" w:line="240" w:lineRule="auto"/>
        <w:jc w:val="center"/>
        <w:rPr>
          <w:rFonts w:eastAsia="Times New Roman" w:cs="Tahoma"/>
          <w:b/>
          <w:kern w:val="1"/>
          <w:sz w:val="52"/>
          <w:szCs w:val="52"/>
        </w:rPr>
      </w:pPr>
    </w:p>
    <w:p w14:paraId="7A27B646" w14:textId="77777777" w:rsidR="0096339B" w:rsidRDefault="0096339B" w:rsidP="00BA376C">
      <w:pPr>
        <w:spacing w:after="0" w:line="240" w:lineRule="auto"/>
        <w:jc w:val="center"/>
        <w:rPr>
          <w:rFonts w:eastAsia="Times New Roman" w:cs="Tahoma"/>
          <w:b/>
          <w:kern w:val="1"/>
          <w:sz w:val="52"/>
          <w:szCs w:val="52"/>
        </w:rPr>
      </w:pPr>
    </w:p>
    <w:p w14:paraId="6088926A" w14:textId="77777777" w:rsidR="0096339B" w:rsidRDefault="0096339B" w:rsidP="0096339B">
      <w:pPr>
        <w:spacing w:after="0" w:line="240" w:lineRule="auto"/>
        <w:rPr>
          <w:rFonts w:eastAsia="Times New Roman" w:cs="Tahoma"/>
          <w:b/>
          <w:kern w:val="1"/>
        </w:rPr>
      </w:pPr>
      <w:r w:rsidRPr="0096339B">
        <w:rPr>
          <w:rFonts w:eastAsia="Times New Roman" w:cs="Tahoma"/>
          <w:b/>
          <w:kern w:val="1"/>
        </w:rPr>
        <w:t>Założenia ogólne:</w:t>
      </w:r>
    </w:p>
    <w:p w14:paraId="7265D76D" w14:textId="77777777" w:rsidR="004403FE" w:rsidRPr="0096339B" w:rsidRDefault="004403FE" w:rsidP="0096339B">
      <w:pPr>
        <w:spacing w:after="0" w:line="240" w:lineRule="auto"/>
        <w:rPr>
          <w:rFonts w:eastAsia="Times New Roman" w:cs="Tahoma"/>
          <w:b/>
          <w:kern w:val="1"/>
        </w:rPr>
      </w:pPr>
    </w:p>
    <w:p w14:paraId="48067884" w14:textId="77777777" w:rsidR="0096339B" w:rsidRPr="0096339B" w:rsidRDefault="0096339B" w:rsidP="0096339B">
      <w:pPr>
        <w:numPr>
          <w:ilvl w:val="0"/>
          <w:numId w:val="42"/>
        </w:numPr>
        <w:spacing w:after="0" w:line="240" w:lineRule="auto"/>
        <w:jc w:val="both"/>
        <w:rPr>
          <w:rFonts w:eastAsia="Times New Roman" w:cs="Tahoma"/>
          <w:b/>
          <w:kern w:val="1"/>
        </w:rPr>
      </w:pPr>
      <w:r w:rsidRPr="0096339B">
        <w:rPr>
          <w:rFonts w:eastAsia="Times New Roman" w:cs="Tahoma"/>
          <w:b/>
          <w:kern w:val="1"/>
        </w:rPr>
        <w:t>Liczba możliwych do zdobycia punktów zostanie określone w regulaminie konkursu. Jednak ostatecznie będzie stanowić 50% wszystkich możliwych do zdobycia punktów podczas całego procesu oceny.</w:t>
      </w:r>
    </w:p>
    <w:p w14:paraId="3B4A4CF9" w14:textId="77777777" w:rsidR="0096339B" w:rsidRPr="0096339B" w:rsidRDefault="0096339B" w:rsidP="0096339B">
      <w:pPr>
        <w:spacing w:after="0" w:line="240" w:lineRule="auto"/>
        <w:jc w:val="center"/>
        <w:rPr>
          <w:rFonts w:eastAsia="Times New Roman" w:cs="Tahoma"/>
          <w:b/>
          <w:kern w:val="1"/>
        </w:rPr>
      </w:pPr>
    </w:p>
    <w:p w14:paraId="2C77D150" w14:textId="5C787105" w:rsidR="0096339B" w:rsidRP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14:paraId="0BA5B046" w14:textId="77777777" w:rsidR="0096339B" w:rsidRDefault="00D755F2" w:rsidP="00040E75">
      <w:pPr>
        <w:spacing w:after="0" w:line="240" w:lineRule="auto"/>
        <w:rPr>
          <w:rFonts w:eastAsia="Times New Roman" w:cs="Tahoma"/>
          <w:b/>
          <w:kern w:val="1"/>
        </w:rPr>
      </w:pPr>
      <w:r>
        <w:rPr>
          <w:rFonts w:eastAsia="Times New Roman" w:cs="Tahoma"/>
          <w:b/>
          <w:kern w:val="1"/>
        </w:rPr>
        <w:t xml:space="preserve">                             </w:t>
      </w:r>
      <w:r w:rsidRPr="00D755F2">
        <w:rPr>
          <w:rFonts w:eastAsia="Times New Roman" w:cs="Tahoma"/>
          <w:b/>
          <w:kern w:val="1"/>
        </w:rPr>
        <w:t>EFRR i EFS:</w:t>
      </w:r>
    </w:p>
    <w:p w14:paraId="6E682878" w14:textId="77777777" w:rsidR="00D755F2" w:rsidRPr="0096339B" w:rsidRDefault="00D755F2" w:rsidP="00040E75">
      <w:pPr>
        <w:spacing w:after="0" w:line="240" w:lineRule="auto"/>
        <w:rPr>
          <w:rFonts w:eastAsia="Times New Roman" w:cs="Tahoma"/>
          <w:b/>
          <w:kern w:val="1"/>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820"/>
        <w:gridCol w:w="1134"/>
      </w:tblGrid>
      <w:tr w:rsidR="004403FE" w:rsidRPr="0096339B" w14:paraId="79A039A6" w14:textId="77777777" w:rsidTr="009060B0">
        <w:tc>
          <w:tcPr>
            <w:tcW w:w="0" w:type="auto"/>
            <w:tcBorders>
              <w:top w:val="single" w:sz="4" w:space="0" w:color="auto"/>
              <w:left w:val="single" w:sz="4" w:space="0" w:color="auto"/>
              <w:bottom w:val="single" w:sz="4" w:space="0" w:color="auto"/>
              <w:right w:val="single" w:sz="4" w:space="0" w:color="auto"/>
            </w:tcBorders>
            <w:hideMark/>
          </w:tcPr>
          <w:p w14:paraId="2CE588E5"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14:paraId="7CC1720F" w14:textId="77777777" w:rsidR="00576FAD" w:rsidRPr="0096339B" w:rsidRDefault="00EF7594" w:rsidP="004403FE">
            <w:pPr>
              <w:spacing w:after="0" w:line="240" w:lineRule="auto"/>
              <w:jc w:val="both"/>
              <w:rPr>
                <w:rFonts w:eastAsia="Times New Roman" w:cs="Tahoma"/>
                <w:b/>
                <w:kern w:val="1"/>
              </w:rPr>
            </w:pPr>
            <w:r w:rsidRPr="0096339B">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14:paraId="2441A47C"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14:paraId="054FE66B"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c>
          <w:tcPr>
            <w:tcW w:w="1134" w:type="dxa"/>
            <w:tcBorders>
              <w:top w:val="single" w:sz="4" w:space="0" w:color="auto"/>
              <w:left w:val="single" w:sz="4" w:space="0" w:color="auto"/>
              <w:bottom w:val="single" w:sz="4" w:space="0" w:color="auto"/>
              <w:right w:val="single" w:sz="4" w:space="0" w:color="auto"/>
            </w:tcBorders>
            <w:hideMark/>
          </w:tcPr>
          <w:p w14:paraId="65474147"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e</w:t>
            </w:r>
          </w:p>
        </w:tc>
      </w:tr>
      <w:tr w:rsidR="004403FE" w:rsidRPr="0096339B" w14:paraId="62A400DC" w14:textId="77777777" w:rsidTr="009060B0">
        <w:tc>
          <w:tcPr>
            <w:tcW w:w="0" w:type="auto"/>
            <w:tcBorders>
              <w:top w:val="single" w:sz="4" w:space="0" w:color="auto"/>
              <w:left w:val="single" w:sz="4" w:space="0" w:color="auto"/>
              <w:bottom w:val="single" w:sz="4" w:space="0" w:color="auto"/>
              <w:right w:val="single" w:sz="4" w:space="0" w:color="auto"/>
            </w:tcBorders>
            <w:hideMark/>
          </w:tcPr>
          <w:p w14:paraId="12D094FC"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14:paraId="66F04ECD"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14:paraId="2C0C04B6" w14:textId="77777777"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Definicja kryterium </w:t>
            </w:r>
          </w:p>
          <w:p w14:paraId="641D85B8" w14:textId="77777777" w:rsidR="00576FAD" w:rsidRPr="0096339B" w:rsidRDefault="00576FAD" w:rsidP="004403FE">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14:paraId="5B9FC83F"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c>
          <w:tcPr>
            <w:tcW w:w="1134" w:type="dxa"/>
            <w:tcBorders>
              <w:top w:val="single" w:sz="4" w:space="0" w:color="auto"/>
              <w:left w:val="single" w:sz="4" w:space="0" w:color="auto"/>
              <w:bottom w:val="single" w:sz="4" w:space="0" w:color="auto"/>
              <w:right w:val="single" w:sz="4" w:space="0" w:color="auto"/>
            </w:tcBorders>
            <w:hideMark/>
          </w:tcPr>
          <w:p w14:paraId="1BD20203"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Waga kryterium % </w:t>
            </w:r>
          </w:p>
        </w:tc>
      </w:tr>
      <w:tr w:rsidR="004403FE" w:rsidRPr="0096339B" w14:paraId="62653A7A" w14:textId="77777777" w:rsidTr="009060B0">
        <w:tc>
          <w:tcPr>
            <w:tcW w:w="0" w:type="auto"/>
            <w:tcBorders>
              <w:top w:val="single" w:sz="4" w:space="0" w:color="auto"/>
              <w:left w:val="single" w:sz="4" w:space="0" w:color="auto"/>
              <w:bottom w:val="single" w:sz="4" w:space="0" w:color="auto"/>
              <w:right w:val="single" w:sz="4" w:space="0" w:color="auto"/>
            </w:tcBorders>
            <w:hideMark/>
          </w:tcPr>
          <w:p w14:paraId="48C1D49C"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14:paraId="4F063299"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Ocena zgodności projektu ze Strategią ZIT</w:t>
            </w:r>
          </w:p>
        </w:tc>
        <w:tc>
          <w:tcPr>
            <w:tcW w:w="4394" w:type="dxa"/>
            <w:tcBorders>
              <w:top w:val="single" w:sz="4" w:space="0" w:color="auto"/>
              <w:left w:val="single" w:sz="4" w:space="0" w:color="auto"/>
              <w:bottom w:val="single" w:sz="4" w:space="0" w:color="auto"/>
              <w:right w:val="single" w:sz="4" w:space="0" w:color="auto"/>
            </w:tcBorders>
            <w:hideMark/>
          </w:tcPr>
          <w:p w14:paraId="3BCFEDD3"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14:paraId="32E3941D"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14:paraId="5FB5FBEB" w14:textId="77777777" w:rsidR="0096339B" w:rsidRPr="0096339B" w:rsidRDefault="0096339B" w:rsidP="0096339B">
            <w:pPr>
              <w:spacing w:after="0" w:line="240" w:lineRule="auto"/>
              <w:jc w:val="center"/>
              <w:rPr>
                <w:rFonts w:eastAsia="Times New Roman" w:cs="Tahoma"/>
                <w:b/>
                <w:kern w:val="1"/>
              </w:rPr>
            </w:pPr>
          </w:p>
          <w:p w14:paraId="638E48FA"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c>
          <w:tcPr>
            <w:tcW w:w="1134" w:type="dxa"/>
            <w:tcBorders>
              <w:top w:val="single" w:sz="4" w:space="0" w:color="auto"/>
              <w:left w:val="single" w:sz="4" w:space="0" w:color="auto"/>
              <w:bottom w:val="single" w:sz="4" w:space="0" w:color="auto"/>
              <w:right w:val="single" w:sz="4" w:space="0" w:color="auto"/>
            </w:tcBorders>
          </w:tcPr>
          <w:p w14:paraId="64927A28" w14:textId="77777777" w:rsidR="00576FAD" w:rsidRPr="0096339B" w:rsidRDefault="00576FAD" w:rsidP="0096339B">
            <w:pPr>
              <w:spacing w:after="0" w:line="240" w:lineRule="auto"/>
              <w:jc w:val="center"/>
              <w:rPr>
                <w:rFonts w:eastAsia="Times New Roman" w:cs="Tahoma"/>
                <w:b/>
                <w:kern w:val="1"/>
              </w:rPr>
            </w:pPr>
          </w:p>
        </w:tc>
      </w:tr>
      <w:tr w:rsidR="004403FE" w:rsidRPr="0096339B" w14:paraId="39F46EC4" w14:textId="77777777" w:rsidTr="009060B0">
        <w:tc>
          <w:tcPr>
            <w:tcW w:w="0" w:type="auto"/>
            <w:tcBorders>
              <w:top w:val="single" w:sz="4" w:space="0" w:color="auto"/>
              <w:left w:val="single" w:sz="4" w:space="0" w:color="auto"/>
              <w:bottom w:val="single" w:sz="4" w:space="0" w:color="auto"/>
              <w:right w:val="single" w:sz="4" w:space="0" w:color="auto"/>
            </w:tcBorders>
            <w:hideMark/>
          </w:tcPr>
          <w:p w14:paraId="60815460"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14:paraId="5C8EE2F4"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Poprawność doboru wskaźników</w:t>
            </w:r>
          </w:p>
        </w:tc>
        <w:tc>
          <w:tcPr>
            <w:tcW w:w="4394" w:type="dxa"/>
            <w:tcBorders>
              <w:top w:val="single" w:sz="4" w:space="0" w:color="auto"/>
              <w:left w:val="single" w:sz="4" w:space="0" w:color="auto"/>
              <w:bottom w:val="single" w:sz="4" w:space="0" w:color="auto"/>
              <w:right w:val="single" w:sz="4" w:space="0" w:color="auto"/>
            </w:tcBorders>
          </w:tcPr>
          <w:p w14:paraId="70A5A30C" w14:textId="77777777"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 ramach kryterium będzie sprawdzane czy wybrane wskaźniki produktu i rezultatu odzwierciedlają zakres rzeczowy projektu, </w:t>
            </w:r>
            <w:r w:rsidRPr="0096339B">
              <w:rPr>
                <w:rFonts w:eastAsia="Times New Roman" w:cs="Tahoma"/>
                <w:b/>
                <w:kern w:val="1"/>
              </w:rPr>
              <w:br/>
              <w:t>a założone do osiągnięcia wartości są realne do osiągnięcia (nie zostały sztucznie zawyżone lub zaniżone)</w:t>
            </w:r>
          </w:p>
          <w:p w14:paraId="1D6CFF98" w14:textId="77777777" w:rsidR="0096339B" w:rsidRPr="0096339B" w:rsidRDefault="0096339B" w:rsidP="004403FE">
            <w:pPr>
              <w:spacing w:after="0" w:line="240" w:lineRule="auto"/>
              <w:jc w:val="both"/>
              <w:rPr>
                <w:rFonts w:eastAsia="Times New Roman" w:cs="Tahoma"/>
                <w:b/>
                <w:kern w:val="1"/>
              </w:rPr>
            </w:pPr>
          </w:p>
          <w:p w14:paraId="799623FC" w14:textId="2BA5EBC3" w:rsidR="00576FAD" w:rsidRDefault="0096339B" w:rsidP="004403FE">
            <w:pPr>
              <w:spacing w:after="0" w:line="240" w:lineRule="auto"/>
              <w:jc w:val="both"/>
              <w:rPr>
                <w:rFonts w:eastAsia="Times New Roman" w:cs="Tahoma"/>
                <w:b/>
                <w:kern w:val="1"/>
                <w:u w:val="single"/>
              </w:rPr>
            </w:pPr>
            <w:r w:rsidRPr="0096339B">
              <w:rPr>
                <w:rFonts w:eastAsia="Times New Roman" w:cs="Tahoma"/>
                <w:b/>
                <w:kern w:val="1"/>
                <w:u w:val="single"/>
              </w:rPr>
              <w:t>Kryterium dotyczy wyłącznie wskaźników zapisanych w Strategii ZIT</w:t>
            </w:r>
            <w:r w:rsidR="00020EC2">
              <w:rPr>
                <w:rFonts w:eastAsia="Times New Roman" w:cs="Tahoma"/>
                <w:b/>
                <w:kern w:val="1"/>
                <w:u w:val="single"/>
              </w:rPr>
              <w:t xml:space="preserve"> w</w:t>
            </w:r>
            <w:r w:rsidR="00C30E64">
              <w:rPr>
                <w:rFonts w:eastAsia="Times New Roman" w:cs="Tahoma"/>
                <w:b/>
                <w:kern w:val="1"/>
                <w:u w:val="single"/>
              </w:rPr>
              <w:t>ynikając</w:t>
            </w:r>
            <w:r w:rsidR="00636C06">
              <w:rPr>
                <w:rFonts w:eastAsia="Times New Roman" w:cs="Tahoma"/>
                <w:b/>
                <w:kern w:val="1"/>
                <w:u w:val="single"/>
              </w:rPr>
              <w:t>ych</w:t>
            </w:r>
            <w:r w:rsidR="00C30E64">
              <w:rPr>
                <w:rFonts w:eastAsia="Times New Roman" w:cs="Tahoma"/>
                <w:b/>
                <w:kern w:val="1"/>
                <w:u w:val="single"/>
              </w:rPr>
              <w:t xml:space="preserve"> z Porozumienia</w:t>
            </w:r>
            <w:r w:rsidR="00805B19">
              <w:rPr>
                <w:rStyle w:val="Odwoanieprzypisudolnego"/>
                <w:rFonts w:eastAsia="Times New Roman" w:cs="Tahoma"/>
                <w:b/>
                <w:kern w:val="1"/>
                <w:u w:val="single"/>
              </w:rPr>
              <w:footnoteReference w:id="6"/>
            </w:r>
            <w:r w:rsidRPr="0096339B">
              <w:rPr>
                <w:rFonts w:eastAsia="Times New Roman" w:cs="Tahoma"/>
                <w:b/>
                <w:kern w:val="1"/>
                <w:u w:val="single"/>
              </w:rPr>
              <w:t>.</w:t>
            </w:r>
          </w:p>
          <w:p w14:paraId="18E31687" w14:textId="77777777" w:rsidR="009060B0" w:rsidRDefault="009060B0" w:rsidP="004403FE">
            <w:pPr>
              <w:spacing w:after="0" w:line="240" w:lineRule="auto"/>
              <w:jc w:val="both"/>
              <w:rPr>
                <w:rFonts w:eastAsia="Times New Roman" w:cs="Tahoma"/>
                <w:b/>
                <w:kern w:val="1"/>
                <w:u w:val="single"/>
              </w:rPr>
            </w:pPr>
          </w:p>
          <w:p w14:paraId="17FD91A1" w14:textId="77777777" w:rsidR="00805B19" w:rsidRPr="00805B19" w:rsidRDefault="00805B19" w:rsidP="00805B19">
            <w:pPr>
              <w:spacing w:after="0" w:line="240" w:lineRule="auto"/>
              <w:jc w:val="both"/>
              <w:rPr>
                <w:rFonts w:eastAsia="Times New Roman" w:cs="Tahoma"/>
                <w:b/>
                <w:kern w:val="1"/>
                <w:u w:val="single"/>
              </w:rPr>
            </w:pPr>
            <w:r w:rsidRPr="00805B19">
              <w:rPr>
                <w:rFonts w:eastAsia="Times New Roman" w:cs="Tahoma"/>
                <w:b/>
                <w:kern w:val="1"/>
                <w:u w:val="single"/>
              </w:rPr>
              <w:t xml:space="preserve">Kryterium dotyczy wyłącznie projektów, które </w:t>
            </w:r>
            <w:r w:rsidRPr="00805B19">
              <w:rPr>
                <w:rFonts w:eastAsia="Times New Roman" w:cs="Tahoma"/>
                <w:b/>
                <w:kern w:val="1"/>
                <w:u w:val="single"/>
              </w:rPr>
              <w:lastRenderedPageBreak/>
              <w:t xml:space="preserve">realizują wskaźniki dla których </w:t>
            </w:r>
            <w:r w:rsidRPr="00805B19">
              <w:rPr>
                <w:rFonts w:eastAsia="Times New Roman" w:cs="Tahoma"/>
                <w:b/>
                <w:kern w:val="1"/>
                <w:u w:val="single"/>
              </w:rPr>
              <w:br/>
              <w:t>w Porozumieniu określono wartości docelowe.</w:t>
            </w:r>
          </w:p>
          <w:p w14:paraId="71870698" w14:textId="77777777" w:rsidR="007E6793" w:rsidRPr="0096339B" w:rsidRDefault="007E6793" w:rsidP="00805B19">
            <w:pPr>
              <w:spacing w:after="0" w:line="240" w:lineRule="auto"/>
              <w:jc w:val="both"/>
              <w:rPr>
                <w:rFonts w:eastAsia="Times New Roman" w:cs="Tahoma"/>
                <w:b/>
                <w:kern w:val="1"/>
                <w:u w:val="single"/>
              </w:rPr>
            </w:pPr>
          </w:p>
        </w:tc>
        <w:tc>
          <w:tcPr>
            <w:tcW w:w="4820" w:type="dxa"/>
            <w:tcBorders>
              <w:top w:val="single" w:sz="4" w:space="0" w:color="auto"/>
              <w:left w:val="single" w:sz="4" w:space="0" w:color="auto"/>
              <w:bottom w:val="single" w:sz="4" w:space="0" w:color="auto"/>
              <w:right w:val="single" w:sz="4" w:space="0" w:color="auto"/>
            </w:tcBorders>
          </w:tcPr>
          <w:p w14:paraId="6414F0D9"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TAK/NIE</w:t>
            </w:r>
            <w:r w:rsidR="007E6793">
              <w:rPr>
                <w:rFonts w:eastAsia="Times New Roman" w:cs="Tahoma"/>
                <w:b/>
                <w:kern w:val="1"/>
              </w:rPr>
              <w:t>/NIE DOTYCZY</w:t>
            </w:r>
          </w:p>
          <w:p w14:paraId="1268A9F3" w14:textId="77777777" w:rsidR="0096339B" w:rsidRPr="0096339B" w:rsidRDefault="0096339B" w:rsidP="0096339B">
            <w:pPr>
              <w:spacing w:after="0" w:line="240" w:lineRule="auto"/>
              <w:jc w:val="center"/>
              <w:rPr>
                <w:rFonts w:eastAsia="Times New Roman" w:cs="Tahoma"/>
                <w:b/>
                <w:kern w:val="1"/>
              </w:rPr>
            </w:pPr>
          </w:p>
          <w:p w14:paraId="544C7F15"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Kryterium obligatoryjne (kluczowe) – niespełnienie oznacza odrzucenia wniosku </w:t>
            </w:r>
          </w:p>
        </w:tc>
        <w:tc>
          <w:tcPr>
            <w:tcW w:w="1134" w:type="dxa"/>
            <w:tcBorders>
              <w:top w:val="single" w:sz="4" w:space="0" w:color="auto"/>
              <w:left w:val="single" w:sz="4" w:space="0" w:color="auto"/>
              <w:bottom w:val="single" w:sz="4" w:space="0" w:color="auto"/>
              <w:right w:val="single" w:sz="4" w:space="0" w:color="auto"/>
            </w:tcBorders>
          </w:tcPr>
          <w:p w14:paraId="15B41E20" w14:textId="77777777" w:rsidR="00576FAD" w:rsidRPr="0096339B" w:rsidRDefault="00576FAD" w:rsidP="0096339B">
            <w:pPr>
              <w:spacing w:after="0" w:line="240" w:lineRule="auto"/>
              <w:jc w:val="center"/>
              <w:rPr>
                <w:rFonts w:eastAsia="Times New Roman" w:cs="Tahoma"/>
                <w:b/>
                <w:kern w:val="1"/>
              </w:rPr>
            </w:pPr>
          </w:p>
        </w:tc>
      </w:tr>
      <w:tr w:rsidR="004403FE" w:rsidRPr="0096339B" w14:paraId="1404AC03" w14:textId="77777777" w:rsidTr="009060B0">
        <w:tc>
          <w:tcPr>
            <w:tcW w:w="0" w:type="auto"/>
            <w:tcBorders>
              <w:top w:val="single" w:sz="4" w:space="0" w:color="auto"/>
              <w:left w:val="single" w:sz="4" w:space="0" w:color="auto"/>
              <w:bottom w:val="single" w:sz="4" w:space="0" w:color="auto"/>
              <w:right w:val="single" w:sz="4" w:space="0" w:color="auto"/>
            </w:tcBorders>
            <w:hideMark/>
          </w:tcPr>
          <w:p w14:paraId="714A376E"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lastRenderedPageBreak/>
              <w:t>3</w:t>
            </w:r>
          </w:p>
        </w:tc>
        <w:tc>
          <w:tcPr>
            <w:tcW w:w="3733" w:type="dxa"/>
            <w:tcBorders>
              <w:top w:val="single" w:sz="4" w:space="0" w:color="auto"/>
              <w:left w:val="single" w:sz="4" w:space="0" w:color="auto"/>
              <w:bottom w:val="single" w:sz="4" w:space="0" w:color="auto"/>
              <w:right w:val="single" w:sz="4" w:space="0" w:color="auto"/>
            </w:tcBorders>
            <w:hideMark/>
          </w:tcPr>
          <w:p w14:paraId="473D7C2F"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14:paraId="1CD1EF6B"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820" w:type="dxa"/>
            <w:tcBorders>
              <w:top w:val="single" w:sz="4" w:space="0" w:color="auto"/>
              <w:left w:val="single" w:sz="4" w:space="0" w:color="auto"/>
              <w:bottom w:val="single" w:sz="4" w:space="0" w:color="auto"/>
              <w:right w:val="single" w:sz="4" w:space="0" w:color="auto"/>
            </w:tcBorders>
          </w:tcPr>
          <w:p w14:paraId="3CDA9544"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14:paraId="289D30CA" w14:textId="77777777"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14:paraId="31657C1E" w14:textId="77777777" w:rsidR="0096339B" w:rsidRPr="0096339B" w:rsidRDefault="0096339B" w:rsidP="0096339B">
            <w:pPr>
              <w:spacing w:after="0" w:line="240" w:lineRule="auto"/>
              <w:jc w:val="center"/>
              <w:rPr>
                <w:rFonts w:eastAsia="Times New Roman" w:cs="Tahoma"/>
                <w:b/>
                <w:kern w:val="1"/>
              </w:rPr>
            </w:pPr>
          </w:p>
          <w:p w14:paraId="1D57505C" w14:textId="77777777" w:rsidR="00576FAD" w:rsidRPr="0096339B" w:rsidRDefault="00576FAD" w:rsidP="0096339B">
            <w:pPr>
              <w:spacing w:after="0" w:line="240" w:lineRule="auto"/>
              <w:jc w:val="center"/>
              <w:rPr>
                <w:rFonts w:eastAsia="Times New Roman" w:cs="Tahoma"/>
                <w:b/>
                <w:kern w:val="1"/>
              </w:rPr>
            </w:pPr>
          </w:p>
        </w:tc>
        <w:tc>
          <w:tcPr>
            <w:tcW w:w="1134" w:type="dxa"/>
            <w:tcBorders>
              <w:top w:val="single" w:sz="4" w:space="0" w:color="auto"/>
              <w:left w:val="single" w:sz="4" w:space="0" w:color="auto"/>
              <w:bottom w:val="single" w:sz="4" w:space="0" w:color="auto"/>
              <w:right w:val="single" w:sz="4" w:space="0" w:color="auto"/>
            </w:tcBorders>
            <w:hideMark/>
          </w:tcPr>
          <w:p w14:paraId="39B29B82"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w:t>
            </w:r>
          </w:p>
        </w:tc>
      </w:tr>
      <w:tr w:rsidR="004403FE" w:rsidRPr="0096339B" w14:paraId="1EC471B0" w14:textId="77777777" w:rsidTr="009060B0">
        <w:tc>
          <w:tcPr>
            <w:tcW w:w="0" w:type="auto"/>
            <w:tcBorders>
              <w:top w:val="single" w:sz="4" w:space="0" w:color="auto"/>
              <w:left w:val="single" w:sz="4" w:space="0" w:color="auto"/>
              <w:bottom w:val="single" w:sz="4" w:space="0" w:color="auto"/>
              <w:right w:val="single" w:sz="4" w:space="0" w:color="auto"/>
            </w:tcBorders>
            <w:hideMark/>
          </w:tcPr>
          <w:p w14:paraId="1247A424"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4</w:t>
            </w:r>
          </w:p>
        </w:tc>
        <w:tc>
          <w:tcPr>
            <w:tcW w:w="3733" w:type="dxa"/>
            <w:tcBorders>
              <w:top w:val="single" w:sz="4" w:space="0" w:color="auto"/>
              <w:left w:val="single" w:sz="4" w:space="0" w:color="auto"/>
              <w:bottom w:val="single" w:sz="4" w:space="0" w:color="auto"/>
              <w:right w:val="single" w:sz="4" w:space="0" w:color="auto"/>
            </w:tcBorders>
            <w:hideMark/>
          </w:tcPr>
          <w:p w14:paraId="6170C3A1" w14:textId="77777777" w:rsidR="00576FAD" w:rsidRPr="0096339B" w:rsidRDefault="0096339B">
            <w:pPr>
              <w:spacing w:after="0" w:line="240" w:lineRule="auto"/>
              <w:jc w:val="both"/>
              <w:rPr>
                <w:rFonts w:eastAsia="Times New Roman" w:cs="Tahoma"/>
                <w:b/>
                <w:kern w:val="1"/>
              </w:rPr>
            </w:pPr>
            <w:r w:rsidRPr="0096339B">
              <w:rPr>
                <w:rFonts w:eastAsia="Times New Roman" w:cs="Tahoma"/>
                <w:b/>
                <w:kern w:val="1"/>
              </w:rPr>
              <w:t xml:space="preserve">Wpływ realizacji projektu na realizację wartości docelowej wskaźników monitoringu realizacji celów Strategii </w:t>
            </w:r>
            <w:r w:rsidR="007E6793" w:rsidRPr="0096339B">
              <w:rPr>
                <w:rFonts w:eastAsia="Times New Roman" w:cs="Tahoma"/>
                <w:b/>
                <w:kern w:val="1"/>
              </w:rPr>
              <w:t xml:space="preserve">ZIT </w:t>
            </w:r>
            <w:r w:rsidR="007E6793">
              <w:rPr>
                <w:rFonts w:eastAsia="Times New Roman" w:cs="Tahoma"/>
                <w:b/>
                <w:kern w:val="1"/>
                <w:u w:val="single"/>
              </w:rPr>
              <w:t>wynikających z Porozumienia</w:t>
            </w:r>
            <w:r w:rsidR="007E6793" w:rsidRPr="0096339B">
              <w:rPr>
                <w:rFonts w:eastAsia="Times New Roman" w:cs="Tahoma"/>
                <w:b/>
                <w:kern w:val="1"/>
              </w:rPr>
              <w:t xml:space="preserve"> </w:t>
            </w:r>
          </w:p>
        </w:tc>
        <w:tc>
          <w:tcPr>
            <w:tcW w:w="4394" w:type="dxa"/>
            <w:tcBorders>
              <w:top w:val="single" w:sz="4" w:space="0" w:color="auto"/>
              <w:left w:val="single" w:sz="4" w:space="0" w:color="auto"/>
              <w:bottom w:val="single" w:sz="4" w:space="0" w:color="auto"/>
              <w:right w:val="single" w:sz="4" w:space="0" w:color="auto"/>
            </w:tcBorders>
            <w:hideMark/>
          </w:tcPr>
          <w:p w14:paraId="3E0DED6D"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Weryfikowany będzie poziom wpływu wskaźników zawartych w projekcie na realizacje wartości docelowych wskaźników Strategii ZIT </w:t>
            </w:r>
            <w:r w:rsidR="0097172C">
              <w:rPr>
                <w:rFonts w:eastAsia="Times New Roman" w:cs="Tahoma"/>
                <w:b/>
                <w:kern w:val="1"/>
              </w:rPr>
              <w:t>wynikających</w:t>
            </w:r>
            <w:r w:rsidR="0097172C" w:rsidRPr="0097172C">
              <w:rPr>
                <w:rFonts w:eastAsia="Times New Roman" w:cs="Tahoma"/>
                <w:b/>
                <w:kern w:val="1"/>
              </w:rPr>
              <w:t xml:space="preserve"> z Porozumienia. </w:t>
            </w:r>
            <w:r w:rsidRPr="0096339B">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tc>
        <w:tc>
          <w:tcPr>
            <w:tcW w:w="4820" w:type="dxa"/>
            <w:tcBorders>
              <w:top w:val="single" w:sz="4" w:space="0" w:color="auto"/>
              <w:left w:val="single" w:sz="4" w:space="0" w:color="auto"/>
              <w:bottom w:val="single" w:sz="4" w:space="0" w:color="auto"/>
              <w:right w:val="single" w:sz="4" w:space="0" w:color="auto"/>
            </w:tcBorders>
          </w:tcPr>
          <w:p w14:paraId="375A44B1"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14:paraId="1D0A08D4" w14:textId="77777777"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14:paraId="25016E48" w14:textId="77777777" w:rsidR="00576FAD" w:rsidRPr="0096339B" w:rsidRDefault="00576FAD" w:rsidP="0096339B">
            <w:pPr>
              <w:spacing w:after="0" w:line="240" w:lineRule="auto"/>
              <w:jc w:val="center"/>
              <w:rPr>
                <w:rFonts w:eastAsia="Times New Roman" w:cs="Tahoma"/>
                <w:b/>
                <w:kern w:val="1"/>
              </w:rPr>
            </w:pPr>
          </w:p>
        </w:tc>
        <w:tc>
          <w:tcPr>
            <w:tcW w:w="1134" w:type="dxa"/>
            <w:tcBorders>
              <w:top w:val="single" w:sz="4" w:space="0" w:color="auto"/>
              <w:left w:val="single" w:sz="4" w:space="0" w:color="auto"/>
              <w:bottom w:val="single" w:sz="4" w:space="0" w:color="auto"/>
              <w:right w:val="single" w:sz="4" w:space="0" w:color="auto"/>
            </w:tcBorders>
            <w:hideMark/>
          </w:tcPr>
          <w:p w14:paraId="42F07BA6"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40%</w:t>
            </w:r>
          </w:p>
        </w:tc>
      </w:tr>
      <w:tr w:rsidR="004403FE" w:rsidRPr="0096339B" w14:paraId="62C0723E" w14:textId="77777777" w:rsidTr="009060B0">
        <w:tc>
          <w:tcPr>
            <w:tcW w:w="0" w:type="auto"/>
            <w:tcBorders>
              <w:top w:val="single" w:sz="4" w:space="0" w:color="auto"/>
              <w:left w:val="single" w:sz="4" w:space="0" w:color="auto"/>
              <w:bottom w:val="single" w:sz="4" w:space="0" w:color="auto"/>
              <w:right w:val="single" w:sz="4" w:space="0" w:color="auto"/>
            </w:tcBorders>
            <w:hideMark/>
          </w:tcPr>
          <w:p w14:paraId="714A335E"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5</w:t>
            </w:r>
          </w:p>
        </w:tc>
        <w:tc>
          <w:tcPr>
            <w:tcW w:w="3733" w:type="dxa"/>
            <w:tcBorders>
              <w:top w:val="single" w:sz="4" w:space="0" w:color="auto"/>
              <w:left w:val="single" w:sz="4" w:space="0" w:color="auto"/>
              <w:bottom w:val="single" w:sz="4" w:space="0" w:color="auto"/>
              <w:right w:val="single" w:sz="4" w:space="0" w:color="auto"/>
            </w:tcBorders>
            <w:hideMark/>
          </w:tcPr>
          <w:p w14:paraId="46A19376"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14:paraId="3FA2E883" w14:textId="77777777"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 ramach tego kryterium będzie weryfikowane czy istnieją projekty powiązane ze zgłoszonym projektem , które </w:t>
            </w:r>
            <w:r w:rsidRPr="0096339B">
              <w:rPr>
                <w:rFonts w:eastAsia="Times New Roman" w:cs="Tahoma"/>
                <w:b/>
                <w:kern w:val="1"/>
              </w:rPr>
              <w:lastRenderedPageBreak/>
              <w:t>zostały zrealizowane, bądź są w trakcie realizacji, bądź zostały zgłoszone w ramach tego samego naboru.</w:t>
            </w:r>
          </w:p>
          <w:p w14:paraId="67BED0D7" w14:textId="1394AD1A"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820" w:type="dxa"/>
            <w:tcBorders>
              <w:top w:val="single" w:sz="4" w:space="0" w:color="auto"/>
              <w:left w:val="single" w:sz="4" w:space="0" w:color="auto"/>
              <w:bottom w:val="single" w:sz="4" w:space="0" w:color="auto"/>
              <w:right w:val="single" w:sz="4" w:space="0" w:color="auto"/>
            </w:tcBorders>
          </w:tcPr>
          <w:p w14:paraId="1E5EAD7C"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Kryterium punktowe</w:t>
            </w:r>
          </w:p>
          <w:p w14:paraId="31323EAC" w14:textId="77777777"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14:paraId="6F9B110B" w14:textId="77777777" w:rsidR="00576FAD" w:rsidRPr="0096339B" w:rsidRDefault="00576FAD" w:rsidP="0096339B">
            <w:pPr>
              <w:spacing w:after="0" w:line="240" w:lineRule="auto"/>
              <w:jc w:val="center"/>
              <w:rPr>
                <w:rFonts w:eastAsia="Times New Roman" w:cs="Tahoma"/>
                <w:b/>
                <w:kern w:val="1"/>
              </w:rPr>
            </w:pPr>
          </w:p>
        </w:tc>
        <w:tc>
          <w:tcPr>
            <w:tcW w:w="1134" w:type="dxa"/>
            <w:tcBorders>
              <w:top w:val="single" w:sz="4" w:space="0" w:color="auto"/>
              <w:left w:val="single" w:sz="4" w:space="0" w:color="auto"/>
              <w:bottom w:val="single" w:sz="4" w:space="0" w:color="auto"/>
              <w:right w:val="single" w:sz="4" w:space="0" w:color="auto"/>
            </w:tcBorders>
            <w:hideMark/>
          </w:tcPr>
          <w:p w14:paraId="2AE9B48E"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10%</w:t>
            </w:r>
          </w:p>
        </w:tc>
      </w:tr>
    </w:tbl>
    <w:p w14:paraId="0BEB9961" w14:textId="77777777" w:rsidR="0096339B" w:rsidRPr="0096339B" w:rsidRDefault="0096339B" w:rsidP="0096339B">
      <w:pPr>
        <w:spacing w:after="0" w:line="240" w:lineRule="auto"/>
        <w:jc w:val="center"/>
        <w:rPr>
          <w:rFonts w:eastAsia="Times New Roman" w:cs="Tahoma"/>
          <w:b/>
          <w:kern w:val="1"/>
        </w:rPr>
      </w:pPr>
    </w:p>
    <w:p w14:paraId="6867E472" w14:textId="77777777" w:rsidR="0096339B" w:rsidRPr="0096339B" w:rsidRDefault="0096339B" w:rsidP="0096339B">
      <w:pPr>
        <w:spacing w:after="0" w:line="240" w:lineRule="auto"/>
        <w:jc w:val="center"/>
        <w:rPr>
          <w:rFonts w:eastAsia="Times New Roman" w:cs="Tahoma"/>
          <w:b/>
          <w:kern w:val="1"/>
        </w:rPr>
      </w:pPr>
    </w:p>
    <w:p w14:paraId="74B3CAD1" w14:textId="77777777" w:rsidR="0096339B" w:rsidRPr="0096339B" w:rsidRDefault="0096339B" w:rsidP="004403FE">
      <w:pPr>
        <w:spacing w:after="0" w:line="240" w:lineRule="auto"/>
        <w:rPr>
          <w:rFonts w:eastAsia="Times New Roman" w:cs="Tahoma"/>
          <w:b/>
          <w:kern w:val="1"/>
        </w:rPr>
      </w:pPr>
      <w:r w:rsidRPr="0096339B">
        <w:rPr>
          <w:rFonts w:eastAsia="Times New Roman" w:cs="Tahoma"/>
          <w:b/>
          <w:kern w:val="1"/>
        </w:rPr>
        <w:t>Punktacja do kryterium nr 4 Wpływ realizacji projektu na realizację wartości docelowej wskaźników monitoringu realizacji celów Strategii ZIT</w:t>
      </w:r>
    </w:p>
    <w:p w14:paraId="3078B939" w14:textId="77777777" w:rsidR="0096339B" w:rsidRPr="0096339B" w:rsidRDefault="0096339B" w:rsidP="0096339B">
      <w:pPr>
        <w:spacing w:after="0" w:line="240" w:lineRule="auto"/>
        <w:jc w:val="center"/>
        <w:rPr>
          <w:rFonts w:eastAsia="Times New Roman" w:cs="Tahoma"/>
          <w:b/>
          <w:kern w:val="1"/>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969"/>
        <w:gridCol w:w="4253"/>
        <w:gridCol w:w="3827"/>
      </w:tblGrid>
      <w:tr w:rsidR="00706C8D" w:rsidRPr="0096339B" w14:paraId="729B908F" w14:textId="77777777" w:rsidTr="00706C8D">
        <w:tc>
          <w:tcPr>
            <w:tcW w:w="2943" w:type="dxa"/>
            <w:tcBorders>
              <w:top w:val="single" w:sz="4" w:space="0" w:color="auto"/>
              <w:left w:val="single" w:sz="4" w:space="0" w:color="auto"/>
              <w:bottom w:val="single" w:sz="4" w:space="0" w:color="auto"/>
              <w:right w:val="single" w:sz="4" w:space="0" w:color="auto"/>
            </w:tcBorders>
            <w:hideMark/>
          </w:tcPr>
          <w:p w14:paraId="22669EF1"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Wyszczególnienie</w:t>
            </w:r>
          </w:p>
        </w:tc>
        <w:tc>
          <w:tcPr>
            <w:tcW w:w="3969" w:type="dxa"/>
            <w:tcBorders>
              <w:top w:val="single" w:sz="4" w:space="0" w:color="auto"/>
              <w:left w:val="single" w:sz="4" w:space="0" w:color="auto"/>
              <w:bottom w:val="single" w:sz="4" w:space="0" w:color="auto"/>
              <w:right w:val="single" w:sz="4" w:space="0" w:color="auto"/>
            </w:tcBorders>
            <w:hideMark/>
          </w:tcPr>
          <w:p w14:paraId="55EC5838"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1 (wskazany w regulaminie konkursu)</w:t>
            </w:r>
          </w:p>
        </w:tc>
        <w:tc>
          <w:tcPr>
            <w:tcW w:w="4253" w:type="dxa"/>
            <w:tcBorders>
              <w:top w:val="single" w:sz="4" w:space="0" w:color="auto"/>
              <w:left w:val="single" w:sz="4" w:space="0" w:color="auto"/>
              <w:bottom w:val="single" w:sz="4" w:space="0" w:color="auto"/>
              <w:right w:val="single" w:sz="4" w:space="0" w:color="auto"/>
            </w:tcBorders>
            <w:hideMark/>
          </w:tcPr>
          <w:p w14:paraId="67013FEC"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2 (wskazany w regulaminie konkursu)</w:t>
            </w:r>
          </w:p>
        </w:tc>
        <w:tc>
          <w:tcPr>
            <w:tcW w:w="3827" w:type="dxa"/>
            <w:tcBorders>
              <w:top w:val="single" w:sz="4" w:space="0" w:color="auto"/>
              <w:left w:val="single" w:sz="4" w:space="0" w:color="auto"/>
              <w:bottom w:val="single" w:sz="4" w:space="0" w:color="auto"/>
              <w:right w:val="single" w:sz="4" w:space="0" w:color="auto"/>
            </w:tcBorders>
            <w:hideMark/>
          </w:tcPr>
          <w:p w14:paraId="35FE29EF"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„n” (wskazany w regulaminie konkursu)</w:t>
            </w:r>
          </w:p>
        </w:tc>
      </w:tr>
      <w:tr w:rsidR="00706C8D" w:rsidRPr="0096339B" w14:paraId="6FD090AB" w14:textId="77777777" w:rsidTr="00706C8D">
        <w:tc>
          <w:tcPr>
            <w:tcW w:w="2943" w:type="dxa"/>
            <w:tcBorders>
              <w:top w:val="single" w:sz="4" w:space="0" w:color="auto"/>
              <w:left w:val="single" w:sz="4" w:space="0" w:color="auto"/>
              <w:bottom w:val="single" w:sz="4" w:space="0" w:color="auto"/>
              <w:right w:val="single" w:sz="4" w:space="0" w:color="auto"/>
            </w:tcBorders>
            <w:hideMark/>
          </w:tcPr>
          <w:p w14:paraId="5505BCE0"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0 (brak wpływu i wpływ nieznaczący)</w:t>
            </w:r>
          </w:p>
        </w:tc>
        <w:tc>
          <w:tcPr>
            <w:tcW w:w="3969" w:type="dxa"/>
            <w:tcBorders>
              <w:top w:val="single" w:sz="4" w:space="0" w:color="auto"/>
              <w:left w:val="single" w:sz="4" w:space="0" w:color="auto"/>
              <w:bottom w:val="single" w:sz="4" w:space="0" w:color="auto"/>
              <w:right w:val="single" w:sz="4" w:space="0" w:color="auto"/>
            </w:tcBorders>
            <w:hideMark/>
          </w:tcPr>
          <w:p w14:paraId="582BD230"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4253" w:type="dxa"/>
            <w:tcBorders>
              <w:top w:val="single" w:sz="4" w:space="0" w:color="auto"/>
              <w:left w:val="single" w:sz="4" w:space="0" w:color="auto"/>
              <w:bottom w:val="single" w:sz="4" w:space="0" w:color="auto"/>
              <w:right w:val="single" w:sz="4" w:space="0" w:color="auto"/>
            </w:tcBorders>
            <w:hideMark/>
          </w:tcPr>
          <w:p w14:paraId="242B5C19"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827" w:type="dxa"/>
            <w:tcBorders>
              <w:top w:val="single" w:sz="4" w:space="0" w:color="auto"/>
              <w:left w:val="single" w:sz="4" w:space="0" w:color="auto"/>
              <w:bottom w:val="single" w:sz="4" w:space="0" w:color="auto"/>
              <w:right w:val="single" w:sz="4" w:space="0" w:color="auto"/>
            </w:tcBorders>
            <w:hideMark/>
          </w:tcPr>
          <w:p w14:paraId="2E78EAB3"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14:paraId="652DDD6F" w14:textId="77777777" w:rsidTr="00706C8D">
        <w:tc>
          <w:tcPr>
            <w:tcW w:w="2943" w:type="dxa"/>
            <w:tcBorders>
              <w:top w:val="single" w:sz="4" w:space="0" w:color="auto"/>
              <w:left w:val="single" w:sz="4" w:space="0" w:color="auto"/>
              <w:bottom w:val="single" w:sz="4" w:space="0" w:color="auto"/>
              <w:right w:val="single" w:sz="4" w:space="0" w:color="auto"/>
            </w:tcBorders>
            <w:hideMark/>
          </w:tcPr>
          <w:p w14:paraId="2F4AE071"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25% maksymalnej oceny (niski wpływ)</w:t>
            </w:r>
          </w:p>
        </w:tc>
        <w:tc>
          <w:tcPr>
            <w:tcW w:w="3969" w:type="dxa"/>
            <w:tcBorders>
              <w:top w:val="single" w:sz="4" w:space="0" w:color="auto"/>
              <w:left w:val="single" w:sz="4" w:space="0" w:color="auto"/>
              <w:bottom w:val="single" w:sz="4" w:space="0" w:color="auto"/>
              <w:right w:val="single" w:sz="4" w:space="0" w:color="auto"/>
            </w:tcBorders>
            <w:hideMark/>
          </w:tcPr>
          <w:p w14:paraId="66910D50"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4253" w:type="dxa"/>
            <w:tcBorders>
              <w:top w:val="single" w:sz="4" w:space="0" w:color="auto"/>
              <w:left w:val="single" w:sz="4" w:space="0" w:color="auto"/>
              <w:bottom w:val="single" w:sz="4" w:space="0" w:color="auto"/>
              <w:right w:val="single" w:sz="4" w:space="0" w:color="auto"/>
            </w:tcBorders>
            <w:hideMark/>
          </w:tcPr>
          <w:p w14:paraId="65B8B417"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827" w:type="dxa"/>
            <w:tcBorders>
              <w:top w:val="single" w:sz="4" w:space="0" w:color="auto"/>
              <w:left w:val="single" w:sz="4" w:space="0" w:color="auto"/>
              <w:bottom w:val="single" w:sz="4" w:space="0" w:color="auto"/>
              <w:right w:val="single" w:sz="4" w:space="0" w:color="auto"/>
            </w:tcBorders>
            <w:hideMark/>
          </w:tcPr>
          <w:p w14:paraId="79E1C41F"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14:paraId="378F8637" w14:textId="77777777" w:rsidTr="00706C8D">
        <w:tc>
          <w:tcPr>
            <w:tcW w:w="2943" w:type="dxa"/>
            <w:tcBorders>
              <w:top w:val="single" w:sz="4" w:space="0" w:color="auto"/>
              <w:left w:val="single" w:sz="4" w:space="0" w:color="auto"/>
              <w:bottom w:val="single" w:sz="4" w:space="0" w:color="auto"/>
              <w:right w:val="single" w:sz="4" w:space="0" w:color="auto"/>
            </w:tcBorders>
            <w:hideMark/>
          </w:tcPr>
          <w:p w14:paraId="2B94D50D"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 maksymalnej oceny (średni wpływ)</w:t>
            </w:r>
          </w:p>
        </w:tc>
        <w:tc>
          <w:tcPr>
            <w:tcW w:w="3969" w:type="dxa"/>
            <w:tcBorders>
              <w:top w:val="single" w:sz="4" w:space="0" w:color="auto"/>
              <w:left w:val="single" w:sz="4" w:space="0" w:color="auto"/>
              <w:bottom w:val="single" w:sz="4" w:space="0" w:color="auto"/>
              <w:right w:val="single" w:sz="4" w:space="0" w:color="auto"/>
            </w:tcBorders>
            <w:hideMark/>
          </w:tcPr>
          <w:p w14:paraId="07BE1284"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4253" w:type="dxa"/>
            <w:tcBorders>
              <w:top w:val="single" w:sz="4" w:space="0" w:color="auto"/>
              <w:left w:val="single" w:sz="4" w:space="0" w:color="auto"/>
              <w:bottom w:val="single" w:sz="4" w:space="0" w:color="auto"/>
              <w:right w:val="single" w:sz="4" w:space="0" w:color="auto"/>
            </w:tcBorders>
            <w:hideMark/>
          </w:tcPr>
          <w:p w14:paraId="21D90DAC"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827" w:type="dxa"/>
            <w:tcBorders>
              <w:top w:val="single" w:sz="4" w:space="0" w:color="auto"/>
              <w:left w:val="single" w:sz="4" w:space="0" w:color="auto"/>
              <w:bottom w:val="single" w:sz="4" w:space="0" w:color="auto"/>
              <w:right w:val="single" w:sz="4" w:space="0" w:color="auto"/>
            </w:tcBorders>
            <w:hideMark/>
          </w:tcPr>
          <w:p w14:paraId="1EEE5069"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14:paraId="2F26DEF9" w14:textId="77777777" w:rsidTr="00706C8D">
        <w:tc>
          <w:tcPr>
            <w:tcW w:w="2943" w:type="dxa"/>
            <w:tcBorders>
              <w:top w:val="single" w:sz="4" w:space="0" w:color="auto"/>
              <w:left w:val="single" w:sz="4" w:space="0" w:color="auto"/>
              <w:bottom w:val="single" w:sz="4" w:space="0" w:color="auto"/>
              <w:right w:val="single" w:sz="4" w:space="0" w:color="auto"/>
            </w:tcBorders>
            <w:hideMark/>
          </w:tcPr>
          <w:p w14:paraId="181CBD0E"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 maksymalnej oceny (wysoki wpływ)</w:t>
            </w:r>
          </w:p>
        </w:tc>
        <w:tc>
          <w:tcPr>
            <w:tcW w:w="3969" w:type="dxa"/>
            <w:tcBorders>
              <w:top w:val="single" w:sz="4" w:space="0" w:color="auto"/>
              <w:left w:val="single" w:sz="4" w:space="0" w:color="auto"/>
              <w:bottom w:val="single" w:sz="4" w:space="0" w:color="auto"/>
              <w:right w:val="single" w:sz="4" w:space="0" w:color="auto"/>
            </w:tcBorders>
            <w:hideMark/>
          </w:tcPr>
          <w:p w14:paraId="218D8A18"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4253" w:type="dxa"/>
            <w:tcBorders>
              <w:top w:val="single" w:sz="4" w:space="0" w:color="auto"/>
              <w:left w:val="single" w:sz="4" w:space="0" w:color="auto"/>
              <w:bottom w:val="single" w:sz="4" w:space="0" w:color="auto"/>
              <w:right w:val="single" w:sz="4" w:space="0" w:color="auto"/>
            </w:tcBorders>
            <w:hideMark/>
          </w:tcPr>
          <w:p w14:paraId="4DF7838C"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827" w:type="dxa"/>
            <w:tcBorders>
              <w:top w:val="single" w:sz="4" w:space="0" w:color="auto"/>
              <w:left w:val="single" w:sz="4" w:space="0" w:color="auto"/>
              <w:bottom w:val="single" w:sz="4" w:space="0" w:color="auto"/>
              <w:right w:val="single" w:sz="4" w:space="0" w:color="auto"/>
            </w:tcBorders>
            <w:hideMark/>
          </w:tcPr>
          <w:p w14:paraId="2B7E80FB"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14:paraId="4768F4E1" w14:textId="77777777" w:rsidTr="00706C8D">
        <w:tc>
          <w:tcPr>
            <w:tcW w:w="2943" w:type="dxa"/>
            <w:tcBorders>
              <w:top w:val="single" w:sz="4" w:space="0" w:color="auto"/>
              <w:left w:val="single" w:sz="4" w:space="0" w:color="auto"/>
              <w:bottom w:val="single" w:sz="4" w:space="0" w:color="auto"/>
              <w:right w:val="single" w:sz="4" w:space="0" w:color="auto"/>
            </w:tcBorders>
            <w:hideMark/>
          </w:tcPr>
          <w:p w14:paraId="0144BC5F"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danego wskaźnika</w:t>
            </w:r>
          </w:p>
        </w:tc>
        <w:tc>
          <w:tcPr>
            <w:tcW w:w="3969" w:type="dxa"/>
            <w:tcBorders>
              <w:top w:val="single" w:sz="4" w:space="0" w:color="auto"/>
              <w:left w:val="single" w:sz="4" w:space="0" w:color="auto"/>
              <w:bottom w:val="single" w:sz="4" w:space="0" w:color="auto"/>
              <w:right w:val="single" w:sz="4" w:space="0" w:color="auto"/>
            </w:tcBorders>
            <w:hideMark/>
          </w:tcPr>
          <w:p w14:paraId="44FB27AF"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Waga wskaźnika (wyrażona procentowo) </w:t>
            </w:r>
            <w:r w:rsidRPr="0096339B">
              <w:rPr>
                <w:rFonts w:eastAsia="Times New Roman" w:cs="Tahoma"/>
                <w:b/>
                <w:kern w:val="1"/>
              </w:rPr>
              <w:lastRenderedPageBreak/>
              <w:t>wskazana w regulaminie konkursu</w:t>
            </w:r>
          </w:p>
        </w:tc>
        <w:tc>
          <w:tcPr>
            <w:tcW w:w="4253" w:type="dxa"/>
            <w:tcBorders>
              <w:top w:val="single" w:sz="4" w:space="0" w:color="auto"/>
              <w:left w:val="single" w:sz="4" w:space="0" w:color="auto"/>
              <w:bottom w:val="single" w:sz="4" w:space="0" w:color="auto"/>
              <w:right w:val="single" w:sz="4" w:space="0" w:color="auto"/>
            </w:tcBorders>
            <w:hideMark/>
          </w:tcPr>
          <w:p w14:paraId="722E2DA1"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 xml:space="preserve">Waga wskaźnika (wyrażona procentowo) </w:t>
            </w:r>
            <w:r w:rsidRPr="0096339B">
              <w:rPr>
                <w:rFonts w:eastAsia="Times New Roman" w:cs="Tahoma"/>
                <w:b/>
                <w:kern w:val="1"/>
              </w:rPr>
              <w:lastRenderedPageBreak/>
              <w:t>wskazana w regulaminie konkursu</w:t>
            </w:r>
          </w:p>
        </w:tc>
        <w:tc>
          <w:tcPr>
            <w:tcW w:w="3827" w:type="dxa"/>
            <w:tcBorders>
              <w:top w:val="single" w:sz="4" w:space="0" w:color="auto"/>
              <w:left w:val="single" w:sz="4" w:space="0" w:color="auto"/>
              <w:bottom w:val="single" w:sz="4" w:space="0" w:color="auto"/>
              <w:right w:val="single" w:sz="4" w:space="0" w:color="auto"/>
            </w:tcBorders>
            <w:hideMark/>
          </w:tcPr>
          <w:p w14:paraId="7099629C"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 xml:space="preserve">Waga wskaźnika (wyrażona </w:t>
            </w:r>
            <w:r w:rsidRPr="0096339B">
              <w:rPr>
                <w:rFonts w:eastAsia="Times New Roman" w:cs="Tahoma"/>
                <w:b/>
                <w:kern w:val="1"/>
              </w:rPr>
              <w:lastRenderedPageBreak/>
              <w:t>procentowo) wskazana w regulaminie konkursu</w:t>
            </w:r>
          </w:p>
        </w:tc>
      </w:tr>
      <w:tr w:rsidR="00706C8D" w:rsidRPr="0096339B" w14:paraId="62B9522E" w14:textId="77777777" w:rsidTr="00706C8D">
        <w:trPr>
          <w:trHeight w:val="808"/>
        </w:trPr>
        <w:tc>
          <w:tcPr>
            <w:tcW w:w="2943" w:type="dxa"/>
            <w:tcBorders>
              <w:top w:val="single" w:sz="4" w:space="0" w:color="auto"/>
              <w:left w:val="single" w:sz="4" w:space="0" w:color="auto"/>
              <w:bottom w:val="single" w:sz="4" w:space="0" w:color="auto"/>
              <w:right w:val="single" w:sz="4" w:space="0" w:color="auto"/>
            </w:tcBorders>
          </w:tcPr>
          <w:p w14:paraId="20873F78"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Ocena:</w:t>
            </w:r>
          </w:p>
          <w:p w14:paraId="7F9AAF5D"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14:paraId="6C467BA4" w14:textId="77777777" w:rsidR="00576FAD" w:rsidRPr="0096339B" w:rsidRDefault="00576FAD" w:rsidP="00706C8D">
            <w:pPr>
              <w:spacing w:after="0" w:line="240" w:lineRule="auto"/>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14:paraId="67024254" w14:textId="77777777" w:rsidR="0096339B" w:rsidRPr="0096339B" w:rsidRDefault="0096339B" w:rsidP="0096339B">
            <w:pPr>
              <w:spacing w:after="0" w:line="240" w:lineRule="auto"/>
              <w:jc w:val="center"/>
              <w:rPr>
                <w:rFonts w:eastAsia="Times New Roman" w:cs="Tahoma"/>
                <w:b/>
                <w:kern w:val="1"/>
              </w:rPr>
            </w:pPr>
          </w:p>
        </w:tc>
        <w:tc>
          <w:tcPr>
            <w:tcW w:w="4253" w:type="dxa"/>
            <w:tcBorders>
              <w:top w:val="single" w:sz="4" w:space="0" w:color="auto"/>
              <w:left w:val="single" w:sz="4" w:space="0" w:color="auto"/>
              <w:bottom w:val="single" w:sz="4" w:space="0" w:color="auto"/>
              <w:right w:val="single" w:sz="4" w:space="0" w:color="auto"/>
            </w:tcBorders>
          </w:tcPr>
          <w:p w14:paraId="5CB7852D" w14:textId="77777777" w:rsidR="0096339B" w:rsidRPr="0096339B" w:rsidRDefault="0096339B" w:rsidP="0096339B">
            <w:pPr>
              <w:spacing w:after="0" w:line="240" w:lineRule="auto"/>
              <w:jc w:val="center"/>
              <w:rPr>
                <w:rFonts w:eastAsia="Times New Roman" w:cs="Tahoma"/>
                <w:b/>
                <w:kern w:val="1"/>
              </w:rPr>
            </w:pPr>
          </w:p>
        </w:tc>
        <w:tc>
          <w:tcPr>
            <w:tcW w:w="3827" w:type="dxa"/>
            <w:tcBorders>
              <w:top w:val="single" w:sz="4" w:space="0" w:color="auto"/>
              <w:left w:val="single" w:sz="4" w:space="0" w:color="auto"/>
              <w:bottom w:val="single" w:sz="4" w:space="0" w:color="auto"/>
              <w:right w:val="single" w:sz="4" w:space="0" w:color="auto"/>
            </w:tcBorders>
          </w:tcPr>
          <w:p w14:paraId="077D0870" w14:textId="77777777" w:rsidR="0096339B" w:rsidRPr="0096339B" w:rsidRDefault="0096339B" w:rsidP="0096339B">
            <w:pPr>
              <w:spacing w:after="0" w:line="240" w:lineRule="auto"/>
              <w:jc w:val="center"/>
              <w:rPr>
                <w:rFonts w:eastAsia="Times New Roman" w:cs="Tahoma"/>
                <w:b/>
                <w:kern w:val="1"/>
              </w:rPr>
            </w:pPr>
          </w:p>
        </w:tc>
      </w:tr>
    </w:tbl>
    <w:p w14:paraId="7A928FF7" w14:textId="09A2F3B2" w:rsidR="0096339B" w:rsidRPr="0096339B" w:rsidRDefault="0096339B" w:rsidP="0096339B">
      <w:pPr>
        <w:spacing w:after="0" w:line="240" w:lineRule="auto"/>
        <w:jc w:val="center"/>
        <w:rPr>
          <w:rFonts w:eastAsia="Times New Roman" w:cs="Tahoma"/>
          <w:b/>
          <w:kern w:val="1"/>
        </w:rPr>
      </w:pPr>
    </w:p>
    <w:p w14:paraId="091FCFD6" w14:textId="77777777" w:rsidR="0096339B" w:rsidRPr="0096339B" w:rsidRDefault="0096339B" w:rsidP="00326786">
      <w:pPr>
        <w:spacing w:after="0" w:line="240" w:lineRule="auto"/>
        <w:rPr>
          <w:rFonts w:eastAsia="Times New Roman" w:cs="Tahoma"/>
          <w:b/>
          <w:kern w:val="1"/>
        </w:rPr>
      </w:pPr>
    </w:p>
    <w:p w14:paraId="1A703B3E" w14:textId="77777777" w:rsidR="0096339B" w:rsidRPr="0096339B" w:rsidRDefault="0096339B" w:rsidP="009343B9">
      <w:pPr>
        <w:spacing w:after="0" w:line="240" w:lineRule="auto"/>
        <w:rPr>
          <w:rFonts w:eastAsia="Times New Roman" w:cs="Tahoma"/>
          <w:b/>
          <w:kern w:val="1"/>
          <w:u w:val="single"/>
        </w:rPr>
      </w:pPr>
    </w:p>
    <w:p w14:paraId="5E9D7983" w14:textId="77777777" w:rsidR="0096339B" w:rsidRPr="0096339B" w:rsidRDefault="0096339B" w:rsidP="0096339B">
      <w:pPr>
        <w:spacing w:after="0" w:line="240" w:lineRule="auto"/>
        <w:jc w:val="center"/>
        <w:rPr>
          <w:rFonts w:eastAsia="Times New Roman" w:cs="Tahoma"/>
          <w:b/>
          <w:kern w:val="1"/>
          <w:u w:val="single"/>
        </w:rPr>
      </w:pPr>
    </w:p>
    <w:p w14:paraId="5A4B7513"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 do kryterium nr 5 Komplementarny charakter projektu</w:t>
      </w:r>
    </w:p>
    <w:p w14:paraId="1BD7359E" w14:textId="77777777" w:rsidR="0096339B" w:rsidRPr="0096339B" w:rsidRDefault="0096339B" w:rsidP="0096339B">
      <w:pPr>
        <w:spacing w:after="0" w:line="240" w:lineRule="auto"/>
        <w:jc w:val="center"/>
        <w:rPr>
          <w:rFonts w:eastAsia="Times New Roman" w:cs="Tahoma"/>
          <w:b/>
          <w:kern w:val="1"/>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8080"/>
      </w:tblGrid>
      <w:tr w:rsidR="0096339B" w:rsidRPr="0096339B" w14:paraId="61DB8361" w14:textId="77777777" w:rsidTr="00706C8D">
        <w:tc>
          <w:tcPr>
            <w:tcW w:w="7054" w:type="dxa"/>
            <w:tcBorders>
              <w:top w:val="single" w:sz="4" w:space="0" w:color="auto"/>
              <w:left w:val="single" w:sz="4" w:space="0" w:color="auto"/>
              <w:bottom w:val="single" w:sz="4" w:space="0" w:color="auto"/>
              <w:right w:val="single" w:sz="4" w:space="0" w:color="auto"/>
            </w:tcBorders>
            <w:hideMark/>
          </w:tcPr>
          <w:p w14:paraId="2A30AE77"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w:t>
            </w:r>
          </w:p>
        </w:tc>
        <w:tc>
          <w:tcPr>
            <w:tcW w:w="8080" w:type="dxa"/>
            <w:tcBorders>
              <w:top w:val="single" w:sz="4" w:space="0" w:color="auto"/>
              <w:left w:val="single" w:sz="4" w:space="0" w:color="auto"/>
              <w:bottom w:val="single" w:sz="4" w:space="0" w:color="auto"/>
              <w:right w:val="single" w:sz="4" w:space="0" w:color="auto"/>
            </w:tcBorders>
          </w:tcPr>
          <w:p w14:paraId="28A1CA52" w14:textId="77777777" w:rsidR="0096339B" w:rsidRPr="0096339B" w:rsidRDefault="0096339B" w:rsidP="0096339B">
            <w:pPr>
              <w:spacing w:after="0" w:line="240" w:lineRule="auto"/>
              <w:jc w:val="center"/>
              <w:rPr>
                <w:rFonts w:eastAsia="Times New Roman" w:cs="Tahoma"/>
                <w:b/>
                <w:kern w:val="1"/>
              </w:rPr>
            </w:pPr>
          </w:p>
        </w:tc>
      </w:tr>
      <w:tr w:rsidR="0096339B" w:rsidRPr="0096339B" w14:paraId="0C9E39AA" w14:textId="77777777" w:rsidTr="00706C8D">
        <w:tc>
          <w:tcPr>
            <w:tcW w:w="7054" w:type="dxa"/>
            <w:tcBorders>
              <w:top w:val="single" w:sz="4" w:space="0" w:color="auto"/>
              <w:left w:val="single" w:sz="4" w:space="0" w:color="auto"/>
              <w:bottom w:val="single" w:sz="4" w:space="0" w:color="auto"/>
              <w:right w:val="single" w:sz="4" w:space="0" w:color="auto"/>
            </w:tcBorders>
            <w:hideMark/>
          </w:tcPr>
          <w:p w14:paraId="3D4C070A"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0 </w:t>
            </w:r>
          </w:p>
        </w:tc>
        <w:tc>
          <w:tcPr>
            <w:tcW w:w="8080" w:type="dxa"/>
            <w:tcBorders>
              <w:top w:val="single" w:sz="4" w:space="0" w:color="auto"/>
              <w:left w:val="single" w:sz="4" w:space="0" w:color="auto"/>
              <w:bottom w:val="single" w:sz="4" w:space="0" w:color="auto"/>
              <w:right w:val="single" w:sz="4" w:space="0" w:color="auto"/>
            </w:tcBorders>
            <w:hideMark/>
          </w:tcPr>
          <w:p w14:paraId="28B6EC91" w14:textId="77777777"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Brak komplementarności</w:t>
            </w:r>
          </w:p>
        </w:tc>
      </w:tr>
      <w:tr w:rsidR="0096339B" w:rsidRPr="0096339B" w14:paraId="630C6055" w14:textId="77777777" w:rsidTr="00706C8D">
        <w:tc>
          <w:tcPr>
            <w:tcW w:w="7054" w:type="dxa"/>
            <w:tcBorders>
              <w:top w:val="single" w:sz="4" w:space="0" w:color="auto"/>
              <w:left w:val="single" w:sz="4" w:space="0" w:color="auto"/>
              <w:bottom w:val="single" w:sz="4" w:space="0" w:color="auto"/>
              <w:right w:val="single" w:sz="4" w:space="0" w:color="auto"/>
            </w:tcBorders>
            <w:hideMark/>
          </w:tcPr>
          <w:p w14:paraId="2D16F112"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25% </w:t>
            </w:r>
            <w:r w:rsidR="002850BE" w:rsidRPr="002850BE">
              <w:rPr>
                <w:rFonts w:eastAsia="Times New Roman" w:cs="Tahoma"/>
                <w:b/>
                <w:kern w:val="1"/>
              </w:rPr>
              <w:t>maksymalnej oceny</w:t>
            </w:r>
          </w:p>
        </w:tc>
        <w:tc>
          <w:tcPr>
            <w:tcW w:w="8080" w:type="dxa"/>
            <w:tcBorders>
              <w:top w:val="single" w:sz="4" w:space="0" w:color="auto"/>
              <w:left w:val="single" w:sz="4" w:space="0" w:color="auto"/>
              <w:bottom w:val="single" w:sz="4" w:space="0" w:color="auto"/>
              <w:right w:val="single" w:sz="4" w:space="0" w:color="auto"/>
            </w:tcBorders>
            <w:hideMark/>
          </w:tcPr>
          <w:p w14:paraId="642B0FDC" w14:textId="77777777"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jednym  projektem</w:t>
            </w:r>
          </w:p>
        </w:tc>
      </w:tr>
      <w:tr w:rsidR="0096339B" w:rsidRPr="0096339B" w14:paraId="698F3619" w14:textId="77777777" w:rsidTr="00706C8D">
        <w:tc>
          <w:tcPr>
            <w:tcW w:w="7054" w:type="dxa"/>
            <w:tcBorders>
              <w:top w:val="single" w:sz="4" w:space="0" w:color="auto"/>
              <w:left w:val="single" w:sz="4" w:space="0" w:color="auto"/>
              <w:bottom w:val="single" w:sz="4" w:space="0" w:color="auto"/>
              <w:right w:val="single" w:sz="4" w:space="0" w:color="auto"/>
            </w:tcBorders>
            <w:hideMark/>
          </w:tcPr>
          <w:p w14:paraId="6CD88EEB"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50% </w:t>
            </w:r>
            <w:r w:rsidR="002850BE" w:rsidRPr="002850BE">
              <w:rPr>
                <w:rFonts w:eastAsia="Times New Roman" w:cs="Tahoma"/>
                <w:b/>
                <w:kern w:val="1"/>
              </w:rPr>
              <w:t>maksymalnej oceny</w:t>
            </w:r>
          </w:p>
        </w:tc>
        <w:tc>
          <w:tcPr>
            <w:tcW w:w="8080" w:type="dxa"/>
            <w:tcBorders>
              <w:top w:val="single" w:sz="4" w:space="0" w:color="auto"/>
              <w:left w:val="single" w:sz="4" w:space="0" w:color="auto"/>
              <w:bottom w:val="single" w:sz="4" w:space="0" w:color="auto"/>
              <w:right w:val="single" w:sz="4" w:space="0" w:color="auto"/>
            </w:tcBorders>
            <w:hideMark/>
          </w:tcPr>
          <w:p w14:paraId="4AEFB8BE" w14:textId="77777777"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 xml:space="preserve">Projekt komplementarny z co najmniej trzema projektami, w tym minimum jednym w ramach naboru </w:t>
            </w:r>
          </w:p>
        </w:tc>
      </w:tr>
      <w:tr w:rsidR="0096339B" w:rsidRPr="0096339B" w14:paraId="5E53B854" w14:textId="77777777" w:rsidTr="00706C8D">
        <w:tc>
          <w:tcPr>
            <w:tcW w:w="7054" w:type="dxa"/>
            <w:tcBorders>
              <w:top w:val="single" w:sz="4" w:space="0" w:color="auto"/>
              <w:left w:val="single" w:sz="4" w:space="0" w:color="auto"/>
              <w:bottom w:val="single" w:sz="4" w:space="0" w:color="auto"/>
              <w:right w:val="single" w:sz="4" w:space="0" w:color="auto"/>
            </w:tcBorders>
            <w:hideMark/>
          </w:tcPr>
          <w:p w14:paraId="361B5E8F"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w:t>
            </w:r>
            <w:r w:rsidR="002850BE">
              <w:t xml:space="preserve"> </w:t>
            </w:r>
            <w:r w:rsidR="002850BE" w:rsidRPr="002850BE">
              <w:rPr>
                <w:rFonts w:eastAsia="Times New Roman" w:cs="Tahoma"/>
                <w:b/>
                <w:kern w:val="1"/>
              </w:rPr>
              <w:t>maksymalnej oceny</w:t>
            </w:r>
          </w:p>
        </w:tc>
        <w:tc>
          <w:tcPr>
            <w:tcW w:w="8080" w:type="dxa"/>
            <w:tcBorders>
              <w:top w:val="single" w:sz="4" w:space="0" w:color="auto"/>
              <w:left w:val="single" w:sz="4" w:space="0" w:color="auto"/>
              <w:bottom w:val="single" w:sz="4" w:space="0" w:color="auto"/>
              <w:right w:val="single" w:sz="4" w:space="0" w:color="auto"/>
            </w:tcBorders>
            <w:hideMark/>
          </w:tcPr>
          <w:p w14:paraId="530768FE" w14:textId="77777777"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pięcioma projektami, w tym minimum trzema w ramach naboru</w:t>
            </w:r>
          </w:p>
        </w:tc>
      </w:tr>
      <w:tr w:rsidR="0096339B" w:rsidRPr="0096339B" w14:paraId="0D82D717" w14:textId="77777777" w:rsidTr="00706C8D">
        <w:trPr>
          <w:trHeight w:val="757"/>
        </w:trPr>
        <w:tc>
          <w:tcPr>
            <w:tcW w:w="7054" w:type="dxa"/>
            <w:tcBorders>
              <w:top w:val="single" w:sz="4" w:space="0" w:color="auto"/>
              <w:left w:val="single" w:sz="4" w:space="0" w:color="auto"/>
              <w:bottom w:val="single" w:sz="4" w:space="0" w:color="auto"/>
              <w:right w:val="single" w:sz="4" w:space="0" w:color="auto"/>
            </w:tcBorders>
          </w:tcPr>
          <w:p w14:paraId="4CD36979"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14:paraId="65822391"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14:paraId="4C9B5EFF" w14:textId="77777777" w:rsidR="0096339B" w:rsidRPr="0096339B" w:rsidRDefault="0096339B" w:rsidP="0096339B">
            <w:pPr>
              <w:spacing w:after="0" w:line="240" w:lineRule="auto"/>
              <w:jc w:val="center"/>
              <w:rPr>
                <w:rFonts w:eastAsia="Times New Roman" w:cs="Tahoma"/>
                <w:b/>
                <w:kern w:val="1"/>
              </w:rPr>
            </w:pPr>
          </w:p>
        </w:tc>
        <w:tc>
          <w:tcPr>
            <w:tcW w:w="8080" w:type="dxa"/>
            <w:tcBorders>
              <w:top w:val="single" w:sz="4" w:space="0" w:color="auto"/>
              <w:left w:val="single" w:sz="4" w:space="0" w:color="auto"/>
              <w:bottom w:val="single" w:sz="4" w:space="0" w:color="auto"/>
              <w:right w:val="single" w:sz="4" w:space="0" w:color="auto"/>
            </w:tcBorders>
          </w:tcPr>
          <w:p w14:paraId="7F9836FF" w14:textId="77777777" w:rsidR="0096339B" w:rsidRPr="0096339B" w:rsidRDefault="0096339B" w:rsidP="00706C8D">
            <w:pPr>
              <w:spacing w:after="0" w:line="240" w:lineRule="auto"/>
              <w:jc w:val="both"/>
              <w:rPr>
                <w:rFonts w:eastAsia="Times New Roman" w:cs="Tahoma"/>
                <w:b/>
                <w:kern w:val="1"/>
              </w:rPr>
            </w:pPr>
          </w:p>
        </w:tc>
      </w:tr>
    </w:tbl>
    <w:p w14:paraId="6F8249F8" w14:textId="77777777" w:rsidR="0096339B" w:rsidRPr="0096339B" w:rsidRDefault="0096339B" w:rsidP="0096339B">
      <w:pPr>
        <w:spacing w:after="0" w:line="240" w:lineRule="auto"/>
        <w:jc w:val="center"/>
        <w:rPr>
          <w:rFonts w:eastAsia="Times New Roman" w:cs="Tahoma"/>
          <w:b/>
          <w:kern w:val="1"/>
          <w:u w:val="single"/>
        </w:rPr>
      </w:pPr>
    </w:p>
    <w:p w14:paraId="745CAD45" w14:textId="77777777" w:rsid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II sekcja – minimum punktowe</w:t>
      </w:r>
    </w:p>
    <w:p w14:paraId="22702BC6" w14:textId="77777777" w:rsidR="00D755F2" w:rsidRPr="0096339B" w:rsidRDefault="00D755F2" w:rsidP="0096339B">
      <w:pPr>
        <w:spacing w:after="0" w:line="240" w:lineRule="auto"/>
        <w:jc w:val="center"/>
        <w:rPr>
          <w:rFonts w:eastAsia="Times New Roman" w:cs="Tahoma"/>
          <w:b/>
          <w:kern w:val="1"/>
          <w:u w:val="single"/>
        </w:rPr>
      </w:pPr>
    </w:p>
    <w:p w14:paraId="444C2093" w14:textId="77777777" w:rsidR="0096339B" w:rsidRDefault="0096339B" w:rsidP="00622FE4">
      <w:pPr>
        <w:spacing w:after="0" w:line="240" w:lineRule="auto"/>
        <w:rPr>
          <w:rFonts w:eastAsia="Times New Roman" w:cs="Tahoma"/>
          <w:b/>
          <w:kern w:val="1"/>
          <w:u w:val="single"/>
        </w:rPr>
      </w:pPr>
      <w:r w:rsidRPr="0096339B">
        <w:rPr>
          <w:rFonts w:eastAsia="Times New Roman" w:cs="Tahoma"/>
          <w:b/>
          <w:kern w:val="1"/>
          <w:u w:val="single"/>
        </w:rPr>
        <w:t>EFRR i EFS:</w:t>
      </w:r>
    </w:p>
    <w:p w14:paraId="378A727B" w14:textId="77777777" w:rsidR="00D755F2" w:rsidRPr="0096339B" w:rsidRDefault="00D755F2" w:rsidP="0096339B">
      <w:pPr>
        <w:spacing w:after="0" w:line="240" w:lineRule="auto"/>
        <w:jc w:val="center"/>
        <w:rPr>
          <w:rFonts w:eastAsia="Times New Roman" w:cs="Tahoma"/>
          <w:b/>
          <w:kern w:val="1"/>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528"/>
        <w:gridCol w:w="4678"/>
      </w:tblGrid>
      <w:tr w:rsidR="0096339B" w:rsidRPr="0096339B" w14:paraId="5EF486B4" w14:textId="77777777" w:rsidTr="00D755F2">
        <w:tc>
          <w:tcPr>
            <w:tcW w:w="534" w:type="dxa"/>
            <w:tcBorders>
              <w:top w:val="single" w:sz="4" w:space="0" w:color="auto"/>
              <w:left w:val="single" w:sz="4" w:space="0" w:color="auto"/>
              <w:bottom w:val="single" w:sz="4" w:space="0" w:color="auto"/>
              <w:right w:val="single" w:sz="4" w:space="0" w:color="auto"/>
            </w:tcBorders>
            <w:hideMark/>
          </w:tcPr>
          <w:p w14:paraId="5556B2AC"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14:paraId="7A115017"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14:paraId="053A79DF"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4678" w:type="dxa"/>
            <w:tcBorders>
              <w:top w:val="single" w:sz="4" w:space="0" w:color="auto"/>
              <w:left w:val="single" w:sz="4" w:space="0" w:color="auto"/>
              <w:bottom w:val="single" w:sz="4" w:space="0" w:color="auto"/>
              <w:right w:val="single" w:sz="4" w:space="0" w:color="auto"/>
            </w:tcBorders>
            <w:hideMark/>
          </w:tcPr>
          <w:p w14:paraId="2F6208B3"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14:paraId="79F75E7E" w14:textId="77777777" w:rsidTr="00D755F2">
        <w:tc>
          <w:tcPr>
            <w:tcW w:w="534" w:type="dxa"/>
            <w:tcBorders>
              <w:top w:val="single" w:sz="4" w:space="0" w:color="auto"/>
              <w:left w:val="single" w:sz="4" w:space="0" w:color="auto"/>
              <w:bottom w:val="single" w:sz="4" w:space="0" w:color="auto"/>
              <w:right w:val="single" w:sz="4" w:space="0" w:color="auto"/>
            </w:tcBorders>
            <w:hideMark/>
          </w:tcPr>
          <w:p w14:paraId="65E092C3"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14:paraId="736B27D7"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14:paraId="70E45D9C"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14:paraId="03E82947" w14:textId="77777777" w:rsidR="00576FAD" w:rsidRPr="0096339B" w:rsidRDefault="00576FAD" w:rsidP="0096339B">
            <w:pPr>
              <w:spacing w:after="0" w:line="240" w:lineRule="auto"/>
              <w:jc w:val="center"/>
              <w:rPr>
                <w:rFonts w:eastAsia="Times New Roman" w:cs="Tahoma"/>
                <w:b/>
                <w:kern w:val="1"/>
              </w:rPr>
            </w:pPr>
          </w:p>
        </w:tc>
        <w:tc>
          <w:tcPr>
            <w:tcW w:w="4678" w:type="dxa"/>
            <w:tcBorders>
              <w:top w:val="single" w:sz="4" w:space="0" w:color="auto"/>
              <w:left w:val="single" w:sz="4" w:space="0" w:color="auto"/>
              <w:bottom w:val="single" w:sz="4" w:space="0" w:color="auto"/>
              <w:right w:val="single" w:sz="4" w:space="0" w:color="auto"/>
            </w:tcBorders>
            <w:hideMark/>
          </w:tcPr>
          <w:p w14:paraId="7C844927"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14:paraId="2A4C7627" w14:textId="77777777" w:rsidTr="00D755F2">
        <w:tc>
          <w:tcPr>
            <w:tcW w:w="534" w:type="dxa"/>
            <w:tcBorders>
              <w:top w:val="single" w:sz="4" w:space="0" w:color="auto"/>
              <w:left w:val="single" w:sz="4" w:space="0" w:color="auto"/>
              <w:bottom w:val="single" w:sz="4" w:space="0" w:color="auto"/>
              <w:right w:val="single" w:sz="4" w:space="0" w:color="auto"/>
            </w:tcBorders>
            <w:hideMark/>
          </w:tcPr>
          <w:p w14:paraId="21F0F565"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14:paraId="3402F3A4"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Uzyskanie przez projekt minimum punktowego </w:t>
            </w:r>
          </w:p>
        </w:tc>
        <w:tc>
          <w:tcPr>
            <w:tcW w:w="5528" w:type="dxa"/>
            <w:tcBorders>
              <w:top w:val="single" w:sz="4" w:space="0" w:color="auto"/>
              <w:left w:val="single" w:sz="4" w:space="0" w:color="auto"/>
              <w:bottom w:val="single" w:sz="4" w:space="0" w:color="auto"/>
              <w:right w:val="single" w:sz="4" w:space="0" w:color="auto"/>
            </w:tcBorders>
            <w:hideMark/>
          </w:tcPr>
          <w:p w14:paraId="7049AD25"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 ramach tego kryterium będzie sprawdzane czy, projekt otrzymał co najmniej 15% możliwych do uzyskania punktów na tym etapie oceny</w:t>
            </w:r>
          </w:p>
        </w:tc>
        <w:tc>
          <w:tcPr>
            <w:tcW w:w="4678" w:type="dxa"/>
            <w:tcBorders>
              <w:top w:val="single" w:sz="4" w:space="0" w:color="auto"/>
              <w:left w:val="single" w:sz="4" w:space="0" w:color="auto"/>
              <w:bottom w:val="single" w:sz="4" w:space="0" w:color="auto"/>
              <w:right w:val="single" w:sz="4" w:space="0" w:color="auto"/>
            </w:tcBorders>
          </w:tcPr>
          <w:p w14:paraId="55846B16"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14:paraId="540D1491" w14:textId="77777777" w:rsidR="0096339B" w:rsidRPr="0096339B" w:rsidRDefault="0096339B" w:rsidP="0096339B">
            <w:pPr>
              <w:spacing w:after="0" w:line="240" w:lineRule="auto"/>
              <w:jc w:val="center"/>
              <w:rPr>
                <w:rFonts w:eastAsia="Times New Roman" w:cs="Tahoma"/>
                <w:b/>
                <w:kern w:val="1"/>
              </w:rPr>
            </w:pPr>
          </w:p>
          <w:p w14:paraId="14DAD5E5"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14:paraId="0F6BFAD4" w14:textId="77777777" w:rsidR="009343B9" w:rsidRDefault="009343B9" w:rsidP="00326786">
      <w:pPr>
        <w:spacing w:after="0" w:line="240" w:lineRule="auto"/>
        <w:rPr>
          <w:rFonts w:eastAsia="Times New Roman" w:cs="Tahoma"/>
          <w:b/>
          <w:kern w:val="1"/>
          <w:u w:val="single"/>
        </w:rPr>
      </w:pPr>
      <w:bookmarkStart w:id="46" w:name="_GoBack"/>
      <w:bookmarkEnd w:id="46"/>
    </w:p>
    <w:p w14:paraId="0DD34E69" w14:textId="7AD58ECF" w:rsid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III sekcja – limit alokacji</w:t>
      </w:r>
    </w:p>
    <w:p w14:paraId="7E73C8B0" w14:textId="77777777" w:rsidR="00D755F2" w:rsidRPr="0096339B" w:rsidRDefault="00D755F2" w:rsidP="0096339B">
      <w:pPr>
        <w:spacing w:after="0" w:line="240" w:lineRule="auto"/>
        <w:jc w:val="center"/>
        <w:rPr>
          <w:rFonts w:eastAsia="Times New Roman" w:cs="Tahoma"/>
          <w:b/>
          <w:kern w:val="1"/>
          <w:u w:val="single"/>
        </w:rPr>
      </w:pPr>
    </w:p>
    <w:p w14:paraId="3AE71122" w14:textId="77777777" w:rsidR="0096339B" w:rsidRDefault="0096339B" w:rsidP="00622FE4">
      <w:pPr>
        <w:spacing w:after="0" w:line="240" w:lineRule="auto"/>
        <w:jc w:val="both"/>
        <w:rPr>
          <w:rFonts w:eastAsia="Times New Roman" w:cs="Tahoma"/>
          <w:b/>
          <w:kern w:val="1"/>
          <w:u w:val="single"/>
        </w:rPr>
      </w:pPr>
      <w:r w:rsidRPr="0096339B">
        <w:rPr>
          <w:rFonts w:eastAsia="Times New Roman" w:cs="Tahoma"/>
          <w:b/>
          <w:kern w:val="1"/>
          <w:u w:val="single"/>
        </w:rPr>
        <w:t>EFRR:</w:t>
      </w:r>
    </w:p>
    <w:p w14:paraId="3C8246E5" w14:textId="77777777" w:rsidR="009343B9" w:rsidRDefault="009343B9" w:rsidP="00622FE4">
      <w:pPr>
        <w:spacing w:after="0" w:line="240" w:lineRule="auto"/>
        <w:jc w:val="both"/>
        <w:rPr>
          <w:rFonts w:eastAsia="Times New Roman" w:cs="Tahoma"/>
          <w:b/>
          <w:kern w:val="1"/>
          <w:u w:val="single"/>
        </w:rPr>
      </w:pPr>
    </w:p>
    <w:p w14:paraId="4D890F4E" w14:textId="77777777" w:rsidR="00BC3617" w:rsidRPr="0096339B" w:rsidRDefault="00BC3617" w:rsidP="00622FE4">
      <w:pPr>
        <w:spacing w:after="0" w:line="240" w:lineRule="auto"/>
        <w:jc w:val="both"/>
        <w:rPr>
          <w:rFonts w:eastAsia="Times New Roman" w:cs="Tahoma"/>
          <w:b/>
          <w:kern w:val="1"/>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4678"/>
      </w:tblGrid>
      <w:tr w:rsidR="0096339B" w:rsidRPr="0096339B" w14:paraId="07D46935" w14:textId="77777777" w:rsidTr="00622FE4">
        <w:tc>
          <w:tcPr>
            <w:tcW w:w="534" w:type="dxa"/>
            <w:tcBorders>
              <w:top w:val="single" w:sz="4" w:space="0" w:color="auto"/>
              <w:left w:val="single" w:sz="4" w:space="0" w:color="auto"/>
              <w:bottom w:val="single" w:sz="4" w:space="0" w:color="auto"/>
              <w:right w:val="single" w:sz="4" w:space="0" w:color="auto"/>
            </w:tcBorders>
            <w:hideMark/>
          </w:tcPr>
          <w:p w14:paraId="1E1D07E4"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3969" w:type="dxa"/>
            <w:tcBorders>
              <w:top w:val="single" w:sz="4" w:space="0" w:color="auto"/>
              <w:left w:val="single" w:sz="4" w:space="0" w:color="auto"/>
              <w:bottom w:val="single" w:sz="4" w:space="0" w:color="auto"/>
              <w:right w:val="single" w:sz="4" w:space="0" w:color="auto"/>
            </w:tcBorders>
            <w:hideMark/>
          </w:tcPr>
          <w:p w14:paraId="5AC48686"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953" w:type="dxa"/>
            <w:tcBorders>
              <w:top w:val="single" w:sz="4" w:space="0" w:color="auto"/>
              <w:left w:val="single" w:sz="4" w:space="0" w:color="auto"/>
              <w:bottom w:val="single" w:sz="4" w:space="0" w:color="auto"/>
              <w:right w:val="single" w:sz="4" w:space="0" w:color="auto"/>
            </w:tcBorders>
            <w:hideMark/>
          </w:tcPr>
          <w:p w14:paraId="4069B492"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4678" w:type="dxa"/>
            <w:tcBorders>
              <w:top w:val="single" w:sz="4" w:space="0" w:color="auto"/>
              <w:left w:val="single" w:sz="4" w:space="0" w:color="auto"/>
              <w:bottom w:val="single" w:sz="4" w:space="0" w:color="auto"/>
              <w:right w:val="single" w:sz="4" w:space="0" w:color="auto"/>
            </w:tcBorders>
            <w:hideMark/>
          </w:tcPr>
          <w:p w14:paraId="3241227A"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14:paraId="1E4550EA" w14:textId="77777777" w:rsidTr="00622FE4">
        <w:tc>
          <w:tcPr>
            <w:tcW w:w="534" w:type="dxa"/>
            <w:tcBorders>
              <w:top w:val="single" w:sz="4" w:space="0" w:color="auto"/>
              <w:left w:val="single" w:sz="4" w:space="0" w:color="auto"/>
              <w:bottom w:val="single" w:sz="4" w:space="0" w:color="auto"/>
              <w:right w:val="single" w:sz="4" w:space="0" w:color="auto"/>
            </w:tcBorders>
            <w:hideMark/>
          </w:tcPr>
          <w:p w14:paraId="7AD4C348"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3969" w:type="dxa"/>
            <w:tcBorders>
              <w:top w:val="single" w:sz="4" w:space="0" w:color="auto"/>
              <w:left w:val="single" w:sz="4" w:space="0" w:color="auto"/>
              <w:bottom w:val="single" w:sz="4" w:space="0" w:color="auto"/>
              <w:right w:val="single" w:sz="4" w:space="0" w:color="auto"/>
            </w:tcBorders>
            <w:hideMark/>
          </w:tcPr>
          <w:p w14:paraId="4F54A7BA"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953" w:type="dxa"/>
            <w:tcBorders>
              <w:top w:val="single" w:sz="4" w:space="0" w:color="auto"/>
              <w:left w:val="single" w:sz="4" w:space="0" w:color="auto"/>
              <w:bottom w:val="single" w:sz="4" w:space="0" w:color="auto"/>
              <w:right w:val="single" w:sz="4" w:space="0" w:color="auto"/>
            </w:tcBorders>
          </w:tcPr>
          <w:p w14:paraId="7DB36D19"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14:paraId="676D52D0" w14:textId="77777777" w:rsidR="00576FAD" w:rsidRPr="0096339B" w:rsidRDefault="00576FAD" w:rsidP="0096339B">
            <w:pPr>
              <w:spacing w:after="0" w:line="240" w:lineRule="auto"/>
              <w:jc w:val="center"/>
              <w:rPr>
                <w:rFonts w:eastAsia="Times New Roman" w:cs="Tahoma"/>
                <w:b/>
                <w:kern w:val="1"/>
              </w:rPr>
            </w:pPr>
          </w:p>
        </w:tc>
        <w:tc>
          <w:tcPr>
            <w:tcW w:w="4678" w:type="dxa"/>
            <w:tcBorders>
              <w:top w:val="single" w:sz="4" w:space="0" w:color="auto"/>
              <w:left w:val="single" w:sz="4" w:space="0" w:color="auto"/>
              <w:bottom w:val="single" w:sz="4" w:space="0" w:color="auto"/>
              <w:right w:val="single" w:sz="4" w:space="0" w:color="auto"/>
            </w:tcBorders>
            <w:hideMark/>
          </w:tcPr>
          <w:p w14:paraId="680EE3C8"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14:paraId="54DD4536" w14:textId="77777777" w:rsidTr="00622FE4">
        <w:tc>
          <w:tcPr>
            <w:tcW w:w="534" w:type="dxa"/>
            <w:tcBorders>
              <w:top w:val="single" w:sz="4" w:space="0" w:color="auto"/>
              <w:left w:val="single" w:sz="4" w:space="0" w:color="auto"/>
              <w:bottom w:val="single" w:sz="4" w:space="0" w:color="auto"/>
              <w:right w:val="single" w:sz="4" w:space="0" w:color="auto"/>
            </w:tcBorders>
            <w:hideMark/>
          </w:tcPr>
          <w:p w14:paraId="643DF201"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3969" w:type="dxa"/>
            <w:tcBorders>
              <w:top w:val="single" w:sz="4" w:space="0" w:color="auto"/>
              <w:left w:val="single" w:sz="4" w:space="0" w:color="auto"/>
              <w:bottom w:val="single" w:sz="4" w:space="0" w:color="auto"/>
              <w:right w:val="single" w:sz="4" w:space="0" w:color="auto"/>
            </w:tcBorders>
            <w:hideMark/>
          </w:tcPr>
          <w:p w14:paraId="3779F7C4"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Limit alokacji </w:t>
            </w:r>
          </w:p>
        </w:tc>
        <w:tc>
          <w:tcPr>
            <w:tcW w:w="5953" w:type="dxa"/>
            <w:tcBorders>
              <w:top w:val="single" w:sz="4" w:space="0" w:color="auto"/>
              <w:left w:val="single" w:sz="4" w:space="0" w:color="auto"/>
              <w:bottom w:val="single" w:sz="4" w:space="0" w:color="auto"/>
              <w:right w:val="single" w:sz="4" w:space="0" w:color="auto"/>
            </w:tcBorders>
          </w:tcPr>
          <w:p w14:paraId="5D22E727" w14:textId="77777777" w:rsidR="0096339B" w:rsidRPr="0096339B" w:rsidRDefault="0096339B" w:rsidP="00622FE4">
            <w:pPr>
              <w:spacing w:after="0" w:line="240" w:lineRule="auto"/>
              <w:jc w:val="both"/>
              <w:rPr>
                <w:rFonts w:eastAsia="Times New Roman" w:cs="Tahoma"/>
                <w:b/>
                <w:kern w:val="1"/>
              </w:rPr>
            </w:pPr>
            <w:r w:rsidRPr="0096339B">
              <w:rPr>
                <w:rFonts w:eastAsia="Times New Roman" w:cs="Tahoma"/>
                <w:b/>
                <w:kern w:val="1"/>
              </w:rPr>
              <w:t>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14:paraId="1F0AB1EA" w14:textId="77777777" w:rsidR="0096339B" w:rsidRPr="0096339B" w:rsidRDefault="0096339B" w:rsidP="00622FE4">
            <w:pPr>
              <w:spacing w:after="0" w:line="240" w:lineRule="auto"/>
              <w:jc w:val="both"/>
              <w:rPr>
                <w:rFonts w:eastAsia="Times New Roman" w:cs="Tahoma"/>
                <w:b/>
                <w:kern w:val="1"/>
              </w:rPr>
            </w:pPr>
            <w:r w:rsidRPr="0096339B">
              <w:rPr>
                <w:rFonts w:eastAsia="Times New Roman" w:cs="Tahoma"/>
                <w:b/>
                <w:kern w:val="1"/>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14:paraId="78582350" w14:textId="77777777" w:rsidR="00576FAD" w:rsidRPr="0096339B" w:rsidRDefault="0096339B" w:rsidP="00622FE4">
            <w:pPr>
              <w:spacing w:after="0" w:line="240" w:lineRule="auto"/>
              <w:jc w:val="both"/>
              <w:rPr>
                <w:rFonts w:eastAsia="Times New Roman" w:cs="Tahoma"/>
                <w:b/>
                <w:kern w:val="1"/>
              </w:rPr>
            </w:pPr>
            <w:r w:rsidRPr="0096339B">
              <w:rPr>
                <w:rFonts w:eastAsia="Times New Roman" w:cs="Tahoma"/>
                <w:b/>
                <w:kern w:val="1"/>
              </w:rPr>
              <w:t xml:space="preserve">- gdy w danym naborze pierwszy lub dwa pierwsze projekty </w:t>
            </w:r>
            <w:r w:rsidRPr="0096339B">
              <w:rPr>
                <w:rFonts w:eastAsia="Times New Roman" w:cs="Tahoma"/>
                <w:b/>
                <w:kern w:val="1"/>
              </w:rPr>
              <w:lastRenderedPageBreak/>
              <w:t>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4678" w:type="dxa"/>
            <w:tcBorders>
              <w:top w:val="single" w:sz="4" w:space="0" w:color="auto"/>
              <w:left w:val="single" w:sz="4" w:space="0" w:color="auto"/>
              <w:bottom w:val="single" w:sz="4" w:space="0" w:color="auto"/>
              <w:right w:val="single" w:sz="4" w:space="0" w:color="auto"/>
            </w:tcBorders>
            <w:hideMark/>
          </w:tcPr>
          <w:p w14:paraId="684FB4F0"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Kryterium obligatoryjne (kluczowe) – niespełnienie oznacza odrzucenia wniosku</w:t>
            </w:r>
          </w:p>
        </w:tc>
      </w:tr>
    </w:tbl>
    <w:p w14:paraId="47B50348" w14:textId="77777777" w:rsidR="0096339B" w:rsidRPr="0096339B" w:rsidRDefault="0096339B" w:rsidP="0096339B">
      <w:pPr>
        <w:spacing w:after="0" w:line="240" w:lineRule="auto"/>
        <w:jc w:val="center"/>
        <w:rPr>
          <w:rFonts w:eastAsia="Times New Roman" w:cs="Tahoma"/>
          <w:b/>
          <w:kern w:val="1"/>
          <w:u w:val="single"/>
        </w:rPr>
      </w:pPr>
    </w:p>
    <w:p w14:paraId="064BB2C2" w14:textId="77777777" w:rsidR="0096339B" w:rsidRPr="0096339B" w:rsidRDefault="0096339B" w:rsidP="00BA376C">
      <w:pPr>
        <w:spacing w:after="0" w:line="240" w:lineRule="auto"/>
        <w:jc w:val="center"/>
        <w:rPr>
          <w:rFonts w:eastAsia="Times New Roman" w:cs="Tahoma"/>
          <w:b/>
          <w:kern w:val="1"/>
        </w:rPr>
      </w:pPr>
    </w:p>
    <w:sectPr w:rsidR="0096339B" w:rsidRPr="0096339B" w:rsidSect="007C1934">
      <w:footerReference w:type="default" r:id="rId10"/>
      <w:headerReference w:type="first" r:id="rId11"/>
      <w:footerReference w:type="first" r:id="rId12"/>
      <w:pgSz w:w="16838" w:h="11906" w:orient="landscape"/>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4923B0" w15:done="0"/>
  <w15:commentEx w15:paraId="64EAFEB6" w15:done="0"/>
  <w15:commentEx w15:paraId="263A7BE9" w15:done="0"/>
  <w15:commentEx w15:paraId="2CB073C9" w15:done="0"/>
  <w15:commentEx w15:paraId="0856AD35" w15:done="0"/>
  <w15:commentEx w15:paraId="003F6C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23BD3" w14:textId="77777777" w:rsidR="00805B19" w:rsidRDefault="00805B19" w:rsidP="00F35E01">
      <w:pPr>
        <w:spacing w:after="0" w:line="240" w:lineRule="auto"/>
      </w:pPr>
      <w:r>
        <w:separator/>
      </w:r>
    </w:p>
  </w:endnote>
  <w:endnote w:type="continuationSeparator" w:id="0">
    <w:p w14:paraId="424ADCD3" w14:textId="77777777" w:rsidR="00805B19" w:rsidRDefault="00805B19"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554908"/>
      <w:docPartObj>
        <w:docPartGallery w:val="Page Numbers (Bottom of Page)"/>
        <w:docPartUnique/>
      </w:docPartObj>
    </w:sdtPr>
    <w:sdtEndPr/>
    <w:sdtContent>
      <w:p w14:paraId="06FCC1F6" w14:textId="77777777" w:rsidR="00805B19" w:rsidRDefault="00805B19">
        <w:pPr>
          <w:pStyle w:val="Stopka"/>
          <w:jc w:val="right"/>
        </w:pPr>
        <w:r>
          <w:fldChar w:fldCharType="begin"/>
        </w:r>
        <w:r>
          <w:instrText>PAGE   \* MERGEFORMAT</w:instrText>
        </w:r>
        <w:r>
          <w:fldChar w:fldCharType="separate"/>
        </w:r>
        <w:r w:rsidR="00326786">
          <w:rPr>
            <w:noProof/>
          </w:rPr>
          <w:t>137</w:t>
        </w:r>
        <w:r>
          <w:rPr>
            <w:noProof/>
          </w:rPr>
          <w:fldChar w:fldCharType="end"/>
        </w:r>
      </w:p>
    </w:sdtContent>
  </w:sdt>
  <w:p w14:paraId="29A9AE38" w14:textId="77777777" w:rsidR="00805B19" w:rsidRDefault="00805B1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CE397" w14:textId="77777777" w:rsidR="00805B19" w:rsidRDefault="00805B19">
    <w:pPr>
      <w:pStyle w:val="Stopka"/>
      <w:jc w:val="right"/>
    </w:pPr>
  </w:p>
  <w:p w14:paraId="2A14075A" w14:textId="77777777" w:rsidR="00805B19" w:rsidRDefault="00805B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CD86A" w14:textId="77777777" w:rsidR="00805B19" w:rsidRDefault="00805B19" w:rsidP="00F35E01">
      <w:pPr>
        <w:spacing w:after="0" w:line="240" w:lineRule="auto"/>
      </w:pPr>
      <w:r>
        <w:separator/>
      </w:r>
    </w:p>
  </w:footnote>
  <w:footnote w:type="continuationSeparator" w:id="0">
    <w:p w14:paraId="24C9F726" w14:textId="77777777" w:rsidR="00805B19" w:rsidRDefault="00805B19" w:rsidP="00F35E01">
      <w:pPr>
        <w:spacing w:after="0" w:line="240" w:lineRule="auto"/>
      </w:pPr>
      <w:r>
        <w:continuationSeparator/>
      </w:r>
    </w:p>
  </w:footnote>
  <w:footnote w:id="1">
    <w:p w14:paraId="2BBEF6C2" w14:textId="4E98F567" w:rsidR="00805B19" w:rsidRPr="002C0B0E" w:rsidRDefault="00805B19" w:rsidP="0032251B">
      <w:pPr>
        <w:pStyle w:val="Tekstprzypisudolnego"/>
        <w:rPr>
          <w:sz w:val="14"/>
          <w:szCs w:val="14"/>
          <w:lang w:val="pl-PL"/>
        </w:rPr>
      </w:pPr>
      <w:r>
        <w:rPr>
          <w:rStyle w:val="Odwoanieprzypisudolnego"/>
        </w:rPr>
        <w:footnoteRef/>
      </w:r>
      <w:r w:rsidRPr="00825A39">
        <w:rPr>
          <w:lang w:val="pl-PL"/>
        </w:rPr>
        <w:t xml:space="preserve"> </w:t>
      </w:r>
      <w:r w:rsidRPr="002C0B0E">
        <w:rPr>
          <w:sz w:val="14"/>
          <w:szCs w:val="14"/>
          <w:lang w:val="pl-PL"/>
        </w:rPr>
        <w:t>Należy zastosować kurs wymiany EUR/PLN, stanowiący średnią arytmetyczną</w:t>
      </w:r>
      <w:r w:rsidRPr="009D3FC6">
        <w:rPr>
          <w:lang w:val="pl-PL"/>
        </w:rPr>
        <w:t xml:space="preserve"> </w:t>
      </w:r>
      <w:r w:rsidRPr="008D426A">
        <w:rPr>
          <w:sz w:val="14"/>
          <w:szCs w:val="14"/>
          <w:lang w:val="pl-PL"/>
        </w:rPr>
        <w:t xml:space="preserve">miesięcznych kursów średnioważonych walut obcych w złotych </w:t>
      </w:r>
      <w:r w:rsidRPr="002C0B0E">
        <w:rPr>
          <w:sz w:val="14"/>
          <w:szCs w:val="14"/>
          <w:lang w:val="pl-PL"/>
        </w:rPr>
        <w:t xml:space="preserve"> Narodowego Banku Polskiego, z ostatnich sześciu miesięcy poprzedzających miesiąc złożenia wniosku o dofinansowanie. Kursy publikowane są na stronie www: http://www.nbp.pl/home.aspx?f=/kursy/kursy_archiwum.html  </w:t>
      </w:r>
    </w:p>
  </w:footnote>
  <w:footnote w:id="2">
    <w:p w14:paraId="580D2F44" w14:textId="77777777" w:rsidR="00805B19" w:rsidRPr="00912598" w:rsidRDefault="00805B19" w:rsidP="00033414">
      <w:pPr>
        <w:pStyle w:val="Tekstprzypisudolnego"/>
        <w:rPr>
          <w:sz w:val="14"/>
          <w:szCs w:val="14"/>
          <w:lang w:val="pl-PL"/>
        </w:rPr>
      </w:pPr>
      <w:r>
        <w:rPr>
          <w:rStyle w:val="Odwoanieprzypisudolnego"/>
        </w:rPr>
        <w:footnoteRef/>
      </w:r>
      <w:r w:rsidRPr="00800502">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14:paraId="0CDB25CA" w14:textId="77777777" w:rsidR="00805B19" w:rsidRPr="00912598" w:rsidRDefault="00805B19" w:rsidP="00033414">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14:paraId="4E4560F1" w14:textId="77777777" w:rsidR="00805B19" w:rsidRPr="00912598" w:rsidRDefault="00805B19" w:rsidP="00033414">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14:paraId="56A4DDFC" w14:textId="77777777" w:rsidR="00805B19" w:rsidRPr="00912598" w:rsidRDefault="00805B19" w:rsidP="00033414">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14:paraId="0DE4DD9F" w14:textId="77777777" w:rsidR="00805B19" w:rsidRPr="00912598" w:rsidRDefault="00805B19" w:rsidP="00033414">
      <w:pPr>
        <w:pStyle w:val="Tekstprzypisudolnego"/>
        <w:rPr>
          <w:sz w:val="14"/>
          <w:szCs w:val="14"/>
          <w:lang w:val="pl-PL"/>
        </w:rPr>
      </w:pPr>
      <w:r w:rsidRPr="00912598">
        <w:rPr>
          <w:sz w:val="14"/>
          <w:szCs w:val="14"/>
          <w:lang w:val="pl-PL"/>
        </w:rPr>
        <w:t xml:space="preserve">d) pomocy technicznej; </w:t>
      </w:r>
    </w:p>
    <w:p w14:paraId="2016E4C5" w14:textId="77777777" w:rsidR="00805B19" w:rsidRPr="00912598" w:rsidRDefault="00805B19" w:rsidP="00033414">
      <w:pPr>
        <w:pStyle w:val="Tekstprzypisudolnego"/>
        <w:rPr>
          <w:sz w:val="14"/>
          <w:szCs w:val="14"/>
          <w:lang w:val="pl-PL"/>
        </w:rPr>
      </w:pPr>
      <w:r w:rsidRPr="00912598">
        <w:rPr>
          <w:sz w:val="14"/>
          <w:szCs w:val="14"/>
          <w:lang w:val="pl-PL"/>
        </w:rPr>
        <w:t xml:space="preserve">e) wparcia udzielanego instrumentom finansowym lub przez instrumenty finansowe; </w:t>
      </w:r>
    </w:p>
    <w:p w14:paraId="29532266" w14:textId="77777777" w:rsidR="00805B19" w:rsidRPr="00912598" w:rsidRDefault="00805B19" w:rsidP="00033414">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14:paraId="755B6BCF" w14:textId="77777777" w:rsidR="00805B19" w:rsidRPr="00912598" w:rsidRDefault="00805B19" w:rsidP="00033414">
      <w:pPr>
        <w:pStyle w:val="Tekstprzypisudolnego"/>
        <w:rPr>
          <w:sz w:val="14"/>
          <w:szCs w:val="14"/>
          <w:lang w:val="pl-PL"/>
        </w:rPr>
      </w:pPr>
      <w:r w:rsidRPr="00912598">
        <w:rPr>
          <w:sz w:val="14"/>
          <w:szCs w:val="14"/>
          <w:lang w:val="pl-PL"/>
        </w:rPr>
        <w:t>g) operacji realizowanych w ramach wspólnego planu działania;</w:t>
      </w:r>
    </w:p>
    <w:p w14:paraId="4F43CC59" w14:textId="77777777" w:rsidR="00805B19" w:rsidRPr="00912598" w:rsidRDefault="00805B19" w:rsidP="00033414">
      <w:pPr>
        <w:pStyle w:val="Tekstprzypisudolnego"/>
        <w:rPr>
          <w:sz w:val="14"/>
          <w:szCs w:val="14"/>
          <w:lang w:val="pl-PL"/>
        </w:rPr>
      </w:pPr>
      <w:r w:rsidRPr="00912598">
        <w:rPr>
          <w:sz w:val="14"/>
          <w:szCs w:val="14"/>
          <w:lang w:val="pl-PL"/>
        </w:rPr>
        <w:t xml:space="preserve">i) operacji, dla których wsparcie w ramach programu stanowi: </w:t>
      </w:r>
    </w:p>
    <w:p w14:paraId="77035EC0" w14:textId="77777777" w:rsidR="00805B19" w:rsidRPr="00912598" w:rsidRDefault="00805B19" w:rsidP="00033414">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14:paraId="5756E595" w14:textId="77777777" w:rsidR="00805B19" w:rsidRPr="00912598" w:rsidRDefault="00805B19" w:rsidP="00033414">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14:paraId="3BB26C75" w14:textId="77777777" w:rsidR="00805B19" w:rsidRPr="00033414" w:rsidRDefault="00805B19" w:rsidP="00033414">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14:paraId="2188A9EA" w14:textId="77777777" w:rsidR="00805B19" w:rsidRPr="00DB4FBC" w:rsidRDefault="00805B19" w:rsidP="0032251B">
      <w:pPr>
        <w:pStyle w:val="Tekstprzypisudolnego"/>
        <w:jc w:val="both"/>
        <w:rPr>
          <w:rFonts w:asciiTheme="minorHAnsi" w:hAnsiTheme="minorHAnsi"/>
          <w:lang w:val="pl-PL"/>
        </w:rPr>
      </w:pPr>
      <w:r w:rsidRPr="00DB4FBC">
        <w:rPr>
          <w:rStyle w:val="Odwoanieprzypisudolnego"/>
          <w:rFonts w:asciiTheme="minorHAnsi"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proofErr w:type="spellStart"/>
      <w:r w:rsidRPr="00DB4FBC">
        <w:rPr>
          <w:rFonts w:asciiTheme="minorHAnsi" w:hAnsiTheme="minorHAnsi"/>
          <w:sz w:val="16"/>
          <w:szCs w:val="16"/>
          <w:lang w:val="pl-PL"/>
        </w:rPr>
        <w:t>ooś</w:t>
      </w:r>
      <w:proofErr w:type="spellEnd"/>
      <w:r w:rsidRPr="00DB4FBC">
        <w:rPr>
          <w:rFonts w:asciiTheme="minorHAnsi" w:hAnsiTheme="minorHAnsi"/>
          <w:sz w:val="16"/>
          <w:szCs w:val="16"/>
          <w:lang w:val="pl-PL"/>
        </w:rPr>
        <w:t xml:space="preserve"> niezbędnych do podpisania umowy.</w:t>
      </w:r>
    </w:p>
  </w:footnote>
  <w:footnote w:id="4">
    <w:p w14:paraId="12EB3AF2" w14:textId="77777777" w:rsidR="00805B19" w:rsidRPr="00CF6DE1" w:rsidRDefault="00805B19" w:rsidP="0032251B">
      <w:pPr>
        <w:pStyle w:val="Tekstprzypisudolnego"/>
        <w:rPr>
          <w:lang w:val="pl-PL"/>
        </w:rPr>
      </w:pPr>
      <w:r>
        <w:rPr>
          <w:rStyle w:val="Odwoanieprzypisudolnego"/>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5">
    <w:p w14:paraId="65410D95" w14:textId="77777777" w:rsidR="00805B19" w:rsidRPr="00707608" w:rsidRDefault="00805B19" w:rsidP="00307642">
      <w:pPr>
        <w:pStyle w:val="Tekstprzypisudolnego"/>
        <w:rPr>
          <w:lang w:val="pl-PL"/>
        </w:rPr>
      </w:pPr>
      <w:r>
        <w:rPr>
          <w:rStyle w:val="Odwoanieprzypisudolnego"/>
        </w:rPr>
        <w:footnoteRef/>
      </w:r>
      <w:r w:rsidRPr="00707608">
        <w:rPr>
          <w:lang w:val="pl-PL"/>
        </w:rPr>
        <w:t xml:space="preserve"> Ustawa z dnia 11 lipca 2014 r. o zasadach realizacji programów w zakresie polityki spójności finansowanych w perspektywie finansowej 2014–2020</w:t>
      </w:r>
    </w:p>
  </w:footnote>
  <w:footnote w:id="6">
    <w:p w14:paraId="17525A9B" w14:textId="10B6A16A" w:rsidR="00805B19" w:rsidRPr="00805B19" w:rsidRDefault="00805B19">
      <w:pPr>
        <w:pStyle w:val="Tekstprzypisudolnego"/>
        <w:rPr>
          <w:lang w:val="pl-PL"/>
        </w:rPr>
      </w:pPr>
      <w:r>
        <w:rPr>
          <w:rStyle w:val="Odwoanieprzypisudolnego"/>
        </w:rPr>
        <w:footnoteRef/>
      </w:r>
      <w:r w:rsidRPr="00805B19">
        <w:rPr>
          <w:b/>
          <w:u w:val="single"/>
          <w:lang w:val="pl-PL"/>
        </w:rPr>
        <w:t>Porozumienie w sprawie powierzenia zadań w ramach instrumentu Zintegrowane Inwestycje Terytorialne Regionalnego Programu Operacyjnego Województwa Dolnośląskiego 2014-2020 przez Zarząd Województwa Dolnośląskiego</w:t>
      </w:r>
      <w:r w:rsidRPr="0000675C">
        <w:rPr>
          <w:lang w:val="pl-P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E94EB" w14:textId="1954E638" w:rsidR="00805B19" w:rsidRPr="00C97D45" w:rsidRDefault="00805B19" w:rsidP="00AC30FD">
    <w:pPr>
      <w:widowControl w:val="0"/>
      <w:autoSpaceDE w:val="0"/>
      <w:autoSpaceDN w:val="0"/>
      <w:adjustRightInd w:val="0"/>
      <w:spacing w:after="0" w:line="360" w:lineRule="auto"/>
      <w:rPr>
        <w:rFonts w:ascii="Times New Roman" w:eastAsia="Times New Roman" w:hAnsi="Times New Roman" w:cs="Arial"/>
        <w:sz w:val="24"/>
        <w:szCs w:val="20"/>
        <w:lang w:eastAsia="en-US"/>
      </w:rPr>
    </w:pPr>
  </w:p>
  <w:p w14:paraId="2FD3F1FC" w14:textId="573824B8" w:rsidR="00805B19" w:rsidRPr="00C97D45" w:rsidRDefault="00805B19"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r>
      <w:rPr>
        <w:rFonts w:ascii="Times New Roman" w:eastAsia="Times New Roman" w:hAnsi="Times New Roman" w:cs="Arial"/>
        <w:sz w:val="24"/>
        <w:szCs w:val="20"/>
        <w:lang w:eastAsia="en-US"/>
      </w:rPr>
      <w:t xml:space="preserve">                                             </w:t>
    </w:r>
    <w:r>
      <w:rPr>
        <w:rFonts w:ascii="Times New Roman" w:eastAsia="Times New Roman" w:hAnsi="Times New Roman" w:cs="Arial"/>
        <w:noProof/>
        <w:sz w:val="24"/>
        <w:szCs w:val="20"/>
      </w:rPr>
      <w:drawing>
        <wp:inline distT="0" distB="0" distL="0" distR="0" wp14:anchorId="5E811298" wp14:editId="339CB1E0">
          <wp:extent cx="5761355" cy="69469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94690"/>
                  </a:xfrm>
                  <a:prstGeom prst="rect">
                    <a:avLst/>
                  </a:prstGeom>
                  <a:noFill/>
                </pic:spPr>
              </pic:pic>
            </a:graphicData>
          </a:graphic>
        </wp:inline>
      </w:drawing>
    </w:r>
  </w:p>
  <w:p w14:paraId="70F718A0" w14:textId="77777777" w:rsidR="00805B19" w:rsidRDefault="00805B19"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FB6863"/>
    <w:multiLevelType w:val="hybridMultilevel"/>
    <w:tmpl w:val="1EE4738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5">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10">
    <w:nsid w:val="0BF27A05"/>
    <w:multiLevelType w:val="hybridMultilevel"/>
    <w:tmpl w:val="BCA0D59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nsid w:val="1350189D"/>
    <w:multiLevelType w:val="hybridMultilevel"/>
    <w:tmpl w:val="B262DE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82A2D0A"/>
    <w:multiLevelType w:val="hybridMultilevel"/>
    <w:tmpl w:val="062C013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C20316D"/>
    <w:multiLevelType w:val="hybridMultilevel"/>
    <w:tmpl w:val="68E82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9">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3940EF9"/>
    <w:multiLevelType w:val="hybridMultilevel"/>
    <w:tmpl w:val="3C144B94"/>
    <w:lvl w:ilvl="0" w:tplc="BE3C841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98D36CB"/>
    <w:multiLevelType w:val="hybridMultilevel"/>
    <w:tmpl w:val="F424C2EC"/>
    <w:lvl w:ilvl="0" w:tplc="B502ACB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2D41512C"/>
    <w:multiLevelType w:val="hybridMultilevel"/>
    <w:tmpl w:val="17BAA2EE"/>
    <w:lvl w:ilvl="0" w:tplc="EB00092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965100D"/>
    <w:multiLevelType w:val="hybridMultilevel"/>
    <w:tmpl w:val="77161918"/>
    <w:lvl w:ilvl="0" w:tplc="63B6C4C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2">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45A049B5"/>
    <w:multiLevelType w:val="hybridMultilevel"/>
    <w:tmpl w:val="B3A2CA14"/>
    <w:lvl w:ilvl="0" w:tplc="49D264D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66A19EB"/>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nsid w:val="4A265729"/>
    <w:multiLevelType w:val="hybridMultilevel"/>
    <w:tmpl w:val="20F00AE8"/>
    <w:lvl w:ilvl="0" w:tplc="9A2C383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4A7A75D1"/>
    <w:multiLevelType w:val="hybridMultilevel"/>
    <w:tmpl w:val="576071E0"/>
    <w:lvl w:ilvl="0" w:tplc="897250AC">
      <w:start w:val="1"/>
      <w:numFmt w:val="decimal"/>
      <w:lvlText w:val="%1."/>
      <w:lvlJc w:val="left"/>
      <w:pPr>
        <w:ind w:left="3479" w:hanging="360"/>
      </w:pPr>
    </w:lvl>
    <w:lvl w:ilvl="1" w:tplc="04150019">
      <w:start w:val="1"/>
      <w:numFmt w:val="lowerLetter"/>
      <w:lvlText w:val="%2."/>
      <w:lvlJc w:val="left"/>
      <w:pPr>
        <w:ind w:left="4199" w:hanging="360"/>
      </w:pPr>
    </w:lvl>
    <w:lvl w:ilvl="2" w:tplc="0415001B">
      <w:start w:val="1"/>
      <w:numFmt w:val="lowerRoman"/>
      <w:lvlText w:val="%3."/>
      <w:lvlJc w:val="right"/>
      <w:pPr>
        <w:ind w:left="4919" w:hanging="180"/>
      </w:pPr>
    </w:lvl>
    <w:lvl w:ilvl="3" w:tplc="0415000F">
      <w:start w:val="1"/>
      <w:numFmt w:val="decimal"/>
      <w:lvlText w:val="%4."/>
      <w:lvlJc w:val="left"/>
      <w:pPr>
        <w:ind w:left="5639" w:hanging="360"/>
      </w:pPr>
    </w:lvl>
    <w:lvl w:ilvl="4" w:tplc="04150019">
      <w:start w:val="1"/>
      <w:numFmt w:val="lowerLetter"/>
      <w:lvlText w:val="%5."/>
      <w:lvlJc w:val="left"/>
      <w:pPr>
        <w:ind w:left="6359" w:hanging="360"/>
      </w:pPr>
    </w:lvl>
    <w:lvl w:ilvl="5" w:tplc="0415001B">
      <w:start w:val="1"/>
      <w:numFmt w:val="lowerRoman"/>
      <w:lvlText w:val="%6."/>
      <w:lvlJc w:val="right"/>
      <w:pPr>
        <w:ind w:left="7079" w:hanging="180"/>
      </w:pPr>
    </w:lvl>
    <w:lvl w:ilvl="6" w:tplc="0415000F">
      <w:start w:val="1"/>
      <w:numFmt w:val="decimal"/>
      <w:lvlText w:val="%7."/>
      <w:lvlJc w:val="left"/>
      <w:pPr>
        <w:ind w:left="7799" w:hanging="360"/>
      </w:pPr>
    </w:lvl>
    <w:lvl w:ilvl="7" w:tplc="04150019">
      <w:start w:val="1"/>
      <w:numFmt w:val="lowerLetter"/>
      <w:lvlText w:val="%8."/>
      <w:lvlJc w:val="left"/>
      <w:pPr>
        <w:ind w:left="8519" w:hanging="360"/>
      </w:pPr>
    </w:lvl>
    <w:lvl w:ilvl="8" w:tplc="0415001B">
      <w:start w:val="1"/>
      <w:numFmt w:val="lowerRoman"/>
      <w:lvlText w:val="%9."/>
      <w:lvlJc w:val="right"/>
      <w:pPr>
        <w:ind w:left="9239" w:hanging="180"/>
      </w:pPr>
    </w:lvl>
  </w:abstractNum>
  <w:abstractNum w:abstractNumId="39">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518D62AA"/>
    <w:multiLevelType w:val="hybridMultilevel"/>
    <w:tmpl w:val="C0A071A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47B2F58"/>
    <w:multiLevelType w:val="hybridMultilevel"/>
    <w:tmpl w:val="28A23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06B2BD0"/>
    <w:multiLevelType w:val="hybridMultilevel"/>
    <w:tmpl w:val="F7E80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48B6A8B"/>
    <w:multiLevelType w:val="hybridMultilevel"/>
    <w:tmpl w:val="572EDA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5">
    <w:nsid w:val="702502D9"/>
    <w:multiLevelType w:val="hybridMultilevel"/>
    <w:tmpl w:val="2FD440F8"/>
    <w:lvl w:ilvl="0" w:tplc="872C1FDA">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6">
    <w:nsid w:val="728C2551"/>
    <w:multiLevelType w:val="hybridMultilevel"/>
    <w:tmpl w:val="191809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345648C"/>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8">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9">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1">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0"/>
  </w:num>
  <w:num w:numId="4">
    <w:abstractNumId w:val="14"/>
  </w:num>
  <w:num w:numId="5">
    <w:abstractNumId w:val="32"/>
  </w:num>
  <w:num w:numId="6">
    <w:abstractNumId w:val="2"/>
  </w:num>
  <w:num w:numId="7">
    <w:abstractNumId w:val="19"/>
  </w:num>
  <w:num w:numId="8">
    <w:abstractNumId w:val="5"/>
  </w:num>
  <w:num w:numId="9">
    <w:abstractNumId w:val="51"/>
  </w:num>
  <w:num w:numId="10">
    <w:abstractNumId w:val="21"/>
  </w:num>
  <w:num w:numId="11">
    <w:abstractNumId w:val="41"/>
  </w:num>
  <w:num w:numId="12">
    <w:abstractNumId w:val="47"/>
  </w:num>
  <w:num w:numId="13">
    <w:abstractNumId w:val="59"/>
  </w:num>
  <w:num w:numId="14">
    <w:abstractNumId w:val="4"/>
  </w:num>
  <w:num w:numId="15">
    <w:abstractNumId w:val="29"/>
  </w:num>
  <w:num w:numId="16">
    <w:abstractNumId w:val="9"/>
  </w:num>
  <w:num w:numId="17">
    <w:abstractNumId w:val="39"/>
  </w:num>
  <w:num w:numId="18">
    <w:abstractNumId w:val="7"/>
  </w:num>
  <w:num w:numId="19">
    <w:abstractNumId w:val="22"/>
  </w:num>
  <w:num w:numId="20">
    <w:abstractNumId w:val="30"/>
  </w:num>
  <w:num w:numId="21">
    <w:abstractNumId w:val="6"/>
  </w:num>
  <w:num w:numId="22">
    <w:abstractNumId w:val="52"/>
  </w:num>
  <w:num w:numId="23">
    <w:abstractNumId w:val="23"/>
  </w:num>
  <w:num w:numId="24">
    <w:abstractNumId w:val="61"/>
  </w:num>
  <w:num w:numId="25">
    <w:abstractNumId w:val="45"/>
  </w:num>
  <w:num w:numId="26">
    <w:abstractNumId w:val="48"/>
  </w:num>
  <w:num w:numId="27">
    <w:abstractNumId w:val="34"/>
  </w:num>
  <w:num w:numId="28">
    <w:abstractNumId w:val="44"/>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0"/>
  </w:num>
  <w:num w:numId="37">
    <w:abstractNumId w:val="18"/>
  </w:num>
  <w:num w:numId="38">
    <w:abstractNumId w:val="53"/>
  </w:num>
  <w:num w:numId="39">
    <w:abstractNumId w:val="17"/>
  </w:num>
  <w:num w:numId="40">
    <w:abstractNumId w:val="40"/>
  </w:num>
  <w:num w:numId="41">
    <w:abstractNumId w:val="36"/>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25"/>
  </w:num>
  <w:num w:numId="45">
    <w:abstractNumId w:val="28"/>
  </w:num>
  <w:num w:numId="46">
    <w:abstractNumId w:val="10"/>
  </w:num>
  <w:num w:numId="47">
    <w:abstractNumId w:val="46"/>
  </w:num>
  <w:num w:numId="48">
    <w:abstractNumId w:val="58"/>
  </w:num>
  <w:num w:numId="49">
    <w:abstractNumId w:val="8"/>
  </w:num>
  <w:num w:numId="50">
    <w:abstractNumId w:val="15"/>
  </w:num>
  <w:num w:numId="51">
    <w:abstractNumId w:val="35"/>
  </w:num>
  <w:num w:numId="52">
    <w:abstractNumId w:val="50"/>
  </w:num>
  <w:num w:numId="53">
    <w:abstractNumId w:val="43"/>
  </w:num>
  <w:num w:numId="54">
    <w:abstractNumId w:val="11"/>
  </w:num>
  <w:num w:numId="55">
    <w:abstractNumId w:val="42"/>
  </w:num>
  <w:num w:numId="56">
    <w:abstractNumId w:val="37"/>
  </w:num>
  <w:num w:numId="57">
    <w:abstractNumId w:val="54"/>
  </w:num>
  <w:num w:numId="58">
    <w:abstractNumId w:val="13"/>
  </w:num>
  <w:num w:numId="59">
    <w:abstractNumId w:val="55"/>
  </w:num>
  <w:num w:numId="60">
    <w:abstractNumId w:val="56"/>
  </w:num>
  <w:num w:numId="61">
    <w:abstractNumId w:val="31"/>
  </w:num>
  <w:num w:numId="62">
    <w:abstractNumId w:val="57"/>
  </w:num>
  <w:num w:numId="63">
    <w:abstractNumId w:val="60"/>
  </w:num>
  <w:num w:numId="64">
    <w:abstractNumId w:val="12"/>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n Bora">
    <w15:presenceInfo w15:providerId="AD" w15:userId="S-1-5-21-993268263-2097026863-2477634896-3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164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01"/>
    <w:rsid w:val="00004166"/>
    <w:rsid w:val="000056E9"/>
    <w:rsid w:val="0000675C"/>
    <w:rsid w:val="000074D4"/>
    <w:rsid w:val="0000773D"/>
    <w:rsid w:val="00010EFB"/>
    <w:rsid w:val="00015B54"/>
    <w:rsid w:val="0001738B"/>
    <w:rsid w:val="00020EC2"/>
    <w:rsid w:val="00021977"/>
    <w:rsid w:val="000226FA"/>
    <w:rsid w:val="00027FA6"/>
    <w:rsid w:val="000301A9"/>
    <w:rsid w:val="00030247"/>
    <w:rsid w:val="00030688"/>
    <w:rsid w:val="00032B06"/>
    <w:rsid w:val="00033414"/>
    <w:rsid w:val="00034352"/>
    <w:rsid w:val="00035849"/>
    <w:rsid w:val="00035C32"/>
    <w:rsid w:val="000406E9"/>
    <w:rsid w:val="00040E75"/>
    <w:rsid w:val="00044DC3"/>
    <w:rsid w:val="00045318"/>
    <w:rsid w:val="00045B7A"/>
    <w:rsid w:val="000470D0"/>
    <w:rsid w:val="00047EB4"/>
    <w:rsid w:val="000555DB"/>
    <w:rsid w:val="00055CA5"/>
    <w:rsid w:val="0005614E"/>
    <w:rsid w:val="000615EC"/>
    <w:rsid w:val="00061B7C"/>
    <w:rsid w:val="00062EFB"/>
    <w:rsid w:val="0006445A"/>
    <w:rsid w:val="0006769F"/>
    <w:rsid w:val="000716AE"/>
    <w:rsid w:val="00076141"/>
    <w:rsid w:val="00076232"/>
    <w:rsid w:val="00080779"/>
    <w:rsid w:val="00082690"/>
    <w:rsid w:val="00082A8E"/>
    <w:rsid w:val="0008358A"/>
    <w:rsid w:val="00084FE5"/>
    <w:rsid w:val="0009074C"/>
    <w:rsid w:val="0009334E"/>
    <w:rsid w:val="00096980"/>
    <w:rsid w:val="00096A72"/>
    <w:rsid w:val="000A05E5"/>
    <w:rsid w:val="000A07B2"/>
    <w:rsid w:val="000A0969"/>
    <w:rsid w:val="000A1B61"/>
    <w:rsid w:val="000A24EE"/>
    <w:rsid w:val="000A260E"/>
    <w:rsid w:val="000A2DE9"/>
    <w:rsid w:val="000A3AFE"/>
    <w:rsid w:val="000A3DC4"/>
    <w:rsid w:val="000A5B39"/>
    <w:rsid w:val="000A5FB7"/>
    <w:rsid w:val="000A6A86"/>
    <w:rsid w:val="000A7E99"/>
    <w:rsid w:val="000B1CFC"/>
    <w:rsid w:val="000B2D3D"/>
    <w:rsid w:val="000B2EDC"/>
    <w:rsid w:val="000B2FB7"/>
    <w:rsid w:val="000B389B"/>
    <w:rsid w:val="000B588B"/>
    <w:rsid w:val="000B6E93"/>
    <w:rsid w:val="000B728E"/>
    <w:rsid w:val="000C17A4"/>
    <w:rsid w:val="000C1D4C"/>
    <w:rsid w:val="000C6E0A"/>
    <w:rsid w:val="000D2FAA"/>
    <w:rsid w:val="000D3D98"/>
    <w:rsid w:val="000D5095"/>
    <w:rsid w:val="000D693C"/>
    <w:rsid w:val="000E0BF5"/>
    <w:rsid w:val="000E1390"/>
    <w:rsid w:val="000E1A28"/>
    <w:rsid w:val="000E5533"/>
    <w:rsid w:val="000E6A0C"/>
    <w:rsid w:val="000E7D5E"/>
    <w:rsid w:val="000F4AE7"/>
    <w:rsid w:val="000F6E60"/>
    <w:rsid w:val="000F72C0"/>
    <w:rsid w:val="000F77B1"/>
    <w:rsid w:val="00100D73"/>
    <w:rsid w:val="00101597"/>
    <w:rsid w:val="0010177F"/>
    <w:rsid w:val="00101CF1"/>
    <w:rsid w:val="00101E1E"/>
    <w:rsid w:val="00105546"/>
    <w:rsid w:val="00112276"/>
    <w:rsid w:val="00113E59"/>
    <w:rsid w:val="0012031E"/>
    <w:rsid w:val="00121166"/>
    <w:rsid w:val="00123ED4"/>
    <w:rsid w:val="00125C05"/>
    <w:rsid w:val="0012678F"/>
    <w:rsid w:val="00130E91"/>
    <w:rsid w:val="00132DA2"/>
    <w:rsid w:val="00132F52"/>
    <w:rsid w:val="00132FF9"/>
    <w:rsid w:val="00134995"/>
    <w:rsid w:val="00134AF9"/>
    <w:rsid w:val="001379EB"/>
    <w:rsid w:val="00143106"/>
    <w:rsid w:val="00143D3F"/>
    <w:rsid w:val="001455A6"/>
    <w:rsid w:val="00145DC3"/>
    <w:rsid w:val="00151EFC"/>
    <w:rsid w:val="00152BC1"/>
    <w:rsid w:val="00153272"/>
    <w:rsid w:val="001550C3"/>
    <w:rsid w:val="0015577E"/>
    <w:rsid w:val="00161575"/>
    <w:rsid w:val="0016228C"/>
    <w:rsid w:val="00163BDC"/>
    <w:rsid w:val="00164052"/>
    <w:rsid w:val="001654A0"/>
    <w:rsid w:val="00173013"/>
    <w:rsid w:val="00177D9F"/>
    <w:rsid w:val="001819BD"/>
    <w:rsid w:val="0018654F"/>
    <w:rsid w:val="00190BFB"/>
    <w:rsid w:val="0019104D"/>
    <w:rsid w:val="00191963"/>
    <w:rsid w:val="00194D99"/>
    <w:rsid w:val="00195017"/>
    <w:rsid w:val="0019599E"/>
    <w:rsid w:val="001A0B70"/>
    <w:rsid w:val="001A1874"/>
    <w:rsid w:val="001A5301"/>
    <w:rsid w:val="001A58E6"/>
    <w:rsid w:val="001A79F9"/>
    <w:rsid w:val="001B1105"/>
    <w:rsid w:val="001B1EDC"/>
    <w:rsid w:val="001B625D"/>
    <w:rsid w:val="001B69E9"/>
    <w:rsid w:val="001B6E1C"/>
    <w:rsid w:val="001C434A"/>
    <w:rsid w:val="001C4D88"/>
    <w:rsid w:val="001C55E2"/>
    <w:rsid w:val="001C6F2B"/>
    <w:rsid w:val="001C792C"/>
    <w:rsid w:val="001D001D"/>
    <w:rsid w:val="001D7C3B"/>
    <w:rsid w:val="001E386E"/>
    <w:rsid w:val="001E4FD0"/>
    <w:rsid w:val="001F3269"/>
    <w:rsid w:val="0020264C"/>
    <w:rsid w:val="00206AE2"/>
    <w:rsid w:val="00211639"/>
    <w:rsid w:val="0021323E"/>
    <w:rsid w:val="002144D7"/>
    <w:rsid w:val="00217FBD"/>
    <w:rsid w:val="00222D48"/>
    <w:rsid w:val="00224EDF"/>
    <w:rsid w:val="00225C10"/>
    <w:rsid w:val="00226A74"/>
    <w:rsid w:val="00226ACB"/>
    <w:rsid w:val="00226FDF"/>
    <w:rsid w:val="00230505"/>
    <w:rsid w:val="00233752"/>
    <w:rsid w:val="002369CB"/>
    <w:rsid w:val="00237780"/>
    <w:rsid w:val="0024222F"/>
    <w:rsid w:val="00245879"/>
    <w:rsid w:val="00245C05"/>
    <w:rsid w:val="00247D1A"/>
    <w:rsid w:val="00251E60"/>
    <w:rsid w:val="0025444B"/>
    <w:rsid w:val="00255262"/>
    <w:rsid w:val="00256002"/>
    <w:rsid w:val="00264406"/>
    <w:rsid w:val="00270675"/>
    <w:rsid w:val="0027257E"/>
    <w:rsid w:val="00272AE3"/>
    <w:rsid w:val="00272B9F"/>
    <w:rsid w:val="00277CCA"/>
    <w:rsid w:val="00277F61"/>
    <w:rsid w:val="00284B1E"/>
    <w:rsid w:val="00284FC6"/>
    <w:rsid w:val="002850BE"/>
    <w:rsid w:val="00285381"/>
    <w:rsid w:val="00287A12"/>
    <w:rsid w:val="00290D33"/>
    <w:rsid w:val="00291CBB"/>
    <w:rsid w:val="00296D07"/>
    <w:rsid w:val="002A1949"/>
    <w:rsid w:val="002A4357"/>
    <w:rsid w:val="002A5B37"/>
    <w:rsid w:val="002B00C5"/>
    <w:rsid w:val="002B4110"/>
    <w:rsid w:val="002C0B0E"/>
    <w:rsid w:val="002C1109"/>
    <w:rsid w:val="002C16DB"/>
    <w:rsid w:val="002C28EB"/>
    <w:rsid w:val="002C34B4"/>
    <w:rsid w:val="002C45E2"/>
    <w:rsid w:val="002C4652"/>
    <w:rsid w:val="002C5FDF"/>
    <w:rsid w:val="002C65EA"/>
    <w:rsid w:val="002D1A1A"/>
    <w:rsid w:val="002D27E7"/>
    <w:rsid w:val="002D27F7"/>
    <w:rsid w:val="002D48F0"/>
    <w:rsid w:val="002D6946"/>
    <w:rsid w:val="002E46B6"/>
    <w:rsid w:val="002E4E87"/>
    <w:rsid w:val="002E552B"/>
    <w:rsid w:val="002E5B27"/>
    <w:rsid w:val="002F11F2"/>
    <w:rsid w:val="002F1DF9"/>
    <w:rsid w:val="002F3439"/>
    <w:rsid w:val="002F4679"/>
    <w:rsid w:val="002F6715"/>
    <w:rsid w:val="003016AF"/>
    <w:rsid w:val="00301A9A"/>
    <w:rsid w:val="003025ED"/>
    <w:rsid w:val="00304212"/>
    <w:rsid w:val="003048C6"/>
    <w:rsid w:val="003065BE"/>
    <w:rsid w:val="00307642"/>
    <w:rsid w:val="003108C6"/>
    <w:rsid w:val="003119E9"/>
    <w:rsid w:val="00311D78"/>
    <w:rsid w:val="003133E5"/>
    <w:rsid w:val="00314B9E"/>
    <w:rsid w:val="003162D1"/>
    <w:rsid w:val="0032033F"/>
    <w:rsid w:val="0032251B"/>
    <w:rsid w:val="00324518"/>
    <w:rsid w:val="00324ECD"/>
    <w:rsid w:val="00326786"/>
    <w:rsid w:val="003319C9"/>
    <w:rsid w:val="00332784"/>
    <w:rsid w:val="00333379"/>
    <w:rsid w:val="0034199C"/>
    <w:rsid w:val="003435EB"/>
    <w:rsid w:val="00345E38"/>
    <w:rsid w:val="00346E6E"/>
    <w:rsid w:val="00351DB1"/>
    <w:rsid w:val="00353D25"/>
    <w:rsid w:val="00354318"/>
    <w:rsid w:val="00354856"/>
    <w:rsid w:val="003570AA"/>
    <w:rsid w:val="00360C13"/>
    <w:rsid w:val="003629CD"/>
    <w:rsid w:val="00362B51"/>
    <w:rsid w:val="0036333E"/>
    <w:rsid w:val="00363D0A"/>
    <w:rsid w:val="003655B2"/>
    <w:rsid w:val="00365D5D"/>
    <w:rsid w:val="00366194"/>
    <w:rsid w:val="003664E9"/>
    <w:rsid w:val="00367CEB"/>
    <w:rsid w:val="00370B4D"/>
    <w:rsid w:val="003713B3"/>
    <w:rsid w:val="00374A4D"/>
    <w:rsid w:val="00376E10"/>
    <w:rsid w:val="00377C21"/>
    <w:rsid w:val="00380510"/>
    <w:rsid w:val="0038362D"/>
    <w:rsid w:val="00387453"/>
    <w:rsid w:val="00390788"/>
    <w:rsid w:val="0039259A"/>
    <w:rsid w:val="00392CD8"/>
    <w:rsid w:val="00393CD4"/>
    <w:rsid w:val="0039606D"/>
    <w:rsid w:val="003969BE"/>
    <w:rsid w:val="00397291"/>
    <w:rsid w:val="003A0B36"/>
    <w:rsid w:val="003A16C1"/>
    <w:rsid w:val="003A36A4"/>
    <w:rsid w:val="003A3A2D"/>
    <w:rsid w:val="003A4B20"/>
    <w:rsid w:val="003A6D09"/>
    <w:rsid w:val="003B0C91"/>
    <w:rsid w:val="003B3309"/>
    <w:rsid w:val="003B4372"/>
    <w:rsid w:val="003B6762"/>
    <w:rsid w:val="003C13AC"/>
    <w:rsid w:val="003C20D9"/>
    <w:rsid w:val="003C78E9"/>
    <w:rsid w:val="003D40C1"/>
    <w:rsid w:val="003D41D9"/>
    <w:rsid w:val="003D4508"/>
    <w:rsid w:val="003D5D32"/>
    <w:rsid w:val="003D6437"/>
    <w:rsid w:val="003D6A84"/>
    <w:rsid w:val="003D6B32"/>
    <w:rsid w:val="003D6D46"/>
    <w:rsid w:val="003E4146"/>
    <w:rsid w:val="003E5301"/>
    <w:rsid w:val="003E79F6"/>
    <w:rsid w:val="003F0B8D"/>
    <w:rsid w:val="003F1697"/>
    <w:rsid w:val="003F238E"/>
    <w:rsid w:val="003F6027"/>
    <w:rsid w:val="003F6C5F"/>
    <w:rsid w:val="003F7C35"/>
    <w:rsid w:val="00401771"/>
    <w:rsid w:val="00403DE1"/>
    <w:rsid w:val="00404110"/>
    <w:rsid w:val="00404525"/>
    <w:rsid w:val="0041087F"/>
    <w:rsid w:val="00413471"/>
    <w:rsid w:val="00415151"/>
    <w:rsid w:val="00420FDA"/>
    <w:rsid w:val="00421172"/>
    <w:rsid w:val="004219CC"/>
    <w:rsid w:val="00425137"/>
    <w:rsid w:val="0042643C"/>
    <w:rsid w:val="004312A9"/>
    <w:rsid w:val="00432153"/>
    <w:rsid w:val="00434900"/>
    <w:rsid w:val="004403FE"/>
    <w:rsid w:val="00440F78"/>
    <w:rsid w:val="00441FAE"/>
    <w:rsid w:val="00442507"/>
    <w:rsid w:val="004468EC"/>
    <w:rsid w:val="004471F5"/>
    <w:rsid w:val="0044793B"/>
    <w:rsid w:val="00454195"/>
    <w:rsid w:val="00454EB2"/>
    <w:rsid w:val="004557DB"/>
    <w:rsid w:val="00457B93"/>
    <w:rsid w:val="00457DD5"/>
    <w:rsid w:val="00461D69"/>
    <w:rsid w:val="00461E76"/>
    <w:rsid w:val="004633CC"/>
    <w:rsid w:val="00464B26"/>
    <w:rsid w:val="00465368"/>
    <w:rsid w:val="004676D9"/>
    <w:rsid w:val="00467B7A"/>
    <w:rsid w:val="004704C6"/>
    <w:rsid w:val="00470AE5"/>
    <w:rsid w:val="00471219"/>
    <w:rsid w:val="00474E3C"/>
    <w:rsid w:val="00484AA1"/>
    <w:rsid w:val="004872C7"/>
    <w:rsid w:val="00492906"/>
    <w:rsid w:val="00496D20"/>
    <w:rsid w:val="00496EC6"/>
    <w:rsid w:val="004976B7"/>
    <w:rsid w:val="004A014C"/>
    <w:rsid w:val="004A6E38"/>
    <w:rsid w:val="004B08A9"/>
    <w:rsid w:val="004B2EC0"/>
    <w:rsid w:val="004B5D45"/>
    <w:rsid w:val="004C0701"/>
    <w:rsid w:val="004C11B0"/>
    <w:rsid w:val="004D1AE1"/>
    <w:rsid w:val="004D40CE"/>
    <w:rsid w:val="004E1BF9"/>
    <w:rsid w:val="004F0867"/>
    <w:rsid w:val="004F33E2"/>
    <w:rsid w:val="0050068C"/>
    <w:rsid w:val="005025D7"/>
    <w:rsid w:val="00504B5E"/>
    <w:rsid w:val="00506C40"/>
    <w:rsid w:val="00510413"/>
    <w:rsid w:val="0051226C"/>
    <w:rsid w:val="00517693"/>
    <w:rsid w:val="005225ED"/>
    <w:rsid w:val="00523757"/>
    <w:rsid w:val="00525718"/>
    <w:rsid w:val="00525AA7"/>
    <w:rsid w:val="00525D85"/>
    <w:rsid w:val="00525FC1"/>
    <w:rsid w:val="0052701B"/>
    <w:rsid w:val="005273D2"/>
    <w:rsid w:val="005319CD"/>
    <w:rsid w:val="0053223E"/>
    <w:rsid w:val="00532F5C"/>
    <w:rsid w:val="00533BDD"/>
    <w:rsid w:val="0053406F"/>
    <w:rsid w:val="00540084"/>
    <w:rsid w:val="00540226"/>
    <w:rsid w:val="00541836"/>
    <w:rsid w:val="00543F08"/>
    <w:rsid w:val="0054678F"/>
    <w:rsid w:val="00547EE5"/>
    <w:rsid w:val="00556462"/>
    <w:rsid w:val="005616D1"/>
    <w:rsid w:val="00564FC8"/>
    <w:rsid w:val="0056625A"/>
    <w:rsid w:val="005665D2"/>
    <w:rsid w:val="00576666"/>
    <w:rsid w:val="00576FAD"/>
    <w:rsid w:val="00582CE8"/>
    <w:rsid w:val="00596C19"/>
    <w:rsid w:val="005976D0"/>
    <w:rsid w:val="00597F51"/>
    <w:rsid w:val="005A44F8"/>
    <w:rsid w:val="005A4C1C"/>
    <w:rsid w:val="005A79C1"/>
    <w:rsid w:val="005B0F94"/>
    <w:rsid w:val="005B12DC"/>
    <w:rsid w:val="005B214B"/>
    <w:rsid w:val="005B2649"/>
    <w:rsid w:val="005B663A"/>
    <w:rsid w:val="005C248A"/>
    <w:rsid w:val="005C68CF"/>
    <w:rsid w:val="005C7D12"/>
    <w:rsid w:val="005C7FCB"/>
    <w:rsid w:val="005D1D4F"/>
    <w:rsid w:val="005D2AAC"/>
    <w:rsid w:val="005D2B5D"/>
    <w:rsid w:val="005D2FBE"/>
    <w:rsid w:val="005D34B1"/>
    <w:rsid w:val="005D4BDD"/>
    <w:rsid w:val="005D4C57"/>
    <w:rsid w:val="005D6D48"/>
    <w:rsid w:val="005D79B0"/>
    <w:rsid w:val="005D7CDE"/>
    <w:rsid w:val="005E1E91"/>
    <w:rsid w:val="005E5CCD"/>
    <w:rsid w:val="005F344A"/>
    <w:rsid w:val="005F7AD4"/>
    <w:rsid w:val="00600D9B"/>
    <w:rsid w:val="006033DF"/>
    <w:rsid w:val="006057D4"/>
    <w:rsid w:val="0060698F"/>
    <w:rsid w:val="00607CA4"/>
    <w:rsid w:val="00612284"/>
    <w:rsid w:val="006131EF"/>
    <w:rsid w:val="006172B2"/>
    <w:rsid w:val="00617AA5"/>
    <w:rsid w:val="00620BAD"/>
    <w:rsid w:val="00621058"/>
    <w:rsid w:val="00622FE4"/>
    <w:rsid w:val="00624545"/>
    <w:rsid w:val="00624E03"/>
    <w:rsid w:val="006252C4"/>
    <w:rsid w:val="00626AFD"/>
    <w:rsid w:val="0063211A"/>
    <w:rsid w:val="006358EE"/>
    <w:rsid w:val="006366D1"/>
    <w:rsid w:val="00636C06"/>
    <w:rsid w:val="006409D5"/>
    <w:rsid w:val="0064101A"/>
    <w:rsid w:val="00641735"/>
    <w:rsid w:val="006418AB"/>
    <w:rsid w:val="00643CF5"/>
    <w:rsid w:val="00647112"/>
    <w:rsid w:val="0064785C"/>
    <w:rsid w:val="00650BDE"/>
    <w:rsid w:val="00650C93"/>
    <w:rsid w:val="006543C9"/>
    <w:rsid w:val="00661408"/>
    <w:rsid w:val="0066319A"/>
    <w:rsid w:val="006670E7"/>
    <w:rsid w:val="00667668"/>
    <w:rsid w:val="006706B5"/>
    <w:rsid w:val="00673245"/>
    <w:rsid w:val="00673C35"/>
    <w:rsid w:val="00676553"/>
    <w:rsid w:val="00680CA9"/>
    <w:rsid w:val="00682467"/>
    <w:rsid w:val="00685BA1"/>
    <w:rsid w:val="00686101"/>
    <w:rsid w:val="006946E6"/>
    <w:rsid w:val="006A09E7"/>
    <w:rsid w:val="006A7C96"/>
    <w:rsid w:val="006B1AD9"/>
    <w:rsid w:val="006B2371"/>
    <w:rsid w:val="006B3866"/>
    <w:rsid w:val="006B5199"/>
    <w:rsid w:val="006B5B7F"/>
    <w:rsid w:val="006B6095"/>
    <w:rsid w:val="006C04EA"/>
    <w:rsid w:val="006C0F50"/>
    <w:rsid w:val="006C3D6E"/>
    <w:rsid w:val="006C6531"/>
    <w:rsid w:val="006C7624"/>
    <w:rsid w:val="006D3296"/>
    <w:rsid w:val="006D4697"/>
    <w:rsid w:val="006D489F"/>
    <w:rsid w:val="006D6309"/>
    <w:rsid w:val="006E1C85"/>
    <w:rsid w:val="006E24AC"/>
    <w:rsid w:val="006E2D27"/>
    <w:rsid w:val="006E7DA2"/>
    <w:rsid w:val="006F0A7E"/>
    <w:rsid w:val="006F101A"/>
    <w:rsid w:val="006F440D"/>
    <w:rsid w:val="006F4FDA"/>
    <w:rsid w:val="006F724B"/>
    <w:rsid w:val="00700D4A"/>
    <w:rsid w:val="00702F2C"/>
    <w:rsid w:val="00704CD6"/>
    <w:rsid w:val="007054B6"/>
    <w:rsid w:val="00706C8D"/>
    <w:rsid w:val="00706FC7"/>
    <w:rsid w:val="00707608"/>
    <w:rsid w:val="007102DF"/>
    <w:rsid w:val="00712C87"/>
    <w:rsid w:val="0071677C"/>
    <w:rsid w:val="00717288"/>
    <w:rsid w:val="00722075"/>
    <w:rsid w:val="00725180"/>
    <w:rsid w:val="00732851"/>
    <w:rsid w:val="0073349D"/>
    <w:rsid w:val="00734093"/>
    <w:rsid w:val="00734766"/>
    <w:rsid w:val="00736426"/>
    <w:rsid w:val="0074144F"/>
    <w:rsid w:val="00741DD6"/>
    <w:rsid w:val="00744722"/>
    <w:rsid w:val="00744907"/>
    <w:rsid w:val="007454C9"/>
    <w:rsid w:val="00745B4A"/>
    <w:rsid w:val="007479AA"/>
    <w:rsid w:val="007506DF"/>
    <w:rsid w:val="00755F6F"/>
    <w:rsid w:val="0075638B"/>
    <w:rsid w:val="007575FB"/>
    <w:rsid w:val="00757CBC"/>
    <w:rsid w:val="00760E92"/>
    <w:rsid w:val="007612FC"/>
    <w:rsid w:val="00763CAE"/>
    <w:rsid w:val="00772DC3"/>
    <w:rsid w:val="00773C05"/>
    <w:rsid w:val="00773DD0"/>
    <w:rsid w:val="00775E1A"/>
    <w:rsid w:val="00780052"/>
    <w:rsid w:val="0078281C"/>
    <w:rsid w:val="00783089"/>
    <w:rsid w:val="00785551"/>
    <w:rsid w:val="0078602F"/>
    <w:rsid w:val="0078738A"/>
    <w:rsid w:val="0079094D"/>
    <w:rsid w:val="007911FC"/>
    <w:rsid w:val="007926E2"/>
    <w:rsid w:val="00792A86"/>
    <w:rsid w:val="007956D3"/>
    <w:rsid w:val="00796F36"/>
    <w:rsid w:val="007A2882"/>
    <w:rsid w:val="007A2D48"/>
    <w:rsid w:val="007A393D"/>
    <w:rsid w:val="007A41C2"/>
    <w:rsid w:val="007A47C1"/>
    <w:rsid w:val="007B0FEE"/>
    <w:rsid w:val="007B2D23"/>
    <w:rsid w:val="007B43D4"/>
    <w:rsid w:val="007B527B"/>
    <w:rsid w:val="007C138C"/>
    <w:rsid w:val="007C1934"/>
    <w:rsid w:val="007C1D32"/>
    <w:rsid w:val="007C1F2E"/>
    <w:rsid w:val="007C3B53"/>
    <w:rsid w:val="007C4A1A"/>
    <w:rsid w:val="007C6EC5"/>
    <w:rsid w:val="007D0237"/>
    <w:rsid w:val="007D1CD9"/>
    <w:rsid w:val="007D3220"/>
    <w:rsid w:val="007D59BE"/>
    <w:rsid w:val="007D7745"/>
    <w:rsid w:val="007D7B3D"/>
    <w:rsid w:val="007D7DE1"/>
    <w:rsid w:val="007E044B"/>
    <w:rsid w:val="007E39D2"/>
    <w:rsid w:val="007E408A"/>
    <w:rsid w:val="007E4ED6"/>
    <w:rsid w:val="007E59AA"/>
    <w:rsid w:val="007E5F23"/>
    <w:rsid w:val="007E662F"/>
    <w:rsid w:val="007E6793"/>
    <w:rsid w:val="007F0F29"/>
    <w:rsid w:val="007F194A"/>
    <w:rsid w:val="00800502"/>
    <w:rsid w:val="008027F6"/>
    <w:rsid w:val="00805B19"/>
    <w:rsid w:val="00806460"/>
    <w:rsid w:val="00806D25"/>
    <w:rsid w:val="00807495"/>
    <w:rsid w:val="008101D4"/>
    <w:rsid w:val="0081249A"/>
    <w:rsid w:val="00813777"/>
    <w:rsid w:val="00813976"/>
    <w:rsid w:val="00817B18"/>
    <w:rsid w:val="00820E47"/>
    <w:rsid w:val="00822E41"/>
    <w:rsid w:val="008243AA"/>
    <w:rsid w:val="00824947"/>
    <w:rsid w:val="00824D09"/>
    <w:rsid w:val="008253BC"/>
    <w:rsid w:val="00825A39"/>
    <w:rsid w:val="00826184"/>
    <w:rsid w:val="00826C18"/>
    <w:rsid w:val="00833CE5"/>
    <w:rsid w:val="008348B4"/>
    <w:rsid w:val="00835E3F"/>
    <w:rsid w:val="00836328"/>
    <w:rsid w:val="00837404"/>
    <w:rsid w:val="00840280"/>
    <w:rsid w:val="00840826"/>
    <w:rsid w:val="008437D2"/>
    <w:rsid w:val="0084635C"/>
    <w:rsid w:val="00852834"/>
    <w:rsid w:val="0085664B"/>
    <w:rsid w:val="00860A03"/>
    <w:rsid w:val="008630DC"/>
    <w:rsid w:val="00865778"/>
    <w:rsid w:val="00865837"/>
    <w:rsid w:val="00867276"/>
    <w:rsid w:val="00870417"/>
    <w:rsid w:val="0087097D"/>
    <w:rsid w:val="00870F85"/>
    <w:rsid w:val="00874ECA"/>
    <w:rsid w:val="008771A4"/>
    <w:rsid w:val="00877320"/>
    <w:rsid w:val="00877508"/>
    <w:rsid w:val="00877F37"/>
    <w:rsid w:val="00883945"/>
    <w:rsid w:val="00890298"/>
    <w:rsid w:val="00891D1D"/>
    <w:rsid w:val="00891E11"/>
    <w:rsid w:val="00893BA2"/>
    <w:rsid w:val="00894CDF"/>
    <w:rsid w:val="00896D0D"/>
    <w:rsid w:val="00897156"/>
    <w:rsid w:val="0089749F"/>
    <w:rsid w:val="008A0315"/>
    <w:rsid w:val="008A1045"/>
    <w:rsid w:val="008A1A17"/>
    <w:rsid w:val="008A1F00"/>
    <w:rsid w:val="008A27D9"/>
    <w:rsid w:val="008A311A"/>
    <w:rsid w:val="008A5543"/>
    <w:rsid w:val="008A7A20"/>
    <w:rsid w:val="008B3EA9"/>
    <w:rsid w:val="008C13FF"/>
    <w:rsid w:val="008C21F1"/>
    <w:rsid w:val="008C2487"/>
    <w:rsid w:val="008C27D3"/>
    <w:rsid w:val="008C30FB"/>
    <w:rsid w:val="008C3249"/>
    <w:rsid w:val="008C7821"/>
    <w:rsid w:val="008D001D"/>
    <w:rsid w:val="008D0651"/>
    <w:rsid w:val="008D108F"/>
    <w:rsid w:val="008D163B"/>
    <w:rsid w:val="008D1CA9"/>
    <w:rsid w:val="008D2D67"/>
    <w:rsid w:val="008D426A"/>
    <w:rsid w:val="008D56E4"/>
    <w:rsid w:val="008D7EBD"/>
    <w:rsid w:val="008E0833"/>
    <w:rsid w:val="008E22CA"/>
    <w:rsid w:val="008E4A25"/>
    <w:rsid w:val="008E4D3F"/>
    <w:rsid w:val="008E65D5"/>
    <w:rsid w:val="008E6D46"/>
    <w:rsid w:val="008F2474"/>
    <w:rsid w:val="008F5123"/>
    <w:rsid w:val="00900933"/>
    <w:rsid w:val="00900C51"/>
    <w:rsid w:val="00901441"/>
    <w:rsid w:val="00901E55"/>
    <w:rsid w:val="00903093"/>
    <w:rsid w:val="00904D5A"/>
    <w:rsid w:val="00905B04"/>
    <w:rsid w:val="009060B0"/>
    <w:rsid w:val="00911E90"/>
    <w:rsid w:val="00911F26"/>
    <w:rsid w:val="00912598"/>
    <w:rsid w:val="00917FB2"/>
    <w:rsid w:val="009206E1"/>
    <w:rsid w:val="00920EE3"/>
    <w:rsid w:val="009217FA"/>
    <w:rsid w:val="00923CF7"/>
    <w:rsid w:val="009240CB"/>
    <w:rsid w:val="00924F3D"/>
    <w:rsid w:val="00925EB1"/>
    <w:rsid w:val="009304AA"/>
    <w:rsid w:val="00933F09"/>
    <w:rsid w:val="0093437F"/>
    <w:rsid w:val="009343B9"/>
    <w:rsid w:val="00934C95"/>
    <w:rsid w:val="00934D37"/>
    <w:rsid w:val="00940F8B"/>
    <w:rsid w:val="009426AA"/>
    <w:rsid w:val="00944054"/>
    <w:rsid w:val="0094493F"/>
    <w:rsid w:val="00947A2C"/>
    <w:rsid w:val="00947B5F"/>
    <w:rsid w:val="00950673"/>
    <w:rsid w:val="00953D0A"/>
    <w:rsid w:val="00956CDC"/>
    <w:rsid w:val="00957658"/>
    <w:rsid w:val="00961A2D"/>
    <w:rsid w:val="00961C21"/>
    <w:rsid w:val="0096339B"/>
    <w:rsid w:val="00963B64"/>
    <w:rsid w:val="00966C2D"/>
    <w:rsid w:val="0097172C"/>
    <w:rsid w:val="00973D2C"/>
    <w:rsid w:val="0097796A"/>
    <w:rsid w:val="00985AA2"/>
    <w:rsid w:val="00987B89"/>
    <w:rsid w:val="0099076B"/>
    <w:rsid w:val="00990D47"/>
    <w:rsid w:val="00992BCF"/>
    <w:rsid w:val="00993080"/>
    <w:rsid w:val="00994B8D"/>
    <w:rsid w:val="0099581C"/>
    <w:rsid w:val="00996B12"/>
    <w:rsid w:val="009A1FE3"/>
    <w:rsid w:val="009A351F"/>
    <w:rsid w:val="009A3C86"/>
    <w:rsid w:val="009A5439"/>
    <w:rsid w:val="009A7861"/>
    <w:rsid w:val="009A7B35"/>
    <w:rsid w:val="009B08E5"/>
    <w:rsid w:val="009B2039"/>
    <w:rsid w:val="009B3930"/>
    <w:rsid w:val="009B4C25"/>
    <w:rsid w:val="009B4D9F"/>
    <w:rsid w:val="009B7A69"/>
    <w:rsid w:val="009C3FA3"/>
    <w:rsid w:val="009C4B26"/>
    <w:rsid w:val="009C512B"/>
    <w:rsid w:val="009C66E2"/>
    <w:rsid w:val="009D3383"/>
    <w:rsid w:val="009D3FC6"/>
    <w:rsid w:val="009D43E1"/>
    <w:rsid w:val="009D445B"/>
    <w:rsid w:val="009D4F10"/>
    <w:rsid w:val="009D6194"/>
    <w:rsid w:val="009E1396"/>
    <w:rsid w:val="009E164A"/>
    <w:rsid w:val="009E1D43"/>
    <w:rsid w:val="009E3A04"/>
    <w:rsid w:val="009E4360"/>
    <w:rsid w:val="009E4444"/>
    <w:rsid w:val="009E5251"/>
    <w:rsid w:val="009E52B5"/>
    <w:rsid w:val="009F7241"/>
    <w:rsid w:val="009F77BA"/>
    <w:rsid w:val="009F78F7"/>
    <w:rsid w:val="00A0050C"/>
    <w:rsid w:val="00A00957"/>
    <w:rsid w:val="00A01042"/>
    <w:rsid w:val="00A04BDE"/>
    <w:rsid w:val="00A04CDA"/>
    <w:rsid w:val="00A054D2"/>
    <w:rsid w:val="00A116D3"/>
    <w:rsid w:val="00A12AC0"/>
    <w:rsid w:val="00A1333F"/>
    <w:rsid w:val="00A1687C"/>
    <w:rsid w:val="00A22889"/>
    <w:rsid w:val="00A22C62"/>
    <w:rsid w:val="00A22DD0"/>
    <w:rsid w:val="00A23C5F"/>
    <w:rsid w:val="00A24DF3"/>
    <w:rsid w:val="00A24F04"/>
    <w:rsid w:val="00A2508D"/>
    <w:rsid w:val="00A259AF"/>
    <w:rsid w:val="00A25CB1"/>
    <w:rsid w:val="00A26859"/>
    <w:rsid w:val="00A2739F"/>
    <w:rsid w:val="00A32F22"/>
    <w:rsid w:val="00A37FDC"/>
    <w:rsid w:val="00A452A7"/>
    <w:rsid w:val="00A4766E"/>
    <w:rsid w:val="00A50E90"/>
    <w:rsid w:val="00A51800"/>
    <w:rsid w:val="00A51EBB"/>
    <w:rsid w:val="00A552C6"/>
    <w:rsid w:val="00A57367"/>
    <w:rsid w:val="00A61877"/>
    <w:rsid w:val="00A64BF3"/>
    <w:rsid w:val="00A65196"/>
    <w:rsid w:val="00A65D1F"/>
    <w:rsid w:val="00A70652"/>
    <w:rsid w:val="00A71AEF"/>
    <w:rsid w:val="00A75456"/>
    <w:rsid w:val="00A757FB"/>
    <w:rsid w:val="00A75BE4"/>
    <w:rsid w:val="00A75BFC"/>
    <w:rsid w:val="00A75DC2"/>
    <w:rsid w:val="00A766E1"/>
    <w:rsid w:val="00A76C18"/>
    <w:rsid w:val="00A76DFB"/>
    <w:rsid w:val="00A81135"/>
    <w:rsid w:val="00A81207"/>
    <w:rsid w:val="00A81EB4"/>
    <w:rsid w:val="00A83AA4"/>
    <w:rsid w:val="00A8706A"/>
    <w:rsid w:val="00A950A6"/>
    <w:rsid w:val="00A96DE8"/>
    <w:rsid w:val="00A97A02"/>
    <w:rsid w:val="00A97BDD"/>
    <w:rsid w:val="00AA29C2"/>
    <w:rsid w:val="00AA2FB8"/>
    <w:rsid w:val="00AA4C43"/>
    <w:rsid w:val="00AC1701"/>
    <w:rsid w:val="00AC23BF"/>
    <w:rsid w:val="00AC30FD"/>
    <w:rsid w:val="00AC54FE"/>
    <w:rsid w:val="00AD0047"/>
    <w:rsid w:val="00AD1B29"/>
    <w:rsid w:val="00AD2028"/>
    <w:rsid w:val="00AD3461"/>
    <w:rsid w:val="00AD6633"/>
    <w:rsid w:val="00AE3ABE"/>
    <w:rsid w:val="00AE4718"/>
    <w:rsid w:val="00AE7CC2"/>
    <w:rsid w:val="00AF007C"/>
    <w:rsid w:val="00AF7FB4"/>
    <w:rsid w:val="00B000CB"/>
    <w:rsid w:val="00B01558"/>
    <w:rsid w:val="00B05414"/>
    <w:rsid w:val="00B06147"/>
    <w:rsid w:val="00B06A90"/>
    <w:rsid w:val="00B10BB1"/>
    <w:rsid w:val="00B10E60"/>
    <w:rsid w:val="00B11796"/>
    <w:rsid w:val="00B12216"/>
    <w:rsid w:val="00B12FCB"/>
    <w:rsid w:val="00B1383F"/>
    <w:rsid w:val="00B13933"/>
    <w:rsid w:val="00B178DC"/>
    <w:rsid w:val="00B201B9"/>
    <w:rsid w:val="00B21518"/>
    <w:rsid w:val="00B2358E"/>
    <w:rsid w:val="00B243C5"/>
    <w:rsid w:val="00B24521"/>
    <w:rsid w:val="00B26F21"/>
    <w:rsid w:val="00B3007C"/>
    <w:rsid w:val="00B30655"/>
    <w:rsid w:val="00B30D08"/>
    <w:rsid w:val="00B31A44"/>
    <w:rsid w:val="00B356C1"/>
    <w:rsid w:val="00B370E2"/>
    <w:rsid w:val="00B371C5"/>
    <w:rsid w:val="00B427E3"/>
    <w:rsid w:val="00B42882"/>
    <w:rsid w:val="00B42A45"/>
    <w:rsid w:val="00B43C92"/>
    <w:rsid w:val="00B46463"/>
    <w:rsid w:val="00B506CA"/>
    <w:rsid w:val="00B530AC"/>
    <w:rsid w:val="00B5339D"/>
    <w:rsid w:val="00B601D4"/>
    <w:rsid w:val="00B60272"/>
    <w:rsid w:val="00B62C1F"/>
    <w:rsid w:val="00B64097"/>
    <w:rsid w:val="00B65A11"/>
    <w:rsid w:val="00B67D37"/>
    <w:rsid w:val="00B70B34"/>
    <w:rsid w:val="00B725C1"/>
    <w:rsid w:val="00B738CC"/>
    <w:rsid w:val="00B77C1E"/>
    <w:rsid w:val="00B80E0A"/>
    <w:rsid w:val="00B80E42"/>
    <w:rsid w:val="00B81A34"/>
    <w:rsid w:val="00B83455"/>
    <w:rsid w:val="00B840B0"/>
    <w:rsid w:val="00B85ED1"/>
    <w:rsid w:val="00B92CFB"/>
    <w:rsid w:val="00B96BFD"/>
    <w:rsid w:val="00B96E0C"/>
    <w:rsid w:val="00B97229"/>
    <w:rsid w:val="00B97A0A"/>
    <w:rsid w:val="00BA0B10"/>
    <w:rsid w:val="00BA376C"/>
    <w:rsid w:val="00BA38FD"/>
    <w:rsid w:val="00BB20F7"/>
    <w:rsid w:val="00BB24C7"/>
    <w:rsid w:val="00BC0061"/>
    <w:rsid w:val="00BC02DC"/>
    <w:rsid w:val="00BC3617"/>
    <w:rsid w:val="00BC4F96"/>
    <w:rsid w:val="00BC5ED9"/>
    <w:rsid w:val="00BC66F9"/>
    <w:rsid w:val="00BC7628"/>
    <w:rsid w:val="00BD0EEB"/>
    <w:rsid w:val="00BD149C"/>
    <w:rsid w:val="00BE143A"/>
    <w:rsid w:val="00BE1A78"/>
    <w:rsid w:val="00BE751D"/>
    <w:rsid w:val="00BF023A"/>
    <w:rsid w:val="00BF2689"/>
    <w:rsid w:val="00BF3724"/>
    <w:rsid w:val="00BF3CBF"/>
    <w:rsid w:val="00BF5A8C"/>
    <w:rsid w:val="00C008C8"/>
    <w:rsid w:val="00C00BC3"/>
    <w:rsid w:val="00C02B86"/>
    <w:rsid w:val="00C039E1"/>
    <w:rsid w:val="00C075B4"/>
    <w:rsid w:val="00C10015"/>
    <w:rsid w:val="00C12B5C"/>
    <w:rsid w:val="00C12FFB"/>
    <w:rsid w:val="00C14656"/>
    <w:rsid w:val="00C153D6"/>
    <w:rsid w:val="00C15927"/>
    <w:rsid w:val="00C20148"/>
    <w:rsid w:val="00C21628"/>
    <w:rsid w:val="00C21901"/>
    <w:rsid w:val="00C24071"/>
    <w:rsid w:val="00C2435C"/>
    <w:rsid w:val="00C24E90"/>
    <w:rsid w:val="00C27506"/>
    <w:rsid w:val="00C27DAF"/>
    <w:rsid w:val="00C30E64"/>
    <w:rsid w:val="00C32278"/>
    <w:rsid w:val="00C3279A"/>
    <w:rsid w:val="00C34087"/>
    <w:rsid w:val="00C40CDF"/>
    <w:rsid w:val="00C42DF0"/>
    <w:rsid w:val="00C45C76"/>
    <w:rsid w:val="00C460D8"/>
    <w:rsid w:val="00C465AA"/>
    <w:rsid w:val="00C52EE0"/>
    <w:rsid w:val="00C5773D"/>
    <w:rsid w:val="00C57BD9"/>
    <w:rsid w:val="00C60A88"/>
    <w:rsid w:val="00C61FEF"/>
    <w:rsid w:val="00C64BB7"/>
    <w:rsid w:val="00C64CE5"/>
    <w:rsid w:val="00C6592C"/>
    <w:rsid w:val="00C65BA7"/>
    <w:rsid w:val="00C67961"/>
    <w:rsid w:val="00C72382"/>
    <w:rsid w:val="00C72AAE"/>
    <w:rsid w:val="00C768A3"/>
    <w:rsid w:val="00C8097B"/>
    <w:rsid w:val="00C8120B"/>
    <w:rsid w:val="00C82D20"/>
    <w:rsid w:val="00C87346"/>
    <w:rsid w:val="00C91A4B"/>
    <w:rsid w:val="00C97D45"/>
    <w:rsid w:val="00CA0EFE"/>
    <w:rsid w:val="00CA1C73"/>
    <w:rsid w:val="00CA22CD"/>
    <w:rsid w:val="00CA5609"/>
    <w:rsid w:val="00CA5859"/>
    <w:rsid w:val="00CB3CBD"/>
    <w:rsid w:val="00CB4317"/>
    <w:rsid w:val="00CB579C"/>
    <w:rsid w:val="00CB5B88"/>
    <w:rsid w:val="00CB5F19"/>
    <w:rsid w:val="00CC7F20"/>
    <w:rsid w:val="00CD2B97"/>
    <w:rsid w:val="00CD435D"/>
    <w:rsid w:val="00CD52EB"/>
    <w:rsid w:val="00CD5D26"/>
    <w:rsid w:val="00CE2803"/>
    <w:rsid w:val="00CE5E0A"/>
    <w:rsid w:val="00CE6AD1"/>
    <w:rsid w:val="00CE6C09"/>
    <w:rsid w:val="00CF0455"/>
    <w:rsid w:val="00CF440A"/>
    <w:rsid w:val="00CF6DE1"/>
    <w:rsid w:val="00D01043"/>
    <w:rsid w:val="00D0173F"/>
    <w:rsid w:val="00D04441"/>
    <w:rsid w:val="00D10F0C"/>
    <w:rsid w:val="00D151E1"/>
    <w:rsid w:val="00D17804"/>
    <w:rsid w:val="00D2088D"/>
    <w:rsid w:val="00D220A3"/>
    <w:rsid w:val="00D227F1"/>
    <w:rsid w:val="00D23975"/>
    <w:rsid w:val="00D25D66"/>
    <w:rsid w:val="00D35720"/>
    <w:rsid w:val="00D35F9C"/>
    <w:rsid w:val="00D36A05"/>
    <w:rsid w:val="00D36C40"/>
    <w:rsid w:val="00D37B48"/>
    <w:rsid w:val="00D4064D"/>
    <w:rsid w:val="00D43442"/>
    <w:rsid w:val="00D436E9"/>
    <w:rsid w:val="00D46189"/>
    <w:rsid w:val="00D47E7B"/>
    <w:rsid w:val="00D5331D"/>
    <w:rsid w:val="00D53C92"/>
    <w:rsid w:val="00D54EFF"/>
    <w:rsid w:val="00D55861"/>
    <w:rsid w:val="00D55929"/>
    <w:rsid w:val="00D56699"/>
    <w:rsid w:val="00D57575"/>
    <w:rsid w:val="00D576A6"/>
    <w:rsid w:val="00D60E9C"/>
    <w:rsid w:val="00D614FE"/>
    <w:rsid w:val="00D658AB"/>
    <w:rsid w:val="00D668EA"/>
    <w:rsid w:val="00D66E14"/>
    <w:rsid w:val="00D7103A"/>
    <w:rsid w:val="00D73507"/>
    <w:rsid w:val="00D73D8D"/>
    <w:rsid w:val="00D755F2"/>
    <w:rsid w:val="00D76963"/>
    <w:rsid w:val="00D8056D"/>
    <w:rsid w:val="00D831D1"/>
    <w:rsid w:val="00D83E0F"/>
    <w:rsid w:val="00D86C71"/>
    <w:rsid w:val="00D879BF"/>
    <w:rsid w:val="00D90D2B"/>
    <w:rsid w:val="00D913F9"/>
    <w:rsid w:val="00D97E9B"/>
    <w:rsid w:val="00DA0C70"/>
    <w:rsid w:val="00DA1B5D"/>
    <w:rsid w:val="00DA27EA"/>
    <w:rsid w:val="00DA2D31"/>
    <w:rsid w:val="00DA39AD"/>
    <w:rsid w:val="00DA3D92"/>
    <w:rsid w:val="00DA5157"/>
    <w:rsid w:val="00DA6304"/>
    <w:rsid w:val="00DA7105"/>
    <w:rsid w:val="00DB1139"/>
    <w:rsid w:val="00DB3CB7"/>
    <w:rsid w:val="00DB3EE5"/>
    <w:rsid w:val="00DB4FBC"/>
    <w:rsid w:val="00DB7A52"/>
    <w:rsid w:val="00DC3A0D"/>
    <w:rsid w:val="00DC3D6E"/>
    <w:rsid w:val="00DC424A"/>
    <w:rsid w:val="00DC6B32"/>
    <w:rsid w:val="00DC6E07"/>
    <w:rsid w:val="00DD2264"/>
    <w:rsid w:val="00DD34B2"/>
    <w:rsid w:val="00DD6031"/>
    <w:rsid w:val="00DE1334"/>
    <w:rsid w:val="00DE16B3"/>
    <w:rsid w:val="00DE2F6F"/>
    <w:rsid w:val="00DE4B32"/>
    <w:rsid w:val="00DE57B3"/>
    <w:rsid w:val="00DE5940"/>
    <w:rsid w:val="00DF0F59"/>
    <w:rsid w:val="00DF1596"/>
    <w:rsid w:val="00DF31BC"/>
    <w:rsid w:val="00DF3700"/>
    <w:rsid w:val="00DF4B23"/>
    <w:rsid w:val="00DF5D39"/>
    <w:rsid w:val="00E00C6A"/>
    <w:rsid w:val="00E05D57"/>
    <w:rsid w:val="00E064E8"/>
    <w:rsid w:val="00E069FF"/>
    <w:rsid w:val="00E06D3C"/>
    <w:rsid w:val="00E070A9"/>
    <w:rsid w:val="00E128A9"/>
    <w:rsid w:val="00E131B2"/>
    <w:rsid w:val="00E138F7"/>
    <w:rsid w:val="00E15424"/>
    <w:rsid w:val="00E202E2"/>
    <w:rsid w:val="00E21A20"/>
    <w:rsid w:val="00E248E4"/>
    <w:rsid w:val="00E2551D"/>
    <w:rsid w:val="00E307A4"/>
    <w:rsid w:val="00E30F48"/>
    <w:rsid w:val="00E34036"/>
    <w:rsid w:val="00E3653F"/>
    <w:rsid w:val="00E365B4"/>
    <w:rsid w:val="00E400E9"/>
    <w:rsid w:val="00E40E85"/>
    <w:rsid w:val="00E41128"/>
    <w:rsid w:val="00E430EB"/>
    <w:rsid w:val="00E4603C"/>
    <w:rsid w:val="00E46CF5"/>
    <w:rsid w:val="00E51549"/>
    <w:rsid w:val="00E52292"/>
    <w:rsid w:val="00E55D33"/>
    <w:rsid w:val="00E560BC"/>
    <w:rsid w:val="00E56BBD"/>
    <w:rsid w:val="00E726BD"/>
    <w:rsid w:val="00E75B69"/>
    <w:rsid w:val="00E80D07"/>
    <w:rsid w:val="00E87661"/>
    <w:rsid w:val="00EA32E8"/>
    <w:rsid w:val="00EA5A1F"/>
    <w:rsid w:val="00EA6CD6"/>
    <w:rsid w:val="00EB03DE"/>
    <w:rsid w:val="00EB1E96"/>
    <w:rsid w:val="00EB4689"/>
    <w:rsid w:val="00EB5AC1"/>
    <w:rsid w:val="00EB6206"/>
    <w:rsid w:val="00EB6855"/>
    <w:rsid w:val="00EC03E0"/>
    <w:rsid w:val="00EC1E5C"/>
    <w:rsid w:val="00EC2D96"/>
    <w:rsid w:val="00EC3576"/>
    <w:rsid w:val="00EC489B"/>
    <w:rsid w:val="00EC6C3C"/>
    <w:rsid w:val="00ED0715"/>
    <w:rsid w:val="00ED1399"/>
    <w:rsid w:val="00ED22D3"/>
    <w:rsid w:val="00ED3C17"/>
    <w:rsid w:val="00ED4442"/>
    <w:rsid w:val="00EE5295"/>
    <w:rsid w:val="00EE5391"/>
    <w:rsid w:val="00EE5623"/>
    <w:rsid w:val="00EF05C6"/>
    <w:rsid w:val="00EF7594"/>
    <w:rsid w:val="00EF7918"/>
    <w:rsid w:val="00F007F7"/>
    <w:rsid w:val="00F008EC"/>
    <w:rsid w:val="00F02DDE"/>
    <w:rsid w:val="00F03C81"/>
    <w:rsid w:val="00F05511"/>
    <w:rsid w:val="00F0557E"/>
    <w:rsid w:val="00F1045F"/>
    <w:rsid w:val="00F12010"/>
    <w:rsid w:val="00F14D5E"/>
    <w:rsid w:val="00F213A4"/>
    <w:rsid w:val="00F2261F"/>
    <w:rsid w:val="00F228A4"/>
    <w:rsid w:val="00F24C24"/>
    <w:rsid w:val="00F2506E"/>
    <w:rsid w:val="00F27A21"/>
    <w:rsid w:val="00F27C52"/>
    <w:rsid w:val="00F32371"/>
    <w:rsid w:val="00F32E1E"/>
    <w:rsid w:val="00F35E01"/>
    <w:rsid w:val="00F413F1"/>
    <w:rsid w:val="00F41AF6"/>
    <w:rsid w:val="00F41C72"/>
    <w:rsid w:val="00F41CCC"/>
    <w:rsid w:val="00F41E06"/>
    <w:rsid w:val="00F42608"/>
    <w:rsid w:val="00F45A20"/>
    <w:rsid w:val="00F47E92"/>
    <w:rsid w:val="00F501F7"/>
    <w:rsid w:val="00F508D0"/>
    <w:rsid w:val="00F51FDE"/>
    <w:rsid w:val="00F5255B"/>
    <w:rsid w:val="00F52C35"/>
    <w:rsid w:val="00F54DD9"/>
    <w:rsid w:val="00F56A60"/>
    <w:rsid w:val="00F5748A"/>
    <w:rsid w:val="00F62576"/>
    <w:rsid w:val="00F64825"/>
    <w:rsid w:val="00F66885"/>
    <w:rsid w:val="00F6797D"/>
    <w:rsid w:val="00F7015C"/>
    <w:rsid w:val="00F70FB8"/>
    <w:rsid w:val="00F72A73"/>
    <w:rsid w:val="00F7334C"/>
    <w:rsid w:val="00F738CA"/>
    <w:rsid w:val="00F73F52"/>
    <w:rsid w:val="00F73F78"/>
    <w:rsid w:val="00F75BFF"/>
    <w:rsid w:val="00F77826"/>
    <w:rsid w:val="00F80652"/>
    <w:rsid w:val="00F81785"/>
    <w:rsid w:val="00F818FA"/>
    <w:rsid w:val="00F81B2C"/>
    <w:rsid w:val="00F820D7"/>
    <w:rsid w:val="00F85F95"/>
    <w:rsid w:val="00F8778C"/>
    <w:rsid w:val="00F87B87"/>
    <w:rsid w:val="00F92818"/>
    <w:rsid w:val="00F95A97"/>
    <w:rsid w:val="00F96155"/>
    <w:rsid w:val="00FA118C"/>
    <w:rsid w:val="00FA382C"/>
    <w:rsid w:val="00FA3F8E"/>
    <w:rsid w:val="00FA6994"/>
    <w:rsid w:val="00FA7A9E"/>
    <w:rsid w:val="00FB228A"/>
    <w:rsid w:val="00FB48B3"/>
    <w:rsid w:val="00FB7762"/>
    <w:rsid w:val="00FC0607"/>
    <w:rsid w:val="00FC15B4"/>
    <w:rsid w:val="00FC3077"/>
    <w:rsid w:val="00FD1056"/>
    <w:rsid w:val="00FD2D0C"/>
    <w:rsid w:val="00FD6D74"/>
    <w:rsid w:val="00FE4625"/>
    <w:rsid w:val="00FE4D68"/>
    <w:rsid w:val="00FF04C1"/>
    <w:rsid w:val="00FF318A"/>
    <w:rsid w:val="00FF3721"/>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4865"/>
    <o:shapelayout v:ext="edit">
      <o:idmap v:ext="edit" data="1"/>
      <o:regrouptable v:ext="edit">
        <o:entry new="1" old="0"/>
      </o:regrouptable>
    </o:shapelayout>
  </w:shapeDefaults>
  <w:decimalSymbol w:val=","/>
  <w:listSeparator w:val=";"/>
  <w14:docId w14:val="1FE7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
    <w:uiPriority w:val="99"/>
    <w:semiHidden/>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semiHidden/>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semiHidden/>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semiHidden/>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semiHidden/>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semiHidden/>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basedOn w:val="Normalny"/>
    <w:link w:val="AkapitzlistZnak"/>
    <w:uiPriority w:val="34"/>
    <w:qFormat/>
    <w:rsid w:val="00B77C1E"/>
    <w:pPr>
      <w:ind w:left="720"/>
      <w:contextualSpacing/>
    </w:pPr>
  </w:style>
  <w:style w:type="paragraph" w:styleId="Nagwek">
    <w:name w:val="header"/>
    <w:basedOn w:val="Normalny"/>
    <w:link w:val="NagwekZnak"/>
    <w:uiPriority w:val="99"/>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link w:val="Akapitzlist"/>
    <w:uiPriority w:val="34"/>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
    <w:uiPriority w:val="99"/>
    <w:semiHidden/>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semiHidden/>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semiHidden/>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semiHidden/>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semiHidden/>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semiHidden/>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basedOn w:val="Normalny"/>
    <w:link w:val="AkapitzlistZnak"/>
    <w:uiPriority w:val="34"/>
    <w:qFormat/>
    <w:rsid w:val="00B77C1E"/>
    <w:pPr>
      <w:ind w:left="720"/>
      <w:contextualSpacing/>
    </w:pPr>
  </w:style>
  <w:style w:type="paragraph" w:styleId="Nagwek">
    <w:name w:val="header"/>
    <w:basedOn w:val="Normalny"/>
    <w:link w:val="NagwekZnak"/>
    <w:uiPriority w:val="99"/>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link w:val="Akapitzlist"/>
    <w:uiPriority w:val="34"/>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9C9B2-884E-49AC-B74D-FDA639B70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137</Pages>
  <Words>27772</Words>
  <Characters>166638</Characters>
  <Application>Microsoft Office Word</Application>
  <DocSecurity>0</DocSecurity>
  <Lines>1388</Lines>
  <Paragraphs>388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Małgorzata Domaradzka</cp:lastModifiedBy>
  <cp:revision>4</cp:revision>
  <cp:lastPrinted>2015-09-03T08:27:00Z</cp:lastPrinted>
  <dcterms:created xsi:type="dcterms:W3CDTF">2015-09-01T04:58:00Z</dcterms:created>
  <dcterms:modified xsi:type="dcterms:W3CDTF">2015-09-03T08:30:00Z</dcterms:modified>
</cp:coreProperties>
</file>