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32DC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5C48947C" w14:textId="756AFBEC" w:rsidR="005B1CC5" w:rsidRPr="0031251B" w:rsidRDefault="00155B77" w:rsidP="00155B77">
      <w:pPr>
        <w:ind w:left="5664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bookmarkStart w:id="0" w:name="_GoBack"/>
      <w:r w:rsidR="004B1448">
        <w:rPr>
          <w:rFonts w:asciiTheme="minorHAnsi" w:hAnsiTheme="minorHAnsi"/>
          <w:sz w:val="20"/>
        </w:rPr>
        <w:t>25 czerwca 2019</w:t>
      </w:r>
      <w:bookmarkEnd w:id="0"/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B862818" w14:textId="5F19668F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895F1F" w:rsidRDefault="00CA1999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536511809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9E14AAE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4BBFFED3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35E82C28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1323A722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673ABEE0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00445450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3B802028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45A55070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25C23B17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43AAEDDE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4B0E8AE2" w:rsidR="004E4F3B" w:rsidRPr="00895F1F" w:rsidRDefault="004B1448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34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F75ECE1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34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67618632" w:rsidR="004E4F3B" w:rsidRPr="00895F1F" w:rsidRDefault="004B1448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37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370B6FB3" w:rsidR="004E4F3B" w:rsidRPr="00895F1F" w:rsidRDefault="004B1448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37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F6D8999" w:rsidR="00D51E06" w:rsidRPr="00B270E3" w:rsidRDefault="004B1448" w:rsidP="00895F1F">
          <w:pPr>
            <w:pStyle w:val="Spistreci1"/>
          </w:pPr>
          <w:hyperlink w:anchor="_Toc536511826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4660EE27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129 926 200,00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1D6A8B80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110 437 270,00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2AA4E4E0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01846EBB" w14:textId="01381D50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30FEBC2C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AE62F" w14:textId="6741953F"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2239777D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139E7C92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070DE955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6283F7BA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279D563" w14:textId="77777777" w:rsidTr="00F6655E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F6655E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AA77AEE" w14:textId="46BD0BB1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BC376F4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B9D74E0" w14:textId="5BED8899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2B7EFB9E" w14:textId="49B931F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4F7A186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A8E4D0" w14:textId="1A07179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6208978A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D88F9" w14:textId="4CDFF4BE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3E9E2" w14:textId="72A3B46C" w:rsidR="00E91AAA" w:rsidRPr="00B270E3" w:rsidRDefault="003B5E24" w:rsidP="003B5E24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</w:t>
            </w:r>
            <w:r w:rsidR="00455B72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6CF975B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 xml:space="preserve">2022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F9A9EA1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69C47155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303CCAFB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1CD04D6" w14:textId="1FB06358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2743D7C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8205871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43D8B605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2270B0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2A3B1631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77418" w14:textId="271304EB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7A44D3CE" w14:textId="6D4FBD03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F6655E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6BCBC118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14:paraId="50FE43A6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37BDE1B0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08B26D25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2EA9C315" w:rsidR="007247E3" w:rsidRPr="00B270E3" w:rsidRDefault="00CD40B5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D40B5">
              <w:rPr>
                <w:rFonts w:asciiTheme="minorHAnsi" w:hAnsiTheme="minorHAnsi"/>
                <w:sz w:val="16"/>
                <w:szCs w:val="16"/>
              </w:rPr>
              <w:t>79 513 634,53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19F1089D" w:rsidR="007247E3" w:rsidRPr="00B674DC" w:rsidRDefault="007247E3" w:rsidP="00B674DC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hAnsiTheme="minorHAnsi"/>
                <w:sz w:val="16"/>
                <w:szCs w:val="16"/>
              </w:rPr>
              <w:t>296  819,</w:t>
            </w:r>
            <w:r w:rsidR="003149A7" w:rsidRPr="00B674DC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3B6" w14:textId="6BD1D138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10899A" w14:textId="376BB72D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317469D3"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74217CAF" w14:textId="77777777"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EB241EA" w14:textId="1C30E08A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321C59A0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0F45133E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1C32D69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4AAD4F4F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C945535"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1D777CA9"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1C297F2F"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1AC7E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5F33" w14:textId="481E812F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1BF43216" w14:textId="3B163A6E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5CCC0B77" w14:textId="28C73129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CE3DEC7" w14:textId="7B03F1C6"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7A17DD76" w14:textId="197B2934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601A8776" w14:textId="02E8294D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74CBA084" w14:textId="77777777"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6606F3A0"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0A22C7B2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229773A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14:paraId="4E7A50A7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0BBA39D7"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4AF6E336" w14:textId="77086148"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497B863B"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0F059E9D" w14:textId="4F76DB72"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1297C98D" w14:textId="77777777"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649C4CC" w14:textId="17DDA08D"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80960D9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AD52306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08746C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C652178" w14:textId="4E83D833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1EC1B450" w14:textId="17B2BC2A"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3323961" w14:textId="18E1A915"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28D006FF" w14:textId="4DF16E28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2733E982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47601F12"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392D951B"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3106F72E"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073C7969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0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0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3CB40CA0" w:rsidR="007247E3" w:rsidRPr="004E7AA3" w:rsidRDefault="007247E3" w:rsidP="004E7AA3">
            <w:pPr>
              <w:pStyle w:val="Akapitzlist"/>
              <w:numPr>
                <w:ilvl w:val="0"/>
                <w:numId w:val="18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AA3">
              <w:rPr>
                <w:rFonts w:asciiTheme="minorHAnsi" w:hAnsiTheme="minorHAnsi"/>
                <w:sz w:val="16"/>
                <w:szCs w:val="16"/>
              </w:rPr>
              <w:t>400 000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B65" w14:textId="2DD3D822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0063B3B9" w14:textId="719CF79B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2CEE2143" w14:textId="0CED6F3F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BDA5745" w14:textId="467EE394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22950DD5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F8E7C31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425B0CD2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3A07A0F1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1A66C24D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63CF8693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CA2070" w:rsidRPr="00B270E3" w14:paraId="3545F591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1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2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03D6052A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455CF25F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01DDC1" w14:textId="19CAF869"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67D76BD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EB731DB" w14:textId="77777777"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004A78" w14:textId="722F8AC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57E92D72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02473158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561E8728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1"/>
      <w:tr w:rsidR="00CA2070" w:rsidRPr="00B270E3" w14:paraId="4CDA7366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445AE9E4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51786D20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48499A19"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4AA984ED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8E90BBC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E30F556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EA7B568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6D99B636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3719391C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533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4F863B96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6BA8BCF6"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4366108B"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44B5AD5A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2013E17B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D997530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3" w:name="_Toc536511812"/>
      <w:r w:rsidRPr="00B270E3">
        <w:lastRenderedPageBreak/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3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66C146D2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4C5AF7F5" w14:textId="40064974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4C0100FE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3A69E542" w14:textId="0BFB54C5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5E4A300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33DB4634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061EEB28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4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4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4C600482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53DDF29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58887DFE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5" w:name="_Toc536511814"/>
      <w:r w:rsidRPr="00B270E3">
        <w:lastRenderedPageBreak/>
        <w:t>Działanie 5.2 System transportu kolejowego</w:t>
      </w:r>
      <w:bookmarkEnd w:id="15"/>
      <w:r w:rsidRPr="00B270E3">
        <w:t xml:space="preserve"> </w:t>
      </w:r>
    </w:p>
    <w:p w14:paraId="3B4A3DA0" w14:textId="6FE2659E" w:rsidR="004628DB" w:rsidRPr="00B270E3" w:rsidRDefault="006214F6" w:rsidP="007D075B">
      <w:pPr>
        <w:pStyle w:val="Nagwek1"/>
        <w:spacing w:line="240" w:lineRule="auto"/>
        <w:rPr>
          <w:sz w:val="24"/>
          <w:szCs w:val="24"/>
        </w:rPr>
      </w:pPr>
      <w:bookmarkStart w:id="16" w:name="_Toc536511815"/>
      <w:r>
        <w:rPr>
          <w:sz w:val="24"/>
          <w:szCs w:val="24"/>
        </w:rPr>
        <w:t>-</w:t>
      </w:r>
      <w:r w:rsidR="004628DB" w:rsidRPr="00B270E3">
        <w:rPr>
          <w:sz w:val="24"/>
          <w:szCs w:val="24"/>
        </w:rPr>
        <w:t>Poddziałanie 5.2.1 System transportu kolejowego</w:t>
      </w:r>
      <w:r w:rsidR="004628DB" w:rsidRPr="00B270E3" w:rsidDel="00E20A29">
        <w:rPr>
          <w:sz w:val="24"/>
          <w:szCs w:val="24"/>
        </w:rPr>
        <w:t xml:space="preserve"> </w:t>
      </w:r>
      <w:r w:rsidR="004628DB" w:rsidRPr="00B270E3">
        <w:rPr>
          <w:sz w:val="24"/>
          <w:szCs w:val="24"/>
        </w:rPr>
        <w:t>– konkursy horyzontalne</w:t>
      </w:r>
      <w:bookmarkEnd w:id="16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5EB9C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4A454D3" w14:textId="1518A20D"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674C734" w14:textId="6D0D85BE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38C5D26" w14:textId="3AD0ACA1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BD680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10AB8E" w14:textId="23D0E609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639A7" w14:textId="2A758DBE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18E9595" w14:textId="2D984FE0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360D4DC5" w14:textId="789B1AE0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662B9A5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B60F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26B195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3948B59C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588E060" w14:textId="356BE7E1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62389E88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7FF625" w14:textId="60F1EEF8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4F14A5D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726A549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696CBB1" w14:textId="743CD416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113817" w14:textId="5CA1541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1AEB0" w14:textId="11BAE802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751CE" w14:textId="5A893DA0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CA2AB3" w14:textId="3F0564B8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85284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7D4C6DC" w14:textId="217EEB95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DD9162" w14:textId="594F9AF9"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71F1D91" w14:textId="47643C42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BE09A9" w14:textId="1AC89F2B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88564E5" w14:textId="247B3466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7C907D" w14:textId="2EEEA9C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FE972" w14:textId="584A5D3F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B92AF" w14:textId="28ED3D6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FE6F601" w14:textId="5D100233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7A784134" w14:textId="01A24AC9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8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lastRenderedPageBreak/>
        <w:t>Poddziałanie 5.2.2 System transportu kolejowego – ZIT WrOF</w:t>
      </w:r>
      <w:bookmarkEnd w:id="18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596787AD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14FAE25F" w14:textId="5D67279D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77CB2422" w14:textId="3FF863C8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7997F8FE"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1D66A438"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41AC968E"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4ED8A735"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19" w:name="_Toc447019219"/>
      <w:bookmarkStart w:id="20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19"/>
      <w:bookmarkEnd w:id="20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1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1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495ED392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06EBFFD6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3" w:name="_Toc445885437"/>
      <w:bookmarkStart w:id="24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3"/>
      <w:bookmarkEnd w:id="24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694CBECA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05B0C39B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5" w:name="_Toc516818629"/>
      <w:bookmarkStart w:id="26" w:name="_Toc536511819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5"/>
      <w:bookmarkEnd w:id="26"/>
    </w:p>
    <w:p w14:paraId="6977F6D5" w14:textId="77777777" w:rsidR="00D07AAA" w:rsidRPr="00B270E3" w:rsidRDefault="00456B11" w:rsidP="00120AEB">
      <w:pPr>
        <w:pStyle w:val="Nagwek1"/>
      </w:pPr>
      <w:bookmarkStart w:id="27" w:name="_Toc536511820"/>
      <w:r w:rsidRPr="00B270E3">
        <w:t xml:space="preserve">Działanie 8.1 </w:t>
      </w:r>
      <w:bookmarkStart w:id="28" w:name="_Hlk2769087"/>
      <w:r w:rsidR="00AD1EE0" w:rsidRPr="00B270E3">
        <w:t>Projekty powiatowych urzędów pracy</w:t>
      </w:r>
      <w:bookmarkEnd w:id="27"/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29" w:name="_Toc536511821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1EF871D3"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C337169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6B0BA6" w:rsidRPr="00FE5794" w14:paraId="56B09B40" w14:textId="77777777" w:rsidTr="0059035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4C61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84D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6B0BA6" w:rsidRPr="00FE5794" w14:paraId="1169D9DB" w14:textId="77777777" w:rsidTr="0059035F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D8D1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9959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6B0BA6" w:rsidRPr="00FE5794" w14:paraId="70D2ED6C" w14:textId="77777777" w:rsidTr="0059035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56F7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023E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</w:t>
            </w:r>
          </w:p>
        </w:tc>
      </w:tr>
      <w:tr w:rsidR="006B0BA6" w:rsidRPr="00FE5794" w14:paraId="0199140C" w14:textId="77777777" w:rsidTr="0059035F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D76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F0FD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6B0BA6" w:rsidRPr="00FE5794" w14:paraId="51531135" w14:textId="77777777" w:rsidTr="0059035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C6AE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580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13 czerwca 2019 r.</w:t>
            </w:r>
          </w:p>
        </w:tc>
      </w:tr>
      <w:tr w:rsidR="006B0BA6" w:rsidRPr="00FE5794" w14:paraId="243F0537" w14:textId="77777777" w:rsidTr="0059035F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2B2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BB3" w14:textId="77777777" w:rsidR="006B0BA6" w:rsidRPr="00FE5794" w:rsidRDefault="006B0BA6" w:rsidP="005903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D1A47BD" w14:textId="77777777" w:rsidR="006B0BA6" w:rsidRPr="00FE5794" w:rsidRDefault="006B0BA6" w:rsidP="005903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6B0BA6" w:rsidRPr="00FE5794" w14:paraId="735E39FC" w14:textId="77777777" w:rsidTr="0059035F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C3A8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D21B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6B0BA6" w:rsidRPr="00FE5794" w14:paraId="013315D4" w14:textId="77777777" w:rsidTr="0059035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322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FE5794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91F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6B0BA6" w:rsidRPr="00FE5794" w14:paraId="7862AE7D" w14:textId="77777777" w:rsidTr="0059035F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23A5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6EC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6B0BA6" w:rsidRPr="00FE5794" w14:paraId="66199A7D" w14:textId="77777777" w:rsidTr="0059035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DAAE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D5B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60690761" w14:textId="62B35CE5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FE5794">
              <w:rPr>
                <w:rFonts w:asciiTheme="minorHAnsi" w:hAnsiTheme="minorHAnsi"/>
                <w:sz w:val="16"/>
                <w:szCs w:val="16"/>
              </w:rPr>
              <w:t xml:space="preserve">Liczba osób bezrobotnych, w tym długotrwale bezrobotnych objętych wsparciem w programie 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2DC1A715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4E2B0EBF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F7C507F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1229222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84D060E" w14:textId="1F28F3ED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DEE1D8D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32F09B97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38DC2F3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07CCEFB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4F1D1979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A6709D5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6DD36AC1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4DF0EB46" w14:textId="264CDD52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E7EAD6E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4CD01600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5E8CAF3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EBEBB06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6B0BA6" w:rsidRPr="00FE5794" w14:paraId="5ADAB737" w14:textId="77777777" w:rsidTr="0059035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7EC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FE5794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2C3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IV kwartał 2019 r.</w:t>
            </w:r>
          </w:p>
        </w:tc>
      </w:tr>
      <w:tr w:rsidR="006B0BA6" w:rsidRPr="00FE5794" w14:paraId="3338D59E" w14:textId="77777777" w:rsidTr="0059035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918C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628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styczeń 2020 r.</w:t>
            </w:r>
          </w:p>
        </w:tc>
      </w:tr>
      <w:tr w:rsidR="006B0BA6" w:rsidRPr="00FE5794" w14:paraId="485EA802" w14:textId="77777777" w:rsidTr="0059035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D642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CDE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4A4DCFB7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2447FF3C"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30" w:name="_Toc516818632"/>
      <w:bookmarkStart w:id="31" w:name="_Toc53651182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36511823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3651182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36511825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36511826"/>
      <w:r w:rsidRPr="00B270E3">
        <w:lastRenderedPageBreak/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1)Liczba przedsiębiorstw otrzymujących wsparcie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 xml:space="preserve">2)Liczba utworzonych miejsc </w:t>
            </w:r>
            <w:r w:rsidRPr="00A72843">
              <w:rPr>
                <w:rFonts w:ascii="Calibri" w:hAnsi="Calibri"/>
                <w:bCs/>
                <w:sz w:val="16"/>
                <w:szCs w:val="16"/>
              </w:rPr>
              <w:lastRenderedPageBreak/>
              <w:t>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6214F6" w:rsidRDefault="006214F6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6214F6" w:rsidRDefault="006214F6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6214F6" w:rsidRDefault="006214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6214F6" w:rsidRPr="005947CE" w:rsidRDefault="006214F6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4B1448">
                  <w:rPr>
                    <w:rFonts w:asciiTheme="minorHAnsi" w:hAnsiTheme="minorHAnsi"/>
                    <w:noProof/>
                    <w:sz w:val="20"/>
                  </w:rPr>
                  <w:t>18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6214F6" w:rsidRPr="005947CE" w:rsidRDefault="004B1448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6214F6" w:rsidRDefault="006214F6">
    <w:pPr>
      <w:pStyle w:val="Stopka"/>
    </w:pPr>
  </w:p>
  <w:p w14:paraId="4032D47E" w14:textId="77777777" w:rsidR="006214F6" w:rsidRDefault="006214F6">
    <w:pPr>
      <w:pStyle w:val="Stopka"/>
    </w:pPr>
  </w:p>
  <w:p w14:paraId="790EC501" w14:textId="77777777" w:rsidR="006214F6" w:rsidRDefault="006214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6214F6" w:rsidRDefault="006214F6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6214F6" w:rsidRDefault="006214F6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6214F6" w:rsidRDefault="006214F6">
      <w:pPr>
        <w:spacing w:line="240" w:lineRule="auto"/>
      </w:pPr>
    </w:p>
  </w:footnote>
  <w:footnote w:id="2">
    <w:p w14:paraId="710CF001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6214F6" w:rsidRPr="000A0232" w:rsidRDefault="006214F6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4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2"/>
  </w:num>
  <w:num w:numId="5">
    <w:abstractNumId w:val="7"/>
  </w:num>
  <w:num w:numId="6">
    <w:abstractNumId w:val="21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6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9"/>
  </w:num>
  <w:num w:numId="18">
    <w:abstractNumId w:val="17"/>
  </w:num>
  <w:num w:numId="19">
    <w:abstractNumId w:val="6"/>
  </w:num>
  <w:num w:numId="20">
    <w:abstractNumId w:val="20"/>
  </w:num>
  <w:num w:numId="21">
    <w:abstractNumId w:val="10"/>
  </w:num>
  <w:num w:numId="22">
    <w:abstractNumId w:val="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47755"/>
    <w:rsid w:val="00250173"/>
    <w:rsid w:val="0025195D"/>
    <w:rsid w:val="00257DDA"/>
    <w:rsid w:val="00261531"/>
    <w:rsid w:val="00262D79"/>
    <w:rsid w:val="00273AFD"/>
    <w:rsid w:val="002759E5"/>
    <w:rsid w:val="00276BD4"/>
    <w:rsid w:val="00282A6F"/>
    <w:rsid w:val="002833AE"/>
    <w:rsid w:val="0029250A"/>
    <w:rsid w:val="002A084C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90C21"/>
    <w:rsid w:val="00494EA4"/>
    <w:rsid w:val="0049753A"/>
    <w:rsid w:val="004A0AEA"/>
    <w:rsid w:val="004A2FD7"/>
    <w:rsid w:val="004A6850"/>
    <w:rsid w:val="004A7E60"/>
    <w:rsid w:val="004A7F29"/>
    <w:rsid w:val="004B1448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5F7012"/>
    <w:rsid w:val="00603D82"/>
    <w:rsid w:val="00614F5A"/>
    <w:rsid w:val="006159BF"/>
    <w:rsid w:val="006214F6"/>
    <w:rsid w:val="00623CC5"/>
    <w:rsid w:val="00624268"/>
    <w:rsid w:val="00625624"/>
    <w:rsid w:val="006258D8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664"/>
    <w:rsid w:val="007E3D67"/>
    <w:rsid w:val="007E5C2C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5F1F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B7CF6"/>
    <w:rsid w:val="00AC09CE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46CCD"/>
    <w:rsid w:val="00E64F98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20C4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D8AC156D-31F5-4716-87CD-5401B92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3FD7-D558-421D-9D61-004983AB4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698A4-DCB7-44EA-A587-0A9DE5A672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5CDB74-9DFA-4D6E-A160-7E1CCB30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9664</Words>
  <Characters>57985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3</cp:revision>
  <cp:lastPrinted>2019-06-05T11:01:00Z</cp:lastPrinted>
  <dcterms:created xsi:type="dcterms:W3CDTF">2019-06-25T07:33:00Z</dcterms:created>
  <dcterms:modified xsi:type="dcterms:W3CDTF">2019-06-28T05:02:00Z</dcterms:modified>
</cp:coreProperties>
</file>