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D51AFA">
              <w:rPr>
                <w:rFonts w:ascii="Myriad Pro" w:hAnsi="Myriad Pro" w:cs="Arial"/>
                <w:b/>
                <w:bCs/>
                <w:szCs w:val="20"/>
                <w:lang w:eastAsia="pl-PL"/>
              </w:rPr>
              <w:t>Dziwnowie</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A3613A" w:rsidP="007533B1">
            <w:pPr>
              <w:spacing w:after="0" w:line="360" w:lineRule="auto"/>
              <w:jc w:val="center"/>
              <w:rPr>
                <w:rFonts w:ascii="Myriad Pro" w:eastAsia="Times New Roman" w:hAnsi="Myriad Pro"/>
                <w:szCs w:val="18"/>
              </w:rPr>
            </w:pPr>
            <w:r>
              <w:rPr>
                <w:rFonts w:ascii="Myriad Pro" w:eastAsia="Times New Roman" w:hAnsi="Myriad Pro"/>
                <w:b/>
                <w:szCs w:val="18"/>
              </w:rPr>
              <w:t>1</w:t>
            </w:r>
            <w:r w:rsidR="00D33B44">
              <w:rPr>
                <w:rFonts w:ascii="Myriad Pro" w:eastAsia="Times New Roman" w:hAnsi="Myriad Pro"/>
                <w:b/>
                <w:szCs w:val="18"/>
              </w:rPr>
              <w:t>9</w:t>
            </w:r>
            <w:r w:rsidR="00A02539" w:rsidRPr="00FC4B6F">
              <w:rPr>
                <w:rFonts w:ascii="Myriad Pro" w:eastAsia="Times New Roman" w:hAnsi="Myriad Pro"/>
                <w:b/>
                <w:szCs w:val="18"/>
              </w:rPr>
              <w:t xml:space="preserve"> </w:t>
            </w:r>
            <w:r>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godzina 12</w:t>
            </w:r>
            <w:r w:rsidR="007533B1">
              <w:rPr>
                <w:rFonts w:ascii="Myriad Pro" w:eastAsia="Times New Roman" w:hAnsi="Myriad Pro"/>
                <w:szCs w:val="18"/>
              </w:rPr>
              <w:t>:</w:t>
            </w:r>
            <w:r w:rsidR="00D51AFA">
              <w:rPr>
                <w:rFonts w:ascii="Myriad Pro" w:eastAsia="Times New Roman" w:hAnsi="Myriad Pro"/>
                <w:szCs w:val="18"/>
              </w:rPr>
              <w:t>30 – 15:0</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D51AFA"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Urząd Miejski</w:t>
            </w:r>
          </w:p>
          <w:p w:rsidR="00D33B44" w:rsidRDefault="00D33B44"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p>
          <w:p w:rsidR="00A201DB" w:rsidRDefault="00D51AFA" w:rsidP="00E91C88">
            <w:pPr>
              <w:spacing w:after="0" w:line="360" w:lineRule="auto"/>
              <w:jc w:val="center"/>
              <w:rPr>
                <w:color w:val="000000"/>
              </w:rPr>
            </w:pPr>
            <w:r>
              <w:rPr>
                <w:rFonts w:ascii="Ubuntu" w:hAnsi="Ubuntu"/>
                <w:color w:val="000000"/>
                <w:shd w:val="clear" w:color="auto" w:fill="FFFFFF"/>
              </w:rPr>
              <w:t>Ul. Szosowa 5</w:t>
            </w:r>
          </w:p>
          <w:p w:rsidR="00A201DB" w:rsidRPr="00D33B44" w:rsidRDefault="00D51AFA" w:rsidP="00E91C88">
            <w:pPr>
              <w:spacing w:after="0" w:line="360" w:lineRule="auto"/>
              <w:jc w:val="center"/>
              <w:rPr>
                <w:rFonts w:ascii="Ubuntu" w:hAnsi="Ubuntu"/>
                <w:color w:val="000000"/>
                <w:shd w:val="clear" w:color="auto" w:fill="FFFFFF"/>
              </w:rPr>
            </w:pPr>
            <w:r>
              <w:rPr>
                <w:rFonts w:ascii="Ubuntu" w:hAnsi="Ubuntu"/>
                <w:color w:val="000000"/>
              </w:rPr>
              <w:t>72-418 Dziwnów</w:t>
            </w:r>
          </w:p>
          <w:p w:rsidR="00576B22" w:rsidRPr="007533B1" w:rsidRDefault="00576B22" w:rsidP="00E91C88">
            <w:pPr>
              <w:spacing w:after="0" w:line="360" w:lineRule="auto"/>
              <w:jc w:val="center"/>
              <w:rPr>
                <w:rFonts w:ascii="Myriad Pro" w:eastAsia="Times New Roman" w:hAnsi="Myriad Pro"/>
                <w:szCs w:val="20"/>
              </w:rPr>
            </w:pPr>
            <w:bookmarkStart w:id="0" w:name="_GoBack"/>
            <w:bookmarkEnd w:id="0"/>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F408BC">
        <w:rPr>
          <w:rFonts w:ascii="Myriad Pro" w:hAnsi="Myriad Pro"/>
          <w:b/>
          <w:sz w:val="18"/>
          <w:szCs w:val="18"/>
        </w:rPr>
        <w:t>18</w:t>
      </w:r>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D8" w:rsidRDefault="007F75D8" w:rsidP="0020489D">
      <w:pPr>
        <w:spacing w:after="0" w:line="240" w:lineRule="auto"/>
      </w:pPr>
      <w:r>
        <w:separator/>
      </w:r>
    </w:p>
  </w:endnote>
  <w:endnote w:type="continuationSeparator" w:id="0">
    <w:p w:rsidR="007F75D8" w:rsidRDefault="007F75D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D8" w:rsidRDefault="007F75D8" w:rsidP="0020489D">
      <w:pPr>
        <w:spacing w:after="0" w:line="240" w:lineRule="auto"/>
      </w:pPr>
      <w:r>
        <w:separator/>
      </w:r>
    </w:p>
  </w:footnote>
  <w:footnote w:type="continuationSeparator" w:id="0">
    <w:p w:rsidR="007F75D8" w:rsidRDefault="007F75D8"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2841</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3</cp:revision>
  <cp:lastPrinted>2019-01-25T11:33:00Z</cp:lastPrinted>
  <dcterms:created xsi:type="dcterms:W3CDTF">2019-02-11T09:02:00Z</dcterms:created>
  <dcterms:modified xsi:type="dcterms:W3CDTF">2019-02-11T10:01:00Z</dcterms:modified>
</cp:coreProperties>
</file>