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EC" w:rsidRDefault="00E05FEC" w:rsidP="00E05FEC">
      <w:pPr>
        <w:pStyle w:val="OZNRODZAKTUtznustawalubrozporzdzenieiorganwydajcy"/>
        <w:tabs>
          <w:tab w:val="left" w:pos="780"/>
        </w:tabs>
        <w:jc w:val="left"/>
      </w:pPr>
      <w:bookmarkStart w:id="0" w:name="_GoBack"/>
      <w:bookmarkEnd w:id="0"/>
      <w:r>
        <w:t>RM-111-89-18</w:t>
      </w:r>
      <w:r>
        <w:tab/>
      </w:r>
    </w:p>
    <w:p w:rsidR="00E05FEC" w:rsidRDefault="00E05FEC" w:rsidP="00D32C28">
      <w:pPr>
        <w:pStyle w:val="OZNRODZAKTUtznustawalubrozporzdzenieiorganwydajcy"/>
      </w:pPr>
    </w:p>
    <w:p w:rsidR="00E05FEC" w:rsidRDefault="00E05FEC" w:rsidP="00D32C28">
      <w:pPr>
        <w:pStyle w:val="OZNRODZAKTUtznustawalubrozporzdzenieiorganwydajcy"/>
      </w:pPr>
    </w:p>
    <w:p w:rsidR="00D5179E" w:rsidRPr="00D5179E" w:rsidRDefault="007B2D7E" w:rsidP="00D32C28">
      <w:pPr>
        <w:pStyle w:val="OZNRODZAKTUtznustawalubrozporzdzenieiorganwydajcy"/>
      </w:pPr>
      <w:r>
        <w:t>UCHWAŁA NR</w:t>
      </w:r>
      <w:r w:rsidR="00E05FEC">
        <w:t>102/2018</w:t>
      </w:r>
    </w:p>
    <w:p w:rsidR="00D5179E" w:rsidRPr="00D5179E" w:rsidRDefault="007B2D7E" w:rsidP="00D32C28">
      <w:pPr>
        <w:pStyle w:val="OZNRODZAKTUtznustawalubrozporzdzenieiorganwydajcy"/>
      </w:pPr>
      <w:r>
        <w:t>RADY MINISTRÓW</w:t>
      </w:r>
    </w:p>
    <w:p w:rsidR="00D5179E" w:rsidRPr="00D5179E" w:rsidRDefault="00D5179E" w:rsidP="00B42968">
      <w:pPr>
        <w:pStyle w:val="DATAAKTUdatauchwalenialubwydaniaaktu"/>
      </w:pPr>
      <w:r w:rsidRPr="00D5179E">
        <w:t xml:space="preserve">z dnia </w:t>
      </w:r>
      <w:r w:rsidR="00E05FEC">
        <w:t>17 lipca 2018</w:t>
      </w:r>
    </w:p>
    <w:p w:rsidR="007B2D7E" w:rsidRPr="007B2D7E" w:rsidRDefault="007B2D7E" w:rsidP="007B2D7E">
      <w:pPr>
        <w:pStyle w:val="TYTUAKTUprzedmiotregulacjiustawylubrozporzdzenia"/>
      </w:pPr>
      <w:r w:rsidRPr="007B2D7E">
        <w:t xml:space="preserve">w sprawie </w:t>
      </w:r>
      <w:r w:rsidR="00FD3126">
        <w:t>ustanowienia</w:t>
      </w:r>
      <w:r w:rsidR="00FD3126" w:rsidRPr="007B2D7E">
        <w:t xml:space="preserve"> </w:t>
      </w:r>
      <w:r w:rsidR="00FD3126">
        <w:t xml:space="preserve">Rządowego </w:t>
      </w:r>
      <w:r w:rsidR="0058138F">
        <w:t xml:space="preserve">Programu </w:t>
      </w:r>
      <w:r w:rsidR="007A4DB1">
        <w:t>Dostępność P</w:t>
      </w:r>
      <w:r w:rsidR="0058138F">
        <w:t>lus</w:t>
      </w:r>
      <w:r w:rsidRPr="007B2D7E">
        <w:t xml:space="preserve"> </w:t>
      </w:r>
      <w:r w:rsidRPr="007B2D7E">
        <w:br/>
      </w:r>
    </w:p>
    <w:p w:rsidR="00D5179E" w:rsidRPr="00F75EAF" w:rsidRDefault="007B2D7E" w:rsidP="00F75EAF">
      <w:pPr>
        <w:pStyle w:val="NIEARTTEKSTtekstnieartykuowanynppodstprawnarozplubpreambua"/>
        <w:ind w:firstLine="0"/>
      </w:pPr>
      <w:r w:rsidRPr="00F75EAF">
        <w:t>Rada Ministrów uchwala, co następuje:</w:t>
      </w:r>
    </w:p>
    <w:p w:rsidR="007B2D7E" w:rsidRDefault="007B2D7E" w:rsidP="007B2D7E"/>
    <w:p w:rsidR="007B2D7E" w:rsidRPr="00F75EAF" w:rsidRDefault="007B2D7E" w:rsidP="00F75EAF">
      <w:pPr>
        <w:pStyle w:val="CZWSPPKTczwsplnapunktw"/>
      </w:pPr>
      <w:r w:rsidRPr="00F75EAF">
        <w:rPr>
          <w:rStyle w:val="Ppogrubienie"/>
        </w:rPr>
        <w:t>§ 1.</w:t>
      </w:r>
      <w:r w:rsidRPr="00F75EAF">
        <w:t xml:space="preserve"> </w:t>
      </w:r>
      <w:r w:rsidR="00FD3126">
        <w:t xml:space="preserve">Ustanawia </w:t>
      </w:r>
      <w:r w:rsidR="0058138F">
        <w:t xml:space="preserve">się </w:t>
      </w:r>
      <w:r w:rsidR="00FD3126">
        <w:t xml:space="preserve">Rządowy </w:t>
      </w:r>
      <w:r w:rsidR="0058138F">
        <w:t>Program Dostępność Plus,</w:t>
      </w:r>
      <w:r w:rsidR="00FD3126">
        <w:t xml:space="preserve"> zwany dalej </w:t>
      </w:r>
      <w:r w:rsidR="007650EB" w:rsidRPr="007650EB">
        <w:t>„</w:t>
      </w:r>
      <w:r w:rsidR="00FD3126">
        <w:t>Programem</w:t>
      </w:r>
      <w:r w:rsidR="007650EB" w:rsidRPr="007650EB">
        <w:t>”</w:t>
      </w:r>
      <w:r w:rsidR="00FD3126">
        <w:t>,</w:t>
      </w:r>
      <w:r w:rsidR="0058138F">
        <w:t xml:space="preserve"> stanowiący załącznik do uchwały.</w:t>
      </w:r>
    </w:p>
    <w:p w:rsidR="00F75EAF" w:rsidRDefault="00F75EAF" w:rsidP="007B2D7E"/>
    <w:p w:rsidR="0058138F" w:rsidRDefault="00F75EAF" w:rsidP="00F75EAF">
      <w:pPr>
        <w:pStyle w:val="CZWSPPKTczwsplnapunktw"/>
      </w:pPr>
      <w:r w:rsidRPr="00F75EAF">
        <w:rPr>
          <w:rStyle w:val="Ppogrubienie"/>
        </w:rPr>
        <w:t>§ 2.</w:t>
      </w:r>
      <w:r w:rsidRPr="00F75EAF">
        <w:t xml:space="preserve"> </w:t>
      </w:r>
      <w:r w:rsidR="0058138F" w:rsidRPr="0058138F">
        <w:t xml:space="preserve">Koordynację nad wykonaniem </w:t>
      </w:r>
      <w:r w:rsidR="0058138F">
        <w:t xml:space="preserve">Programu </w:t>
      </w:r>
      <w:r w:rsidR="0058138F" w:rsidRPr="0058138F">
        <w:t xml:space="preserve">powierza się ministrowi właściwemu do spraw </w:t>
      </w:r>
      <w:r w:rsidR="0058138F">
        <w:t>rozwoju</w:t>
      </w:r>
      <w:r w:rsidR="00E53DA4">
        <w:t xml:space="preserve"> regionalnego</w:t>
      </w:r>
      <w:r w:rsidR="0058138F" w:rsidRPr="0058138F">
        <w:t>.</w:t>
      </w:r>
    </w:p>
    <w:p w:rsidR="00F75EAF" w:rsidRPr="00F75EAF" w:rsidRDefault="00F75EAF" w:rsidP="00F75EAF"/>
    <w:p w:rsidR="007B2D7E" w:rsidRPr="007B2D7E" w:rsidRDefault="00F75EAF" w:rsidP="0058138F">
      <w:pPr>
        <w:pStyle w:val="ZDANIENASTNOWYWIERSZnpzddrugienowywierszwust"/>
      </w:pPr>
      <w:r w:rsidRPr="00F75EAF">
        <w:rPr>
          <w:rStyle w:val="Ppogrubienie"/>
        </w:rPr>
        <w:t>§ 3.</w:t>
      </w:r>
      <w:r>
        <w:rPr>
          <w:rStyle w:val="IGindeksgrny"/>
          <w:vertAlign w:val="baseline"/>
        </w:rPr>
        <w:t xml:space="preserve"> </w:t>
      </w:r>
      <w:r w:rsidR="007B2D7E" w:rsidRPr="007B2D7E">
        <w:t xml:space="preserve">Uchwała wchodzi w życie z dniem </w:t>
      </w:r>
      <w:r w:rsidR="002F62EF">
        <w:t>podjęcia</w:t>
      </w:r>
      <w:r w:rsidR="007B2D7E" w:rsidRPr="007B2D7E">
        <w:t xml:space="preserve">. </w:t>
      </w:r>
    </w:p>
    <w:p w:rsidR="007B2D7E" w:rsidRDefault="007B2D7E" w:rsidP="007B2D7E">
      <w:r>
        <w:tab/>
      </w:r>
    </w:p>
    <w:p w:rsidR="004D39C9" w:rsidRDefault="004D39C9" w:rsidP="007B2D7E"/>
    <w:p w:rsidR="00D5179E" w:rsidRPr="00D5179E" w:rsidRDefault="007B2D7E" w:rsidP="007B2D7E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PREZES RADY MINISTRÓW</w:t>
      </w:r>
    </w:p>
    <w:p w:rsidR="00261A16" w:rsidRPr="00737F6A" w:rsidRDefault="00261A16" w:rsidP="00737F6A"/>
    <w:sectPr w:rsidR="00261A16" w:rsidRPr="00737F6A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2">
      <wne:macro wne:macroName="JEDNOLITY_SZABLON_RCL.DLA_UZYTKOWNIKA.A_BOLD"/>
    </wne:keymap>
    <wne:keymap wne:kcmPrimary="0244">
      <wne:macro wne:macroName="JEDNOLITY_SZABLON_RCL.DLA_UZYTKOWNIKA.A_D_INDEKS"/>
    </wne:keymap>
    <wne:keymap wne:kcmPrimary="0247">
      <wne:macro wne:macroName="JEDNOLITY_SZABLON_RCL.DLA_UZYTKOWNIKA.A_G_INDEKS"/>
    </wne:keymap>
    <wne:keymap wne:kcmPrimary="0249">
      <wne:macro wne:macroName="JEDNOLITY_SZABLON_RCL.DLA_UZYTKOWNIKA.A_ITALIC"/>
    </wne:keymap>
    <wne:keymap wne:mask="1" wne:kcmPrimary="0342"/>
    <wne:keymap wne:mask="1" wne:kcmPrimary="0349"/>
    <wne:keymap wne:kcmPrimary="0425">
      <wne:macro wne:macroName="JEDNOLITY_SZABLON_RCL.DLA_UZYTKOWNIKA.A_ZMNIEJSZZAGLEBIENIE"/>
    </wne:keymap>
    <wne:keymap wne:kcmPrimary="0426">
      <wne:macro wne:macroName="JEDNOLITY_SZABLON_RCL.DLA_UZYTKOWNIKA.A_ZMNIEJSZPOZIOMNOWELIZACJI"/>
    </wne:keymap>
    <wne:keymap wne:kcmPrimary="0427">
      <wne:macro wne:macroName="JEDNOLITY_SZABLON_RCL.DLA_UZYTKOWNIKA.A_ZWIEKSZZAGLEBIENIE"/>
    </wne:keymap>
    <wne:keymap wne:kcmPrimary="0428">
      <wne:macro wne:macroName="JEDNOLITY_SZABLON_RCL.DLA_UZYTKOWNIKA.A_ZWIEKSZPOZIOMNOWELIZACJI"/>
    </wne:keymap>
    <wne:keymap wne:mask="1" wne:kcmPrimary="0452"/>
    <wne:keymap wne:kcmPrimary="0456">
      <wne:macro wne:macroName="JEDNOLITY_SZABLON_RCL.DLA_UZYTKOWNIKA.A_WKLEJ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5E" w:rsidRDefault="00BD535E">
      <w:r>
        <w:separator/>
      </w:r>
    </w:p>
  </w:endnote>
  <w:endnote w:type="continuationSeparator" w:id="0">
    <w:p w:rsidR="00BD535E" w:rsidRDefault="00BD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5E" w:rsidRDefault="00BD535E">
      <w:r>
        <w:separator/>
      </w:r>
    </w:p>
  </w:footnote>
  <w:footnote w:type="continuationSeparator" w:id="0">
    <w:p w:rsidR="00BD535E" w:rsidRDefault="00BD5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21A6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F257EAB"/>
    <w:multiLevelType w:val="hybridMultilevel"/>
    <w:tmpl w:val="7DC676F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efaultTableStyle w:val="TABELA2zszablonu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CE"/>
    <w:rsid w:val="00000BBD"/>
    <w:rsid w:val="000012DA"/>
    <w:rsid w:val="0000246E"/>
    <w:rsid w:val="00003862"/>
    <w:rsid w:val="00011F43"/>
    <w:rsid w:val="000126EE"/>
    <w:rsid w:val="00012A35"/>
    <w:rsid w:val="00016099"/>
    <w:rsid w:val="0001666A"/>
    <w:rsid w:val="00017DC2"/>
    <w:rsid w:val="00021522"/>
    <w:rsid w:val="00023471"/>
    <w:rsid w:val="00023F13"/>
    <w:rsid w:val="00030634"/>
    <w:rsid w:val="000319C1"/>
    <w:rsid w:val="00031A8B"/>
    <w:rsid w:val="00031BCA"/>
    <w:rsid w:val="000323E6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52C3"/>
    <w:rsid w:val="00066901"/>
    <w:rsid w:val="00071BEE"/>
    <w:rsid w:val="00073178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2F9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296F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17E4C"/>
    <w:rsid w:val="001209EC"/>
    <w:rsid w:val="00120A9E"/>
    <w:rsid w:val="00125A9C"/>
    <w:rsid w:val="001270A2"/>
    <w:rsid w:val="00130E6E"/>
    <w:rsid w:val="00131237"/>
    <w:rsid w:val="001329AC"/>
    <w:rsid w:val="00134CA0"/>
    <w:rsid w:val="001368FE"/>
    <w:rsid w:val="0014026F"/>
    <w:rsid w:val="00147A47"/>
    <w:rsid w:val="00147AA1"/>
    <w:rsid w:val="001520CF"/>
    <w:rsid w:val="00153679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3F4"/>
    <w:rsid w:val="001B342E"/>
    <w:rsid w:val="001C1832"/>
    <w:rsid w:val="001C188C"/>
    <w:rsid w:val="001D0730"/>
    <w:rsid w:val="001D1783"/>
    <w:rsid w:val="001D53CD"/>
    <w:rsid w:val="001D55A3"/>
    <w:rsid w:val="001D5AF5"/>
    <w:rsid w:val="001E03EE"/>
    <w:rsid w:val="001E1E73"/>
    <w:rsid w:val="001E4E0C"/>
    <w:rsid w:val="001E526D"/>
    <w:rsid w:val="001E5655"/>
    <w:rsid w:val="001E715C"/>
    <w:rsid w:val="001F1832"/>
    <w:rsid w:val="001F220F"/>
    <w:rsid w:val="001F25B3"/>
    <w:rsid w:val="001F34E9"/>
    <w:rsid w:val="001F6616"/>
    <w:rsid w:val="001F6C75"/>
    <w:rsid w:val="00202BD4"/>
    <w:rsid w:val="00204A97"/>
    <w:rsid w:val="002114EF"/>
    <w:rsid w:val="002166AD"/>
    <w:rsid w:val="00216CBF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1CF2"/>
    <w:rsid w:val="002A20C4"/>
    <w:rsid w:val="002A4221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68F0"/>
    <w:rsid w:val="002D7188"/>
    <w:rsid w:val="002E1DE3"/>
    <w:rsid w:val="002E2AB6"/>
    <w:rsid w:val="002E3F34"/>
    <w:rsid w:val="002E5F79"/>
    <w:rsid w:val="002E64FA"/>
    <w:rsid w:val="002F0A00"/>
    <w:rsid w:val="002F0CFA"/>
    <w:rsid w:val="002F62EF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ADC"/>
    <w:rsid w:val="00322D45"/>
    <w:rsid w:val="0032569A"/>
    <w:rsid w:val="00325A1F"/>
    <w:rsid w:val="003268F9"/>
    <w:rsid w:val="00330BAF"/>
    <w:rsid w:val="00333342"/>
    <w:rsid w:val="00334E3A"/>
    <w:rsid w:val="003361DD"/>
    <w:rsid w:val="0033773B"/>
    <w:rsid w:val="003377E2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056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08E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029A"/>
    <w:rsid w:val="00413D8E"/>
    <w:rsid w:val="004140F2"/>
    <w:rsid w:val="00415C9D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2454"/>
    <w:rsid w:val="004550FB"/>
    <w:rsid w:val="0046111A"/>
    <w:rsid w:val="00462946"/>
    <w:rsid w:val="00463F43"/>
    <w:rsid w:val="00464B94"/>
    <w:rsid w:val="004653A8"/>
    <w:rsid w:val="00465A0B"/>
    <w:rsid w:val="004673E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2C3"/>
    <w:rsid w:val="00491EDF"/>
    <w:rsid w:val="0049208F"/>
    <w:rsid w:val="00492A3F"/>
    <w:rsid w:val="00494F62"/>
    <w:rsid w:val="004A2001"/>
    <w:rsid w:val="004A3121"/>
    <w:rsid w:val="004A3590"/>
    <w:rsid w:val="004A75F6"/>
    <w:rsid w:val="004B00A7"/>
    <w:rsid w:val="004B25E2"/>
    <w:rsid w:val="004B34D7"/>
    <w:rsid w:val="004B5037"/>
    <w:rsid w:val="004B5B2F"/>
    <w:rsid w:val="004B626A"/>
    <w:rsid w:val="004B660E"/>
    <w:rsid w:val="004B6B7F"/>
    <w:rsid w:val="004C05BD"/>
    <w:rsid w:val="004C160B"/>
    <w:rsid w:val="004C3B06"/>
    <w:rsid w:val="004C3F97"/>
    <w:rsid w:val="004C6F9A"/>
    <w:rsid w:val="004C7EE7"/>
    <w:rsid w:val="004D2DEE"/>
    <w:rsid w:val="004D2E1F"/>
    <w:rsid w:val="004D39C9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71F4"/>
    <w:rsid w:val="0051094B"/>
    <w:rsid w:val="005110D7"/>
    <w:rsid w:val="00511D99"/>
    <w:rsid w:val="005128D3"/>
    <w:rsid w:val="005143ED"/>
    <w:rsid w:val="005147E8"/>
    <w:rsid w:val="005158F2"/>
    <w:rsid w:val="00521A67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25ED"/>
    <w:rsid w:val="005635ED"/>
    <w:rsid w:val="00565253"/>
    <w:rsid w:val="00570191"/>
    <w:rsid w:val="00570570"/>
    <w:rsid w:val="005721B0"/>
    <w:rsid w:val="00572512"/>
    <w:rsid w:val="00572A6D"/>
    <w:rsid w:val="00573EE6"/>
    <w:rsid w:val="0057547F"/>
    <w:rsid w:val="005754EE"/>
    <w:rsid w:val="00575AC0"/>
    <w:rsid w:val="0057617E"/>
    <w:rsid w:val="00576497"/>
    <w:rsid w:val="0058138F"/>
    <w:rsid w:val="005835E7"/>
    <w:rsid w:val="0058397F"/>
    <w:rsid w:val="00583BF8"/>
    <w:rsid w:val="00585F33"/>
    <w:rsid w:val="005877E3"/>
    <w:rsid w:val="00591124"/>
    <w:rsid w:val="00597024"/>
    <w:rsid w:val="005A0274"/>
    <w:rsid w:val="005A095C"/>
    <w:rsid w:val="005A2282"/>
    <w:rsid w:val="005A669D"/>
    <w:rsid w:val="005A6844"/>
    <w:rsid w:val="005A75D8"/>
    <w:rsid w:val="005B713E"/>
    <w:rsid w:val="005C03B6"/>
    <w:rsid w:val="005C348E"/>
    <w:rsid w:val="005C68E1"/>
    <w:rsid w:val="005D3763"/>
    <w:rsid w:val="005D55E1"/>
    <w:rsid w:val="005D7D02"/>
    <w:rsid w:val="005E19F7"/>
    <w:rsid w:val="005E4F04"/>
    <w:rsid w:val="005E62C2"/>
    <w:rsid w:val="005E6C71"/>
    <w:rsid w:val="005F0963"/>
    <w:rsid w:val="005F14B0"/>
    <w:rsid w:val="005F2824"/>
    <w:rsid w:val="005F2EBA"/>
    <w:rsid w:val="005F35ED"/>
    <w:rsid w:val="005F7812"/>
    <w:rsid w:val="005F7A88"/>
    <w:rsid w:val="00603A1A"/>
    <w:rsid w:val="006046D5"/>
    <w:rsid w:val="00606D82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36C4A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3EDF"/>
    <w:rsid w:val="006C2A1D"/>
    <w:rsid w:val="006C419E"/>
    <w:rsid w:val="006C4A31"/>
    <w:rsid w:val="006C5AC2"/>
    <w:rsid w:val="006C6AFB"/>
    <w:rsid w:val="006D2735"/>
    <w:rsid w:val="006D45B2"/>
    <w:rsid w:val="006E0FCC"/>
    <w:rsid w:val="006E1E96"/>
    <w:rsid w:val="006E29F3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062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10E0"/>
    <w:rsid w:val="00753B51"/>
    <w:rsid w:val="007547EE"/>
    <w:rsid w:val="00756629"/>
    <w:rsid w:val="007575D2"/>
    <w:rsid w:val="00757B4F"/>
    <w:rsid w:val="00757B6A"/>
    <w:rsid w:val="007610E0"/>
    <w:rsid w:val="007621AA"/>
    <w:rsid w:val="0076260A"/>
    <w:rsid w:val="00764A67"/>
    <w:rsid w:val="007650EB"/>
    <w:rsid w:val="00770F6B"/>
    <w:rsid w:val="00771883"/>
    <w:rsid w:val="00776DC2"/>
    <w:rsid w:val="00780122"/>
    <w:rsid w:val="00781996"/>
    <w:rsid w:val="0078214B"/>
    <w:rsid w:val="0078498A"/>
    <w:rsid w:val="00792207"/>
    <w:rsid w:val="00792B64"/>
    <w:rsid w:val="00792E29"/>
    <w:rsid w:val="0079379A"/>
    <w:rsid w:val="00794953"/>
    <w:rsid w:val="00796D2C"/>
    <w:rsid w:val="00797556"/>
    <w:rsid w:val="007A1F2F"/>
    <w:rsid w:val="007A2A5C"/>
    <w:rsid w:val="007A4DB1"/>
    <w:rsid w:val="007A5150"/>
    <w:rsid w:val="007A5373"/>
    <w:rsid w:val="007A789F"/>
    <w:rsid w:val="007B05D8"/>
    <w:rsid w:val="007B20B9"/>
    <w:rsid w:val="007B2D7E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3FB4"/>
    <w:rsid w:val="007E59C9"/>
    <w:rsid w:val="007E63B2"/>
    <w:rsid w:val="007F0072"/>
    <w:rsid w:val="007F2EB6"/>
    <w:rsid w:val="007F54C3"/>
    <w:rsid w:val="00802949"/>
    <w:rsid w:val="0080301E"/>
    <w:rsid w:val="0080365F"/>
    <w:rsid w:val="00812BE5"/>
    <w:rsid w:val="00815AF9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423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3D2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576"/>
    <w:rsid w:val="00886B60"/>
    <w:rsid w:val="00887889"/>
    <w:rsid w:val="008920FF"/>
    <w:rsid w:val="008926E8"/>
    <w:rsid w:val="00894F19"/>
    <w:rsid w:val="00896474"/>
    <w:rsid w:val="00896A10"/>
    <w:rsid w:val="008971B5"/>
    <w:rsid w:val="00897792"/>
    <w:rsid w:val="008A0CE9"/>
    <w:rsid w:val="008A5D26"/>
    <w:rsid w:val="008A6B13"/>
    <w:rsid w:val="008A6ECB"/>
    <w:rsid w:val="008B0BF9"/>
    <w:rsid w:val="008B2866"/>
    <w:rsid w:val="008B3859"/>
    <w:rsid w:val="008B436D"/>
    <w:rsid w:val="008B4E49"/>
    <w:rsid w:val="008B6310"/>
    <w:rsid w:val="008B7712"/>
    <w:rsid w:val="008B7B26"/>
    <w:rsid w:val="008B7C20"/>
    <w:rsid w:val="008C3524"/>
    <w:rsid w:val="008C4061"/>
    <w:rsid w:val="008C4229"/>
    <w:rsid w:val="008C5BE0"/>
    <w:rsid w:val="008C7233"/>
    <w:rsid w:val="008D0959"/>
    <w:rsid w:val="008D2434"/>
    <w:rsid w:val="008E171D"/>
    <w:rsid w:val="008E2785"/>
    <w:rsid w:val="008E78A3"/>
    <w:rsid w:val="008F0654"/>
    <w:rsid w:val="008F06CB"/>
    <w:rsid w:val="008F2E83"/>
    <w:rsid w:val="008F612A"/>
    <w:rsid w:val="008F7BBD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4CB1"/>
    <w:rsid w:val="00956812"/>
    <w:rsid w:val="0095719A"/>
    <w:rsid w:val="0096100E"/>
    <w:rsid w:val="009623E9"/>
    <w:rsid w:val="00963EEB"/>
    <w:rsid w:val="009648BC"/>
    <w:rsid w:val="00964C2F"/>
    <w:rsid w:val="00965F88"/>
    <w:rsid w:val="00966A8C"/>
    <w:rsid w:val="0098100B"/>
    <w:rsid w:val="00984E03"/>
    <w:rsid w:val="00985C49"/>
    <w:rsid w:val="00987E85"/>
    <w:rsid w:val="009A0D12"/>
    <w:rsid w:val="009A1987"/>
    <w:rsid w:val="009A2BEE"/>
    <w:rsid w:val="009A5289"/>
    <w:rsid w:val="009A6837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490F"/>
    <w:rsid w:val="009C4F75"/>
    <w:rsid w:val="009C79AD"/>
    <w:rsid w:val="009C7A0C"/>
    <w:rsid w:val="009C7CA6"/>
    <w:rsid w:val="009D3316"/>
    <w:rsid w:val="009D3F9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27E5D"/>
    <w:rsid w:val="00A30E4F"/>
    <w:rsid w:val="00A32253"/>
    <w:rsid w:val="00A3310E"/>
    <w:rsid w:val="00A333A0"/>
    <w:rsid w:val="00A37E70"/>
    <w:rsid w:val="00A42584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771F6"/>
    <w:rsid w:val="00A824DD"/>
    <w:rsid w:val="00A83676"/>
    <w:rsid w:val="00A83B7B"/>
    <w:rsid w:val="00A84274"/>
    <w:rsid w:val="00A850F3"/>
    <w:rsid w:val="00A864E3"/>
    <w:rsid w:val="00A90B66"/>
    <w:rsid w:val="00A94574"/>
    <w:rsid w:val="00A9565A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0EC0"/>
    <w:rsid w:val="00AB22C6"/>
    <w:rsid w:val="00AB2AD0"/>
    <w:rsid w:val="00AB4108"/>
    <w:rsid w:val="00AB67FC"/>
    <w:rsid w:val="00AC00F2"/>
    <w:rsid w:val="00AC31B5"/>
    <w:rsid w:val="00AC4EA1"/>
    <w:rsid w:val="00AC5381"/>
    <w:rsid w:val="00AC5920"/>
    <w:rsid w:val="00AC683A"/>
    <w:rsid w:val="00AD0E65"/>
    <w:rsid w:val="00AD2BF2"/>
    <w:rsid w:val="00AD4E90"/>
    <w:rsid w:val="00AD5422"/>
    <w:rsid w:val="00AE4179"/>
    <w:rsid w:val="00AE4425"/>
    <w:rsid w:val="00AE4FBE"/>
    <w:rsid w:val="00AE5AA6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50FF"/>
    <w:rsid w:val="00B07700"/>
    <w:rsid w:val="00B12DFD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2968"/>
    <w:rsid w:val="00B43E1F"/>
    <w:rsid w:val="00B44A2A"/>
    <w:rsid w:val="00B45FBC"/>
    <w:rsid w:val="00B51A7D"/>
    <w:rsid w:val="00B535C2"/>
    <w:rsid w:val="00B55544"/>
    <w:rsid w:val="00B62420"/>
    <w:rsid w:val="00B642FC"/>
    <w:rsid w:val="00B64D26"/>
    <w:rsid w:val="00B64FBB"/>
    <w:rsid w:val="00B70E22"/>
    <w:rsid w:val="00B76DCC"/>
    <w:rsid w:val="00B774CB"/>
    <w:rsid w:val="00B80402"/>
    <w:rsid w:val="00B80B9A"/>
    <w:rsid w:val="00B830B7"/>
    <w:rsid w:val="00B848EA"/>
    <w:rsid w:val="00B84B2B"/>
    <w:rsid w:val="00B90500"/>
    <w:rsid w:val="00B910C6"/>
    <w:rsid w:val="00B9176C"/>
    <w:rsid w:val="00B91993"/>
    <w:rsid w:val="00B935A4"/>
    <w:rsid w:val="00BA0089"/>
    <w:rsid w:val="00BA3415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535E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B96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3C77"/>
    <w:rsid w:val="00C54A3A"/>
    <w:rsid w:val="00C55566"/>
    <w:rsid w:val="00C56448"/>
    <w:rsid w:val="00C667BE"/>
    <w:rsid w:val="00C6766B"/>
    <w:rsid w:val="00C71E80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3CC7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3C3D"/>
    <w:rsid w:val="00CE433F"/>
    <w:rsid w:val="00CF09AA"/>
    <w:rsid w:val="00CF0EA3"/>
    <w:rsid w:val="00CF3874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2C28"/>
    <w:rsid w:val="00D33387"/>
    <w:rsid w:val="00D402FB"/>
    <w:rsid w:val="00D47D7A"/>
    <w:rsid w:val="00D50ABD"/>
    <w:rsid w:val="00D5179E"/>
    <w:rsid w:val="00D55290"/>
    <w:rsid w:val="00D57791"/>
    <w:rsid w:val="00D6046A"/>
    <w:rsid w:val="00D61881"/>
    <w:rsid w:val="00D62870"/>
    <w:rsid w:val="00D63E05"/>
    <w:rsid w:val="00D655D9"/>
    <w:rsid w:val="00D65872"/>
    <w:rsid w:val="00D676F3"/>
    <w:rsid w:val="00D704C4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1A8"/>
    <w:rsid w:val="00D90E69"/>
    <w:rsid w:val="00D91368"/>
    <w:rsid w:val="00D92EE5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0F7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5FEC"/>
    <w:rsid w:val="00E060BC"/>
    <w:rsid w:val="00E0699A"/>
    <w:rsid w:val="00E11125"/>
    <w:rsid w:val="00E11420"/>
    <w:rsid w:val="00E132FB"/>
    <w:rsid w:val="00E170B7"/>
    <w:rsid w:val="00E177DD"/>
    <w:rsid w:val="00E20900"/>
    <w:rsid w:val="00E20C7F"/>
    <w:rsid w:val="00E2396E"/>
    <w:rsid w:val="00E24728"/>
    <w:rsid w:val="00E27652"/>
    <w:rsid w:val="00E276AC"/>
    <w:rsid w:val="00E34A35"/>
    <w:rsid w:val="00E366CC"/>
    <w:rsid w:val="00E37C2F"/>
    <w:rsid w:val="00E41C28"/>
    <w:rsid w:val="00E46308"/>
    <w:rsid w:val="00E51E17"/>
    <w:rsid w:val="00E52DAB"/>
    <w:rsid w:val="00E53405"/>
    <w:rsid w:val="00E539B0"/>
    <w:rsid w:val="00E53DA4"/>
    <w:rsid w:val="00E55994"/>
    <w:rsid w:val="00E60606"/>
    <w:rsid w:val="00E60C66"/>
    <w:rsid w:val="00E6164D"/>
    <w:rsid w:val="00E618C9"/>
    <w:rsid w:val="00E62774"/>
    <w:rsid w:val="00E62D67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77A3C"/>
    <w:rsid w:val="00E83ADD"/>
    <w:rsid w:val="00E84F38"/>
    <w:rsid w:val="00E85623"/>
    <w:rsid w:val="00E87441"/>
    <w:rsid w:val="00E91FAE"/>
    <w:rsid w:val="00E96E3F"/>
    <w:rsid w:val="00EA23A8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6AB0"/>
    <w:rsid w:val="00F00B73"/>
    <w:rsid w:val="00F07F77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278F4"/>
    <w:rsid w:val="00F30970"/>
    <w:rsid w:val="00F33F8B"/>
    <w:rsid w:val="00F340B2"/>
    <w:rsid w:val="00F4089B"/>
    <w:rsid w:val="00F43390"/>
    <w:rsid w:val="00F443B2"/>
    <w:rsid w:val="00F458D8"/>
    <w:rsid w:val="00F46D1D"/>
    <w:rsid w:val="00F50237"/>
    <w:rsid w:val="00F53596"/>
    <w:rsid w:val="00F55BA8"/>
    <w:rsid w:val="00F55DB1"/>
    <w:rsid w:val="00F56ACA"/>
    <w:rsid w:val="00F600FE"/>
    <w:rsid w:val="00F6070E"/>
    <w:rsid w:val="00F62E4D"/>
    <w:rsid w:val="00F66B34"/>
    <w:rsid w:val="00F675B9"/>
    <w:rsid w:val="00F711C9"/>
    <w:rsid w:val="00F74C59"/>
    <w:rsid w:val="00F75C3A"/>
    <w:rsid w:val="00F75EA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30E5"/>
    <w:rsid w:val="00FA6DDD"/>
    <w:rsid w:val="00FA736F"/>
    <w:rsid w:val="00FA7F91"/>
    <w:rsid w:val="00FB121C"/>
    <w:rsid w:val="00FB1CDD"/>
    <w:rsid w:val="00FB2C2F"/>
    <w:rsid w:val="00FB305C"/>
    <w:rsid w:val="00FB7EC2"/>
    <w:rsid w:val="00FC1404"/>
    <w:rsid w:val="00FC2E3D"/>
    <w:rsid w:val="00FC3BDE"/>
    <w:rsid w:val="00FD1DBE"/>
    <w:rsid w:val="00FD25A7"/>
    <w:rsid w:val="00FD27B6"/>
    <w:rsid w:val="00FD3126"/>
    <w:rsid w:val="00FD3689"/>
    <w:rsid w:val="00FD42A3"/>
    <w:rsid w:val="00FD4C77"/>
    <w:rsid w:val="00FD6F29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 w:uiPriority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rsid w:val="00A90B6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7510E0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 w:uiPriority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rsid w:val="00A90B6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7510E0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3D9BAD-AA5F-4122-9931-149141A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Jarosław Deminet</dc:creator>
  <cp:lastModifiedBy>Katarzyna Ciecierska</cp:lastModifiedBy>
  <cp:revision>2</cp:revision>
  <cp:lastPrinted>2015-01-28T07:52:00Z</cp:lastPrinted>
  <dcterms:created xsi:type="dcterms:W3CDTF">2018-09-11T06:27:00Z</dcterms:created>
  <dcterms:modified xsi:type="dcterms:W3CDTF">2018-09-11T06:27:00Z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