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E0" w:rsidRPr="000562E0" w:rsidRDefault="000562E0" w:rsidP="00493EF9">
      <w:pPr>
        <w:jc w:val="both"/>
        <w:rPr>
          <w:rFonts w:asciiTheme="majorHAnsi" w:hAnsiTheme="majorHAnsi"/>
        </w:rPr>
      </w:pPr>
      <w:r w:rsidRPr="000562E0">
        <w:rPr>
          <w:rFonts w:asciiTheme="majorHAnsi" w:hAnsiTheme="majorHAnsi" w:cs="Arial"/>
          <w:bCs/>
        </w:rPr>
        <w:t xml:space="preserve">Podpisanie umowy o dofinansowanie z </w:t>
      </w:r>
      <w:r w:rsidR="009458AB">
        <w:rPr>
          <w:rFonts w:asciiTheme="majorHAnsi" w:hAnsiTheme="majorHAnsi" w:cs="Arial"/>
          <w:bCs/>
        </w:rPr>
        <w:t xml:space="preserve">przedsiębiorstwem </w:t>
      </w:r>
      <w:r w:rsidR="00BC4589" w:rsidRPr="00BC4589">
        <w:rPr>
          <w:rFonts w:ascii="Cambria" w:hAnsi="Cambria"/>
        </w:rPr>
        <w:t>ZAKŁAD KAMIENIARSKI PRZYWAŁA STONES SPÓŁKA CYWILNA EDWARD PRZYWAŁA, ŁUKASZ PRZYWAŁA, SERGIUSZ PRZYWAŁA</w:t>
      </w:r>
      <w:r w:rsidR="009458AB" w:rsidRPr="00BC4589">
        <w:rPr>
          <w:rFonts w:asciiTheme="majorHAnsi" w:hAnsiTheme="majorHAnsi" w:cs="Arial"/>
          <w:bCs/>
        </w:rPr>
        <w:t xml:space="preserve"> </w:t>
      </w:r>
      <w:r w:rsidRPr="00BC4589">
        <w:rPr>
          <w:rFonts w:asciiTheme="majorHAnsi" w:hAnsiTheme="majorHAnsi" w:cs="Arial"/>
          <w:bCs/>
        </w:rPr>
        <w:t>w ramach konkursu</w:t>
      </w:r>
      <w:r w:rsidRPr="000562E0">
        <w:rPr>
          <w:rFonts w:asciiTheme="majorHAnsi" w:hAnsiTheme="majorHAnsi" w:cs="Arial"/>
          <w:bCs/>
        </w:rPr>
        <w:t xml:space="preserve"> numer RPSW.0</w:t>
      </w:r>
      <w:r>
        <w:rPr>
          <w:rFonts w:asciiTheme="majorHAnsi" w:hAnsiTheme="majorHAnsi" w:cs="Arial"/>
          <w:bCs/>
        </w:rPr>
        <w:t>3</w:t>
      </w:r>
      <w:r w:rsidRPr="000562E0">
        <w:rPr>
          <w:rFonts w:asciiTheme="majorHAnsi" w:hAnsiTheme="majorHAnsi" w:cs="Arial"/>
          <w:bCs/>
        </w:rPr>
        <w:t>.0</w:t>
      </w:r>
      <w:r w:rsidR="009458AB">
        <w:rPr>
          <w:rFonts w:asciiTheme="majorHAnsi" w:hAnsiTheme="majorHAnsi" w:cs="Arial"/>
          <w:bCs/>
        </w:rPr>
        <w:t>2</w:t>
      </w:r>
      <w:r w:rsidRPr="000562E0">
        <w:rPr>
          <w:rFonts w:asciiTheme="majorHAnsi" w:hAnsiTheme="majorHAnsi" w:cs="Arial"/>
          <w:bCs/>
        </w:rPr>
        <w:t>.00-IZ.00-26-</w:t>
      </w:r>
      <w:r w:rsidR="00585D4D">
        <w:rPr>
          <w:rFonts w:asciiTheme="majorHAnsi" w:hAnsiTheme="majorHAnsi" w:cs="Arial"/>
          <w:bCs/>
        </w:rPr>
        <w:t>1</w:t>
      </w:r>
      <w:r w:rsidR="009458AB">
        <w:rPr>
          <w:rFonts w:asciiTheme="majorHAnsi" w:hAnsiTheme="majorHAnsi" w:cs="Arial"/>
          <w:bCs/>
        </w:rPr>
        <w:t>58</w:t>
      </w:r>
      <w:r w:rsidRPr="000562E0">
        <w:rPr>
          <w:rFonts w:asciiTheme="majorHAnsi" w:hAnsiTheme="majorHAnsi" w:cs="Arial"/>
          <w:bCs/>
        </w:rPr>
        <w:t>/1</w:t>
      </w:r>
      <w:r w:rsidR="00585D4D">
        <w:rPr>
          <w:rFonts w:asciiTheme="majorHAnsi" w:hAnsiTheme="majorHAnsi" w:cs="Arial"/>
          <w:bCs/>
        </w:rPr>
        <w:t>7</w:t>
      </w:r>
    </w:p>
    <w:p w:rsidR="008A75BB" w:rsidRPr="000562E0" w:rsidRDefault="008A75BB" w:rsidP="00493EF9">
      <w:pPr>
        <w:jc w:val="both"/>
        <w:rPr>
          <w:rFonts w:asciiTheme="majorHAnsi" w:hAnsiTheme="majorHAnsi"/>
          <w:i/>
        </w:rPr>
      </w:pPr>
      <w:r w:rsidRPr="009846A7">
        <w:rPr>
          <w:rFonts w:asciiTheme="majorHAnsi" w:hAnsiTheme="majorHAnsi"/>
          <w:color w:val="000000"/>
        </w:rPr>
        <w:t xml:space="preserve">W dniu </w:t>
      </w:r>
      <w:r w:rsidR="00BC4589">
        <w:rPr>
          <w:rFonts w:asciiTheme="majorHAnsi" w:hAnsiTheme="majorHAnsi"/>
        </w:rPr>
        <w:t>27</w:t>
      </w:r>
      <w:r w:rsidR="008A4F99">
        <w:rPr>
          <w:rFonts w:asciiTheme="majorHAnsi" w:hAnsiTheme="majorHAnsi"/>
        </w:rPr>
        <w:t xml:space="preserve"> sierpnia</w:t>
      </w:r>
      <w:r w:rsidR="00B20A95" w:rsidRPr="00AE24D3">
        <w:rPr>
          <w:rFonts w:asciiTheme="majorHAnsi" w:hAnsiTheme="majorHAnsi"/>
        </w:rPr>
        <w:t xml:space="preserve"> 2018</w:t>
      </w:r>
      <w:r w:rsidRPr="009846A7">
        <w:rPr>
          <w:rFonts w:asciiTheme="majorHAnsi" w:hAnsiTheme="majorHAnsi"/>
          <w:color w:val="000000"/>
        </w:rPr>
        <w:t xml:space="preserve"> roku Zarząd Województwa Świętokrzyskiego pełniący funkcję Instytucji Zarządzającej RPOWŚ na lata </w:t>
      </w:r>
      <w:r w:rsidR="0048720C" w:rsidRPr="009846A7">
        <w:rPr>
          <w:rFonts w:asciiTheme="majorHAnsi" w:hAnsiTheme="majorHAnsi"/>
          <w:color w:val="000000"/>
        </w:rPr>
        <w:t>2014-2020</w:t>
      </w:r>
      <w:r w:rsidRPr="009846A7">
        <w:rPr>
          <w:rFonts w:asciiTheme="majorHAnsi" w:hAnsiTheme="majorHAnsi"/>
          <w:color w:val="000000"/>
        </w:rPr>
        <w:t xml:space="preserve"> </w:t>
      </w:r>
      <w:r w:rsidR="00F73314" w:rsidRPr="009846A7">
        <w:rPr>
          <w:rFonts w:asciiTheme="majorHAnsi" w:hAnsiTheme="majorHAnsi"/>
          <w:bCs/>
          <w:color w:val="000000"/>
        </w:rPr>
        <w:t xml:space="preserve">podpisał </w:t>
      </w:r>
      <w:r w:rsidRPr="009846A7">
        <w:rPr>
          <w:rFonts w:asciiTheme="majorHAnsi" w:hAnsiTheme="majorHAnsi"/>
          <w:bCs/>
          <w:color w:val="000000"/>
        </w:rPr>
        <w:t>umowę</w:t>
      </w:r>
      <w:r w:rsidR="009458AB">
        <w:rPr>
          <w:rFonts w:asciiTheme="majorHAnsi" w:hAnsiTheme="majorHAnsi"/>
          <w:color w:val="000000"/>
        </w:rPr>
        <w:t xml:space="preserve"> w ramach Działania </w:t>
      </w:r>
      <w:r w:rsidR="009458AB">
        <w:rPr>
          <w:rFonts w:asciiTheme="majorHAnsi" w:hAnsiTheme="majorHAnsi"/>
          <w:color w:val="000000"/>
        </w:rPr>
        <w:br/>
      </w:r>
      <w:r w:rsidR="000562E0" w:rsidRPr="009846A7">
        <w:rPr>
          <w:rFonts w:asciiTheme="majorHAnsi" w:hAnsiTheme="majorHAnsi"/>
          <w:color w:val="000000"/>
        </w:rPr>
        <w:t>3.</w:t>
      </w:r>
      <w:r w:rsidR="009458AB">
        <w:rPr>
          <w:rFonts w:asciiTheme="majorHAnsi" w:hAnsiTheme="majorHAnsi"/>
          <w:color w:val="000000"/>
        </w:rPr>
        <w:t>2</w:t>
      </w:r>
      <w:r w:rsidRPr="009846A7">
        <w:rPr>
          <w:rFonts w:asciiTheme="majorHAnsi" w:hAnsiTheme="majorHAnsi"/>
          <w:color w:val="000000"/>
        </w:rPr>
        <w:t xml:space="preserve"> </w:t>
      </w:r>
      <w:r w:rsidR="009458AB">
        <w:rPr>
          <w:rFonts w:asciiTheme="majorHAnsi" w:hAnsiTheme="majorHAnsi"/>
          <w:i/>
        </w:rPr>
        <w:t>Efektywność energetyczna i odnawialne źródła energii w przedsiębiorstwach</w:t>
      </w:r>
      <w:r w:rsidR="009458AB">
        <w:rPr>
          <w:rFonts w:asciiTheme="majorHAnsi" w:hAnsiTheme="majorHAnsi"/>
          <w:color w:val="000000"/>
        </w:rPr>
        <w:t xml:space="preserve"> </w:t>
      </w:r>
      <w:r w:rsidR="009458AB">
        <w:rPr>
          <w:rFonts w:asciiTheme="majorHAnsi" w:hAnsiTheme="majorHAnsi"/>
          <w:color w:val="000000"/>
        </w:rPr>
        <w:br/>
      </w:r>
      <w:r w:rsidRPr="009846A7">
        <w:rPr>
          <w:rFonts w:asciiTheme="majorHAnsi" w:hAnsiTheme="majorHAnsi"/>
          <w:color w:val="000000"/>
        </w:rPr>
        <w:t xml:space="preserve">z </w:t>
      </w:r>
      <w:r w:rsidR="009458AB" w:rsidRPr="00BC4589">
        <w:rPr>
          <w:rFonts w:asciiTheme="majorHAnsi" w:hAnsiTheme="majorHAnsi" w:cs="Arial"/>
          <w:bCs/>
        </w:rPr>
        <w:t xml:space="preserve">przedsiębiorstwem </w:t>
      </w:r>
      <w:r w:rsidR="00BC4589" w:rsidRPr="00BC4589">
        <w:rPr>
          <w:rFonts w:ascii="Cambria" w:hAnsi="Cambria"/>
        </w:rPr>
        <w:t>ZAKŁAD KAMIENIARSKI PRZYWAŁA STONES SPÓŁKA CYWILNA EDWARD PRZYWAŁA, ŁUKASZ PRZYWAŁA, SERGIUSZ PRZYWAŁA</w:t>
      </w:r>
      <w:r w:rsidRPr="00BC4589">
        <w:rPr>
          <w:rFonts w:asciiTheme="majorHAnsi" w:hAnsiTheme="majorHAnsi"/>
          <w:color w:val="000000"/>
        </w:rPr>
        <w:t>.</w:t>
      </w:r>
      <w:r w:rsidRPr="009846A7">
        <w:rPr>
          <w:rFonts w:asciiTheme="majorHAnsi" w:hAnsiTheme="majorHAnsi"/>
          <w:color w:val="000000"/>
        </w:rPr>
        <w:t xml:space="preserve"> Tytuł projektu: </w:t>
      </w:r>
      <w:r w:rsidR="00BC4589">
        <w:rPr>
          <w:rFonts w:asciiTheme="majorHAnsi" w:hAnsiTheme="majorHAnsi"/>
          <w:i/>
        </w:rPr>
        <w:t>„Podniesienie efektywności energetycznej firmy PRZYWAŁA STONES</w:t>
      </w:r>
      <w:r w:rsidR="00101768">
        <w:rPr>
          <w:rFonts w:asciiTheme="majorHAnsi" w:hAnsiTheme="majorHAnsi"/>
          <w:i/>
        </w:rPr>
        <w:t>”</w:t>
      </w:r>
      <w:r w:rsidR="009458AB">
        <w:rPr>
          <w:rFonts w:asciiTheme="majorHAnsi" w:hAnsiTheme="majorHAnsi"/>
          <w:i/>
        </w:rPr>
        <w:t>.</w:t>
      </w:r>
      <w:r w:rsidRPr="009846A7">
        <w:rPr>
          <w:rFonts w:asciiTheme="majorHAnsi" w:hAnsiTheme="majorHAnsi"/>
          <w:color w:val="000000"/>
        </w:rPr>
        <w:t xml:space="preserve"> Koszt całkowity inwestycji wynosi: </w:t>
      </w:r>
      <w:r w:rsidR="00BC4589">
        <w:rPr>
          <w:rFonts w:asciiTheme="majorHAnsi" w:hAnsiTheme="majorHAnsi"/>
          <w:color w:val="000000"/>
        </w:rPr>
        <w:t>329 492,69</w:t>
      </w:r>
      <w:r w:rsidRPr="009846A7">
        <w:rPr>
          <w:rFonts w:asciiTheme="majorHAnsi" w:hAnsiTheme="majorHAnsi"/>
          <w:color w:val="000000"/>
        </w:rPr>
        <w:t xml:space="preserve"> PLN, w tym kwota dofinansowania z EFRR: </w:t>
      </w:r>
      <w:r w:rsidR="00BC4589">
        <w:rPr>
          <w:rFonts w:asciiTheme="majorHAnsi" w:hAnsiTheme="majorHAnsi"/>
          <w:bCs/>
          <w:color w:val="000000"/>
        </w:rPr>
        <w:t>175 475,86</w:t>
      </w:r>
      <w:r w:rsidRPr="009846A7">
        <w:rPr>
          <w:rFonts w:asciiTheme="majorHAnsi" w:hAnsiTheme="majorHAnsi"/>
          <w:bCs/>
          <w:color w:val="000000"/>
        </w:rPr>
        <w:t xml:space="preserve"> PLN</w:t>
      </w:r>
      <w:r w:rsidRPr="009846A7">
        <w:rPr>
          <w:rFonts w:asciiTheme="majorHAnsi" w:hAnsiTheme="majorHAnsi"/>
          <w:color w:val="000000"/>
        </w:rPr>
        <w:t>.</w:t>
      </w:r>
      <w:bookmarkStart w:id="0" w:name="_GoBack"/>
      <w:bookmarkEnd w:id="0"/>
    </w:p>
    <w:sectPr w:rsidR="008A75BB" w:rsidRPr="000562E0" w:rsidSect="000D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F7F17"/>
    <w:multiLevelType w:val="hybridMultilevel"/>
    <w:tmpl w:val="AA10AB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E15"/>
    <w:rsid w:val="000562E0"/>
    <w:rsid w:val="00073A66"/>
    <w:rsid w:val="00077041"/>
    <w:rsid w:val="000D6725"/>
    <w:rsid w:val="000D7C06"/>
    <w:rsid w:val="00101768"/>
    <w:rsid w:val="00184D7E"/>
    <w:rsid w:val="001E2F22"/>
    <w:rsid w:val="002010E5"/>
    <w:rsid w:val="00256B75"/>
    <w:rsid w:val="002A3B33"/>
    <w:rsid w:val="003408B1"/>
    <w:rsid w:val="003630B1"/>
    <w:rsid w:val="003B574F"/>
    <w:rsid w:val="003C66B3"/>
    <w:rsid w:val="003D1C1F"/>
    <w:rsid w:val="003D206B"/>
    <w:rsid w:val="003E6C91"/>
    <w:rsid w:val="00433A41"/>
    <w:rsid w:val="0048720C"/>
    <w:rsid w:val="00493EF9"/>
    <w:rsid w:val="00495138"/>
    <w:rsid w:val="004B442B"/>
    <w:rsid w:val="004C2E15"/>
    <w:rsid w:val="00585D4D"/>
    <w:rsid w:val="005B191C"/>
    <w:rsid w:val="0061393C"/>
    <w:rsid w:val="006402E0"/>
    <w:rsid w:val="006C60BE"/>
    <w:rsid w:val="007100D4"/>
    <w:rsid w:val="007253FE"/>
    <w:rsid w:val="00743B12"/>
    <w:rsid w:val="00760A98"/>
    <w:rsid w:val="007C6F21"/>
    <w:rsid w:val="008A4F99"/>
    <w:rsid w:val="008A75BB"/>
    <w:rsid w:val="009458AB"/>
    <w:rsid w:val="00951E1E"/>
    <w:rsid w:val="009846A7"/>
    <w:rsid w:val="009C5B59"/>
    <w:rsid w:val="00A10201"/>
    <w:rsid w:val="00A47B71"/>
    <w:rsid w:val="00A53E22"/>
    <w:rsid w:val="00AE24D3"/>
    <w:rsid w:val="00B20A95"/>
    <w:rsid w:val="00B80B74"/>
    <w:rsid w:val="00BC4589"/>
    <w:rsid w:val="00BC5AD2"/>
    <w:rsid w:val="00C04BBE"/>
    <w:rsid w:val="00C367AC"/>
    <w:rsid w:val="00C403A8"/>
    <w:rsid w:val="00CD6A6E"/>
    <w:rsid w:val="00D22420"/>
    <w:rsid w:val="00D35B43"/>
    <w:rsid w:val="00D4082F"/>
    <w:rsid w:val="00D73C63"/>
    <w:rsid w:val="00DA50BB"/>
    <w:rsid w:val="00DC3567"/>
    <w:rsid w:val="00E12F6A"/>
    <w:rsid w:val="00E83259"/>
    <w:rsid w:val="00F60430"/>
    <w:rsid w:val="00F73314"/>
    <w:rsid w:val="00F91109"/>
    <w:rsid w:val="00F940B8"/>
    <w:rsid w:val="00FA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C0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62E0"/>
    <w:rPr>
      <w:color w:val="0000FF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0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9 lipca br</vt:lpstr>
    </vt:vector>
  </TitlesOfParts>
  <Company>Hewlett-Packard Company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9 lipca br</dc:title>
  <dc:creator>katkub</dc:creator>
  <cp:lastModifiedBy>Trela, Magdalena</cp:lastModifiedBy>
  <cp:revision>3</cp:revision>
  <dcterms:created xsi:type="dcterms:W3CDTF">2018-08-27T11:57:00Z</dcterms:created>
  <dcterms:modified xsi:type="dcterms:W3CDTF">2018-08-27T11:58:00Z</dcterms:modified>
</cp:coreProperties>
</file>