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Default="00435BB6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pict>
          <v:group id="Grupa 2" o:spid="_x0000_s1026" style="position:absolute;left:0;text-align:left;margin-left:102.5pt;margin-top:-3.3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0mvuwMAAH8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OqTSa+7AwAAfxMAAA4AAAAAAAAAAAAAAAAAOgIAAGRycy9l&#10;Mm9Eb2MueG1sUEsBAi0AFAAGAAgAAAAhAFd98erUAAAArQIAABkAAAAAAAAAAAAAAAAAIQYAAGRy&#10;cy9fcmVscy9lMm9Eb2MueG1sLnJlbHNQSwECLQAUAAYACAAAACEAQQjd3+AAAAAKAQAADwAAAAAA&#10;AAAAAAAAAAAs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  <v:imagedata r:id="rId8" o:title=""/>
            </v:shape>
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MSDEAAAA2gAAAA8AAABkcnMvZG93bnJldi54bWxEj09rwkAUxO9Cv8PyCr3ppqW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LMSDEAAAA2gAAAA8AAAAAAAAAAAAAAAAA&#10;nwIAAGRycy9kb3ducmV2LnhtbFBLBQYAAAAABAAEAPcAAACQAwAAAAA=&#10;">
              <v:imagedata r:id="rId9" o:title=""/>
            </v:shape>
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p7rXEAAAA2gAAAA8AAABkcnMvZG93bnJldi54bWxEj0FrwkAUhO9C/8PyhN7MRqki0VVKwTSF&#10;XtRSPD6yr0kw+zZmt3HbX98tCB6HmfmGWW+DacVAvWssK5gmKQji0uqGKwUfx91kCcJ5ZI2tZVLw&#10;Qw62m4fRGjNtr7yn4eArESHsMlRQe99lUrqyJoMusR1x9L5sb9BH2VdS93iNcNPKWZoupMGG40KN&#10;Hb3UVJ4P30bBZ8iL96FjuXj6zS+nVz+X592bUo/j8LwC4Sn4e/jWLrSCOfxf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p7rXEAAAA2gAAAA8AAAAAAAAAAAAAAAAA&#10;nwIAAGRycy9kb3ducmV2LnhtbFBLBQYAAAAABAAEAPcAAACQAwAAAAA=&#10;">
              <v:imagedata r:id="rId10" o:title=""/>
            </v:shape>
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<v:imagedata r:id="rId11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62595D" w:rsidP="00EF56E0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4.9 b</w:t>
      </w:r>
    </w:p>
    <w:p w:rsidR="00EF56E0" w:rsidRDefault="00EF56E0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FE0E44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LISTA</w:t>
      </w:r>
      <w:r w:rsidRPr="00FE0E44">
        <w:rPr>
          <w:rFonts w:ascii="Times New Roman" w:hAnsi="Times New Roman"/>
          <w:b/>
          <w:szCs w:val="22"/>
          <w:vertAlign w:val="superscript"/>
          <w:lang w:eastAsia="en-US" w:bidi="en-US"/>
        </w:rPr>
        <w:footnoteReference w:customMarkFollows="1" w:id="1"/>
        <w:sym w:font="Symbol" w:char="F02A"/>
      </w:r>
      <w:r>
        <w:rPr>
          <w:rFonts w:ascii="Times New Roman" w:hAnsi="Times New Roman"/>
          <w:b/>
          <w:szCs w:val="22"/>
          <w:vertAlign w:val="superscript"/>
          <w:lang w:eastAsia="en-US" w:bidi="en-US"/>
        </w:rPr>
        <w:t xml:space="preserve"> </w:t>
      </w:r>
      <w:r w:rsidR="0062595D">
        <w:rPr>
          <w:rFonts w:ascii="Times New Roman" w:eastAsia="Times New Roman" w:hAnsi="Times New Roman"/>
          <w:b/>
          <w:bCs/>
          <w:sz w:val="24"/>
          <w:szCs w:val="24"/>
        </w:rPr>
        <w:t>PROJEKTÓW ZAKWALIFIKOWANYCH DO KOLEJNEGO ETAPU OCENY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D1A8C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="00D9440B">
        <w:rPr>
          <w:rFonts w:ascii="Times New Roman" w:eastAsia="Times New Roman" w:hAnsi="Times New Roman"/>
          <w:b/>
          <w:bCs/>
          <w:sz w:val="24"/>
          <w:szCs w:val="24"/>
        </w:rPr>
        <w:t xml:space="preserve"> NEGOCJACJI</w:t>
      </w:r>
      <w:r w:rsidR="00BD1A8C">
        <w:rPr>
          <w:rFonts w:ascii="Times New Roman" w:eastAsia="Times New Roman" w:hAnsi="Times New Roman"/>
          <w:b/>
          <w:bCs/>
          <w:sz w:val="24"/>
          <w:szCs w:val="24"/>
        </w:rPr>
        <w:t xml:space="preserve"> (po zwiększeniu alokacji)</w:t>
      </w:r>
    </w:p>
    <w:p w:rsidR="00555588" w:rsidRPr="00EF56E0" w:rsidRDefault="00183879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 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RAMACH </w:t>
      </w:r>
      <w:r w:rsidR="00555588" w:rsidRPr="00183879">
        <w:rPr>
          <w:rFonts w:ascii="Times New Roman" w:hAnsi="Times New Roman"/>
          <w:b/>
          <w:sz w:val="24"/>
          <w:szCs w:val="24"/>
          <w:lang w:eastAsia="en-US"/>
        </w:rPr>
        <w:t xml:space="preserve">KONKURSU NR </w:t>
      </w:r>
      <w:r w:rsidR="00D9440B">
        <w:rPr>
          <w:rFonts w:ascii="Times New Roman" w:hAnsi="Times New Roman"/>
          <w:b/>
          <w:sz w:val="24"/>
          <w:szCs w:val="24"/>
          <w:lang w:eastAsia="en-US"/>
        </w:rPr>
        <w:t>RPPK.09.01.00-IP.01-18-016/17</w:t>
      </w:r>
    </w:p>
    <w:p w:rsidR="00EF56E0" w:rsidRPr="00EF56E0" w:rsidRDefault="00B314F7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DZIAŁANIE </w:t>
      </w:r>
      <w:r w:rsidR="00D9440B">
        <w:rPr>
          <w:rFonts w:ascii="Times New Roman" w:eastAsia="Times New Roman" w:hAnsi="Times New Roman"/>
          <w:b/>
          <w:bCs/>
          <w:sz w:val="24"/>
          <w:szCs w:val="24"/>
        </w:rPr>
        <w:t xml:space="preserve">9.1 Rozwój </w:t>
      </w:r>
      <w:r w:rsidR="00DD27A3">
        <w:rPr>
          <w:rFonts w:ascii="Times New Roman" w:eastAsia="Times New Roman" w:hAnsi="Times New Roman"/>
          <w:b/>
          <w:bCs/>
          <w:sz w:val="24"/>
          <w:szCs w:val="24"/>
        </w:rPr>
        <w:t>edukacji przedszkolne</w:t>
      </w:r>
      <w:r w:rsidR="00D9440B">
        <w:rPr>
          <w:rFonts w:ascii="Times New Roman" w:eastAsia="Times New Roman" w:hAnsi="Times New Roman"/>
          <w:b/>
          <w:bCs/>
          <w:sz w:val="24"/>
          <w:szCs w:val="24"/>
        </w:rPr>
        <w:t>j</w:t>
      </w:r>
    </w:p>
    <w:p w:rsidR="00555588" w:rsidRDefault="00555588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675" w:type="pct"/>
        <w:jc w:val="center"/>
        <w:tblInd w:w="-1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949"/>
        <w:gridCol w:w="3659"/>
        <w:gridCol w:w="2855"/>
        <w:gridCol w:w="3687"/>
      </w:tblGrid>
      <w:tr w:rsidR="0062595D" w:rsidRPr="00183879" w:rsidTr="0062595D">
        <w:trPr>
          <w:trHeight w:val="7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Nr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77FD0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bookmarkStart w:id="2" w:name="_GoBack"/>
            <w:bookmarkEnd w:id="2"/>
            <w:r w:rsidR="0062595D"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="0062595D"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bookmarkEnd w:id="1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</w:rPr>
              <w:t xml:space="preserve">Adres 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183879">
              <w:rPr>
                <w:rFonts w:ascii="Times New Roman" w:eastAsia="Times New Roman" w:hAnsi="Times New Roman"/>
                <w:b/>
              </w:rPr>
              <w:t>iedziby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integracyjne i żłobek "Wyspa skarbów" Sp. Z o.o.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37- 500 Pawłosiów 32C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marzeń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Radomyśl nad Sanem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Duży 7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37-455 Radomyśl nad Sanem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Kraina zabawy – utworzenie nowych miejsc przedszkolnych w gminie Radomyśl nad Sanem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ZABAWA PAWEŁ  FIRMA USŁUGOWA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Sanguszki 12 lok. 2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33-112 Tarnowiec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Miś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KÓŁ GOSPODYŃ WIEJSKICH GMINY NIWISKA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36-147 Niwiska 487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Sieć punktów przedszkolnych w Gminie Niwiska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Pysznica / Przedszkole w Pysznicy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Wolności 322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37-403 Pysznica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"Pod Wesołym Słonkiem"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Lubenia/Szkoła Podstawowa w Siedliskach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36-042 Siedliska 355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Bajkowe dzieciństwo w interaktywnym świecie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i Miasto Nisko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Plac Wolności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37-400 Nisko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Bajkowa kraina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Przeworsk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Bernardyńska 1a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37-200 Przeworsk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Mali odkrywcy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Powiat Lubaczowski, Zespół Placówek im. Jana Pawła II w Lubaczowie - Specjalny Ośrodek Szkolno-Wychowawczy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Jasna 1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37-600 Lubaczów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Szczęsliwy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przedszkolak, zwiększenie miejsc w OWP w SOSW Lubaczów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Czudec/Szkoła Podstawowa im. ks. Jana Twardowskiego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Nowej Wsi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38-120 Nowa Wieś 152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Kreatywne maluchy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Brzyska/Zespół Szkolno-Przedszkolny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Brzyskach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38-212 Brzyska 348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Maluchy na START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Gmina Zagórz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3 Maja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38-540 Zagórz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Szczęśliwe przedszkolaki w Gminie Zagórz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Wielopole Skrzyńskie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39-110 Wielopole Skrzyńskie 200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Nowa jakość edukacji w Integracyjnym Przedszkolu Krasnala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Hałabały</w:t>
            </w:r>
            <w:proofErr w:type="spellEnd"/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Inicjatyw Społeczno - Gospodarczych Gminy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Lubaczów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Jasna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37-600 Lubaczów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Zwiększenie liczby miejsc wychowania przedszkolnego w Przedszkolu "Kraina Malucha" w Dąbkowie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Bojanów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 Parkowa 5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37-433 Bojanów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 stumilowym lesie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Kamień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36-053 Kamień 287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Samorządowy Ośrodek Wychowania Przedszkolnego w Kamieniu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Firma Wdrożeniowa LEANKONCEPT Grzegorz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Sulisz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Kusocińskiego 11/ 70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SZCZĘŚLIWE DZIECKO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RPPK.09.0100.-18-0002/17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Mistrzowie Zabawy Stępień Jolanta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Budowlana 12,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Wiecej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miejsc w przedszkolu Mistrzowie Zabawy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Mistrzowie Zabawy Stępień Jolanta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Budowlana 12,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Mistrzowski start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Narol / Przedszkole Samorządowe w Narolu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37-610 Narol 11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Tęczowe przedszkole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Niepubliczne Przedszkole "Niebieski Motylek" Julia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Szargut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Mazowiecka 56A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35-324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"Niebieski Motylek" w Błażowej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Sędziszów Małopolski/Zespół Szkół w Gorze Ropczyckiej - Szkoła Podstawowa i Publiczne Przedszkole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39-120 Góra Ropczycka 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pod Buczyną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Ostrów / Publiczna Szkoła Podstawowa im. Henryka Sienkiewicza w Ostrowie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39-103 Ostrów 215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dla wszystkich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Dla Edukacji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37-755 Reczpol 150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Przedszkolaki z uśmiechem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Miejska Dynów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2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36-065 Dynów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Miejskie w Dynowie miejscem wszechstronnego rozwoju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Krzywcza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37-755 Krzywcza 36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Wesołe Przedszkole w Krzywczy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UD Ewa Mackiewicz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mjr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. W. Kopisto 1 lok. 214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35-315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Nowa oferta przedszkolna w Lubeni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28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Mariusz Antosz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Bajkolandia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J.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Szastera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5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30-864 Kraków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Bajkolandia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Jasło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RPPPK.09.01.00-18-0001/17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Sędziszów Małopolski/ Szkoła Podstawowa nr 2 im. Wł. Węglowskiego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Rynek 9,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39-120 Sędziszów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Radosne przedszkolaki</w:t>
            </w:r>
          </w:p>
        </w:tc>
      </w:tr>
      <w:tr w:rsidR="00D9440B" w:rsidRPr="00D9440B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P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Miro</w:t>
            </w:r>
            <w:proofErr w:type="spellEnd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-Trans Transport-</w:t>
            </w: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Spedycja</w:t>
            </w:r>
            <w:proofErr w:type="spellEnd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Robert </w:t>
            </w: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Mirowski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Krasickiego 22a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82-500 Kwidzyn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Cyfrowe przedszkole - Utworzenie nowych miejsc opieki przedszkolnej z wykorzystaniem nowoczesnych technologii w edukacji malucha.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Kuryłówka/ Szkoła Podstawowa w Dąbrowicy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37-303 Dąbrowica 6A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Leśne przedszkole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Przyjaciele z Podwórka - Wioletta Dobrzańska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Ustrzycka 114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35-504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drugiego oddziału Niepublicznego Przedszkola Przyjaciele z Podwórka w Rzeszowie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Inicjatyw Społecznych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Wojsławska 23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Nowa jakość edukacji przedszkolnej w Mielcu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Dukla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Trakt Węgierski 11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38-450 Dukla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nowych miejsc wychowania przedszkolnego w Przedszkolu Gminnym w Dukli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Piotr Guzik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Lwowska 6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38-400 Krosno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Guziczek - edukacja i integracja!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Wiśniowa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38-124 Wiśniowa 150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Razem Rośniemy - utworzenie nowego oddziału w Przedszkolu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Samorządowym w Wiśniowej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Prywatny żłobek "Bajkowy Zakątek" Wioletta Cabaj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Panoramiczna 1E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35-101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Utworzenie nowych miejsc wychowania przedszkolnego w Przedszkolu "Bajkowy Zakątek" 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38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Radymno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Lwowska 38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37-550 Radymno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Nowa jakość przedszkola w Gminie Radymno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Niebylec/Przedszkole Samorządowe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Niebylcu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38-114 Niebylec 18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Pierwsze kroki w przedszkolu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Polskie Towarzystwo Walki z Kalectwem Oddział w Przemyślu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Barska 15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Rozwój działalności Niepublicznego Przedszkola Specjalnego "Nad Jaworem" w Przemyślu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Strzyżów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Przecławczyka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5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38-100 Strzyżów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Wesoły i kreatywny przedszkolak. Utworzenie nowej placówki edukacyjnej w Strzyżowie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"Słoneczny Zakątek" Ewelina Mokrzycka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36-105 Cmolas 90C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Niepubliczne Przedszkole "Słoneczny Zakątek" 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Lubaczów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Jasna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37-600 Lubaczów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nowych miejsc przedszkolnych w Publicznym Przedszkolu w Baszni Dolnej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Tarnowiec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38-204 Tarnowiec 211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Rozwój edukacji przedszkolnej na terenie gminy Tarnowiec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A2 Anna Lubaś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36-052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Nieniadówka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372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Utworzenie nowych miejsc wychowania przedszkolnego w Przedszkolu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Maluszkowo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 Rzeszowie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Powiat Ropczycko-Sędziszowski / Specjalny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Ośrodek Szkolno-Wychowawczy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Wyszyńskiego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39-100 Ropczyce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"Ogród dobrych serc - Przedszkole Promyk szansą na doświadczanie świata"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Cezary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Schiff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Kościelnicka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29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31-999 Kraków - Nowa Huta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Kraina marzeń dziecięcych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48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Nova Edukacja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Zamkowa 123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39-400 Tarnobrzeg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Wspieramy edukację przedszkolną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Miejska Jarosław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37-500 Jarosław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Równy start dla najmłodszych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Rodzin Katolickich Archidiecezji Przemyskiej im. Św. Józefa Sebastiana Pelczara Biskupa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Z. Krasińskiego 24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Akademia "Małego Nazaretu"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Jaśliska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38-485 Jaśliska 171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Nowoczesne Przedszkole w Gminie Jaśliska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KROK PO KROKU Spółka z ograniczoną odpowiedzialnością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Jana Twardowskiego 9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35-302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dla Strefy, Strefa dla Przedszkola!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A2 Anna Lubaś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36-052 Nienadówka 372                             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Przedszkole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Maluszkowo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 w Rzeszowie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SPEAKER - ŚWIAT JĘZYKÓW OBCYCH mgr Marzena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Wianecka-Kusy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Tycznera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36-020 Tyczyn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Nowoczesne przedszkole dla dobra każdego dziecka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Grupa MPD sp. z o.o.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Bernardyńska 11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35-069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ZUZIA - Utworzenie w Strzyżowie 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Niechobrzu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przedszkoli specjalnych ze szczególnym uwzględnieniem potrzeb dzieci ze spektrum autyzmu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Zgromadzenie Sióstr Służebniczek NMP NP Prowincja Przemyska/ Ochronka Św. Maksymiliana w Sośnicy/ Przedszkole Niepubliczne im. E. Bojanowskiego w Jarosławiu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Kapitulna 5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Dobry start dla dzieci z przedszkoli Zgromadzenia Sióstr Służebniczek w Sośnicy i Jarosławiu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Gmina Gorzyce/Zespół Szkolno </w:t>
            </w:r>
            <w:r>
              <w:rPr>
                <w:rFonts w:ascii="Calibri" w:hAnsi="Calibri" w:cs="Calibri"/>
                <w:color w:val="000000"/>
                <w:szCs w:val="22"/>
              </w:rPr>
              <w:softHyphen/>
              <w:t xml:space="preserve"> Przedszkolny w Sokolnikach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Sandomierska 80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39-432 Sokolniki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Słoneczny świat przedszkolaka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58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Głogów Małopolski/Publiczne Przedszkole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Głogowie Małopolskim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kard. Stefana Wyszyńskiego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36-060 Głogów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Kreatywne przedszkolaki z Głogowa Małopolskiego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Centrum Edukacji Dziecięcej Magdalena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Pyszczuk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Jana Pawła II 191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35-317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Utworzenie Przedszkola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Niepublicznego"Magiczny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Świat Malucha"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i Miasto Rudnik nad Sanem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Rynek 40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37-420 Rudnik nad Sanem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Rajski zakątek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Gmina Świlcza /Szkoła Podstawowa im. Stanisława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Dąmbskiego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 Rudnej Wielkiej z oddziałami przedszkolnymi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36-054 Rudna Wielka 60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i funkcjonowanie miejsc przedszkolnych w miejscowości Rudna Wielka na lata 2017-2020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Gmina Ropczyce/Szkoła Podstawowa im. Ks. Jana Twardowskiego w Niedźwiadzie Górnej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39-107 Niedźwiada 261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marzeń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Grębów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39-410 Grębów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Nowe miejsca i ciekawe zajęcia w Przedszkolu Grębów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Ropczyce/Szkoła Podstawowa im. Prof. Tadeusza Sinki w Małej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39-107 Mała 35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na równy start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Dubiecko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Przemyska 10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37-750 Dubiecko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UŚMIECHNIĘTE SKRZATY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Niepubliczne Przedszkole "Dzieciaki.pl" w Stalowej Woli Bożena Brzozowska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Ofiar Katynia 10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37-450 Stalowa Wola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Dzieciaki.pl Rosną w Siłę!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UD Ewa Mackiewicz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mjr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. W. Kopisto 1 lok. 214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35-315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Nowe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przedszkole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Drabiniance</w:t>
            </w:r>
            <w:proofErr w:type="spellEnd"/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Stalowa Wola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Wolności 7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37-450 Stalowa Wola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 w:rsidP="00DD27A3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Przedszkolaki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Stalowiaki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- Rozwój edukacji przedszkolnej w Gminie Stalowa Wola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A&amp;M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Agata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Kanach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Dąbrowa 118a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36-071 Dąbrowa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Wesołe przedszkolaki ze Słociny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Edukacja Artystyczna "BALTIMA" Anna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Pietruszewska-Sarama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Staszica 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39-200 Dębica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Artystyczne BALTIMA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A&amp;M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Agata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Kanach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Dąbrowa 118a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36-071 Dąbrowa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Wesołe przedszkolaki z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Drabinianki</w:t>
            </w:r>
            <w:proofErr w:type="spellEnd"/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Miasto Rzeszów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35-064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Od przedszkolaka do pierwszaka. Rozwój edukacji przedszkolnej na terenie Gminy Miasto Rzeszów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Stowarzyszenie na Rzecz Rozwoju Błędowej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Zgłobieńskiej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36-071 Błędowa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Zgłobieńska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99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Utworzenie i funkcjonowanie przez okres 12 miesięcy Ośrodka Wychowania Przedszkolnego w Błędowej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Zgłobieńskiej</w:t>
            </w:r>
            <w:proofErr w:type="spellEnd"/>
          </w:p>
        </w:tc>
      </w:tr>
      <w:tr w:rsidR="00D9440B" w:rsidRPr="00D9440B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P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New English School Sp. z </w:t>
            </w: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o.o</w:t>
            </w:r>
            <w:proofErr w:type="spellEnd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Dąbrowskiego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35-036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Przedszkole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Talking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kids</w:t>
            </w:r>
            <w:proofErr w:type="spellEnd"/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Logopedyczny Punkt Przedszkolny i Żłobek "SOKOLIK" Iwona Dziak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Tysiąclecia 39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36-050 Sokołów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Wysoka jakość integracyjnego przedszkola "Sokolik"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Ropczyce/Publiczne Przedszkole w Lubzinie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39-102 Lubzina 118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nowych miejsc przedszkolnych w Publicznym Przedszkolu w Lubzinie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GINT Grzegorz Jasiński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Konopnickiej 18 lok. 40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33-300 Nowy Sącz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Kraina odkrywcy w Rzeszowie</w:t>
            </w:r>
          </w:p>
        </w:tc>
      </w:tr>
    </w:tbl>
    <w:p w:rsidR="001D4A33" w:rsidRDefault="001D4A33" w:rsidP="001D4A33">
      <w:pPr>
        <w:autoSpaceDE w:val="0"/>
        <w:autoSpaceDN w:val="0"/>
        <w:spacing w:before="0" w:line="240" w:lineRule="auto"/>
        <w:ind w:left="9912"/>
        <w:rPr>
          <w:rFonts w:ascii="Times New Roman" w:hAnsi="Times New Roman"/>
          <w:b/>
          <w:color w:val="000000"/>
        </w:rPr>
      </w:pPr>
    </w:p>
    <w:p w:rsidR="001D4A33" w:rsidRPr="00965B2C" w:rsidRDefault="001D4A33" w:rsidP="001D4A33">
      <w:pPr>
        <w:autoSpaceDE w:val="0"/>
        <w:autoSpaceDN w:val="0"/>
        <w:spacing w:before="0" w:line="240" w:lineRule="auto"/>
        <w:ind w:left="9912"/>
        <w:rPr>
          <w:rFonts w:ascii="Times New Roman" w:hAnsi="Times New Roman"/>
          <w:b/>
          <w:color w:val="000000"/>
        </w:rPr>
      </w:pPr>
      <w:r w:rsidRPr="00965B2C">
        <w:rPr>
          <w:rFonts w:ascii="Times New Roman" w:hAnsi="Times New Roman"/>
          <w:b/>
          <w:color w:val="000000"/>
        </w:rPr>
        <w:t xml:space="preserve">Zatwierdził: </w:t>
      </w:r>
    </w:p>
    <w:p w:rsidR="001D4A33" w:rsidRDefault="001D4A33" w:rsidP="001D4A33">
      <w:pPr>
        <w:spacing w:before="0" w:line="240" w:lineRule="auto"/>
        <w:ind w:left="991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Tomasz Czop</w:t>
      </w:r>
    </w:p>
    <w:p w:rsidR="001D4A33" w:rsidRDefault="001D4A33" w:rsidP="001D4A33">
      <w:pPr>
        <w:spacing w:before="0" w:line="240" w:lineRule="auto"/>
        <w:ind w:left="99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 Wojewódzkiego Urzędu Pracy</w:t>
      </w:r>
    </w:p>
    <w:p w:rsidR="001D4A33" w:rsidRDefault="001D4A33" w:rsidP="001D4A33">
      <w:pPr>
        <w:spacing w:before="0" w:line="240" w:lineRule="auto"/>
        <w:ind w:left="99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Rzeszów, dnia 30.10.2017 r. </w:t>
      </w:r>
    </w:p>
    <w:p w:rsidR="00C36C7A" w:rsidRPr="001D4A33" w:rsidRDefault="001D4A33" w:rsidP="001D4A33">
      <w:pPr>
        <w:spacing w:before="0" w:line="240" w:lineRule="auto"/>
        <w:ind w:left="9912"/>
        <w:rPr>
          <w:rFonts w:ascii="Times New Roman" w:hAnsi="Times New Roman"/>
          <w:b/>
        </w:rPr>
      </w:pPr>
      <w:r w:rsidRPr="00965B2C">
        <w:rPr>
          <w:rFonts w:ascii="Times New Roman" w:hAnsi="Times New Roman"/>
          <w:b/>
        </w:rPr>
        <w:t>(data i podpis )</w:t>
      </w:r>
    </w:p>
    <w:sectPr w:rsidR="00C36C7A" w:rsidRPr="001D4A33" w:rsidSect="00DD27A3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6E" w:rsidRDefault="00E5056E" w:rsidP="00FE0E44">
      <w:pPr>
        <w:spacing w:before="0" w:line="240" w:lineRule="auto"/>
      </w:pPr>
      <w:r>
        <w:separator/>
      </w:r>
    </w:p>
  </w:endnote>
  <w:endnote w:type="continuationSeparator" w:id="0">
    <w:p w:rsidR="00E5056E" w:rsidRDefault="00E5056E" w:rsidP="00FE0E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6E" w:rsidRDefault="00E5056E" w:rsidP="00FE0E44">
      <w:pPr>
        <w:spacing w:before="0" w:line="240" w:lineRule="auto"/>
      </w:pPr>
      <w:r>
        <w:separator/>
      </w:r>
    </w:p>
  </w:footnote>
  <w:footnote w:type="continuationSeparator" w:id="0">
    <w:p w:rsidR="00E5056E" w:rsidRDefault="00E5056E" w:rsidP="00FE0E44">
      <w:pPr>
        <w:spacing w:before="0" w:line="240" w:lineRule="auto"/>
      </w:pPr>
      <w:r>
        <w:continuationSeparator/>
      </w:r>
    </w:p>
  </w:footnote>
  <w:footnote w:id="1">
    <w:p w:rsidR="00FE0E44" w:rsidRPr="006870F7" w:rsidRDefault="00FE0E44" w:rsidP="00FE0E44">
      <w:pPr>
        <w:pStyle w:val="Tekstprzypisudolnego"/>
        <w:spacing w:after="0" w:line="240" w:lineRule="auto"/>
        <w:rPr>
          <w:lang w:val="pl-PL"/>
        </w:rPr>
      </w:pPr>
      <w:r w:rsidRPr="006870F7">
        <w:rPr>
          <w:rFonts w:ascii="Times New Roman" w:hAnsi="Times New Roman"/>
          <w:lang w:val="pl-PL"/>
        </w:rPr>
        <w:sym w:font="Symbol" w:char="F02A"/>
      </w:r>
      <w:r w:rsidRPr="006870F7">
        <w:rPr>
          <w:rFonts w:ascii="Times New Roman" w:hAnsi="Times New Roman"/>
          <w:lang w:val="pl-PL"/>
        </w:rPr>
        <w:t xml:space="preserve"> Lista projektów</w:t>
      </w:r>
      <w:r>
        <w:rPr>
          <w:rFonts w:ascii="Times New Roman" w:hAnsi="Times New Roman"/>
          <w:lang w:val="pl-PL"/>
        </w:rPr>
        <w:t>, o której mowa w art. 45 ust. 2</w:t>
      </w:r>
      <w:r w:rsidRPr="006870F7">
        <w:rPr>
          <w:rFonts w:ascii="Times New Roman" w:hAnsi="Times New Roman"/>
          <w:lang w:val="pl-PL"/>
        </w:rPr>
        <w:t xml:space="preserve"> </w:t>
      </w:r>
      <w:r w:rsidRPr="006870F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90"/>
    <w:rsid w:val="00006539"/>
    <w:rsid w:val="00045059"/>
    <w:rsid w:val="00117D85"/>
    <w:rsid w:val="00183879"/>
    <w:rsid w:val="001D4A33"/>
    <w:rsid w:val="002566C1"/>
    <w:rsid w:val="0026738D"/>
    <w:rsid w:val="002836EF"/>
    <w:rsid w:val="004174E0"/>
    <w:rsid w:val="004329BF"/>
    <w:rsid w:val="00435BB6"/>
    <w:rsid w:val="004C28DE"/>
    <w:rsid w:val="00555588"/>
    <w:rsid w:val="00591510"/>
    <w:rsid w:val="0062595D"/>
    <w:rsid w:val="006431E4"/>
    <w:rsid w:val="00677FD0"/>
    <w:rsid w:val="00697F21"/>
    <w:rsid w:val="00843587"/>
    <w:rsid w:val="00B314F7"/>
    <w:rsid w:val="00B603E1"/>
    <w:rsid w:val="00BD1A8C"/>
    <w:rsid w:val="00BE46F0"/>
    <w:rsid w:val="00C33094"/>
    <w:rsid w:val="00C36C7A"/>
    <w:rsid w:val="00C92A90"/>
    <w:rsid w:val="00D9440B"/>
    <w:rsid w:val="00DD27A3"/>
    <w:rsid w:val="00E07972"/>
    <w:rsid w:val="00E5056E"/>
    <w:rsid w:val="00EA0891"/>
    <w:rsid w:val="00EE1A4B"/>
    <w:rsid w:val="00EF56E0"/>
    <w:rsid w:val="00F22DDD"/>
    <w:rsid w:val="00F84F05"/>
    <w:rsid w:val="00FE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F6C8-C9F8-481E-BA83-A13F9F04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Marta Kozik</cp:lastModifiedBy>
  <cp:revision>7</cp:revision>
  <cp:lastPrinted>2017-10-30T06:54:00Z</cp:lastPrinted>
  <dcterms:created xsi:type="dcterms:W3CDTF">2017-10-27T12:18:00Z</dcterms:created>
  <dcterms:modified xsi:type="dcterms:W3CDTF">2017-10-30T08:51:00Z</dcterms:modified>
</cp:coreProperties>
</file>