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C34D14" w14:textId="71E88A5B" w:rsidR="00E700CB" w:rsidRPr="008C1C8E" w:rsidRDefault="00E85F84" w:rsidP="008C1C8E">
      <w:pPr>
        <w:pStyle w:val="Podtytu"/>
        <w:tabs>
          <w:tab w:val="clear" w:pos="1080"/>
          <w:tab w:val="left" w:pos="7770"/>
        </w:tabs>
        <w:spacing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  <w:u w:val="single"/>
          <w:lang w:eastAsia="pl-PL"/>
        </w:rPr>
      </w:pPr>
      <w:r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>Załącznik nr 1</w:t>
      </w:r>
      <w:r w:rsidR="00BC2C18">
        <w:rPr>
          <w:rFonts w:ascii="Arial" w:hAnsi="Arial" w:cs="Arial"/>
          <w:b w:val="0"/>
          <w:sz w:val="20"/>
          <w:szCs w:val="20"/>
          <w:u w:val="single"/>
          <w:lang w:eastAsia="pl-PL"/>
        </w:rPr>
        <w:t>1</w:t>
      </w:r>
      <w:bookmarkStart w:id="0" w:name="_GoBack"/>
      <w:bookmarkEnd w:id="0"/>
      <w:r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 xml:space="preserve"> do Regulaminu konkursu</w:t>
      </w:r>
      <w:r w:rsidR="00797A1C"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 xml:space="preserve"> – Wzór umowy o dofinansowanie projektu współfinansowanego ze środków EFS w ramach RPO WŁ 2014-2020</w:t>
      </w:r>
      <w:r w:rsidR="008C04B9"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 xml:space="preserve"> </w:t>
      </w:r>
    </w:p>
    <w:p w14:paraId="6470E0A4" w14:textId="11C783D3" w:rsidR="00057435" w:rsidRPr="006462EE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5966CE64" w14:textId="02A1909E"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0D835F5A" wp14:editId="453E5076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8B1DC" w14:textId="77777777"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609C3576" w14:textId="77777777"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14:paraId="63BBE953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AF2FFDA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26C967CD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C150088" w14:textId="0E82F97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3CC22358" w14:textId="77777777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ED2BACF" w14:textId="10D962B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14:paraId="5EA591DB" w14:textId="77777777"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14:paraId="43D076FB" w14:textId="77777777"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6462EE">
        <w:rPr>
          <w:rFonts w:ascii="Arial" w:hAnsi="Arial" w:cs="Arial"/>
          <w:sz w:val="20"/>
          <w:szCs w:val="20"/>
        </w:rPr>
        <w:t>ym</w:t>
      </w:r>
      <w:proofErr w:type="spellEnd"/>
      <w:r w:rsidR="005B214F" w:rsidRPr="006462EE">
        <w:rPr>
          <w:rFonts w:ascii="Arial" w:hAnsi="Arial" w:cs="Arial"/>
          <w:sz w:val="20"/>
          <w:szCs w:val="20"/>
        </w:rPr>
        <w:t xml:space="preserve">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18E63236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5220EECC" w14:textId="77777777" w:rsidR="00207257" w:rsidRPr="006462EE" w:rsidRDefault="00207257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1.</w:t>
      </w:r>
    </w:p>
    <w:p w14:paraId="4C74F5E7" w14:textId="2F4D47B0"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269C89CC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lastRenderedPageBreak/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14:paraId="3212644C" w14:textId="76F03B8A"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9291AA2" w14:textId="575BEFFD"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14:paraId="7D12989E" w14:textId="5E5F1D04"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1472B770"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2634652B" w14:textId="4292C364"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14:paraId="135EA707" w14:textId="4CE3404D"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 xml:space="preserve">, osoby współpracujące w rozumieniu  art. 13 pkt 5 ustawy z dnia 13 października 1998 r. o systemie ubezpieczeń społecznych (Dz. U. z 2015 r. poz. 121,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 xml:space="preserve">z 2016 r.  poz. 239,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4319F02C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1FBA1E83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55E15040"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14:paraId="77D4EC84" w14:textId="51AA0DB2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14:paraId="3E8279AA" w14:textId="48EA52E3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E825663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938CF75" w14:textId="01E90E5B"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4D85BC0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B44B269"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14:paraId="5C70FF50" w14:textId="77777777"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14:paraId="1FD1628D" w14:textId="1F60B79F"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14:paraId="240985F9" w14:textId="757D58EF"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3D6C682A" w14:textId="5027354D"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3962A470" w14:textId="6FDB5DF7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14:paraId="46552F61" w14:textId="3E451BB3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34A3704F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14:paraId="5F894864" w14:textId="205C12EE"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14:paraId="15380A26" w14:textId="493E6110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14:paraId="5F97609E" w14:textId="12911FB6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14:paraId="2AFC5BA0" w14:textId="23FCD98F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14:paraId="4A729D9E" w14:textId="2561B4B5"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14:paraId="1171AA0D" w14:textId="0E4C71D5"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14:paraId="7BDF54F8" w14:textId="0A6507FD"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72C5EFF" w14:textId="77777777"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9814A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14:paraId="7B118128" w14:textId="305E4E16"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14:paraId="0D45FDEA" w14:textId="40C4DE5A"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14:paraId="512AAFCE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14:paraId="76FD354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14:paraId="3B6F50D9" w14:textId="2CE65CAA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14:paraId="387D5D70" w14:textId="77777777"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14:paraId="26164B12" w14:textId="34D6E3C2"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>w ramach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6462EE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C726E4" w14:textId="77777777"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14:paraId="1FC99DC3" w14:textId="77777777"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14:paraId="14B5F385" w14:textId="0A6A3B62"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77777777"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</w:t>
      </w:r>
      <w:r w:rsidR="005B214F" w:rsidRPr="006462EE">
        <w:rPr>
          <w:rFonts w:ascii="Arial" w:hAnsi="Arial" w:cs="Arial"/>
          <w:sz w:val="20"/>
          <w:szCs w:val="20"/>
        </w:rPr>
        <w:lastRenderedPageBreak/>
        <w:t xml:space="preserve">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482A911B"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14:paraId="2E6F473D" w14:textId="36EBCA3A"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14:paraId="7E0CC972" w14:textId="550BB29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14:paraId="083F09D2" w14:textId="1BE49667"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14:paraId="756873E9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502C9EDC" w14:textId="1C7DA1DA"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14:paraId="2DDF2A2C" w14:textId="77777777"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14:paraId="70DA9035" w14:textId="70CEAAFE"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14:paraId="75E0D1DF" w14:textId="77777777"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1AB6F599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77F8BA68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14:paraId="39B67B39" w14:textId="7A114891"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>1 pkt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157F" w:rsidRPr="006462EE">
        <w:rPr>
          <w:rFonts w:ascii="Arial" w:hAnsi="Arial" w:cs="Arial"/>
          <w:sz w:val="20"/>
          <w:szCs w:val="20"/>
        </w:rPr>
        <w:t>ppkt</w:t>
      </w:r>
      <w:proofErr w:type="spellEnd"/>
      <w:r w:rsidR="00F0157F" w:rsidRPr="006462EE">
        <w:rPr>
          <w:rFonts w:ascii="Arial" w:hAnsi="Arial" w:cs="Arial"/>
          <w:sz w:val="20"/>
          <w:szCs w:val="20"/>
        </w:rPr>
        <w:t xml:space="preserve">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62E5CFA9"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757AC93F" w14:textId="6F38CE08"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00C8E582"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lastRenderedPageBreak/>
        <w:t xml:space="preserve">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255C7AC3"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14:paraId="3AA4719C" w14:textId="67DE41AF"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14:paraId="03656847" w14:textId="77777777"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6D532DD7" w14:textId="5991D09B"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14:paraId="362207FE" w14:textId="43B63AB9"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153543" w:rsidRPr="006462EE">
        <w:rPr>
          <w:rFonts w:ascii="Arial" w:hAnsi="Arial" w:cs="Arial"/>
          <w:sz w:val="20"/>
          <w:szCs w:val="20"/>
        </w:rPr>
        <w:t xml:space="preserve"> pomniejszonych o koszty racjonalnych usprawnień, o których mowa w Wytycznych w zakresie realizacji zasady ró</w:t>
      </w:r>
      <w:r w:rsidR="002334C2" w:rsidRPr="006462EE">
        <w:rPr>
          <w:rFonts w:ascii="Arial" w:hAnsi="Arial" w:cs="Arial"/>
          <w:sz w:val="20"/>
          <w:szCs w:val="20"/>
        </w:rPr>
        <w:t xml:space="preserve">wności szans i niedyskryminacji,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14:paraId="52996BBF" w14:textId="548AD54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14:paraId="62C75B5F" w14:textId="7777777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4806C72D"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14:paraId="0EFE8AE0" w14:textId="7F70CE6E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1916D3E2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14:paraId="025A5927" w14:textId="6D24E48D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B60D44F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14:paraId="381ABD98" w14:textId="402D7CF9"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0CBDA183"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602A1EFF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14:paraId="6CD890F6" w14:textId="77777777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2BB6CF1F" w14:textId="4AF3FECB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14:paraId="724D8804" w14:textId="77777777"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14:paraId="54305961" w14:textId="3B9CB708"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14:paraId="5DE1CC9B" w14:textId="044DFE32"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6462EE">
        <w:rPr>
          <w:rFonts w:ascii="Arial" w:hAnsi="Arial" w:cs="Arial"/>
          <w:sz w:val="20"/>
          <w:szCs w:val="20"/>
        </w:rPr>
        <w:t>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dotyczy wydatek,</w:t>
      </w:r>
    </w:p>
    <w:p w14:paraId="394C58C8" w14:textId="5ADD20C7"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6462EE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6462EE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31CDD47" w14:textId="4A05A9DA"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410573E0"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14:paraId="79E61F34" w14:textId="49274363"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14:paraId="10A06501" w14:textId="77777777"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27754CC3" w14:textId="77777777"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14:paraId="28483084" w14:textId="3225227E"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14:paraId="747A11CA" w14:textId="1BCF05E1"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14:paraId="0A096A6C" w14:textId="3CA056E4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46CABFE8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7777777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14:paraId="3F36FCFB" w14:textId="4AA1C704"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14:paraId="01022259" w14:textId="7189C311"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14:paraId="49EC63CF" w14:textId="4D0D69AC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14:paraId="0CBDCDE0" w14:textId="169BC720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14:paraId="688FC8DD" w14:textId="78A4A8E8"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5C170DA5" w14:textId="4557AF6B"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14:paraId="5FF0D579" w14:textId="0F6F86A4"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47EF5CF7" w14:textId="22F1649F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1ADD9E4" w14:textId="68D53E49"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7C355AD" w14:textId="77777777"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14:paraId="30BF3B13" w14:textId="36660BB4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14:paraId="334A093E" w14:textId="77777777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4FF17329"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14:paraId="421BE202" w14:textId="19C1467E"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14:paraId="42BA3327" w14:textId="77777777"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4B37E79C"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14:paraId="5A8C84C4" w14:textId="3ABD1D92"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14:paraId="5BCE42C5" w14:textId="77777777"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AEB8633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042431F9"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14:paraId="2FA9B179" w14:textId="7B9DDF51"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14:paraId="3FC70B1D" w14:textId="549EA5FD"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552C515" w14:textId="1ED7BA08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08912F" w14:textId="0D1394DD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342A4BF" w14:textId="77777777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10.</w:t>
      </w:r>
    </w:p>
    <w:p w14:paraId="195745ED" w14:textId="46AEAB15"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14:paraId="37C5B1B7" w14:textId="66868694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14:paraId="363F7CEB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157314F4" w14:textId="728D19AA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14:paraId="40189D12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14:paraId="0B4E9921" w14:textId="2A1E76AF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61553571" w14:textId="6DBBEF03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14:paraId="1CF021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14:paraId="1150F672" w14:textId="584D7BEC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14:paraId="485E7052" w14:textId="77777777"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14:paraId="6A07CCCF" w14:textId="73808F89"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14:paraId="484904EE" w14:textId="260F6565"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344EEF3C" w14:textId="6C3459F4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59D33BD6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14:paraId="13C623C0" w14:textId="37A75A2C"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2A3B1524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14:paraId="61D0C09C" w14:textId="41CD5EFB"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14:paraId="207A0514" w14:textId="6289D9AE"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04219308" w14:textId="1A3E3788"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14:paraId="57E01AAA" w14:textId="77777777"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3D51BD7A"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14:paraId="7185696E" w14:textId="77777777"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508736E9"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14:paraId="70040B3A" w14:textId="12F14EEB"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662FAD33" w14:textId="2B70C5D9"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14:paraId="4E14648E" w14:textId="2062EC4D"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DD8586F" w14:textId="7FF0ADF3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14:paraId="6FC58432" w14:textId="49F5E579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1FDF6D34" w14:textId="0E1010FB"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51EBF438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14:paraId="076D6555" w14:textId="196819D8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14:paraId="2E7BA593" w14:textId="2F557865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14:paraId="52F87DA4" w14:textId="49B430D6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AE17E18"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59E46473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14:paraId="22E6B2BC" w14:textId="3A4284FA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24F43AB2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2E03D78D"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487C8A44"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14:paraId="3426C36C" w14:textId="25C6F094"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6CD1371B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6D64748E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14:paraId="5004B18A" w14:textId="637077AB"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14:paraId="7BB92DA1" w14:textId="6CABBEC6"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2CD16FC7"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14:paraId="0D16113A" w14:textId="063D114B"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14:paraId="6FCD309A" w14:textId="3167FB5A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14:paraId="7D2278CB" w14:textId="360043C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14:paraId="433501A2" w14:textId="59F50F2D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79B9DED6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14:paraId="64CB50E3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14:paraId="40EC0F8E" w14:textId="160BB1C5"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E8FF796" w14:textId="32D0DB7C"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9AF9FB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14:paraId="41D19AD8" w14:textId="4190194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14:paraId="00AA2670" w14:textId="5027CB02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14:paraId="1A9155A1" w14:textId="21A3E75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48ECB25" w14:textId="27EFBA3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79A1471C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FE7A98D" w14:textId="6D9F4990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AD77B15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07998A95" w14:textId="1180F86B"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05EDB8D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671A6468" w14:textId="06EF1ED8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1E7F080E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0A64D4C9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14:paraId="65601C6F" w14:textId="198BE592"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14:paraId="579B891E" w14:textId="5FCFAD85"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14:paraId="3F61C60A" w14:textId="47CAA8C6"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 xml:space="preserve">Trwałości wynikającej z przepisów w zakresie udzielenia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19EA7EED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14:paraId="4A215F48" w14:textId="5413F99A"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14:paraId="2CD44773" w14:textId="6858ED9C"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1D5B68EE"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14:paraId="4CE21FDD" w14:textId="03B609BE"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5A59169A"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14:paraId="50478824" w14:textId="26C4F90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6D9318C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14:paraId="795F0B75" w14:textId="3F2B4957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 istotna zmiana wpływająca na charakter operacji, jej cele lub warunki wdrażania, która mogłaby doprowadzić do naruszenia jej pierwotnych celów.</w:t>
      </w:r>
    </w:p>
    <w:p w14:paraId="4E477F8A" w14:textId="3655AE45"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791CC55"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A5A6A07" w14:textId="1A8294EF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2C9D3335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14:paraId="02A81A6A" w14:textId="55709231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14:paraId="302B99B7" w14:textId="77777777"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7DF2A11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14:paraId="6752F420" w14:textId="6AF04E70"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0965BCC4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56D54016"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14:paraId="17E6A1FA" w14:textId="77777777"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642AAF64"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11D3D00E"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604D5A21" w14:textId="20EF6192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14:paraId="72CDA15E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14:paraId="07FC3E1C" w14:textId="05E1736B"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14:paraId="72E764FA" w14:textId="77777777"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292A259C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35158A8A"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14:paraId="3D1903AB" w14:textId="77777777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1670B297"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7C801841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0AAE1CC9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14:paraId="4A1760C6" w14:textId="77777777"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14:paraId="34D8A8FC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</w:p>
    <w:p w14:paraId="76D7A023" w14:textId="77777777"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492761B0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14:paraId="06DB8A43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14:paraId="2F53E057" w14:textId="26AA3AC4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3FD245B1" w14:textId="6B9D4352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14:paraId="00C87A36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14:paraId="2605141A" w14:textId="0B2CA3FE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14:paraId="021DC743" w14:textId="2BE102EA"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4B720E5C" w14:textId="77777777"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14:paraId="6E0F5722" w14:textId="4A9BFCD9"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14:paraId="5D8E95C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53ABDAC3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14:paraId="734E7299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5D3FE5C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3D26D3C8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15976A23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70D3E90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7085A927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0C9E9984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3B7421D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7141FFA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0BF89FE1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14:paraId="231A9BB0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5C1A2CD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14:paraId="20535896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733807FA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4796FF06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6D5FE5D4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14:paraId="32DFC443" w14:textId="1300D780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258091E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5289AF68" w14:textId="77777777"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14:paraId="071B11E9" w14:textId="77777777"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14:paraId="531F0707" w14:textId="77777777"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14:paraId="0B644D6D" w14:textId="1552C483"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14:paraId="300B6EF4" w14:textId="2BC3C174"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>oraz zobowiązuje się 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77777777"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E87384E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141A924E"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59071153" w14:textId="4D2EE70C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14:paraId="26DB8AE2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14:paraId="7761068C" w14:textId="0FE13D56"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14:paraId="3796E7D8" w14:textId="4EFAB693"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14:paraId="33491153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14:paraId="152A7E6A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7595F49F"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14:paraId="3CD2EF99" w14:textId="77777777"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14:paraId="653431A1" w14:textId="033B174C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14:paraId="1E60DF28" w14:textId="68874FE4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14:paraId="055DCA11" w14:textId="2A10CC0D"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14:paraId="0ACB4668" w14:textId="77777777"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14:paraId="79F222B2" w14:textId="4398A8DD"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6462EE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14:paraId="5104FEC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36B050CD"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14:paraId="430F58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3DF7DEA6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14:paraId="6338FF50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14:paraId="5C5CB184" w14:textId="69255128"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57A756FA"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14:paraId="27C08B4C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49C0A0CB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241E5806"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14:paraId="3D520B90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14:paraId="0F925927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14:paraId="5D7D12FC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14:paraId="5418483B" w14:textId="7DE55BC4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14:paraId="4297D9DF" w14:textId="2B964D72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4025DE10" w14:textId="0A0B8447"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2FE6E1B"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14:paraId="25E421F6" w14:textId="5111420D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14:paraId="4EB6F694" w14:textId="3610F4ED"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1E1FC4C4" w14:textId="77777777"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7E95CD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14:paraId="205AEFE3" w14:textId="55D2DE0B"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14:paraId="1D569B95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6462EE">
        <w:rPr>
          <w:rFonts w:ascii="Arial" w:hAnsi="Arial" w:cs="Arial"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14:paraId="75442F61" w14:textId="77777777"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14:paraId="03A7F8B3" w14:textId="349C6316"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14:paraId="5DFCA086" w14:textId="77777777"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14:paraId="3FA7290B" w14:textId="77777777"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14:paraId="11509199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159D3CD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33.</w:t>
      </w:r>
    </w:p>
    <w:p w14:paraId="71EC726E" w14:textId="4C33CCB6"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14:paraId="0E50CD62" w14:textId="7A413C54"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14:paraId="72E313C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14:paraId="03B40762" w14:textId="77777777"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EB9C565" w14:textId="79D597D1"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33B45708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72FBD42E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9410926" wp14:editId="68B72769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4B930BFB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14:paraId="256485F9" w14:textId="77777777"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0690C3D8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50C0F041"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2C40820" wp14:editId="7A963C44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165FF8CC"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462E04D8" wp14:editId="5F0D2562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6462EE" w14:paraId="726B3097" w14:textId="77777777" w:rsidTr="00FE05E7">
        <w:tc>
          <w:tcPr>
            <w:tcW w:w="250" w:type="pct"/>
          </w:tcPr>
          <w:p w14:paraId="04935C47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6462EE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C5A597A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6462EE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14:paraId="2F80BDB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6462EE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7409829D" w14:textId="77777777" w:rsidR="005B214F" w:rsidRPr="006462EE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9C10E3B" w14:textId="32FDD0D5" w:rsidR="00D35966" w:rsidRPr="006462EE" w:rsidRDefault="00D35966" w:rsidP="00D35966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22F63E" w14:textId="2E7B1CD8" w:rsidR="005B214F" w:rsidRPr="006462EE" w:rsidRDefault="00E85F84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6462EE" w14:paraId="680D5582" w14:textId="77777777" w:rsidTr="00FE05E7">
        <w:tc>
          <w:tcPr>
            <w:tcW w:w="266" w:type="pct"/>
          </w:tcPr>
          <w:p w14:paraId="3A4D8E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C5806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72937F39" w14:textId="77777777" w:rsidTr="00FE05E7">
        <w:tc>
          <w:tcPr>
            <w:tcW w:w="266" w:type="pct"/>
          </w:tcPr>
          <w:p w14:paraId="62963FA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35CFF2C5" w14:textId="77777777" w:rsidTr="00FE05E7">
        <w:tc>
          <w:tcPr>
            <w:tcW w:w="266" w:type="pct"/>
          </w:tcPr>
          <w:p w14:paraId="1F84AB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357D033D" w14:textId="77777777" w:rsidTr="00FE05E7">
        <w:tc>
          <w:tcPr>
            <w:tcW w:w="266" w:type="pct"/>
          </w:tcPr>
          <w:p w14:paraId="05A133A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4E6D7F6B" w14:textId="77777777" w:rsidTr="00FE05E7">
        <w:tc>
          <w:tcPr>
            <w:tcW w:w="266" w:type="pct"/>
          </w:tcPr>
          <w:p w14:paraId="17F20F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3C561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2555D77" w14:textId="77777777" w:rsidTr="00FE05E7">
        <w:tc>
          <w:tcPr>
            <w:tcW w:w="266" w:type="pct"/>
          </w:tcPr>
          <w:p w14:paraId="59BE069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14:paraId="7AF80972" w14:textId="77777777" w:rsidTr="00FE05E7">
        <w:tc>
          <w:tcPr>
            <w:tcW w:w="266" w:type="pct"/>
          </w:tcPr>
          <w:p w14:paraId="6FEF4A9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150C167" w14:textId="77777777" w:rsidTr="00FE05E7">
        <w:tc>
          <w:tcPr>
            <w:tcW w:w="266" w:type="pct"/>
          </w:tcPr>
          <w:p w14:paraId="188F58B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14:paraId="1148075C" w14:textId="77777777" w:rsidTr="00FE05E7">
        <w:tc>
          <w:tcPr>
            <w:tcW w:w="266" w:type="pct"/>
          </w:tcPr>
          <w:p w14:paraId="72186F6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14:paraId="2CA2FAB2" w14:textId="77777777" w:rsidTr="00FE05E7">
        <w:tc>
          <w:tcPr>
            <w:tcW w:w="266" w:type="pct"/>
          </w:tcPr>
          <w:p w14:paraId="134F03A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14:paraId="6CE24744" w14:textId="77777777" w:rsidTr="00FE05E7">
        <w:tc>
          <w:tcPr>
            <w:tcW w:w="266" w:type="pct"/>
          </w:tcPr>
          <w:p w14:paraId="0378378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77F143E3" w:rsidR="005B214F" w:rsidRPr="006462EE" w:rsidRDefault="00E85F84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Uczestnicy szkoleń, konkursów i konferencji </w:t>
      </w:r>
      <w:r w:rsidR="005B214F"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6462EE" w14:paraId="2CAE08E6" w14:textId="77777777" w:rsidTr="00FE05E7">
        <w:tc>
          <w:tcPr>
            <w:tcW w:w="264" w:type="pct"/>
          </w:tcPr>
          <w:p w14:paraId="6DAFA19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6BA5603F" w14:textId="77777777" w:rsidTr="00FE05E7">
        <w:tc>
          <w:tcPr>
            <w:tcW w:w="264" w:type="pct"/>
          </w:tcPr>
          <w:p w14:paraId="2B982E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185FB823" w14:textId="77777777" w:rsidTr="00FE05E7">
        <w:tc>
          <w:tcPr>
            <w:tcW w:w="264" w:type="pct"/>
          </w:tcPr>
          <w:p w14:paraId="426A34C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0199F809" w14:textId="77777777" w:rsidTr="00FE05E7">
        <w:tc>
          <w:tcPr>
            <w:tcW w:w="264" w:type="pct"/>
          </w:tcPr>
          <w:p w14:paraId="2B27C64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14:paraId="333694BC" w14:textId="77777777" w:rsidTr="00FE05E7">
        <w:tc>
          <w:tcPr>
            <w:tcW w:w="264" w:type="pct"/>
          </w:tcPr>
          <w:p w14:paraId="0ACD2C0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5D39E3D2" w14:textId="77777777" w:rsidTr="00FE05E7">
        <w:tc>
          <w:tcPr>
            <w:tcW w:w="264" w:type="pct"/>
          </w:tcPr>
          <w:p w14:paraId="4FF4CB2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14:paraId="5214DDFD" w14:textId="77777777" w:rsidTr="00FE05E7">
        <w:tc>
          <w:tcPr>
            <w:tcW w:w="264" w:type="pct"/>
          </w:tcPr>
          <w:p w14:paraId="10E5E9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6462EE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5F90B6E8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355EA7FA"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56EEE84C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480FB05A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752D4F2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3B23F50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E7DC36B" wp14:editId="59E2D542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59FAD5DB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14:paraId="722B96B8" w14:textId="77777777"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4BBED465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E6F7FC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14:paraId="6BA05E77" w14:textId="32D494A6"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14:paraId="0AB53820" w14:textId="29DE7A76" w:rsidR="004B418B" w:rsidRPr="00E85F84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5F84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14:paraId="0C4239B1" w14:textId="0D59D5C6"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14:paraId="6536C724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14:paraId="08818795" w14:textId="77777777"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76B0CA0A"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6462EE" w14:paraId="6C17DF4D" w14:textId="77777777">
        <w:tc>
          <w:tcPr>
            <w:tcW w:w="4248" w:type="dxa"/>
          </w:tcPr>
          <w:p w14:paraId="1BFB34EF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 w14:paraId="409C9711" w14:textId="77777777">
        <w:tc>
          <w:tcPr>
            <w:tcW w:w="4248" w:type="dxa"/>
          </w:tcPr>
          <w:p w14:paraId="6ADE859B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570CC86C"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71C2FC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3833A659"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3BECAA69" w14:textId="77777777"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14:paraId="0FABBC79" w14:textId="7561970C"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F4018C7" wp14:editId="76D21AF8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24C26" w14:textId="77777777"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4A6A2CE6" w14:textId="77777777"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FAF7A85" w14:textId="77777777"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BFF5303" wp14:editId="64A55FF3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970C" w14:textId="7742252D"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77777777"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2EC92F7D"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6FA5C9DD" wp14:editId="45D0A48B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72FA3E6" w14:textId="77777777"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0A98" w14:textId="77777777" w:rsidR="000B7DB6" w:rsidRDefault="000B7DB6">
      <w:r>
        <w:separator/>
      </w:r>
    </w:p>
  </w:endnote>
  <w:endnote w:type="continuationSeparator" w:id="0">
    <w:p w14:paraId="7545F404" w14:textId="77777777" w:rsidR="000B7DB6" w:rsidRDefault="000B7DB6">
      <w:r>
        <w:continuationSeparator/>
      </w:r>
    </w:p>
  </w:endnote>
  <w:endnote w:type="continuationNotice" w:id="1">
    <w:p w14:paraId="3825300E" w14:textId="77777777" w:rsidR="000B7DB6" w:rsidRDefault="000B7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010DF1B0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C2C18">
      <w:rPr>
        <w:noProof/>
      </w:rPr>
      <w:t>22</w:t>
    </w:r>
    <w:r>
      <w:rPr>
        <w:noProof/>
      </w:rPr>
      <w:fldChar w:fldCharType="end"/>
    </w:r>
  </w:p>
  <w:p w14:paraId="1A8CED9E" w14:textId="77777777" w:rsidR="002757B7" w:rsidRDefault="00275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246E89BB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C2C18">
      <w:rPr>
        <w:noProof/>
      </w:rPr>
      <w:t>43</w:t>
    </w:r>
    <w:r>
      <w:rPr>
        <w:noProof/>
      </w:rPr>
      <w:fldChar w:fldCharType="end"/>
    </w:r>
  </w:p>
  <w:p w14:paraId="5E1207DD" w14:textId="77777777" w:rsidR="002757B7" w:rsidRDefault="00275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CC94B" w14:textId="77777777" w:rsidR="000B7DB6" w:rsidRDefault="000B7DB6">
      <w:r>
        <w:separator/>
      </w:r>
    </w:p>
  </w:footnote>
  <w:footnote w:type="continuationSeparator" w:id="0">
    <w:p w14:paraId="1CDE046C" w14:textId="77777777" w:rsidR="000B7DB6" w:rsidRDefault="000B7DB6">
      <w:r>
        <w:continuationSeparator/>
      </w:r>
    </w:p>
  </w:footnote>
  <w:footnote w:type="continuationNotice" w:id="1">
    <w:p w14:paraId="50DE4E9A" w14:textId="77777777" w:rsidR="000B7DB6" w:rsidRDefault="000B7DB6">
      <w:pPr>
        <w:spacing w:after="0" w:line="240" w:lineRule="auto"/>
      </w:pPr>
    </w:p>
  </w:footnote>
  <w:footnote w:id="2">
    <w:p w14:paraId="19377989" w14:textId="192BDA23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>W przypadku realizowania Projektu z Partnerem/</w:t>
      </w:r>
      <w:proofErr w:type="spellStart"/>
      <w:r w:rsidRPr="007A5726">
        <w:rPr>
          <w:sz w:val="16"/>
          <w:szCs w:val="16"/>
        </w:rPr>
        <w:t>ami</w:t>
      </w:r>
      <w:proofErr w:type="spellEnd"/>
      <w:r w:rsidRPr="007A5726">
        <w:rPr>
          <w:sz w:val="16"/>
          <w:szCs w:val="16"/>
        </w:rPr>
        <w:t xml:space="preserve">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14:paraId="003E36C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38FC0A6F" w14:textId="61584494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14:paraId="6BB26614" w14:textId="31D25700"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14:paraId="6DC7C74E" w14:textId="77777777"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435EDD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14:paraId="43F1B4DC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2AB42368" w14:textId="79FF5706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14:paraId="5BBF0B32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14:paraId="4B1D62C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14:paraId="4162DEBB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14:paraId="09078A7F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0158E675" w14:textId="77777777"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14:paraId="3DCF453E" w14:textId="77777777"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14:paraId="53A03B0E" w14:textId="425C3234"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14:paraId="450678A1" w14:textId="77777777"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14:paraId="645E2A82" w14:textId="77777777"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4B3E18BD" w14:textId="77777777"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00BA7F33" w14:textId="0872B780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14:paraId="420854C0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4A82696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14:paraId="51DD245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14:paraId="2BC8850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14:paraId="46A56DA9" w14:textId="77777777"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14:paraId="536CC4BC" w14:textId="77777777"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14:paraId="69E7F54E" w14:textId="1D7AFE41"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14:paraId="0EC4400F" w14:textId="54124B13"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14:paraId="19DA382C" w14:textId="77777777"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14:paraId="63A9B6B7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14:paraId="1392A443" w14:textId="5ED06D66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14:paraId="00D3764E" w14:textId="53BA6ECD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14:paraId="4B6E506C" w14:textId="77777777"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14:paraId="6210210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14:paraId="1FCF7D5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14:paraId="7607E86A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14:paraId="286C0FBD" w14:textId="77777777"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14:paraId="08F9263A" w14:textId="4A2AA391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14:paraId="02B4173B" w14:textId="63F83378"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14:paraId="7CF881CC" w14:textId="2BBE91A3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14:paraId="54A4886C" w14:textId="77777777"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14:paraId="18AFDAA7" w14:textId="77777777"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14:paraId="2D63E88C" w14:textId="77777777"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14:paraId="6CDD1F52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14:paraId="7A076C2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14:paraId="09CDB6A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14:paraId="33E57A2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14:paraId="058B7D84" w14:textId="22195756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14:paraId="019BCB0F" w14:textId="65FEC549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14:paraId="77BF0355" w14:textId="2EFBDC17"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14:paraId="44274F41" w14:textId="19BE1B81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14:paraId="060A031E" w14:textId="77777777"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14:paraId="5F7EB2B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14:paraId="1A9A83A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14:paraId="549776F4" w14:textId="4DE3F98B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14:paraId="34BA46F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14:paraId="72398556" w14:textId="32397E6C"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14:paraId="23BD30E3" w14:textId="77777777"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14:paraId="07BFA29A" w14:textId="62B3C7CE"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 xml:space="preserve">o zbioru, o którym mowa w § 1 pkt13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3">
    <w:p w14:paraId="5DCDB294" w14:textId="26050A1F"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64">
    <w:p w14:paraId="3748C04B" w14:textId="2A620A66"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 xml:space="preserve">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5">
    <w:p w14:paraId="7D05BFA1" w14:textId="0E35BB4E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6">
    <w:p w14:paraId="60958124" w14:textId="3E5F676B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7">
    <w:p w14:paraId="62883371" w14:textId="6D0F43AB"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8">
    <w:p w14:paraId="1E2A6F70" w14:textId="77777777"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14:paraId="5D01D90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14:paraId="2AF0BED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14:paraId="70D6D06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72">
    <w:p w14:paraId="7C06722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14:paraId="1E5762B2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14:paraId="1972169D" w14:textId="77777777"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14:paraId="48DA579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14:paraId="7B5FB597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14:paraId="21C64B5B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14:paraId="4F45B24E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14:paraId="3FD648C8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14:paraId="1AB2F075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14:paraId="437C7264" w14:textId="23396E43"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14:paraId="5DBF7D23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14:paraId="1630903E" w14:textId="77777777"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14:paraId="601A5CE9" w14:textId="77777777"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14:paraId="6E6B2DEF" w14:textId="77777777"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14:paraId="1DF319F4" w14:textId="77777777"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14:paraId="1237672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14:paraId="727C2D6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14:paraId="20E604FC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14:paraId="3359FF1B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14:paraId="1E9C7432" w14:textId="77777777"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14:paraId="73225D48" w14:textId="7743D4DF"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34DF" w14:textId="77777777"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47C32002" w14:textId="77777777"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2757B7" w:rsidRDefault="00275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1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4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6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9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3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9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3"/>
  </w:num>
  <w:num w:numId="44">
    <w:abstractNumId w:val="66"/>
  </w:num>
  <w:num w:numId="45">
    <w:abstractNumId w:val="92"/>
  </w:num>
  <w:num w:numId="46">
    <w:abstractNumId w:val="62"/>
  </w:num>
  <w:num w:numId="47">
    <w:abstractNumId w:val="79"/>
  </w:num>
  <w:num w:numId="48">
    <w:abstractNumId w:val="54"/>
  </w:num>
  <w:num w:numId="49">
    <w:abstractNumId w:val="69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4"/>
  </w:num>
  <w:num w:numId="56">
    <w:abstractNumId w:val="60"/>
  </w:num>
  <w:num w:numId="57">
    <w:abstractNumId w:val="75"/>
  </w:num>
  <w:num w:numId="58">
    <w:abstractNumId w:val="83"/>
  </w:num>
  <w:num w:numId="59">
    <w:abstractNumId w:val="58"/>
  </w:num>
  <w:num w:numId="60">
    <w:abstractNumId w:val="57"/>
  </w:num>
  <w:num w:numId="61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</w:num>
  <w:num w:numId="63">
    <w:abstractNumId w:val="49"/>
  </w:num>
  <w:num w:numId="64">
    <w:abstractNumId w:val="50"/>
  </w:num>
  <w:num w:numId="65">
    <w:abstractNumId w:val="91"/>
  </w:num>
  <w:num w:numId="66">
    <w:abstractNumId w:val="59"/>
  </w:num>
  <w:num w:numId="67">
    <w:abstractNumId w:val="77"/>
  </w:num>
  <w:num w:numId="68">
    <w:abstractNumId w:val="67"/>
  </w:num>
  <w:num w:numId="69">
    <w:abstractNumId w:val="74"/>
  </w:num>
  <w:num w:numId="70">
    <w:abstractNumId w:val="86"/>
  </w:num>
  <w:num w:numId="71">
    <w:abstractNumId w:val="89"/>
  </w:num>
  <w:num w:numId="72">
    <w:abstractNumId w:val="56"/>
  </w:num>
  <w:num w:numId="73">
    <w:abstractNumId w:val="80"/>
  </w:num>
  <w:num w:numId="74">
    <w:abstractNumId w:val="52"/>
  </w:num>
  <w:num w:numId="75">
    <w:abstractNumId w:val="65"/>
  </w:num>
  <w:num w:numId="76">
    <w:abstractNumId w:val="85"/>
  </w:num>
  <w:num w:numId="77">
    <w:abstractNumId w:val="78"/>
  </w:num>
  <w:num w:numId="78">
    <w:abstractNumId w:val="82"/>
  </w:num>
  <w:num w:numId="79">
    <w:abstractNumId w:val="70"/>
  </w:num>
  <w:num w:numId="80">
    <w:abstractNumId w:val="73"/>
  </w:num>
  <w:num w:numId="81">
    <w:abstractNumId w:val="88"/>
  </w:num>
  <w:num w:numId="82">
    <w:abstractNumId w:val="76"/>
  </w:num>
  <w:num w:numId="83">
    <w:abstractNumId w:val="61"/>
  </w:num>
  <w:num w:numId="84">
    <w:abstractNumId w:val="53"/>
  </w:num>
  <w:num w:numId="85">
    <w:abstractNumId w:val="71"/>
  </w:num>
  <w:num w:numId="86">
    <w:abstractNumId w:val="64"/>
  </w:num>
  <w:num w:numId="87">
    <w:abstractNumId w:val="81"/>
  </w:num>
  <w:num w:numId="88">
    <w:abstractNumId w:val="72"/>
  </w:num>
  <w:num w:numId="89">
    <w:abstractNumId w:val="51"/>
  </w:num>
  <w:num w:numId="90">
    <w:abstractNumId w:val="90"/>
  </w:num>
  <w:num w:numId="91">
    <w:abstractNumId w:val="55"/>
  </w:num>
  <w:num w:numId="92">
    <w:abstractNumId w:val="68"/>
  </w:num>
  <w:num w:numId="93">
    <w:abstractNumId w:val="8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00EB"/>
    <w:rsid w:val="00004E9F"/>
    <w:rsid w:val="00010529"/>
    <w:rsid w:val="0001285B"/>
    <w:rsid w:val="00012A27"/>
    <w:rsid w:val="00012F70"/>
    <w:rsid w:val="00021763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265B"/>
    <w:rsid w:val="000B62CE"/>
    <w:rsid w:val="000B7DB6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43A7"/>
    <w:rsid w:val="00655D6A"/>
    <w:rsid w:val="00663078"/>
    <w:rsid w:val="006657F7"/>
    <w:rsid w:val="00665CF1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A1C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1C8E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D4E"/>
    <w:rsid w:val="009B728D"/>
    <w:rsid w:val="009C1DDD"/>
    <w:rsid w:val="009C5C18"/>
    <w:rsid w:val="009D005E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747"/>
    <w:rsid w:val="00BA30EF"/>
    <w:rsid w:val="00BA3834"/>
    <w:rsid w:val="00BA5E3C"/>
    <w:rsid w:val="00BB52A4"/>
    <w:rsid w:val="00BB54C8"/>
    <w:rsid w:val="00BB69AF"/>
    <w:rsid w:val="00BC0B7E"/>
    <w:rsid w:val="00BC2C18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85F84"/>
    <w:rsid w:val="00E91864"/>
    <w:rsid w:val="00EA03D0"/>
    <w:rsid w:val="00EA458C"/>
    <w:rsid w:val="00EB06FF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9227E465-0503-4719-AB71-6F1A6F11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94F4-9AA5-47CE-9884-75CD3E5F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43</Pages>
  <Words>16287</Words>
  <Characters>97722</Characters>
  <Application>Microsoft Office Word</Application>
  <DocSecurity>0</DocSecurity>
  <Lines>814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 Rogala</cp:lastModifiedBy>
  <cp:revision>20</cp:revision>
  <cp:lastPrinted>2016-11-04T07:32:00Z</cp:lastPrinted>
  <dcterms:created xsi:type="dcterms:W3CDTF">2016-12-07T09:33:00Z</dcterms:created>
  <dcterms:modified xsi:type="dcterms:W3CDTF">2017-01-03T09:28:00Z</dcterms:modified>
</cp:coreProperties>
</file>