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C05CDC">
        <w:rPr>
          <w:rFonts w:asciiTheme="minorHAnsi" w:hAnsiTheme="minorHAnsi"/>
          <w:color w:val="000000" w:themeColor="text1"/>
        </w:rPr>
        <w:t>27 października 2016 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sz w:val="22"/>
              <w:lang w:eastAsia="pl-PL"/>
            </w:rPr>
          </w:pPr>
          <w:r w:rsidRPr="004318B0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4318B0">
            <w:rPr>
              <w:sz w:val="20"/>
            </w:rPr>
            <w:fldChar w:fldCharType="separate"/>
          </w:r>
          <w:hyperlink w:anchor="_Toc465257427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5 Transport</w:t>
            </w:r>
            <w:r w:rsidR="008D202E" w:rsidRPr="008D202E">
              <w:rPr>
                <w:noProof/>
                <w:webHidden/>
                <w:sz w:val="22"/>
              </w:rPr>
              <w:tab/>
            </w:r>
            <w:r w:rsidRPr="008D202E">
              <w:rPr>
                <w:noProof/>
                <w:webHidden/>
                <w:sz w:val="22"/>
              </w:rPr>
              <w:fldChar w:fldCharType="begin"/>
            </w:r>
            <w:r w:rsidR="008D202E" w:rsidRPr="008D202E">
              <w:rPr>
                <w:noProof/>
                <w:webHidden/>
                <w:sz w:val="22"/>
              </w:rPr>
              <w:instrText xml:space="preserve"> PAGEREF _Toc465257427 \h </w:instrText>
            </w:r>
            <w:r w:rsidRPr="008D202E">
              <w:rPr>
                <w:noProof/>
                <w:webHidden/>
                <w:sz w:val="22"/>
              </w:rPr>
            </w:r>
            <w:r w:rsidRPr="008D202E">
              <w:rPr>
                <w:noProof/>
                <w:webHidden/>
                <w:sz w:val="22"/>
              </w:rPr>
              <w:fldChar w:fldCharType="separate"/>
            </w:r>
            <w:r w:rsidR="007B2B32">
              <w:rPr>
                <w:noProof/>
                <w:webHidden/>
                <w:sz w:val="22"/>
              </w:rPr>
              <w:t>3</w:t>
            </w:r>
            <w:r w:rsidRPr="008D202E">
              <w:rPr>
                <w:noProof/>
                <w:webHidden/>
                <w:sz w:val="22"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28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5.1 Drogowa dostępność transportowa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_Toc465257428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3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29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_Toc465257429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0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_Toc465257430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1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_Toc465257431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2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_Toc465257432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33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5.2 System transportu kolejowego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_Toc465257433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16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2F21A1" w:rsidP="009B40EF">
          <w:pPr>
            <w:pStyle w:val="Spistreci2"/>
            <w:rPr>
              <w:rFonts w:cstheme="minorBidi"/>
              <w:noProof/>
              <w:lang w:eastAsia="pl-PL"/>
            </w:rPr>
          </w:pPr>
          <w:r>
            <w:tab/>
          </w:r>
          <w:r w:rsidR="009B40EF">
            <w:t xml:space="preserve"> </w:t>
          </w:r>
          <w:hyperlink w:anchor="_Toc465257434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_Toc465257434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16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2F21A1" w:rsidP="009B40EF">
          <w:pPr>
            <w:pStyle w:val="Spistreci2"/>
            <w:rPr>
              <w:rFonts w:cstheme="minorBidi"/>
              <w:noProof/>
              <w:lang w:eastAsia="pl-PL"/>
            </w:rPr>
          </w:pPr>
          <w:r>
            <w:tab/>
          </w:r>
          <w:r w:rsidR="009B40EF">
            <w:t xml:space="preserve"> </w:t>
          </w:r>
          <w:hyperlink w:anchor="_Toc465257435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8D202E" w:rsidRPr="008D202E">
              <w:rPr>
                <w:noProof/>
                <w:webHidden/>
              </w:rPr>
              <w:tab/>
            </w:r>
            <w:r w:rsidR="004318B0"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_Toc465257435 \h </w:instrText>
            </w:r>
            <w:r w:rsidR="004318B0" w:rsidRPr="008D202E">
              <w:rPr>
                <w:noProof/>
                <w:webHidden/>
              </w:rPr>
            </w:r>
            <w:r w:rsidR="004318B0"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18</w:t>
            </w:r>
            <w:r w:rsidR="004318B0"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6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_Toc465257436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7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_Toc465257437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65257438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8D202E"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_Toc465257438 \h </w:instrTex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B2B3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22</w:t>
            </w:r>
            <w:r w:rsidRPr="008D202E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39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_Toc465257439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22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40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_Toc465257440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25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1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9 Włączenie społeczne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_Toc465257441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27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42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_Toc465257442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27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3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11 Pomoc techniczna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_Toc465257443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29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Pr="008D202E" w:rsidRDefault="004318B0" w:rsidP="009B40EF">
          <w:pPr>
            <w:pStyle w:val="Spistreci2"/>
            <w:rPr>
              <w:rFonts w:cstheme="minorBidi"/>
              <w:noProof/>
              <w:lang w:eastAsia="pl-PL"/>
            </w:rPr>
          </w:pPr>
          <w:hyperlink w:anchor="_Toc465257444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_Toc465257444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29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8D202E" w:rsidRDefault="004318B0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8D202E" w:rsidRPr="008D202E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Instrumenty Finansowe w ramach RPO WD 2014-2020</w:t>
            </w:r>
            <w:r w:rsidR="008D202E" w:rsidRPr="008D202E">
              <w:rPr>
                <w:noProof/>
                <w:webHidden/>
              </w:rPr>
              <w:tab/>
            </w:r>
            <w:r w:rsidRPr="008D202E">
              <w:rPr>
                <w:noProof/>
                <w:webHidden/>
              </w:rPr>
              <w:fldChar w:fldCharType="begin"/>
            </w:r>
            <w:r w:rsidR="008D202E" w:rsidRPr="008D202E">
              <w:rPr>
                <w:noProof/>
                <w:webHidden/>
              </w:rPr>
              <w:instrText xml:space="preserve"> PAGEREF _Toc465257445 \h </w:instrText>
            </w:r>
            <w:r w:rsidRPr="008D202E">
              <w:rPr>
                <w:noProof/>
                <w:webHidden/>
              </w:rPr>
            </w:r>
            <w:r w:rsidRPr="008D202E">
              <w:rPr>
                <w:noProof/>
                <w:webHidden/>
              </w:rPr>
              <w:fldChar w:fldCharType="separate"/>
            </w:r>
            <w:r w:rsidR="007B2B32">
              <w:rPr>
                <w:noProof/>
                <w:webHidden/>
              </w:rPr>
              <w:t>37</w:t>
            </w:r>
            <w:r w:rsidRPr="008D202E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4318B0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0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65257429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lub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szacowana wartość kosztów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kwalifikowalnych</w:t>
            </w:r>
            <w:proofErr w:type="spellEnd"/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150 000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150 000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>budow</w:t>
            </w:r>
            <w:r w:rsidR="00E91AAA">
              <w:rPr>
                <w:rFonts w:asciiTheme="minorHAnsi" w:hAnsiTheme="minorHAnsi"/>
                <w:sz w:val="16"/>
                <w:szCs w:val="16"/>
              </w:rPr>
              <w:t>a</w:t>
            </w:r>
            <w:r w:rsidR="00E91AAA" w:rsidRPr="00FD39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Długość wybudowanych dróg wojewódzkich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35 000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35 000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Radecz</w:t>
            </w:r>
            <w:proofErr w:type="spellEnd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60 000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60 000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51 000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65257430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65257431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65257432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65257433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65257434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65257435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lub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kwalifikowalnych</w:t>
            </w:r>
            <w:proofErr w:type="spellEnd"/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65257436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65257437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65257438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65257441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</w:t>
            </w:r>
            <w:bookmarkStart w:id="18" w:name="_GoBack"/>
            <w:bookmarkEnd w:id="18"/>
            <w:r>
              <w:rPr>
                <w:rFonts w:ascii="Calibri" w:eastAsia="Calibri" w:hAnsi="Calibri"/>
                <w:sz w:val="14"/>
                <w:szCs w:val="14"/>
              </w:rPr>
              <w:t>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276"/>
        <w:gridCol w:w="992"/>
        <w:gridCol w:w="1236"/>
        <w:gridCol w:w="678"/>
        <w:gridCol w:w="1448"/>
        <w:gridCol w:w="567"/>
        <w:gridCol w:w="851"/>
        <w:gridCol w:w="1599"/>
        <w:gridCol w:w="709"/>
        <w:gridCol w:w="1307"/>
        <w:gridCol w:w="1417"/>
        <w:gridCol w:w="1467"/>
      </w:tblGrid>
      <w:tr w:rsidR="008D202E" w:rsidRPr="001C513C" w:rsidTr="002F21A1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236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D202E" w:rsidRPr="001C513C" w:rsidTr="002F21A1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17" w:type="dxa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67" w:type="dxa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2F21A1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8D202E" w:rsidRPr="001C513C" w:rsidTr="002F21A1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99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2F21A1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2F21A1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2F21A1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2F21A1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2F21A1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2F21A1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17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467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2F21A1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89" w:type="dxa"/>
            <w:gridSpan w:val="14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Samozatrudnienie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2F21A1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17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467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2F21A1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67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32" w:rsidRDefault="007B2B32" w:rsidP="005947CE">
      <w:pPr>
        <w:spacing w:line="240" w:lineRule="auto"/>
      </w:pPr>
      <w:r>
        <w:separator/>
      </w:r>
    </w:p>
  </w:endnote>
  <w:endnote w:type="continuationSeparator" w:id="0">
    <w:p w:rsidR="007B2B32" w:rsidRDefault="007B2B32" w:rsidP="005947CE">
      <w:pPr>
        <w:spacing w:line="240" w:lineRule="auto"/>
      </w:pPr>
      <w:r>
        <w:continuationSeparator/>
      </w:r>
    </w:p>
  </w:endnote>
  <w:endnote w:type="continuationNotice" w:id="1">
    <w:p w:rsidR="007B2B32" w:rsidRDefault="007B2B3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B2B32" w:rsidRPr="005947CE" w:rsidRDefault="004318B0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7B2B32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C05CDC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7B2B32" w:rsidRDefault="007B2B32">
    <w:pPr>
      <w:pStyle w:val="Stopka"/>
    </w:pPr>
  </w:p>
  <w:p w:rsidR="007B2B32" w:rsidRDefault="007B2B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32" w:rsidRDefault="007B2B32" w:rsidP="005947CE">
      <w:pPr>
        <w:spacing w:line="240" w:lineRule="auto"/>
      </w:pPr>
      <w:r>
        <w:separator/>
      </w:r>
    </w:p>
  </w:footnote>
  <w:footnote w:type="continuationSeparator" w:id="0">
    <w:p w:rsidR="007B2B32" w:rsidRDefault="007B2B32" w:rsidP="005947CE">
      <w:pPr>
        <w:spacing w:line="240" w:lineRule="auto"/>
      </w:pPr>
      <w:r>
        <w:continuationSeparator/>
      </w:r>
    </w:p>
  </w:footnote>
  <w:footnote w:type="continuationNotice" w:id="1">
    <w:p w:rsidR="007B2B32" w:rsidRDefault="007B2B32">
      <w:pPr>
        <w:spacing w:line="240" w:lineRule="auto"/>
      </w:pPr>
    </w:p>
  </w:footnote>
  <w:footnote w:id="2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B2B32" w:rsidRPr="00A408A9" w:rsidRDefault="007B2B32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B2B32" w:rsidRPr="00A408A9" w:rsidRDefault="007B2B32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B2B32" w:rsidRPr="005D058D" w:rsidRDefault="007B2B32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B2B32" w:rsidRPr="000A0232" w:rsidRDefault="007B2B32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7B2B32" w:rsidRPr="00A408A9" w:rsidRDefault="007B2B32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ondracka">
    <w15:presenceInfo w15:providerId="AD" w15:userId="S-1-5-21-993268263-2097026863-2477634896-35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21519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71BDD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6BD4"/>
    <w:rsid w:val="002A2B44"/>
    <w:rsid w:val="002A2F8F"/>
    <w:rsid w:val="002C24AF"/>
    <w:rsid w:val="002D5BB9"/>
    <w:rsid w:val="002D60C0"/>
    <w:rsid w:val="002E07DE"/>
    <w:rsid w:val="002E1A05"/>
    <w:rsid w:val="002F12B4"/>
    <w:rsid w:val="002F17FA"/>
    <w:rsid w:val="002F21A1"/>
    <w:rsid w:val="00305F9F"/>
    <w:rsid w:val="0034618B"/>
    <w:rsid w:val="003635D9"/>
    <w:rsid w:val="0036382A"/>
    <w:rsid w:val="0038500E"/>
    <w:rsid w:val="003D55FE"/>
    <w:rsid w:val="003F3C31"/>
    <w:rsid w:val="004053DB"/>
    <w:rsid w:val="0041496F"/>
    <w:rsid w:val="004318B0"/>
    <w:rsid w:val="0045560B"/>
    <w:rsid w:val="00456B11"/>
    <w:rsid w:val="004628DB"/>
    <w:rsid w:val="00490C21"/>
    <w:rsid w:val="0049753A"/>
    <w:rsid w:val="004A6850"/>
    <w:rsid w:val="004B1EE4"/>
    <w:rsid w:val="004C1FA2"/>
    <w:rsid w:val="004C34CF"/>
    <w:rsid w:val="004F50B0"/>
    <w:rsid w:val="004F7EDC"/>
    <w:rsid w:val="00500C08"/>
    <w:rsid w:val="00536C99"/>
    <w:rsid w:val="0055139D"/>
    <w:rsid w:val="00563028"/>
    <w:rsid w:val="00583961"/>
    <w:rsid w:val="005947CE"/>
    <w:rsid w:val="00596413"/>
    <w:rsid w:val="00596DA8"/>
    <w:rsid w:val="005B3721"/>
    <w:rsid w:val="005B6375"/>
    <w:rsid w:val="005C6299"/>
    <w:rsid w:val="005D0291"/>
    <w:rsid w:val="005E38A5"/>
    <w:rsid w:val="005F6A7C"/>
    <w:rsid w:val="006159BF"/>
    <w:rsid w:val="006578E1"/>
    <w:rsid w:val="00667486"/>
    <w:rsid w:val="006977AE"/>
    <w:rsid w:val="006A4E42"/>
    <w:rsid w:val="006A5579"/>
    <w:rsid w:val="006D1BF1"/>
    <w:rsid w:val="006E0B69"/>
    <w:rsid w:val="006E43EC"/>
    <w:rsid w:val="006F0449"/>
    <w:rsid w:val="00702FBB"/>
    <w:rsid w:val="00711EE4"/>
    <w:rsid w:val="007247E3"/>
    <w:rsid w:val="007463EA"/>
    <w:rsid w:val="0075387A"/>
    <w:rsid w:val="00761BEC"/>
    <w:rsid w:val="00763869"/>
    <w:rsid w:val="00783D26"/>
    <w:rsid w:val="007867C3"/>
    <w:rsid w:val="00792846"/>
    <w:rsid w:val="007B2B32"/>
    <w:rsid w:val="007C2632"/>
    <w:rsid w:val="0080106E"/>
    <w:rsid w:val="0080637D"/>
    <w:rsid w:val="00807B12"/>
    <w:rsid w:val="00811F35"/>
    <w:rsid w:val="00813E90"/>
    <w:rsid w:val="008140C2"/>
    <w:rsid w:val="008213A0"/>
    <w:rsid w:val="00830244"/>
    <w:rsid w:val="00832A30"/>
    <w:rsid w:val="0083359B"/>
    <w:rsid w:val="0084361F"/>
    <w:rsid w:val="008570A1"/>
    <w:rsid w:val="00866877"/>
    <w:rsid w:val="00884B4A"/>
    <w:rsid w:val="008A6930"/>
    <w:rsid w:val="008D202E"/>
    <w:rsid w:val="008D3F58"/>
    <w:rsid w:val="008E79C2"/>
    <w:rsid w:val="008F5D69"/>
    <w:rsid w:val="0090566D"/>
    <w:rsid w:val="0091021B"/>
    <w:rsid w:val="00941958"/>
    <w:rsid w:val="00960266"/>
    <w:rsid w:val="00977633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A0033E"/>
    <w:rsid w:val="00A036B1"/>
    <w:rsid w:val="00A038B8"/>
    <w:rsid w:val="00A24E1F"/>
    <w:rsid w:val="00A26D5B"/>
    <w:rsid w:val="00A3529C"/>
    <w:rsid w:val="00A37677"/>
    <w:rsid w:val="00A37946"/>
    <w:rsid w:val="00A53D7E"/>
    <w:rsid w:val="00A740DA"/>
    <w:rsid w:val="00A92872"/>
    <w:rsid w:val="00A95699"/>
    <w:rsid w:val="00AB7262"/>
    <w:rsid w:val="00AB7764"/>
    <w:rsid w:val="00AD1EE0"/>
    <w:rsid w:val="00AD4094"/>
    <w:rsid w:val="00AE1801"/>
    <w:rsid w:val="00B13296"/>
    <w:rsid w:val="00B1533E"/>
    <w:rsid w:val="00B169C3"/>
    <w:rsid w:val="00B278E8"/>
    <w:rsid w:val="00B30043"/>
    <w:rsid w:val="00B428D7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5CDC"/>
    <w:rsid w:val="00C13388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43D0A"/>
    <w:rsid w:val="00D51E06"/>
    <w:rsid w:val="00D6510B"/>
    <w:rsid w:val="00D83FE1"/>
    <w:rsid w:val="00D8530B"/>
    <w:rsid w:val="00D86148"/>
    <w:rsid w:val="00D90427"/>
    <w:rsid w:val="00DA109D"/>
    <w:rsid w:val="00DA3880"/>
    <w:rsid w:val="00DA4D1C"/>
    <w:rsid w:val="00DA6AE1"/>
    <w:rsid w:val="00DB2400"/>
    <w:rsid w:val="00DE5479"/>
    <w:rsid w:val="00DE7F9A"/>
    <w:rsid w:val="00E03DD0"/>
    <w:rsid w:val="00E20A29"/>
    <w:rsid w:val="00E37E5C"/>
    <w:rsid w:val="00E64F98"/>
    <w:rsid w:val="00E91AAA"/>
    <w:rsid w:val="00E930C0"/>
    <w:rsid w:val="00E97F3B"/>
    <w:rsid w:val="00EA7DAF"/>
    <w:rsid w:val="00EC6081"/>
    <w:rsid w:val="00EF2D6F"/>
    <w:rsid w:val="00F04D12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7526-2A79-4393-B37C-7A15EA2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42</Pages>
  <Words>6748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7</cp:revision>
  <cp:lastPrinted>2016-10-27T09:32:00Z</cp:lastPrinted>
  <dcterms:created xsi:type="dcterms:W3CDTF">2016-10-26T13:03:00Z</dcterms:created>
  <dcterms:modified xsi:type="dcterms:W3CDTF">2016-10-27T10:23:00Z</dcterms:modified>
</cp:coreProperties>
</file>