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96"/>
        <w:tblW w:w="4256" w:type="pct"/>
        <w:tblBorders>
          <w:left w:val="single" w:sz="18" w:space="0" w:color="4F81BD"/>
        </w:tblBorders>
        <w:tblLook w:val="04A0" w:firstRow="1" w:lastRow="0" w:firstColumn="1" w:lastColumn="0" w:noHBand="0" w:noVBand="1"/>
      </w:tblPr>
      <w:tblGrid>
        <w:gridCol w:w="8509"/>
      </w:tblGrid>
      <w:tr w:rsidR="003C76E5" w:rsidRPr="00860950" w:rsidTr="00250BB6">
        <w:tc>
          <w:tcPr>
            <w:tcW w:w="8189" w:type="dxa"/>
          </w:tcPr>
          <w:p w:rsidR="003C76E5" w:rsidRPr="00860950" w:rsidRDefault="003C76E5" w:rsidP="00C16524">
            <w:pPr>
              <w:pStyle w:val="Bezodstpw"/>
              <w:spacing w:line="276" w:lineRule="auto"/>
              <w:ind w:left="720" w:hanging="720"/>
              <w:rPr>
                <w:rFonts w:ascii="Arial Narrow" w:hAnsi="Arial Narrow"/>
                <w:color w:val="365F91"/>
                <w:sz w:val="80"/>
                <w:szCs w:val="80"/>
              </w:rPr>
            </w:pPr>
            <w:r w:rsidRPr="00860950">
              <w:rPr>
                <w:rFonts w:ascii="Arial Narrow" w:hAnsi="Arial Narrow"/>
                <w:color w:val="365F91"/>
                <w:sz w:val="80"/>
                <w:szCs w:val="80"/>
              </w:rPr>
              <w:t>REGULAMIN KONKURSU</w:t>
            </w:r>
          </w:p>
          <w:p w:rsidR="003C76E5" w:rsidRPr="00860950" w:rsidRDefault="003C76E5" w:rsidP="00250BB6">
            <w:pPr>
              <w:pStyle w:val="Bezodstpw"/>
              <w:spacing w:line="276" w:lineRule="auto"/>
              <w:rPr>
                <w:rFonts w:ascii="Arial Narrow" w:hAnsi="Arial Narrow"/>
                <w:color w:val="365F91"/>
                <w:sz w:val="80"/>
                <w:szCs w:val="80"/>
              </w:rPr>
            </w:pPr>
            <w:r w:rsidRPr="00860950">
              <w:rPr>
                <w:rFonts w:ascii="Arial Narrow" w:hAnsi="Arial Narrow"/>
                <w:color w:val="365F91"/>
                <w:sz w:val="80"/>
                <w:szCs w:val="80"/>
              </w:rPr>
              <w:t>REGIONALNY PROGRAM OPERACYJNY – LUBUSKIE 2020</w:t>
            </w:r>
          </w:p>
          <w:p w:rsidR="003C76E5" w:rsidRPr="00860950" w:rsidRDefault="003C76E5" w:rsidP="00250BB6">
            <w:pPr>
              <w:pStyle w:val="Bezodstpw"/>
              <w:spacing w:line="276" w:lineRule="auto"/>
              <w:ind w:right="-391"/>
              <w:rPr>
                <w:rFonts w:ascii="Arial Narrow" w:hAnsi="Arial Narrow"/>
                <w:color w:val="365F91"/>
                <w:sz w:val="36"/>
                <w:szCs w:val="36"/>
              </w:rPr>
            </w:pPr>
            <w:r w:rsidRPr="00860950">
              <w:rPr>
                <w:rFonts w:ascii="Arial Narrow" w:hAnsi="Arial Narrow"/>
                <w:color w:val="365F91"/>
                <w:sz w:val="36"/>
                <w:szCs w:val="36"/>
              </w:rPr>
              <w:t xml:space="preserve">OŚ PRIORYTETOWA </w:t>
            </w:r>
            <w:r>
              <w:rPr>
                <w:rFonts w:ascii="Arial Narrow" w:hAnsi="Arial Narrow"/>
                <w:color w:val="365F91"/>
                <w:sz w:val="36"/>
                <w:szCs w:val="36"/>
              </w:rPr>
              <w:t>1</w:t>
            </w:r>
            <w:r w:rsidRPr="00860950">
              <w:rPr>
                <w:rFonts w:ascii="Arial Narrow" w:hAnsi="Arial Narrow"/>
                <w:color w:val="365F91"/>
                <w:sz w:val="36"/>
                <w:szCs w:val="36"/>
              </w:rPr>
              <w:t xml:space="preserve"> – GOSPODARKA </w:t>
            </w:r>
            <w:r>
              <w:rPr>
                <w:rFonts w:ascii="Arial Narrow" w:hAnsi="Arial Narrow"/>
                <w:color w:val="365F91"/>
                <w:sz w:val="36"/>
                <w:szCs w:val="36"/>
              </w:rPr>
              <w:t>i INNOWACJE</w:t>
            </w:r>
          </w:p>
          <w:p w:rsidR="003C76E5" w:rsidRPr="00860950" w:rsidRDefault="003C76E5" w:rsidP="00250BB6">
            <w:pPr>
              <w:pStyle w:val="Bezodstpw"/>
              <w:spacing w:line="276" w:lineRule="auto"/>
              <w:rPr>
                <w:rFonts w:ascii="Arial Narrow" w:hAnsi="Arial Narrow"/>
                <w:color w:val="365F91"/>
                <w:sz w:val="36"/>
                <w:szCs w:val="36"/>
              </w:rPr>
            </w:pPr>
          </w:p>
          <w:p w:rsidR="003C76E5" w:rsidRDefault="003C76E5" w:rsidP="00250BB6">
            <w:pPr>
              <w:pStyle w:val="Bezodstpw"/>
              <w:spacing w:line="276" w:lineRule="auto"/>
              <w:rPr>
                <w:rFonts w:ascii="Arial Narrow" w:hAnsi="Arial Narrow"/>
                <w:color w:val="365F91"/>
                <w:sz w:val="36"/>
                <w:szCs w:val="36"/>
              </w:rPr>
            </w:pPr>
            <w:r w:rsidRPr="00860950">
              <w:rPr>
                <w:rFonts w:ascii="Arial Narrow" w:hAnsi="Arial Narrow"/>
                <w:color w:val="365F91"/>
                <w:sz w:val="36"/>
                <w:szCs w:val="36"/>
              </w:rPr>
              <w:t>DZIAŁANIE</w:t>
            </w:r>
            <w:r w:rsidR="00D95B1A">
              <w:rPr>
                <w:rFonts w:ascii="Arial Narrow" w:hAnsi="Arial Narrow"/>
                <w:color w:val="365F91"/>
                <w:sz w:val="36"/>
                <w:szCs w:val="36"/>
              </w:rPr>
              <w:t xml:space="preserve">1.5 Rozwój sektora MŚP </w:t>
            </w:r>
          </w:p>
          <w:p w:rsidR="00D95B1A" w:rsidRPr="00860950" w:rsidRDefault="00D95B1A" w:rsidP="00250BB6">
            <w:pPr>
              <w:pStyle w:val="Bezodstpw"/>
              <w:spacing w:line="276" w:lineRule="auto"/>
              <w:rPr>
                <w:rFonts w:ascii="Arial Narrow" w:hAnsi="Arial Narrow"/>
                <w:color w:val="365F91"/>
                <w:sz w:val="36"/>
                <w:szCs w:val="36"/>
              </w:rPr>
            </w:pPr>
            <w:r>
              <w:rPr>
                <w:rFonts w:ascii="Arial Narrow" w:hAnsi="Arial Narrow"/>
                <w:color w:val="365F91"/>
                <w:sz w:val="36"/>
                <w:szCs w:val="36"/>
              </w:rPr>
              <w:t xml:space="preserve">Poddziałanie 1.5.1 Rozwój sektora MŚP – wsparcie dotacyjne </w:t>
            </w:r>
          </w:p>
          <w:p w:rsidR="003C76E5" w:rsidRPr="004C397E" w:rsidRDefault="003C76E5" w:rsidP="00250BB6">
            <w:pPr>
              <w:pStyle w:val="Bezodstpw"/>
              <w:spacing w:line="276" w:lineRule="auto"/>
              <w:rPr>
                <w:rFonts w:ascii="Arial Narrow" w:hAnsi="Arial Narrow"/>
                <w:sz w:val="36"/>
                <w:szCs w:val="36"/>
              </w:rPr>
            </w:pPr>
            <w:r w:rsidRPr="00E11410">
              <w:rPr>
                <w:rFonts w:ascii="Arial Narrow" w:hAnsi="Arial Narrow"/>
                <w:color w:val="365F91"/>
                <w:sz w:val="36"/>
                <w:szCs w:val="36"/>
              </w:rPr>
              <w:t xml:space="preserve">KONKURS </w:t>
            </w:r>
            <w:r w:rsidRPr="00E11410">
              <w:rPr>
                <w:rFonts w:ascii="Arial Narrow" w:hAnsi="Arial Narrow"/>
                <w:color w:val="2F5496"/>
                <w:sz w:val="36"/>
                <w:szCs w:val="36"/>
              </w:rPr>
              <w:t>Nr RPLB.01.0</w:t>
            </w:r>
            <w:r w:rsidR="00D95B1A" w:rsidRPr="00E11410">
              <w:rPr>
                <w:rFonts w:ascii="Arial Narrow" w:hAnsi="Arial Narrow"/>
                <w:color w:val="2F5496"/>
                <w:sz w:val="36"/>
                <w:szCs w:val="36"/>
              </w:rPr>
              <w:t>5</w:t>
            </w:r>
            <w:r w:rsidRPr="00E11410">
              <w:rPr>
                <w:rFonts w:ascii="Arial Narrow" w:hAnsi="Arial Narrow"/>
                <w:color w:val="2F5496"/>
                <w:sz w:val="36"/>
                <w:szCs w:val="36"/>
              </w:rPr>
              <w:t>.0</w:t>
            </w:r>
            <w:r w:rsidR="00DA5734">
              <w:rPr>
                <w:rFonts w:ascii="Arial Narrow" w:hAnsi="Arial Narrow"/>
                <w:color w:val="2F5496"/>
                <w:sz w:val="36"/>
                <w:szCs w:val="36"/>
              </w:rPr>
              <w:t>1</w:t>
            </w:r>
            <w:r w:rsidR="003809DD" w:rsidRPr="00E11410">
              <w:rPr>
                <w:rFonts w:ascii="Arial Narrow" w:hAnsi="Arial Narrow"/>
                <w:color w:val="2F5496"/>
                <w:sz w:val="36"/>
                <w:szCs w:val="36"/>
              </w:rPr>
              <w:t>-IZ.00-08-K01</w:t>
            </w:r>
            <w:r w:rsidRPr="00E11410">
              <w:rPr>
                <w:rFonts w:ascii="Arial Narrow" w:hAnsi="Arial Narrow"/>
                <w:color w:val="2F5496"/>
                <w:sz w:val="36"/>
                <w:szCs w:val="36"/>
              </w:rPr>
              <w:t>/1</w:t>
            </w:r>
            <w:r w:rsidR="00323F56" w:rsidRPr="00E11410">
              <w:rPr>
                <w:rFonts w:ascii="Arial Narrow" w:hAnsi="Arial Narrow"/>
                <w:color w:val="2F5496"/>
                <w:sz w:val="36"/>
                <w:szCs w:val="36"/>
              </w:rPr>
              <w:t>6</w:t>
            </w:r>
          </w:p>
          <w:p w:rsidR="003C76E5" w:rsidRPr="00860950" w:rsidRDefault="003C76E5" w:rsidP="006F7521">
            <w:pPr>
              <w:pStyle w:val="Bezodstpw"/>
              <w:spacing w:line="276" w:lineRule="auto"/>
              <w:rPr>
                <w:rFonts w:ascii="Arial Narrow" w:hAnsi="Arial Narrow"/>
                <w:color w:val="365F91"/>
                <w:sz w:val="36"/>
                <w:szCs w:val="36"/>
              </w:rPr>
            </w:pPr>
            <w:r w:rsidRPr="004C397E">
              <w:rPr>
                <w:rFonts w:ascii="Arial Narrow" w:hAnsi="Arial Narrow"/>
                <w:color w:val="365F91"/>
                <w:sz w:val="36"/>
                <w:szCs w:val="36"/>
              </w:rPr>
              <w:t>Nabór wniosków od</w:t>
            </w:r>
            <w:r w:rsidR="003C0928" w:rsidRPr="004C397E">
              <w:rPr>
                <w:rFonts w:ascii="Arial Narrow" w:hAnsi="Arial Narrow"/>
                <w:color w:val="365F91"/>
                <w:sz w:val="36"/>
                <w:szCs w:val="36"/>
              </w:rPr>
              <w:t xml:space="preserve"> </w:t>
            </w:r>
            <w:r w:rsidR="00485CDD">
              <w:rPr>
                <w:rFonts w:ascii="Arial Narrow" w:hAnsi="Arial Narrow"/>
                <w:color w:val="365F91"/>
                <w:sz w:val="36"/>
                <w:szCs w:val="36"/>
              </w:rPr>
              <w:t>31</w:t>
            </w:r>
            <w:r w:rsidR="003C0928" w:rsidRPr="00E11410">
              <w:rPr>
                <w:rFonts w:ascii="Arial Narrow" w:hAnsi="Arial Narrow"/>
                <w:color w:val="365F91"/>
                <w:sz w:val="36"/>
                <w:szCs w:val="36"/>
              </w:rPr>
              <w:t xml:space="preserve"> marca</w:t>
            </w:r>
            <w:r w:rsidR="00CF233D" w:rsidRPr="00E11410">
              <w:rPr>
                <w:rFonts w:ascii="Arial Narrow" w:hAnsi="Arial Narrow"/>
                <w:color w:val="365F91"/>
                <w:sz w:val="36"/>
                <w:szCs w:val="36"/>
              </w:rPr>
              <w:t xml:space="preserve"> 2016</w:t>
            </w:r>
            <w:r w:rsidRPr="00E11410">
              <w:rPr>
                <w:rFonts w:ascii="Arial Narrow" w:hAnsi="Arial Narrow"/>
                <w:color w:val="365F91"/>
                <w:sz w:val="36"/>
                <w:szCs w:val="36"/>
              </w:rPr>
              <w:t xml:space="preserve"> r.</w:t>
            </w:r>
            <w:r w:rsidRPr="004C397E">
              <w:rPr>
                <w:rFonts w:ascii="Arial Narrow" w:hAnsi="Arial Narrow"/>
                <w:color w:val="365F91"/>
                <w:sz w:val="36"/>
                <w:szCs w:val="36"/>
              </w:rPr>
              <w:t xml:space="preserve"> </w:t>
            </w:r>
            <w:r w:rsidRPr="00E11410">
              <w:rPr>
                <w:rFonts w:ascii="Arial Narrow" w:hAnsi="Arial Narrow"/>
                <w:color w:val="365F91"/>
                <w:sz w:val="36"/>
                <w:szCs w:val="36"/>
              </w:rPr>
              <w:t>do</w:t>
            </w:r>
            <w:r w:rsidRPr="004C397E">
              <w:rPr>
                <w:rFonts w:ascii="Arial Narrow" w:hAnsi="Arial Narrow"/>
                <w:color w:val="365F91"/>
                <w:sz w:val="36"/>
                <w:szCs w:val="36"/>
              </w:rPr>
              <w:t xml:space="preserve"> </w:t>
            </w:r>
            <w:r w:rsidR="006F7521">
              <w:rPr>
                <w:rFonts w:ascii="Arial Narrow" w:hAnsi="Arial Narrow"/>
                <w:color w:val="365F91"/>
                <w:sz w:val="36"/>
                <w:szCs w:val="36"/>
              </w:rPr>
              <w:t>31</w:t>
            </w:r>
            <w:r w:rsidR="003C0928" w:rsidRPr="00E11410">
              <w:rPr>
                <w:rFonts w:ascii="Arial Narrow" w:hAnsi="Arial Narrow"/>
                <w:color w:val="365F91"/>
                <w:sz w:val="36"/>
                <w:szCs w:val="36"/>
              </w:rPr>
              <w:t xml:space="preserve"> maja</w:t>
            </w:r>
            <w:r w:rsidRPr="00E11410">
              <w:rPr>
                <w:rFonts w:ascii="Arial Narrow" w:hAnsi="Arial Narrow"/>
                <w:color w:val="365F91"/>
                <w:sz w:val="36"/>
                <w:szCs w:val="36"/>
              </w:rPr>
              <w:t xml:space="preserve"> 2016 r.</w:t>
            </w:r>
          </w:p>
        </w:tc>
      </w:tr>
    </w:tbl>
    <w:p w:rsidR="003C76E5" w:rsidRPr="00860950" w:rsidRDefault="00D33C7E" w:rsidP="003C76E5">
      <w:pPr>
        <w:autoSpaceDE w:val="0"/>
        <w:autoSpaceDN w:val="0"/>
        <w:adjustRightInd w:val="0"/>
        <w:jc w:val="center"/>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4356735</wp:posOffset>
                </wp:positionH>
                <wp:positionV relativeFrom="paragraph">
                  <wp:posOffset>-161290</wp:posOffset>
                </wp:positionV>
                <wp:extent cx="2304415" cy="828675"/>
                <wp:effectExtent l="0" t="0" r="0" b="889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C7E" w:rsidRPr="006779EE" w:rsidRDefault="00D33C7E" w:rsidP="006157ED">
                            <w:pPr>
                              <w:spacing w:after="0"/>
                              <w:rPr>
                                <w:rFonts w:ascii="Arial Narrow" w:hAnsi="Arial Narrow"/>
                              </w:rPr>
                            </w:pPr>
                            <w:r w:rsidRPr="006779EE">
                              <w:rPr>
                                <w:rFonts w:ascii="Arial Narrow" w:hAnsi="Arial Narrow"/>
                              </w:rPr>
                              <w:t>Załącznik nr</w:t>
                            </w:r>
                            <w:r>
                              <w:rPr>
                                <w:rFonts w:ascii="Arial Narrow" w:hAnsi="Arial Narrow"/>
                              </w:rPr>
                              <w:t xml:space="preserve"> 2</w:t>
                            </w:r>
                          </w:p>
                          <w:p w:rsidR="00D33C7E" w:rsidRPr="006779EE" w:rsidRDefault="00D33C7E" w:rsidP="006157ED">
                            <w:pPr>
                              <w:spacing w:after="0"/>
                              <w:rPr>
                                <w:rFonts w:ascii="Arial Narrow" w:hAnsi="Arial Narrow"/>
                              </w:rPr>
                            </w:pPr>
                            <w:r>
                              <w:rPr>
                                <w:rFonts w:ascii="Arial Narrow" w:hAnsi="Arial Narrow"/>
                              </w:rPr>
                              <w:t>d</w:t>
                            </w:r>
                            <w:r w:rsidRPr="006779EE">
                              <w:rPr>
                                <w:rFonts w:ascii="Arial Narrow" w:hAnsi="Arial Narrow"/>
                              </w:rPr>
                              <w:t>o Uchwały nr ………</w:t>
                            </w:r>
                            <w:r>
                              <w:rPr>
                                <w:rFonts w:ascii="Arial Narrow" w:hAnsi="Arial Narrow"/>
                              </w:rPr>
                              <w:t>…………</w:t>
                            </w:r>
                            <w:r w:rsidRPr="006779EE">
                              <w:rPr>
                                <w:rFonts w:ascii="Arial Narrow" w:hAnsi="Arial Narrow"/>
                              </w:rPr>
                              <w:t>…..</w:t>
                            </w:r>
                          </w:p>
                          <w:p w:rsidR="00D33C7E" w:rsidRPr="006779EE" w:rsidRDefault="00D33C7E" w:rsidP="006157ED">
                            <w:pPr>
                              <w:spacing w:after="0"/>
                              <w:rPr>
                                <w:rFonts w:ascii="Arial Narrow" w:hAnsi="Arial Narrow"/>
                              </w:rPr>
                            </w:pPr>
                            <w:r w:rsidRPr="006779EE">
                              <w:rPr>
                                <w:rFonts w:ascii="Arial Narrow" w:hAnsi="Arial Narrow"/>
                              </w:rPr>
                              <w:t>Zarządu Województwa Lubuskiego</w:t>
                            </w:r>
                          </w:p>
                          <w:p w:rsidR="00D33C7E" w:rsidRPr="006779EE" w:rsidRDefault="00D33C7E" w:rsidP="006157ED">
                            <w:pPr>
                              <w:spacing w:after="0"/>
                              <w:rPr>
                                <w:rFonts w:ascii="Arial Narrow" w:hAnsi="Arial Narrow"/>
                              </w:rPr>
                            </w:pPr>
                            <w:r>
                              <w:rPr>
                                <w:rFonts w:ascii="Arial Narrow" w:hAnsi="Arial Narrow"/>
                              </w:rPr>
                              <w:t>z</w:t>
                            </w:r>
                            <w:r w:rsidRPr="006779EE">
                              <w:rPr>
                                <w:rFonts w:ascii="Arial Narrow" w:hAnsi="Arial Narrow"/>
                              </w:rPr>
                              <w:t xml:space="preserve"> dnia ………………</w:t>
                            </w:r>
                            <w:r>
                              <w:rPr>
                                <w:rFonts w:ascii="Arial Narrow" w:hAnsi="Arial Narrow"/>
                              </w:rPr>
                              <w:t>.</w:t>
                            </w:r>
                            <w:r w:rsidRPr="006779EE">
                              <w:rPr>
                                <w:rFonts w:ascii="Arial Narrow" w:hAnsi="Arial Narrow"/>
                              </w:rPr>
                              <w:t>……….. 201</w:t>
                            </w:r>
                            <w:r>
                              <w:rPr>
                                <w:rFonts w:ascii="Arial Narrow" w:hAnsi="Arial Narrow"/>
                              </w:rPr>
                              <w:t>6</w:t>
                            </w:r>
                            <w:r w:rsidRPr="006779EE">
                              <w:rPr>
                                <w:rFonts w:ascii="Arial Narrow" w:hAnsi="Arial Narrow"/>
                              </w:rPr>
                              <w:t xml:space="preserve"> 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43.05pt;margin-top:-12.7pt;width:181.45pt;height:65.2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" stroked="f">
                <v:textbox style="mso-fit-shape-to-text:t">
                  <w:txbxContent>
                    <w:p w:rsidR="00D33C7E" w:rsidRPr="006779EE" w:rsidRDefault="00D33C7E" w:rsidP="006157ED">
                      <w:pPr>
                        <w:spacing w:after="0"/>
                        <w:rPr>
                          <w:rFonts w:ascii="Arial Narrow" w:hAnsi="Arial Narrow"/>
                        </w:rPr>
                      </w:pPr>
                      <w:r w:rsidRPr="006779EE">
                        <w:rPr>
                          <w:rFonts w:ascii="Arial Narrow" w:hAnsi="Arial Narrow"/>
                        </w:rPr>
                        <w:t>Załącznik nr</w:t>
                      </w:r>
                      <w:r>
                        <w:rPr>
                          <w:rFonts w:ascii="Arial Narrow" w:hAnsi="Arial Narrow"/>
                        </w:rPr>
                        <w:t xml:space="preserve"> 2</w:t>
                      </w:r>
                    </w:p>
                    <w:p w:rsidR="00D33C7E" w:rsidRPr="006779EE" w:rsidRDefault="00D33C7E" w:rsidP="006157ED">
                      <w:pPr>
                        <w:spacing w:after="0"/>
                        <w:rPr>
                          <w:rFonts w:ascii="Arial Narrow" w:hAnsi="Arial Narrow"/>
                        </w:rPr>
                      </w:pPr>
                      <w:r>
                        <w:rPr>
                          <w:rFonts w:ascii="Arial Narrow" w:hAnsi="Arial Narrow"/>
                        </w:rPr>
                        <w:t>d</w:t>
                      </w:r>
                      <w:r w:rsidRPr="006779EE">
                        <w:rPr>
                          <w:rFonts w:ascii="Arial Narrow" w:hAnsi="Arial Narrow"/>
                        </w:rPr>
                        <w:t>o Uchwały nr ………</w:t>
                      </w:r>
                      <w:r>
                        <w:rPr>
                          <w:rFonts w:ascii="Arial Narrow" w:hAnsi="Arial Narrow"/>
                        </w:rPr>
                        <w:t>…………</w:t>
                      </w:r>
                      <w:r w:rsidRPr="006779EE">
                        <w:rPr>
                          <w:rFonts w:ascii="Arial Narrow" w:hAnsi="Arial Narrow"/>
                        </w:rPr>
                        <w:t>…..</w:t>
                      </w:r>
                    </w:p>
                    <w:p w:rsidR="00D33C7E" w:rsidRPr="006779EE" w:rsidRDefault="00D33C7E" w:rsidP="006157ED">
                      <w:pPr>
                        <w:spacing w:after="0"/>
                        <w:rPr>
                          <w:rFonts w:ascii="Arial Narrow" w:hAnsi="Arial Narrow"/>
                        </w:rPr>
                      </w:pPr>
                      <w:r w:rsidRPr="006779EE">
                        <w:rPr>
                          <w:rFonts w:ascii="Arial Narrow" w:hAnsi="Arial Narrow"/>
                        </w:rPr>
                        <w:t>Zarządu Województwa Lubuskiego</w:t>
                      </w:r>
                    </w:p>
                    <w:p w:rsidR="00D33C7E" w:rsidRPr="006779EE" w:rsidRDefault="00D33C7E" w:rsidP="006157ED">
                      <w:pPr>
                        <w:spacing w:after="0"/>
                        <w:rPr>
                          <w:rFonts w:ascii="Arial Narrow" w:hAnsi="Arial Narrow"/>
                        </w:rPr>
                      </w:pPr>
                      <w:r>
                        <w:rPr>
                          <w:rFonts w:ascii="Arial Narrow" w:hAnsi="Arial Narrow"/>
                        </w:rPr>
                        <w:t>z</w:t>
                      </w:r>
                      <w:r w:rsidRPr="006779EE">
                        <w:rPr>
                          <w:rFonts w:ascii="Arial Narrow" w:hAnsi="Arial Narrow"/>
                        </w:rPr>
                        <w:t xml:space="preserve"> dnia ………………</w:t>
                      </w:r>
                      <w:r>
                        <w:rPr>
                          <w:rFonts w:ascii="Arial Narrow" w:hAnsi="Arial Narrow"/>
                        </w:rPr>
                        <w:t>.</w:t>
                      </w:r>
                      <w:r w:rsidRPr="006779EE">
                        <w:rPr>
                          <w:rFonts w:ascii="Arial Narrow" w:hAnsi="Arial Narrow"/>
                        </w:rPr>
                        <w:t>……….. 201</w:t>
                      </w:r>
                      <w:r>
                        <w:rPr>
                          <w:rFonts w:ascii="Arial Narrow" w:hAnsi="Arial Narrow"/>
                        </w:rPr>
                        <w:t>6</w:t>
                      </w:r>
                      <w:r w:rsidRPr="006779EE">
                        <w:rPr>
                          <w:rFonts w:ascii="Arial Narrow" w:hAnsi="Arial Narrow"/>
                        </w:rPr>
                        <w:t xml:space="preserve"> r.</w:t>
                      </w:r>
                    </w:p>
                  </w:txbxContent>
                </v:textbox>
              </v:shape>
            </w:pict>
          </mc:Fallback>
        </mc:AlternateContent>
      </w:r>
    </w:p>
    <w:p w:rsidR="003C76E5" w:rsidRPr="00860950" w:rsidRDefault="003C76E5" w:rsidP="003C76E5">
      <w:pPr>
        <w:rPr>
          <w:rFonts w:ascii="Arial Narrow" w:hAnsi="Arial Narrow"/>
          <w:sz w:val="22"/>
          <w:szCs w:val="22"/>
        </w:rPr>
      </w:pPr>
    </w:p>
    <w:p w:rsidR="003C76E5" w:rsidRPr="00860950" w:rsidRDefault="003C76E5" w:rsidP="003C76E5">
      <w:pPr>
        <w:rPr>
          <w:rFonts w:ascii="Arial Narrow" w:hAnsi="Arial Narrow"/>
          <w:sz w:val="22"/>
          <w:szCs w:val="22"/>
        </w:rPr>
      </w:pPr>
    </w:p>
    <w:p w:rsidR="003C76E5" w:rsidRPr="00860950" w:rsidRDefault="003C76E5" w:rsidP="003C76E5">
      <w:pPr>
        <w:tabs>
          <w:tab w:val="left" w:pos="1578"/>
          <w:tab w:val="left" w:pos="4065"/>
        </w:tabs>
        <w:spacing w:line="360" w:lineRule="auto"/>
        <w:rPr>
          <w:rFonts w:ascii="Arial Narrow" w:hAnsi="Arial Narrow"/>
          <w:i/>
          <w:sz w:val="22"/>
          <w:szCs w:val="22"/>
        </w:rPr>
      </w:pPr>
      <w:r w:rsidRPr="00860950">
        <w:rPr>
          <w:rFonts w:ascii="Arial Narrow" w:hAnsi="Arial Narrow"/>
          <w:i/>
          <w:sz w:val="22"/>
          <w:szCs w:val="22"/>
        </w:rPr>
        <w:tab/>
      </w: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tabs>
          <w:tab w:val="left" w:pos="4065"/>
        </w:tabs>
        <w:spacing w:line="360" w:lineRule="auto"/>
        <w:jc w:val="center"/>
        <w:rPr>
          <w:rFonts w:ascii="Arial Narrow" w:hAnsi="Arial Narrow"/>
          <w:i/>
          <w:sz w:val="22"/>
          <w:szCs w:val="22"/>
        </w:rPr>
      </w:pPr>
    </w:p>
    <w:p w:rsidR="003C76E5" w:rsidRPr="00860950" w:rsidRDefault="003C76E5" w:rsidP="003C76E5">
      <w:pPr>
        <w:autoSpaceDE w:val="0"/>
        <w:autoSpaceDN w:val="0"/>
        <w:adjustRightInd w:val="0"/>
        <w:rPr>
          <w:rFonts w:ascii="Arial Narrow" w:hAnsi="Arial Narrow"/>
          <w:b/>
          <w:sz w:val="22"/>
          <w:szCs w:val="22"/>
        </w:rPr>
      </w:pPr>
    </w:p>
    <w:p w:rsidR="003C76E5" w:rsidRPr="00860950" w:rsidRDefault="003C76E5" w:rsidP="003C76E5">
      <w:pPr>
        <w:autoSpaceDE w:val="0"/>
        <w:autoSpaceDN w:val="0"/>
        <w:adjustRightInd w:val="0"/>
        <w:spacing w:line="360" w:lineRule="auto"/>
        <w:jc w:val="both"/>
        <w:rPr>
          <w:rFonts w:ascii="Arial Narrow" w:hAnsi="Arial Narrow"/>
          <w:b/>
          <w:sz w:val="22"/>
          <w:szCs w:val="22"/>
        </w:rPr>
      </w:pPr>
    </w:p>
    <w:p w:rsidR="003C76E5" w:rsidRPr="00860950" w:rsidRDefault="003C76E5" w:rsidP="003C76E5">
      <w:pPr>
        <w:autoSpaceDE w:val="0"/>
        <w:autoSpaceDN w:val="0"/>
        <w:adjustRightInd w:val="0"/>
        <w:rPr>
          <w:rFonts w:ascii="Arial Narrow" w:hAnsi="Arial Narrow"/>
          <w:color w:val="365F91"/>
          <w:sz w:val="22"/>
          <w:szCs w:val="22"/>
        </w:rPr>
      </w:pPr>
    </w:p>
    <w:p w:rsidR="003C76E5" w:rsidRPr="00860950" w:rsidRDefault="003C76E5" w:rsidP="003C76E5">
      <w:pPr>
        <w:autoSpaceDE w:val="0"/>
        <w:autoSpaceDN w:val="0"/>
        <w:adjustRightInd w:val="0"/>
        <w:rPr>
          <w:rFonts w:ascii="Arial Narrow" w:hAnsi="Arial Narrow"/>
          <w:color w:val="365F91"/>
          <w:sz w:val="22"/>
          <w:szCs w:val="22"/>
        </w:rPr>
      </w:pPr>
    </w:p>
    <w:p w:rsidR="003C76E5" w:rsidRPr="00860950" w:rsidRDefault="003C76E5" w:rsidP="003C76E5">
      <w:pPr>
        <w:autoSpaceDE w:val="0"/>
        <w:autoSpaceDN w:val="0"/>
        <w:adjustRightInd w:val="0"/>
        <w:jc w:val="center"/>
        <w:rPr>
          <w:rFonts w:ascii="Arial Narrow" w:hAnsi="Arial Narrow"/>
          <w:color w:val="365F91"/>
          <w:sz w:val="22"/>
          <w:szCs w:val="22"/>
        </w:rPr>
      </w:pPr>
      <w:r w:rsidRPr="00866AE4">
        <w:rPr>
          <w:rFonts w:ascii="Arial Narrow" w:hAnsi="Arial Narrow"/>
          <w:color w:val="365F91"/>
          <w:sz w:val="22"/>
          <w:szCs w:val="22"/>
        </w:rPr>
        <w:t xml:space="preserve">Zielona Góra, </w:t>
      </w:r>
      <w:r w:rsidR="006F7521">
        <w:rPr>
          <w:rFonts w:ascii="Arial Narrow" w:hAnsi="Arial Narrow"/>
          <w:color w:val="365F91"/>
          <w:sz w:val="22"/>
          <w:szCs w:val="22"/>
        </w:rPr>
        <w:t>kwiecień</w:t>
      </w:r>
      <w:r w:rsidR="00CF233D" w:rsidRPr="00866AE4">
        <w:rPr>
          <w:rFonts w:ascii="Arial Narrow" w:hAnsi="Arial Narrow"/>
          <w:color w:val="365F91"/>
          <w:sz w:val="22"/>
          <w:szCs w:val="22"/>
        </w:rPr>
        <w:t xml:space="preserve"> 2016</w:t>
      </w:r>
      <w:r w:rsidRPr="004C397E">
        <w:rPr>
          <w:rFonts w:ascii="Arial Narrow" w:hAnsi="Arial Narrow"/>
          <w:color w:val="365F91"/>
          <w:sz w:val="22"/>
          <w:szCs w:val="22"/>
        </w:rPr>
        <w:t xml:space="preserve"> r.</w:t>
      </w:r>
    </w:p>
    <w:p w:rsidR="003C76E5" w:rsidRPr="00860950" w:rsidRDefault="003C76E5" w:rsidP="003C76E5">
      <w:pPr>
        <w:autoSpaceDE w:val="0"/>
        <w:autoSpaceDN w:val="0"/>
        <w:adjustRightInd w:val="0"/>
        <w:ind w:left="426"/>
        <w:rPr>
          <w:rFonts w:ascii="Arial Narrow" w:hAnsi="Arial Narrow"/>
          <w:b/>
          <w:color w:val="365F91"/>
        </w:rPr>
      </w:pPr>
      <w:r w:rsidRPr="00860950">
        <w:rPr>
          <w:rFonts w:ascii="Arial Narrow" w:hAnsi="Arial Narrow"/>
          <w:color w:val="365F91"/>
          <w:sz w:val="22"/>
          <w:szCs w:val="22"/>
        </w:rPr>
        <w:br w:type="page"/>
      </w:r>
    </w:p>
    <w:p w:rsidR="003C76E5" w:rsidRPr="00381BCA" w:rsidRDefault="003C76E5" w:rsidP="003C76E5">
      <w:pPr>
        <w:pStyle w:val="Nagwekspisutreci"/>
        <w:spacing w:before="60" w:after="60" w:line="240" w:lineRule="auto"/>
        <w:jc w:val="both"/>
        <w:rPr>
          <w:rFonts w:ascii="Arial Narrow" w:hAnsi="Arial Narrow"/>
          <w:sz w:val="22"/>
          <w:szCs w:val="22"/>
        </w:rPr>
      </w:pPr>
      <w:r w:rsidRPr="00381BCA">
        <w:rPr>
          <w:rFonts w:ascii="Arial Narrow" w:hAnsi="Arial Narrow"/>
          <w:sz w:val="22"/>
          <w:szCs w:val="22"/>
        </w:rPr>
        <w:lastRenderedPageBreak/>
        <w:t>Spis treści</w:t>
      </w:r>
    </w:p>
    <w:p w:rsidR="00551373" w:rsidRPr="00BC1B31" w:rsidRDefault="003965B3">
      <w:pPr>
        <w:pStyle w:val="Spistreci1"/>
        <w:rPr>
          <w:rFonts w:ascii="Arial Narrow" w:eastAsiaTheme="minorEastAsia" w:hAnsi="Arial Narrow" w:cstheme="minorBidi"/>
          <w:noProof/>
          <w:sz w:val="22"/>
          <w:szCs w:val="22"/>
        </w:rPr>
      </w:pPr>
      <w:r w:rsidRPr="00381BCA">
        <w:rPr>
          <w:rFonts w:ascii="Arial Narrow" w:hAnsi="Arial Narrow"/>
          <w:color w:val="365F91"/>
          <w:sz w:val="22"/>
          <w:szCs w:val="22"/>
        </w:rPr>
        <w:fldChar w:fldCharType="begin"/>
      </w:r>
      <w:r w:rsidR="003C76E5" w:rsidRPr="00381BCA">
        <w:rPr>
          <w:rFonts w:ascii="Arial Narrow" w:hAnsi="Arial Narrow"/>
          <w:color w:val="365F91"/>
          <w:sz w:val="22"/>
          <w:szCs w:val="22"/>
        </w:rPr>
        <w:instrText xml:space="preserve"> TOC \o "1-3" \h \z \u </w:instrText>
      </w:r>
      <w:r w:rsidRPr="00381BCA">
        <w:rPr>
          <w:rFonts w:ascii="Arial Narrow" w:hAnsi="Arial Narrow"/>
          <w:color w:val="365F91"/>
          <w:sz w:val="22"/>
          <w:szCs w:val="22"/>
        </w:rPr>
        <w:fldChar w:fldCharType="separate"/>
      </w:r>
      <w:hyperlink w:anchor="_Toc443300979" w:history="1">
        <w:r w:rsidR="00551373" w:rsidRPr="00BC1B31">
          <w:rPr>
            <w:rStyle w:val="Hipercze"/>
            <w:rFonts w:ascii="Arial Narrow" w:hAnsi="Arial Narrow"/>
            <w:noProof/>
          </w:rPr>
          <w:t>I.</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Informacje ogólne</w:t>
        </w:r>
        <w:r w:rsidR="00551373" w:rsidRPr="00BC1B31">
          <w:rPr>
            <w:rFonts w:ascii="Arial Narrow" w:hAnsi="Arial Narrow"/>
            <w:noProof/>
            <w:webHidden/>
          </w:rPr>
          <w:tab/>
        </w:r>
        <w:r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_Toc443300979 \h </w:instrText>
        </w:r>
        <w:r w:rsidRPr="00BC1B31">
          <w:rPr>
            <w:rFonts w:ascii="Arial Narrow" w:hAnsi="Arial Narrow"/>
            <w:noProof/>
            <w:webHidden/>
          </w:rPr>
        </w:r>
        <w:r w:rsidRPr="00BC1B31">
          <w:rPr>
            <w:rFonts w:ascii="Arial Narrow" w:hAnsi="Arial Narrow"/>
            <w:noProof/>
            <w:webHidden/>
          </w:rPr>
          <w:fldChar w:fldCharType="separate"/>
        </w:r>
        <w:r w:rsidR="0012085D">
          <w:rPr>
            <w:rFonts w:ascii="Arial Narrow" w:hAnsi="Arial Narrow"/>
            <w:noProof/>
            <w:webHidden/>
          </w:rPr>
          <w:t>4</w:t>
        </w:r>
        <w:r w:rsidRPr="00BC1B31">
          <w:rPr>
            <w:rFonts w:ascii="Arial Narrow" w:hAnsi="Arial Narrow"/>
            <w:noProof/>
            <w:webHidden/>
          </w:rPr>
          <w:fldChar w:fldCharType="end"/>
        </w:r>
      </w:hyperlink>
    </w:p>
    <w:p w:rsidR="00551373" w:rsidRPr="00BC1B31" w:rsidRDefault="00D51C44">
      <w:pPr>
        <w:pStyle w:val="Spistreci1"/>
        <w:rPr>
          <w:rFonts w:ascii="Arial Narrow" w:eastAsiaTheme="minorEastAsia" w:hAnsi="Arial Narrow" w:cstheme="minorBidi"/>
          <w:noProof/>
          <w:sz w:val="22"/>
          <w:szCs w:val="22"/>
        </w:rPr>
      </w:pPr>
      <w:hyperlink w:anchor="_Toc443300980" w:history="1">
        <w:r w:rsidR="00551373" w:rsidRPr="00BC1B31">
          <w:rPr>
            <w:rStyle w:val="Hipercze"/>
            <w:rFonts w:ascii="Arial Narrow" w:hAnsi="Arial Narrow"/>
            <w:noProof/>
          </w:rPr>
          <w:t>II.</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Organizacja konkursu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_Toc443300980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5</w:t>
        </w:r>
        <w:r w:rsidR="003965B3" w:rsidRPr="00BC1B31">
          <w:rPr>
            <w:rFonts w:ascii="Arial Narrow" w:hAnsi="Arial Narrow"/>
            <w:noProof/>
            <w:webHidden/>
          </w:rPr>
          <w:fldChar w:fldCharType="end"/>
        </w:r>
      </w:hyperlink>
    </w:p>
    <w:p w:rsidR="00551373" w:rsidRPr="0054400D" w:rsidRDefault="00D51C44">
      <w:pPr>
        <w:pStyle w:val="Spistreci2"/>
        <w:rPr>
          <w:rFonts w:ascii="Arial Narrow" w:eastAsiaTheme="minorEastAsia" w:hAnsi="Arial Narrow" w:cstheme="minorBidi"/>
          <w:noProof/>
          <w:sz w:val="22"/>
          <w:szCs w:val="22"/>
        </w:rPr>
      </w:pPr>
      <w:hyperlink w:anchor="_Toc443300981" w:history="1">
        <w:r w:rsidR="00551373" w:rsidRPr="0054400D">
          <w:rPr>
            <w:rStyle w:val="Hipercze"/>
            <w:rFonts w:ascii="Arial Narrow" w:hAnsi="Arial Narrow"/>
            <w:noProof/>
          </w:rPr>
          <w:t>1.</w:t>
        </w:r>
        <w:r w:rsidR="00551373" w:rsidRPr="0054400D">
          <w:rPr>
            <w:rFonts w:ascii="Arial Narrow" w:eastAsiaTheme="minorEastAsia" w:hAnsi="Arial Narrow" w:cstheme="minorBidi"/>
            <w:noProof/>
            <w:sz w:val="22"/>
            <w:szCs w:val="22"/>
          </w:rPr>
          <w:tab/>
        </w:r>
        <w:r w:rsidR="00551373" w:rsidRPr="0054400D">
          <w:rPr>
            <w:rStyle w:val="Hipercze"/>
            <w:rFonts w:ascii="Arial Narrow" w:hAnsi="Arial Narrow"/>
            <w:noProof/>
          </w:rPr>
          <w:t>Nazwa i adres właściwej instytucji</w:t>
        </w:r>
        <w:r w:rsidR="00551373" w:rsidRPr="0054400D">
          <w:rPr>
            <w:rFonts w:ascii="Arial Narrow" w:hAnsi="Arial Narrow"/>
            <w:noProof/>
            <w:webHidden/>
          </w:rPr>
          <w:tab/>
        </w:r>
        <w:r w:rsidR="003965B3" w:rsidRPr="0054400D">
          <w:rPr>
            <w:rFonts w:ascii="Arial Narrow" w:hAnsi="Arial Narrow"/>
            <w:noProof/>
            <w:webHidden/>
          </w:rPr>
          <w:fldChar w:fldCharType="begin"/>
        </w:r>
        <w:r w:rsidR="00551373" w:rsidRPr="0054400D">
          <w:rPr>
            <w:rFonts w:ascii="Arial Narrow" w:hAnsi="Arial Narrow"/>
            <w:noProof/>
            <w:webHidden/>
          </w:rPr>
          <w:instrText xml:space="preserve"> PAGEREF _Toc443300981 \h </w:instrText>
        </w:r>
        <w:r w:rsidR="003965B3" w:rsidRPr="0054400D">
          <w:rPr>
            <w:rFonts w:ascii="Arial Narrow" w:hAnsi="Arial Narrow"/>
            <w:noProof/>
            <w:webHidden/>
          </w:rPr>
        </w:r>
        <w:r w:rsidR="003965B3" w:rsidRPr="0054400D">
          <w:rPr>
            <w:rFonts w:ascii="Arial Narrow" w:hAnsi="Arial Narrow"/>
            <w:noProof/>
            <w:webHidden/>
          </w:rPr>
          <w:fldChar w:fldCharType="separate"/>
        </w:r>
        <w:r w:rsidR="0012085D">
          <w:rPr>
            <w:rFonts w:ascii="Arial Narrow" w:hAnsi="Arial Narrow"/>
            <w:noProof/>
            <w:webHidden/>
          </w:rPr>
          <w:t>5</w:t>
        </w:r>
        <w:r w:rsidR="003965B3" w:rsidRPr="0054400D">
          <w:rPr>
            <w:rFonts w:ascii="Arial Narrow" w:hAnsi="Arial Narrow"/>
            <w:noProof/>
            <w:webHidden/>
          </w:rPr>
          <w:fldChar w:fldCharType="end"/>
        </w:r>
      </w:hyperlink>
    </w:p>
    <w:p w:rsidR="00551373" w:rsidRPr="0054400D" w:rsidRDefault="00D51C44">
      <w:pPr>
        <w:pStyle w:val="Spistreci2"/>
        <w:rPr>
          <w:rFonts w:ascii="Arial Narrow" w:eastAsiaTheme="minorEastAsia" w:hAnsi="Arial Narrow" w:cstheme="minorBidi"/>
          <w:noProof/>
          <w:sz w:val="22"/>
          <w:szCs w:val="22"/>
        </w:rPr>
      </w:pPr>
      <w:hyperlink w:anchor="_Toc443300982" w:history="1">
        <w:r w:rsidR="00551373" w:rsidRPr="0054400D">
          <w:rPr>
            <w:rStyle w:val="Hipercze"/>
            <w:rFonts w:ascii="Arial Narrow" w:hAnsi="Arial Narrow"/>
            <w:noProof/>
          </w:rPr>
          <w:t>2.</w:t>
        </w:r>
        <w:r w:rsidR="00551373" w:rsidRPr="0054400D">
          <w:rPr>
            <w:rFonts w:ascii="Arial Narrow" w:eastAsiaTheme="minorEastAsia" w:hAnsi="Arial Narrow" w:cstheme="minorBidi"/>
            <w:noProof/>
            <w:sz w:val="22"/>
            <w:szCs w:val="22"/>
          </w:rPr>
          <w:tab/>
        </w:r>
        <w:r w:rsidR="00551373" w:rsidRPr="0054400D">
          <w:rPr>
            <w:rStyle w:val="Hipercze"/>
            <w:rFonts w:ascii="Arial Narrow" w:hAnsi="Arial Narrow"/>
            <w:noProof/>
          </w:rPr>
          <w:t>Przedmiot konkursu</w:t>
        </w:r>
        <w:r w:rsidR="00551373" w:rsidRPr="0054400D">
          <w:rPr>
            <w:rFonts w:ascii="Arial Narrow" w:hAnsi="Arial Narrow"/>
            <w:noProof/>
            <w:webHidden/>
          </w:rPr>
          <w:tab/>
        </w:r>
        <w:r w:rsidR="003965B3" w:rsidRPr="0054400D">
          <w:rPr>
            <w:rFonts w:ascii="Arial Narrow" w:hAnsi="Arial Narrow"/>
            <w:noProof/>
            <w:webHidden/>
          </w:rPr>
          <w:fldChar w:fldCharType="begin"/>
        </w:r>
        <w:r w:rsidR="00551373" w:rsidRPr="0054400D">
          <w:rPr>
            <w:rFonts w:ascii="Arial Narrow" w:hAnsi="Arial Narrow"/>
            <w:noProof/>
            <w:webHidden/>
          </w:rPr>
          <w:instrText xml:space="preserve"> PAGEREF _Toc443300982 \h </w:instrText>
        </w:r>
        <w:r w:rsidR="003965B3" w:rsidRPr="0054400D">
          <w:rPr>
            <w:rFonts w:ascii="Arial Narrow" w:hAnsi="Arial Narrow"/>
            <w:noProof/>
            <w:webHidden/>
          </w:rPr>
        </w:r>
        <w:r w:rsidR="003965B3" w:rsidRPr="0054400D">
          <w:rPr>
            <w:rFonts w:ascii="Arial Narrow" w:hAnsi="Arial Narrow"/>
            <w:noProof/>
            <w:webHidden/>
          </w:rPr>
          <w:fldChar w:fldCharType="separate"/>
        </w:r>
        <w:r w:rsidR="0012085D">
          <w:rPr>
            <w:rFonts w:ascii="Arial Narrow" w:hAnsi="Arial Narrow"/>
            <w:noProof/>
            <w:webHidden/>
          </w:rPr>
          <w:t>5</w:t>
        </w:r>
        <w:r w:rsidR="003965B3" w:rsidRPr="0054400D">
          <w:rPr>
            <w:rFonts w:ascii="Arial Narrow" w:hAnsi="Arial Narrow"/>
            <w:noProof/>
            <w:webHidden/>
          </w:rPr>
          <w:fldChar w:fldCharType="end"/>
        </w:r>
      </w:hyperlink>
    </w:p>
    <w:p w:rsidR="00551373" w:rsidRPr="0054400D" w:rsidRDefault="00D51C44">
      <w:pPr>
        <w:pStyle w:val="Spistreci2"/>
        <w:rPr>
          <w:rFonts w:ascii="Arial Narrow" w:eastAsiaTheme="minorEastAsia" w:hAnsi="Arial Narrow" w:cstheme="minorBidi"/>
          <w:noProof/>
          <w:sz w:val="22"/>
          <w:szCs w:val="22"/>
        </w:rPr>
      </w:pPr>
      <w:hyperlink w:anchor="_Toc443300983" w:history="1">
        <w:r w:rsidR="00551373" w:rsidRPr="0054400D">
          <w:rPr>
            <w:rStyle w:val="Hipercze"/>
            <w:rFonts w:ascii="Arial Narrow" w:hAnsi="Arial Narrow"/>
            <w:noProof/>
          </w:rPr>
          <w:t>3.</w:t>
        </w:r>
        <w:r w:rsidR="00551373" w:rsidRPr="0054400D">
          <w:rPr>
            <w:rFonts w:ascii="Arial Narrow" w:eastAsiaTheme="minorEastAsia" w:hAnsi="Arial Narrow" w:cstheme="minorBidi"/>
            <w:noProof/>
            <w:sz w:val="22"/>
            <w:szCs w:val="22"/>
          </w:rPr>
          <w:tab/>
        </w:r>
        <w:r w:rsidR="00551373" w:rsidRPr="0054400D">
          <w:rPr>
            <w:rStyle w:val="Hipercze"/>
            <w:rFonts w:ascii="Arial Narrow" w:hAnsi="Arial Narrow"/>
            <w:noProof/>
          </w:rPr>
          <w:t>Typy Beneficjentów</w:t>
        </w:r>
        <w:r w:rsidR="00551373" w:rsidRPr="0054400D">
          <w:rPr>
            <w:rFonts w:ascii="Arial Narrow" w:hAnsi="Arial Narrow"/>
            <w:noProof/>
            <w:webHidden/>
          </w:rPr>
          <w:tab/>
        </w:r>
        <w:r w:rsidR="003965B3" w:rsidRPr="0054400D">
          <w:rPr>
            <w:rFonts w:ascii="Arial Narrow" w:hAnsi="Arial Narrow"/>
            <w:noProof/>
            <w:webHidden/>
          </w:rPr>
          <w:fldChar w:fldCharType="begin"/>
        </w:r>
        <w:r w:rsidR="00551373" w:rsidRPr="0054400D">
          <w:rPr>
            <w:rFonts w:ascii="Arial Narrow" w:hAnsi="Arial Narrow"/>
            <w:noProof/>
            <w:webHidden/>
          </w:rPr>
          <w:instrText xml:space="preserve"> PAGEREF _Toc443300983 \h </w:instrText>
        </w:r>
        <w:r w:rsidR="003965B3" w:rsidRPr="0054400D">
          <w:rPr>
            <w:rFonts w:ascii="Arial Narrow" w:hAnsi="Arial Narrow"/>
            <w:noProof/>
            <w:webHidden/>
          </w:rPr>
        </w:r>
        <w:r w:rsidR="003965B3" w:rsidRPr="0054400D">
          <w:rPr>
            <w:rFonts w:ascii="Arial Narrow" w:hAnsi="Arial Narrow"/>
            <w:noProof/>
            <w:webHidden/>
          </w:rPr>
          <w:fldChar w:fldCharType="separate"/>
        </w:r>
        <w:r w:rsidR="0012085D">
          <w:rPr>
            <w:rFonts w:ascii="Arial Narrow" w:hAnsi="Arial Narrow"/>
            <w:noProof/>
            <w:webHidden/>
          </w:rPr>
          <w:t>7</w:t>
        </w:r>
        <w:r w:rsidR="003965B3" w:rsidRPr="0054400D">
          <w:rPr>
            <w:rFonts w:ascii="Arial Narrow" w:hAnsi="Arial Narrow"/>
            <w:noProof/>
            <w:webHidden/>
          </w:rPr>
          <w:fldChar w:fldCharType="end"/>
        </w:r>
      </w:hyperlink>
    </w:p>
    <w:p w:rsidR="00551373" w:rsidRPr="0054400D" w:rsidRDefault="00D51C44">
      <w:pPr>
        <w:pStyle w:val="Spistreci2"/>
        <w:rPr>
          <w:rFonts w:ascii="Arial Narrow" w:eastAsiaTheme="minorEastAsia" w:hAnsi="Arial Narrow" w:cstheme="minorBidi"/>
          <w:noProof/>
          <w:sz w:val="22"/>
          <w:szCs w:val="22"/>
        </w:rPr>
      </w:pPr>
      <w:hyperlink w:anchor="_Toc443300984" w:history="1">
        <w:r w:rsidR="00551373" w:rsidRPr="0054400D">
          <w:rPr>
            <w:rStyle w:val="Hipercze"/>
            <w:rFonts w:ascii="Arial Narrow" w:hAnsi="Arial Narrow"/>
            <w:noProof/>
          </w:rPr>
          <w:t>4.</w:t>
        </w:r>
        <w:r w:rsidR="00551373" w:rsidRPr="0054400D">
          <w:rPr>
            <w:rFonts w:ascii="Arial Narrow" w:eastAsiaTheme="minorEastAsia" w:hAnsi="Arial Narrow" w:cstheme="minorBidi"/>
            <w:noProof/>
            <w:sz w:val="22"/>
            <w:szCs w:val="22"/>
          </w:rPr>
          <w:tab/>
        </w:r>
        <w:r w:rsidR="00551373" w:rsidRPr="0054400D">
          <w:rPr>
            <w:rStyle w:val="Hipercze"/>
            <w:rFonts w:ascii="Arial Narrow" w:hAnsi="Arial Narrow"/>
            <w:noProof/>
          </w:rPr>
          <w:t>Kwota przeznaczona na dofinansowanie projektów w konkursie</w:t>
        </w:r>
        <w:r w:rsidR="00551373" w:rsidRPr="0054400D">
          <w:rPr>
            <w:rFonts w:ascii="Arial Narrow" w:hAnsi="Arial Narrow"/>
            <w:noProof/>
            <w:webHidden/>
          </w:rPr>
          <w:tab/>
        </w:r>
        <w:r w:rsidR="000A70C4">
          <w:rPr>
            <w:rFonts w:ascii="Arial Narrow" w:hAnsi="Arial Narrow"/>
            <w:noProof/>
            <w:webHidden/>
          </w:rPr>
          <w:t>7</w:t>
        </w:r>
      </w:hyperlink>
    </w:p>
    <w:p w:rsidR="00551373" w:rsidRPr="00BC1B31" w:rsidRDefault="00D51C44">
      <w:pPr>
        <w:pStyle w:val="Spistreci2"/>
        <w:rPr>
          <w:rFonts w:ascii="Arial Narrow" w:eastAsiaTheme="minorEastAsia" w:hAnsi="Arial Narrow" w:cstheme="minorBidi"/>
          <w:noProof/>
          <w:sz w:val="22"/>
          <w:szCs w:val="22"/>
        </w:rPr>
      </w:pPr>
      <w:hyperlink w:anchor="_Toc443300985" w:history="1">
        <w:r w:rsidR="00551373" w:rsidRPr="0054400D">
          <w:rPr>
            <w:rStyle w:val="Hipercze"/>
            <w:rFonts w:ascii="Arial Narrow" w:hAnsi="Arial Narrow"/>
            <w:noProof/>
          </w:rPr>
          <w:t>5.</w:t>
        </w:r>
        <w:r w:rsidR="00551373" w:rsidRPr="0054400D">
          <w:rPr>
            <w:rFonts w:ascii="Arial Narrow" w:eastAsiaTheme="minorEastAsia" w:hAnsi="Arial Narrow" w:cstheme="minorBidi"/>
            <w:noProof/>
            <w:sz w:val="22"/>
            <w:szCs w:val="22"/>
          </w:rPr>
          <w:tab/>
        </w:r>
        <w:r w:rsidR="00551373" w:rsidRPr="0054400D">
          <w:rPr>
            <w:rStyle w:val="Hipercze"/>
            <w:rFonts w:ascii="Arial Narrow" w:hAnsi="Arial Narrow"/>
            <w:noProof/>
          </w:rPr>
          <w:t>Źródła finansowania projektu</w:t>
        </w:r>
        <w:r w:rsidR="00551373" w:rsidRPr="0054400D">
          <w:rPr>
            <w:rFonts w:ascii="Arial Narrow" w:hAnsi="Arial Narrow"/>
            <w:noProof/>
            <w:webHidden/>
          </w:rPr>
          <w:tab/>
        </w:r>
        <w:r w:rsidR="003965B3" w:rsidRPr="0054400D">
          <w:rPr>
            <w:rFonts w:ascii="Arial Narrow" w:hAnsi="Arial Narrow"/>
            <w:noProof/>
            <w:webHidden/>
          </w:rPr>
          <w:fldChar w:fldCharType="begin"/>
        </w:r>
        <w:r w:rsidR="00551373" w:rsidRPr="0054400D">
          <w:rPr>
            <w:rFonts w:ascii="Arial Narrow" w:hAnsi="Arial Narrow"/>
            <w:noProof/>
            <w:webHidden/>
          </w:rPr>
          <w:instrText xml:space="preserve"> PAGEREF _Toc443300985 \h </w:instrText>
        </w:r>
        <w:r w:rsidR="003965B3" w:rsidRPr="0054400D">
          <w:rPr>
            <w:rFonts w:ascii="Arial Narrow" w:hAnsi="Arial Narrow"/>
            <w:noProof/>
            <w:webHidden/>
          </w:rPr>
        </w:r>
        <w:r w:rsidR="003965B3" w:rsidRPr="0054400D">
          <w:rPr>
            <w:rFonts w:ascii="Arial Narrow" w:hAnsi="Arial Narrow"/>
            <w:noProof/>
            <w:webHidden/>
          </w:rPr>
          <w:fldChar w:fldCharType="separate"/>
        </w:r>
        <w:r w:rsidR="0012085D">
          <w:rPr>
            <w:rFonts w:ascii="Arial Narrow" w:hAnsi="Arial Narrow"/>
            <w:noProof/>
            <w:webHidden/>
          </w:rPr>
          <w:t>7</w:t>
        </w:r>
        <w:r w:rsidR="003965B3" w:rsidRPr="0054400D">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0986" w:history="1">
        <w:r w:rsidR="00551373" w:rsidRPr="00BC1B31">
          <w:rPr>
            <w:rStyle w:val="Hipercze"/>
            <w:rFonts w:ascii="Arial Narrow" w:hAnsi="Arial Narrow"/>
            <w:noProof/>
          </w:rPr>
          <w:t>6.</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Maksymalna wartość wydatków kwalifikowalnych projektu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_Toc443300986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7</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0987" w:history="1">
        <w:r w:rsidR="00551373" w:rsidRPr="00BC1B31">
          <w:rPr>
            <w:rStyle w:val="Hipercze"/>
            <w:rFonts w:ascii="Arial Narrow" w:hAnsi="Arial Narrow"/>
            <w:noProof/>
          </w:rPr>
          <w:t>7.</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Pomoc publiczna i maksymalne poziomy dofinansowania</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_Toc443300987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7</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0988" w:history="1">
        <w:r w:rsidR="00551373" w:rsidRPr="00BC1B31">
          <w:rPr>
            <w:rStyle w:val="Hipercze"/>
            <w:rFonts w:ascii="Arial Narrow" w:hAnsi="Arial Narrow"/>
            <w:noProof/>
          </w:rPr>
          <w:t>8.</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Pomoc de minimis i maksymalny poziom dofinansowania</w:t>
        </w:r>
        <w:r w:rsidR="00551373" w:rsidRPr="00BC1B31">
          <w:rPr>
            <w:rFonts w:ascii="Arial Narrow" w:hAnsi="Arial Narrow"/>
            <w:noProof/>
            <w:webHidden/>
          </w:rPr>
          <w:tab/>
        </w:r>
        <w:r w:rsidR="006A65F5">
          <w:rPr>
            <w:rFonts w:ascii="Arial Narrow" w:hAnsi="Arial Narrow"/>
            <w:noProof/>
            <w:webHidden/>
          </w:rPr>
          <w:t>8</w:t>
        </w:r>
      </w:hyperlink>
    </w:p>
    <w:p w:rsidR="00551373" w:rsidRPr="00BC1B31" w:rsidRDefault="00D51C44">
      <w:pPr>
        <w:pStyle w:val="Spistreci2"/>
        <w:rPr>
          <w:rFonts w:ascii="Arial Narrow" w:eastAsiaTheme="minorEastAsia" w:hAnsi="Arial Narrow" w:cstheme="minorBidi"/>
          <w:noProof/>
          <w:sz w:val="22"/>
          <w:szCs w:val="22"/>
        </w:rPr>
      </w:pPr>
      <w:hyperlink w:anchor="_Toc443300989" w:history="1">
        <w:r w:rsidR="00551373" w:rsidRPr="00BC1B31">
          <w:rPr>
            <w:rStyle w:val="Hipercze"/>
            <w:rFonts w:ascii="Arial Narrow" w:hAnsi="Arial Narrow"/>
            <w:noProof/>
          </w:rPr>
          <w:t>9.</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Wykluczenia z możliwości udzielenia pomocy publicznej i pomocy de minimis</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_Toc443300989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9</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0990" w:history="1">
        <w:r w:rsidR="00551373" w:rsidRPr="00BC1B31">
          <w:rPr>
            <w:rStyle w:val="Hipercze"/>
            <w:rFonts w:ascii="Arial Narrow" w:hAnsi="Arial Narrow"/>
            <w:noProof/>
          </w:rPr>
          <w:t>10.</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Innowacja</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_Toc443300990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11</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0991" w:history="1">
        <w:r w:rsidR="00551373" w:rsidRPr="00BC1B31">
          <w:rPr>
            <w:rStyle w:val="Hipercze"/>
            <w:rFonts w:ascii="Arial Narrow" w:hAnsi="Arial Narrow"/>
            <w:noProof/>
          </w:rPr>
          <w:t>11.</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Termin składania wniosków o dofinansowanie projektu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_Toc443300991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12</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0992" w:history="1">
        <w:r w:rsidR="00551373" w:rsidRPr="00BC1B31">
          <w:rPr>
            <w:rStyle w:val="Hipercze"/>
            <w:rFonts w:ascii="Arial Narrow" w:hAnsi="Arial Narrow"/>
            <w:noProof/>
          </w:rPr>
          <w:t>12.</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Miejsce składania wniosków o dofinansowanie projektu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_Toc443300992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12</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0993" w:history="1">
        <w:r w:rsidR="00551373" w:rsidRPr="00BC1B31">
          <w:rPr>
            <w:rStyle w:val="Hipercze"/>
            <w:rFonts w:ascii="Arial Narrow" w:hAnsi="Arial Narrow"/>
            <w:noProof/>
          </w:rPr>
          <w:t>13.</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Forma składania wniosków o dofinansowanie projektu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_Toc443300993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13</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0994" w:history="1">
        <w:r w:rsidR="00551373" w:rsidRPr="00BC1B31">
          <w:rPr>
            <w:rStyle w:val="Hipercze"/>
            <w:rFonts w:ascii="Arial Narrow" w:hAnsi="Arial Narrow"/>
            <w:noProof/>
          </w:rPr>
          <w:t>14.</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lang w:eastAsia="ar-SA"/>
          </w:rPr>
          <w:t>Przebieg konkursu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_Toc443300994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17</w:t>
        </w:r>
        <w:r w:rsidR="003965B3" w:rsidRPr="00BC1B31">
          <w:rPr>
            <w:rFonts w:ascii="Arial Narrow" w:hAnsi="Arial Narrow"/>
            <w:noProof/>
            <w:webHidden/>
          </w:rPr>
          <w:fldChar w:fldCharType="end"/>
        </w:r>
      </w:hyperlink>
    </w:p>
    <w:p w:rsidR="00551373" w:rsidRPr="00BC1B31" w:rsidRDefault="00D51C44" w:rsidP="00C65644">
      <w:pPr>
        <w:pStyle w:val="Spistreci3"/>
        <w:ind w:left="238"/>
        <w:rPr>
          <w:rFonts w:ascii="Arial Narrow" w:eastAsiaTheme="minorEastAsia" w:hAnsi="Arial Narrow" w:cstheme="minorBidi"/>
          <w:noProof/>
          <w:sz w:val="22"/>
          <w:szCs w:val="22"/>
        </w:rPr>
      </w:pPr>
      <w:hyperlink w:anchor="_Toc443300995" w:history="1">
        <w:r w:rsidR="00551373" w:rsidRPr="00BC1B31">
          <w:rPr>
            <w:rStyle w:val="Hipercze"/>
            <w:rFonts w:ascii="Arial Narrow" w:hAnsi="Arial Narrow" w:cs="Arial"/>
            <w:noProof/>
          </w:rPr>
          <w:t>15.</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cs="Arial"/>
            <w:noProof/>
          </w:rPr>
          <w:t>Weryfikacja wstępna</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_Toc443300995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19</w:t>
        </w:r>
        <w:r w:rsidR="003965B3" w:rsidRPr="00BC1B31">
          <w:rPr>
            <w:rFonts w:ascii="Arial Narrow" w:hAnsi="Arial Narrow"/>
            <w:noProof/>
            <w:webHidden/>
          </w:rPr>
          <w:fldChar w:fldCharType="end"/>
        </w:r>
      </w:hyperlink>
    </w:p>
    <w:p w:rsidR="00551373" w:rsidRPr="00BC1B31" w:rsidRDefault="00D51C44" w:rsidP="00C65644">
      <w:pPr>
        <w:pStyle w:val="Spistreci3"/>
        <w:ind w:left="238"/>
        <w:rPr>
          <w:rFonts w:ascii="Arial Narrow" w:eastAsiaTheme="minorEastAsia" w:hAnsi="Arial Narrow" w:cstheme="minorBidi"/>
          <w:noProof/>
          <w:sz w:val="22"/>
          <w:szCs w:val="22"/>
        </w:rPr>
      </w:pPr>
      <w:hyperlink w:anchor="_Toc443300996" w:history="1">
        <w:r w:rsidR="00551373" w:rsidRPr="00BC1B31">
          <w:rPr>
            <w:rStyle w:val="Hipercze"/>
            <w:rFonts w:ascii="Arial Narrow" w:hAnsi="Arial Narrow" w:cs="Arial"/>
            <w:noProof/>
          </w:rPr>
          <w:t>16.</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cs="Arial"/>
            <w:noProof/>
          </w:rPr>
          <w:t>Ocena formalna</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_Toc443300996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20</w:t>
        </w:r>
        <w:r w:rsidR="003965B3" w:rsidRPr="00BC1B31">
          <w:rPr>
            <w:rFonts w:ascii="Arial Narrow" w:hAnsi="Arial Narrow"/>
            <w:noProof/>
            <w:webHidden/>
          </w:rPr>
          <w:fldChar w:fldCharType="end"/>
        </w:r>
      </w:hyperlink>
    </w:p>
    <w:p w:rsidR="00551373" w:rsidRPr="00BC1B31" w:rsidRDefault="00D51C44" w:rsidP="00C65644">
      <w:pPr>
        <w:pStyle w:val="Spistreci3"/>
        <w:ind w:left="238"/>
        <w:rPr>
          <w:rFonts w:ascii="Arial Narrow" w:eastAsiaTheme="minorEastAsia" w:hAnsi="Arial Narrow" w:cstheme="minorBidi"/>
          <w:noProof/>
          <w:sz w:val="22"/>
          <w:szCs w:val="22"/>
        </w:rPr>
      </w:pPr>
      <w:hyperlink w:anchor="_Toc443300997" w:history="1">
        <w:r w:rsidR="00551373" w:rsidRPr="00BC1B31">
          <w:rPr>
            <w:rStyle w:val="Hipercze"/>
            <w:rFonts w:ascii="Arial Narrow" w:hAnsi="Arial Narrow"/>
            <w:noProof/>
          </w:rPr>
          <w:t>17.</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cs="Arial"/>
            <w:noProof/>
          </w:rPr>
          <w:t>Ocena merytoryczna</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_Toc443300997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21</w:t>
        </w:r>
        <w:r w:rsidR="003965B3" w:rsidRPr="00BC1B31">
          <w:rPr>
            <w:rFonts w:ascii="Arial Narrow" w:hAnsi="Arial Narrow"/>
            <w:noProof/>
            <w:webHidden/>
          </w:rPr>
          <w:fldChar w:fldCharType="end"/>
        </w:r>
      </w:hyperlink>
    </w:p>
    <w:p w:rsidR="00551373" w:rsidRPr="00BC1B31" w:rsidRDefault="00D51C44" w:rsidP="00C65644">
      <w:pPr>
        <w:pStyle w:val="Spistreci3"/>
        <w:ind w:left="238"/>
        <w:rPr>
          <w:rFonts w:ascii="Arial Narrow" w:eastAsiaTheme="minorEastAsia" w:hAnsi="Arial Narrow" w:cstheme="minorBidi"/>
          <w:noProof/>
          <w:sz w:val="22"/>
          <w:szCs w:val="22"/>
        </w:rPr>
      </w:pPr>
      <w:hyperlink w:anchor="_Toc443300998" w:history="1">
        <w:r w:rsidR="00551373" w:rsidRPr="00BC1B31">
          <w:rPr>
            <w:rStyle w:val="Hipercze"/>
            <w:rFonts w:ascii="Arial Narrow" w:hAnsi="Arial Narrow" w:cs="Arial"/>
            <w:noProof/>
          </w:rPr>
          <w:t>18.</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cs="Arial"/>
            <w:noProof/>
          </w:rPr>
          <w:t>Wybór projektów do dofinansowania</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_Toc443300998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23</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0999" w:history="1">
        <w:r w:rsidR="00551373" w:rsidRPr="00BC1B31">
          <w:rPr>
            <w:rStyle w:val="Hipercze"/>
            <w:rFonts w:ascii="Arial Narrow" w:hAnsi="Arial Narrow"/>
            <w:noProof/>
          </w:rPr>
          <w:t>19.</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Zabezpieczenie umowy</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_Toc443300999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23</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00" w:history="1">
        <w:r w:rsidR="00551373" w:rsidRPr="00BC1B31">
          <w:rPr>
            <w:rStyle w:val="Hipercze"/>
            <w:rFonts w:ascii="Arial Narrow" w:hAnsi="Arial Narrow"/>
            <w:noProof/>
          </w:rPr>
          <w:t>20.</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Kryteria wyboru projektów wraz z podaniem ich znaczenia</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_Toc443301000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26</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01" w:history="1">
        <w:r w:rsidR="00551373" w:rsidRPr="00BC1B31">
          <w:rPr>
            <w:rStyle w:val="Hipercze"/>
            <w:rFonts w:ascii="Arial Narrow" w:hAnsi="Arial Narrow"/>
            <w:noProof/>
          </w:rPr>
          <w:t>21.</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Forma i sposób udzielania wnioskodawcy wyjaśnień w kwestiach dotyczących konkursu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_Toc443301001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26</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02" w:history="1">
        <w:r w:rsidR="00551373" w:rsidRPr="00BC1B31">
          <w:rPr>
            <w:rStyle w:val="Hipercze"/>
            <w:rFonts w:ascii="Arial Narrow" w:hAnsi="Arial Narrow"/>
            <w:noProof/>
          </w:rPr>
          <w:t>22.</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Sposób podania do publicznej wiadomości wyników konkursu oraz informacje o sposobie postępowania z wnioskami o dofinansowanie po rozstrzygnięciu konkursu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_Toc443301002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26</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03" w:history="1">
        <w:r w:rsidR="00551373" w:rsidRPr="00BC1B31">
          <w:rPr>
            <w:rStyle w:val="Hipercze"/>
            <w:rFonts w:ascii="Arial Narrow" w:hAnsi="Arial Narrow"/>
            <w:noProof/>
          </w:rPr>
          <w:t>23.</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Środki odwoławcze przysługujące wnioskodawcy</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_Toc443301003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26</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04" w:history="1">
        <w:r w:rsidR="00551373" w:rsidRPr="00BC1B31">
          <w:rPr>
            <w:rStyle w:val="Hipercze"/>
            <w:rFonts w:ascii="Arial Narrow" w:hAnsi="Arial Narrow"/>
            <w:noProof/>
          </w:rPr>
          <w:t>24.</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Anulowanie konkursu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_Toc443301004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28</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05" w:history="1">
        <w:r w:rsidR="00551373" w:rsidRPr="00BC1B31">
          <w:rPr>
            <w:rStyle w:val="Hipercze"/>
            <w:rFonts w:ascii="Arial Narrow" w:hAnsi="Arial Narrow"/>
            <w:noProof/>
          </w:rPr>
          <w:t>25.</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Zwiększenie kwoty przeznaczonej na dofinansowanie projektów w konkursie</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_Toc443301005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28</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06" w:history="1">
        <w:r w:rsidR="00551373" w:rsidRPr="00BC1B31">
          <w:rPr>
            <w:rStyle w:val="Hipercze"/>
            <w:rFonts w:ascii="Arial Narrow" w:hAnsi="Arial Narrow"/>
            <w:noProof/>
          </w:rPr>
          <w:t>26.</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Wskaźniki monitorowania postępu rzeczowego w ramach projektu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_Toc443301006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28</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07" w:history="1">
        <w:r w:rsidR="00551373" w:rsidRPr="00BC1B31">
          <w:rPr>
            <w:rStyle w:val="Hipercze"/>
            <w:rFonts w:ascii="Arial Narrow" w:hAnsi="Arial Narrow"/>
            <w:noProof/>
          </w:rPr>
          <w:t>27.</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Kwalifikowalność wydatków</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_Toc443301007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30</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09" w:history="1">
        <w:r w:rsidR="00551373" w:rsidRPr="00BC1B31">
          <w:rPr>
            <w:rStyle w:val="Hipercze"/>
            <w:rFonts w:ascii="Arial Narrow" w:hAnsi="Arial Narrow"/>
            <w:noProof/>
          </w:rPr>
          <w:t>28.</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Dokumenty strategiczne i branżowe</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_Toc443301009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31</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10" w:history="1">
        <w:r w:rsidR="00551373" w:rsidRPr="00BC1B31">
          <w:rPr>
            <w:rStyle w:val="Hipercze"/>
            <w:rFonts w:ascii="Arial Narrow" w:hAnsi="Arial Narrow"/>
            <w:noProof/>
          </w:rPr>
          <w:t>29.</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Wzór wniosku o dofinansowanie projektu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_Toc443301010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31</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11" w:history="1">
        <w:r w:rsidR="00551373" w:rsidRPr="00BC1B31">
          <w:rPr>
            <w:rStyle w:val="Hipercze"/>
            <w:rFonts w:ascii="Arial Narrow" w:hAnsi="Arial Narrow"/>
            <w:noProof/>
          </w:rPr>
          <w:t>30.</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Wzór umowy o dofinansowanie projektu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_Toc443301011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31</w:t>
        </w:r>
        <w:r w:rsidR="003965B3" w:rsidRPr="00BC1B31">
          <w:rPr>
            <w:rFonts w:ascii="Arial Narrow" w:hAnsi="Arial Narrow"/>
            <w:noProof/>
            <w:webHidden/>
          </w:rPr>
          <w:fldChar w:fldCharType="end"/>
        </w:r>
      </w:hyperlink>
    </w:p>
    <w:p w:rsidR="00551373" w:rsidRPr="00BC1B31" w:rsidRDefault="00D51C44">
      <w:pPr>
        <w:pStyle w:val="Spistreci2"/>
        <w:rPr>
          <w:rFonts w:ascii="Arial Narrow" w:eastAsiaTheme="minorEastAsia" w:hAnsi="Arial Narrow" w:cstheme="minorBidi"/>
          <w:noProof/>
          <w:sz w:val="22"/>
          <w:szCs w:val="22"/>
        </w:rPr>
      </w:pPr>
      <w:hyperlink w:anchor="_Toc443301012" w:history="1">
        <w:r w:rsidR="00551373" w:rsidRPr="00BC1B31">
          <w:rPr>
            <w:rStyle w:val="Hipercze"/>
            <w:rFonts w:ascii="Arial Narrow" w:hAnsi="Arial Narrow"/>
            <w:noProof/>
          </w:rPr>
          <w:t>31.</w:t>
        </w:r>
        <w:r w:rsidR="00551373" w:rsidRPr="00BC1B31">
          <w:rPr>
            <w:rFonts w:ascii="Arial Narrow" w:eastAsiaTheme="minorEastAsia" w:hAnsi="Arial Narrow" w:cstheme="minorBidi"/>
            <w:noProof/>
            <w:sz w:val="22"/>
            <w:szCs w:val="22"/>
          </w:rPr>
          <w:tab/>
        </w:r>
        <w:r w:rsidR="00551373" w:rsidRPr="00BC1B31">
          <w:rPr>
            <w:rStyle w:val="Hipercze"/>
            <w:rFonts w:ascii="Arial Narrow" w:hAnsi="Arial Narrow"/>
            <w:noProof/>
          </w:rPr>
          <w:t>Załączniki do Regulaminu</w:t>
        </w:r>
        <w:r w:rsidR="00551373" w:rsidRPr="00BC1B31">
          <w:rPr>
            <w:rFonts w:ascii="Arial Narrow" w:hAnsi="Arial Narrow"/>
            <w:noProof/>
            <w:webHidden/>
          </w:rPr>
          <w:tab/>
        </w:r>
        <w:r w:rsidR="003965B3" w:rsidRPr="00BC1B31">
          <w:rPr>
            <w:rFonts w:ascii="Arial Narrow" w:hAnsi="Arial Narrow"/>
            <w:noProof/>
            <w:webHidden/>
          </w:rPr>
          <w:fldChar w:fldCharType="begin"/>
        </w:r>
        <w:r w:rsidR="00551373" w:rsidRPr="00BC1B31">
          <w:rPr>
            <w:rFonts w:ascii="Arial Narrow" w:hAnsi="Arial Narrow"/>
            <w:noProof/>
            <w:webHidden/>
          </w:rPr>
          <w:instrText xml:space="preserve"> PAGEREF _Toc443301012 \h </w:instrText>
        </w:r>
        <w:r w:rsidR="003965B3" w:rsidRPr="00BC1B31">
          <w:rPr>
            <w:rFonts w:ascii="Arial Narrow" w:hAnsi="Arial Narrow"/>
            <w:noProof/>
            <w:webHidden/>
          </w:rPr>
        </w:r>
        <w:r w:rsidR="003965B3" w:rsidRPr="00BC1B31">
          <w:rPr>
            <w:rFonts w:ascii="Arial Narrow" w:hAnsi="Arial Narrow"/>
            <w:noProof/>
            <w:webHidden/>
          </w:rPr>
          <w:fldChar w:fldCharType="separate"/>
        </w:r>
        <w:r w:rsidR="0012085D">
          <w:rPr>
            <w:rFonts w:ascii="Arial Narrow" w:hAnsi="Arial Narrow"/>
            <w:noProof/>
            <w:webHidden/>
          </w:rPr>
          <w:t>32</w:t>
        </w:r>
        <w:r w:rsidR="003965B3" w:rsidRPr="00BC1B31">
          <w:rPr>
            <w:rFonts w:ascii="Arial Narrow" w:hAnsi="Arial Narrow"/>
            <w:noProof/>
            <w:webHidden/>
          </w:rPr>
          <w:fldChar w:fldCharType="end"/>
        </w:r>
      </w:hyperlink>
    </w:p>
    <w:p w:rsidR="003C76E5" w:rsidRPr="00860950" w:rsidRDefault="003965B3" w:rsidP="009E502B">
      <w:pPr>
        <w:spacing w:before="60" w:after="60"/>
        <w:rPr>
          <w:rFonts w:ascii="Arial Narrow" w:hAnsi="Arial Narrow"/>
          <w:color w:val="365F91"/>
        </w:rPr>
      </w:pPr>
      <w:r w:rsidRPr="00381BCA">
        <w:rPr>
          <w:rFonts w:ascii="Arial Narrow" w:hAnsi="Arial Narrow"/>
          <w:color w:val="365F91"/>
          <w:sz w:val="22"/>
          <w:szCs w:val="22"/>
        </w:rPr>
        <w:fldChar w:fldCharType="end"/>
      </w:r>
    </w:p>
    <w:p w:rsidR="003C76E5" w:rsidRPr="00860950" w:rsidRDefault="003C76E5" w:rsidP="009E502B">
      <w:pPr>
        <w:pStyle w:val="Nagwek1"/>
        <w:numPr>
          <w:ilvl w:val="0"/>
          <w:numId w:val="3"/>
        </w:numPr>
        <w:spacing w:before="0" w:after="0"/>
        <w:ind w:hanging="796"/>
        <w:jc w:val="both"/>
        <w:rPr>
          <w:rFonts w:ascii="Arial Narrow" w:hAnsi="Arial Narrow"/>
          <w:color w:val="365F91"/>
        </w:rPr>
      </w:pPr>
      <w:bookmarkStart w:id="0" w:name="_GoBack"/>
      <w:bookmarkEnd w:id="0"/>
      <w:r w:rsidRPr="00860950">
        <w:rPr>
          <w:rFonts w:ascii="Arial Narrow" w:hAnsi="Arial Narrow"/>
        </w:rPr>
        <w:br w:type="page"/>
      </w:r>
      <w:bookmarkStart w:id="1" w:name="_Toc443300979"/>
      <w:r w:rsidRPr="00860950">
        <w:rPr>
          <w:rFonts w:ascii="Arial Narrow" w:hAnsi="Arial Narrow"/>
          <w:color w:val="365F91"/>
        </w:rPr>
        <w:lastRenderedPageBreak/>
        <w:t>Informacje ogólne</w:t>
      </w:r>
      <w:bookmarkEnd w:id="1"/>
    </w:p>
    <w:p w:rsidR="003C76E5" w:rsidRPr="00860950" w:rsidRDefault="003C76E5" w:rsidP="001349DD">
      <w:pPr>
        <w:autoSpaceDE w:val="0"/>
        <w:autoSpaceDN w:val="0"/>
        <w:adjustRightInd w:val="0"/>
        <w:spacing w:after="0"/>
        <w:ind w:left="426"/>
        <w:jc w:val="both"/>
        <w:rPr>
          <w:rFonts w:ascii="Arial Narrow" w:hAnsi="Arial Narrow"/>
          <w:b/>
        </w:rPr>
      </w:pPr>
    </w:p>
    <w:p w:rsidR="00AB10AB" w:rsidRPr="0054400D" w:rsidRDefault="00AB10AB" w:rsidP="001349DD">
      <w:pPr>
        <w:spacing w:after="0"/>
        <w:jc w:val="both"/>
        <w:rPr>
          <w:rFonts w:ascii="Arial Narrow" w:hAnsi="Arial Narrow"/>
        </w:rPr>
      </w:pPr>
      <w:r w:rsidRPr="00906050">
        <w:rPr>
          <w:rFonts w:ascii="Arial Narrow" w:hAnsi="Arial Narrow"/>
        </w:rPr>
        <w:t>1.</w:t>
      </w:r>
      <w:r w:rsidRPr="00906050">
        <w:rPr>
          <w:rFonts w:ascii="Arial Narrow" w:hAnsi="Arial Narrow"/>
        </w:rPr>
        <w:tab/>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 Lubuskie 2020 Osi Priorytetowej </w:t>
      </w:r>
      <w:r>
        <w:rPr>
          <w:rFonts w:ascii="Arial Narrow" w:hAnsi="Arial Narrow"/>
        </w:rPr>
        <w:t>1</w:t>
      </w:r>
      <w:r w:rsidRPr="00906050">
        <w:rPr>
          <w:rFonts w:ascii="Arial Narrow" w:hAnsi="Arial Narrow"/>
        </w:rPr>
        <w:t xml:space="preserve"> – Gospodarka </w:t>
      </w:r>
      <w:r>
        <w:rPr>
          <w:rFonts w:ascii="Arial Narrow" w:hAnsi="Arial Narrow"/>
        </w:rPr>
        <w:t>i innowacje Działanie 1.5</w:t>
      </w:r>
      <w:r w:rsidRPr="00906050">
        <w:rPr>
          <w:rFonts w:ascii="Arial Narrow" w:hAnsi="Arial Narrow"/>
        </w:rPr>
        <w:t xml:space="preserve"> </w:t>
      </w:r>
      <w:r>
        <w:rPr>
          <w:rFonts w:ascii="Arial Narrow" w:hAnsi="Arial Narrow"/>
        </w:rPr>
        <w:t xml:space="preserve">Rozwój sektora MŚP, </w:t>
      </w:r>
      <w:r w:rsidRPr="00906050">
        <w:rPr>
          <w:rFonts w:ascii="Arial Narrow" w:hAnsi="Arial Narrow"/>
        </w:rPr>
        <w:t xml:space="preserve">Poddziałanie </w:t>
      </w:r>
      <w:r>
        <w:rPr>
          <w:rFonts w:ascii="Arial Narrow" w:hAnsi="Arial Narrow"/>
        </w:rPr>
        <w:t>1.5.1</w:t>
      </w:r>
      <w:r w:rsidRPr="00906050">
        <w:rPr>
          <w:rFonts w:ascii="Arial Narrow" w:hAnsi="Arial Narrow"/>
        </w:rPr>
        <w:t xml:space="preserve">. </w:t>
      </w:r>
      <w:r>
        <w:rPr>
          <w:rFonts w:ascii="Arial Narrow" w:hAnsi="Arial Narrow"/>
        </w:rPr>
        <w:t>Rozwój s</w:t>
      </w:r>
      <w:r w:rsidR="009E502B">
        <w:rPr>
          <w:rFonts w:ascii="Arial Narrow" w:hAnsi="Arial Narrow"/>
        </w:rPr>
        <w:t xml:space="preserve">ektora MŚP – wsparcie </w:t>
      </w:r>
      <w:r w:rsidR="009E502B" w:rsidRPr="0054400D">
        <w:rPr>
          <w:rFonts w:ascii="Arial Narrow" w:hAnsi="Arial Narrow"/>
        </w:rPr>
        <w:t>dotacyjne (</w:t>
      </w:r>
      <w:r w:rsidR="009E502B" w:rsidRPr="0054400D">
        <w:rPr>
          <w:rFonts w:ascii="Arial Narrow" w:hAnsi="Arial Narrow"/>
          <w:i/>
        </w:rPr>
        <w:t>I,II typ projektu</w:t>
      </w:r>
      <w:r w:rsidR="009E502B" w:rsidRPr="0054400D">
        <w:rPr>
          <w:rFonts w:ascii="Arial Narrow" w:hAnsi="Arial Narrow"/>
        </w:rPr>
        <w:t>).</w:t>
      </w:r>
    </w:p>
    <w:p w:rsidR="00AB10AB" w:rsidRPr="00906050" w:rsidRDefault="00AB10AB" w:rsidP="001349DD">
      <w:pPr>
        <w:spacing w:after="0"/>
        <w:jc w:val="both"/>
        <w:rPr>
          <w:rFonts w:ascii="Arial Narrow" w:hAnsi="Arial Narrow"/>
        </w:rPr>
      </w:pPr>
      <w:r w:rsidRPr="0054400D">
        <w:rPr>
          <w:rFonts w:ascii="Arial Narrow" w:hAnsi="Arial Narrow"/>
        </w:rPr>
        <w:t>2.</w:t>
      </w:r>
      <w:r w:rsidRPr="0054400D">
        <w:rPr>
          <w:rFonts w:ascii="Arial Narrow" w:hAnsi="Arial Narrow"/>
        </w:rPr>
        <w:tab/>
        <w:t>Regulamin oraz wszystkie niezbędne do złożenia</w:t>
      </w:r>
      <w:r w:rsidRPr="00906050">
        <w:rPr>
          <w:rFonts w:ascii="Arial Narrow" w:hAnsi="Arial Narrow"/>
        </w:rPr>
        <w:t xml:space="preserve"> na konkurs dokumenty są dostępne na stronie internetowej RPO – Lubuskie 2020: www.rpo.lubuskie.pl.</w:t>
      </w:r>
    </w:p>
    <w:p w:rsidR="00AB10AB" w:rsidRPr="00906050" w:rsidRDefault="00AB10AB" w:rsidP="001349DD">
      <w:pPr>
        <w:spacing w:after="0"/>
        <w:jc w:val="both"/>
        <w:rPr>
          <w:rFonts w:ascii="Arial Narrow" w:hAnsi="Arial Narrow"/>
        </w:rPr>
      </w:pPr>
      <w:r w:rsidRPr="00906050">
        <w:rPr>
          <w:rFonts w:ascii="Arial Narrow" w:hAnsi="Arial Narrow"/>
        </w:rPr>
        <w:t>3.</w:t>
      </w:r>
      <w:r w:rsidRPr="00906050">
        <w:rPr>
          <w:rFonts w:ascii="Arial Narrow" w:hAnsi="Arial Narrow"/>
        </w:rPr>
        <w:tab/>
        <w:t xml:space="preserve">Przy obliczaniu terminów czynności dokonywanych w ramach procedury odwoławczej należy posiłkować się zasadami ogólnymi, określonymi w Księdze I, w Tytule V. Kodeksu Cywilnego (art. 110-116), m.in.; </w:t>
      </w:r>
    </w:p>
    <w:p w:rsidR="00AB10AB" w:rsidRPr="00906050" w:rsidRDefault="00AB10AB" w:rsidP="00170B66">
      <w:pPr>
        <w:pStyle w:val="Akapitzlist"/>
      </w:pPr>
      <w:r w:rsidRPr="00906050">
        <w:t xml:space="preserve">termin określony w dniach kończy się z upływem ostatniego dnia, </w:t>
      </w:r>
    </w:p>
    <w:p w:rsidR="00AB10AB" w:rsidRPr="00906050" w:rsidRDefault="00AB10AB" w:rsidP="00170B66">
      <w:pPr>
        <w:pStyle w:val="Akapitzlist"/>
      </w:pPr>
      <w:r w:rsidRPr="00906050">
        <w:t xml:space="preserve">termin oznaczony w miesiącach kończy się z upływem dnia, który nazwą lub datą odpowiada początkowemu dniowi terminu, a gdyby takiego dnia nie było – w ostatnim dniu miesiąca, </w:t>
      </w:r>
    </w:p>
    <w:p w:rsidR="00AB10AB" w:rsidRPr="00906050" w:rsidRDefault="00AB10AB" w:rsidP="00170B66">
      <w:pPr>
        <w:pStyle w:val="Akapitzlist"/>
      </w:pPr>
      <w:r w:rsidRPr="00906050">
        <w:t xml:space="preserve">jeżeli początkiem terminu oznaczonego w dniach jest pewne zdarzenie, nie uwzględnia się przy obliczaniu terminu dnia, w którym to zdarzenie nastąpiło, </w:t>
      </w:r>
    </w:p>
    <w:p w:rsidR="00AB10AB" w:rsidRPr="00906050" w:rsidRDefault="00AB10AB" w:rsidP="00170B66">
      <w:pPr>
        <w:pStyle w:val="Akapitzlist"/>
      </w:pPr>
      <w:r w:rsidRPr="00906050">
        <w:t xml:space="preserve">jeżeli koniec terminu do wykonania czynności przypada na dzień uznany ustawowo za wolny od pracy, termin upływa dnia następnego (zgodnie z ustawą z dnia 18 stycznia 1951 r. o dniach wolnych </w:t>
      </w:r>
      <w:r w:rsidR="00821234">
        <w:br/>
      </w:r>
      <w:r w:rsidRPr="00906050">
        <w:t>od pracy: Dz. U. 2015, poz. 90).</w:t>
      </w:r>
    </w:p>
    <w:p w:rsidR="00AB10AB" w:rsidRPr="00906050" w:rsidRDefault="00AB10AB" w:rsidP="001349DD">
      <w:pPr>
        <w:spacing w:after="0"/>
        <w:jc w:val="both"/>
        <w:rPr>
          <w:rFonts w:ascii="Arial Narrow" w:hAnsi="Arial Narrow"/>
        </w:rPr>
      </w:pPr>
      <w:r w:rsidRPr="00906050">
        <w:rPr>
          <w:rFonts w:ascii="Arial Narrow" w:hAnsi="Arial Narrow"/>
        </w:rPr>
        <w:t>4.</w:t>
      </w:r>
      <w:r w:rsidRPr="00906050">
        <w:rPr>
          <w:rFonts w:ascii="Arial Narrow" w:hAnsi="Arial Narrow"/>
        </w:rPr>
        <w:tab/>
        <w:t xml:space="preserve">W przypadku ukazania się nowych przepisów prawnych lub </w:t>
      </w:r>
      <w:r w:rsidRPr="0054400D">
        <w:rPr>
          <w:rFonts w:ascii="Arial Narrow" w:hAnsi="Arial Narrow"/>
        </w:rPr>
        <w:t>wytycznych Ministerstwa Rozwoju, Instytucja Organizująca Konkurs (pod warunkiem dochowania zgodności z przepisami określonymi</w:t>
      </w:r>
      <w:r w:rsidRPr="00906050">
        <w:rPr>
          <w:rFonts w:ascii="Arial Narrow" w:hAnsi="Arial Narrow"/>
        </w:rPr>
        <w:t xml:space="preserve"> </w:t>
      </w:r>
      <w:r>
        <w:rPr>
          <w:rFonts w:ascii="Arial Narrow" w:hAnsi="Arial Narrow"/>
        </w:rPr>
        <w:br/>
      </w:r>
      <w:r w:rsidRPr="00906050">
        <w:rPr>
          <w:rFonts w:ascii="Arial Narrow" w:hAnsi="Arial Narrow"/>
        </w:rPr>
        <w:t xml:space="preserve">w ustawie o zasadach realizacji programów w zakresie polityki spójności finansowanych w perspektywie finansowej 2014-2020 z dnia 11 lipca 2014 r. (art. 41 ust. 4 i 5), zastrzega sobie prawo dokonania zmian </w:t>
      </w:r>
      <w:r>
        <w:rPr>
          <w:rFonts w:ascii="Arial Narrow" w:hAnsi="Arial Narrow"/>
        </w:rPr>
        <w:br/>
      </w:r>
      <w:r w:rsidR="00F17824">
        <w:rPr>
          <w:rFonts w:ascii="Arial Narrow" w:hAnsi="Arial Narrow"/>
        </w:rPr>
        <w:t>w Regulaminie Konkursu. W przypadku zmiany R</w:t>
      </w:r>
      <w:r w:rsidRPr="00906050">
        <w:rPr>
          <w:rFonts w:ascii="Arial Narrow" w:hAnsi="Arial Narrow"/>
        </w:rPr>
        <w:t xml:space="preserve">egulaminu Instytucja Organizująca Konkurs zamieszcza </w:t>
      </w:r>
      <w:r w:rsidR="00821234">
        <w:rPr>
          <w:rFonts w:ascii="Arial Narrow" w:hAnsi="Arial Narrow"/>
        </w:rPr>
        <w:br/>
      </w:r>
      <w:r w:rsidRPr="00906050">
        <w:rPr>
          <w:rFonts w:ascii="Arial Narrow" w:hAnsi="Arial Narrow"/>
        </w:rPr>
        <w:t>na swojej stronie internetowej (www.rpo.lubuskie.pl) oraz n</w:t>
      </w:r>
      <w:r>
        <w:rPr>
          <w:rFonts w:ascii="Arial Narrow" w:hAnsi="Arial Narrow"/>
        </w:rPr>
        <w:t xml:space="preserve">a portalu Funduszy Europejskich </w:t>
      </w:r>
      <w:r w:rsidRPr="00906050">
        <w:rPr>
          <w:rFonts w:ascii="Arial Narrow" w:hAnsi="Arial Narrow"/>
        </w:rPr>
        <w:t>www.funduszeeur</w:t>
      </w:r>
      <w:r w:rsidR="0053271A">
        <w:rPr>
          <w:rFonts w:ascii="Arial Narrow" w:hAnsi="Arial Narrow"/>
        </w:rPr>
        <w:t>opejskie.gov.pl aktualną treść R</w:t>
      </w:r>
      <w:r w:rsidRPr="00906050">
        <w:rPr>
          <w:rFonts w:ascii="Arial Narrow" w:hAnsi="Arial Narrow"/>
        </w:rPr>
        <w:t>egulaminu, uzasadnienie oraz datę, od której zmiana obowiązuje.</w:t>
      </w:r>
    </w:p>
    <w:p w:rsidR="003C76E5" w:rsidRPr="00860950" w:rsidRDefault="003C76E5" w:rsidP="003C76E5">
      <w:pPr>
        <w:autoSpaceDE w:val="0"/>
        <w:autoSpaceDN w:val="0"/>
        <w:adjustRightInd w:val="0"/>
        <w:spacing w:before="60" w:after="60"/>
        <w:jc w:val="both"/>
        <w:rPr>
          <w:rFonts w:ascii="Arial Narrow" w:hAnsi="Arial Narrow"/>
        </w:rPr>
      </w:pPr>
    </w:p>
    <w:p w:rsidR="003C76E5" w:rsidRPr="006F54D9" w:rsidRDefault="003C76E5" w:rsidP="00BF4D9A">
      <w:pPr>
        <w:pStyle w:val="Nagwek1"/>
        <w:numPr>
          <w:ilvl w:val="0"/>
          <w:numId w:val="3"/>
        </w:numPr>
        <w:spacing w:before="60"/>
        <w:jc w:val="both"/>
        <w:rPr>
          <w:rFonts w:ascii="Arial Narrow" w:hAnsi="Arial Narrow"/>
        </w:rPr>
      </w:pPr>
      <w:r w:rsidRPr="00860950">
        <w:rPr>
          <w:rFonts w:ascii="Arial Narrow" w:hAnsi="Arial Narrow"/>
          <w:color w:val="365F91"/>
        </w:rPr>
        <w:br w:type="page"/>
      </w:r>
      <w:bookmarkStart w:id="2" w:name="_Toc443300980"/>
      <w:r w:rsidRPr="006F54D9">
        <w:rPr>
          <w:rFonts w:ascii="Arial Narrow" w:hAnsi="Arial Narrow"/>
        </w:rPr>
        <w:lastRenderedPageBreak/>
        <w:t>Organizacja konkursu</w:t>
      </w:r>
      <w:bookmarkEnd w:id="2"/>
    </w:p>
    <w:tbl>
      <w:tblPr>
        <w:tblStyle w:val="Tabela-Siatka"/>
        <w:tblW w:w="10031" w:type="dxa"/>
        <w:tblLook w:val="04A0" w:firstRow="1" w:lastRow="0" w:firstColumn="1" w:lastColumn="0" w:noHBand="0" w:noVBand="1"/>
      </w:tblPr>
      <w:tblGrid>
        <w:gridCol w:w="3001"/>
        <w:gridCol w:w="7030"/>
      </w:tblGrid>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3" w:name="_Toc443300981"/>
            <w:r w:rsidRPr="00C763EF">
              <w:rPr>
                <w:rFonts w:ascii="Arial Narrow" w:hAnsi="Arial Narrow"/>
                <w:i w:val="0"/>
                <w:color w:val="1F497D" w:themeColor="text2"/>
                <w:sz w:val="24"/>
                <w:szCs w:val="24"/>
              </w:rPr>
              <w:t>Nazwa i adres właściwej instytucji</w:t>
            </w:r>
            <w:bookmarkEnd w:id="3"/>
          </w:p>
        </w:tc>
        <w:tc>
          <w:tcPr>
            <w:tcW w:w="6946" w:type="dxa"/>
            <w:vAlign w:val="center"/>
          </w:tcPr>
          <w:p w:rsidR="005E5479" w:rsidRPr="001C67E7" w:rsidRDefault="005E5479" w:rsidP="00381BCA">
            <w:pPr>
              <w:keepNext/>
              <w:spacing w:after="0"/>
              <w:jc w:val="both"/>
              <w:rPr>
                <w:rFonts w:ascii="Arial Narrow" w:hAnsi="Arial Narrow"/>
                <w:b/>
                <w:color w:val="365F91"/>
              </w:rPr>
            </w:pPr>
            <w:r w:rsidRPr="001C67E7">
              <w:rPr>
                <w:rFonts w:ascii="Arial Narrow" w:hAnsi="Arial Narrow"/>
                <w:b/>
                <w:color w:val="365F91"/>
              </w:rPr>
              <w:t>Instytucją Organizującą Konkurs (IOK) jest Zarząd Województwa Lubuskiego.</w:t>
            </w:r>
          </w:p>
          <w:p w:rsidR="005E5479" w:rsidRPr="001C67E7" w:rsidRDefault="005E5479" w:rsidP="00381BCA">
            <w:pPr>
              <w:keepNext/>
              <w:spacing w:after="0"/>
              <w:jc w:val="both"/>
              <w:rPr>
                <w:rFonts w:ascii="Arial Narrow" w:hAnsi="Arial Narrow"/>
              </w:rPr>
            </w:pPr>
            <w:r w:rsidRPr="001C67E7">
              <w:rPr>
                <w:rFonts w:ascii="Arial Narrow" w:hAnsi="Arial Narrow"/>
              </w:rPr>
              <w:t>Funkcję Instytucji Zarządzającej Regionalnym Programem Operacyjnym – Lubuskie 2020 (IZ RPO-L2020) pełni Zarząd Województwa Lubuskiego (ZWL), której zadania wykonują merytoryczne komórki Urzędu Marszałkowskiego Województwa Lubuskiego, w tym zadania:</w:t>
            </w:r>
          </w:p>
          <w:p w:rsidR="005E5479" w:rsidRPr="001C67E7" w:rsidRDefault="005E5479" w:rsidP="00381BCA">
            <w:pPr>
              <w:keepNext/>
              <w:numPr>
                <w:ilvl w:val="0"/>
                <w:numId w:val="8"/>
              </w:numPr>
              <w:spacing w:after="0"/>
              <w:jc w:val="both"/>
              <w:rPr>
                <w:rFonts w:ascii="Arial Narrow" w:hAnsi="Arial Narrow"/>
                <w:b/>
                <w:bCs/>
                <w:color w:val="FF0000"/>
                <w:u w:val="single"/>
              </w:rPr>
            </w:pPr>
            <w:r w:rsidRPr="001C67E7">
              <w:rPr>
                <w:rFonts w:ascii="Arial Narrow" w:hAnsi="Arial Narrow"/>
              </w:rPr>
              <w:t>w zakresie zarządzania RPO-L2020 realizuje,</w:t>
            </w:r>
          </w:p>
          <w:p w:rsidR="005E5479" w:rsidRPr="001C67E7" w:rsidRDefault="005E5479" w:rsidP="00381BCA">
            <w:pPr>
              <w:keepNext/>
              <w:spacing w:after="0"/>
              <w:jc w:val="center"/>
              <w:rPr>
                <w:rFonts w:ascii="Arial Narrow" w:hAnsi="Arial Narrow"/>
                <w:b/>
                <w:color w:val="365F91"/>
              </w:rPr>
            </w:pPr>
            <w:r w:rsidRPr="001C67E7">
              <w:rPr>
                <w:rFonts w:ascii="Arial Narrow" w:hAnsi="Arial Narrow"/>
                <w:b/>
                <w:color w:val="365F91"/>
              </w:rPr>
              <w:t>Departament Zarządzania Regionalnym Programem Operacyjnym</w:t>
            </w:r>
          </w:p>
          <w:p w:rsidR="005E5479" w:rsidRPr="001C67E7" w:rsidRDefault="005E5479" w:rsidP="00381BCA">
            <w:pPr>
              <w:keepNext/>
              <w:spacing w:after="0"/>
              <w:ind w:left="25"/>
              <w:jc w:val="center"/>
              <w:rPr>
                <w:rFonts w:ascii="Arial Narrow" w:hAnsi="Arial Narrow"/>
                <w:b/>
                <w:bCs/>
                <w:color w:val="365F91"/>
              </w:rPr>
            </w:pPr>
            <w:r w:rsidRPr="001C67E7">
              <w:rPr>
                <w:rFonts w:ascii="Arial Narrow" w:hAnsi="Arial Narrow"/>
                <w:b/>
                <w:bCs/>
                <w:color w:val="365F91"/>
              </w:rPr>
              <w:t>ul. Bolesława Chrobrego 1-3-5,</w:t>
            </w:r>
          </w:p>
          <w:p w:rsidR="005E5479" w:rsidRPr="001C67E7" w:rsidRDefault="005E5479" w:rsidP="00381BCA">
            <w:pPr>
              <w:keepNext/>
              <w:spacing w:after="0"/>
              <w:jc w:val="center"/>
              <w:rPr>
                <w:rFonts w:ascii="Arial Narrow" w:hAnsi="Arial Narrow"/>
                <w:b/>
                <w:bCs/>
                <w:color w:val="FF0000"/>
                <w:u w:val="single"/>
              </w:rPr>
            </w:pPr>
            <w:r w:rsidRPr="001C67E7">
              <w:rPr>
                <w:rFonts w:ascii="Arial Narrow" w:hAnsi="Arial Narrow"/>
                <w:b/>
                <w:bCs/>
                <w:color w:val="365F91"/>
              </w:rPr>
              <w:t>65-043 Zielona Góra.</w:t>
            </w:r>
          </w:p>
          <w:p w:rsidR="005E5479" w:rsidRPr="001C67E7" w:rsidRDefault="005E5479" w:rsidP="00381BCA">
            <w:pPr>
              <w:keepNext/>
              <w:numPr>
                <w:ilvl w:val="0"/>
                <w:numId w:val="8"/>
              </w:numPr>
              <w:spacing w:after="0"/>
              <w:jc w:val="both"/>
              <w:rPr>
                <w:rFonts w:ascii="Arial Narrow" w:hAnsi="Arial Narrow"/>
              </w:rPr>
            </w:pPr>
            <w:r w:rsidRPr="001C67E7">
              <w:rPr>
                <w:rFonts w:ascii="Arial Narrow" w:hAnsi="Arial Narrow"/>
              </w:rPr>
              <w:t xml:space="preserve">w zakresie bezpośredniej obsługi konkursu realizuje, </w:t>
            </w:r>
          </w:p>
          <w:p w:rsidR="005E5479" w:rsidRPr="001C67E7" w:rsidRDefault="005E5479" w:rsidP="00381BCA">
            <w:pPr>
              <w:keepNext/>
              <w:spacing w:after="0"/>
              <w:ind w:left="25"/>
              <w:jc w:val="center"/>
              <w:rPr>
                <w:rFonts w:ascii="Arial Narrow" w:hAnsi="Arial Narrow"/>
                <w:b/>
                <w:bCs/>
                <w:color w:val="365F91"/>
              </w:rPr>
            </w:pPr>
            <w:r w:rsidRPr="001C67E7">
              <w:rPr>
                <w:rFonts w:ascii="Arial Narrow" w:hAnsi="Arial Narrow"/>
                <w:b/>
                <w:bCs/>
                <w:color w:val="365F91"/>
              </w:rPr>
              <w:t>Departament Programów Regionalnych</w:t>
            </w:r>
          </w:p>
          <w:p w:rsidR="005E5479" w:rsidRPr="001C67E7" w:rsidRDefault="005E5479" w:rsidP="00381BCA">
            <w:pPr>
              <w:keepNext/>
              <w:spacing w:after="0"/>
              <w:ind w:left="25"/>
              <w:jc w:val="center"/>
              <w:rPr>
                <w:rFonts w:ascii="Arial Narrow" w:hAnsi="Arial Narrow"/>
                <w:b/>
                <w:bCs/>
                <w:color w:val="365F91"/>
              </w:rPr>
            </w:pPr>
            <w:r w:rsidRPr="001C67E7">
              <w:rPr>
                <w:rFonts w:ascii="Arial Narrow" w:hAnsi="Arial Narrow"/>
                <w:b/>
                <w:bCs/>
                <w:color w:val="365F91"/>
              </w:rPr>
              <w:t>ul. Bolesława Chrobrego 1-3-5,</w:t>
            </w:r>
          </w:p>
          <w:p w:rsidR="005E5479" w:rsidRPr="005A63E6" w:rsidRDefault="005E5479" w:rsidP="00381BCA">
            <w:pPr>
              <w:keepNext/>
              <w:spacing w:after="0"/>
              <w:ind w:left="25"/>
              <w:jc w:val="center"/>
              <w:rPr>
                <w:rFonts w:ascii="Arial Narrow" w:hAnsi="Arial Narrow"/>
                <w:bCs/>
              </w:rPr>
            </w:pPr>
            <w:r w:rsidRPr="001C67E7">
              <w:rPr>
                <w:rFonts w:ascii="Arial Narrow" w:hAnsi="Arial Narrow"/>
                <w:b/>
                <w:bCs/>
                <w:color w:val="365F91"/>
              </w:rPr>
              <w:t>65-043 Zielona Góra</w:t>
            </w:r>
            <w:r w:rsidRPr="001C67E7">
              <w:rPr>
                <w:rFonts w:ascii="Arial Narrow" w:hAnsi="Arial Narrow"/>
                <w:bCs/>
              </w:rPr>
              <w:t>.</w:t>
            </w:r>
          </w:p>
        </w:tc>
      </w:tr>
      <w:tr w:rsidR="005E5479" w:rsidTr="00351B23">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4" w:name="_Toc443300982"/>
            <w:r w:rsidRPr="00C763EF">
              <w:rPr>
                <w:rFonts w:ascii="Arial Narrow" w:hAnsi="Arial Narrow"/>
                <w:i w:val="0"/>
                <w:color w:val="1F497D" w:themeColor="text2"/>
                <w:sz w:val="24"/>
                <w:szCs w:val="24"/>
              </w:rPr>
              <w:t>Przedmiot konkursu</w:t>
            </w:r>
            <w:bookmarkEnd w:id="4"/>
          </w:p>
        </w:tc>
        <w:tc>
          <w:tcPr>
            <w:tcW w:w="6946" w:type="dxa"/>
          </w:tcPr>
          <w:p w:rsidR="005E5479" w:rsidRPr="001C67E7" w:rsidRDefault="005E5479" w:rsidP="007129A2">
            <w:pPr>
              <w:keepNext/>
              <w:spacing w:after="0"/>
              <w:jc w:val="both"/>
              <w:rPr>
                <w:rFonts w:ascii="Arial Narrow" w:hAnsi="Arial Narrow"/>
                <w:color w:val="000000"/>
              </w:rPr>
            </w:pPr>
            <w:r w:rsidRPr="001C67E7">
              <w:rPr>
                <w:rFonts w:ascii="Arial Narrow" w:hAnsi="Arial Narrow"/>
              </w:rPr>
              <w:t xml:space="preserve">Konkurs dotyczy </w:t>
            </w:r>
            <w:r w:rsidRPr="001C67E7">
              <w:rPr>
                <w:rFonts w:ascii="Arial Narrow" w:hAnsi="Arial Narrow"/>
                <w:b/>
                <w:i/>
                <w:color w:val="365F91"/>
              </w:rPr>
              <w:t xml:space="preserve">Osi Priorytetowej 1 – Gospodarka i innowacje, Działania 1.5 Rozwój sektora MŚP, Poddziałania 1.5.1 Rozwój sektora MŚP – wsparcie dotacyjne </w:t>
            </w:r>
            <w:r w:rsidRPr="001C67E7">
              <w:rPr>
                <w:rFonts w:ascii="Arial Narrow" w:hAnsi="Arial Narrow"/>
                <w:color w:val="000000"/>
              </w:rPr>
              <w:t>określonego w Szczegółowym Opisie Osi Priorytetowych RP</w:t>
            </w:r>
            <w:r w:rsidR="00C8564B" w:rsidRPr="001C67E7">
              <w:rPr>
                <w:rFonts w:ascii="Arial Narrow" w:hAnsi="Arial Narrow"/>
                <w:color w:val="000000"/>
              </w:rPr>
              <w:t xml:space="preserve">O-L2020 </w:t>
            </w:r>
            <w:r w:rsidR="004D75C2">
              <w:rPr>
                <w:rFonts w:ascii="Arial Narrow" w:hAnsi="Arial Narrow"/>
                <w:color w:val="000000"/>
              </w:rPr>
              <w:br/>
            </w:r>
            <w:r w:rsidRPr="001C67E7">
              <w:rPr>
                <w:rFonts w:ascii="Arial Narrow" w:hAnsi="Arial Narrow"/>
                <w:color w:val="000000"/>
              </w:rPr>
              <w:t>i prowadzony jest dla następujących typów projektów:</w:t>
            </w:r>
          </w:p>
          <w:p w:rsidR="005E5479" w:rsidRPr="001C67E7" w:rsidRDefault="005E5479" w:rsidP="007129A2">
            <w:pPr>
              <w:keepNext/>
              <w:spacing w:after="0"/>
              <w:jc w:val="both"/>
              <w:rPr>
                <w:rFonts w:ascii="Arial Narrow" w:hAnsi="Arial Narrow" w:cs="Arial"/>
                <w:b/>
                <w:color w:val="365F91"/>
              </w:rPr>
            </w:pPr>
            <w:r w:rsidRPr="001C67E7">
              <w:rPr>
                <w:rFonts w:ascii="Arial Narrow" w:hAnsi="Arial Narrow" w:cs="Arial"/>
                <w:b/>
                <w:color w:val="365F91"/>
              </w:rPr>
              <w:t xml:space="preserve">I typ projektu </w:t>
            </w:r>
            <w:r w:rsidRPr="001C67E7">
              <w:rPr>
                <w:rFonts w:ascii="Arial Narrow" w:hAnsi="Arial Narrow" w:cs="Arial"/>
                <w:b/>
                <w:i/>
                <w:color w:val="365F91"/>
              </w:rPr>
              <w:t>Wdrożenie wyników prac B+R przez MŚP</w:t>
            </w:r>
          </w:p>
          <w:p w:rsidR="005E5479" w:rsidRPr="001C67E7" w:rsidRDefault="005E5479" w:rsidP="007129A2">
            <w:pPr>
              <w:keepNext/>
              <w:spacing w:after="0"/>
              <w:jc w:val="both"/>
              <w:rPr>
                <w:rFonts w:ascii="Arial Narrow" w:hAnsi="Arial Narrow"/>
              </w:rPr>
            </w:pPr>
            <w:r w:rsidRPr="001C67E7">
              <w:rPr>
                <w:rFonts w:ascii="Arial Narrow" w:hAnsi="Arial Narrow"/>
              </w:rPr>
              <w:t>Wsparcie związane z:</w:t>
            </w:r>
          </w:p>
          <w:p w:rsidR="005E5479" w:rsidRPr="001C67E7" w:rsidRDefault="005E5479" w:rsidP="007129A2">
            <w:pPr>
              <w:keepNext/>
              <w:numPr>
                <w:ilvl w:val="0"/>
                <w:numId w:val="26"/>
              </w:numPr>
              <w:suppressAutoHyphens/>
              <w:spacing w:after="0"/>
              <w:jc w:val="both"/>
              <w:rPr>
                <w:rFonts w:ascii="Arial Narrow" w:hAnsi="Arial Narrow" w:cs="Calibri"/>
              </w:rPr>
            </w:pPr>
            <w:r w:rsidRPr="001C67E7">
              <w:rPr>
                <w:rFonts w:ascii="Arial Narrow" w:hAnsi="Arial Narrow" w:cs="Calibri"/>
              </w:rPr>
              <w:t xml:space="preserve">wdrożeniem własnych/nabytych wyników prac B+R (część badawcza projektu została przeprowadzona i/lub sfinansowana przez Beneficjenta </w:t>
            </w:r>
            <w:r w:rsidR="004D75C2">
              <w:rPr>
                <w:rFonts w:ascii="Arial Narrow" w:hAnsi="Arial Narrow" w:cs="Calibri"/>
              </w:rPr>
              <w:br/>
            </w:r>
            <w:r w:rsidRPr="001C67E7">
              <w:rPr>
                <w:rFonts w:ascii="Arial Narrow" w:hAnsi="Arial Narrow" w:cs="Calibri"/>
              </w:rPr>
              <w:t>ze środków własnych lub ze źródeł zewnętrznych) do działalności gospodarczej wnioskodawcy/partnera poprzez rozpoczęcie produkcji lub świadczenie usług na bazie uzyskanych wyników.</w:t>
            </w:r>
          </w:p>
          <w:p w:rsidR="005E5479" w:rsidRPr="001C67E7" w:rsidRDefault="005E5479" w:rsidP="007129A2">
            <w:pPr>
              <w:keepNext/>
              <w:spacing w:after="0"/>
              <w:jc w:val="both"/>
              <w:rPr>
                <w:rFonts w:ascii="Arial Narrow" w:hAnsi="Arial Narrow" w:cs="Arial"/>
                <w:b/>
                <w:i/>
                <w:color w:val="365F91"/>
              </w:rPr>
            </w:pPr>
            <w:r w:rsidRPr="001C67E7">
              <w:rPr>
                <w:rFonts w:ascii="Arial Narrow" w:hAnsi="Arial Narrow" w:cs="Arial"/>
                <w:b/>
                <w:color w:val="365F91"/>
              </w:rPr>
              <w:t xml:space="preserve">II typ projektu </w:t>
            </w:r>
            <w:r w:rsidRPr="001C67E7">
              <w:rPr>
                <w:rFonts w:ascii="Arial Narrow" w:hAnsi="Arial Narrow" w:cs="Arial"/>
                <w:b/>
                <w:i/>
                <w:color w:val="365F91"/>
              </w:rPr>
              <w:t>Wsparcie inwestycyjne MŚP</w:t>
            </w:r>
          </w:p>
          <w:p w:rsidR="005E5479" w:rsidRPr="001C67E7" w:rsidRDefault="005E5479" w:rsidP="007129A2">
            <w:pPr>
              <w:keepNext/>
              <w:spacing w:after="0"/>
              <w:jc w:val="both"/>
              <w:rPr>
                <w:rFonts w:ascii="Arial Narrow" w:hAnsi="Arial Narrow" w:cs="Arial"/>
                <w:b/>
                <w:i/>
                <w:color w:val="365F91"/>
              </w:rPr>
            </w:pPr>
            <w:r w:rsidRPr="001C67E7">
              <w:rPr>
                <w:rFonts w:ascii="Arial Narrow" w:hAnsi="Arial Narrow"/>
              </w:rPr>
              <w:t>Wsparcie związane z zastosowaniem w przedsiębiorstwie nowych rozwiązań technologicznych, prowadzących do powstania i wprowadzenia na rynek nowych lub znacząco ulepszonych produktów/usług, w tym m.in. w zakresie:</w:t>
            </w:r>
          </w:p>
          <w:p w:rsidR="005E5479" w:rsidRPr="001C67E7" w:rsidRDefault="005E5479" w:rsidP="007129A2">
            <w:pPr>
              <w:keepNext/>
              <w:numPr>
                <w:ilvl w:val="0"/>
                <w:numId w:val="26"/>
              </w:numPr>
              <w:suppressAutoHyphens/>
              <w:spacing w:after="0"/>
              <w:jc w:val="both"/>
              <w:rPr>
                <w:rFonts w:ascii="Arial Narrow" w:hAnsi="Arial Narrow"/>
              </w:rPr>
            </w:pPr>
            <w:r w:rsidRPr="001C67E7">
              <w:rPr>
                <w:rFonts w:ascii="Arial Narrow" w:hAnsi="Arial Narrow"/>
              </w:rPr>
              <w:t xml:space="preserve">realizacji zasadniczych zmian produkcji, procesu produkcyjnego lub zmiany w zakresie sposobu świadczenia usług poprzez racjonalizację, dywersyfikację lub modernizację, </w:t>
            </w:r>
          </w:p>
          <w:p w:rsidR="005E5479" w:rsidRPr="001C67E7" w:rsidRDefault="005E5479" w:rsidP="007129A2">
            <w:pPr>
              <w:keepNext/>
              <w:numPr>
                <w:ilvl w:val="0"/>
                <w:numId w:val="26"/>
              </w:numPr>
              <w:suppressAutoHyphens/>
              <w:spacing w:after="0"/>
              <w:jc w:val="both"/>
              <w:rPr>
                <w:rFonts w:ascii="Arial Narrow" w:hAnsi="Arial Narrow"/>
              </w:rPr>
            </w:pPr>
            <w:r w:rsidRPr="001C67E7">
              <w:rPr>
                <w:rFonts w:ascii="Arial Narrow" w:hAnsi="Arial Narrow"/>
              </w:rPr>
              <w:t xml:space="preserve">nabycie oraz wytworzenie środków trwałych niezbędnych </w:t>
            </w:r>
            <w:r w:rsidR="00866AE4">
              <w:rPr>
                <w:rFonts w:ascii="Arial Narrow" w:hAnsi="Arial Narrow"/>
              </w:rPr>
              <w:br/>
            </w:r>
            <w:r w:rsidRPr="001C67E7">
              <w:rPr>
                <w:rFonts w:ascii="Arial Narrow" w:hAnsi="Arial Narrow"/>
              </w:rPr>
              <w:t>do prowadzenia, unowocześnienia i rozwoju działalności gospodarczej,</w:t>
            </w:r>
          </w:p>
          <w:p w:rsidR="005E5479" w:rsidRPr="001C67E7" w:rsidRDefault="005E5479" w:rsidP="007129A2">
            <w:pPr>
              <w:keepNext/>
              <w:numPr>
                <w:ilvl w:val="0"/>
                <w:numId w:val="26"/>
              </w:numPr>
              <w:suppressAutoHyphens/>
              <w:spacing w:after="0"/>
              <w:jc w:val="both"/>
              <w:rPr>
                <w:rFonts w:ascii="Arial Narrow" w:hAnsi="Arial Narrow"/>
              </w:rPr>
            </w:pPr>
            <w:r w:rsidRPr="001C67E7">
              <w:rPr>
                <w:rFonts w:ascii="Arial Narrow" w:hAnsi="Arial Narrow"/>
              </w:rPr>
              <w:t xml:space="preserve">inwestycji w wartości niematerialne i prawne niezbędne </w:t>
            </w:r>
            <w:r w:rsidR="00866AE4">
              <w:rPr>
                <w:rFonts w:ascii="Arial Narrow" w:hAnsi="Arial Narrow"/>
              </w:rPr>
              <w:br/>
            </w:r>
            <w:r w:rsidRPr="001C67E7">
              <w:rPr>
                <w:rFonts w:ascii="Arial Narrow" w:hAnsi="Arial Narrow"/>
              </w:rPr>
              <w:t>do prowadzenia, unowocześnienia i rozwoju działalności gospodarczej,</w:t>
            </w:r>
          </w:p>
          <w:p w:rsidR="005E5479" w:rsidRPr="001C67E7" w:rsidRDefault="005E5479" w:rsidP="007129A2">
            <w:pPr>
              <w:keepNext/>
              <w:numPr>
                <w:ilvl w:val="0"/>
                <w:numId w:val="26"/>
              </w:numPr>
              <w:suppressAutoHyphens/>
              <w:spacing w:after="0"/>
              <w:jc w:val="both"/>
              <w:rPr>
                <w:rFonts w:ascii="Arial Narrow" w:hAnsi="Arial Narrow"/>
              </w:rPr>
            </w:pPr>
            <w:r w:rsidRPr="001C67E7">
              <w:rPr>
                <w:rFonts w:ascii="Arial Narrow" w:hAnsi="Arial Narrow"/>
              </w:rPr>
              <w:t>tworzenia lub rozwoju usług świadczonych drogą elektroniczną,</w:t>
            </w:r>
          </w:p>
          <w:p w:rsidR="005E5479" w:rsidRPr="001C67E7" w:rsidRDefault="005E5479" w:rsidP="007129A2">
            <w:pPr>
              <w:keepNext/>
              <w:numPr>
                <w:ilvl w:val="0"/>
                <w:numId w:val="26"/>
              </w:numPr>
              <w:suppressAutoHyphens/>
              <w:spacing w:after="0"/>
              <w:jc w:val="both"/>
              <w:rPr>
                <w:rFonts w:ascii="Arial Narrow" w:hAnsi="Arial Narrow"/>
              </w:rPr>
            </w:pPr>
            <w:r w:rsidRPr="001C67E7">
              <w:rPr>
                <w:rFonts w:ascii="Arial Narrow" w:hAnsi="Arial Narrow"/>
              </w:rPr>
              <w:t xml:space="preserve">modernizacji i wprowadzania ulepszeń mających na celu racjonalizację zużycia energii, ciepła i wody a także redukcję emisji zanieczyszczeń </w:t>
            </w:r>
            <w:r w:rsidR="004D75C2">
              <w:rPr>
                <w:rFonts w:ascii="Arial Narrow" w:hAnsi="Arial Narrow"/>
              </w:rPr>
              <w:br/>
            </w:r>
            <w:r w:rsidRPr="001C67E7">
              <w:rPr>
                <w:rFonts w:ascii="Arial Narrow" w:hAnsi="Arial Narrow"/>
              </w:rPr>
              <w:t xml:space="preserve">do powietrza czy budowy i/lub modernizacji zakładów do produkcji </w:t>
            </w:r>
            <w:r w:rsidRPr="001C67E7">
              <w:rPr>
                <w:rFonts w:ascii="Arial Narrow" w:hAnsi="Arial Narrow"/>
              </w:rPr>
              <w:lastRenderedPageBreak/>
              <w:t>urządzeń dla sektora OZE, produkcji urządzeń do wytwarzania energii ze źródeł odnawialnych,</w:t>
            </w:r>
          </w:p>
          <w:p w:rsidR="005E5479" w:rsidRPr="001C67E7" w:rsidRDefault="005E5479" w:rsidP="007129A2">
            <w:pPr>
              <w:keepNext/>
              <w:numPr>
                <w:ilvl w:val="0"/>
                <w:numId w:val="26"/>
              </w:numPr>
              <w:suppressAutoHyphens/>
              <w:spacing w:after="0"/>
              <w:jc w:val="both"/>
              <w:rPr>
                <w:rFonts w:ascii="Arial Narrow" w:hAnsi="Arial Narrow"/>
              </w:rPr>
            </w:pPr>
            <w:r w:rsidRPr="001C67E7">
              <w:rPr>
                <w:rFonts w:ascii="Arial Narrow" w:hAnsi="Arial Narrow"/>
              </w:rPr>
              <w:t>wprowadzenia nowych technologii cyfrowych w zakresie świadczenia nowych e-usług w tym sprzedaż internetowa, (zakup sprzętu, oprogramowania, licencji usług IT ),</w:t>
            </w:r>
          </w:p>
          <w:p w:rsidR="007D5FB7" w:rsidRPr="001C67E7" w:rsidRDefault="007D5FB7" w:rsidP="007129A2">
            <w:pPr>
              <w:keepNext/>
              <w:spacing w:after="0"/>
              <w:jc w:val="both"/>
              <w:rPr>
                <w:rFonts w:ascii="Arial Narrow" w:hAnsi="Arial Narrow"/>
              </w:rPr>
            </w:pPr>
          </w:p>
          <w:p w:rsidR="005E5479" w:rsidRPr="001C67E7" w:rsidRDefault="005E5479" w:rsidP="007129A2">
            <w:pPr>
              <w:keepNext/>
              <w:spacing w:after="0"/>
              <w:jc w:val="both"/>
              <w:rPr>
                <w:rFonts w:ascii="Arial Narrow" w:hAnsi="Arial Narrow"/>
              </w:rPr>
            </w:pPr>
            <w:r w:rsidRPr="001C67E7">
              <w:rPr>
                <w:rFonts w:ascii="Arial Narrow" w:hAnsi="Arial Narrow"/>
              </w:rPr>
              <w:t>w ramach następujących kategorii interwencji:</w:t>
            </w:r>
          </w:p>
          <w:p w:rsidR="005E5479" w:rsidRPr="001C67E7" w:rsidRDefault="005E5479" w:rsidP="007129A2">
            <w:pPr>
              <w:keepNext/>
              <w:numPr>
                <w:ilvl w:val="0"/>
                <w:numId w:val="25"/>
              </w:numPr>
              <w:spacing w:after="0"/>
              <w:jc w:val="both"/>
              <w:rPr>
                <w:rFonts w:ascii="Arial Narrow" w:hAnsi="Arial Narrow"/>
                <w:color w:val="000000" w:themeColor="text1"/>
              </w:rPr>
            </w:pPr>
            <w:r w:rsidRPr="001C67E7">
              <w:rPr>
                <w:rFonts w:ascii="Arial Narrow" w:hAnsi="Arial Narrow"/>
                <w:b/>
                <w:color w:val="365F91"/>
              </w:rPr>
              <w:t>1</w:t>
            </w:r>
            <w:r w:rsidRPr="001C67E7">
              <w:rPr>
                <w:rFonts w:ascii="Arial Narrow" w:hAnsi="Arial Narrow"/>
              </w:rPr>
              <w:t xml:space="preserve"> </w:t>
            </w:r>
            <w:r w:rsidRPr="001C67E7">
              <w:rPr>
                <w:rFonts w:ascii="Arial Narrow" w:hAnsi="Arial Narrow"/>
                <w:color w:val="000000" w:themeColor="text1"/>
              </w:rPr>
              <w:t>Ogólne inwestycje produkcyjne w małych i średnich przedsiębiorstwach (MŚP),</w:t>
            </w:r>
          </w:p>
          <w:p w:rsidR="005E5479" w:rsidRPr="001C67E7" w:rsidRDefault="005E5479" w:rsidP="007129A2">
            <w:pPr>
              <w:keepNext/>
              <w:numPr>
                <w:ilvl w:val="0"/>
                <w:numId w:val="25"/>
              </w:numPr>
              <w:spacing w:after="0"/>
              <w:jc w:val="both"/>
              <w:rPr>
                <w:rFonts w:ascii="Arial Narrow" w:hAnsi="Arial Narrow"/>
                <w:color w:val="000000" w:themeColor="text1"/>
              </w:rPr>
            </w:pPr>
            <w:r w:rsidRPr="001C67E7">
              <w:rPr>
                <w:rFonts w:ascii="Arial Narrow" w:hAnsi="Arial Narrow"/>
                <w:b/>
                <w:color w:val="365F91"/>
              </w:rPr>
              <w:t xml:space="preserve">63 </w:t>
            </w:r>
            <w:r w:rsidRPr="001C67E7">
              <w:rPr>
                <w:rFonts w:ascii="Arial Narrow" w:hAnsi="Arial Narrow"/>
                <w:color w:val="000000" w:themeColor="text1"/>
              </w:rPr>
              <w:t>– Wsparcie dla klastrów i sieci przedsiębiorstw, z korzyścią głównie dla MŚP,</w:t>
            </w:r>
          </w:p>
          <w:p w:rsidR="005E5479" w:rsidRPr="001C67E7" w:rsidRDefault="005E5479" w:rsidP="007129A2">
            <w:pPr>
              <w:keepNext/>
              <w:numPr>
                <w:ilvl w:val="0"/>
                <w:numId w:val="25"/>
              </w:numPr>
              <w:spacing w:after="0"/>
              <w:jc w:val="both"/>
              <w:rPr>
                <w:rFonts w:ascii="Arial Narrow" w:hAnsi="Arial Narrow"/>
                <w:color w:val="000000" w:themeColor="text1"/>
              </w:rPr>
            </w:pPr>
            <w:r w:rsidRPr="001C67E7">
              <w:rPr>
                <w:rFonts w:ascii="Arial Narrow" w:hAnsi="Arial Narrow"/>
                <w:b/>
                <w:color w:val="365F91"/>
              </w:rPr>
              <w:t xml:space="preserve">73 </w:t>
            </w:r>
            <w:r w:rsidRPr="001C67E7">
              <w:rPr>
                <w:rFonts w:ascii="Arial Narrow" w:hAnsi="Arial Narrow"/>
                <w:color w:val="000000" w:themeColor="text1"/>
              </w:rPr>
              <w:t>– Wsparcie na rzecz przedsiębiorstw społecznych (MŚP),</w:t>
            </w:r>
          </w:p>
          <w:p w:rsidR="005E5479" w:rsidRPr="001C67E7" w:rsidRDefault="005E5479" w:rsidP="007129A2">
            <w:pPr>
              <w:keepNext/>
              <w:numPr>
                <w:ilvl w:val="0"/>
                <w:numId w:val="25"/>
              </w:numPr>
              <w:spacing w:after="0"/>
              <w:jc w:val="both"/>
              <w:rPr>
                <w:rFonts w:ascii="Arial Narrow" w:hAnsi="Arial Narrow"/>
                <w:color w:val="000000" w:themeColor="text1"/>
              </w:rPr>
            </w:pPr>
            <w:r w:rsidRPr="001C67E7">
              <w:rPr>
                <w:rFonts w:ascii="Arial Narrow" w:hAnsi="Arial Narrow"/>
                <w:b/>
                <w:color w:val="365F91"/>
              </w:rPr>
              <w:t xml:space="preserve">82 </w:t>
            </w:r>
            <w:r w:rsidRPr="001C67E7">
              <w:rPr>
                <w:rFonts w:ascii="Arial Narrow" w:hAnsi="Arial Narrow"/>
                <w:color w:val="000000" w:themeColor="text1"/>
              </w:rPr>
              <w:t>Usługi i aplikacje</w:t>
            </w:r>
            <w:r w:rsidRPr="001C67E7">
              <w:rPr>
                <w:rFonts w:ascii="Arial Narrow" w:hAnsi="Arial Narrow"/>
                <w:b/>
                <w:color w:val="365F91"/>
              </w:rPr>
              <w:t xml:space="preserve"> </w:t>
            </w:r>
            <w:r w:rsidRPr="001C67E7">
              <w:rPr>
                <w:rFonts w:ascii="Arial Narrow" w:hAnsi="Arial Narrow"/>
                <w:color w:val="000000" w:themeColor="text1"/>
              </w:rPr>
              <w:t xml:space="preserve">TIK dla MŚP (w tym handel elektroniczny, </w:t>
            </w:r>
            <w:r w:rsidRPr="001C67E7">
              <w:rPr>
                <w:rFonts w:ascii="Arial Narrow" w:hAnsi="Arial Narrow"/>
                <w:color w:val="000000" w:themeColor="text1"/>
              </w:rPr>
              <w:br/>
              <w:t>e-biznes i sieciowe procesy biznesowe), żywych laboratoriów, przedsiębiorstw internetowych i nowych przedsiębiorstw TIK.</w:t>
            </w:r>
          </w:p>
          <w:p w:rsidR="005E5479" w:rsidRPr="001C67E7" w:rsidRDefault="005E5479" w:rsidP="007129A2">
            <w:pPr>
              <w:keepNext/>
              <w:spacing w:after="0"/>
              <w:jc w:val="both"/>
              <w:rPr>
                <w:rFonts w:ascii="Arial Narrow" w:hAnsi="Arial Narrow"/>
              </w:rPr>
            </w:pPr>
          </w:p>
          <w:p w:rsidR="00787EEB" w:rsidRPr="001C67E7" w:rsidRDefault="005E5479" w:rsidP="00787EEB">
            <w:pPr>
              <w:keepNext/>
              <w:suppressAutoHyphens/>
              <w:spacing w:after="0"/>
              <w:jc w:val="both"/>
              <w:rPr>
                <w:rFonts w:ascii="Arial Narrow" w:hAnsi="Arial Narrow"/>
                <w:b/>
                <w:color w:val="365F91"/>
              </w:rPr>
            </w:pPr>
            <w:r w:rsidRPr="001C67E7">
              <w:rPr>
                <w:rFonts w:ascii="Arial Narrow" w:hAnsi="Arial Narrow"/>
                <w:b/>
                <w:color w:val="365F91"/>
              </w:rPr>
              <w:t>Typów projektów nie można łączyć.</w:t>
            </w:r>
            <w:r w:rsidR="00787EEB" w:rsidRPr="001C67E7">
              <w:rPr>
                <w:rFonts w:ascii="Arial Narrow" w:hAnsi="Arial Narrow"/>
                <w:b/>
                <w:color w:val="365F91"/>
              </w:rPr>
              <w:t xml:space="preserve"> Realizacja każdego typu projektu musi być zgodna z </w:t>
            </w:r>
            <w:r w:rsidR="00787EEB" w:rsidRPr="001C67E7">
              <w:rPr>
                <w:rFonts w:ascii="Arial Narrow" w:hAnsi="Arial Narrow"/>
                <w:b/>
                <w:i/>
                <w:color w:val="365F91"/>
              </w:rPr>
              <w:t xml:space="preserve">Warunkami kwalifikowania inwestycji w Działaniu 1.5, </w:t>
            </w:r>
            <w:r w:rsidR="00787EEB" w:rsidRPr="001C67E7">
              <w:rPr>
                <w:rFonts w:ascii="Arial Narrow" w:hAnsi="Arial Narrow"/>
                <w:b/>
                <w:color w:val="365F91"/>
              </w:rPr>
              <w:t xml:space="preserve">określonymi w Szczegółowym Opisie Osi Priorytetowych. </w:t>
            </w:r>
          </w:p>
          <w:p w:rsidR="005E5479" w:rsidRPr="001C67E7" w:rsidRDefault="005E5479" w:rsidP="007129A2">
            <w:pPr>
              <w:keepNext/>
              <w:suppressAutoHyphens/>
              <w:spacing w:after="0"/>
              <w:jc w:val="both"/>
              <w:rPr>
                <w:rFonts w:ascii="Arial Narrow" w:hAnsi="Arial Narrow"/>
                <w:b/>
                <w:color w:val="365F91"/>
              </w:rPr>
            </w:pPr>
          </w:p>
          <w:p w:rsidR="00C16524" w:rsidRPr="001C67E7" w:rsidRDefault="00C16524" w:rsidP="007129A2">
            <w:pPr>
              <w:keepNext/>
              <w:suppressAutoHyphens/>
              <w:spacing w:after="0"/>
              <w:jc w:val="both"/>
              <w:rPr>
                <w:rFonts w:ascii="Arial Narrow" w:hAnsi="Arial Narrow"/>
                <w:b/>
                <w:color w:val="365F91"/>
              </w:rPr>
            </w:pPr>
          </w:p>
          <w:p w:rsidR="005E5479" w:rsidRPr="001C67E7" w:rsidRDefault="005E5479" w:rsidP="007129A2">
            <w:pPr>
              <w:keepNext/>
              <w:spacing w:after="0"/>
              <w:jc w:val="both"/>
              <w:rPr>
                <w:rFonts w:ascii="Arial Narrow" w:hAnsi="Arial Narrow"/>
                <w:strike/>
              </w:rPr>
            </w:pPr>
            <w:r w:rsidRPr="001C67E7">
              <w:rPr>
                <w:rFonts w:ascii="Arial Narrow" w:hAnsi="Arial Narrow"/>
              </w:rPr>
              <w:t xml:space="preserve">Wybór projektów do dofinansowania następuje w trybie konkursowym, </w:t>
            </w:r>
            <w:r w:rsidR="00866AE4">
              <w:rPr>
                <w:rFonts w:ascii="Arial Narrow" w:hAnsi="Arial Narrow"/>
              </w:rPr>
              <w:br/>
            </w:r>
            <w:r w:rsidRPr="001C67E7">
              <w:rPr>
                <w:rFonts w:ascii="Arial Narrow" w:hAnsi="Arial Narrow"/>
              </w:rPr>
              <w:t xml:space="preserve">o którym mowa w </w:t>
            </w:r>
            <w:r w:rsidRPr="001C67E7">
              <w:rPr>
                <w:rFonts w:ascii="Arial Narrow" w:hAnsi="Arial Narrow"/>
                <w:i/>
              </w:rPr>
              <w:t>Ustawie z dnia 11 lipca 2014 r. o</w:t>
            </w:r>
            <w:r w:rsidR="00C8564B" w:rsidRPr="001C67E7">
              <w:rPr>
                <w:rFonts w:ascii="Arial Narrow" w:hAnsi="Arial Narrow"/>
                <w:i/>
              </w:rPr>
              <w:t xml:space="preserve"> zasadach realizacji programów </w:t>
            </w:r>
            <w:r w:rsidRPr="001C67E7">
              <w:rPr>
                <w:rFonts w:ascii="Arial Narrow" w:hAnsi="Arial Narrow"/>
                <w:i/>
              </w:rPr>
              <w:t xml:space="preserve">w zakresie polityki spójności finansowanych w perspektywie finansowej 2014-2020 </w:t>
            </w:r>
            <w:r w:rsidRPr="001C67E7">
              <w:rPr>
                <w:rFonts w:ascii="Arial Narrow" w:hAnsi="Arial Narrow"/>
              </w:rPr>
              <w:t xml:space="preserve">(Dz.U.2014 poz.1146 z </w:t>
            </w:r>
            <w:proofErr w:type="spellStart"/>
            <w:r w:rsidRPr="001C67E7">
              <w:rPr>
                <w:rFonts w:ascii="Arial Narrow" w:hAnsi="Arial Narrow"/>
              </w:rPr>
              <w:t>późn</w:t>
            </w:r>
            <w:proofErr w:type="spellEnd"/>
            <w:r w:rsidRPr="001C67E7">
              <w:rPr>
                <w:rFonts w:ascii="Arial Narrow" w:hAnsi="Arial Narrow"/>
              </w:rPr>
              <w:t xml:space="preserve">. zm.), zwanej dalej </w:t>
            </w:r>
            <w:r w:rsidRPr="001C67E7">
              <w:rPr>
                <w:rFonts w:ascii="Arial Narrow" w:hAnsi="Arial Narrow"/>
                <w:i/>
              </w:rPr>
              <w:t>ustawą wdrożeniową</w:t>
            </w:r>
            <w:r w:rsidRPr="001C67E7">
              <w:rPr>
                <w:rFonts w:ascii="Arial Narrow" w:hAnsi="Arial Narrow"/>
              </w:rPr>
              <w:t xml:space="preserve">. </w:t>
            </w:r>
          </w:p>
          <w:p w:rsidR="005E5479" w:rsidRPr="001C67E7" w:rsidRDefault="005E5479" w:rsidP="007129A2">
            <w:pPr>
              <w:keepNext/>
              <w:spacing w:after="0"/>
              <w:jc w:val="both"/>
              <w:rPr>
                <w:rFonts w:ascii="Arial Narrow" w:hAnsi="Arial Narrow"/>
              </w:rPr>
            </w:pPr>
            <w:r w:rsidRPr="001C67E7">
              <w:rPr>
                <w:rFonts w:ascii="Arial Narrow" w:hAnsi="Arial Narrow"/>
              </w:rPr>
              <w:t xml:space="preserve">W ramach konkursu udzielana będzie </w:t>
            </w:r>
            <w:r w:rsidRPr="001C67E7">
              <w:rPr>
                <w:rFonts w:ascii="Arial Narrow" w:hAnsi="Arial Narrow"/>
                <w:b/>
                <w:color w:val="365F91"/>
              </w:rPr>
              <w:t>regionalna pomoc inwestycyjna</w:t>
            </w:r>
            <w:r w:rsidRPr="001C67E7">
              <w:rPr>
                <w:rFonts w:ascii="Arial Narrow" w:hAnsi="Arial Narrow"/>
              </w:rPr>
              <w:t xml:space="preserve"> oraz </w:t>
            </w:r>
            <w:r w:rsidRPr="001C67E7">
              <w:rPr>
                <w:rFonts w:ascii="Arial Narrow" w:hAnsi="Arial Narrow"/>
                <w:b/>
                <w:color w:val="365F91"/>
              </w:rPr>
              <w:t xml:space="preserve">pomoc de </w:t>
            </w:r>
            <w:proofErr w:type="spellStart"/>
            <w:r w:rsidRPr="001C67E7">
              <w:rPr>
                <w:rFonts w:ascii="Arial Narrow" w:hAnsi="Arial Narrow"/>
                <w:b/>
                <w:color w:val="365F91"/>
              </w:rPr>
              <w:t>minimis</w:t>
            </w:r>
            <w:proofErr w:type="spellEnd"/>
            <w:r w:rsidRPr="001C67E7">
              <w:rPr>
                <w:rFonts w:ascii="Arial Narrow" w:hAnsi="Arial Narrow"/>
              </w:rPr>
              <w:t xml:space="preserve"> (</w:t>
            </w:r>
            <w:r w:rsidR="00416258" w:rsidRPr="001C67E7">
              <w:rPr>
                <w:rFonts w:ascii="Arial Narrow" w:hAnsi="Arial Narrow"/>
              </w:rPr>
              <w:t xml:space="preserve">na </w:t>
            </w:r>
            <w:r w:rsidRPr="001C67E7">
              <w:rPr>
                <w:rFonts w:ascii="Arial Narrow" w:hAnsi="Arial Narrow"/>
              </w:rPr>
              <w:t xml:space="preserve">wybrane kategorie </w:t>
            </w:r>
            <w:r w:rsidR="00596ACE" w:rsidRPr="001C67E7">
              <w:rPr>
                <w:rFonts w:ascii="Arial Narrow" w:hAnsi="Arial Narrow"/>
              </w:rPr>
              <w:t>wydatków</w:t>
            </w:r>
            <w:r w:rsidRPr="001C67E7">
              <w:rPr>
                <w:rFonts w:ascii="Arial Narrow" w:hAnsi="Arial Narrow"/>
              </w:rPr>
              <w:t xml:space="preserve">). </w:t>
            </w:r>
          </w:p>
          <w:p w:rsidR="005E5479" w:rsidRPr="001C67E7" w:rsidRDefault="005E5479" w:rsidP="007129A2">
            <w:pPr>
              <w:keepNext/>
              <w:spacing w:after="0"/>
              <w:jc w:val="both"/>
              <w:rPr>
                <w:rFonts w:ascii="Arial Narrow" w:hAnsi="Arial Narrow"/>
                <w:b/>
                <w:color w:val="365F91"/>
              </w:rPr>
            </w:pPr>
            <w:r w:rsidRPr="001C67E7">
              <w:rPr>
                <w:rFonts w:ascii="Arial Narrow" w:hAnsi="Arial Narrow"/>
              </w:rPr>
              <w:t xml:space="preserve">W ramach konkursu kwalifikowane są przedsięwzięcia charakteryzujące się </w:t>
            </w:r>
            <w:r w:rsidRPr="001C67E7">
              <w:rPr>
                <w:rFonts w:ascii="Arial Narrow" w:hAnsi="Arial Narrow"/>
                <w:b/>
                <w:color w:val="365F91"/>
              </w:rPr>
              <w:t>innowacją procesową/produktową</w:t>
            </w:r>
            <w:r w:rsidRPr="001C67E7">
              <w:rPr>
                <w:rFonts w:ascii="Arial Narrow" w:hAnsi="Arial Narrow"/>
              </w:rPr>
              <w:t xml:space="preserve"> co najmniej na </w:t>
            </w:r>
            <w:r w:rsidRPr="001C67E7">
              <w:rPr>
                <w:rFonts w:ascii="Arial Narrow" w:hAnsi="Arial Narrow"/>
                <w:b/>
                <w:color w:val="365F91"/>
              </w:rPr>
              <w:t>skalę województwa lubuskiego.</w:t>
            </w:r>
          </w:p>
          <w:p w:rsidR="005E5479" w:rsidRPr="001C67E7" w:rsidRDefault="005E5479" w:rsidP="007129A2">
            <w:pPr>
              <w:keepNext/>
              <w:spacing w:after="0"/>
              <w:jc w:val="both"/>
              <w:rPr>
                <w:rFonts w:ascii="Arial Narrow" w:hAnsi="Arial Narrow"/>
              </w:rPr>
            </w:pPr>
            <w:r w:rsidRPr="001C67E7">
              <w:rPr>
                <w:rFonts w:ascii="Arial Narrow" w:hAnsi="Arial Narrow"/>
                <w:b/>
                <w:color w:val="365F91"/>
              </w:rPr>
              <w:t xml:space="preserve">Rozpoczęcie </w:t>
            </w:r>
            <w:r w:rsidRPr="001C67E7">
              <w:rPr>
                <w:rFonts w:ascii="Arial Narrow" w:hAnsi="Arial Narrow"/>
              </w:rPr>
              <w:t xml:space="preserve">realizacji projektu musi nastąpić po dniu złożenia wniosku </w:t>
            </w:r>
            <w:r w:rsidRPr="001C67E7">
              <w:rPr>
                <w:rFonts w:ascii="Arial Narrow" w:hAnsi="Arial Narrow"/>
              </w:rPr>
              <w:br/>
              <w:t>w odpowiedzi na niniejszy konkurs.</w:t>
            </w:r>
            <w:r w:rsidRPr="001C67E7">
              <w:rPr>
                <w:rFonts w:ascii="Arial Narrow" w:eastAsia="Arial Narrow" w:hAnsi="Arial Narrow" w:cs="Arial Narrow"/>
              </w:rPr>
              <w:t xml:space="preserve"> Przez </w:t>
            </w:r>
            <w:r w:rsidRPr="001C67E7">
              <w:rPr>
                <w:rFonts w:ascii="Arial Narrow" w:hAnsi="Arial Narrow"/>
                <w:b/>
                <w:color w:val="365F91"/>
              </w:rPr>
              <w:t>rozpoczęcie realizacji projektu</w:t>
            </w:r>
            <w:r w:rsidRPr="001C67E7">
              <w:rPr>
                <w:rFonts w:ascii="Arial Narrow" w:eastAsia="Arial Narrow" w:hAnsi="Arial Narrow" w:cs="Arial Narrow"/>
              </w:rPr>
              <w:t xml:space="preserve"> należy rozumieć rozpoczęcie robót budowlanych związanych z inwestycją lub pierwsze prawnie wiążące zobowiązanie </w:t>
            </w:r>
            <w:r w:rsidR="00C8564B" w:rsidRPr="001C67E7">
              <w:rPr>
                <w:rFonts w:ascii="Arial Narrow" w:eastAsia="Arial Narrow" w:hAnsi="Arial Narrow" w:cs="Arial Narrow"/>
              </w:rPr>
              <w:t xml:space="preserve">do zamówienia środków trwałych </w:t>
            </w:r>
            <w:r w:rsidRPr="001C67E7">
              <w:rPr>
                <w:rFonts w:ascii="Arial Narrow" w:eastAsia="Arial Narrow" w:hAnsi="Arial Narrow" w:cs="Arial Narrow"/>
              </w:rPr>
              <w:t xml:space="preserve">i wartości niematerialnych i prawnych lub inne zobowiązanie, które sprawia, że inwestycja staje się nieodwracalna, zależnie od tego, co nastąpi najpierw (zakupu </w:t>
            </w:r>
            <w:r w:rsidR="0060217D" w:rsidRPr="001C67E7">
              <w:rPr>
                <w:rFonts w:ascii="Arial Narrow" w:eastAsia="Arial Narrow" w:hAnsi="Arial Narrow" w:cs="Arial Narrow"/>
              </w:rPr>
              <w:t xml:space="preserve">gruntów, </w:t>
            </w:r>
            <w:r w:rsidRPr="001C67E7">
              <w:rPr>
                <w:rFonts w:ascii="Arial Narrow" w:eastAsia="Arial Narrow" w:hAnsi="Arial Narrow" w:cs="Arial Narrow"/>
              </w:rPr>
              <w:t>ani prac przygotowawczych, nie uz</w:t>
            </w:r>
            <w:r w:rsidR="00C8564B" w:rsidRPr="001C67E7">
              <w:rPr>
                <w:rFonts w:ascii="Arial Narrow" w:eastAsia="Arial Narrow" w:hAnsi="Arial Narrow" w:cs="Arial Narrow"/>
              </w:rPr>
              <w:t xml:space="preserve">naje się za rozpoczęcie prac); </w:t>
            </w:r>
            <w:r w:rsidRPr="001C67E7">
              <w:rPr>
                <w:rFonts w:ascii="Arial Narrow" w:eastAsia="Arial Narrow" w:hAnsi="Arial Narrow" w:cs="Arial Narrow"/>
              </w:rPr>
              <w:t>w odniesieniu do przejęć „rozpoczęcie prac” oznacza moment nabycia aktywów bezpośrednio związanych z nabytym zakładem.</w:t>
            </w:r>
          </w:p>
          <w:p w:rsidR="005E5479" w:rsidRDefault="005E5479" w:rsidP="007129A2">
            <w:pPr>
              <w:keepNext/>
              <w:spacing w:after="0"/>
              <w:jc w:val="both"/>
              <w:rPr>
                <w:rFonts w:ascii="Arial Narrow" w:hAnsi="Arial Narrow"/>
              </w:rPr>
            </w:pPr>
            <w:r w:rsidRPr="001C67E7">
              <w:rPr>
                <w:rFonts w:ascii="Arial Narrow" w:hAnsi="Arial Narrow"/>
              </w:rPr>
              <w:t xml:space="preserve">Okres realizacji projektu nie może być dłuższy niż </w:t>
            </w:r>
            <w:r w:rsidR="004C64DB" w:rsidRPr="001C67E7">
              <w:rPr>
                <w:rFonts w:ascii="Arial Narrow" w:hAnsi="Arial Narrow"/>
                <w:b/>
              </w:rPr>
              <w:t>12 miesięcy</w:t>
            </w:r>
            <w:r w:rsidRPr="001C67E7">
              <w:rPr>
                <w:rFonts w:ascii="Arial Narrow" w:hAnsi="Arial Narrow"/>
              </w:rPr>
              <w:t xml:space="preserve"> w przypadku inwestycji polegających wyłącznie na zakupie środków trwałych czy wartości niematerialnych i prawnych a w przypadku inwestycji związanych z budową, rozbudową - </w:t>
            </w:r>
            <w:r w:rsidR="004C64DB" w:rsidRPr="001C67E7">
              <w:rPr>
                <w:rFonts w:ascii="Arial Narrow" w:hAnsi="Arial Narrow"/>
                <w:b/>
              </w:rPr>
              <w:t>18 miesięcy</w:t>
            </w:r>
            <w:r w:rsidRPr="001C67E7">
              <w:rPr>
                <w:rFonts w:ascii="Arial Narrow" w:hAnsi="Arial Narrow"/>
              </w:rPr>
              <w:t xml:space="preserve"> – licząc od dnia rozpoczęcia realizacji projektu.</w:t>
            </w:r>
            <w:r>
              <w:rPr>
                <w:rFonts w:ascii="Arial Narrow" w:hAnsi="Arial Narrow"/>
              </w:rPr>
              <w:t xml:space="preserve"> </w:t>
            </w:r>
          </w:p>
          <w:p w:rsidR="00564B69" w:rsidRDefault="00564B69" w:rsidP="007129A2">
            <w:pPr>
              <w:keepNext/>
              <w:spacing w:after="0"/>
              <w:jc w:val="both"/>
              <w:rPr>
                <w:rFonts w:ascii="Arial Narrow" w:hAnsi="Arial Narrow"/>
              </w:rPr>
            </w:pPr>
          </w:p>
          <w:p w:rsidR="00564B69" w:rsidRPr="00860950" w:rsidRDefault="00564B69" w:rsidP="007129A2">
            <w:pPr>
              <w:keepNext/>
              <w:spacing w:after="0"/>
              <w:jc w:val="both"/>
              <w:rPr>
                <w:rFonts w:ascii="Arial Narrow" w:hAnsi="Arial Narrow"/>
              </w:rPr>
            </w:pPr>
            <w:r>
              <w:rPr>
                <w:rFonts w:ascii="Arial Narrow" w:hAnsi="Arial Narrow"/>
              </w:rPr>
              <w:t xml:space="preserve">Ponadto w sytuacji, gdy w projekcie brak jest zastosowania zasady dostępności dla osób z niepełnosprawnościami, co oznacza zadeklarowanie </w:t>
            </w:r>
            <w:r w:rsidR="00866AE4">
              <w:rPr>
                <w:rFonts w:ascii="Arial Narrow" w:hAnsi="Arial Narrow"/>
              </w:rPr>
              <w:lastRenderedPageBreak/>
              <w:t xml:space="preserve">jego neutralności </w:t>
            </w:r>
            <w:r w:rsidR="00A3302E">
              <w:rPr>
                <w:rFonts w:ascii="Arial Narrow" w:hAnsi="Arial Narrow"/>
              </w:rPr>
              <w:t>w tym zakresie,</w:t>
            </w:r>
            <w:r>
              <w:rPr>
                <w:rFonts w:ascii="Arial Narrow" w:hAnsi="Arial Narrow"/>
              </w:rPr>
              <w:t xml:space="preserve"> Wnioskodawca zobligowany jest </w:t>
            </w:r>
            <w:r w:rsidR="00866AE4">
              <w:rPr>
                <w:rFonts w:ascii="Arial Narrow" w:hAnsi="Arial Narrow"/>
              </w:rPr>
              <w:br/>
            </w:r>
            <w:r>
              <w:rPr>
                <w:rFonts w:ascii="Arial Narrow" w:hAnsi="Arial Narrow"/>
              </w:rPr>
              <w:t xml:space="preserve">do wybrania </w:t>
            </w:r>
            <w:r>
              <w:rPr>
                <w:rFonts w:ascii="Arial Narrow" w:hAnsi="Arial Narrow"/>
                <w:u w:val="single"/>
              </w:rPr>
              <w:t>dodatkowo</w:t>
            </w:r>
            <w:r>
              <w:rPr>
                <w:rFonts w:ascii="Arial Narrow" w:hAnsi="Arial Narrow"/>
              </w:rPr>
              <w:t xml:space="preserve"> typu projektu: </w:t>
            </w:r>
            <w:r>
              <w:rPr>
                <w:rFonts w:ascii="Arial Narrow" w:hAnsi="Arial Narrow"/>
                <w:i/>
              </w:rPr>
              <w:t xml:space="preserve">Projekt, w którym zadeklarowano, </w:t>
            </w:r>
            <w:r w:rsidR="00866AE4">
              <w:rPr>
                <w:rFonts w:ascii="Arial Narrow" w:hAnsi="Arial Narrow"/>
                <w:i/>
              </w:rPr>
              <w:br/>
            </w:r>
            <w:r>
              <w:rPr>
                <w:rFonts w:ascii="Arial Narrow" w:hAnsi="Arial Narrow"/>
                <w:i/>
              </w:rPr>
              <w:t>że nie stosuj</w:t>
            </w:r>
            <w:r w:rsidR="00866AE4">
              <w:rPr>
                <w:rFonts w:ascii="Arial Narrow" w:hAnsi="Arial Narrow"/>
                <w:i/>
              </w:rPr>
              <w:t xml:space="preserve">e się zasady dostępności </w:t>
            </w:r>
            <w:r>
              <w:rPr>
                <w:rFonts w:ascii="Arial Narrow" w:hAnsi="Arial Narrow"/>
                <w:i/>
              </w:rPr>
              <w:t>dla osób z niepełnosprawnościami</w:t>
            </w:r>
            <w:r>
              <w:rPr>
                <w:rFonts w:ascii="Arial Narrow" w:hAnsi="Arial Narrow"/>
              </w:rPr>
              <w:t>.</w:t>
            </w:r>
          </w:p>
        </w:tc>
      </w:tr>
      <w:tr w:rsidR="005E5479" w:rsidTr="005E5479">
        <w:tc>
          <w:tcPr>
            <w:tcW w:w="3085" w:type="dxa"/>
          </w:tcPr>
          <w:p w:rsidR="005E5479" w:rsidRPr="000423AF" w:rsidRDefault="001D584E"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5" w:name="_Toc443300983"/>
            <w:r w:rsidRPr="000423AF">
              <w:rPr>
                <w:rFonts w:ascii="Arial Narrow" w:hAnsi="Arial Narrow"/>
                <w:i w:val="0"/>
                <w:color w:val="1F497D" w:themeColor="text2"/>
                <w:sz w:val="24"/>
                <w:szCs w:val="24"/>
              </w:rPr>
              <w:lastRenderedPageBreak/>
              <w:t>Typy Beneficjentów</w:t>
            </w:r>
            <w:bookmarkEnd w:id="5"/>
            <w:r w:rsidR="005E5479" w:rsidRPr="000423AF">
              <w:rPr>
                <w:rFonts w:ascii="Arial Narrow" w:hAnsi="Arial Narrow"/>
                <w:i w:val="0"/>
                <w:color w:val="1F497D" w:themeColor="text2"/>
                <w:sz w:val="24"/>
                <w:szCs w:val="24"/>
              </w:rPr>
              <w:t xml:space="preserve"> </w:t>
            </w:r>
          </w:p>
        </w:tc>
        <w:tc>
          <w:tcPr>
            <w:tcW w:w="6946" w:type="dxa"/>
            <w:vAlign w:val="center"/>
          </w:tcPr>
          <w:p w:rsidR="005E5479" w:rsidRPr="000423AF" w:rsidRDefault="005E5479" w:rsidP="00381BCA">
            <w:pPr>
              <w:pStyle w:val="Akapitzlist1"/>
              <w:keepNext/>
              <w:autoSpaceDE w:val="0"/>
              <w:autoSpaceDN w:val="0"/>
              <w:adjustRightInd w:val="0"/>
              <w:spacing w:after="0" w:line="240" w:lineRule="auto"/>
              <w:ind w:left="0"/>
              <w:jc w:val="both"/>
              <w:rPr>
                <w:rFonts w:ascii="Arial Narrow" w:eastAsia="Times New Roman" w:hAnsi="Arial Narrow"/>
                <w:lang w:eastAsia="pl-PL"/>
              </w:rPr>
            </w:pPr>
            <w:r w:rsidRPr="000423AF">
              <w:rPr>
                <w:rFonts w:ascii="Arial Narrow" w:eastAsia="Times New Roman" w:hAnsi="Arial Narrow"/>
                <w:lang w:eastAsia="pl-PL"/>
              </w:rPr>
              <w:t>Uprawnionymi do aplikowania w konkursie są:</w:t>
            </w:r>
          </w:p>
          <w:p w:rsidR="005E5479" w:rsidRPr="000423AF" w:rsidRDefault="00C16524" w:rsidP="00381BCA">
            <w:pPr>
              <w:keepNext/>
              <w:suppressAutoHyphens/>
              <w:spacing w:after="0"/>
              <w:jc w:val="both"/>
              <w:rPr>
                <w:rFonts w:ascii="Arial Narrow" w:hAnsi="Arial Narrow"/>
              </w:rPr>
            </w:pPr>
            <w:r w:rsidRPr="000423AF">
              <w:rPr>
                <w:rFonts w:ascii="Arial Narrow" w:hAnsi="Arial Narrow"/>
                <w:b/>
                <w:color w:val="365F91"/>
              </w:rPr>
              <w:t xml:space="preserve">- </w:t>
            </w:r>
            <w:r w:rsidR="005E5479" w:rsidRPr="000423AF">
              <w:rPr>
                <w:rFonts w:ascii="Arial Narrow" w:hAnsi="Arial Narrow"/>
                <w:b/>
                <w:color w:val="365F91"/>
              </w:rPr>
              <w:t>Mikro, małe i średnie przedsiębiorstwa</w:t>
            </w:r>
            <w:r w:rsidR="005E5479" w:rsidRPr="000423AF">
              <w:rPr>
                <w:rFonts w:ascii="Arial Narrow" w:hAnsi="Arial Narrow"/>
              </w:rPr>
              <w:t xml:space="preserve"> (MŚP) w rozumieniu załącznika I </w:t>
            </w:r>
            <w:r w:rsidR="004D75C2">
              <w:rPr>
                <w:rFonts w:ascii="Arial Narrow" w:hAnsi="Arial Narrow"/>
              </w:rPr>
              <w:br/>
            </w:r>
            <w:r w:rsidR="005E5479" w:rsidRPr="000423AF">
              <w:rPr>
                <w:rFonts w:ascii="Arial Narrow" w:hAnsi="Arial Narrow"/>
              </w:rPr>
              <w:t xml:space="preserve">do Rozporządzenia Komisji (UE) Nr 651/2014 z dnia 17 czerwca 2014 r. uznającego niektóre rodzaje pomocy za zgodne z rynkiem wewnętrznym w zastosowaniu art. 107 i 108 Traktatu (Dz. Urz. UE L 187 z 26.06.2014, str. 1), </w:t>
            </w:r>
            <w:r w:rsidR="005E5479" w:rsidRPr="000423AF">
              <w:rPr>
                <w:rFonts w:ascii="Arial Narrow" w:hAnsi="Arial Narrow" w:cs="Calibri"/>
              </w:rPr>
              <w:t>prowadzące działalność gospodarczą na terytorium województwa lubuskiego, potwierdzoną wpisem do odpowiedniego rejestru (adres siedziby, oddziału lub miejsce zamieszkania</w:t>
            </w:r>
            <w:r w:rsidRPr="000423AF">
              <w:rPr>
                <w:rFonts w:ascii="Arial Narrow" w:hAnsi="Arial Narrow" w:cs="Calibri"/>
              </w:rPr>
              <w:t xml:space="preserve"> na terenie województwa lubuskiego</w:t>
            </w:r>
            <w:r w:rsidR="005E5479" w:rsidRPr="000423AF">
              <w:rPr>
                <w:rFonts w:ascii="Arial Narrow" w:hAnsi="Arial Narrow" w:cs="Calibri"/>
              </w:rPr>
              <w:t>).</w:t>
            </w:r>
            <w:r w:rsidR="005E5479" w:rsidRPr="000423AF">
              <w:rPr>
                <w:rFonts w:ascii="Arial Narrow" w:hAnsi="Arial Narrow"/>
              </w:rPr>
              <w:t xml:space="preserve"> </w:t>
            </w:r>
          </w:p>
          <w:p w:rsidR="005E5479" w:rsidRPr="000423AF" w:rsidRDefault="00C16524" w:rsidP="00381BCA">
            <w:pPr>
              <w:keepNext/>
              <w:suppressAutoHyphens/>
              <w:spacing w:after="0"/>
              <w:jc w:val="both"/>
              <w:rPr>
                <w:rFonts w:ascii="Arial Narrow" w:hAnsi="Arial Narrow"/>
              </w:rPr>
            </w:pPr>
            <w:r w:rsidRPr="000423AF">
              <w:rPr>
                <w:rFonts w:ascii="Arial Narrow" w:hAnsi="Arial Narrow"/>
                <w:b/>
                <w:color w:val="365F91"/>
              </w:rPr>
              <w:t xml:space="preserve">- </w:t>
            </w:r>
            <w:r w:rsidR="005E5479" w:rsidRPr="000423AF">
              <w:rPr>
                <w:rFonts w:ascii="Arial Narrow" w:hAnsi="Arial Narrow"/>
                <w:b/>
                <w:color w:val="365F91"/>
              </w:rPr>
              <w:t>Partnerstwa /zrzeszenia MŚP</w:t>
            </w:r>
            <w:r w:rsidR="005E5479" w:rsidRPr="000423AF">
              <w:rPr>
                <w:rFonts w:ascii="Arial Narrow" w:hAnsi="Arial Narrow"/>
              </w:rPr>
              <w:t>.</w:t>
            </w:r>
          </w:p>
          <w:p w:rsidR="005E5479" w:rsidRPr="000423AF" w:rsidRDefault="005E5479" w:rsidP="00381BCA">
            <w:pPr>
              <w:keepNext/>
              <w:suppressAutoHyphens/>
              <w:spacing w:after="0"/>
              <w:jc w:val="both"/>
              <w:rPr>
                <w:rFonts w:ascii="Arial Narrow" w:hAnsi="Arial Narrow"/>
              </w:rPr>
            </w:pPr>
            <w:r w:rsidRPr="000423AF">
              <w:rPr>
                <w:rFonts w:ascii="Arial Narrow" w:hAnsi="Arial Narrow"/>
              </w:rPr>
              <w:t>Part</w:t>
            </w:r>
            <w:r w:rsidR="007D5FB7" w:rsidRPr="000423AF">
              <w:rPr>
                <w:rFonts w:ascii="Arial Narrow" w:hAnsi="Arial Narrow"/>
              </w:rPr>
              <w:t>n</w:t>
            </w:r>
            <w:r w:rsidRPr="000423AF">
              <w:rPr>
                <w:rFonts w:ascii="Arial Narrow" w:hAnsi="Arial Narrow"/>
              </w:rPr>
              <w:t xml:space="preserve">erami mogą być wyłącznie MŚP. </w:t>
            </w:r>
          </w:p>
          <w:p w:rsidR="00C16524" w:rsidRPr="000423AF" w:rsidRDefault="00C16524" w:rsidP="00381BCA">
            <w:pPr>
              <w:keepNext/>
              <w:suppressAutoHyphens/>
              <w:spacing w:after="0"/>
              <w:jc w:val="both"/>
              <w:rPr>
                <w:rFonts w:ascii="Arial Narrow" w:hAnsi="Arial Narrow"/>
              </w:rPr>
            </w:pPr>
          </w:p>
          <w:p w:rsidR="005E5479" w:rsidRPr="000423AF" w:rsidRDefault="005E5479" w:rsidP="00381BCA">
            <w:pPr>
              <w:keepNext/>
              <w:suppressAutoHyphens/>
              <w:spacing w:after="0"/>
              <w:jc w:val="both"/>
              <w:rPr>
                <w:rFonts w:ascii="Arial Narrow" w:hAnsi="Arial Narrow"/>
              </w:rPr>
            </w:pPr>
            <w:r w:rsidRPr="000423AF">
              <w:rPr>
                <w:rFonts w:ascii="Arial Narrow" w:hAnsi="Arial Narrow"/>
              </w:rPr>
              <w:t>Status przedsiębiorstwa badany jest podczas oceny projektu</w:t>
            </w:r>
            <w:r w:rsidR="00C16524" w:rsidRPr="000423AF">
              <w:rPr>
                <w:rFonts w:ascii="Arial Narrow" w:hAnsi="Arial Narrow"/>
              </w:rPr>
              <w:t xml:space="preserve"> oraz </w:t>
            </w:r>
            <w:r w:rsidRPr="000423AF">
              <w:rPr>
                <w:rFonts w:ascii="Arial Narrow" w:hAnsi="Arial Narrow"/>
              </w:rPr>
              <w:t>poddawany jest ponownej weryfikacji przed podpisaniem umowy o dofinansowanie.</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6" w:name="_Toc443300984"/>
            <w:r w:rsidRPr="00C763EF">
              <w:rPr>
                <w:rFonts w:ascii="Arial Narrow" w:hAnsi="Arial Narrow"/>
                <w:i w:val="0"/>
                <w:color w:val="1F497D" w:themeColor="text2"/>
                <w:sz w:val="24"/>
                <w:szCs w:val="24"/>
              </w:rPr>
              <w:t xml:space="preserve">Kwota przeznaczona </w:t>
            </w:r>
            <w:r w:rsidR="00821234">
              <w:rPr>
                <w:rFonts w:ascii="Arial Narrow" w:hAnsi="Arial Narrow"/>
                <w:i w:val="0"/>
                <w:color w:val="1F497D" w:themeColor="text2"/>
                <w:sz w:val="24"/>
                <w:szCs w:val="24"/>
              </w:rPr>
              <w:br/>
            </w:r>
            <w:r w:rsidRPr="00C763EF">
              <w:rPr>
                <w:rFonts w:ascii="Arial Narrow" w:hAnsi="Arial Narrow"/>
                <w:i w:val="0"/>
                <w:color w:val="1F497D" w:themeColor="text2"/>
                <w:sz w:val="24"/>
                <w:szCs w:val="24"/>
              </w:rPr>
              <w:t>na dofinansowanie projektów w konkursie</w:t>
            </w:r>
            <w:bookmarkEnd w:id="6"/>
          </w:p>
        </w:tc>
        <w:tc>
          <w:tcPr>
            <w:tcW w:w="6946" w:type="dxa"/>
            <w:vAlign w:val="center"/>
          </w:tcPr>
          <w:p w:rsidR="005E5479" w:rsidRPr="001C67E7" w:rsidRDefault="005E5479" w:rsidP="00215065">
            <w:pPr>
              <w:pStyle w:val="NormalnyWeb"/>
              <w:keepNext/>
              <w:shd w:val="clear" w:color="auto" w:fill="FFFFFF"/>
              <w:spacing w:before="0" w:beforeAutospacing="0" w:after="0" w:afterAutospacing="0"/>
              <w:jc w:val="both"/>
              <w:rPr>
                <w:rFonts w:ascii="Arial Narrow" w:hAnsi="Arial Narrow"/>
              </w:rPr>
            </w:pPr>
            <w:r w:rsidRPr="001C67E7">
              <w:rPr>
                <w:rFonts w:ascii="Arial Narrow" w:hAnsi="Arial Narrow"/>
              </w:rPr>
              <w:t xml:space="preserve">Wartość środków Europejskiego Funduszu Rozwoju Regionalnego przeznaczonych na dofinansowanie projektów w ramach konkursu nr RPLB.01.05.01-IZ.00-08-K01/16 dla </w:t>
            </w:r>
            <w:r w:rsidRPr="001C67E7">
              <w:rPr>
                <w:rFonts w:ascii="Arial Narrow" w:hAnsi="Arial Narrow"/>
                <w:b/>
                <w:bCs/>
                <w:iCs/>
                <w:color w:val="365F91"/>
              </w:rPr>
              <w:t>Działania 1.5</w:t>
            </w:r>
            <w:r w:rsidRPr="001C67E7">
              <w:rPr>
                <w:rFonts w:ascii="Arial Narrow" w:hAnsi="Arial Narrow"/>
                <w:b/>
                <w:bCs/>
                <w:i/>
                <w:iCs/>
                <w:color w:val="365F91"/>
              </w:rPr>
              <w:t xml:space="preserve"> </w:t>
            </w:r>
            <w:r w:rsidRPr="001C67E7">
              <w:rPr>
                <w:rFonts w:ascii="Arial Narrow" w:hAnsi="Arial Narrow"/>
                <w:b/>
                <w:i/>
                <w:color w:val="365F91"/>
              </w:rPr>
              <w:t xml:space="preserve">Rozwój sektora MŚP, Poddziałania 1.5.1 Rozwój sektora MŚP – wsparcie dotacyjne </w:t>
            </w:r>
            <w:r w:rsidRPr="001C67E7">
              <w:rPr>
                <w:rFonts w:ascii="Arial Narrow" w:hAnsi="Arial Narrow"/>
              </w:rPr>
              <w:t xml:space="preserve">w ramach Regionalnego Programu Operacyjnego – Lubuskie 2020 wynosi </w:t>
            </w:r>
            <w:r w:rsidRPr="001C67E7">
              <w:rPr>
                <w:rFonts w:ascii="Arial Narrow" w:hAnsi="Arial Narrow"/>
                <w:b/>
                <w:color w:val="365F91"/>
              </w:rPr>
              <w:t>80 000 000,00</w:t>
            </w:r>
            <w:r w:rsidRPr="001C67E7">
              <w:rPr>
                <w:rFonts w:ascii="Arial Narrow" w:hAnsi="Arial Narrow"/>
              </w:rPr>
              <w:t xml:space="preserve"> </w:t>
            </w:r>
            <w:r w:rsidRPr="001C67E7">
              <w:rPr>
                <w:rFonts w:ascii="Arial Narrow" w:hAnsi="Arial Narrow"/>
                <w:b/>
                <w:color w:val="365F91"/>
              </w:rPr>
              <w:t>PLN</w:t>
            </w:r>
            <w:r w:rsidRPr="001C67E7">
              <w:rPr>
                <w:rFonts w:ascii="Arial Narrow" w:hAnsi="Arial Narrow"/>
              </w:rPr>
              <w:t>, w tym na procedurę odwoławczą 10% kwoty przeznaczonej na konkurs (8 000 000,00 PLN).</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7" w:name="_Toc443300985"/>
            <w:r w:rsidRPr="00C763EF">
              <w:rPr>
                <w:rFonts w:ascii="Arial Narrow" w:hAnsi="Arial Narrow"/>
                <w:i w:val="0"/>
                <w:color w:val="1F497D" w:themeColor="text2"/>
                <w:sz w:val="24"/>
                <w:szCs w:val="24"/>
              </w:rPr>
              <w:t>Źródła finansowania projektu</w:t>
            </w:r>
            <w:bookmarkEnd w:id="7"/>
            <w:r w:rsidRPr="00C763EF">
              <w:rPr>
                <w:rFonts w:ascii="Arial Narrow" w:hAnsi="Arial Narrow"/>
                <w:i w:val="0"/>
                <w:color w:val="1F497D" w:themeColor="text2"/>
                <w:sz w:val="24"/>
                <w:szCs w:val="24"/>
              </w:rPr>
              <w:t xml:space="preserve"> </w:t>
            </w:r>
          </w:p>
        </w:tc>
        <w:tc>
          <w:tcPr>
            <w:tcW w:w="6946" w:type="dxa"/>
          </w:tcPr>
          <w:p w:rsidR="005E5479" w:rsidRPr="001C67E7" w:rsidRDefault="00C55C0B" w:rsidP="00123DE6">
            <w:pPr>
              <w:keepNext/>
              <w:autoSpaceDE w:val="0"/>
              <w:autoSpaceDN w:val="0"/>
              <w:adjustRightInd w:val="0"/>
              <w:spacing w:after="0"/>
              <w:jc w:val="both"/>
              <w:rPr>
                <w:rFonts w:ascii="Arial Narrow" w:hAnsi="Arial Narrow"/>
              </w:rPr>
            </w:pPr>
            <w:r w:rsidRPr="001C67E7">
              <w:rPr>
                <w:rFonts w:ascii="Arial Narrow" w:hAnsi="Arial Narrow"/>
              </w:rPr>
              <w:t xml:space="preserve">Maksymalny dopuszczalny poziom dofinansowania projektu środkami UE (wkład UE) wynosi </w:t>
            </w:r>
            <w:r w:rsidRPr="001C67E7">
              <w:rPr>
                <w:rFonts w:ascii="Arial Narrow" w:hAnsi="Arial Narrow"/>
                <w:b/>
                <w:color w:val="365F91"/>
              </w:rPr>
              <w:t xml:space="preserve">85% </w:t>
            </w:r>
            <w:r w:rsidRPr="001C67E7">
              <w:rPr>
                <w:rFonts w:ascii="Arial Narrow" w:hAnsi="Arial Narrow"/>
              </w:rPr>
              <w:t xml:space="preserve">całkowitych </w:t>
            </w:r>
            <w:r w:rsidR="00596ACE" w:rsidRPr="001C67E7">
              <w:rPr>
                <w:rFonts w:ascii="Arial Narrow" w:hAnsi="Arial Narrow"/>
              </w:rPr>
              <w:t>wydatków</w:t>
            </w:r>
            <w:r w:rsidR="00123DE6" w:rsidRPr="001C67E7">
              <w:rPr>
                <w:rFonts w:ascii="Arial Narrow" w:hAnsi="Arial Narrow"/>
              </w:rPr>
              <w:t xml:space="preserve"> </w:t>
            </w:r>
            <w:r w:rsidRPr="001C67E7">
              <w:rPr>
                <w:rFonts w:ascii="Arial Narrow" w:hAnsi="Arial Narrow"/>
              </w:rPr>
              <w:t xml:space="preserve">kwalifikowanych projektu i w całości pochodzi ze środków Europejskiego Funduszu Rozwoju Regionalnego (EFRR). </w:t>
            </w:r>
          </w:p>
        </w:tc>
      </w:tr>
      <w:tr w:rsidR="00215065" w:rsidTr="005E5479">
        <w:tc>
          <w:tcPr>
            <w:tcW w:w="3085" w:type="dxa"/>
          </w:tcPr>
          <w:p w:rsidR="00215065" w:rsidRPr="00C763EF" w:rsidRDefault="004C397E" w:rsidP="00215065">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8" w:name="_Toc443300986"/>
            <w:r w:rsidRPr="00C763EF">
              <w:rPr>
                <w:rFonts w:ascii="Arial Narrow" w:hAnsi="Arial Narrow"/>
                <w:i w:val="0"/>
                <w:color w:val="1F497D" w:themeColor="text2"/>
                <w:sz w:val="24"/>
                <w:szCs w:val="24"/>
              </w:rPr>
              <w:t>Maksymalna</w:t>
            </w:r>
            <w:r w:rsidR="00215065" w:rsidRPr="00C763EF">
              <w:rPr>
                <w:rFonts w:ascii="Arial Narrow" w:hAnsi="Arial Narrow"/>
                <w:i w:val="0"/>
                <w:color w:val="1F497D" w:themeColor="text2"/>
                <w:sz w:val="24"/>
                <w:szCs w:val="24"/>
              </w:rPr>
              <w:t xml:space="preserve"> wartość wydatków kwalifikowalnych projektu</w:t>
            </w:r>
            <w:bookmarkEnd w:id="8"/>
            <w:r w:rsidR="00215065" w:rsidRPr="00C763EF">
              <w:rPr>
                <w:rFonts w:ascii="Arial Narrow" w:hAnsi="Arial Narrow"/>
                <w:i w:val="0"/>
                <w:color w:val="1F497D" w:themeColor="text2"/>
                <w:sz w:val="24"/>
                <w:szCs w:val="24"/>
              </w:rPr>
              <w:t xml:space="preserve"> </w:t>
            </w:r>
          </w:p>
        </w:tc>
        <w:tc>
          <w:tcPr>
            <w:tcW w:w="6946" w:type="dxa"/>
          </w:tcPr>
          <w:p w:rsidR="00215065" w:rsidRPr="001C67E7" w:rsidRDefault="004C397E" w:rsidP="00123DE6">
            <w:pPr>
              <w:keepNext/>
              <w:autoSpaceDE w:val="0"/>
              <w:autoSpaceDN w:val="0"/>
              <w:adjustRightInd w:val="0"/>
              <w:spacing w:after="0"/>
              <w:jc w:val="both"/>
              <w:rPr>
                <w:rFonts w:ascii="Arial Narrow" w:hAnsi="Arial Narrow"/>
              </w:rPr>
            </w:pPr>
            <w:r w:rsidRPr="001C67E7">
              <w:rPr>
                <w:rFonts w:ascii="Arial Narrow" w:hAnsi="Arial Narrow"/>
              </w:rPr>
              <w:t>Maksymalna</w:t>
            </w:r>
            <w:r w:rsidR="00215065" w:rsidRPr="001C67E7">
              <w:rPr>
                <w:rFonts w:ascii="Arial Narrow" w:hAnsi="Arial Narrow"/>
              </w:rPr>
              <w:t xml:space="preserve"> wartość </w:t>
            </w:r>
            <w:r w:rsidR="00596ACE" w:rsidRPr="001C67E7">
              <w:rPr>
                <w:rFonts w:ascii="Arial Narrow" w:hAnsi="Arial Narrow"/>
              </w:rPr>
              <w:t>wydatków</w:t>
            </w:r>
            <w:r w:rsidR="00123DE6" w:rsidRPr="001C67E7">
              <w:rPr>
                <w:rFonts w:ascii="Arial Narrow" w:hAnsi="Arial Narrow"/>
              </w:rPr>
              <w:t xml:space="preserve"> </w:t>
            </w:r>
            <w:r w:rsidR="00215065" w:rsidRPr="001C67E7">
              <w:rPr>
                <w:rFonts w:ascii="Arial Narrow" w:hAnsi="Arial Narrow"/>
              </w:rPr>
              <w:t>kwalifikowalnych projektu wynosi 10 000 000,00 PLN.</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9" w:name="_Toc443300987"/>
            <w:r w:rsidRPr="00C763EF">
              <w:rPr>
                <w:rFonts w:ascii="Arial Narrow" w:hAnsi="Arial Narrow"/>
                <w:i w:val="0"/>
                <w:color w:val="1F497D" w:themeColor="text2"/>
                <w:sz w:val="24"/>
                <w:szCs w:val="24"/>
              </w:rPr>
              <w:t>Pomoc publiczna</w:t>
            </w:r>
            <w:r w:rsidR="006A5806" w:rsidRPr="00C763EF">
              <w:rPr>
                <w:rFonts w:ascii="Arial Narrow" w:hAnsi="Arial Narrow"/>
                <w:i w:val="0"/>
                <w:color w:val="1F497D" w:themeColor="text2"/>
                <w:sz w:val="24"/>
                <w:szCs w:val="24"/>
              </w:rPr>
              <w:t xml:space="preserve"> </w:t>
            </w:r>
            <w:r w:rsidR="00821234">
              <w:rPr>
                <w:rFonts w:ascii="Arial Narrow" w:hAnsi="Arial Narrow"/>
                <w:i w:val="0"/>
                <w:color w:val="1F497D" w:themeColor="text2"/>
                <w:sz w:val="24"/>
                <w:szCs w:val="24"/>
              </w:rPr>
              <w:br/>
            </w:r>
            <w:r w:rsidR="006A5806" w:rsidRPr="00C763EF">
              <w:rPr>
                <w:rFonts w:ascii="Arial Narrow" w:hAnsi="Arial Narrow"/>
                <w:i w:val="0"/>
                <w:color w:val="1F497D" w:themeColor="text2"/>
                <w:sz w:val="24"/>
                <w:szCs w:val="24"/>
              </w:rPr>
              <w:t>i maksymalne poziomy dofinansowania</w:t>
            </w:r>
            <w:bookmarkEnd w:id="9"/>
          </w:p>
        </w:tc>
        <w:tc>
          <w:tcPr>
            <w:tcW w:w="6946" w:type="dxa"/>
          </w:tcPr>
          <w:p w:rsidR="005E5479" w:rsidRPr="000423AF" w:rsidRDefault="005E5479" w:rsidP="00381BCA">
            <w:pPr>
              <w:keepNext/>
              <w:spacing w:after="0"/>
              <w:jc w:val="both"/>
              <w:rPr>
                <w:rFonts w:ascii="Arial Narrow" w:hAnsi="Arial Narrow"/>
              </w:rPr>
            </w:pPr>
            <w:r w:rsidRPr="000423AF">
              <w:rPr>
                <w:rFonts w:ascii="Arial Narrow" w:hAnsi="Arial Narrow"/>
              </w:rPr>
              <w:t xml:space="preserve">Dofinansowanie w ramach </w:t>
            </w:r>
            <w:r w:rsidRPr="000423AF">
              <w:rPr>
                <w:rFonts w:ascii="Arial Narrow" w:hAnsi="Arial Narrow"/>
                <w:bCs/>
                <w:iCs/>
              </w:rPr>
              <w:t>obu typów projektu</w:t>
            </w:r>
            <w:r w:rsidRPr="000423AF">
              <w:rPr>
                <w:rFonts w:ascii="Arial Narrow" w:hAnsi="Arial Narrow"/>
              </w:rPr>
              <w:t xml:space="preserve"> stanowi w głównej mierze </w:t>
            </w:r>
            <w:r w:rsidRPr="000423AF">
              <w:rPr>
                <w:rFonts w:ascii="Arial Narrow" w:hAnsi="Arial Narrow"/>
                <w:b/>
                <w:bCs/>
                <w:iCs/>
                <w:color w:val="365F91"/>
              </w:rPr>
              <w:t>regionalną pomoc inwestycyjną</w:t>
            </w:r>
            <w:r w:rsidRPr="000423AF">
              <w:rPr>
                <w:rFonts w:ascii="Arial Narrow" w:hAnsi="Arial Narrow"/>
              </w:rPr>
              <w:t xml:space="preserve"> udzielaną zgodnie z art. 14 Rozporządzenia  Komisji (UE) nr 651/2014 oraz wydanym na jego podstawie Rozporządzeniem Ministra Infrastruktury i Rozwoju z dnia 3 września 2015 r. w sprawie udzielania regionalnej pomocy inwestycyjnej w ramach celu tematycznego 3 w zakresie wzmacniania konkurencyjności </w:t>
            </w:r>
            <w:proofErr w:type="spellStart"/>
            <w:r w:rsidRPr="000423AF">
              <w:rPr>
                <w:rFonts w:ascii="Arial Narrow" w:hAnsi="Arial Narrow"/>
              </w:rPr>
              <w:t>mikroprzedsiębiorców</w:t>
            </w:r>
            <w:proofErr w:type="spellEnd"/>
            <w:r w:rsidRPr="000423AF">
              <w:rPr>
                <w:rFonts w:ascii="Arial Narrow" w:hAnsi="Arial Narrow"/>
              </w:rPr>
              <w:t xml:space="preserve">, małych i średnich przedsiębiorców w ramach regionalnych programów operacyjnych na lata 2014-2020 (Dz. U. 2015 r., poz. 1377). </w:t>
            </w:r>
          </w:p>
          <w:p w:rsidR="005E5479" w:rsidRPr="000423AF" w:rsidRDefault="005E5479" w:rsidP="00381BCA">
            <w:pPr>
              <w:keepNext/>
              <w:spacing w:after="0"/>
              <w:jc w:val="both"/>
              <w:rPr>
                <w:rFonts w:ascii="Arial Narrow" w:hAnsi="Arial Narrow"/>
              </w:rPr>
            </w:pPr>
            <w:r w:rsidRPr="000423AF">
              <w:rPr>
                <w:rFonts w:ascii="Arial Narrow" w:hAnsi="Arial Narrow"/>
              </w:rPr>
              <w:t xml:space="preserve">Wszystkie rodzaje projektów w Poddziałaniu 1.5.1 muszą spełniać kryteria </w:t>
            </w:r>
            <w:r w:rsidRPr="000423AF">
              <w:rPr>
                <w:rFonts w:ascii="Arial Narrow" w:hAnsi="Arial Narrow"/>
                <w:b/>
                <w:bCs/>
                <w:iCs/>
                <w:color w:val="365F91"/>
              </w:rPr>
              <w:t>inwestycji początkowej</w:t>
            </w:r>
            <w:r w:rsidRPr="000423AF">
              <w:rPr>
                <w:rFonts w:ascii="Arial Narrow" w:hAnsi="Arial Narrow"/>
              </w:rPr>
              <w:t xml:space="preserve">, o której mowa w </w:t>
            </w:r>
            <w:r w:rsidR="001D584E" w:rsidRPr="000423AF">
              <w:rPr>
                <w:rFonts w:ascii="Arial Narrow" w:hAnsi="Arial Narrow"/>
              </w:rPr>
              <w:t>a</w:t>
            </w:r>
            <w:r w:rsidRPr="000423AF">
              <w:rPr>
                <w:rFonts w:ascii="Arial Narrow" w:hAnsi="Arial Narrow"/>
              </w:rPr>
              <w:t>rt. 2 pkt 49 Rozporządzenia Komisji (UE) nr 651/2014, tj.:</w:t>
            </w:r>
          </w:p>
          <w:p w:rsidR="005E5479" w:rsidRPr="000423AF" w:rsidRDefault="005E5479" w:rsidP="00381BCA">
            <w:pPr>
              <w:keepNext/>
              <w:spacing w:after="0"/>
              <w:jc w:val="both"/>
              <w:rPr>
                <w:rFonts w:ascii="Arial Narrow" w:hAnsi="Arial Narrow"/>
              </w:rPr>
            </w:pPr>
            <w:r w:rsidRPr="000423AF">
              <w:rPr>
                <w:rFonts w:ascii="Arial Narrow" w:hAnsi="Arial Narrow"/>
              </w:rPr>
              <w:t>a) inwestycji w aktywa trwałe lub wartości niematerialne i prawne związane z:</w:t>
            </w:r>
          </w:p>
          <w:p w:rsidR="005E5479" w:rsidRPr="000423AF" w:rsidRDefault="005E5479" w:rsidP="00170B66">
            <w:pPr>
              <w:pStyle w:val="Akapitzlist"/>
            </w:pPr>
            <w:r w:rsidRPr="000423AF">
              <w:rPr>
                <w:rFonts w:eastAsia="Times New Roman"/>
                <w:b/>
                <w:bCs/>
                <w:iCs/>
                <w:color w:val="365F91"/>
              </w:rPr>
              <w:t>utworzeniem nowego zakładu</w:t>
            </w:r>
            <w:r w:rsidRPr="000423AF">
              <w:t xml:space="preserve"> (np. zakup innowacyjnych maszyn, urządzeń w związku </w:t>
            </w:r>
            <w:r w:rsidR="00957196" w:rsidRPr="000423AF">
              <w:t xml:space="preserve">z </w:t>
            </w:r>
            <w:r w:rsidRPr="000423AF">
              <w:t xml:space="preserve">uruchomieniem nowego zakładu produkcyjnego </w:t>
            </w:r>
            <w:r w:rsidRPr="000423AF">
              <w:lastRenderedPageBreak/>
              <w:t>przez istniejącego przedsiębiorcę</w:t>
            </w:r>
            <w:r w:rsidR="00957196" w:rsidRPr="000423AF">
              <w:t>, budowa i uruchomienie nowego zakładu produkcyjnego lub usługowego przez istniejącego przedsiębiorcę</w:t>
            </w:r>
            <w:r w:rsidRPr="000423AF">
              <w:t xml:space="preserve">), </w:t>
            </w:r>
          </w:p>
          <w:p w:rsidR="005E5479" w:rsidRPr="000423AF" w:rsidRDefault="00A852C6" w:rsidP="00170B66">
            <w:pPr>
              <w:pStyle w:val="Akapitzlist"/>
            </w:pPr>
            <w:r w:rsidRPr="000423AF">
              <w:rPr>
                <w:b/>
                <w:color w:val="365F91" w:themeColor="accent1" w:themeShade="BF"/>
              </w:rPr>
              <w:t>zwiększeniem zdolności produkcyjnej</w:t>
            </w:r>
            <w:r w:rsidR="005E5479" w:rsidRPr="000423AF">
              <w:t xml:space="preserve"> istniejącego zakładu </w:t>
            </w:r>
            <w:r w:rsidR="00123DE6" w:rsidRPr="000423AF">
              <w:br/>
            </w:r>
            <w:r w:rsidR="005E5479" w:rsidRPr="000423AF">
              <w:t>(np. uruchomienie kolejnej linii technologicznej),</w:t>
            </w:r>
          </w:p>
          <w:p w:rsidR="005E5479" w:rsidRPr="000423AF" w:rsidRDefault="005E5479" w:rsidP="00170B66">
            <w:pPr>
              <w:pStyle w:val="Akapitzlist"/>
            </w:pPr>
            <w:r w:rsidRPr="000423AF">
              <w:rPr>
                <w:rFonts w:eastAsia="Times New Roman"/>
                <w:b/>
                <w:bCs/>
                <w:iCs/>
                <w:color w:val="365F91"/>
              </w:rPr>
              <w:t>dywersyfikacją produkcji zakładu poprzez wprowadzenie produktów uprzednio nieprodukowanych w zakładzie</w:t>
            </w:r>
            <w:r w:rsidRPr="000423AF">
              <w:rPr>
                <w:rStyle w:val="Odwoanieprzypisudolnego"/>
                <w:rFonts w:eastAsia="Times New Roman"/>
                <w:b/>
                <w:bCs/>
                <w:iCs/>
                <w:color w:val="365F91"/>
              </w:rPr>
              <w:footnoteReference w:id="1"/>
            </w:r>
            <w:r w:rsidRPr="000423AF">
              <w:t xml:space="preserve"> (np. rozszerzenie oferty produktowej i/lub usługowej polegające na wprowadzeniu innowacyjnego produktu/usługi obok produktów/usług dotychczas wytwarzanych /oferowanych, rozszerzenie zakresu działalności przedsiębiorstwa –</w:t>
            </w:r>
            <w:r w:rsidR="00866AE4">
              <w:t xml:space="preserve"> </w:t>
            </w:r>
            <w:r w:rsidRPr="000423AF">
              <w:t xml:space="preserve">rozpoczęcie nowej, dodatkowej, innowacyjnej działalności w ramach już prowadzonej działalności </w:t>
            </w:r>
            <w:r w:rsidR="00866AE4">
              <w:br/>
            </w:r>
            <w:r w:rsidRPr="000423AF">
              <w:t>(w ram</w:t>
            </w:r>
            <w:r w:rsidR="00C8564B" w:rsidRPr="000423AF">
              <w:t xml:space="preserve">ach posiadanych numerów PKD lub </w:t>
            </w:r>
            <w:r w:rsidRPr="000423AF">
              <w:t>nowego numeru PKD)</w:t>
            </w:r>
          </w:p>
          <w:p w:rsidR="005E5479" w:rsidRPr="000423AF" w:rsidRDefault="005E5479" w:rsidP="00170B66">
            <w:pPr>
              <w:pStyle w:val="Akapitzlist"/>
            </w:pPr>
            <w:r w:rsidRPr="000423AF">
              <w:rPr>
                <w:rFonts w:eastAsia="Times New Roman"/>
                <w:b/>
                <w:bCs/>
                <w:iCs/>
                <w:color w:val="365F91"/>
              </w:rPr>
              <w:t>zasadniczą zmianą dotyczącą całościowego procesu produkcyjnego istniejącego zakładu</w:t>
            </w:r>
            <w:r w:rsidRPr="000423AF">
              <w:rPr>
                <w:rStyle w:val="Odwoanieprzypisudolnego"/>
                <w:rFonts w:eastAsia="Times New Roman"/>
                <w:b/>
                <w:bCs/>
                <w:iCs/>
                <w:color w:val="365F91"/>
              </w:rPr>
              <w:footnoteReference w:id="2"/>
            </w:r>
            <w:r w:rsidRPr="000423AF">
              <w:t xml:space="preserve"> (wprowadzenie nowego, innowacyjnego rozwiązania technologicznego znacząco odmiennego od stosowanego dotychczas, poprzez inwestycje w aktywa niematerialne i prawne związane z transferem technologii poprzez nabycie praw patentowych, licencji, </w:t>
            </w:r>
            <w:proofErr w:type="spellStart"/>
            <w:r w:rsidRPr="000423AF">
              <w:t>know</w:t>
            </w:r>
            <w:proofErr w:type="spellEnd"/>
            <w:r w:rsidRPr="000423AF">
              <w:t xml:space="preserve"> – </w:t>
            </w:r>
            <w:proofErr w:type="spellStart"/>
            <w:r w:rsidRPr="000423AF">
              <w:t>how</w:t>
            </w:r>
            <w:proofErr w:type="spellEnd"/>
            <w:r w:rsidRPr="000423AF">
              <w:t xml:space="preserve"> lub nieopatentowanej wiedzy technicznej i technologicznej, wykorzystanie zaawansowanych technologii informatycznych</w:t>
            </w:r>
            <w:r w:rsidR="00E3066D" w:rsidRPr="000423AF">
              <w:t xml:space="preserve"> </w:t>
            </w:r>
            <w:r w:rsidRPr="000423AF">
              <w:t>w przedsiębiorstwie).</w:t>
            </w:r>
          </w:p>
          <w:p w:rsidR="005E5479" w:rsidRPr="000423AF" w:rsidRDefault="005E5479" w:rsidP="00381BCA">
            <w:pPr>
              <w:keepNext/>
              <w:spacing w:after="0"/>
              <w:jc w:val="both"/>
              <w:rPr>
                <w:rFonts w:ascii="Arial Narrow" w:hAnsi="Arial Narrow"/>
                <w:strike/>
              </w:rPr>
            </w:pPr>
            <w:r w:rsidRPr="000423AF">
              <w:rPr>
                <w:rFonts w:ascii="Arial Narrow" w:hAnsi="Arial Narrow"/>
              </w:rPr>
              <w:t xml:space="preserve">b) </w:t>
            </w:r>
            <w:r w:rsidRPr="000423AF">
              <w:rPr>
                <w:rFonts w:ascii="Arial Narrow" w:hAnsi="Arial Narrow"/>
                <w:b/>
                <w:bCs/>
                <w:iCs/>
                <w:color w:val="365F91"/>
              </w:rPr>
              <w:t>nabycie aktywów należących do zakładu, który został zamknięty lub zostałby zamknięty gdyby zakup nie nastąpił</w:t>
            </w:r>
            <w:r w:rsidRPr="000423AF">
              <w:rPr>
                <w:rStyle w:val="Odwoanieprzypisudolnego"/>
                <w:rFonts w:ascii="Arial Narrow" w:hAnsi="Arial Narrow"/>
                <w:b/>
                <w:bCs/>
                <w:iCs/>
                <w:color w:val="365F91"/>
              </w:rPr>
              <w:footnoteReference w:id="3"/>
            </w:r>
            <w:r w:rsidRPr="000423AF">
              <w:rPr>
                <w:rFonts w:ascii="Arial Narrow" w:hAnsi="Arial Narrow"/>
                <w:b/>
                <w:bCs/>
                <w:iCs/>
                <w:color w:val="365F91"/>
              </w:rPr>
              <w:t xml:space="preserve"> </w:t>
            </w:r>
            <w:r w:rsidRPr="000423AF">
              <w:rPr>
                <w:rFonts w:ascii="Arial Narrow" w:hAnsi="Arial Narrow"/>
              </w:rPr>
              <w:t>(nabycie przedsiębiorstwa</w:t>
            </w:r>
            <w:r w:rsidR="006A65F5" w:rsidRPr="000423AF">
              <w:rPr>
                <w:rFonts w:ascii="Arial Narrow" w:hAnsi="Arial Narrow"/>
              </w:rPr>
              <w:t xml:space="preserve"> </w:t>
            </w:r>
            <w:r w:rsidR="00866AE4">
              <w:rPr>
                <w:rFonts w:ascii="Arial Narrow" w:hAnsi="Arial Narrow"/>
              </w:rPr>
              <w:br/>
            </w:r>
            <w:r w:rsidRPr="000423AF">
              <w:rPr>
                <w:rFonts w:ascii="Arial Narrow" w:hAnsi="Arial Narrow"/>
              </w:rPr>
              <w:t xml:space="preserve">w rozumieniu art. 55 (1) Kodeksu cywilnego, tzn. zorganizowanego zespołu aktywów - składników materialnych i niematerialnych - przeznaczonego </w:t>
            </w:r>
            <w:r w:rsidR="00866AE4">
              <w:rPr>
                <w:rFonts w:ascii="Arial Narrow" w:hAnsi="Arial Narrow"/>
              </w:rPr>
              <w:br/>
            </w:r>
            <w:r w:rsidRPr="000423AF">
              <w:rPr>
                <w:rFonts w:ascii="Arial Narrow" w:hAnsi="Arial Narrow"/>
              </w:rPr>
              <w:t xml:space="preserve">do prowadzenia działalności gospodarczej, przy czym aktywa nabywane są przez inwestora niezwiązanego ze sprzedawcą (nie mogą występować takie powiązania, które poddałyby w wątpliwość czy transakcja między nimi odbywa się na warunkach rynkowych). Wyklucza się samo nabycie akcji lub udziałów przedsiębiorstwa. </w:t>
            </w:r>
          </w:p>
          <w:p w:rsidR="005E5479" w:rsidRPr="000423AF" w:rsidRDefault="005E5479" w:rsidP="00381BCA">
            <w:pPr>
              <w:keepNext/>
              <w:spacing w:after="0"/>
              <w:jc w:val="both"/>
              <w:rPr>
                <w:rFonts w:ascii="Arial Narrow" w:hAnsi="Arial Narrow"/>
              </w:rPr>
            </w:pPr>
            <w:r w:rsidRPr="000423AF">
              <w:rPr>
                <w:rFonts w:ascii="Arial Narrow" w:hAnsi="Arial Narrow"/>
              </w:rPr>
              <w:t>Inwestycj</w:t>
            </w:r>
            <w:r w:rsidR="00787EEB" w:rsidRPr="000423AF">
              <w:rPr>
                <w:rFonts w:ascii="Arial Narrow" w:hAnsi="Arial Narrow"/>
              </w:rPr>
              <w:t>ą</w:t>
            </w:r>
            <w:r w:rsidRPr="000423AF">
              <w:rPr>
                <w:rFonts w:ascii="Arial Narrow" w:hAnsi="Arial Narrow"/>
              </w:rPr>
              <w:t xml:space="preserve"> początkową nie jest inwestycj</w:t>
            </w:r>
            <w:r w:rsidR="00787EEB" w:rsidRPr="000423AF">
              <w:rPr>
                <w:rFonts w:ascii="Arial Narrow" w:hAnsi="Arial Narrow"/>
              </w:rPr>
              <w:t>a</w:t>
            </w:r>
            <w:r w:rsidRPr="000423AF">
              <w:rPr>
                <w:rFonts w:ascii="Arial Narrow" w:hAnsi="Arial Narrow"/>
              </w:rPr>
              <w:t xml:space="preserve"> prowadząc</w:t>
            </w:r>
            <w:r w:rsidR="00787EEB" w:rsidRPr="000423AF">
              <w:rPr>
                <w:rFonts w:ascii="Arial Narrow" w:hAnsi="Arial Narrow"/>
              </w:rPr>
              <w:t>a</w:t>
            </w:r>
            <w:r w:rsidRPr="000423AF">
              <w:rPr>
                <w:rFonts w:ascii="Arial Narrow" w:hAnsi="Arial Narrow"/>
              </w:rPr>
              <w:t xml:space="preserve"> wyłącznie </w:t>
            </w:r>
            <w:r w:rsidR="00866AE4">
              <w:rPr>
                <w:rFonts w:ascii="Arial Narrow" w:hAnsi="Arial Narrow"/>
              </w:rPr>
              <w:br/>
            </w:r>
            <w:r w:rsidRPr="000423AF">
              <w:rPr>
                <w:rFonts w:ascii="Arial Narrow" w:hAnsi="Arial Narrow"/>
              </w:rPr>
              <w:t xml:space="preserve">do odtworzenia </w:t>
            </w:r>
            <w:r w:rsidR="00C04E37" w:rsidRPr="000423AF">
              <w:rPr>
                <w:rFonts w:ascii="Arial Narrow" w:hAnsi="Arial Narrow"/>
              </w:rPr>
              <w:t xml:space="preserve">zdolności produkcyjnych. </w:t>
            </w:r>
          </w:p>
          <w:p w:rsidR="005E5479" w:rsidRPr="000423AF" w:rsidRDefault="00C04E37" w:rsidP="00381BCA">
            <w:pPr>
              <w:keepNext/>
              <w:spacing w:after="0"/>
              <w:jc w:val="both"/>
              <w:rPr>
                <w:rFonts w:ascii="Arial Narrow" w:hAnsi="Arial Narrow"/>
              </w:rPr>
            </w:pPr>
            <w:r w:rsidRPr="000423AF">
              <w:rPr>
                <w:rFonts w:ascii="Arial Narrow" w:hAnsi="Arial Narrow"/>
              </w:rPr>
              <w:t>Zatem pomoc publiczna może być udzielona na projekt, spełniający łącznie dwa warunki:</w:t>
            </w:r>
          </w:p>
          <w:p w:rsidR="005E5479" w:rsidRPr="000423AF" w:rsidRDefault="00C04E37" w:rsidP="00170B66">
            <w:pPr>
              <w:pStyle w:val="Akapitzlist"/>
            </w:pPr>
            <w:r w:rsidRPr="000423AF">
              <w:t xml:space="preserve">projekt polega na inwestycji w środki trwałe lub wartości niematerialne </w:t>
            </w:r>
            <w:r w:rsidRPr="000423AF">
              <w:br/>
            </w:r>
            <w:r w:rsidRPr="000423AF">
              <w:lastRenderedPageBreak/>
              <w:t>i prawne oraz</w:t>
            </w:r>
          </w:p>
          <w:p w:rsidR="005E5479" w:rsidRPr="000423AF" w:rsidRDefault="00C04E37" w:rsidP="00170B66">
            <w:pPr>
              <w:pStyle w:val="Akapitzlist"/>
            </w:pPr>
            <w:r w:rsidRPr="000423AF">
              <w:t xml:space="preserve">rezultatem projektu będzie utworzenie nowego przedsiębiorstwa lub rozbudowa istniejącego lub dywersyfikacja produkcji przedsiębiorstwa lub zasadnicza zmiana procesu produkcyjnego. </w:t>
            </w:r>
          </w:p>
          <w:p w:rsidR="005E5479" w:rsidRPr="000423AF" w:rsidRDefault="00C04E37" w:rsidP="00381BCA">
            <w:pPr>
              <w:keepNext/>
              <w:spacing w:after="0"/>
              <w:jc w:val="both"/>
              <w:rPr>
                <w:rFonts w:ascii="Arial Narrow" w:hAnsi="Arial Narrow"/>
              </w:rPr>
            </w:pPr>
            <w:r w:rsidRPr="000423AF">
              <w:rPr>
                <w:rFonts w:ascii="Arial Narrow" w:hAnsi="Arial Narrow"/>
                <w:b/>
                <w:bCs/>
                <w:iCs/>
                <w:color w:val="365F91"/>
              </w:rPr>
              <w:t>Maksymalny poziom dofinansowania</w:t>
            </w:r>
            <w:r w:rsidRPr="000423AF">
              <w:rPr>
                <w:rFonts w:ascii="Arial Narrow" w:hAnsi="Arial Narrow"/>
              </w:rPr>
              <w:t xml:space="preserve"> </w:t>
            </w:r>
            <w:r w:rsidR="00596ACE" w:rsidRPr="000423AF">
              <w:rPr>
                <w:rFonts w:ascii="Arial Narrow" w:hAnsi="Arial Narrow"/>
              </w:rPr>
              <w:t>wydatków</w:t>
            </w:r>
            <w:r w:rsidRPr="000423AF">
              <w:rPr>
                <w:rFonts w:ascii="Arial Narrow" w:hAnsi="Arial Narrow"/>
              </w:rPr>
              <w:t xml:space="preserve"> kwalifikowalnych projektu </w:t>
            </w:r>
            <w:r w:rsidRPr="000423AF">
              <w:rPr>
                <w:rFonts w:ascii="Arial Narrow" w:hAnsi="Arial Narrow"/>
              </w:rPr>
              <w:br/>
            </w:r>
            <w:r w:rsidR="00C55C0B" w:rsidRPr="000423AF">
              <w:rPr>
                <w:rFonts w:ascii="Arial Narrow" w:hAnsi="Arial Narrow"/>
              </w:rPr>
              <w:t xml:space="preserve">w ramach regionalnej pomocy inwestycyjnej środkami RPO – Lubuskie 2020 </w:t>
            </w:r>
            <w:r w:rsidRPr="000423AF">
              <w:rPr>
                <w:rFonts w:ascii="Arial Narrow" w:hAnsi="Arial Narrow"/>
              </w:rPr>
              <w:t>wynosi:</w:t>
            </w:r>
          </w:p>
          <w:p w:rsidR="005E5479" w:rsidRPr="000423AF" w:rsidRDefault="00C04E37" w:rsidP="00170B66">
            <w:pPr>
              <w:pStyle w:val="Akapitzlist"/>
            </w:pPr>
            <w:r w:rsidRPr="000423AF">
              <w:rPr>
                <w:rFonts w:eastAsia="Times New Roman"/>
                <w:b/>
                <w:bCs/>
                <w:iCs/>
                <w:color w:val="365F91"/>
              </w:rPr>
              <w:t>55%</w:t>
            </w:r>
            <w:r w:rsidRPr="000423AF">
              <w:t xml:space="preserve"> </w:t>
            </w:r>
            <w:r w:rsidR="00596ACE" w:rsidRPr="000423AF">
              <w:t>kosztów</w:t>
            </w:r>
            <w:r w:rsidR="00123DE6" w:rsidRPr="000423AF">
              <w:t xml:space="preserve"> </w:t>
            </w:r>
            <w:r w:rsidRPr="000423AF">
              <w:t>kwalifikowa</w:t>
            </w:r>
            <w:r w:rsidR="00787EEB" w:rsidRPr="000423AF">
              <w:t>l</w:t>
            </w:r>
            <w:r w:rsidRPr="000423AF">
              <w:t>nych dla mikro oraz małych przedsiębiorstw,</w:t>
            </w:r>
          </w:p>
          <w:p w:rsidR="005E5479" w:rsidRPr="000423AF" w:rsidRDefault="00C04E37" w:rsidP="00170B66">
            <w:pPr>
              <w:pStyle w:val="Akapitzlist"/>
            </w:pPr>
            <w:r w:rsidRPr="000423AF">
              <w:rPr>
                <w:rFonts w:eastAsia="Times New Roman"/>
                <w:b/>
                <w:bCs/>
                <w:iCs/>
                <w:color w:val="365F91"/>
              </w:rPr>
              <w:t>45%</w:t>
            </w:r>
            <w:r w:rsidRPr="000423AF">
              <w:t xml:space="preserve"> </w:t>
            </w:r>
            <w:r w:rsidR="00596ACE" w:rsidRPr="000423AF">
              <w:t>kosztów</w:t>
            </w:r>
            <w:r w:rsidR="00123DE6" w:rsidRPr="000423AF">
              <w:t xml:space="preserve"> </w:t>
            </w:r>
            <w:r w:rsidRPr="000423AF">
              <w:t>kwalifikowa</w:t>
            </w:r>
            <w:r w:rsidR="00787EEB" w:rsidRPr="000423AF">
              <w:t>l</w:t>
            </w:r>
            <w:r w:rsidRPr="000423AF">
              <w:t>nych dla średnich przedsiębiorstw.</w:t>
            </w:r>
          </w:p>
          <w:p w:rsidR="00C26921" w:rsidRPr="000423AF" w:rsidRDefault="00C04E37" w:rsidP="00C26921">
            <w:pPr>
              <w:keepNext/>
              <w:spacing w:after="0"/>
              <w:jc w:val="both"/>
              <w:rPr>
                <w:rFonts w:ascii="Arial Narrow" w:hAnsi="Arial Narrow"/>
              </w:rPr>
            </w:pPr>
            <w:r w:rsidRPr="000423AF">
              <w:rPr>
                <w:rFonts w:ascii="Arial Narrow" w:hAnsi="Arial Narrow"/>
              </w:rPr>
              <w:t xml:space="preserve">Pozostała cześć dofinansowania powinna być uzupełniona pieniężnym wkładem własnym przedsiębiorcy. </w:t>
            </w:r>
            <w:r w:rsidR="00C26921" w:rsidRPr="000423AF">
              <w:rPr>
                <w:rFonts w:ascii="Arial Narrow" w:hAnsi="Arial Narrow"/>
              </w:rPr>
              <w:t xml:space="preserve">Wkład pieniężny w wysokości co najmniej </w:t>
            </w:r>
            <w:r w:rsidR="00C26921" w:rsidRPr="000423AF">
              <w:rPr>
                <w:rFonts w:ascii="Arial Narrow" w:hAnsi="Arial Narrow"/>
                <w:b/>
              </w:rPr>
              <w:t>25%</w:t>
            </w:r>
            <w:r w:rsidR="00C26921" w:rsidRPr="000423AF">
              <w:rPr>
                <w:rFonts w:ascii="Arial Narrow" w:hAnsi="Arial Narrow"/>
              </w:rPr>
              <w:t xml:space="preserve"> </w:t>
            </w:r>
            <w:r w:rsidR="00596ACE" w:rsidRPr="000423AF">
              <w:rPr>
                <w:rFonts w:ascii="Arial Narrow" w:hAnsi="Arial Narrow"/>
              </w:rPr>
              <w:t>kosztów</w:t>
            </w:r>
            <w:r w:rsidR="00123DE6" w:rsidRPr="000423AF">
              <w:rPr>
                <w:rFonts w:ascii="Arial Narrow" w:hAnsi="Arial Narrow"/>
              </w:rPr>
              <w:t xml:space="preserve"> </w:t>
            </w:r>
            <w:r w:rsidR="00C26921" w:rsidRPr="000423AF">
              <w:rPr>
                <w:rFonts w:ascii="Arial Narrow" w:hAnsi="Arial Narrow"/>
              </w:rPr>
              <w:t>kwalifikowanych musi pochodzić ze środków własnych lub zewnętrznych źródeł finansowania w postaci wolnej od wszelkiego publicznego wsparcia finansowego.</w:t>
            </w:r>
          </w:p>
          <w:p w:rsidR="005E5479" w:rsidRPr="000423AF" w:rsidRDefault="00C04E37" w:rsidP="00123DE6">
            <w:pPr>
              <w:keepNext/>
              <w:spacing w:after="0"/>
              <w:jc w:val="both"/>
              <w:rPr>
                <w:rFonts w:ascii="Arial Narrow" w:hAnsi="Arial Narrow"/>
              </w:rPr>
            </w:pPr>
            <w:r w:rsidRPr="000423AF">
              <w:rPr>
                <w:rFonts w:ascii="Arial Narrow" w:hAnsi="Arial Narrow"/>
              </w:rPr>
              <w:t xml:space="preserve">Katalog </w:t>
            </w:r>
            <w:r w:rsidR="00596ACE" w:rsidRPr="000423AF">
              <w:rPr>
                <w:rFonts w:ascii="Arial Narrow" w:hAnsi="Arial Narrow"/>
              </w:rPr>
              <w:t>wydatków</w:t>
            </w:r>
            <w:r w:rsidR="00123DE6" w:rsidRPr="000423AF">
              <w:rPr>
                <w:rFonts w:ascii="Arial Narrow" w:hAnsi="Arial Narrow"/>
              </w:rPr>
              <w:t xml:space="preserve"> </w:t>
            </w:r>
            <w:r w:rsidRPr="000423AF">
              <w:rPr>
                <w:rFonts w:ascii="Arial Narrow" w:hAnsi="Arial Narrow"/>
              </w:rPr>
              <w:t xml:space="preserve">kwalifikowalnych w ramach regionalnej pomocy inwestycyjnej został wskazany w załączniku </w:t>
            </w:r>
            <w:r w:rsidR="001D584E" w:rsidRPr="000423AF">
              <w:rPr>
                <w:rFonts w:ascii="Arial Narrow" w:hAnsi="Arial Narrow"/>
              </w:rPr>
              <w:t xml:space="preserve">nr 1 </w:t>
            </w:r>
            <w:r w:rsidRPr="000423AF">
              <w:rPr>
                <w:rFonts w:ascii="Arial Narrow" w:hAnsi="Arial Narrow"/>
              </w:rPr>
              <w:t>do niniejszego Regulaminu.</w:t>
            </w:r>
          </w:p>
        </w:tc>
      </w:tr>
      <w:tr w:rsidR="005E5479" w:rsidTr="005E5479">
        <w:tc>
          <w:tcPr>
            <w:tcW w:w="3085" w:type="dxa"/>
          </w:tcPr>
          <w:p w:rsidR="005E5479" w:rsidRPr="00C763EF" w:rsidRDefault="005E5479" w:rsidP="00416258">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10" w:name="_Toc443300988"/>
            <w:r w:rsidRPr="00C763EF">
              <w:rPr>
                <w:rFonts w:ascii="Arial Narrow" w:hAnsi="Arial Narrow"/>
                <w:i w:val="0"/>
                <w:color w:val="1F497D" w:themeColor="text2"/>
                <w:sz w:val="24"/>
                <w:szCs w:val="24"/>
              </w:rPr>
              <w:lastRenderedPageBreak/>
              <w:t xml:space="preserve">Pomoc de </w:t>
            </w:r>
            <w:proofErr w:type="spellStart"/>
            <w:r w:rsidRPr="00C763EF">
              <w:rPr>
                <w:rFonts w:ascii="Arial Narrow" w:hAnsi="Arial Narrow"/>
                <w:i w:val="0"/>
                <w:color w:val="1F497D" w:themeColor="text2"/>
                <w:sz w:val="24"/>
                <w:szCs w:val="24"/>
              </w:rPr>
              <w:t>minimis</w:t>
            </w:r>
            <w:proofErr w:type="spellEnd"/>
            <w:r w:rsidR="006A5806" w:rsidRPr="00C763EF">
              <w:rPr>
                <w:rFonts w:ascii="Arial Narrow" w:hAnsi="Arial Narrow"/>
                <w:i w:val="0"/>
                <w:color w:val="1F497D" w:themeColor="text2"/>
                <w:sz w:val="24"/>
                <w:szCs w:val="24"/>
              </w:rPr>
              <w:t xml:space="preserve"> i</w:t>
            </w:r>
            <w:r w:rsidR="00416258" w:rsidRPr="00C763EF">
              <w:rPr>
                <w:rFonts w:ascii="Arial Narrow" w:hAnsi="Arial Narrow"/>
                <w:i w:val="0"/>
                <w:color w:val="1F497D" w:themeColor="text2"/>
                <w:sz w:val="24"/>
                <w:szCs w:val="24"/>
              </w:rPr>
              <w:t> </w:t>
            </w:r>
            <w:r w:rsidR="006A5806" w:rsidRPr="00C763EF">
              <w:rPr>
                <w:rFonts w:ascii="Arial Narrow" w:hAnsi="Arial Narrow"/>
                <w:i w:val="0"/>
                <w:color w:val="1F497D" w:themeColor="text2"/>
                <w:sz w:val="24"/>
                <w:szCs w:val="24"/>
              </w:rPr>
              <w:t>maksymalny poziom dofinansowania</w:t>
            </w:r>
            <w:bookmarkEnd w:id="10"/>
          </w:p>
        </w:tc>
        <w:tc>
          <w:tcPr>
            <w:tcW w:w="6946" w:type="dxa"/>
          </w:tcPr>
          <w:p w:rsidR="005E5479" w:rsidRPr="000423AF" w:rsidRDefault="005E5479" w:rsidP="00381BCA">
            <w:pPr>
              <w:keepNext/>
              <w:spacing w:after="0"/>
              <w:jc w:val="both"/>
              <w:rPr>
                <w:rFonts w:ascii="Arial Narrow" w:hAnsi="Arial Narrow"/>
              </w:rPr>
            </w:pPr>
            <w:r w:rsidRPr="000423AF">
              <w:rPr>
                <w:rFonts w:ascii="Arial Narrow" w:hAnsi="Arial Narrow"/>
              </w:rPr>
              <w:t xml:space="preserve">W ramach projektu niektóre kategorie </w:t>
            </w:r>
            <w:r w:rsidR="00596ACE" w:rsidRPr="000423AF">
              <w:rPr>
                <w:rFonts w:ascii="Arial Narrow" w:hAnsi="Arial Narrow"/>
              </w:rPr>
              <w:t>wydatków</w:t>
            </w:r>
            <w:r w:rsidR="00123DE6" w:rsidRPr="000423AF">
              <w:rPr>
                <w:rFonts w:ascii="Arial Narrow" w:hAnsi="Arial Narrow"/>
              </w:rPr>
              <w:t xml:space="preserve"> </w:t>
            </w:r>
            <w:r w:rsidRPr="000423AF">
              <w:rPr>
                <w:rFonts w:ascii="Arial Narrow" w:hAnsi="Arial Narrow"/>
              </w:rPr>
              <w:t xml:space="preserve">będą finansowane w ramach </w:t>
            </w:r>
            <w:r w:rsidRPr="000423AF">
              <w:rPr>
                <w:rFonts w:ascii="Arial Narrow" w:hAnsi="Arial Narrow"/>
                <w:b/>
                <w:bCs/>
                <w:iCs/>
                <w:color w:val="365F91"/>
              </w:rPr>
              <w:t xml:space="preserve">pomocy de </w:t>
            </w:r>
            <w:proofErr w:type="spellStart"/>
            <w:r w:rsidRPr="000423AF">
              <w:rPr>
                <w:rFonts w:ascii="Arial Narrow" w:hAnsi="Arial Narrow"/>
                <w:b/>
                <w:bCs/>
                <w:iCs/>
                <w:color w:val="365F91"/>
              </w:rPr>
              <w:t>minimis</w:t>
            </w:r>
            <w:proofErr w:type="spellEnd"/>
            <w:r w:rsidRPr="000423AF">
              <w:rPr>
                <w:rFonts w:ascii="Arial Narrow" w:hAnsi="Arial Narrow"/>
              </w:rPr>
              <w:t xml:space="preserve">. Katalog </w:t>
            </w:r>
            <w:r w:rsidR="00596ACE" w:rsidRPr="000423AF">
              <w:rPr>
                <w:rFonts w:ascii="Arial Narrow" w:hAnsi="Arial Narrow"/>
              </w:rPr>
              <w:t>wydatków</w:t>
            </w:r>
            <w:r w:rsidR="00123DE6" w:rsidRPr="000423AF">
              <w:rPr>
                <w:rFonts w:ascii="Arial Narrow" w:hAnsi="Arial Narrow"/>
              </w:rPr>
              <w:t xml:space="preserve"> </w:t>
            </w:r>
            <w:r w:rsidR="00940AB7" w:rsidRPr="000423AF">
              <w:rPr>
                <w:rFonts w:ascii="Arial Narrow" w:hAnsi="Arial Narrow"/>
              </w:rPr>
              <w:t>kwalifikowalnych</w:t>
            </w:r>
            <w:r w:rsidRPr="000423AF">
              <w:rPr>
                <w:rFonts w:ascii="Arial Narrow" w:hAnsi="Arial Narrow"/>
              </w:rPr>
              <w:t xml:space="preserve"> w ramach pomocy de </w:t>
            </w:r>
            <w:proofErr w:type="spellStart"/>
            <w:r w:rsidRPr="000423AF">
              <w:rPr>
                <w:rFonts w:ascii="Arial Narrow" w:hAnsi="Arial Narrow"/>
              </w:rPr>
              <w:t>minimis</w:t>
            </w:r>
            <w:proofErr w:type="spellEnd"/>
            <w:r w:rsidRPr="000423AF">
              <w:rPr>
                <w:rFonts w:ascii="Arial Narrow" w:hAnsi="Arial Narrow"/>
              </w:rPr>
              <w:t xml:space="preserve"> został wskazany w załączniku </w:t>
            </w:r>
            <w:r w:rsidR="001D584E" w:rsidRPr="000423AF">
              <w:rPr>
                <w:rFonts w:ascii="Arial Narrow" w:hAnsi="Arial Narrow"/>
              </w:rPr>
              <w:t xml:space="preserve">nr 1 </w:t>
            </w:r>
            <w:r w:rsidR="00940AB7" w:rsidRPr="000423AF">
              <w:rPr>
                <w:rFonts w:ascii="Arial Narrow" w:hAnsi="Arial Narrow"/>
              </w:rPr>
              <w:t xml:space="preserve">do </w:t>
            </w:r>
            <w:r w:rsidRPr="000423AF">
              <w:rPr>
                <w:rFonts w:ascii="Arial Narrow" w:hAnsi="Arial Narrow"/>
              </w:rPr>
              <w:t>Regulaminu.</w:t>
            </w:r>
          </w:p>
          <w:p w:rsidR="005E5479" w:rsidRPr="000423AF" w:rsidRDefault="005E5479" w:rsidP="00381BCA">
            <w:pPr>
              <w:keepNext/>
              <w:spacing w:after="0"/>
              <w:jc w:val="both"/>
              <w:rPr>
                <w:rFonts w:ascii="Arial Narrow" w:hAnsi="Arial Narrow"/>
              </w:rPr>
            </w:pPr>
            <w:r w:rsidRPr="000423AF">
              <w:rPr>
                <w:rFonts w:ascii="Arial Narrow" w:hAnsi="Arial Narrow"/>
              </w:rPr>
              <w:t xml:space="preserve">Pomoc de </w:t>
            </w:r>
            <w:proofErr w:type="spellStart"/>
            <w:r w:rsidRPr="000423AF">
              <w:rPr>
                <w:rFonts w:ascii="Arial Narrow" w:hAnsi="Arial Narrow"/>
              </w:rPr>
              <w:t>minimis</w:t>
            </w:r>
            <w:proofErr w:type="spellEnd"/>
            <w:r w:rsidRPr="000423AF">
              <w:rPr>
                <w:rFonts w:ascii="Arial Narrow" w:hAnsi="Arial Narrow"/>
              </w:rPr>
              <w:t xml:space="preserve"> może być udzielona pod warunkiem, że łącznie z inną pomocą de </w:t>
            </w:r>
            <w:proofErr w:type="spellStart"/>
            <w:r w:rsidRPr="000423AF">
              <w:rPr>
                <w:rFonts w:ascii="Arial Narrow" w:hAnsi="Arial Narrow"/>
              </w:rPr>
              <w:t>minimis</w:t>
            </w:r>
            <w:proofErr w:type="spellEnd"/>
            <w:r w:rsidRPr="000423AF">
              <w:rPr>
                <w:rFonts w:ascii="Arial Narrow" w:hAnsi="Arial Narrow"/>
              </w:rPr>
              <w:t xml:space="preserve">, de </w:t>
            </w:r>
            <w:proofErr w:type="spellStart"/>
            <w:r w:rsidRPr="000423AF">
              <w:rPr>
                <w:rFonts w:ascii="Arial Narrow" w:hAnsi="Arial Narrow"/>
              </w:rPr>
              <w:t>minimis</w:t>
            </w:r>
            <w:proofErr w:type="spellEnd"/>
            <w:r w:rsidRPr="000423AF">
              <w:rPr>
                <w:rFonts w:ascii="Arial Narrow" w:hAnsi="Arial Narrow"/>
              </w:rPr>
              <w:t xml:space="preserve"> w rolnictwie i rybołówstwie otrzymaną </w:t>
            </w:r>
            <w:r w:rsidR="00866AE4">
              <w:rPr>
                <w:rFonts w:ascii="Arial Narrow" w:hAnsi="Arial Narrow"/>
              </w:rPr>
              <w:br/>
            </w:r>
            <w:r w:rsidRPr="000423AF">
              <w:rPr>
                <w:rFonts w:ascii="Arial Narrow" w:hAnsi="Arial Narrow"/>
              </w:rPr>
              <w:t xml:space="preserve">w danym roku podatkowym oraz w ciągu dwóch poprzedzających lat podatkowych z różnych źródeł i w różnych formach nie przekroczy 200 000 euro dla jednego przedsiębiorcy, a w przypadku jednego przedsiębiorcy prowadzącego działalność zarobkową w sektorze transportu drogowego towarów nie przekroczy 100 000 euro. Do celów ustalenia dopuszczalnego pułapu pomocy de </w:t>
            </w:r>
            <w:proofErr w:type="spellStart"/>
            <w:r w:rsidRPr="000423AF">
              <w:rPr>
                <w:rFonts w:ascii="Arial Narrow" w:hAnsi="Arial Narrow"/>
              </w:rPr>
              <w:t>minimis</w:t>
            </w:r>
            <w:proofErr w:type="spellEnd"/>
            <w:r w:rsidRPr="000423AF">
              <w:rPr>
                <w:rFonts w:ascii="Arial Narrow" w:hAnsi="Arial Narrow"/>
              </w:rPr>
              <w:t xml:space="preserve"> przez jednego przedsiębiorcę rozumie się przedsiębiorstwo, o którym mowa w art. 2 Rozporządzenia Komisji (UE) </w:t>
            </w:r>
            <w:r w:rsidR="00866AE4">
              <w:rPr>
                <w:rFonts w:ascii="Arial Narrow" w:hAnsi="Arial Narrow"/>
              </w:rPr>
              <w:br/>
            </w:r>
            <w:r w:rsidRPr="000423AF">
              <w:rPr>
                <w:rFonts w:ascii="Arial Narrow" w:hAnsi="Arial Narrow"/>
              </w:rPr>
              <w:t>nr 1407/2013.</w:t>
            </w:r>
          </w:p>
          <w:p w:rsidR="005E5479" w:rsidRPr="000423AF" w:rsidRDefault="005E5479" w:rsidP="00381BCA">
            <w:pPr>
              <w:keepNext/>
              <w:spacing w:after="0"/>
              <w:jc w:val="both"/>
              <w:rPr>
                <w:rFonts w:ascii="Arial Narrow" w:hAnsi="Arial Narrow"/>
              </w:rPr>
            </w:pPr>
            <w:r w:rsidRPr="000423AF">
              <w:rPr>
                <w:rFonts w:ascii="Arial Narrow" w:hAnsi="Arial Narrow"/>
                <w:b/>
                <w:bCs/>
                <w:iCs/>
                <w:color w:val="365F91"/>
              </w:rPr>
              <w:t>Maksymalny poziom dofinansowania</w:t>
            </w:r>
            <w:r w:rsidRPr="000423AF">
              <w:rPr>
                <w:rFonts w:ascii="Arial Narrow" w:hAnsi="Arial Narrow"/>
              </w:rPr>
              <w:t xml:space="preserve"> </w:t>
            </w:r>
            <w:r w:rsidR="00596ACE" w:rsidRPr="000423AF">
              <w:rPr>
                <w:rFonts w:ascii="Arial Narrow" w:hAnsi="Arial Narrow"/>
              </w:rPr>
              <w:t>wydatków</w:t>
            </w:r>
            <w:r w:rsidR="00123DE6" w:rsidRPr="000423AF">
              <w:rPr>
                <w:rFonts w:ascii="Arial Narrow" w:hAnsi="Arial Narrow"/>
              </w:rPr>
              <w:t xml:space="preserve"> </w:t>
            </w:r>
            <w:r w:rsidRPr="000423AF">
              <w:rPr>
                <w:rFonts w:ascii="Arial Narrow" w:hAnsi="Arial Narrow"/>
              </w:rPr>
              <w:t xml:space="preserve">objętych pomocą de </w:t>
            </w:r>
            <w:proofErr w:type="spellStart"/>
            <w:r w:rsidRPr="000423AF">
              <w:rPr>
                <w:rFonts w:ascii="Arial Narrow" w:hAnsi="Arial Narrow"/>
              </w:rPr>
              <w:t>minimis</w:t>
            </w:r>
            <w:proofErr w:type="spellEnd"/>
            <w:r w:rsidRPr="000423AF">
              <w:rPr>
                <w:rFonts w:ascii="Arial Narrow" w:hAnsi="Arial Narrow"/>
              </w:rPr>
              <w:t xml:space="preserve"> wynosi </w:t>
            </w:r>
            <w:r w:rsidRPr="000423AF">
              <w:rPr>
                <w:rFonts w:ascii="Arial Narrow" w:hAnsi="Arial Narrow"/>
                <w:b/>
                <w:bCs/>
                <w:iCs/>
                <w:color w:val="365F91"/>
              </w:rPr>
              <w:t>85%</w:t>
            </w:r>
            <w:r w:rsidRPr="000423AF">
              <w:rPr>
                <w:rFonts w:ascii="Arial Narrow" w:hAnsi="Arial Narrow"/>
              </w:rPr>
              <w:t xml:space="preserve"> wartości </w:t>
            </w:r>
            <w:r w:rsidR="00596ACE" w:rsidRPr="000423AF">
              <w:rPr>
                <w:rFonts w:ascii="Arial Narrow" w:hAnsi="Arial Narrow"/>
              </w:rPr>
              <w:t>kosztów</w:t>
            </w:r>
            <w:r w:rsidR="00123DE6" w:rsidRPr="000423AF">
              <w:rPr>
                <w:rFonts w:ascii="Arial Narrow" w:hAnsi="Arial Narrow"/>
              </w:rPr>
              <w:t xml:space="preserve"> </w:t>
            </w:r>
            <w:r w:rsidRPr="000423AF">
              <w:rPr>
                <w:rFonts w:ascii="Arial Narrow" w:hAnsi="Arial Narrow"/>
              </w:rPr>
              <w:t>kwalifikowa</w:t>
            </w:r>
            <w:r w:rsidR="00EF5AB5" w:rsidRPr="000423AF">
              <w:rPr>
                <w:rFonts w:ascii="Arial Narrow" w:hAnsi="Arial Narrow"/>
              </w:rPr>
              <w:t>l</w:t>
            </w:r>
            <w:r w:rsidRPr="000423AF">
              <w:rPr>
                <w:rFonts w:ascii="Arial Narrow" w:hAnsi="Arial Narrow"/>
              </w:rPr>
              <w:t xml:space="preserve">nych projektu, </w:t>
            </w:r>
            <w:r w:rsidRPr="000423AF">
              <w:rPr>
                <w:rFonts w:ascii="Arial Narrow" w:hAnsi="Arial Narrow"/>
                <w:b/>
                <w:bCs/>
                <w:iCs/>
                <w:color w:val="365F91"/>
              </w:rPr>
              <w:t>bez względu na wielkość przedsiębiorcy.</w:t>
            </w:r>
            <w:r w:rsidRPr="000423AF">
              <w:rPr>
                <w:rFonts w:ascii="Arial Narrow" w:hAnsi="Arial Narrow"/>
              </w:rPr>
              <w:t xml:space="preserve"> Pozostała </w:t>
            </w:r>
            <w:r w:rsidR="00940AB7" w:rsidRPr="000423AF">
              <w:rPr>
                <w:rFonts w:ascii="Arial Narrow" w:hAnsi="Arial Narrow"/>
              </w:rPr>
              <w:t xml:space="preserve">część </w:t>
            </w:r>
            <w:r w:rsidRPr="000423AF">
              <w:rPr>
                <w:rFonts w:ascii="Arial Narrow" w:hAnsi="Arial Narrow"/>
              </w:rPr>
              <w:t xml:space="preserve">dofinansowania powinna być uzupełniona pieniężnym wkładem własnym przedsiębiorcy. </w:t>
            </w:r>
          </w:p>
          <w:p w:rsidR="005E5479" w:rsidRPr="000423AF" w:rsidRDefault="005E5479" w:rsidP="00381BCA">
            <w:pPr>
              <w:keepNext/>
              <w:spacing w:after="0"/>
              <w:jc w:val="both"/>
              <w:rPr>
                <w:rFonts w:ascii="Arial Narrow" w:hAnsi="Arial Narrow"/>
              </w:rPr>
            </w:pP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11" w:name="_Toc443300989"/>
            <w:r w:rsidRPr="00C763EF">
              <w:rPr>
                <w:rFonts w:ascii="Arial Narrow" w:hAnsi="Arial Narrow"/>
                <w:i w:val="0"/>
                <w:color w:val="1F497D" w:themeColor="text2"/>
                <w:sz w:val="24"/>
                <w:szCs w:val="24"/>
              </w:rPr>
              <w:t xml:space="preserve">Wykluczenia </w:t>
            </w:r>
            <w:r w:rsidR="00821234">
              <w:rPr>
                <w:rFonts w:ascii="Arial Narrow" w:hAnsi="Arial Narrow"/>
                <w:i w:val="0"/>
                <w:color w:val="1F497D" w:themeColor="text2"/>
                <w:sz w:val="24"/>
                <w:szCs w:val="24"/>
              </w:rPr>
              <w:br/>
            </w:r>
            <w:r w:rsidR="00C26921" w:rsidRPr="00C763EF">
              <w:rPr>
                <w:rFonts w:ascii="Arial Narrow" w:hAnsi="Arial Narrow"/>
                <w:i w:val="0"/>
                <w:color w:val="1F497D" w:themeColor="text2"/>
                <w:sz w:val="24"/>
                <w:szCs w:val="24"/>
              </w:rPr>
              <w:t xml:space="preserve">z </w:t>
            </w:r>
            <w:r w:rsidR="00EF5AB5" w:rsidRPr="00C763EF">
              <w:rPr>
                <w:rFonts w:ascii="Arial Narrow" w:hAnsi="Arial Narrow"/>
                <w:i w:val="0"/>
                <w:color w:val="1F497D" w:themeColor="text2"/>
                <w:sz w:val="24"/>
                <w:szCs w:val="24"/>
              </w:rPr>
              <w:t xml:space="preserve">możliwości udzielenia </w:t>
            </w:r>
            <w:r w:rsidRPr="00C763EF">
              <w:rPr>
                <w:rFonts w:ascii="Arial Narrow" w:hAnsi="Arial Narrow"/>
                <w:i w:val="0"/>
                <w:color w:val="1F497D" w:themeColor="text2"/>
                <w:sz w:val="24"/>
                <w:szCs w:val="24"/>
              </w:rPr>
              <w:t xml:space="preserve">pomocy publicznej </w:t>
            </w:r>
            <w:r w:rsidR="00821234">
              <w:rPr>
                <w:rFonts w:ascii="Arial Narrow" w:hAnsi="Arial Narrow"/>
                <w:i w:val="0"/>
                <w:color w:val="1F497D" w:themeColor="text2"/>
                <w:sz w:val="24"/>
                <w:szCs w:val="24"/>
              </w:rPr>
              <w:br/>
            </w:r>
            <w:r w:rsidRPr="00C763EF">
              <w:rPr>
                <w:rFonts w:ascii="Arial Narrow" w:hAnsi="Arial Narrow"/>
                <w:i w:val="0"/>
                <w:color w:val="1F497D" w:themeColor="text2"/>
                <w:sz w:val="24"/>
                <w:szCs w:val="24"/>
              </w:rPr>
              <w:t xml:space="preserve">i pomocy de </w:t>
            </w:r>
            <w:proofErr w:type="spellStart"/>
            <w:r w:rsidRPr="00C763EF">
              <w:rPr>
                <w:rFonts w:ascii="Arial Narrow" w:hAnsi="Arial Narrow"/>
                <w:i w:val="0"/>
                <w:color w:val="1F497D" w:themeColor="text2"/>
                <w:sz w:val="24"/>
                <w:szCs w:val="24"/>
              </w:rPr>
              <w:t>minimis</w:t>
            </w:r>
            <w:bookmarkEnd w:id="11"/>
            <w:proofErr w:type="spellEnd"/>
          </w:p>
        </w:tc>
        <w:tc>
          <w:tcPr>
            <w:tcW w:w="6946" w:type="dxa"/>
          </w:tcPr>
          <w:p w:rsidR="005E5479" w:rsidRPr="00D45DB0" w:rsidRDefault="005E5479" w:rsidP="00381BCA">
            <w:pPr>
              <w:keepNext/>
              <w:suppressAutoHyphens/>
              <w:spacing w:after="0"/>
              <w:jc w:val="both"/>
              <w:rPr>
                <w:rFonts w:ascii="Arial Narrow" w:hAnsi="Arial Narrow"/>
                <w:lang w:eastAsia="ar-SA"/>
              </w:rPr>
            </w:pPr>
            <w:r w:rsidRPr="00D45DB0">
              <w:rPr>
                <w:rFonts w:ascii="Arial Narrow" w:hAnsi="Arial Narrow"/>
                <w:lang w:eastAsia="ar-SA"/>
              </w:rPr>
              <w:t xml:space="preserve">Regionalna pomoc inwestycyjna oraz pomoc de </w:t>
            </w:r>
            <w:proofErr w:type="spellStart"/>
            <w:r w:rsidRPr="00D45DB0">
              <w:rPr>
                <w:rFonts w:ascii="Arial Narrow" w:hAnsi="Arial Narrow"/>
                <w:lang w:eastAsia="ar-SA"/>
              </w:rPr>
              <w:t>minimis</w:t>
            </w:r>
            <w:proofErr w:type="spellEnd"/>
            <w:r w:rsidRPr="00D45DB0">
              <w:rPr>
                <w:rFonts w:ascii="Arial Narrow" w:hAnsi="Arial Narrow"/>
                <w:lang w:eastAsia="ar-SA"/>
              </w:rPr>
              <w:t xml:space="preserve"> nie może być udzielona </w:t>
            </w:r>
            <w:r w:rsidR="006A65F5">
              <w:rPr>
                <w:rFonts w:ascii="Arial Narrow" w:hAnsi="Arial Narrow"/>
                <w:lang w:eastAsia="ar-SA"/>
              </w:rPr>
              <w:br/>
            </w:r>
            <w:r w:rsidRPr="00D45DB0">
              <w:rPr>
                <w:rFonts w:ascii="Arial Narrow" w:hAnsi="Arial Narrow"/>
                <w:lang w:eastAsia="ar-SA"/>
              </w:rPr>
              <w:t xml:space="preserve">w przypadkach wskazanych w Rozporządzeniu </w:t>
            </w:r>
            <w:r w:rsidRPr="00D45DB0">
              <w:rPr>
                <w:rFonts w:ascii="Arial Narrow" w:hAnsi="Arial Narrow"/>
              </w:rPr>
              <w:t xml:space="preserve"> Komisji (UE) </w:t>
            </w:r>
            <w:r w:rsidRPr="00D45DB0">
              <w:rPr>
                <w:rFonts w:ascii="Arial Narrow" w:hAnsi="Arial Narrow"/>
                <w:lang w:eastAsia="ar-SA"/>
              </w:rPr>
              <w:t>nr 651/2014 oraz</w:t>
            </w:r>
            <w:r w:rsidR="00D209DE" w:rsidRPr="00D45DB0">
              <w:rPr>
                <w:rFonts w:ascii="Arial Narrow" w:hAnsi="Arial Narrow"/>
                <w:lang w:eastAsia="ar-SA"/>
              </w:rPr>
              <w:t xml:space="preserve"> </w:t>
            </w:r>
            <w:r w:rsidR="006A65F5">
              <w:rPr>
                <w:rFonts w:ascii="Arial Narrow" w:hAnsi="Arial Narrow"/>
                <w:lang w:eastAsia="ar-SA"/>
              </w:rPr>
              <w:br/>
            </w:r>
            <w:r w:rsidRPr="00D45DB0">
              <w:rPr>
                <w:rFonts w:ascii="Arial Narrow" w:hAnsi="Arial Narrow"/>
                <w:lang w:eastAsia="ar-SA"/>
              </w:rPr>
              <w:t>w Rozporządzeniu</w:t>
            </w:r>
            <w:r w:rsidRPr="00D45DB0">
              <w:rPr>
                <w:rFonts w:ascii="Arial Narrow" w:hAnsi="Arial Narrow"/>
              </w:rPr>
              <w:t xml:space="preserve"> Komisji</w:t>
            </w:r>
            <w:r w:rsidRPr="00D45DB0">
              <w:rPr>
                <w:rFonts w:ascii="Arial Narrow" w:hAnsi="Arial Narrow"/>
                <w:lang w:eastAsia="ar-SA"/>
              </w:rPr>
              <w:t xml:space="preserve"> </w:t>
            </w:r>
            <w:r w:rsidRPr="00D45DB0">
              <w:rPr>
                <w:rFonts w:ascii="Arial Narrow" w:hAnsi="Arial Narrow"/>
              </w:rPr>
              <w:t xml:space="preserve">(UE) </w:t>
            </w:r>
            <w:r w:rsidRPr="00D45DB0">
              <w:rPr>
                <w:rFonts w:ascii="Arial Narrow" w:hAnsi="Arial Narrow"/>
                <w:lang w:eastAsia="ar-SA"/>
              </w:rPr>
              <w:t xml:space="preserve">nr 1407/2013, w tym w szczególności </w:t>
            </w:r>
            <w:r w:rsidR="00866AE4">
              <w:rPr>
                <w:rFonts w:ascii="Arial Narrow" w:hAnsi="Arial Narrow"/>
                <w:lang w:eastAsia="ar-SA"/>
              </w:rPr>
              <w:br/>
            </w:r>
            <w:r w:rsidRPr="00D45DB0">
              <w:rPr>
                <w:rFonts w:ascii="Arial Narrow" w:hAnsi="Arial Narrow"/>
                <w:lang w:eastAsia="ar-SA"/>
              </w:rPr>
              <w:t xml:space="preserve">w zakresie wskazanym poniżej. </w:t>
            </w:r>
          </w:p>
          <w:p w:rsidR="005E5479" w:rsidRPr="00D45DB0" w:rsidRDefault="00B32ADF" w:rsidP="00381BCA">
            <w:pPr>
              <w:keepNext/>
              <w:spacing w:after="0"/>
              <w:jc w:val="both"/>
              <w:rPr>
                <w:rFonts w:ascii="Arial Narrow" w:hAnsi="Arial Narrow"/>
              </w:rPr>
            </w:pPr>
            <w:r w:rsidRPr="00D45DB0">
              <w:rPr>
                <w:rFonts w:ascii="Arial Narrow" w:hAnsi="Arial Narrow"/>
              </w:rPr>
              <w:t xml:space="preserve">O dofinansowanie w ramach konkursu </w:t>
            </w:r>
            <w:r w:rsidRPr="00D45DB0">
              <w:rPr>
                <w:rFonts w:ascii="Arial Narrow" w:hAnsi="Arial Narrow"/>
                <w:u w:val="single"/>
              </w:rPr>
              <w:t>nie mogą</w:t>
            </w:r>
            <w:r w:rsidRPr="00D45DB0">
              <w:rPr>
                <w:rFonts w:ascii="Arial Narrow" w:hAnsi="Arial Narrow"/>
              </w:rPr>
              <w:t xml:space="preserve"> się ubiegać Wnioskodawcy:</w:t>
            </w:r>
          </w:p>
          <w:p w:rsidR="005E5479" w:rsidRPr="00D45DB0" w:rsidRDefault="00B32ADF" w:rsidP="00170B66">
            <w:pPr>
              <w:pStyle w:val="Akapitzlist"/>
              <w:numPr>
                <w:ilvl w:val="0"/>
                <w:numId w:val="36"/>
              </w:numPr>
            </w:pPr>
            <w:r w:rsidRPr="00D45DB0">
              <w:t>na których ciąży obowiązek zwrotu pomocy, wynikający z decyzji Komisji Europejskiej uznającej pomoc za niezgodną z prawem oraz rynkiem wewnętrznym;</w:t>
            </w:r>
          </w:p>
          <w:p w:rsidR="005E5479" w:rsidRPr="00D45DB0" w:rsidRDefault="00B32ADF" w:rsidP="00170B66">
            <w:pPr>
              <w:pStyle w:val="Akapitzlist"/>
              <w:numPr>
                <w:ilvl w:val="0"/>
                <w:numId w:val="36"/>
              </w:numPr>
            </w:pPr>
            <w:r w:rsidRPr="00D45DB0">
              <w:t>znajdujący się w trudnej sytuacji ekonomicznej w rozumieniu pkt 20 Komunikatu Komisji Wytyczne dotyczą</w:t>
            </w:r>
            <w:r w:rsidR="001D3001" w:rsidRPr="00D45DB0">
              <w:t xml:space="preserve">ce pomocy państwa na </w:t>
            </w:r>
            <w:r w:rsidR="001D3001" w:rsidRPr="00D45DB0">
              <w:lastRenderedPageBreak/>
              <w:t xml:space="preserve">ratowanie </w:t>
            </w:r>
            <w:r w:rsidR="004D75C2">
              <w:br/>
            </w:r>
            <w:r w:rsidRPr="00D45DB0">
              <w:t>i restrukturyzację przedsiębiorstw niefinansowych znaj</w:t>
            </w:r>
            <w:r w:rsidR="001D3001" w:rsidRPr="00D45DB0">
              <w:t xml:space="preserve">dujących się </w:t>
            </w:r>
            <w:r w:rsidR="004D75C2">
              <w:br/>
            </w:r>
            <w:r w:rsidRPr="00D45DB0">
              <w:t>w trudnej sytuacji (2014/C 249/01);</w:t>
            </w:r>
          </w:p>
          <w:p w:rsidR="005E5479" w:rsidRPr="00D45DB0" w:rsidRDefault="00B32ADF" w:rsidP="00170B66">
            <w:pPr>
              <w:pStyle w:val="Akapitzlist"/>
              <w:numPr>
                <w:ilvl w:val="0"/>
                <w:numId w:val="36"/>
              </w:numPr>
            </w:pPr>
            <w:r w:rsidRPr="00D45DB0">
              <w:t xml:space="preserve">prowadzący działalność w sektorach rybołówstwa i akwakultury objętych rozporządzeniem Parlamentu Europejskiego i Rady (UE) nr 1379/2013 </w:t>
            </w:r>
            <w:r w:rsidRPr="00D45DB0">
              <w:br/>
              <w:t>z dnia 11 grudnia 2013 r. w sprawie wspólnej organizacji rynków produktów rybołówstwa i akwakultury, zmieniającym rozporządzenia Rady (WE) nr 1184/2006 i (WE) nr 1224/2009 oraz uchylającym rozporządzenie Rady (WE) nr 104/2000;</w:t>
            </w:r>
          </w:p>
          <w:p w:rsidR="005E5479" w:rsidRPr="00D45DB0" w:rsidRDefault="00B32ADF" w:rsidP="00170B66">
            <w:pPr>
              <w:pStyle w:val="Akapitzlist"/>
              <w:numPr>
                <w:ilvl w:val="0"/>
                <w:numId w:val="36"/>
              </w:numPr>
            </w:pPr>
            <w:r w:rsidRPr="00D45DB0">
              <w:t xml:space="preserve">prowadzący działalność związaną z wywozem do państw trzecich lub państw członkowskich tzn. pomocy bezpośrednio związanej z ilością wywożonych produktów, tworzeniem i prowadzeniem sieci dystrybucyjnej lub innymi wydatkami bieżącymi związanymi </w:t>
            </w:r>
            <w:r w:rsidR="00866AE4">
              <w:br/>
            </w:r>
            <w:r w:rsidRPr="00D45DB0">
              <w:t>z prowadzeniem działalności wywozowej;</w:t>
            </w:r>
          </w:p>
          <w:p w:rsidR="005E5479" w:rsidRPr="00D45DB0" w:rsidRDefault="00B32ADF" w:rsidP="00170B66">
            <w:pPr>
              <w:pStyle w:val="Akapitzlist"/>
              <w:numPr>
                <w:ilvl w:val="0"/>
                <w:numId w:val="36"/>
              </w:numPr>
            </w:pPr>
            <w:r w:rsidRPr="00D45DB0">
              <w:t xml:space="preserve">prowadzący działalność uwarunkowaną pierwszeństwem użycia towarów produkcji krajowej w stosunku do towarów sprowadzonych </w:t>
            </w:r>
            <w:r w:rsidR="00866AE4">
              <w:br/>
            </w:r>
            <w:r w:rsidRPr="00D45DB0">
              <w:t>z zagranicy;</w:t>
            </w:r>
          </w:p>
          <w:p w:rsidR="00785A36" w:rsidRPr="00D45DB0" w:rsidRDefault="00B32ADF" w:rsidP="00170B66">
            <w:pPr>
              <w:pStyle w:val="Akapitzlist"/>
              <w:numPr>
                <w:ilvl w:val="0"/>
                <w:numId w:val="36"/>
              </w:numPr>
            </w:pPr>
            <w:r w:rsidRPr="00D45DB0">
              <w:t xml:space="preserve">realizujący projekty w zakresie produkcji podstawowej i pierwszego etapu przetwórstwa produktów rolnych, w wyniku których powstaje produkt będący również produktem wymienionym w załączniku I </w:t>
            </w:r>
            <w:r w:rsidR="00866AE4">
              <w:br/>
            </w:r>
            <w:r w:rsidRPr="00D45DB0">
              <w:t>do Traktatu</w:t>
            </w:r>
            <w:r w:rsidR="00D209DE" w:rsidRPr="00D45DB0">
              <w:t xml:space="preserve"> </w:t>
            </w:r>
            <w:r w:rsidR="00957196" w:rsidRPr="00D45DB0">
              <w:t xml:space="preserve">o </w:t>
            </w:r>
            <w:r w:rsidR="00A46242" w:rsidRPr="00D45DB0">
              <w:t>F</w:t>
            </w:r>
            <w:r w:rsidR="00957196" w:rsidRPr="00D45DB0">
              <w:t>unkcjonowaniu Unii Europejskiej (</w:t>
            </w:r>
            <w:r w:rsidR="00785A36" w:rsidRPr="00D45DB0">
              <w:t>TFUE</w:t>
            </w:r>
            <w:r w:rsidR="00957196" w:rsidRPr="00D45DB0">
              <w:t>)</w:t>
            </w:r>
            <w:r w:rsidR="00785A36" w:rsidRPr="00D45DB0">
              <w:rPr>
                <w:rStyle w:val="Odwoanieprzypisudolnego"/>
              </w:rPr>
              <w:footnoteReference w:id="4"/>
            </w:r>
            <w:r w:rsidR="00785A36" w:rsidRPr="00D45DB0">
              <w:t>.</w:t>
            </w:r>
          </w:p>
          <w:p w:rsidR="00647162" w:rsidRPr="00D45DB0" w:rsidRDefault="00647162" w:rsidP="00DA4B49">
            <w:pPr>
              <w:ind w:left="720"/>
            </w:pPr>
          </w:p>
          <w:p w:rsidR="005E5479" w:rsidRPr="00D45DB0" w:rsidRDefault="00B32ADF" w:rsidP="00381BCA">
            <w:pPr>
              <w:keepNext/>
              <w:spacing w:after="0"/>
              <w:jc w:val="both"/>
              <w:rPr>
                <w:rFonts w:ascii="Arial Narrow" w:hAnsi="Arial Narrow"/>
              </w:rPr>
            </w:pPr>
            <w:r w:rsidRPr="00D45DB0">
              <w:rPr>
                <w:rFonts w:ascii="Arial Narrow" w:hAnsi="Arial Narrow"/>
              </w:rPr>
              <w:t>Dodatkowo o dofinansowanie w ramach konkursu nie mogą się ubiegać Wnioskodawcy:</w:t>
            </w:r>
          </w:p>
          <w:p w:rsidR="005E5479" w:rsidRPr="00D45DB0" w:rsidRDefault="00B32ADF" w:rsidP="00170B66">
            <w:pPr>
              <w:pStyle w:val="Akapitzlist"/>
              <w:numPr>
                <w:ilvl w:val="0"/>
                <w:numId w:val="37"/>
              </w:numPr>
            </w:pPr>
            <w:r w:rsidRPr="00D45DB0">
              <w:t xml:space="preserve">którzy zostali wykluczeni z otrzymania pomocy na podstawie art. 207 ustawy z dnia 27 sierpnia 2009 r. o finansach publicznych (Dz. U. 2013 r., poz. 885 z </w:t>
            </w:r>
            <w:proofErr w:type="spellStart"/>
            <w:r w:rsidRPr="00D45DB0">
              <w:t>późn</w:t>
            </w:r>
            <w:proofErr w:type="spellEnd"/>
            <w:r w:rsidRPr="00D45DB0">
              <w:t>. zm.) – przed upływem okresu wykluczenia;</w:t>
            </w:r>
          </w:p>
          <w:p w:rsidR="005E5479" w:rsidRPr="00D45DB0" w:rsidRDefault="00B32ADF" w:rsidP="00170B66">
            <w:pPr>
              <w:pStyle w:val="Akapitzlist"/>
              <w:numPr>
                <w:ilvl w:val="0"/>
                <w:numId w:val="37"/>
              </w:numPr>
            </w:pPr>
            <w:r w:rsidRPr="00D45DB0">
              <w:t>którzy zostali wykluczeni z otrzymania pomocy na podstawie art. 12 ust. 1 ustawy z dnia 15 czerwca 2012 r. o skutkach powierzania</w:t>
            </w:r>
            <w:r w:rsidRPr="001C67E7">
              <w:t xml:space="preserve"> </w:t>
            </w:r>
            <w:r w:rsidRPr="00D45DB0">
              <w:t>wykonywania pracy cudzoziemcom przebywającym wbrew przepisom na terytorium Rzeczypospolitej Polskiej (Dz. U. 2012 r. poz. 769);</w:t>
            </w:r>
          </w:p>
          <w:p w:rsidR="005E5479" w:rsidRPr="00D45DB0" w:rsidRDefault="00B32ADF" w:rsidP="00170B66">
            <w:pPr>
              <w:pStyle w:val="Akapitzlist"/>
              <w:numPr>
                <w:ilvl w:val="0"/>
                <w:numId w:val="37"/>
              </w:numPr>
            </w:pPr>
            <w:r w:rsidRPr="00D45DB0">
              <w:t>którzy zostali wykluczeni z otrzymania pomocy na podstawie art. 9 ust. 2a ustawy z dnia 28 października 2002 r. o odpowiedzialności podmiotów zbiorowych za czyny zabronione pod groźbą kary (Dz. U. 2015 r., poz.1212.).</w:t>
            </w:r>
          </w:p>
          <w:p w:rsidR="005E5479" w:rsidRPr="001C67E7" w:rsidRDefault="005E5479" w:rsidP="00DA4B49">
            <w:pPr>
              <w:ind w:left="720"/>
            </w:pPr>
          </w:p>
          <w:p w:rsidR="005E5479" w:rsidRPr="001C67E7" w:rsidRDefault="00B32ADF" w:rsidP="00381BCA">
            <w:pPr>
              <w:keepNext/>
              <w:spacing w:after="0"/>
              <w:jc w:val="both"/>
              <w:rPr>
                <w:rFonts w:ascii="Arial Narrow" w:hAnsi="Arial Narrow"/>
                <w:b/>
                <w:bCs/>
                <w:iCs/>
                <w:color w:val="365F91"/>
              </w:rPr>
            </w:pPr>
            <w:r w:rsidRPr="001C67E7">
              <w:rPr>
                <w:rFonts w:ascii="Arial Narrow" w:hAnsi="Arial Narrow"/>
              </w:rPr>
              <w:t xml:space="preserve">Ponadto </w:t>
            </w:r>
            <w:r w:rsidRPr="001C67E7">
              <w:rPr>
                <w:rFonts w:ascii="Arial Narrow" w:hAnsi="Arial Narrow"/>
                <w:b/>
                <w:bCs/>
                <w:iCs/>
                <w:color w:val="365F91"/>
              </w:rPr>
              <w:t>regionalna pomoc inwestycyjna</w:t>
            </w:r>
            <w:r w:rsidRPr="001C67E7">
              <w:rPr>
                <w:rFonts w:ascii="Arial Narrow" w:hAnsi="Arial Narrow"/>
              </w:rPr>
              <w:t xml:space="preserve"> nie może być udzielona </w:t>
            </w:r>
            <w:r w:rsidRPr="001C67E7">
              <w:rPr>
                <w:rFonts w:ascii="Arial Narrow" w:hAnsi="Arial Narrow"/>
              </w:rPr>
              <w:br/>
              <w:t xml:space="preserve">w </w:t>
            </w:r>
            <w:r w:rsidRPr="001C67E7">
              <w:rPr>
                <w:rFonts w:ascii="Arial Narrow" w:hAnsi="Arial Narrow"/>
                <w:b/>
                <w:bCs/>
                <w:iCs/>
                <w:color w:val="365F91"/>
              </w:rPr>
              <w:t>sektorze hutnictwa żelaza i stali, sektorze węglowym, sektorze budownictwa okrętowego</w:t>
            </w:r>
            <w:r w:rsidRPr="001C67E7">
              <w:rPr>
                <w:rFonts w:ascii="Arial Narrow" w:hAnsi="Arial Narrow"/>
              </w:rPr>
              <w:t xml:space="preserve">, </w:t>
            </w:r>
            <w:r w:rsidRPr="001C67E7">
              <w:rPr>
                <w:rFonts w:ascii="Arial Narrow" w:hAnsi="Arial Narrow"/>
                <w:b/>
                <w:bCs/>
                <w:iCs/>
                <w:color w:val="365F91"/>
              </w:rPr>
              <w:t>sektorze włókien syntetycznych</w:t>
            </w:r>
            <w:r w:rsidRPr="001C67E7">
              <w:rPr>
                <w:rFonts w:ascii="Arial Narrow" w:hAnsi="Arial Narrow"/>
              </w:rPr>
              <w:t xml:space="preserve">, </w:t>
            </w:r>
            <w:r w:rsidRPr="001C67E7">
              <w:rPr>
                <w:rFonts w:ascii="Arial Narrow" w:hAnsi="Arial Narrow"/>
                <w:b/>
                <w:bCs/>
                <w:iCs/>
                <w:color w:val="365F91"/>
              </w:rPr>
              <w:t xml:space="preserve">sektorze transportu </w:t>
            </w:r>
            <w:r w:rsidR="001D3001" w:rsidRPr="001C67E7">
              <w:rPr>
                <w:rFonts w:ascii="Arial Narrow" w:hAnsi="Arial Narrow"/>
                <w:b/>
                <w:bCs/>
                <w:iCs/>
                <w:color w:val="365F91"/>
              </w:rPr>
              <w:t xml:space="preserve">i związanej </w:t>
            </w:r>
            <w:r w:rsidRPr="001C67E7">
              <w:rPr>
                <w:rFonts w:ascii="Arial Narrow" w:hAnsi="Arial Narrow"/>
                <w:b/>
                <w:bCs/>
                <w:iCs/>
                <w:color w:val="365F91"/>
              </w:rPr>
              <w:t>z nim infrastruktury oraz sektorze wytwar</w:t>
            </w:r>
            <w:r w:rsidR="001D3001" w:rsidRPr="001C67E7">
              <w:rPr>
                <w:rFonts w:ascii="Arial Narrow" w:hAnsi="Arial Narrow"/>
                <w:b/>
                <w:bCs/>
                <w:iCs/>
                <w:color w:val="365F91"/>
              </w:rPr>
              <w:t xml:space="preserve">zania energii, jej dystrybucji </w:t>
            </w:r>
            <w:r w:rsidRPr="001C67E7">
              <w:rPr>
                <w:rFonts w:ascii="Arial Narrow" w:hAnsi="Arial Narrow"/>
                <w:b/>
                <w:bCs/>
                <w:iCs/>
                <w:color w:val="365F91"/>
              </w:rPr>
              <w:t xml:space="preserve">i infrastruktury. </w:t>
            </w:r>
          </w:p>
          <w:p w:rsidR="005E5479" w:rsidRPr="001C67E7" w:rsidRDefault="00B32ADF" w:rsidP="00381BCA">
            <w:pPr>
              <w:keepNext/>
              <w:spacing w:after="0"/>
              <w:jc w:val="both"/>
              <w:rPr>
                <w:rFonts w:ascii="Arial Narrow" w:hAnsi="Arial Narrow"/>
              </w:rPr>
            </w:pPr>
            <w:r w:rsidRPr="001C67E7">
              <w:rPr>
                <w:rFonts w:ascii="Arial Narrow" w:hAnsi="Arial Narrow"/>
              </w:rPr>
              <w:t xml:space="preserve">Dokumentem pomocniczym, przygotowanym na podstawie zapisów </w:t>
            </w:r>
            <w:r w:rsidRPr="001C67E7">
              <w:rPr>
                <w:rFonts w:ascii="Arial Narrow" w:hAnsi="Arial Narrow"/>
              </w:rPr>
              <w:lastRenderedPageBreak/>
              <w:t xml:space="preserve">Rozporządzenia  Komisji (UE) nr 651/2014 i 1407/2013, w ocenie kwalifikowalności projektu jest </w:t>
            </w:r>
            <w:r w:rsidRPr="001C67E7">
              <w:rPr>
                <w:rFonts w:ascii="Arial Narrow" w:hAnsi="Arial Narrow"/>
                <w:i/>
              </w:rPr>
              <w:t>Opracowanie dotyczące rodzajów działalności</w:t>
            </w:r>
            <w:r>
              <w:rPr>
                <w:rFonts w:ascii="Arial Narrow" w:hAnsi="Arial Narrow"/>
                <w:i/>
              </w:rPr>
              <w:t xml:space="preserve"> </w:t>
            </w:r>
            <w:r w:rsidRPr="001C67E7">
              <w:rPr>
                <w:rFonts w:ascii="Arial Narrow" w:hAnsi="Arial Narrow"/>
                <w:i/>
              </w:rPr>
              <w:t xml:space="preserve">gospodarczej wykluczonych z możliwości ubiegania się o dofinansowanie </w:t>
            </w:r>
            <w:r w:rsidR="00866AE4">
              <w:rPr>
                <w:rFonts w:ascii="Arial Narrow" w:hAnsi="Arial Narrow"/>
                <w:i/>
              </w:rPr>
              <w:br/>
            </w:r>
            <w:r w:rsidRPr="001C67E7">
              <w:rPr>
                <w:rFonts w:ascii="Arial Narrow" w:hAnsi="Arial Narrow"/>
                <w:i/>
              </w:rPr>
              <w:t>w ramach Programu Inteligentny Rozwój</w:t>
            </w:r>
            <w:r w:rsidRPr="001C67E7">
              <w:rPr>
                <w:rFonts w:ascii="Arial Narrow" w:hAnsi="Arial Narrow"/>
              </w:rPr>
              <w:t xml:space="preserve"> (opracowanie znajduje się w paczce dokumentów do niniejszego konkursu).</w:t>
            </w:r>
          </w:p>
          <w:p w:rsidR="005E5479" w:rsidRPr="001C67E7" w:rsidRDefault="00B32ADF" w:rsidP="00381BCA">
            <w:pPr>
              <w:keepNext/>
              <w:spacing w:after="0"/>
              <w:jc w:val="both"/>
              <w:rPr>
                <w:rFonts w:ascii="Arial Narrow" w:hAnsi="Arial Narrow"/>
                <w:lang w:eastAsia="ar-SA"/>
              </w:rPr>
            </w:pPr>
            <w:r w:rsidRPr="001C67E7">
              <w:rPr>
                <w:rFonts w:ascii="Arial Narrow" w:hAnsi="Arial Narrow"/>
              </w:rPr>
              <w:t xml:space="preserve">W przeciwieństwie do sektora np. transportu czy włókien syntetycznych </w:t>
            </w:r>
            <w:r w:rsidRPr="001C67E7">
              <w:rPr>
                <w:rFonts w:ascii="Arial Narrow" w:hAnsi="Arial Narrow"/>
              </w:rPr>
              <w:br/>
              <w:t xml:space="preserve">w Rozporządzeniu  Komisji (UE) nr </w:t>
            </w:r>
            <w:r w:rsidRPr="001C67E7">
              <w:rPr>
                <w:rFonts w:ascii="Arial Narrow" w:hAnsi="Arial Narrow"/>
                <w:lang w:eastAsia="ar-SA"/>
              </w:rPr>
              <w:t xml:space="preserve">651/2014 w części </w:t>
            </w:r>
            <w:r w:rsidRPr="001C67E7">
              <w:rPr>
                <w:rFonts w:ascii="Arial Narrow" w:hAnsi="Arial Narrow"/>
                <w:i/>
                <w:lang w:eastAsia="ar-SA"/>
              </w:rPr>
              <w:t xml:space="preserve">Definicje mające zastosowanie do pomocy regionalnej </w:t>
            </w:r>
            <w:r w:rsidRPr="001C67E7">
              <w:rPr>
                <w:rFonts w:ascii="Arial Narrow" w:hAnsi="Arial Narrow"/>
                <w:lang w:eastAsia="ar-SA"/>
              </w:rPr>
              <w:t xml:space="preserve">art. 2 prawodawca unijny nie zdecydował się na stworzenie definicji </w:t>
            </w:r>
            <w:r w:rsidRPr="001C67E7">
              <w:rPr>
                <w:rFonts w:ascii="Arial Narrow" w:hAnsi="Arial Narrow"/>
                <w:b/>
                <w:bCs/>
                <w:iCs/>
                <w:color w:val="365F91"/>
              </w:rPr>
              <w:t>sektora energetycznego</w:t>
            </w:r>
            <w:r w:rsidRPr="001C67E7">
              <w:rPr>
                <w:rFonts w:ascii="Arial Narrow" w:hAnsi="Arial Narrow"/>
                <w:lang w:eastAsia="ar-SA"/>
              </w:rPr>
              <w:t xml:space="preserve">, w tym </w:t>
            </w:r>
            <w:r w:rsidR="00866AE4">
              <w:rPr>
                <w:rFonts w:ascii="Arial Narrow" w:hAnsi="Arial Narrow"/>
                <w:lang w:eastAsia="ar-SA"/>
              </w:rPr>
              <w:br/>
            </w:r>
            <w:r w:rsidRPr="001C67E7">
              <w:rPr>
                <w:rFonts w:ascii="Arial Narrow" w:hAnsi="Arial Narrow"/>
                <w:lang w:eastAsia="ar-SA"/>
              </w:rPr>
              <w:t xml:space="preserve">w oparciu o systemy klasyfikacji. Niemniej jednak należy podkreślić, </w:t>
            </w:r>
            <w:r w:rsidR="00866AE4">
              <w:rPr>
                <w:rFonts w:ascii="Arial Narrow" w:hAnsi="Arial Narrow"/>
                <w:lang w:eastAsia="ar-SA"/>
              </w:rPr>
              <w:br/>
            </w:r>
            <w:r w:rsidRPr="001C67E7">
              <w:rPr>
                <w:rFonts w:ascii="Arial Narrow" w:hAnsi="Arial Narrow"/>
                <w:lang w:eastAsia="ar-SA"/>
              </w:rPr>
              <w:t xml:space="preserve">że w </w:t>
            </w:r>
            <w:r w:rsidRPr="001C67E7">
              <w:rPr>
                <w:rFonts w:ascii="Arial Narrow" w:hAnsi="Arial Narrow"/>
                <w:i/>
                <w:lang w:eastAsia="ar-SA"/>
              </w:rPr>
              <w:t>Opracowaniu</w:t>
            </w:r>
            <w:r w:rsidRPr="001C67E7">
              <w:rPr>
                <w:rFonts w:ascii="Arial Narrow" w:hAnsi="Arial Narrow"/>
                <w:lang w:eastAsia="ar-SA"/>
              </w:rPr>
              <w:t xml:space="preserve"> wskazano rodzaje działalności, które zawsze będą podlegały wykluczeniu ponieważ nierozerwalnie wiążą się z wytwarzaniem energii, jej dystrybucją i infrastrukturą (m.in. sekcja D – wytwarzanie </w:t>
            </w:r>
            <w:r w:rsidR="00866AE4">
              <w:rPr>
                <w:rFonts w:ascii="Arial Narrow" w:hAnsi="Arial Narrow"/>
                <w:lang w:eastAsia="ar-SA"/>
              </w:rPr>
              <w:br/>
            </w:r>
            <w:r w:rsidRPr="001C67E7">
              <w:rPr>
                <w:rFonts w:ascii="Arial Narrow" w:hAnsi="Arial Narrow"/>
                <w:lang w:eastAsia="ar-SA"/>
              </w:rPr>
              <w:t>i zaopatrywanie w energię elektryczną, gaz, parę wodną itd.).</w:t>
            </w:r>
          </w:p>
          <w:p w:rsidR="005E5479" w:rsidRPr="00144413" w:rsidRDefault="00B32ADF" w:rsidP="00381BCA">
            <w:pPr>
              <w:keepNext/>
              <w:spacing w:after="0"/>
              <w:jc w:val="both"/>
              <w:rPr>
                <w:rFonts w:ascii="Arial Narrow" w:hAnsi="Arial Narrow"/>
                <w:b/>
                <w:bCs/>
                <w:iCs/>
                <w:color w:val="365F91"/>
              </w:rPr>
            </w:pPr>
            <w:r w:rsidRPr="001C67E7">
              <w:rPr>
                <w:rFonts w:ascii="Arial Narrow" w:hAnsi="Arial Narrow"/>
                <w:lang w:eastAsia="ar-SA"/>
              </w:rPr>
              <w:t>Nie jest to jednak katalog zamknięty. Czynni</w:t>
            </w:r>
            <w:r w:rsidR="001D3001" w:rsidRPr="001C67E7">
              <w:rPr>
                <w:rFonts w:ascii="Arial Narrow" w:hAnsi="Arial Narrow"/>
                <w:lang w:eastAsia="ar-SA"/>
              </w:rPr>
              <w:t xml:space="preserve">kiem decydującym o wykluczeniu </w:t>
            </w:r>
            <w:r w:rsidR="006A65F5">
              <w:rPr>
                <w:rFonts w:ascii="Arial Narrow" w:hAnsi="Arial Narrow"/>
                <w:lang w:eastAsia="ar-SA"/>
              </w:rPr>
              <w:br/>
            </w:r>
            <w:r w:rsidRPr="001C67E7">
              <w:rPr>
                <w:rFonts w:ascii="Arial Narrow" w:hAnsi="Arial Narrow"/>
                <w:lang w:eastAsia="ar-SA"/>
              </w:rPr>
              <w:t xml:space="preserve">z regionalnej pomocy inwestycyjnej powinien być charakter oraz efekt działalności przedsiębiorcy. W tym kontekście za wykluczone należy uznać także takie działania jak: </w:t>
            </w:r>
            <w:r w:rsidRPr="001C67E7">
              <w:rPr>
                <w:rFonts w:ascii="Arial Narrow" w:hAnsi="Arial Narrow"/>
                <w:u w:val="single"/>
                <w:lang w:eastAsia="ar-SA"/>
              </w:rPr>
              <w:t>produkcja paliwa alternatywnego z odpadów</w:t>
            </w:r>
            <w:r w:rsidRPr="001C67E7">
              <w:rPr>
                <w:rFonts w:ascii="Arial Narrow" w:hAnsi="Arial Narrow"/>
                <w:lang w:eastAsia="ar-SA"/>
              </w:rPr>
              <w:t xml:space="preserve">, </w:t>
            </w:r>
            <w:r w:rsidRPr="001C67E7">
              <w:rPr>
                <w:rFonts w:ascii="Arial Narrow" w:hAnsi="Arial Narrow"/>
                <w:u w:val="single"/>
                <w:lang w:eastAsia="ar-SA"/>
              </w:rPr>
              <w:t>produkcja biomasy</w:t>
            </w:r>
            <w:r w:rsidRPr="001C67E7">
              <w:rPr>
                <w:rFonts w:ascii="Arial Narrow" w:hAnsi="Arial Narrow"/>
                <w:lang w:eastAsia="ar-SA"/>
              </w:rPr>
              <w:t xml:space="preserve">, magazynowanie energii, działalność polegająca na zagospodarowywaniu odpadów, która wiąże się z uzyskiwaniem energii np. </w:t>
            </w:r>
            <w:r w:rsidRPr="001C67E7">
              <w:rPr>
                <w:rFonts w:ascii="Arial Narrow" w:hAnsi="Arial Narrow"/>
                <w:u w:val="single"/>
                <w:lang w:eastAsia="ar-SA"/>
              </w:rPr>
              <w:t>spalarnie odpadów</w:t>
            </w:r>
            <w:r w:rsidRPr="001C67E7">
              <w:rPr>
                <w:rFonts w:ascii="Arial Narrow" w:hAnsi="Arial Narrow"/>
                <w:lang w:eastAsia="ar-SA"/>
              </w:rPr>
              <w:t>. Sama produkcja urządzeń służących do produkcji paliw nie powinna być klasyfikowana jako działalność w ramach sektora wytwar</w:t>
            </w:r>
            <w:r w:rsidR="001D3001" w:rsidRPr="001C67E7">
              <w:rPr>
                <w:rFonts w:ascii="Arial Narrow" w:hAnsi="Arial Narrow"/>
                <w:lang w:eastAsia="ar-SA"/>
              </w:rPr>
              <w:t xml:space="preserve">zania energii, jej dystrybucji </w:t>
            </w:r>
            <w:r w:rsidRPr="001C67E7">
              <w:rPr>
                <w:rFonts w:ascii="Arial Narrow" w:hAnsi="Arial Narrow"/>
                <w:lang w:eastAsia="ar-SA"/>
              </w:rPr>
              <w:t xml:space="preserve">i infrastruktury, jednakże projekt polegający na zakupie i montażu takich instalacji będzie wyłączony </w:t>
            </w:r>
            <w:r w:rsidR="00866AE4">
              <w:rPr>
                <w:rFonts w:ascii="Arial Narrow" w:hAnsi="Arial Narrow"/>
                <w:lang w:eastAsia="ar-SA"/>
              </w:rPr>
              <w:br/>
            </w:r>
            <w:r w:rsidRPr="001C67E7">
              <w:rPr>
                <w:rFonts w:ascii="Arial Narrow" w:hAnsi="Arial Narrow"/>
                <w:lang w:eastAsia="ar-SA"/>
              </w:rPr>
              <w:t>z możliwości otrzymania regionalnej pomocy inwestycyjnej.</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12" w:name="_Toc443300990"/>
            <w:r w:rsidRPr="00C763EF">
              <w:rPr>
                <w:rFonts w:ascii="Arial Narrow" w:hAnsi="Arial Narrow"/>
                <w:i w:val="0"/>
                <w:color w:val="1F497D" w:themeColor="text2"/>
                <w:sz w:val="24"/>
                <w:szCs w:val="24"/>
              </w:rPr>
              <w:lastRenderedPageBreak/>
              <w:t>Innowacja</w:t>
            </w:r>
            <w:bookmarkEnd w:id="12"/>
            <w:r w:rsidRPr="00C763EF">
              <w:rPr>
                <w:rFonts w:ascii="Arial Narrow" w:hAnsi="Arial Narrow"/>
                <w:i w:val="0"/>
                <w:color w:val="1F497D" w:themeColor="text2"/>
                <w:sz w:val="24"/>
                <w:szCs w:val="24"/>
              </w:rPr>
              <w:t xml:space="preserve"> </w:t>
            </w:r>
          </w:p>
        </w:tc>
        <w:tc>
          <w:tcPr>
            <w:tcW w:w="6946" w:type="dxa"/>
          </w:tcPr>
          <w:p w:rsidR="005E5479" w:rsidRPr="00E51E08" w:rsidRDefault="005E5479" w:rsidP="00381BCA">
            <w:pPr>
              <w:keepNext/>
              <w:spacing w:after="0"/>
              <w:jc w:val="both"/>
              <w:rPr>
                <w:rFonts w:ascii="Arial Narrow" w:hAnsi="Arial Narrow"/>
              </w:rPr>
            </w:pPr>
            <w:r w:rsidRPr="00E51E08">
              <w:rPr>
                <w:rFonts w:ascii="Arial Narrow" w:hAnsi="Arial Narrow"/>
              </w:rPr>
              <w:t xml:space="preserve">Każdy projekt, bez względu na typ projektu (I czy II) musi dotyczyć wprowadzenia </w:t>
            </w:r>
            <w:r w:rsidRPr="00E51E08">
              <w:rPr>
                <w:rFonts w:ascii="Arial Narrow" w:hAnsi="Arial Narrow"/>
                <w:b/>
                <w:bCs/>
                <w:iCs/>
                <w:color w:val="365F91"/>
              </w:rPr>
              <w:t>innowacji, co najmniej na poziomie województwa lubuskiego</w:t>
            </w:r>
            <w:r w:rsidRPr="00E51E08">
              <w:rPr>
                <w:rFonts w:ascii="Arial Narrow" w:hAnsi="Arial Narrow"/>
              </w:rPr>
              <w:t xml:space="preserve"> (czyli pierwsze </w:t>
            </w:r>
            <w:r w:rsidR="00091D99" w:rsidRPr="00E51E08">
              <w:rPr>
                <w:rFonts w:ascii="Arial Narrow" w:hAnsi="Arial Narrow"/>
              </w:rPr>
              <w:t xml:space="preserve">    </w:t>
            </w:r>
            <w:r w:rsidR="00937A49" w:rsidRPr="00E51E08">
              <w:rPr>
                <w:rFonts w:ascii="Arial Narrow" w:hAnsi="Arial Narrow"/>
              </w:rPr>
              <w:t xml:space="preserve">w województwie </w:t>
            </w:r>
            <w:r w:rsidRPr="00E51E08">
              <w:rPr>
                <w:rFonts w:ascii="Arial Narrow" w:hAnsi="Arial Narrow"/>
              </w:rPr>
              <w:t>wdrożenie nowej usługi, nowej technologii, pierwsze wytworzenie innowacyjnego produktu</w:t>
            </w:r>
            <w:r w:rsidR="00937A49" w:rsidRPr="00E51E08">
              <w:rPr>
                <w:rFonts w:ascii="Arial Narrow" w:hAnsi="Arial Narrow"/>
              </w:rPr>
              <w:t>/zaoferowanie usługi</w:t>
            </w:r>
            <w:r w:rsidRPr="00E51E08">
              <w:rPr>
                <w:rFonts w:ascii="Arial Narrow" w:hAnsi="Arial Narrow"/>
              </w:rPr>
              <w:t xml:space="preserve">). Innowacja nie obejmuje: modernizacji, rutynowych ulepszeń poprawiających parametry techniczne, funkcjonalności produktu, sezonowych zmian itp. </w:t>
            </w:r>
          </w:p>
          <w:p w:rsidR="005E5479" w:rsidRPr="00E51E08" w:rsidRDefault="00B32ADF" w:rsidP="00381BCA">
            <w:pPr>
              <w:keepNext/>
              <w:spacing w:after="0"/>
              <w:jc w:val="both"/>
              <w:rPr>
                <w:rFonts w:ascii="Arial Narrow" w:hAnsi="Arial Narrow"/>
              </w:rPr>
            </w:pPr>
            <w:r w:rsidRPr="00E51E08">
              <w:rPr>
                <w:rFonts w:ascii="Arial Narrow" w:hAnsi="Arial Narrow"/>
              </w:rPr>
              <w:t xml:space="preserve">W związku z tym na etapie oceny formalnej konieczne będzie okazanie </w:t>
            </w:r>
            <w:r w:rsidR="001D3001" w:rsidRPr="00E51E08">
              <w:rPr>
                <w:rFonts w:ascii="Arial Narrow" w:hAnsi="Arial Narrow"/>
                <w:b/>
                <w:bCs/>
                <w:iCs/>
                <w:color w:val="365F91"/>
              </w:rPr>
              <w:t xml:space="preserve">opinii </w:t>
            </w:r>
            <w:r w:rsidR="006A65F5">
              <w:rPr>
                <w:rFonts w:ascii="Arial Narrow" w:hAnsi="Arial Narrow"/>
                <w:b/>
                <w:bCs/>
                <w:iCs/>
                <w:color w:val="365F91"/>
              </w:rPr>
              <w:br/>
            </w:r>
            <w:r w:rsidRPr="00E51E08">
              <w:rPr>
                <w:rFonts w:ascii="Arial Narrow" w:hAnsi="Arial Narrow"/>
                <w:b/>
                <w:bCs/>
                <w:iCs/>
                <w:color w:val="365F91"/>
              </w:rPr>
              <w:t xml:space="preserve">o innowacyjności </w:t>
            </w:r>
            <w:r w:rsidRPr="00E51E08">
              <w:rPr>
                <w:rFonts w:ascii="Arial Narrow" w:hAnsi="Arial Narrow"/>
              </w:rPr>
              <w:t xml:space="preserve">sporządzonej według wzoru zamieszczonego </w:t>
            </w:r>
            <w:r w:rsidR="00866AE4">
              <w:rPr>
                <w:rFonts w:ascii="Arial Narrow" w:hAnsi="Arial Narrow"/>
              </w:rPr>
              <w:br/>
            </w:r>
            <w:r w:rsidRPr="00E51E08">
              <w:rPr>
                <w:rFonts w:ascii="Arial Narrow" w:hAnsi="Arial Narrow"/>
              </w:rPr>
              <w:t xml:space="preserve">w dokumentacji konkursowej. </w:t>
            </w:r>
          </w:p>
          <w:p w:rsidR="00170B66" w:rsidRPr="008126E8" w:rsidRDefault="00B32ADF" w:rsidP="00CB1883">
            <w:pPr>
              <w:keepNext/>
              <w:spacing w:after="0"/>
              <w:jc w:val="both"/>
              <w:rPr>
                <w:rFonts w:ascii="Arial Narrow" w:hAnsi="Arial Narrow"/>
              </w:rPr>
            </w:pPr>
            <w:r w:rsidRPr="008126E8">
              <w:rPr>
                <w:rFonts w:ascii="Arial Narrow" w:hAnsi="Arial Narrow"/>
                <w:b/>
                <w:bCs/>
                <w:iCs/>
                <w:color w:val="365F91"/>
              </w:rPr>
              <w:t>Opinia o innowacyjności</w:t>
            </w:r>
            <w:r w:rsidRPr="008126E8">
              <w:rPr>
                <w:rFonts w:ascii="Arial Narrow" w:hAnsi="Arial Narrow"/>
              </w:rPr>
              <w:t xml:space="preserve"> powinna być wydana przez</w:t>
            </w:r>
            <w:r w:rsidR="00170B66" w:rsidRPr="008126E8">
              <w:rPr>
                <w:rFonts w:ascii="Arial Narrow" w:hAnsi="Arial Narrow"/>
              </w:rPr>
              <w:t>:</w:t>
            </w:r>
          </w:p>
          <w:p w:rsidR="00CB1883" w:rsidRPr="008126E8" w:rsidRDefault="00B32ADF" w:rsidP="00170B66">
            <w:pPr>
              <w:pStyle w:val="Akapitzlist"/>
            </w:pPr>
            <w:r w:rsidRPr="008126E8">
              <w:t>jednostkę naukową</w:t>
            </w:r>
            <w:r w:rsidR="00091D99" w:rsidRPr="008126E8">
              <w:t xml:space="preserve"> </w:t>
            </w:r>
            <w:r w:rsidR="005E5479" w:rsidRPr="008126E8">
              <w:t>w rozumieniu art. 2 pkt 9 lit. a - e ustawy z dnia 30 kwietnia 2010 r. o zasadach finansowania nauki (Dz. U. 2014 r., poz. 1620 ze zm.), tj.: jednostkę naukową - prowadzącą w sposób ciągły badania naukowe lub prace rozwojowe, taką jak:</w:t>
            </w:r>
          </w:p>
          <w:p w:rsidR="00CB1883" w:rsidRPr="008126E8" w:rsidRDefault="00B32ADF" w:rsidP="00170B66">
            <w:pPr>
              <w:pStyle w:val="Akapitzlist"/>
              <w:numPr>
                <w:ilvl w:val="0"/>
                <w:numId w:val="30"/>
              </w:numPr>
            </w:pPr>
            <w:r w:rsidRPr="008126E8">
              <w:t>podstawowe jednostki organizacyjne uczelni w rozumieniu statutów tych uczelni,</w:t>
            </w:r>
          </w:p>
          <w:p w:rsidR="00CB1883" w:rsidRPr="008126E8" w:rsidRDefault="00925642" w:rsidP="00170B66">
            <w:pPr>
              <w:pStyle w:val="Akapitzlist"/>
              <w:numPr>
                <w:ilvl w:val="0"/>
                <w:numId w:val="30"/>
              </w:numPr>
            </w:pPr>
            <w:r w:rsidRPr="008126E8">
              <w:t>jednostk</w:t>
            </w:r>
            <w:r w:rsidR="00B32ADF" w:rsidRPr="008126E8">
              <w:t xml:space="preserve">i naukowe Polskiej Akademii Nauk w rozumieniu ustawy </w:t>
            </w:r>
            <w:r w:rsidR="00170B66" w:rsidRPr="008126E8">
              <w:br/>
            </w:r>
            <w:r w:rsidR="00B32ADF" w:rsidRPr="008126E8">
              <w:t>z dnia 30 kwietnia 2010 r. o Polskiej Akademii Nauk (Dz. U. 2015 r., poz. 1082 ze zm.),</w:t>
            </w:r>
          </w:p>
          <w:p w:rsidR="00CB1883" w:rsidRPr="008126E8" w:rsidRDefault="00B32ADF" w:rsidP="00170B66">
            <w:pPr>
              <w:pStyle w:val="Akapitzlist"/>
              <w:numPr>
                <w:ilvl w:val="0"/>
                <w:numId w:val="30"/>
              </w:numPr>
            </w:pPr>
            <w:r w:rsidRPr="008126E8">
              <w:t xml:space="preserve">instytuty badawcze w rozumieniu ustawy z dnia 30 kwietnia 2010 r. </w:t>
            </w:r>
            <w:r w:rsidRPr="008126E8">
              <w:br/>
            </w:r>
            <w:r w:rsidR="005E5479" w:rsidRPr="008126E8">
              <w:lastRenderedPageBreak/>
              <w:t>o instytutach badawczych (Dz. U. 2015 r., poz. 1095),</w:t>
            </w:r>
          </w:p>
          <w:p w:rsidR="00CB1883" w:rsidRPr="008126E8" w:rsidRDefault="005E5479" w:rsidP="00170B66">
            <w:pPr>
              <w:pStyle w:val="Akapitzlist"/>
              <w:numPr>
                <w:ilvl w:val="0"/>
                <w:numId w:val="30"/>
              </w:numPr>
            </w:pPr>
            <w:r w:rsidRPr="008126E8">
              <w:t xml:space="preserve">międzynarodowe instytuty naukowe utworzone na podstawie odrębnych przepisów, działające na terenie RP, </w:t>
            </w:r>
          </w:p>
          <w:p w:rsidR="00CB1883" w:rsidRPr="008126E8" w:rsidRDefault="005E5479" w:rsidP="00170B66">
            <w:pPr>
              <w:pStyle w:val="Akapitzlist"/>
              <w:numPr>
                <w:ilvl w:val="0"/>
                <w:numId w:val="30"/>
              </w:numPr>
            </w:pPr>
            <w:r w:rsidRPr="008126E8">
              <w:t>Polską Akademię Umiejętności.</w:t>
            </w:r>
          </w:p>
          <w:p w:rsidR="00170B66" w:rsidRPr="008126E8" w:rsidRDefault="00EC770B" w:rsidP="00170B66">
            <w:pPr>
              <w:pStyle w:val="Akapitzlist"/>
            </w:pPr>
            <w:r w:rsidRPr="008126E8">
              <w:t>s</w:t>
            </w:r>
            <w:r w:rsidR="00170B66" w:rsidRPr="008126E8">
              <w:t>towarzyszenie naukowo-techniczne o zasięgu ogólnopolskim lub branżową izbę gospodarczą.</w:t>
            </w:r>
          </w:p>
          <w:p w:rsidR="005E5479" w:rsidRPr="008126E8" w:rsidRDefault="00937A49" w:rsidP="001D3001">
            <w:pPr>
              <w:jc w:val="both"/>
              <w:rPr>
                <w:rFonts w:ascii="Arial Narrow" w:hAnsi="Arial Narrow"/>
              </w:rPr>
            </w:pPr>
            <w:r w:rsidRPr="008126E8">
              <w:rPr>
                <w:rFonts w:ascii="Arial Narrow" w:hAnsi="Arial Narrow"/>
              </w:rPr>
              <w:t>W</w:t>
            </w:r>
            <w:r w:rsidR="005E5479" w:rsidRPr="008126E8">
              <w:rPr>
                <w:rFonts w:ascii="Arial Narrow" w:hAnsi="Arial Narrow"/>
              </w:rPr>
              <w:t xml:space="preserve">w. </w:t>
            </w:r>
            <w:r w:rsidR="00170B66" w:rsidRPr="008126E8">
              <w:rPr>
                <w:rFonts w:ascii="Arial Narrow" w:hAnsi="Arial Narrow"/>
              </w:rPr>
              <w:t>podmiot</w:t>
            </w:r>
            <w:r w:rsidRPr="008126E8">
              <w:rPr>
                <w:rFonts w:ascii="Arial Narrow" w:hAnsi="Arial Narrow"/>
              </w:rPr>
              <w:t xml:space="preserve"> </w:t>
            </w:r>
            <w:r w:rsidR="005E5479" w:rsidRPr="008126E8">
              <w:rPr>
                <w:rFonts w:ascii="Arial Narrow" w:hAnsi="Arial Narrow"/>
              </w:rPr>
              <w:t>nie może być powiązan</w:t>
            </w:r>
            <w:r w:rsidR="00170B66" w:rsidRPr="008126E8">
              <w:rPr>
                <w:rFonts w:ascii="Arial Narrow" w:hAnsi="Arial Narrow"/>
              </w:rPr>
              <w:t>y z wnioskodawcą a jego</w:t>
            </w:r>
            <w:r w:rsidR="005E5479" w:rsidRPr="008126E8">
              <w:rPr>
                <w:rFonts w:ascii="Arial Narrow" w:hAnsi="Arial Narrow"/>
              </w:rPr>
              <w:t xml:space="preserve"> zakres działania musi być związany z inwestycją będącą przedmiotem projektu.</w:t>
            </w:r>
            <w:r w:rsidR="00CB1883" w:rsidRPr="008126E8">
              <w:rPr>
                <w:rFonts w:ascii="Arial Narrow" w:hAnsi="Arial Narrow"/>
              </w:rPr>
              <w:t xml:space="preserve"> </w:t>
            </w:r>
            <w:r w:rsidR="00170B66" w:rsidRPr="008126E8">
              <w:rPr>
                <w:rFonts w:ascii="Arial Narrow" w:hAnsi="Arial Narrow"/>
              </w:rPr>
              <w:br/>
            </w:r>
            <w:r w:rsidR="005E5479" w:rsidRPr="008126E8">
              <w:rPr>
                <w:rFonts w:ascii="Arial Narrow" w:hAnsi="Arial Narrow"/>
              </w:rPr>
              <w:t xml:space="preserve">W przypadku, gdy </w:t>
            </w:r>
            <w:r w:rsidR="00C04E37" w:rsidRPr="008126E8">
              <w:rPr>
                <w:rFonts w:ascii="Arial Narrow" w:hAnsi="Arial Narrow"/>
                <w:u w:val="single"/>
              </w:rPr>
              <w:t>Wnioskodawca jest twórcą technologii</w:t>
            </w:r>
            <w:r w:rsidR="005E5479" w:rsidRPr="008126E8">
              <w:rPr>
                <w:rFonts w:ascii="Arial Narrow" w:hAnsi="Arial Narrow"/>
              </w:rPr>
              <w:t xml:space="preserve"> będącej przedmiotem inwestycji, do wniosku należy dołączyć </w:t>
            </w:r>
            <w:r w:rsidR="00170B66" w:rsidRPr="008126E8">
              <w:rPr>
                <w:rFonts w:ascii="Arial Narrow" w:hAnsi="Arial Narrow"/>
              </w:rPr>
              <w:t xml:space="preserve">dodatkowo </w:t>
            </w:r>
            <w:r w:rsidR="005E5479" w:rsidRPr="008126E8">
              <w:rPr>
                <w:rFonts w:ascii="Arial Narrow" w:hAnsi="Arial Narrow"/>
              </w:rPr>
              <w:t>kopię dokumentu potwierdzającego ten fakt (np. kopie dokumentów patentowych).</w:t>
            </w:r>
          </w:p>
          <w:p w:rsidR="005E5479" w:rsidRPr="00E51E08" w:rsidRDefault="005E5479" w:rsidP="00CB1883">
            <w:pPr>
              <w:keepNext/>
              <w:spacing w:after="0"/>
              <w:jc w:val="both"/>
              <w:rPr>
                <w:rFonts w:ascii="Arial Narrow" w:hAnsi="Arial Narrow"/>
              </w:rPr>
            </w:pPr>
            <w:r w:rsidRPr="008126E8">
              <w:rPr>
                <w:rFonts w:ascii="Arial Narrow" w:hAnsi="Arial Narrow"/>
              </w:rPr>
              <w:t xml:space="preserve">Jeżeli projekt dotyczy wdrożenia </w:t>
            </w:r>
            <w:r w:rsidR="00C04E37" w:rsidRPr="008126E8">
              <w:rPr>
                <w:rFonts w:ascii="Arial Narrow" w:hAnsi="Arial Narrow"/>
                <w:u w:val="single"/>
              </w:rPr>
              <w:t>technologii opracowanej na zamówienie Wnioskodawcy</w:t>
            </w:r>
            <w:r w:rsidRPr="008126E8">
              <w:rPr>
                <w:rFonts w:ascii="Arial Narrow" w:hAnsi="Arial Narrow"/>
              </w:rPr>
              <w:t xml:space="preserve">, specjalnie na potrzeby projektu objętego wnioskiem, we współpracy z jednostką B+R, do wniosku należy dołączyć </w:t>
            </w:r>
            <w:r w:rsidR="00170B66" w:rsidRPr="008126E8">
              <w:rPr>
                <w:rFonts w:ascii="Arial Narrow" w:hAnsi="Arial Narrow"/>
              </w:rPr>
              <w:t xml:space="preserve">dodatkowo </w:t>
            </w:r>
            <w:r w:rsidRPr="008126E8">
              <w:rPr>
                <w:rFonts w:ascii="Arial Narrow" w:hAnsi="Arial Narrow"/>
              </w:rPr>
              <w:t>list</w:t>
            </w:r>
            <w:r w:rsidRPr="00E51E08">
              <w:rPr>
                <w:rFonts w:ascii="Arial Narrow" w:hAnsi="Arial Narrow"/>
              </w:rPr>
              <w:t xml:space="preserve"> intencyjny od jednostki B+R.</w:t>
            </w:r>
          </w:p>
          <w:p w:rsidR="005E5479" w:rsidRPr="00321290" w:rsidRDefault="005E5479" w:rsidP="00CB1883">
            <w:pPr>
              <w:keepNext/>
              <w:spacing w:after="0"/>
              <w:jc w:val="both"/>
              <w:rPr>
                <w:rFonts w:ascii="Arial Narrow" w:hAnsi="Arial Narrow"/>
              </w:rPr>
            </w:pPr>
            <w:r w:rsidRPr="00E51E08">
              <w:rPr>
                <w:rFonts w:ascii="Arial Narrow" w:hAnsi="Arial Narrow"/>
              </w:rPr>
              <w:t>Opinie wydawane przez producentów lub sprzedawców nie będą honorowane.</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13" w:name="_Toc443300991"/>
            <w:r w:rsidRPr="00C763EF">
              <w:rPr>
                <w:rFonts w:ascii="Arial Narrow" w:hAnsi="Arial Narrow"/>
                <w:i w:val="0"/>
                <w:color w:val="1F497D" w:themeColor="text2"/>
                <w:sz w:val="24"/>
                <w:szCs w:val="24"/>
              </w:rPr>
              <w:lastRenderedPageBreak/>
              <w:t>Termin składania wniosków o dofinansowanie projektu</w:t>
            </w:r>
            <w:bookmarkEnd w:id="13"/>
          </w:p>
        </w:tc>
        <w:tc>
          <w:tcPr>
            <w:tcW w:w="6946" w:type="dxa"/>
            <w:vAlign w:val="center"/>
          </w:tcPr>
          <w:p w:rsidR="005E5479" w:rsidRPr="00606B77" w:rsidRDefault="005E5479" w:rsidP="00381BCA">
            <w:pPr>
              <w:keepNext/>
              <w:autoSpaceDE w:val="0"/>
              <w:autoSpaceDN w:val="0"/>
              <w:adjustRightInd w:val="0"/>
              <w:spacing w:after="0"/>
              <w:jc w:val="both"/>
              <w:rPr>
                <w:rFonts w:ascii="Arial Narrow" w:hAnsi="Arial Narrow"/>
              </w:rPr>
            </w:pPr>
            <w:r w:rsidRPr="00606B77">
              <w:rPr>
                <w:rFonts w:ascii="Arial Narrow" w:hAnsi="Arial Narrow"/>
              </w:rPr>
              <w:t xml:space="preserve">Składanie wniosków o dofinansowanie wraz z niezbędną dokumentacją </w:t>
            </w:r>
            <w:r w:rsidR="003A797E">
              <w:rPr>
                <w:rFonts w:ascii="Arial Narrow" w:hAnsi="Arial Narrow"/>
              </w:rPr>
              <w:br/>
            </w:r>
            <w:r w:rsidRPr="00606B77">
              <w:rPr>
                <w:rFonts w:ascii="Arial Narrow" w:hAnsi="Arial Narrow"/>
              </w:rPr>
              <w:t xml:space="preserve">w ramach przedmiotowego konkursu odbywa się </w:t>
            </w:r>
            <w:r w:rsidRPr="00606B77">
              <w:rPr>
                <w:rFonts w:ascii="Arial Narrow" w:hAnsi="Arial Narrow"/>
                <w:b/>
                <w:color w:val="365F91"/>
              </w:rPr>
              <w:t xml:space="preserve">w dniach od </w:t>
            </w:r>
            <w:r w:rsidR="00485CDD">
              <w:rPr>
                <w:rFonts w:ascii="Arial Narrow" w:hAnsi="Arial Narrow"/>
                <w:b/>
                <w:color w:val="365F91"/>
              </w:rPr>
              <w:t>31</w:t>
            </w:r>
            <w:r w:rsidRPr="00606B77">
              <w:rPr>
                <w:rFonts w:ascii="Arial Narrow" w:hAnsi="Arial Narrow"/>
                <w:b/>
                <w:color w:val="365F91"/>
              </w:rPr>
              <w:t xml:space="preserve"> marca 2016 r. do </w:t>
            </w:r>
            <w:r w:rsidR="00287BCB">
              <w:rPr>
                <w:rFonts w:ascii="Arial Narrow" w:hAnsi="Arial Narrow"/>
                <w:b/>
                <w:color w:val="365F91"/>
              </w:rPr>
              <w:t>31</w:t>
            </w:r>
            <w:r w:rsidRPr="00606B77">
              <w:rPr>
                <w:rFonts w:ascii="Arial Narrow" w:hAnsi="Arial Narrow"/>
                <w:b/>
                <w:color w:val="365F91"/>
              </w:rPr>
              <w:t xml:space="preserve"> maja 2016 r. </w:t>
            </w:r>
          </w:p>
          <w:p w:rsidR="005E5479" w:rsidRPr="00606B77" w:rsidRDefault="005E5479" w:rsidP="00381BCA">
            <w:pPr>
              <w:keepNext/>
              <w:autoSpaceDE w:val="0"/>
              <w:autoSpaceDN w:val="0"/>
              <w:adjustRightInd w:val="0"/>
              <w:spacing w:after="0"/>
              <w:jc w:val="both"/>
              <w:rPr>
                <w:rFonts w:ascii="Arial Narrow" w:hAnsi="Arial Narrow"/>
              </w:rPr>
            </w:pPr>
            <w:r w:rsidRPr="00606B77">
              <w:rPr>
                <w:rFonts w:ascii="Arial Narrow" w:hAnsi="Arial Narrow"/>
              </w:rPr>
              <w:t xml:space="preserve">Termin ten, w uzasadnionych przypadkach, może ulec przedłużeniu. </w:t>
            </w:r>
            <w:r w:rsidRPr="00606B77">
              <w:rPr>
                <w:rFonts w:ascii="Arial Narrow" w:hAnsi="Arial Narrow"/>
              </w:rPr>
              <w:br/>
              <w:t xml:space="preserve">W przypadku podjęcia decyzji o wydłużeniu terminu składania wniosków informacja na ten temat zostanie zamieszczona </w:t>
            </w:r>
            <w:r w:rsidR="00581D34" w:rsidRPr="000423AF">
              <w:rPr>
                <w:rFonts w:ascii="Arial Narrow" w:hAnsi="Arial Narrow"/>
              </w:rPr>
              <w:t xml:space="preserve">w prasie, </w:t>
            </w:r>
            <w:r w:rsidRPr="000423AF">
              <w:rPr>
                <w:rFonts w:ascii="Arial Narrow" w:hAnsi="Arial Narrow"/>
              </w:rPr>
              <w:t>na</w:t>
            </w:r>
            <w:r w:rsidRPr="00606B77">
              <w:rPr>
                <w:rFonts w:ascii="Arial Narrow" w:hAnsi="Arial Narrow"/>
              </w:rPr>
              <w:t xml:space="preserve"> stronie </w:t>
            </w:r>
            <w:hyperlink r:id="rId9" w:history="1">
              <w:r w:rsidRPr="00606B77">
                <w:rPr>
                  <w:rStyle w:val="Hipercze"/>
                  <w:rFonts w:ascii="Arial Narrow" w:hAnsi="Arial Narrow"/>
                </w:rPr>
                <w:t>www.rpo.lubuskie.pl</w:t>
              </w:r>
            </w:hyperlink>
            <w:r w:rsidRPr="00606B77">
              <w:rPr>
                <w:rFonts w:ascii="Arial Narrow" w:hAnsi="Arial Narrow"/>
              </w:rPr>
              <w:t xml:space="preserve"> oraz na portalu Funduszy Europejskich </w:t>
            </w:r>
            <w:hyperlink r:id="rId10" w:history="1">
              <w:r w:rsidRPr="00606B77">
                <w:rPr>
                  <w:rStyle w:val="Hipercze"/>
                  <w:rFonts w:ascii="Arial Narrow" w:hAnsi="Arial Narrow"/>
                </w:rPr>
                <w:t>www.funduszeeuropejskie.gov.pl</w:t>
              </w:r>
            </w:hyperlink>
            <w:r w:rsidRPr="00606B77">
              <w:rPr>
                <w:rFonts w:ascii="Arial Narrow" w:hAnsi="Arial Narrow"/>
              </w:rPr>
              <w:t>.</w:t>
            </w:r>
          </w:p>
          <w:p w:rsidR="005E5479" w:rsidRPr="00606B77" w:rsidRDefault="005E5479" w:rsidP="00381BCA">
            <w:pPr>
              <w:keepNext/>
              <w:autoSpaceDE w:val="0"/>
              <w:autoSpaceDN w:val="0"/>
              <w:adjustRightInd w:val="0"/>
              <w:spacing w:after="0"/>
              <w:jc w:val="both"/>
              <w:rPr>
                <w:rFonts w:ascii="Arial Narrow" w:hAnsi="Arial Narrow"/>
              </w:rPr>
            </w:pPr>
            <w:r w:rsidRPr="00606B77">
              <w:rPr>
                <w:rFonts w:ascii="Arial Narrow" w:hAnsi="Arial Narrow"/>
              </w:rPr>
              <w:t xml:space="preserve">Datą wpływu wniosku o dofinansowanie realizacji projektu jest dzień dostarczenia go do Punktów Przyjęć Wniosków IZ RPO-L2020 (pkt </w:t>
            </w:r>
            <w:r w:rsidR="00D21882" w:rsidRPr="00606B77">
              <w:rPr>
                <w:rFonts w:ascii="Arial Narrow" w:hAnsi="Arial Narrow"/>
              </w:rPr>
              <w:t xml:space="preserve">12 </w:t>
            </w:r>
            <w:r w:rsidRPr="00606B77">
              <w:rPr>
                <w:rFonts w:ascii="Arial Narrow" w:hAnsi="Arial Narrow"/>
              </w:rPr>
              <w:t>Regulaminu) określonych w ogłoszeniu o konkursie lub w przypadku dostarczenia wniosku pocztą – data nadania w polskiej placówce pocztowej w rozumieniu ustawy z dnia 23 listopada 2012 r. – Prawo pocztowe (Dz. U. 2012 r., poz. 1529).</w:t>
            </w:r>
          </w:p>
          <w:p w:rsidR="005E5479" w:rsidRPr="00473C33" w:rsidRDefault="005E5479" w:rsidP="00381BCA">
            <w:pPr>
              <w:keepNext/>
              <w:autoSpaceDE w:val="0"/>
              <w:autoSpaceDN w:val="0"/>
              <w:adjustRightInd w:val="0"/>
              <w:spacing w:after="0"/>
              <w:jc w:val="both"/>
              <w:rPr>
                <w:rFonts w:ascii="Arial Narrow" w:hAnsi="Arial Narrow"/>
                <w:strike/>
              </w:rPr>
            </w:pPr>
            <w:r w:rsidRPr="00606B77">
              <w:rPr>
                <w:rFonts w:ascii="Arial Narrow" w:hAnsi="Arial Narrow"/>
              </w:rPr>
              <w:t xml:space="preserve">Wniosek w wersji elektronicznej należy wypełnić i złożyć za pośrednictwem Lokalnego Systemu Informatycznego dostępnego na stronie </w:t>
            </w:r>
            <w:hyperlink r:id="rId11" w:history="1">
              <w:r w:rsidRPr="00606B77">
                <w:rPr>
                  <w:rStyle w:val="Hipercze"/>
                  <w:rFonts w:ascii="Arial Narrow" w:hAnsi="Arial Narrow"/>
                </w:rPr>
                <w:t>www.rpo.lubuskie.pl</w:t>
              </w:r>
            </w:hyperlink>
            <w:r w:rsidRPr="00606B77">
              <w:rPr>
                <w:rFonts w:ascii="Arial Narrow" w:hAnsi="Arial Narrow"/>
              </w:rPr>
              <w:t xml:space="preserve"> nie później niż w dniu zakończenia naboru wniosków.</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14" w:name="_Toc443300992"/>
            <w:r w:rsidRPr="00C763EF">
              <w:rPr>
                <w:rFonts w:ascii="Arial Narrow" w:hAnsi="Arial Narrow"/>
                <w:i w:val="0"/>
                <w:color w:val="1F497D" w:themeColor="text2"/>
                <w:sz w:val="24"/>
                <w:szCs w:val="24"/>
              </w:rPr>
              <w:t>Miejsce składania wniosków o dofinansowanie projektu</w:t>
            </w:r>
            <w:bookmarkEnd w:id="14"/>
          </w:p>
        </w:tc>
        <w:tc>
          <w:tcPr>
            <w:tcW w:w="6946" w:type="dxa"/>
            <w:vAlign w:val="center"/>
          </w:tcPr>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 xml:space="preserve">Wnioski wraz z wymaganą dokumentacją należy składać od poniedziałku do piątku </w:t>
            </w:r>
            <w:r w:rsidR="004D75C2">
              <w:rPr>
                <w:rFonts w:ascii="Arial Narrow" w:hAnsi="Arial Narrow"/>
              </w:rPr>
              <w:br/>
            </w:r>
            <w:r w:rsidRPr="001C67E7">
              <w:rPr>
                <w:rFonts w:ascii="Arial Narrow" w:hAnsi="Arial Narrow"/>
              </w:rPr>
              <w:t xml:space="preserve">w godzinach pracy Urzędu tj. </w:t>
            </w:r>
          </w:p>
          <w:p w:rsidR="005E5479" w:rsidRPr="001C67E7" w:rsidRDefault="005E5479" w:rsidP="00381BCA">
            <w:pPr>
              <w:keepNext/>
              <w:numPr>
                <w:ilvl w:val="0"/>
                <w:numId w:val="2"/>
              </w:numPr>
              <w:autoSpaceDE w:val="0"/>
              <w:autoSpaceDN w:val="0"/>
              <w:adjustRightInd w:val="0"/>
              <w:spacing w:after="0"/>
              <w:jc w:val="both"/>
              <w:rPr>
                <w:rFonts w:ascii="Arial Narrow" w:hAnsi="Arial Narrow"/>
              </w:rPr>
            </w:pPr>
            <w:r w:rsidRPr="001C67E7">
              <w:rPr>
                <w:rFonts w:ascii="Arial Narrow" w:hAnsi="Arial Narrow"/>
              </w:rPr>
              <w:t>poniedziałek: od 8:00 do 16:00</w:t>
            </w:r>
          </w:p>
          <w:p w:rsidR="005E5479" w:rsidRPr="001C67E7" w:rsidRDefault="005E5479" w:rsidP="00381BCA">
            <w:pPr>
              <w:keepNext/>
              <w:numPr>
                <w:ilvl w:val="0"/>
                <w:numId w:val="2"/>
              </w:numPr>
              <w:autoSpaceDE w:val="0"/>
              <w:autoSpaceDN w:val="0"/>
              <w:adjustRightInd w:val="0"/>
              <w:spacing w:after="0"/>
              <w:jc w:val="both"/>
              <w:rPr>
                <w:rFonts w:ascii="Arial Narrow" w:hAnsi="Arial Narrow"/>
              </w:rPr>
            </w:pPr>
            <w:r w:rsidRPr="001C67E7">
              <w:rPr>
                <w:rFonts w:ascii="Arial Narrow" w:hAnsi="Arial Narrow"/>
              </w:rPr>
              <w:t xml:space="preserve">wtorek – piątek: od 7:30 do 15:30 </w:t>
            </w:r>
          </w:p>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w Punktach Przyjęć Wniosków, tj.:</w:t>
            </w:r>
          </w:p>
          <w:p w:rsidR="005E5479" w:rsidRPr="001C67E7" w:rsidRDefault="005E5479" w:rsidP="00381BCA">
            <w:pPr>
              <w:keepNext/>
              <w:autoSpaceDE w:val="0"/>
              <w:autoSpaceDN w:val="0"/>
              <w:adjustRightInd w:val="0"/>
              <w:spacing w:after="0"/>
              <w:jc w:val="center"/>
              <w:rPr>
                <w:rFonts w:ascii="Arial Narrow" w:hAnsi="Arial Narrow"/>
                <w:b/>
                <w:color w:val="365F91"/>
              </w:rPr>
            </w:pPr>
            <w:r w:rsidRPr="001C67E7">
              <w:rPr>
                <w:rFonts w:ascii="Arial Narrow" w:hAnsi="Arial Narrow"/>
                <w:b/>
                <w:color w:val="365F91"/>
              </w:rPr>
              <w:t>Urzędzie Marszałkowskim Województwa Lubuskiego</w:t>
            </w:r>
          </w:p>
          <w:p w:rsidR="005E5479" w:rsidRPr="001C67E7" w:rsidRDefault="005E5479" w:rsidP="00381BCA">
            <w:pPr>
              <w:keepNext/>
              <w:autoSpaceDE w:val="0"/>
              <w:autoSpaceDN w:val="0"/>
              <w:adjustRightInd w:val="0"/>
              <w:spacing w:after="0"/>
              <w:jc w:val="center"/>
              <w:rPr>
                <w:rFonts w:ascii="Arial Narrow" w:hAnsi="Arial Narrow"/>
                <w:b/>
                <w:color w:val="365F91"/>
              </w:rPr>
            </w:pPr>
            <w:r w:rsidRPr="001C67E7">
              <w:rPr>
                <w:rFonts w:ascii="Arial Narrow" w:hAnsi="Arial Narrow"/>
                <w:b/>
                <w:color w:val="365F91"/>
              </w:rPr>
              <w:t>Departamencie Programów Regionalnych</w:t>
            </w:r>
          </w:p>
          <w:p w:rsidR="005E5479" w:rsidRPr="001C67E7" w:rsidRDefault="005E5479" w:rsidP="00381BCA">
            <w:pPr>
              <w:keepNext/>
              <w:autoSpaceDE w:val="0"/>
              <w:autoSpaceDN w:val="0"/>
              <w:adjustRightInd w:val="0"/>
              <w:spacing w:after="0"/>
              <w:jc w:val="center"/>
              <w:rPr>
                <w:rFonts w:ascii="Arial Narrow" w:hAnsi="Arial Narrow"/>
                <w:b/>
                <w:color w:val="365F91"/>
              </w:rPr>
            </w:pPr>
            <w:r w:rsidRPr="001C67E7">
              <w:rPr>
                <w:rFonts w:ascii="Arial Narrow" w:hAnsi="Arial Narrow"/>
                <w:b/>
                <w:color w:val="365F91"/>
              </w:rPr>
              <w:t>ul. Bolesława Chrobrego 1-3-5,</w:t>
            </w:r>
          </w:p>
          <w:p w:rsidR="005E5479" w:rsidRPr="001C67E7" w:rsidRDefault="005E5479" w:rsidP="00381BCA">
            <w:pPr>
              <w:keepNext/>
              <w:autoSpaceDE w:val="0"/>
              <w:autoSpaceDN w:val="0"/>
              <w:adjustRightInd w:val="0"/>
              <w:spacing w:after="0"/>
              <w:jc w:val="center"/>
              <w:rPr>
                <w:rFonts w:ascii="Arial Narrow" w:hAnsi="Arial Narrow"/>
                <w:b/>
                <w:color w:val="365F91"/>
              </w:rPr>
            </w:pPr>
            <w:r w:rsidRPr="001C67E7">
              <w:rPr>
                <w:rFonts w:ascii="Arial Narrow" w:hAnsi="Arial Narrow"/>
                <w:b/>
                <w:color w:val="365F91"/>
              </w:rPr>
              <w:t>65-043 Zielona Góra</w:t>
            </w:r>
          </w:p>
          <w:p w:rsidR="005E5479" w:rsidRPr="001C67E7" w:rsidRDefault="005E5479" w:rsidP="00381BCA">
            <w:pPr>
              <w:keepNext/>
              <w:autoSpaceDE w:val="0"/>
              <w:autoSpaceDN w:val="0"/>
              <w:adjustRightInd w:val="0"/>
              <w:spacing w:after="0"/>
              <w:jc w:val="center"/>
              <w:rPr>
                <w:rFonts w:ascii="Arial Narrow" w:hAnsi="Arial Narrow"/>
                <w:b/>
                <w:color w:val="1F497D" w:themeColor="text2"/>
              </w:rPr>
            </w:pPr>
            <w:r w:rsidRPr="001C67E7">
              <w:rPr>
                <w:rFonts w:ascii="Arial Narrow" w:hAnsi="Arial Narrow"/>
                <w:b/>
                <w:color w:val="365F91"/>
              </w:rPr>
              <w:t>(pokój nr 52</w:t>
            </w:r>
            <w:r w:rsidRPr="001C67E7">
              <w:rPr>
                <w:rFonts w:ascii="Arial Narrow" w:hAnsi="Arial Narrow"/>
                <w:b/>
                <w:color w:val="1F497D" w:themeColor="text2"/>
              </w:rPr>
              <w:t>)</w:t>
            </w:r>
          </w:p>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lub w:</w:t>
            </w:r>
          </w:p>
          <w:p w:rsidR="005E5479" w:rsidRPr="001C67E7" w:rsidRDefault="005E5479" w:rsidP="00381BCA">
            <w:pPr>
              <w:keepNext/>
              <w:autoSpaceDE w:val="0"/>
              <w:autoSpaceDN w:val="0"/>
              <w:adjustRightInd w:val="0"/>
              <w:spacing w:after="0"/>
              <w:jc w:val="center"/>
              <w:rPr>
                <w:rFonts w:ascii="Arial Narrow" w:hAnsi="Arial Narrow"/>
                <w:b/>
                <w:color w:val="365F91"/>
              </w:rPr>
            </w:pPr>
            <w:r w:rsidRPr="001C67E7">
              <w:rPr>
                <w:rFonts w:ascii="Arial Narrow" w:hAnsi="Arial Narrow"/>
                <w:b/>
                <w:color w:val="365F91"/>
              </w:rPr>
              <w:lastRenderedPageBreak/>
              <w:t>Wydziale Zamiejscowym Urzędu Marszałkowskiego Województwa Lubuskiego ul. Łokietka 22</w:t>
            </w:r>
          </w:p>
          <w:p w:rsidR="005E5479" w:rsidRPr="001C67E7" w:rsidRDefault="005E5479" w:rsidP="00381BCA">
            <w:pPr>
              <w:keepNext/>
              <w:autoSpaceDE w:val="0"/>
              <w:autoSpaceDN w:val="0"/>
              <w:adjustRightInd w:val="0"/>
              <w:spacing w:after="0"/>
              <w:jc w:val="center"/>
              <w:rPr>
                <w:rFonts w:ascii="Arial Narrow" w:hAnsi="Arial Narrow"/>
                <w:b/>
                <w:color w:val="365F91"/>
              </w:rPr>
            </w:pPr>
            <w:r w:rsidRPr="001C67E7">
              <w:rPr>
                <w:rFonts w:ascii="Arial Narrow" w:hAnsi="Arial Narrow"/>
                <w:b/>
                <w:color w:val="365F91"/>
              </w:rPr>
              <w:t>66-400 Gorzów Wlkp.</w:t>
            </w:r>
          </w:p>
          <w:p w:rsidR="005E5479" w:rsidRPr="001C67E7" w:rsidRDefault="005E5479" w:rsidP="00381BCA">
            <w:pPr>
              <w:keepNext/>
              <w:autoSpaceDE w:val="0"/>
              <w:autoSpaceDN w:val="0"/>
              <w:adjustRightInd w:val="0"/>
              <w:spacing w:after="0"/>
              <w:jc w:val="center"/>
              <w:rPr>
                <w:rFonts w:ascii="Arial Narrow" w:hAnsi="Arial Narrow"/>
                <w:b/>
                <w:color w:val="365F91"/>
              </w:rPr>
            </w:pPr>
            <w:r w:rsidRPr="001C67E7">
              <w:rPr>
                <w:rFonts w:ascii="Arial Narrow" w:hAnsi="Arial Narrow"/>
                <w:b/>
                <w:color w:val="365F91"/>
              </w:rPr>
              <w:t>(pokój nr 9).</w:t>
            </w:r>
          </w:p>
          <w:p w:rsidR="005E5479" w:rsidRPr="00473C33" w:rsidRDefault="005E5479" w:rsidP="00381BCA">
            <w:pPr>
              <w:keepNext/>
              <w:autoSpaceDE w:val="0"/>
              <w:autoSpaceDN w:val="0"/>
              <w:adjustRightInd w:val="0"/>
              <w:spacing w:after="0"/>
              <w:jc w:val="both"/>
              <w:rPr>
                <w:rFonts w:ascii="Arial Narrow" w:hAnsi="Arial Narrow"/>
                <w:b/>
                <w:u w:val="single"/>
              </w:rPr>
            </w:pPr>
            <w:r w:rsidRPr="001C67E7">
              <w:rPr>
                <w:rFonts w:ascii="Arial Narrow" w:hAnsi="Arial Narrow"/>
              </w:rPr>
              <w:t>Nie ma m</w:t>
            </w:r>
            <w:r w:rsidR="001C0AE9" w:rsidRPr="001C67E7">
              <w:rPr>
                <w:rFonts w:ascii="Arial Narrow" w:hAnsi="Arial Narrow"/>
              </w:rPr>
              <w:t>ożliwości składania poprawionej</w:t>
            </w:r>
            <w:r w:rsidRPr="001C67E7">
              <w:rPr>
                <w:rFonts w:ascii="Arial Narrow" w:hAnsi="Arial Narrow"/>
              </w:rPr>
              <w:t xml:space="preserve">/uzupełnionej dokumentacji </w:t>
            </w:r>
            <w:r w:rsidR="001C0AE9" w:rsidRPr="001C67E7">
              <w:rPr>
                <w:rFonts w:ascii="Arial Narrow" w:hAnsi="Arial Narrow"/>
              </w:rPr>
              <w:br/>
            </w:r>
            <w:r w:rsidRPr="001C67E7">
              <w:rPr>
                <w:rFonts w:ascii="Arial Narrow" w:hAnsi="Arial Narrow"/>
              </w:rPr>
              <w:t>(</w:t>
            </w:r>
            <w:r w:rsidR="001C0AE9" w:rsidRPr="001C67E7">
              <w:rPr>
                <w:rFonts w:ascii="Arial Narrow" w:hAnsi="Arial Narrow"/>
              </w:rPr>
              <w:t>na etapie weryfikacji wstępnej/</w:t>
            </w:r>
            <w:r w:rsidR="00881530">
              <w:rPr>
                <w:rFonts w:ascii="Arial Narrow" w:hAnsi="Arial Narrow"/>
              </w:rPr>
              <w:t xml:space="preserve">oceny formalnej </w:t>
            </w:r>
            <w:r w:rsidRPr="001C67E7">
              <w:rPr>
                <w:rFonts w:ascii="Arial Narrow" w:hAnsi="Arial Narrow"/>
              </w:rPr>
              <w:t xml:space="preserve">przed podpisaniem umowy </w:t>
            </w:r>
            <w:r w:rsidRPr="001C67E7">
              <w:rPr>
                <w:rFonts w:ascii="Arial Narrow" w:hAnsi="Arial Narrow"/>
              </w:rPr>
              <w:br/>
              <w:t>o dofinansowanie) w Wydziale Zamiejscowym.</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15" w:name="_Toc443300993"/>
            <w:r w:rsidRPr="00C763EF">
              <w:rPr>
                <w:rFonts w:ascii="Arial Narrow" w:hAnsi="Arial Narrow"/>
                <w:i w:val="0"/>
                <w:color w:val="1F497D" w:themeColor="text2"/>
                <w:sz w:val="24"/>
                <w:szCs w:val="24"/>
              </w:rPr>
              <w:lastRenderedPageBreak/>
              <w:t>Forma składania wniosków o dofinansowanie projektu</w:t>
            </w:r>
            <w:bookmarkEnd w:id="15"/>
          </w:p>
        </w:tc>
        <w:tc>
          <w:tcPr>
            <w:tcW w:w="6946" w:type="dxa"/>
            <w:vAlign w:val="center"/>
          </w:tcPr>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Wnioskodawca składa wniosek o dofinansowanie realizacji projektu wraz z załącznikami w wersji elektronicznej i papierowej.</w:t>
            </w:r>
          </w:p>
          <w:p w:rsidR="005E5479" w:rsidRPr="001C67E7" w:rsidRDefault="00B32ADF" w:rsidP="00381BCA">
            <w:pPr>
              <w:keepNext/>
              <w:autoSpaceDE w:val="0"/>
              <w:autoSpaceDN w:val="0"/>
              <w:adjustRightInd w:val="0"/>
              <w:spacing w:after="0"/>
              <w:jc w:val="both"/>
              <w:rPr>
                <w:rFonts w:ascii="Arial Narrow" w:hAnsi="Arial Narrow"/>
              </w:rPr>
            </w:pPr>
            <w:r w:rsidRPr="001C67E7">
              <w:rPr>
                <w:rFonts w:ascii="Arial Narrow" w:hAnsi="Arial Narrow"/>
              </w:rPr>
              <w:t xml:space="preserve">Wzór wniosku o dofinansowanie zostanie zamieszczony w dokumentacji konkursowej dostępnej na stronie </w:t>
            </w:r>
            <w:hyperlink r:id="rId12" w:history="1">
              <w:r w:rsidR="005E5479" w:rsidRPr="001C67E7">
                <w:rPr>
                  <w:rStyle w:val="Hipercze"/>
                  <w:rFonts w:ascii="Arial Narrow" w:hAnsi="Arial Narrow"/>
                </w:rPr>
                <w:t>www.rpo.lubuskie.pl</w:t>
              </w:r>
            </w:hyperlink>
            <w:r w:rsidR="005E5479" w:rsidRPr="001C67E7">
              <w:rPr>
                <w:rFonts w:ascii="Arial Narrow" w:hAnsi="Arial Narrow"/>
              </w:rPr>
              <w:t>.</w:t>
            </w:r>
          </w:p>
          <w:p w:rsidR="005E5479" w:rsidRPr="001C67E7" w:rsidRDefault="005E5479" w:rsidP="00381BCA">
            <w:pPr>
              <w:keepNext/>
              <w:autoSpaceDE w:val="0"/>
              <w:autoSpaceDN w:val="0"/>
              <w:adjustRightInd w:val="0"/>
              <w:spacing w:after="0"/>
              <w:jc w:val="both"/>
              <w:rPr>
                <w:rFonts w:ascii="Arial Narrow" w:hAnsi="Arial Narrow"/>
                <w:b/>
                <w:color w:val="365F91"/>
              </w:rPr>
            </w:pPr>
            <w:r w:rsidRPr="001C67E7">
              <w:rPr>
                <w:rFonts w:ascii="Arial Narrow" w:hAnsi="Arial Narrow"/>
                <w:b/>
                <w:color w:val="365F91"/>
              </w:rPr>
              <w:t>Wersja elektroniczna</w:t>
            </w:r>
          </w:p>
          <w:p w:rsidR="005E5479" w:rsidRPr="001C67E7" w:rsidRDefault="005E5479" w:rsidP="00381BCA">
            <w:pPr>
              <w:keepNext/>
              <w:spacing w:after="0"/>
              <w:jc w:val="both"/>
              <w:rPr>
                <w:rFonts w:ascii="Arial Narrow" w:hAnsi="Arial Narrow"/>
              </w:rPr>
            </w:pPr>
            <w:r w:rsidRPr="001C67E7">
              <w:rPr>
                <w:rFonts w:ascii="Arial Narrow" w:hAnsi="Arial Narrow"/>
              </w:rPr>
              <w:t>Za pośrednictwem systemu LSI2020</w:t>
            </w:r>
            <w:r w:rsidRPr="001C67E7">
              <w:rPr>
                <w:rStyle w:val="Odwoanieprzypisudolnego"/>
                <w:rFonts w:ascii="Arial Narrow" w:hAnsi="Arial Narrow"/>
              </w:rPr>
              <w:footnoteReference w:id="5"/>
            </w:r>
            <w:r w:rsidRPr="001C67E7">
              <w:rPr>
                <w:rFonts w:ascii="Arial Narrow" w:hAnsi="Arial Narrow"/>
              </w:rPr>
              <w:t xml:space="preserve">, który nadaje automatycznie nr referencyjny wniosku oraz generuje i przesyła do Wnioskodawcy potwierdzenie złożenia wniosku wraz z załącznikami. </w:t>
            </w:r>
          </w:p>
          <w:p w:rsidR="005E5479" w:rsidRPr="001C67E7" w:rsidRDefault="005E5479" w:rsidP="00381BCA">
            <w:pPr>
              <w:keepNext/>
              <w:numPr>
                <w:ilvl w:val="0"/>
                <w:numId w:val="1"/>
              </w:numPr>
              <w:tabs>
                <w:tab w:val="clear" w:pos="1440"/>
                <w:tab w:val="num" w:pos="429"/>
              </w:tabs>
              <w:suppressAutoHyphens/>
              <w:spacing w:after="0"/>
              <w:ind w:left="429" w:hanging="180"/>
              <w:jc w:val="both"/>
              <w:rPr>
                <w:rFonts w:ascii="Arial Narrow" w:hAnsi="Arial Narrow"/>
                <w:b/>
                <w:color w:val="365F91"/>
              </w:rPr>
            </w:pPr>
            <w:r w:rsidRPr="001C67E7">
              <w:rPr>
                <w:rFonts w:ascii="Arial Narrow" w:hAnsi="Arial Narrow"/>
                <w:b/>
                <w:color w:val="365F91"/>
              </w:rPr>
              <w:t>Wersja papierowa</w:t>
            </w:r>
          </w:p>
          <w:p w:rsidR="005E5479" w:rsidRPr="001C67E7" w:rsidRDefault="005E5479" w:rsidP="00381BCA">
            <w:pPr>
              <w:keepNext/>
              <w:suppressAutoHyphens/>
              <w:spacing w:after="0"/>
              <w:jc w:val="both"/>
              <w:rPr>
                <w:rFonts w:ascii="Arial Narrow" w:hAnsi="Arial Narrow"/>
              </w:rPr>
            </w:pPr>
            <w:r w:rsidRPr="001C67E7">
              <w:rPr>
                <w:rFonts w:ascii="Arial Narrow" w:hAnsi="Arial Narrow"/>
              </w:rPr>
              <w:t xml:space="preserve">Wnioskodawca jest zobowiązany do dostarczenia jednego papierowego egzemplarza wniosku o dofinansowanie wraz z załącznikami. Wniosek w wersji papierowej powinien być tożsamy z wersją elektroniczną. Sposób wypełnienia wniosku o dofinansowanie realizacji projektu określa </w:t>
            </w:r>
            <w:r w:rsidRPr="001C67E7">
              <w:rPr>
                <w:rFonts w:ascii="Arial Narrow" w:hAnsi="Arial Narrow"/>
                <w:i/>
              </w:rPr>
              <w:t>Instrukcja wypełniania wniosku o dofinansowanie projektu z Europejskiego Funduszu Rozwoju Regionalnego</w:t>
            </w:r>
            <w:r w:rsidR="001D3001" w:rsidRPr="001C67E7">
              <w:rPr>
                <w:rFonts w:ascii="Arial Narrow" w:hAnsi="Arial Narrow"/>
                <w:i/>
              </w:rPr>
              <w:t xml:space="preserve"> </w:t>
            </w:r>
            <w:r w:rsidRPr="001C67E7">
              <w:rPr>
                <w:rFonts w:ascii="Arial Narrow" w:hAnsi="Arial Narrow"/>
                <w:i/>
              </w:rPr>
              <w:t>w ramach Osi Priorytetowej 1 Regionalnego Programu Operacyjnego – Lubuskie 2020.</w:t>
            </w:r>
          </w:p>
          <w:p w:rsidR="005E5479" w:rsidRPr="001C67E7" w:rsidRDefault="005E5479" w:rsidP="00381BCA">
            <w:pPr>
              <w:keepNext/>
              <w:suppressAutoHyphens/>
              <w:spacing w:after="0"/>
              <w:jc w:val="both"/>
              <w:rPr>
                <w:rFonts w:ascii="Arial Narrow" w:hAnsi="Arial Narrow"/>
              </w:rPr>
            </w:pPr>
            <w:r w:rsidRPr="001C67E7">
              <w:rPr>
                <w:rFonts w:ascii="Arial Narrow" w:hAnsi="Arial Narrow"/>
              </w:rPr>
              <w:t>Wnioski wypełnione odręcznie i/lub w języku obcym, nie wypełnione na wymaganym formularzu nie będą rozpatrywane. Ponadto wnioski złożone wyłącznie w wersji papierowej nie będą podlegały ocenie (nie będą podlegały rozpatrzeniu).</w:t>
            </w:r>
          </w:p>
          <w:p w:rsidR="005E5479" w:rsidRPr="001C67E7" w:rsidRDefault="005E5479" w:rsidP="00381BCA">
            <w:pPr>
              <w:keepNext/>
              <w:suppressAutoHyphens/>
              <w:spacing w:after="0"/>
              <w:jc w:val="both"/>
              <w:rPr>
                <w:rFonts w:ascii="Arial Narrow" w:hAnsi="Arial Narrow"/>
              </w:rPr>
            </w:pPr>
            <w:r w:rsidRPr="001C67E7">
              <w:rPr>
                <w:rFonts w:ascii="Arial Narrow" w:hAnsi="Arial Narrow"/>
              </w:rPr>
              <w:t>Wniosek w formie papierowej może być dostarczony do IZ RPO-L2020:</w:t>
            </w:r>
          </w:p>
          <w:p w:rsidR="005E5479" w:rsidRPr="001C67E7" w:rsidRDefault="005E5479" w:rsidP="00381BCA">
            <w:pPr>
              <w:keepNext/>
              <w:numPr>
                <w:ilvl w:val="0"/>
                <w:numId w:val="13"/>
              </w:numPr>
              <w:suppressAutoHyphens/>
              <w:spacing w:after="0"/>
              <w:jc w:val="both"/>
              <w:rPr>
                <w:rFonts w:ascii="Arial Narrow" w:hAnsi="Arial Narrow"/>
              </w:rPr>
            </w:pPr>
            <w:r w:rsidRPr="001C67E7">
              <w:rPr>
                <w:rFonts w:ascii="Arial Narrow" w:hAnsi="Arial Narrow"/>
              </w:rPr>
              <w:t>listem poleconym w zaklejonej kopercie lub paczce,</w:t>
            </w:r>
          </w:p>
          <w:p w:rsidR="005E5479" w:rsidRPr="001C67E7" w:rsidRDefault="005E5479" w:rsidP="00381BCA">
            <w:pPr>
              <w:keepNext/>
              <w:numPr>
                <w:ilvl w:val="0"/>
                <w:numId w:val="13"/>
              </w:numPr>
              <w:suppressAutoHyphens/>
              <w:spacing w:after="0"/>
              <w:jc w:val="both"/>
              <w:rPr>
                <w:rFonts w:ascii="Arial Narrow" w:hAnsi="Arial Narrow"/>
              </w:rPr>
            </w:pPr>
            <w:r w:rsidRPr="001C67E7">
              <w:rPr>
                <w:rFonts w:ascii="Arial Narrow" w:hAnsi="Arial Narrow"/>
              </w:rPr>
              <w:t>przesyłką kurierską,</w:t>
            </w:r>
          </w:p>
          <w:p w:rsidR="005E5479" w:rsidRPr="001C67E7" w:rsidRDefault="005E5479" w:rsidP="00381BCA">
            <w:pPr>
              <w:keepNext/>
              <w:numPr>
                <w:ilvl w:val="0"/>
                <w:numId w:val="13"/>
              </w:numPr>
              <w:suppressAutoHyphens/>
              <w:spacing w:after="0"/>
              <w:jc w:val="both"/>
              <w:rPr>
                <w:rFonts w:ascii="Arial Narrow" w:hAnsi="Arial Narrow"/>
              </w:rPr>
            </w:pPr>
            <w:r w:rsidRPr="001C67E7">
              <w:rPr>
                <w:rFonts w:ascii="Arial Narrow" w:hAnsi="Arial Narrow"/>
              </w:rPr>
              <w:t>osobiście.</w:t>
            </w:r>
          </w:p>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Pracownik przyjmuje i rejestruje w systemie LSI2020 fakt złożenia wniosku wraz z załącznikami w wersji papierowej oraz wpisuje na złożonym papierowym egzemplarzu wniosku datę wpływu.</w:t>
            </w:r>
          </w:p>
          <w:p w:rsidR="005E5479" w:rsidRPr="001C67E7" w:rsidRDefault="00B32ADF" w:rsidP="00381BCA">
            <w:pPr>
              <w:pStyle w:val="odkulki"/>
              <w:keepNext/>
              <w:numPr>
                <w:ilvl w:val="0"/>
                <w:numId w:val="0"/>
              </w:numPr>
              <w:spacing w:line="240" w:lineRule="auto"/>
              <w:rPr>
                <w:rFonts w:ascii="Arial Narrow" w:hAnsi="Arial Narrow"/>
                <w:b/>
                <w:color w:val="365F91"/>
              </w:rPr>
            </w:pPr>
            <w:r w:rsidRPr="001C67E7">
              <w:rPr>
                <w:rFonts w:ascii="Arial Narrow" w:hAnsi="Arial Narrow"/>
                <w:b/>
                <w:color w:val="365F91"/>
              </w:rPr>
              <w:t>Przygotowanie dokumentacji</w:t>
            </w:r>
          </w:p>
          <w:p w:rsidR="005E5479" w:rsidRPr="001C67E7" w:rsidRDefault="00B32ADF" w:rsidP="00381BCA">
            <w:pPr>
              <w:keepNext/>
              <w:spacing w:after="0"/>
              <w:jc w:val="both"/>
              <w:rPr>
                <w:rFonts w:ascii="Arial Narrow" w:hAnsi="Arial Narrow"/>
                <w:color w:val="000000"/>
                <w:u w:val="single"/>
              </w:rPr>
            </w:pPr>
            <w:r w:rsidRPr="001C67E7">
              <w:rPr>
                <w:rFonts w:ascii="Arial Narrow" w:hAnsi="Arial Narrow"/>
                <w:b/>
                <w:color w:val="365F91"/>
                <w:lang w:eastAsia="ar-SA"/>
              </w:rPr>
              <w:t>Formularz wniosku</w:t>
            </w:r>
            <w:r w:rsidRPr="001C67E7">
              <w:rPr>
                <w:rFonts w:ascii="Arial Narrow" w:hAnsi="Arial Narrow"/>
                <w:color w:val="000000"/>
              </w:rPr>
              <w:t xml:space="preserve"> o dofinansowanie powinien </w:t>
            </w:r>
            <w:r w:rsidRPr="001C67E7">
              <w:rPr>
                <w:rFonts w:ascii="Arial Narrow" w:hAnsi="Arial Narrow"/>
                <w:color w:val="000000"/>
                <w:u w:val="single"/>
              </w:rPr>
              <w:t xml:space="preserve">zostać czytelnie podpisany na ostatniej stronie wraz z datą </w:t>
            </w:r>
            <w:r w:rsidRPr="001C67E7">
              <w:rPr>
                <w:rFonts w:ascii="Arial Narrow" w:hAnsi="Arial Narrow"/>
              </w:rPr>
              <w:t xml:space="preserve">oraz pieczątką firmową Wnioskodawcy przez </w:t>
            </w:r>
            <w:r w:rsidRPr="001C67E7">
              <w:rPr>
                <w:rFonts w:ascii="Arial Narrow" w:hAnsi="Arial Narrow"/>
                <w:lang w:eastAsia="ar-SA"/>
              </w:rPr>
              <w:t xml:space="preserve"> osobę/y uprawnioną/e lub upoważnioną/e </w:t>
            </w:r>
            <w:r w:rsidRPr="001C67E7">
              <w:rPr>
                <w:rFonts w:ascii="Arial Narrow" w:hAnsi="Arial Narrow"/>
              </w:rPr>
              <w:t>do reprezentowania Wnioskodawcy.</w:t>
            </w:r>
          </w:p>
          <w:p w:rsidR="005E5479" w:rsidRPr="001C67E7" w:rsidRDefault="00B32ADF" w:rsidP="00381BCA">
            <w:pPr>
              <w:keepNext/>
              <w:spacing w:after="0"/>
              <w:jc w:val="both"/>
              <w:rPr>
                <w:rFonts w:ascii="Arial Narrow" w:hAnsi="Arial Narrow"/>
              </w:rPr>
            </w:pPr>
            <w:r w:rsidRPr="001C67E7">
              <w:rPr>
                <w:rFonts w:ascii="Arial Narrow" w:hAnsi="Arial Narrow"/>
              </w:rPr>
              <w:t xml:space="preserve">Osobami uprawnionymi są </w:t>
            </w:r>
            <w:r w:rsidRPr="001C67E7">
              <w:rPr>
                <w:rFonts w:ascii="Arial Narrow" w:hAnsi="Arial Narrow"/>
                <w:color w:val="000000"/>
              </w:rPr>
              <w:t xml:space="preserve">osoby wymienione do reprezentacji </w:t>
            </w:r>
            <w:r w:rsidR="008126E8">
              <w:rPr>
                <w:rFonts w:ascii="Arial Narrow" w:hAnsi="Arial Narrow"/>
                <w:color w:val="000000"/>
              </w:rPr>
              <w:br/>
            </w:r>
            <w:r w:rsidRPr="001C67E7">
              <w:rPr>
                <w:rFonts w:ascii="Arial Narrow" w:hAnsi="Arial Narrow"/>
                <w:color w:val="000000"/>
              </w:rPr>
              <w:t xml:space="preserve">w dokumentach przedsiębiorców (np. pełny odpis z Krajowego Rejestru Sądowego – wydany nie wcześniej niż 3 miesiące przed dniem złożenia </w:t>
            </w:r>
            <w:r w:rsidRPr="001C67E7">
              <w:rPr>
                <w:rFonts w:ascii="Arial Narrow" w:hAnsi="Arial Narrow"/>
                <w:color w:val="000000"/>
              </w:rPr>
              <w:lastRenderedPageBreak/>
              <w:t>wniosku na konkurs</w:t>
            </w:r>
            <w:r w:rsidRPr="001C67E7">
              <w:rPr>
                <w:rFonts w:ascii="Arial Narrow" w:hAnsi="Arial Narrow"/>
                <w:color w:val="000000" w:themeColor="text1"/>
              </w:rPr>
              <w:t xml:space="preserve">, kopia umowy spółki cywilnej, czy spółki kapitałowej </w:t>
            </w:r>
            <w:r w:rsidR="008126E8">
              <w:rPr>
                <w:rFonts w:ascii="Arial Narrow" w:hAnsi="Arial Narrow"/>
                <w:color w:val="000000" w:themeColor="text1"/>
              </w:rPr>
              <w:br/>
            </w:r>
            <w:r w:rsidRPr="001C67E7">
              <w:rPr>
                <w:rFonts w:ascii="Arial Narrow" w:hAnsi="Arial Narrow"/>
                <w:color w:val="000000" w:themeColor="text1"/>
              </w:rPr>
              <w:t>„w organizacji”).</w:t>
            </w:r>
            <w:r w:rsidRPr="001C67E7">
              <w:rPr>
                <w:rFonts w:ascii="Arial Narrow" w:hAnsi="Arial Narrow"/>
              </w:rPr>
              <w:t xml:space="preserve"> W przypadku osób prowadzących działalność gospodarczą wpisaną do Centralnej Ewidencji</w:t>
            </w:r>
            <w:r w:rsidR="001D3001" w:rsidRPr="001C67E7">
              <w:rPr>
                <w:rFonts w:ascii="Arial Narrow" w:hAnsi="Arial Narrow"/>
              </w:rPr>
              <w:t xml:space="preserve"> </w:t>
            </w:r>
            <w:r w:rsidR="00C8045A" w:rsidRPr="001C67E7">
              <w:rPr>
                <w:rFonts w:ascii="Arial Narrow" w:hAnsi="Arial Narrow"/>
              </w:rPr>
              <w:t xml:space="preserve">i Informacji </w:t>
            </w:r>
            <w:r w:rsidR="005E5479" w:rsidRPr="001C67E7">
              <w:rPr>
                <w:rFonts w:ascii="Arial Narrow" w:hAnsi="Arial Narrow"/>
              </w:rPr>
              <w:t>o Działalności Gospodarczej (CEIDG) wypis z rejestru przedsiębiorców nie będzie wymagany.</w:t>
            </w:r>
          </w:p>
          <w:p w:rsidR="005E5479" w:rsidRPr="001C67E7" w:rsidRDefault="00B32ADF" w:rsidP="00381BCA">
            <w:pPr>
              <w:keepNext/>
              <w:suppressAutoHyphens/>
              <w:spacing w:after="0"/>
              <w:ind w:left="18"/>
              <w:jc w:val="both"/>
              <w:rPr>
                <w:rFonts w:ascii="Arial Narrow" w:hAnsi="Arial Narrow"/>
                <w:strike/>
              </w:rPr>
            </w:pPr>
            <w:r w:rsidRPr="001C67E7">
              <w:rPr>
                <w:rFonts w:ascii="Arial Narrow" w:hAnsi="Arial Narrow"/>
              </w:rPr>
              <w:t>W przypadku, gdy Wnioskodawca upoważnia inną osobę do reprezentowania wówczas do wniosku należy dołączyć stosowne</w:t>
            </w:r>
            <w:r>
              <w:rPr>
                <w:rFonts w:ascii="Arial Narrow" w:hAnsi="Arial Narrow"/>
              </w:rPr>
              <w:t xml:space="preserve"> </w:t>
            </w:r>
            <w:r w:rsidRPr="001C67E7">
              <w:rPr>
                <w:rFonts w:ascii="Arial Narrow" w:hAnsi="Arial Narrow"/>
              </w:rPr>
              <w:t>pełnomocnictwo rodzajowe podpisane przez osobę uprawnioną. Pełnomocnictwo musi by</w:t>
            </w:r>
            <w:r w:rsidRPr="001C67E7">
              <w:rPr>
                <w:rFonts w:ascii="Arial Narrow" w:eastAsia="TimesNewRoman" w:hAnsi="Arial Narrow"/>
              </w:rPr>
              <w:t xml:space="preserve">ć </w:t>
            </w:r>
            <w:r w:rsidRPr="001C67E7">
              <w:rPr>
                <w:rFonts w:ascii="Arial Narrow" w:hAnsi="Arial Narrow"/>
              </w:rPr>
              <w:t>opatrzone notarialnym po</w:t>
            </w:r>
            <w:r w:rsidRPr="001C67E7">
              <w:rPr>
                <w:rFonts w:ascii="Arial Narrow" w:eastAsia="TimesNewRoman" w:hAnsi="Arial Narrow"/>
              </w:rPr>
              <w:t>ś</w:t>
            </w:r>
            <w:r w:rsidRPr="001C67E7">
              <w:rPr>
                <w:rFonts w:ascii="Arial Narrow" w:hAnsi="Arial Narrow"/>
              </w:rPr>
              <w:t xml:space="preserve">wiadczeniem podpisu (wzór pełnomocnictwa został umieszczony </w:t>
            </w:r>
            <w:r w:rsidR="00091D99" w:rsidRPr="001C67E7">
              <w:rPr>
                <w:rFonts w:ascii="Arial Narrow" w:hAnsi="Arial Narrow"/>
              </w:rPr>
              <w:t xml:space="preserve">    </w:t>
            </w:r>
            <w:r w:rsidR="005E5479" w:rsidRPr="001C67E7">
              <w:rPr>
                <w:rFonts w:ascii="Arial Narrow" w:hAnsi="Arial Narrow"/>
              </w:rPr>
              <w:t>w paczce dokumentów do konkursu).</w:t>
            </w:r>
          </w:p>
          <w:p w:rsidR="005E5479" w:rsidRPr="001C67E7" w:rsidRDefault="005E5479" w:rsidP="00381BCA">
            <w:pPr>
              <w:keepNext/>
              <w:suppressAutoHyphens/>
              <w:spacing w:after="0"/>
              <w:ind w:left="18"/>
              <w:jc w:val="both"/>
              <w:rPr>
                <w:rFonts w:ascii="Arial Narrow" w:hAnsi="Arial Narrow"/>
                <w:color w:val="000000"/>
              </w:rPr>
            </w:pPr>
            <w:r w:rsidRPr="001C67E7">
              <w:rPr>
                <w:rFonts w:ascii="Arial Narrow" w:hAnsi="Arial Narrow"/>
                <w:color w:val="000000"/>
              </w:rPr>
              <w:t>Prawidłowo złożony i podpisany egzemplarz wniosku o dofinansowanie realizacji projektu należy trwale spiąć w sposób uniemożliwiający jego dekompletację.</w:t>
            </w:r>
          </w:p>
          <w:p w:rsidR="005E5479" w:rsidRPr="001C67E7" w:rsidRDefault="00B32ADF" w:rsidP="00381BCA">
            <w:pPr>
              <w:keepNext/>
              <w:suppressAutoHyphens/>
              <w:spacing w:after="0"/>
              <w:ind w:left="18"/>
              <w:jc w:val="both"/>
              <w:rPr>
                <w:rFonts w:ascii="Arial Narrow" w:hAnsi="Arial Narrow"/>
                <w:lang w:eastAsia="ar-SA"/>
              </w:rPr>
            </w:pPr>
            <w:r w:rsidRPr="001C67E7">
              <w:rPr>
                <w:rFonts w:ascii="Arial Narrow" w:hAnsi="Arial Narrow"/>
                <w:b/>
                <w:color w:val="365F91"/>
                <w:lang w:eastAsia="ar-SA"/>
              </w:rPr>
              <w:t>Oryginały załączników</w:t>
            </w:r>
            <w:r w:rsidRPr="001C67E7">
              <w:rPr>
                <w:rFonts w:ascii="Arial Narrow" w:hAnsi="Arial Narrow"/>
                <w:lang w:eastAsia="ar-SA"/>
              </w:rPr>
              <w:t xml:space="preserve"> do wniosku, które zostały sporządzone przez Wnioskodawcę (np. Biznes Plan czy oświadczenia) powinny zostać czytelnie podpisane na ostatniej stronie przez osobę/y uprawnioną/e lub upoważnioną/e </w:t>
            </w:r>
            <w:r w:rsidR="004D75C2">
              <w:rPr>
                <w:rFonts w:ascii="Arial Narrow" w:hAnsi="Arial Narrow"/>
                <w:lang w:eastAsia="ar-SA"/>
              </w:rPr>
              <w:br/>
            </w:r>
            <w:r w:rsidRPr="001C67E7">
              <w:rPr>
                <w:rFonts w:ascii="Arial Narrow" w:hAnsi="Arial Narrow"/>
                <w:lang w:eastAsia="ar-SA"/>
              </w:rPr>
              <w:t>do reprezentowania Wnioskodawcy wraz z datą i pieczątką  firmową Wnioskodawcy.</w:t>
            </w:r>
          </w:p>
          <w:p w:rsidR="005E5479" w:rsidRPr="001C67E7" w:rsidRDefault="00B32ADF" w:rsidP="00381BCA">
            <w:pPr>
              <w:keepNext/>
              <w:suppressAutoHyphens/>
              <w:spacing w:after="0"/>
              <w:jc w:val="both"/>
              <w:rPr>
                <w:rFonts w:ascii="Arial Narrow" w:hAnsi="Arial Narrow"/>
                <w:color w:val="000000"/>
              </w:rPr>
            </w:pPr>
            <w:r w:rsidRPr="001C67E7">
              <w:rPr>
                <w:rFonts w:ascii="Arial Narrow" w:hAnsi="Arial Narrow"/>
                <w:b/>
                <w:color w:val="365F91"/>
                <w:lang w:eastAsia="ar-SA"/>
              </w:rPr>
              <w:t>Kserokopie</w:t>
            </w:r>
            <w:r w:rsidRPr="001C67E7">
              <w:rPr>
                <w:rFonts w:ascii="Arial Narrow" w:hAnsi="Arial Narrow"/>
                <w:color w:val="000000"/>
              </w:rPr>
              <w:t xml:space="preserve"> załączników sporządzone przez Wnioskodawcę oraz wydane przez właściwe urzędy lub instytucje (np.: zaświadczenia, odpisy), należy potwierdzić </w:t>
            </w:r>
            <w:r w:rsidR="004D75C2">
              <w:rPr>
                <w:rFonts w:ascii="Arial Narrow" w:hAnsi="Arial Narrow"/>
                <w:color w:val="000000"/>
              </w:rPr>
              <w:br/>
            </w:r>
            <w:r w:rsidRPr="001C67E7">
              <w:rPr>
                <w:rFonts w:ascii="Arial Narrow" w:hAnsi="Arial Narrow"/>
                <w:color w:val="000000"/>
              </w:rPr>
              <w:t>za</w:t>
            </w:r>
            <w:r w:rsidR="005E5479" w:rsidRPr="001C67E7">
              <w:rPr>
                <w:rFonts w:ascii="Arial Narrow" w:hAnsi="Arial Narrow"/>
                <w:color w:val="000000"/>
              </w:rPr>
              <w:t xml:space="preserve"> zgodność z oryginałem</w:t>
            </w:r>
            <w:r w:rsidR="005E5479" w:rsidRPr="001C67E7">
              <w:rPr>
                <w:rStyle w:val="Odwoanieprzypisudolnego"/>
                <w:rFonts w:ascii="Arial Narrow" w:hAnsi="Arial Narrow"/>
              </w:rPr>
              <w:footnoteReference w:id="6"/>
            </w:r>
            <w:r w:rsidR="005E5479" w:rsidRPr="001C67E7">
              <w:rPr>
                <w:rFonts w:ascii="Arial Narrow" w:hAnsi="Arial Narrow"/>
                <w:color w:val="000000"/>
              </w:rPr>
              <w:t>.</w:t>
            </w:r>
          </w:p>
          <w:p w:rsidR="005E5479" w:rsidRPr="001C67E7" w:rsidRDefault="005E5479" w:rsidP="00381BCA">
            <w:pPr>
              <w:keepNext/>
              <w:suppressAutoHyphens/>
              <w:spacing w:after="0"/>
              <w:ind w:firstLine="18"/>
              <w:jc w:val="both"/>
              <w:rPr>
                <w:rFonts w:ascii="Arial Narrow" w:hAnsi="Arial Narrow"/>
                <w:color w:val="000000"/>
              </w:rPr>
            </w:pPr>
            <w:r w:rsidRPr="001C67E7">
              <w:rPr>
                <w:rFonts w:ascii="Arial Narrow" w:hAnsi="Arial Narrow"/>
                <w:color w:val="000000"/>
              </w:rPr>
              <w:t>Jeżeli niemożliwe jest umieszczenie kompletu dokumentów w jednym segregatorze, dokumenty należy podzielić na części, wpiąć do kolejnych segregatorów i opisać cyframi 1, 2, 3, … .</w:t>
            </w:r>
          </w:p>
          <w:p w:rsidR="005E5479" w:rsidRPr="001C67E7" w:rsidRDefault="005E5479" w:rsidP="00381BCA">
            <w:pPr>
              <w:keepNext/>
              <w:spacing w:after="0"/>
              <w:ind w:left="284"/>
              <w:jc w:val="both"/>
              <w:rPr>
                <w:rFonts w:ascii="Arial Narrow" w:hAnsi="Arial Narrow"/>
              </w:rPr>
            </w:pPr>
            <w:r w:rsidRPr="001C67E7">
              <w:rPr>
                <w:rFonts w:ascii="Arial Narrow" w:hAnsi="Arial Narrow"/>
              </w:rPr>
              <w:t>Segregator należy opisać w następujący sposób:</w:t>
            </w:r>
          </w:p>
          <w:p w:rsidR="005E5479" w:rsidRPr="001C67E7" w:rsidRDefault="005E5479" w:rsidP="00381BCA">
            <w:pPr>
              <w:keepNext/>
              <w:numPr>
                <w:ilvl w:val="0"/>
                <w:numId w:val="9"/>
              </w:numPr>
              <w:spacing w:after="0"/>
              <w:ind w:left="733"/>
              <w:jc w:val="both"/>
              <w:rPr>
                <w:rFonts w:ascii="Arial Narrow" w:hAnsi="Arial Narrow"/>
                <w:color w:val="000000"/>
              </w:rPr>
            </w:pPr>
            <w:r w:rsidRPr="001C67E7">
              <w:rPr>
                <w:rFonts w:ascii="Arial Narrow" w:hAnsi="Arial Narrow"/>
                <w:color w:val="000000"/>
              </w:rPr>
              <w:t xml:space="preserve">pełna nazwa i adres Wnioskodawcy, </w:t>
            </w:r>
          </w:p>
          <w:p w:rsidR="005E5479" w:rsidRPr="001C67E7" w:rsidRDefault="005E5479" w:rsidP="00381BCA">
            <w:pPr>
              <w:keepNext/>
              <w:numPr>
                <w:ilvl w:val="0"/>
                <w:numId w:val="9"/>
              </w:numPr>
              <w:spacing w:after="0"/>
              <w:ind w:left="733"/>
              <w:jc w:val="both"/>
              <w:rPr>
                <w:rFonts w:ascii="Arial Narrow" w:hAnsi="Arial Narrow"/>
                <w:color w:val="000000"/>
              </w:rPr>
            </w:pPr>
            <w:r w:rsidRPr="001C67E7">
              <w:rPr>
                <w:rFonts w:ascii="Arial Narrow" w:hAnsi="Arial Narrow"/>
                <w:color w:val="000000"/>
              </w:rPr>
              <w:t>numer referencyjny projektu (nadawany przez LSI),</w:t>
            </w:r>
          </w:p>
          <w:p w:rsidR="005E5479" w:rsidRPr="001C67E7" w:rsidRDefault="005E5479" w:rsidP="00381BCA">
            <w:pPr>
              <w:keepNext/>
              <w:numPr>
                <w:ilvl w:val="0"/>
                <w:numId w:val="9"/>
              </w:numPr>
              <w:spacing w:after="0"/>
              <w:ind w:left="733"/>
              <w:jc w:val="both"/>
              <w:rPr>
                <w:rFonts w:ascii="Arial Narrow" w:hAnsi="Arial Narrow"/>
                <w:color w:val="000000"/>
              </w:rPr>
            </w:pPr>
            <w:r w:rsidRPr="001C67E7">
              <w:rPr>
                <w:rFonts w:ascii="Arial Narrow" w:hAnsi="Arial Narrow"/>
                <w:color w:val="000000"/>
              </w:rPr>
              <w:t>numer konkursu.</w:t>
            </w:r>
          </w:p>
          <w:p w:rsidR="00920F88" w:rsidRPr="001C67E7" w:rsidRDefault="00920F88" w:rsidP="00381BCA">
            <w:pPr>
              <w:keepNext/>
              <w:suppressAutoHyphens/>
              <w:spacing w:after="0"/>
              <w:ind w:left="284" w:hanging="266"/>
              <w:jc w:val="both"/>
              <w:rPr>
                <w:rFonts w:ascii="Arial Narrow" w:hAnsi="Arial Narrow"/>
                <w:b/>
                <w:color w:val="365F91"/>
                <w:lang w:eastAsia="ar-SA"/>
              </w:rPr>
            </w:pPr>
          </w:p>
          <w:p w:rsidR="005E5479" w:rsidRPr="00FD27CD" w:rsidRDefault="005E5479" w:rsidP="00381BCA">
            <w:pPr>
              <w:keepNext/>
              <w:suppressAutoHyphens/>
              <w:spacing w:after="0"/>
              <w:ind w:left="284" w:hanging="266"/>
              <w:jc w:val="both"/>
              <w:rPr>
                <w:rFonts w:ascii="Arial Narrow" w:hAnsi="Arial Narrow"/>
                <w:color w:val="000000"/>
              </w:rPr>
            </w:pPr>
            <w:r w:rsidRPr="00FD27CD">
              <w:rPr>
                <w:rFonts w:ascii="Arial Narrow" w:hAnsi="Arial Narrow"/>
                <w:b/>
                <w:color w:val="365F91"/>
                <w:lang w:eastAsia="ar-SA"/>
              </w:rPr>
              <w:t>W segregatorze powinny znaleźć się odpowiednio</w:t>
            </w:r>
            <w:r w:rsidRPr="00FD27CD">
              <w:rPr>
                <w:rFonts w:ascii="Arial Narrow" w:hAnsi="Arial Narrow"/>
                <w:color w:val="000000"/>
              </w:rPr>
              <w:t xml:space="preserve">: </w:t>
            </w:r>
          </w:p>
          <w:p w:rsidR="005E5479" w:rsidRPr="00FD27CD" w:rsidRDefault="005E5479" w:rsidP="00170B66">
            <w:pPr>
              <w:pStyle w:val="Akapitzlist"/>
              <w:numPr>
                <w:ilvl w:val="0"/>
                <w:numId w:val="31"/>
              </w:numPr>
            </w:pPr>
            <w:r w:rsidRPr="00FD27CD">
              <w:t>Spis dokumentów;</w:t>
            </w:r>
          </w:p>
          <w:p w:rsidR="005E5479" w:rsidRPr="00FD27CD" w:rsidRDefault="00B32ADF" w:rsidP="00170B66">
            <w:pPr>
              <w:pStyle w:val="Akapitzlist"/>
              <w:numPr>
                <w:ilvl w:val="0"/>
                <w:numId w:val="31"/>
              </w:numPr>
            </w:pPr>
            <w:r w:rsidRPr="00FD27CD">
              <w:t>Wypełniony formularz wniosku o dofinansowanie realizacji projektu;</w:t>
            </w:r>
          </w:p>
          <w:p w:rsidR="005E5479" w:rsidRPr="00FD27CD" w:rsidRDefault="00B32ADF" w:rsidP="00170B66">
            <w:pPr>
              <w:pStyle w:val="Akapitzlist"/>
              <w:numPr>
                <w:ilvl w:val="0"/>
                <w:numId w:val="31"/>
              </w:numPr>
            </w:pPr>
            <w:r w:rsidRPr="00FD27CD">
              <w:t>Komplet załączników wymaganych przez IZ RPO – L2020:</w:t>
            </w:r>
          </w:p>
          <w:p w:rsidR="005E5479" w:rsidRPr="00FD27CD" w:rsidRDefault="00B32ADF" w:rsidP="00170B66">
            <w:pPr>
              <w:pStyle w:val="Akapitzlist"/>
              <w:numPr>
                <w:ilvl w:val="1"/>
                <w:numId w:val="31"/>
              </w:numPr>
            </w:pPr>
            <w:r w:rsidRPr="00FD27CD">
              <w:t>Biznes Plan;</w:t>
            </w:r>
          </w:p>
          <w:p w:rsidR="005E5479" w:rsidRPr="00FD27CD" w:rsidRDefault="00B32ADF" w:rsidP="00170B66">
            <w:pPr>
              <w:pStyle w:val="Akapitzlist"/>
              <w:numPr>
                <w:ilvl w:val="1"/>
                <w:numId w:val="31"/>
              </w:numPr>
            </w:pPr>
            <w:r w:rsidRPr="000423AF">
              <w:t xml:space="preserve">Opinia o innowacyjności, o której mowa w Rozdziale </w:t>
            </w:r>
            <w:r w:rsidR="00881530" w:rsidRPr="000423AF">
              <w:t>II</w:t>
            </w:r>
            <w:r w:rsidRPr="000423AF">
              <w:t xml:space="preserve"> pkt 10</w:t>
            </w:r>
            <w:r w:rsidRPr="00FD27CD">
              <w:t xml:space="preserve"> niniejszego Regulaminu (zgodnie ze wzorem sporządzonym przez  IZ RPO-L2020, dostępnym w dokumentacji konkursowej na stronie internetowej IZ RPO-L2020) wydana nie wcześniej niż 6 miesięcy przed dniem złożenia wniosku na konkurs;</w:t>
            </w:r>
          </w:p>
          <w:p w:rsidR="005E5479" w:rsidRPr="00FD27CD" w:rsidRDefault="00B32ADF" w:rsidP="00170B66">
            <w:pPr>
              <w:pStyle w:val="Akapitzlist"/>
              <w:numPr>
                <w:ilvl w:val="1"/>
                <w:numId w:val="31"/>
              </w:numPr>
            </w:pPr>
            <w:r w:rsidRPr="00FD27CD">
              <w:t xml:space="preserve">Odpis z Krajowego Rejestru Sądowego (jeśli dotyczy) tj. oryginał lub </w:t>
            </w:r>
            <w:r w:rsidRPr="00FD27CD">
              <w:lastRenderedPageBreak/>
              <w:t>kopia dokumentu rejestrowego Wnioskodawcy (</w:t>
            </w:r>
            <w:r w:rsidRPr="00FD27CD">
              <w:rPr>
                <w:u w:val="single"/>
              </w:rPr>
              <w:t>pełny odpis</w:t>
            </w:r>
            <w:r w:rsidRPr="00FD27CD">
              <w:t xml:space="preserve"> z Krajowego Rejestru S</w:t>
            </w:r>
            <w:r w:rsidRPr="00FD27CD">
              <w:rPr>
                <w:rFonts w:eastAsia="TimesNewRoman"/>
              </w:rPr>
              <w:t>ą</w:t>
            </w:r>
            <w:r w:rsidRPr="00FD27CD">
              <w:t>dowego wydanego nie wcze</w:t>
            </w:r>
            <w:r w:rsidRPr="00FD27CD">
              <w:rPr>
                <w:rFonts w:eastAsia="TimesNewRoman"/>
              </w:rPr>
              <w:t>ś</w:t>
            </w:r>
            <w:r w:rsidRPr="00FD27CD">
              <w:t>niej ni</w:t>
            </w:r>
            <w:r w:rsidRPr="00FD27CD">
              <w:rPr>
                <w:rFonts w:eastAsia="TimesNewRoman"/>
              </w:rPr>
              <w:t xml:space="preserve">ż </w:t>
            </w:r>
            <w:r w:rsidRPr="00FD27CD">
              <w:t>3 miesi</w:t>
            </w:r>
            <w:r w:rsidRPr="00FD27CD">
              <w:rPr>
                <w:rFonts w:eastAsia="TimesNewRoman"/>
              </w:rPr>
              <w:t>ą</w:t>
            </w:r>
            <w:r w:rsidRPr="00FD27CD">
              <w:t>ce przed dniem zło</w:t>
            </w:r>
            <w:r w:rsidRPr="00FD27CD">
              <w:rPr>
                <w:rFonts w:eastAsia="TimesNewRoman"/>
              </w:rPr>
              <w:t>ż</w:t>
            </w:r>
            <w:r w:rsidRPr="00FD27CD">
              <w:t xml:space="preserve">enia wniosku na konkurs. Dodatkowo, w zależności od formy prawnej - </w:t>
            </w:r>
            <w:r w:rsidRPr="00FD27CD">
              <w:rPr>
                <w:color w:val="000000" w:themeColor="text1"/>
              </w:rPr>
              <w:t>kopia umowy spółki cywilnej, czy spółki kapitałowej „w organizacji”);</w:t>
            </w:r>
          </w:p>
          <w:p w:rsidR="005E5479" w:rsidRPr="00FD27CD" w:rsidRDefault="00B32ADF" w:rsidP="00170B66">
            <w:pPr>
              <w:pStyle w:val="Akapitzlist"/>
              <w:numPr>
                <w:ilvl w:val="1"/>
                <w:numId w:val="31"/>
              </w:numPr>
            </w:pPr>
            <w:r w:rsidRPr="00FD27CD">
              <w:t>Pełnomocnictwo rodzajowe</w:t>
            </w:r>
            <w:r w:rsidRPr="00FD27CD">
              <w:rPr>
                <w:vertAlign w:val="superscript"/>
              </w:rPr>
              <w:footnoteReference w:id="7"/>
            </w:r>
            <w:r w:rsidRPr="00FD27CD">
              <w:t xml:space="preserve"> (oryginał/kopia) – jeśli dotyczy;</w:t>
            </w:r>
          </w:p>
          <w:p w:rsidR="005E5479" w:rsidRPr="00FD27CD" w:rsidRDefault="00B32ADF" w:rsidP="00170B66">
            <w:pPr>
              <w:pStyle w:val="Akapitzlist"/>
              <w:numPr>
                <w:ilvl w:val="1"/>
                <w:numId w:val="31"/>
              </w:numPr>
            </w:pPr>
            <w:r w:rsidRPr="00FD27CD">
              <w:t xml:space="preserve">Dokumenty potwierdzające sytuację finansową Wnioskodawcy </w:t>
            </w:r>
            <w:r w:rsidRPr="00FD27CD">
              <w:br/>
              <w:t xml:space="preserve">tj. sprawozdanie finansowe (bilans, rachunek zysków i strat) wraz </w:t>
            </w:r>
            <w:r w:rsidRPr="00FD27CD">
              <w:br/>
              <w:t xml:space="preserve">z informacją dodatkową, opinią biegłego rewidenta (w przypadku, </w:t>
            </w:r>
            <w:r w:rsidR="004D75C2">
              <w:br/>
            </w:r>
            <w:r w:rsidRPr="00FD27CD">
              <w:t>gdy podlegało ono badaniu zgodnie z przepisami art. 64 ust. 1</w:t>
            </w:r>
            <w:r w:rsidR="001D3001" w:rsidRPr="00FD27CD">
              <w:t xml:space="preserve"> Ustawy </w:t>
            </w:r>
            <w:r w:rsidRPr="00FD27CD">
              <w:t>o rachunkowości z dnia 29 września 1994 r., Dz. U. 2013 r., poz. 330 ze zm.); sprawozdanie podpisuje osoba, której powierzono prowadzenie ksiąg rachunkowych oraz kierownik jednostki, a jeżeli jednostką kieruje organ wieloosobowy - wszyscy członkowie tego organu. Dokumenty należy złożyć za 3 ostatnie zamknięte lata obrachunkowe oraz za ostatni zamknięty kwartał. Rachunek wyników powinien zostać przedstawiony</w:t>
            </w:r>
            <w:r w:rsidR="00170B66">
              <w:t xml:space="preserve"> </w:t>
            </w:r>
            <w:r w:rsidR="005E5479" w:rsidRPr="00FD27CD">
              <w:t xml:space="preserve">w wersji porównawczej. </w:t>
            </w:r>
          </w:p>
          <w:p w:rsidR="005E5479" w:rsidRPr="00606B77" w:rsidRDefault="005E5479" w:rsidP="00381BCA">
            <w:pPr>
              <w:keepNext/>
              <w:spacing w:after="0"/>
              <w:jc w:val="both"/>
              <w:rPr>
                <w:rFonts w:ascii="Arial Narrow" w:hAnsi="Arial Narrow"/>
              </w:rPr>
            </w:pPr>
            <w:r w:rsidRPr="00606B77">
              <w:rPr>
                <w:rFonts w:ascii="Arial Narrow" w:hAnsi="Arial Narrow"/>
              </w:rPr>
              <w:t>Niesporządzanie sprawozdań finansowych za poszczególne kwartały w ciągu roku ob</w:t>
            </w:r>
            <w:r w:rsidR="00B32ADF" w:rsidRPr="00606B77">
              <w:rPr>
                <w:rFonts w:ascii="Arial Narrow" w:hAnsi="Arial Narrow"/>
              </w:rPr>
              <w:t xml:space="preserve">rachunkowego </w:t>
            </w:r>
            <w:r w:rsidR="00A852C6" w:rsidRPr="00606B77">
              <w:rPr>
                <w:rFonts w:ascii="Arial Narrow" w:hAnsi="Arial Narrow"/>
                <w:u w:val="single"/>
              </w:rPr>
              <w:t>nie zwalnia</w:t>
            </w:r>
            <w:r w:rsidRPr="00606B77">
              <w:rPr>
                <w:rFonts w:ascii="Arial Narrow" w:hAnsi="Arial Narrow"/>
              </w:rPr>
              <w:t xml:space="preserve"> Wnioskodawcy z obowiązku ich dołączenia do wniosku aplikacyjnego.</w:t>
            </w:r>
          </w:p>
          <w:p w:rsidR="005E5479" w:rsidRPr="00606B77" w:rsidRDefault="00B32ADF" w:rsidP="00381BCA">
            <w:pPr>
              <w:keepNext/>
              <w:spacing w:after="0"/>
              <w:jc w:val="both"/>
              <w:rPr>
                <w:rFonts w:ascii="Arial Narrow" w:hAnsi="Arial Narrow"/>
              </w:rPr>
            </w:pPr>
            <w:r w:rsidRPr="00606B77">
              <w:rPr>
                <w:rFonts w:ascii="Arial Narrow" w:hAnsi="Arial Narrow"/>
              </w:rPr>
              <w:t>Wnioskodawcy niesporządzający bilansu składają kopię PIT lub inne równoważne dokumenty w zależności od formy opodatkowania (książka przychodów</w:t>
            </w:r>
            <w:r w:rsidR="005E5479" w:rsidRPr="00606B77">
              <w:rPr>
                <w:rFonts w:ascii="Arial Narrow" w:hAnsi="Arial Narrow"/>
              </w:rPr>
              <w:t xml:space="preserve"> i rozchodów, ryczałt, karta podatkowa). Dokumenty należy złożyć za trzy ostatnie zamknięte lata obrachunkowe oraz za ostatni zamknięty kwartał.</w:t>
            </w:r>
          </w:p>
          <w:p w:rsidR="005E5479" w:rsidRPr="00606B77" w:rsidRDefault="00A852C6" w:rsidP="00381BCA">
            <w:pPr>
              <w:keepNext/>
              <w:spacing w:after="0"/>
              <w:jc w:val="both"/>
              <w:rPr>
                <w:rFonts w:ascii="Arial Narrow" w:hAnsi="Arial Narrow"/>
              </w:rPr>
            </w:pPr>
            <w:r w:rsidRPr="00606B77">
              <w:rPr>
                <w:rFonts w:ascii="Arial Narrow" w:hAnsi="Arial Narrow"/>
                <w:u w:val="single"/>
              </w:rPr>
              <w:t>Książka przychodów i rozchodów</w:t>
            </w:r>
            <w:r w:rsidR="005E5479" w:rsidRPr="00606B77">
              <w:rPr>
                <w:rFonts w:ascii="Arial Narrow" w:hAnsi="Arial Narrow"/>
              </w:rPr>
              <w:t>: kopia PIT za trzy ostatnie zamknięte lata obrachunkowe, natomiast za ostatni zamknięty kwartał:</w:t>
            </w:r>
          </w:p>
          <w:p w:rsidR="005E5479" w:rsidRPr="00606B77" w:rsidRDefault="00B32ADF" w:rsidP="00170B66">
            <w:pPr>
              <w:pStyle w:val="Akapitzlist"/>
              <w:numPr>
                <w:ilvl w:val="0"/>
                <w:numId w:val="1"/>
              </w:numPr>
            </w:pPr>
            <w:r w:rsidRPr="00606B77">
              <w:t xml:space="preserve">w przypadku, gdy książka jest prowadzona „odręcznie”, należy złożyć np. kopię ostatniej strony każdego miesiąca </w:t>
            </w:r>
            <w:r w:rsidR="00504F45">
              <w:br/>
            </w:r>
            <w:r w:rsidRPr="00606B77">
              <w:t>z podsumowaniem (dot. miesięcy ostatniego zamkniętego kwartału),</w:t>
            </w:r>
          </w:p>
          <w:p w:rsidR="005E5479" w:rsidRPr="00606B77" w:rsidRDefault="00B32ADF" w:rsidP="00170B66">
            <w:pPr>
              <w:pStyle w:val="Akapitzlist"/>
              <w:numPr>
                <w:ilvl w:val="0"/>
                <w:numId w:val="1"/>
              </w:numPr>
            </w:pPr>
            <w:r w:rsidRPr="00606B77">
              <w:t>gdy książka jest prowadzona elektronicznie, należy złożyć wydruk przedstawiający podsumowanie miesięcy narastająco lub oświadczenie podpisane przez Beneficjenta, zawierające wysokość osiągniętego przychodu, wydatków, dochodu/straty, podatku za ostatni zamknięty kwartał.</w:t>
            </w:r>
          </w:p>
          <w:p w:rsidR="005E5479" w:rsidRPr="00606B77" w:rsidRDefault="00C04E37" w:rsidP="00381BCA">
            <w:pPr>
              <w:keepNext/>
              <w:spacing w:after="0"/>
              <w:jc w:val="both"/>
              <w:rPr>
                <w:rFonts w:ascii="Arial Narrow" w:hAnsi="Arial Narrow"/>
              </w:rPr>
            </w:pPr>
            <w:r w:rsidRPr="00606B77">
              <w:rPr>
                <w:rFonts w:ascii="Arial Narrow" w:hAnsi="Arial Narrow"/>
                <w:u w:val="single"/>
              </w:rPr>
              <w:t>Ryczałt:</w:t>
            </w:r>
            <w:r w:rsidR="005E5479" w:rsidRPr="00606B77">
              <w:rPr>
                <w:rFonts w:ascii="Arial Narrow" w:hAnsi="Arial Narrow"/>
              </w:rPr>
              <w:t xml:space="preserve"> kopia PIT za trzy ostatnie zamknięte lata obrachunkowe, natomiast </w:t>
            </w:r>
            <w:r w:rsidR="00504F45">
              <w:rPr>
                <w:rFonts w:ascii="Arial Narrow" w:hAnsi="Arial Narrow"/>
              </w:rPr>
              <w:br/>
            </w:r>
            <w:r w:rsidR="005E5479" w:rsidRPr="00606B77">
              <w:rPr>
                <w:rFonts w:ascii="Arial Narrow" w:hAnsi="Arial Narrow"/>
              </w:rPr>
              <w:t>za ostatni zamknięty kwartał oświadczenie Wnioskodawcy o osiągniętym przychodzie.</w:t>
            </w:r>
          </w:p>
          <w:p w:rsidR="005E5479" w:rsidRPr="00606B77" w:rsidRDefault="00C04E37" w:rsidP="00381BCA">
            <w:pPr>
              <w:keepNext/>
              <w:spacing w:after="0"/>
              <w:jc w:val="both"/>
              <w:rPr>
                <w:rFonts w:ascii="Arial Narrow" w:hAnsi="Arial Narrow"/>
              </w:rPr>
            </w:pPr>
            <w:r w:rsidRPr="00606B77">
              <w:rPr>
                <w:rFonts w:ascii="Arial Narrow" w:hAnsi="Arial Narrow"/>
                <w:u w:val="single"/>
              </w:rPr>
              <w:t>Karta podatkowa</w:t>
            </w:r>
            <w:r w:rsidR="005E5479" w:rsidRPr="00606B77">
              <w:rPr>
                <w:rFonts w:ascii="Arial Narrow" w:hAnsi="Arial Narrow"/>
              </w:rPr>
              <w:t xml:space="preserve">: kopia PIT za trzy ostatnie zamknięte lata obrachunkowe oraz decyzja Urzędu Skarbowego ustalająca wysokość podatku </w:t>
            </w:r>
            <w:r w:rsidR="005E5479" w:rsidRPr="00606B77">
              <w:rPr>
                <w:rFonts w:ascii="Arial Narrow" w:hAnsi="Arial Narrow"/>
              </w:rPr>
              <w:lastRenderedPageBreak/>
              <w:t>dochodowego w formie karty podatkowej, na bieżący rok podatkowy.</w:t>
            </w:r>
          </w:p>
          <w:p w:rsidR="005E5479" w:rsidRPr="00606B77" w:rsidRDefault="00B32ADF" w:rsidP="00381BCA">
            <w:pPr>
              <w:keepNext/>
              <w:spacing w:after="0"/>
              <w:jc w:val="both"/>
              <w:rPr>
                <w:rFonts w:ascii="Arial Narrow" w:hAnsi="Arial Narrow"/>
              </w:rPr>
            </w:pPr>
            <w:r w:rsidRPr="00606B77">
              <w:rPr>
                <w:rFonts w:ascii="Arial Narrow" w:hAnsi="Arial Narrow"/>
              </w:rPr>
              <w:t xml:space="preserve">Wnioskodawcy </w:t>
            </w:r>
            <w:r w:rsidR="00C04E37" w:rsidRPr="00606B77">
              <w:rPr>
                <w:rFonts w:ascii="Arial Narrow" w:hAnsi="Arial Narrow"/>
                <w:u w:val="single"/>
              </w:rPr>
              <w:t>działający krócej niż 1 rok</w:t>
            </w:r>
            <w:r w:rsidR="005E5479" w:rsidRPr="00606B77">
              <w:rPr>
                <w:rFonts w:ascii="Arial Narrow" w:hAnsi="Arial Narrow"/>
              </w:rPr>
              <w:t xml:space="preserve"> obrachunkowy składają kopie </w:t>
            </w:r>
            <w:r w:rsidR="00504F45">
              <w:rPr>
                <w:rFonts w:ascii="Arial Narrow" w:hAnsi="Arial Narrow"/>
              </w:rPr>
              <w:br/>
            </w:r>
            <w:r w:rsidR="005E5479" w:rsidRPr="00606B77">
              <w:rPr>
                <w:rFonts w:ascii="Arial Narrow" w:hAnsi="Arial Narrow"/>
              </w:rPr>
              <w:t>ww. dokumentów (w zależności od formy opodatkowania) za dotychczasowy okres działalności (czyli do momentu złożenia wniosku na konkurs) lub składają bilans otwarcia.</w:t>
            </w:r>
          </w:p>
          <w:p w:rsidR="00785A36" w:rsidRPr="000574FD" w:rsidRDefault="00B32ADF" w:rsidP="00170B66">
            <w:pPr>
              <w:pStyle w:val="Akapitzlist"/>
            </w:pPr>
            <w:r w:rsidRPr="000574FD">
              <w:t xml:space="preserve">Oświadczenie o wysokości pomocy publicznej innej niż de </w:t>
            </w:r>
            <w:proofErr w:type="spellStart"/>
            <w:r w:rsidRPr="000574FD">
              <w:t>minimis</w:t>
            </w:r>
            <w:proofErr w:type="spellEnd"/>
            <w:r w:rsidRPr="000574FD">
              <w:t xml:space="preserve">, otrzymanej w odniesieniu do wydatków kwalifikowanych objętych przedmiotowym wnioskiem albo uzyskanej na to samo przedsięwzięcie inwestycyjne </w:t>
            </w:r>
            <w:r w:rsidRPr="000574FD">
              <w:rPr>
                <w:u w:val="single"/>
              </w:rPr>
              <w:t>albo</w:t>
            </w:r>
            <w:r w:rsidRPr="000574FD">
              <w:t xml:space="preserve"> oświadczenie, iż taka pomoc nie była uzyskana (Wnioskodawca składa jedno z oświadczeń, zgodnie ze wzorem sporządzonym przez IZ RPO-L2020, dostępnym w dokumentacji konkursowej na stronie internetowej IZ RPO-L2020);</w:t>
            </w:r>
          </w:p>
          <w:p w:rsidR="00785A36" w:rsidRPr="000423AF" w:rsidRDefault="00B32ADF" w:rsidP="00170B66">
            <w:pPr>
              <w:pStyle w:val="Akapitzlist"/>
            </w:pPr>
            <w:r w:rsidRPr="000574FD">
              <w:t xml:space="preserve">Oświadczenie o wysokości pomocy de </w:t>
            </w:r>
            <w:proofErr w:type="spellStart"/>
            <w:r w:rsidRPr="000574FD">
              <w:t>minimis</w:t>
            </w:r>
            <w:proofErr w:type="spellEnd"/>
            <w:r w:rsidRPr="000574FD">
              <w:t xml:space="preserve"> otrzymanej w roku bieżącym oraz w ciągu 2 lat kalendarzowych poprzedzających dzień złożenia niniejszego wniosku </w:t>
            </w:r>
            <w:r w:rsidRPr="000574FD">
              <w:rPr>
                <w:u w:val="single"/>
              </w:rPr>
              <w:t>albo</w:t>
            </w:r>
            <w:r w:rsidRPr="000574FD">
              <w:t xml:space="preserve"> </w:t>
            </w:r>
            <w:r w:rsidRPr="000423AF">
              <w:t>oświadczenie, iż taka pomoc nie była uzyskana (Wnioskodawca składa jedno z oświadczeń, zgodnie ze wzorem sporządzonym przez IZ RPO-L2020, dostępnym w dokumentacji konkursowej na stronie internetowej IZ RPO-L2020);</w:t>
            </w:r>
          </w:p>
          <w:p w:rsidR="005E5479" w:rsidRPr="000574FD" w:rsidRDefault="00B32ADF" w:rsidP="00170B66">
            <w:pPr>
              <w:pStyle w:val="Akapitzlist"/>
            </w:pPr>
            <w:r w:rsidRPr="000423AF">
              <w:t>Formularz informacji przedstawianych przy ubieganiu się o pomoc inną niż pomoc w rolnictwie lub rybołówstw</w:t>
            </w:r>
            <w:r w:rsidR="001D3001" w:rsidRPr="000423AF">
              <w:t xml:space="preserve">ie, pomoc de </w:t>
            </w:r>
            <w:proofErr w:type="spellStart"/>
            <w:r w:rsidR="001D3001" w:rsidRPr="000423AF">
              <w:t>minimis</w:t>
            </w:r>
            <w:proofErr w:type="spellEnd"/>
            <w:r w:rsidR="001D3001" w:rsidRPr="000423AF">
              <w:t xml:space="preserve"> lub pomoc </w:t>
            </w:r>
            <w:r w:rsidRPr="000423AF">
              <w:t xml:space="preserve">de </w:t>
            </w:r>
            <w:proofErr w:type="spellStart"/>
            <w:r w:rsidRPr="000423AF">
              <w:t>minimis</w:t>
            </w:r>
            <w:proofErr w:type="spellEnd"/>
            <w:r w:rsidRPr="000423AF">
              <w:t xml:space="preserve"> w rolnictwie lub rybołówstwie zgodnie</w:t>
            </w:r>
            <w:r w:rsidRPr="000574FD">
              <w:t xml:space="preserve"> z załącznikiem do rozporządzenia Rady Ministrów z dnia 29 marca 2010 r. w sprawie zakresu informacji przedstawianyc</w:t>
            </w:r>
            <w:r w:rsidR="001D3001" w:rsidRPr="000574FD">
              <w:t xml:space="preserve">h przez podmiot ubiegający się </w:t>
            </w:r>
            <w:r w:rsidRPr="000574FD">
              <w:t xml:space="preserve">o pomoc inną niż de </w:t>
            </w:r>
            <w:proofErr w:type="spellStart"/>
            <w:r w:rsidRPr="000574FD">
              <w:t>minimis</w:t>
            </w:r>
            <w:proofErr w:type="spellEnd"/>
            <w:r w:rsidRPr="000574FD">
              <w:t xml:space="preserve"> lub pomoc de </w:t>
            </w:r>
            <w:proofErr w:type="spellStart"/>
            <w:r w:rsidRPr="000574FD">
              <w:t>minimis</w:t>
            </w:r>
            <w:proofErr w:type="spellEnd"/>
            <w:r w:rsidRPr="000574FD">
              <w:t xml:space="preserve"> w rolnictwie lub rybołówstwie, (Dz. U. Nr 53, poz. 312), (zgodnie ze wzore</w:t>
            </w:r>
            <w:r w:rsidR="001D3001" w:rsidRPr="000574FD">
              <w:t>m sporządzonym przez</w:t>
            </w:r>
            <w:r w:rsidRPr="000574FD">
              <w:t xml:space="preserve"> IZ RPO-L2020, dostępnym w</w:t>
            </w:r>
            <w:r w:rsidRPr="00FD27CD">
              <w:t xml:space="preserve"> </w:t>
            </w:r>
            <w:r w:rsidRPr="000574FD">
              <w:t>dokumentacji konkursowej na stronie internetowej IZ RPO);</w:t>
            </w:r>
          </w:p>
          <w:p w:rsidR="00E00C84" w:rsidRPr="000574FD" w:rsidRDefault="00B32ADF" w:rsidP="00170B66">
            <w:pPr>
              <w:pStyle w:val="Akapitzlist"/>
            </w:pPr>
            <w:r w:rsidRPr="000574FD">
              <w:t xml:space="preserve">Formularz informacji przedstawianych przy ubieganiu się o pomoc </w:t>
            </w:r>
            <w:r w:rsidRPr="000574FD">
              <w:br/>
              <w:t xml:space="preserve">de </w:t>
            </w:r>
            <w:proofErr w:type="spellStart"/>
            <w:r w:rsidRPr="000574FD">
              <w:t>minimis</w:t>
            </w:r>
            <w:proofErr w:type="spellEnd"/>
            <w:r w:rsidRPr="000574FD">
              <w:t xml:space="preserve"> zgodnie z załącznikiem do</w:t>
            </w:r>
            <w:r w:rsidR="001D3001" w:rsidRPr="000574FD">
              <w:t xml:space="preserve"> </w:t>
            </w:r>
            <w:r w:rsidR="001D3001" w:rsidRPr="000423AF">
              <w:t xml:space="preserve">rozporządzenia Rady Ministrów </w:t>
            </w:r>
            <w:r w:rsidRPr="000423AF">
              <w:t xml:space="preserve">z dnia 29 marca 2010 r. w sprawie zakresu informacji przedstawianych przez podmiot ubiegający się o pomoc de </w:t>
            </w:r>
            <w:proofErr w:type="spellStart"/>
            <w:r w:rsidRPr="000423AF">
              <w:t>minimis</w:t>
            </w:r>
            <w:proofErr w:type="spellEnd"/>
            <w:r w:rsidRPr="000423AF">
              <w:t xml:space="preserve"> (Dz. U. </w:t>
            </w:r>
            <w:r w:rsidR="00C2195B" w:rsidRPr="000423AF">
              <w:t xml:space="preserve">2010 Nr 53, poz. 311), </w:t>
            </w:r>
            <w:r w:rsidRPr="000423AF">
              <w:t xml:space="preserve">zgodnie ze wzorem sporządzonym przez IZ RPO-L2020, dostępnym </w:t>
            </w:r>
            <w:r w:rsidR="005E5479" w:rsidRPr="000423AF">
              <w:t>w dokumentacji konkursowej</w:t>
            </w:r>
            <w:r w:rsidR="00C2195B" w:rsidRPr="000423AF">
              <w:t xml:space="preserve"> na stronie internetowej</w:t>
            </w:r>
            <w:r w:rsidR="00C2195B" w:rsidRPr="000574FD">
              <w:t xml:space="preserve"> IZ RPO</w:t>
            </w:r>
            <w:r w:rsidR="005E5479" w:rsidRPr="000574FD">
              <w:t xml:space="preserve"> (jeśli dotyczy).</w:t>
            </w:r>
            <w:r w:rsidR="00091D99" w:rsidRPr="000574FD">
              <w:t xml:space="preserve">       </w:t>
            </w:r>
          </w:p>
          <w:p w:rsidR="00E00C84" w:rsidRPr="000574FD" w:rsidRDefault="005E5479" w:rsidP="00170B66">
            <w:pPr>
              <w:pStyle w:val="Akapitzlist"/>
            </w:pPr>
            <w:r w:rsidRPr="000574FD">
              <w:t>Oświadczenie o posiadaniu statusu MŚP (zgodnie ze wzorem sporządzonym przez  IZ RPO-L2020, dostępnym w dokumentacji konkursowej na stronie internetowej IZ RPO)</w:t>
            </w:r>
            <w:r w:rsidR="00E00C84" w:rsidRPr="000574FD">
              <w:t>;</w:t>
            </w:r>
          </w:p>
          <w:p w:rsidR="00E00C84" w:rsidRPr="000574FD" w:rsidRDefault="00E00C84" w:rsidP="00170B66">
            <w:pPr>
              <w:pStyle w:val="Akapitzlist"/>
            </w:pPr>
            <w:r w:rsidRPr="000574FD">
              <w:t>Oświadczenie o kwalifikowalności VAT.</w:t>
            </w:r>
          </w:p>
          <w:p w:rsidR="00E00C84" w:rsidRPr="001C67E7" w:rsidRDefault="00E00C84" w:rsidP="00DA4B49">
            <w:pPr>
              <w:ind w:left="720"/>
            </w:pPr>
          </w:p>
          <w:p w:rsidR="00E00C84" w:rsidRPr="000574FD" w:rsidRDefault="00E00C84" w:rsidP="00E00C84">
            <w:pPr>
              <w:spacing w:after="0"/>
              <w:rPr>
                <w:rFonts w:ascii="Arial Narrow" w:hAnsi="Arial Narrow"/>
              </w:rPr>
            </w:pPr>
            <w:r w:rsidRPr="008126E8">
              <w:rPr>
                <w:rFonts w:ascii="Arial Narrow" w:hAnsi="Arial Narrow"/>
              </w:rPr>
              <w:t>W przypadku partnerstwa</w:t>
            </w:r>
            <w:r w:rsidR="00957196" w:rsidRPr="008126E8">
              <w:rPr>
                <w:rFonts w:ascii="Arial Narrow" w:hAnsi="Arial Narrow"/>
              </w:rPr>
              <w:t xml:space="preserve"> dodatkowo</w:t>
            </w:r>
            <w:r w:rsidRPr="008126E8">
              <w:rPr>
                <w:rFonts w:ascii="Arial Narrow" w:hAnsi="Arial Narrow"/>
              </w:rPr>
              <w:t>:</w:t>
            </w:r>
          </w:p>
          <w:p w:rsidR="00E00C84" w:rsidRPr="000574FD" w:rsidRDefault="00E00C84" w:rsidP="00170B66">
            <w:pPr>
              <w:pStyle w:val="Akapitzlist"/>
              <w:numPr>
                <w:ilvl w:val="0"/>
                <w:numId w:val="35"/>
              </w:numPr>
            </w:pPr>
            <w:r w:rsidRPr="000574FD">
              <w:t>Oświadczenie</w:t>
            </w:r>
            <w:r w:rsidR="00941F23" w:rsidRPr="000574FD">
              <w:t xml:space="preserve"> </w:t>
            </w:r>
            <w:r w:rsidR="00FC5537" w:rsidRPr="000574FD">
              <w:t xml:space="preserve">Partnera </w:t>
            </w:r>
            <w:r w:rsidR="00941F23" w:rsidRPr="000574FD">
              <w:t>o niewykluczeniu;</w:t>
            </w:r>
          </w:p>
          <w:p w:rsidR="00E00C84" w:rsidRPr="000574FD" w:rsidRDefault="00E00C84" w:rsidP="00170B66">
            <w:pPr>
              <w:pStyle w:val="Akapitzlist"/>
              <w:numPr>
                <w:ilvl w:val="0"/>
                <w:numId w:val="35"/>
              </w:numPr>
            </w:pPr>
            <w:r w:rsidRPr="000574FD">
              <w:t xml:space="preserve">Oświadczenie o wysokości pomocy publicznej innej niż de </w:t>
            </w:r>
            <w:proofErr w:type="spellStart"/>
            <w:r w:rsidRPr="000574FD">
              <w:t>minimis</w:t>
            </w:r>
            <w:proofErr w:type="spellEnd"/>
            <w:r w:rsidRPr="000574FD">
              <w:t>, otrzymanej</w:t>
            </w:r>
            <w:r w:rsidR="006C3EB3" w:rsidRPr="000574FD">
              <w:t xml:space="preserve"> przez Partnera </w:t>
            </w:r>
            <w:r w:rsidRPr="000574FD">
              <w:t xml:space="preserve">w odniesieniu do </w:t>
            </w:r>
            <w:r w:rsidR="00596ACE" w:rsidRPr="000574FD">
              <w:t>wydatków</w:t>
            </w:r>
            <w:r w:rsidR="00123DE6" w:rsidRPr="000574FD">
              <w:t xml:space="preserve"> </w:t>
            </w:r>
            <w:r w:rsidRPr="000574FD">
              <w:t>kwalifikowa</w:t>
            </w:r>
            <w:r w:rsidR="004E5D39" w:rsidRPr="000574FD">
              <w:t>l</w:t>
            </w:r>
            <w:r w:rsidRPr="000574FD">
              <w:t xml:space="preserve">nych objętych przedmiotowym wnioskiem albo uzyskanej na to samo przedsięwzięcie inwestycyjne albo oświadczenie, iż taka pomoc nie była uzyskana (Partner składa jedno z oświadczeń, </w:t>
            </w:r>
            <w:r w:rsidRPr="000574FD">
              <w:lastRenderedPageBreak/>
              <w:t>zgodnie ze wzorem sporządzonym przez IZ RPO-L2020, dostępnym w dokumentacji konkursowej na str</w:t>
            </w:r>
            <w:r w:rsidR="00941F23" w:rsidRPr="000574FD">
              <w:t>onie internetowej IZ RPO-L2020);</w:t>
            </w:r>
            <w:r w:rsidRPr="000574FD">
              <w:t xml:space="preserve"> </w:t>
            </w:r>
          </w:p>
          <w:p w:rsidR="00E00C84" w:rsidRPr="000423AF" w:rsidRDefault="00E00C84" w:rsidP="00170B66">
            <w:pPr>
              <w:pStyle w:val="Akapitzlist"/>
              <w:numPr>
                <w:ilvl w:val="0"/>
                <w:numId w:val="35"/>
              </w:numPr>
            </w:pPr>
            <w:r w:rsidRPr="000574FD">
              <w:t xml:space="preserve">Oświadczenie o wysokości pomocy de </w:t>
            </w:r>
            <w:proofErr w:type="spellStart"/>
            <w:r w:rsidRPr="000574FD">
              <w:t>minimis</w:t>
            </w:r>
            <w:proofErr w:type="spellEnd"/>
            <w:r w:rsidRPr="000574FD">
              <w:t xml:space="preserve"> otrzymanej </w:t>
            </w:r>
            <w:r w:rsidR="006C3EB3" w:rsidRPr="000574FD">
              <w:t xml:space="preserve">przez Partnera </w:t>
            </w:r>
            <w:r w:rsidRPr="000574FD">
              <w:t xml:space="preserve">w roku bieżącym oraz w ciągu 2 lat kalendarzowych poprzedzających dzień złożenia niniejszego wniosku albo oświadczenie, iż taka pomoc nie była uzyskana (Partner składa jedno z </w:t>
            </w:r>
            <w:r w:rsidRPr="000423AF">
              <w:t>oświadczeń, zgodnie ze wzorem sporządzonym przez IZ RPO-L2020, dostępnym w dokumentacji konkursowej na stron</w:t>
            </w:r>
            <w:r w:rsidR="00941F23" w:rsidRPr="000423AF">
              <w:t>ie internetowej IZ RPO-L2020);</w:t>
            </w:r>
          </w:p>
          <w:p w:rsidR="00E00C84" w:rsidRPr="000423AF" w:rsidRDefault="00E00C84" w:rsidP="00170B66">
            <w:pPr>
              <w:pStyle w:val="Akapitzlist"/>
              <w:numPr>
                <w:ilvl w:val="0"/>
                <w:numId w:val="35"/>
              </w:numPr>
            </w:pPr>
            <w:r w:rsidRPr="000423AF">
              <w:t xml:space="preserve">Oświadczenie </w:t>
            </w:r>
            <w:r w:rsidR="006C3EB3" w:rsidRPr="000423AF">
              <w:t xml:space="preserve">Partnera </w:t>
            </w:r>
            <w:r w:rsidRPr="000423AF">
              <w:t>o kwa</w:t>
            </w:r>
            <w:r w:rsidR="00941F23" w:rsidRPr="000423AF">
              <w:t>lifikowalności VAT;</w:t>
            </w:r>
          </w:p>
          <w:p w:rsidR="00E00C84" w:rsidRPr="000574FD" w:rsidRDefault="00A32D60" w:rsidP="00170B66">
            <w:pPr>
              <w:pStyle w:val="Akapitzlist"/>
              <w:numPr>
                <w:ilvl w:val="0"/>
                <w:numId w:val="35"/>
              </w:numPr>
            </w:pPr>
            <w:r w:rsidRPr="000574FD">
              <w:t>Umowa partnerska</w:t>
            </w:r>
            <w:r w:rsidR="00E00C84" w:rsidRPr="000574FD">
              <w:t>/porozumienie.</w:t>
            </w:r>
          </w:p>
          <w:p w:rsidR="00E00C84" w:rsidRPr="000574FD" w:rsidRDefault="00E00C84" w:rsidP="00381BCA">
            <w:pPr>
              <w:keepNext/>
              <w:spacing w:after="0"/>
              <w:jc w:val="both"/>
              <w:rPr>
                <w:rFonts w:ascii="Arial Narrow" w:hAnsi="Arial Narrow"/>
              </w:rPr>
            </w:pPr>
          </w:p>
          <w:p w:rsidR="00C55F24" w:rsidRDefault="006A13D5">
            <w:pPr>
              <w:keepNext/>
              <w:spacing w:after="0"/>
              <w:jc w:val="both"/>
              <w:rPr>
                <w:rFonts w:ascii="Arial Narrow" w:hAnsi="Arial Narrow"/>
              </w:rPr>
            </w:pPr>
            <w:r w:rsidRPr="000574FD">
              <w:rPr>
                <w:rFonts w:ascii="Arial Narrow" w:hAnsi="Arial Narrow"/>
              </w:rPr>
              <w:t>4) Załączniki dodatkowe, niewymagane przez IZ RPO-L2020</w:t>
            </w:r>
            <w:r w:rsidR="004C397E" w:rsidRPr="000574FD">
              <w:rPr>
                <w:rFonts w:ascii="Arial Narrow" w:hAnsi="Arial Narrow"/>
              </w:rPr>
              <w:t>, które Wnioskodawca chce dołączyć do dokumentacji aplikacyjnej.</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16" w:name="_Toc443300994"/>
            <w:r w:rsidRPr="00C763EF">
              <w:rPr>
                <w:rFonts w:ascii="Arial Narrow" w:hAnsi="Arial Narrow"/>
                <w:bCs w:val="0"/>
                <w:i w:val="0"/>
                <w:iCs w:val="0"/>
                <w:color w:val="1F497D" w:themeColor="text2"/>
                <w:sz w:val="24"/>
                <w:szCs w:val="24"/>
                <w:lang w:eastAsia="ar-SA"/>
              </w:rPr>
              <w:lastRenderedPageBreak/>
              <w:t>Przebieg konkursu</w:t>
            </w:r>
            <w:bookmarkEnd w:id="16"/>
          </w:p>
        </w:tc>
        <w:tc>
          <w:tcPr>
            <w:tcW w:w="6946" w:type="dxa"/>
            <w:vAlign w:val="center"/>
          </w:tcPr>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Konkurs przebiega w pięciu etapach:</w:t>
            </w:r>
          </w:p>
          <w:p w:rsidR="005E5479" w:rsidRPr="001C67E7" w:rsidRDefault="00B32ADF" w:rsidP="00381BCA">
            <w:pPr>
              <w:keepNext/>
              <w:autoSpaceDE w:val="0"/>
              <w:autoSpaceDN w:val="0"/>
              <w:adjustRightInd w:val="0"/>
              <w:spacing w:after="0"/>
              <w:ind w:left="249"/>
              <w:jc w:val="both"/>
              <w:rPr>
                <w:rFonts w:ascii="Arial Narrow" w:hAnsi="Arial Narrow"/>
              </w:rPr>
            </w:pPr>
            <w:r w:rsidRPr="001C67E7">
              <w:rPr>
                <w:rFonts w:ascii="Arial Narrow" w:hAnsi="Arial Narrow"/>
                <w:b/>
                <w:iCs/>
                <w:color w:val="365F91"/>
              </w:rPr>
              <w:t xml:space="preserve">Etap I </w:t>
            </w:r>
            <w:r w:rsidRPr="001C67E7">
              <w:rPr>
                <w:rFonts w:ascii="Arial Narrow" w:hAnsi="Arial Narrow"/>
                <w:iCs/>
              </w:rPr>
              <w:t xml:space="preserve">– nabór wniosków </w:t>
            </w:r>
            <w:r w:rsidRPr="001C67E7">
              <w:rPr>
                <w:rFonts w:ascii="Arial Narrow" w:hAnsi="Arial Narrow"/>
              </w:rPr>
              <w:t>o dofinansowanie</w:t>
            </w:r>
          </w:p>
          <w:p w:rsidR="005E5479" w:rsidRPr="000423AF" w:rsidRDefault="00B32ADF" w:rsidP="00381BCA">
            <w:pPr>
              <w:keepNext/>
              <w:autoSpaceDE w:val="0"/>
              <w:autoSpaceDN w:val="0"/>
              <w:adjustRightInd w:val="0"/>
              <w:spacing w:after="0"/>
              <w:ind w:left="25"/>
              <w:jc w:val="both"/>
              <w:rPr>
                <w:rFonts w:ascii="Arial Narrow" w:hAnsi="Arial Narrow"/>
                <w:color w:val="365F91"/>
              </w:rPr>
            </w:pPr>
            <w:r w:rsidRPr="001C67E7">
              <w:rPr>
                <w:rFonts w:ascii="Arial Narrow" w:hAnsi="Arial Narrow"/>
              </w:rPr>
              <w:t xml:space="preserve">Składanie wniosków o przyznanie dofinansowania w ramach </w:t>
            </w:r>
            <w:r w:rsidRPr="001C67E7">
              <w:rPr>
                <w:rFonts w:ascii="Arial Narrow" w:hAnsi="Arial Narrow"/>
                <w:i/>
              </w:rPr>
              <w:t xml:space="preserve">Poddziałania 1.5.1 </w:t>
            </w:r>
            <w:r w:rsidRPr="000423AF">
              <w:rPr>
                <w:rFonts w:ascii="Arial Narrow" w:hAnsi="Arial Narrow"/>
                <w:i/>
              </w:rPr>
              <w:t xml:space="preserve">Rozwój sektora MŚP – wsparcie dotacyjne </w:t>
            </w:r>
            <w:r w:rsidRPr="000423AF">
              <w:rPr>
                <w:rFonts w:ascii="Arial Narrow" w:hAnsi="Arial Narrow"/>
              </w:rPr>
              <w:t xml:space="preserve">określonego w </w:t>
            </w:r>
            <w:proofErr w:type="spellStart"/>
            <w:r w:rsidRPr="000423AF">
              <w:rPr>
                <w:rFonts w:ascii="Arial Narrow" w:hAnsi="Arial Narrow"/>
              </w:rPr>
              <w:t>SzOOP</w:t>
            </w:r>
            <w:proofErr w:type="spellEnd"/>
            <w:r w:rsidRPr="000423AF">
              <w:rPr>
                <w:rFonts w:ascii="Arial Narrow" w:hAnsi="Arial Narrow"/>
              </w:rPr>
              <w:t xml:space="preserve"> RPO-L2020 trwa </w:t>
            </w:r>
            <w:r w:rsidR="00483997">
              <w:rPr>
                <w:rFonts w:ascii="Arial Narrow" w:hAnsi="Arial Narrow"/>
                <w:b/>
                <w:color w:val="365F91"/>
              </w:rPr>
              <w:t>62</w:t>
            </w:r>
            <w:r w:rsidRPr="000423AF">
              <w:rPr>
                <w:rFonts w:ascii="Arial Narrow" w:hAnsi="Arial Narrow"/>
                <w:b/>
                <w:color w:val="365F91"/>
              </w:rPr>
              <w:t xml:space="preserve"> dni kalendarzow</w:t>
            </w:r>
            <w:r w:rsidR="00483997">
              <w:rPr>
                <w:rFonts w:ascii="Arial Narrow" w:hAnsi="Arial Narrow"/>
                <w:b/>
                <w:color w:val="365F91"/>
              </w:rPr>
              <w:t>e</w:t>
            </w:r>
            <w:r w:rsidRPr="000423AF">
              <w:rPr>
                <w:rFonts w:ascii="Arial Narrow" w:hAnsi="Arial Narrow"/>
              </w:rPr>
              <w:t>.</w:t>
            </w:r>
          </w:p>
          <w:p w:rsidR="005E5479" w:rsidRPr="000423AF" w:rsidRDefault="00B32ADF" w:rsidP="00381BCA">
            <w:pPr>
              <w:keepNext/>
              <w:autoSpaceDE w:val="0"/>
              <w:autoSpaceDN w:val="0"/>
              <w:adjustRightInd w:val="0"/>
              <w:spacing w:after="0"/>
              <w:ind w:left="249"/>
              <w:jc w:val="both"/>
              <w:rPr>
                <w:rFonts w:ascii="Arial Narrow" w:hAnsi="Arial Narrow"/>
                <w:iCs/>
              </w:rPr>
            </w:pPr>
            <w:r w:rsidRPr="000423AF">
              <w:rPr>
                <w:rFonts w:ascii="Arial Narrow" w:hAnsi="Arial Narrow"/>
                <w:b/>
                <w:iCs/>
                <w:color w:val="365F91"/>
              </w:rPr>
              <w:t xml:space="preserve">Etap II </w:t>
            </w:r>
            <w:r w:rsidRPr="000423AF">
              <w:rPr>
                <w:rFonts w:ascii="Arial Narrow" w:hAnsi="Arial Narrow"/>
              </w:rPr>
              <w:t>–</w:t>
            </w:r>
            <w:r w:rsidRPr="000423AF">
              <w:rPr>
                <w:rFonts w:ascii="Arial Narrow" w:hAnsi="Arial Narrow"/>
                <w:iCs/>
              </w:rPr>
              <w:t xml:space="preserve"> weryfikacja wstępna</w:t>
            </w:r>
          </w:p>
          <w:p w:rsidR="005E5479" w:rsidRPr="000423AF" w:rsidRDefault="00B32ADF" w:rsidP="00381BCA">
            <w:pPr>
              <w:keepNext/>
              <w:autoSpaceDE w:val="0"/>
              <w:autoSpaceDN w:val="0"/>
              <w:adjustRightInd w:val="0"/>
              <w:spacing w:after="0"/>
              <w:jc w:val="both"/>
              <w:rPr>
                <w:rFonts w:ascii="Arial Narrow" w:hAnsi="Arial Narrow"/>
              </w:rPr>
            </w:pPr>
            <w:r w:rsidRPr="000423AF">
              <w:rPr>
                <w:rFonts w:ascii="Arial Narrow" w:hAnsi="Arial Narrow"/>
              </w:rPr>
              <w:t xml:space="preserve">Każdy złożony wniosek o dofinansowanie podlega weryfikacji wstępnej polegającej na stwierdzeniu wystąpienia bądź nie braków formalnych lub oczywistych omyłek. </w:t>
            </w:r>
          </w:p>
          <w:p w:rsidR="005E5479" w:rsidRPr="000423AF" w:rsidRDefault="00B32ADF" w:rsidP="00381BCA">
            <w:pPr>
              <w:keepNext/>
              <w:autoSpaceDE w:val="0"/>
              <w:autoSpaceDN w:val="0"/>
              <w:adjustRightInd w:val="0"/>
              <w:spacing w:after="0"/>
              <w:ind w:left="249"/>
              <w:jc w:val="both"/>
              <w:rPr>
                <w:rFonts w:ascii="Arial Narrow" w:hAnsi="Arial Narrow"/>
                <w:iCs/>
              </w:rPr>
            </w:pPr>
            <w:r w:rsidRPr="000423AF">
              <w:rPr>
                <w:rFonts w:ascii="Arial Narrow" w:hAnsi="Arial Narrow"/>
                <w:b/>
                <w:iCs/>
                <w:color w:val="365F91"/>
              </w:rPr>
              <w:t xml:space="preserve">Etap III </w:t>
            </w:r>
            <w:r w:rsidRPr="000423AF">
              <w:rPr>
                <w:rFonts w:ascii="Arial Narrow" w:hAnsi="Arial Narrow"/>
              </w:rPr>
              <w:t>–</w:t>
            </w:r>
            <w:r w:rsidRPr="000423AF">
              <w:rPr>
                <w:rFonts w:ascii="Arial Narrow" w:hAnsi="Arial Narrow"/>
                <w:iCs/>
              </w:rPr>
              <w:t xml:space="preserve"> ocena formalna</w:t>
            </w:r>
          </w:p>
          <w:p w:rsidR="005E5479" w:rsidRPr="001C67E7" w:rsidRDefault="00B32ADF" w:rsidP="00381BCA">
            <w:pPr>
              <w:keepNext/>
              <w:autoSpaceDE w:val="0"/>
              <w:autoSpaceDN w:val="0"/>
              <w:adjustRightInd w:val="0"/>
              <w:spacing w:after="0"/>
              <w:jc w:val="both"/>
              <w:rPr>
                <w:rFonts w:ascii="Arial Narrow" w:hAnsi="Arial Narrow"/>
              </w:rPr>
            </w:pPr>
            <w:r w:rsidRPr="000423AF">
              <w:rPr>
                <w:rFonts w:ascii="Arial Narrow" w:hAnsi="Arial Narrow"/>
              </w:rPr>
              <w:t>Ocenie formalnej podlegają wszystkie projekty, które zostały pozytywnie zweryfikowane podczas weryfikacji wstępnej. Na tym etapie wniosek podlega ocenie pod względem zgodności z kryteriami formalnymi przyjętymi przez Komitet Monitorujący</w:t>
            </w:r>
            <w:r w:rsidRPr="001C67E7">
              <w:rPr>
                <w:rFonts w:ascii="Arial Narrow" w:hAnsi="Arial Narrow"/>
              </w:rPr>
              <w:t>.</w:t>
            </w:r>
          </w:p>
          <w:p w:rsidR="005E5479" w:rsidRPr="001C67E7" w:rsidRDefault="00B32ADF" w:rsidP="00381BCA">
            <w:pPr>
              <w:pStyle w:val="Text3"/>
              <w:keepNext/>
              <w:spacing w:after="0"/>
              <w:ind w:left="301"/>
              <w:rPr>
                <w:rFonts w:ascii="Arial Narrow" w:hAnsi="Arial Narrow"/>
                <w:iCs/>
                <w:szCs w:val="22"/>
                <w:lang w:val="pl-PL"/>
              </w:rPr>
            </w:pPr>
            <w:r w:rsidRPr="001C67E7">
              <w:rPr>
                <w:rFonts w:ascii="Arial Narrow" w:hAnsi="Arial Narrow"/>
                <w:b/>
                <w:color w:val="2F5496"/>
                <w:szCs w:val="22"/>
                <w:lang w:val="pl-PL"/>
              </w:rPr>
              <w:t xml:space="preserve">Etap IV </w:t>
            </w:r>
            <w:r w:rsidRPr="001C67E7">
              <w:rPr>
                <w:rFonts w:ascii="Arial Narrow" w:hAnsi="Arial Narrow"/>
                <w:szCs w:val="22"/>
                <w:lang w:val="pl-PL"/>
              </w:rPr>
              <w:t xml:space="preserve">– </w:t>
            </w:r>
            <w:r w:rsidRPr="001C67E7">
              <w:rPr>
                <w:rFonts w:ascii="Arial Narrow" w:hAnsi="Arial Narrow"/>
                <w:iCs/>
                <w:szCs w:val="22"/>
                <w:lang w:val="pl-PL"/>
              </w:rPr>
              <w:t>ocena merytoryczna</w:t>
            </w:r>
          </w:p>
          <w:p w:rsidR="005E5479" w:rsidRPr="001C67E7" w:rsidRDefault="00B32ADF" w:rsidP="00381BCA">
            <w:pPr>
              <w:keepNext/>
              <w:tabs>
                <w:tab w:val="left" w:pos="2302"/>
              </w:tabs>
              <w:spacing w:after="0"/>
              <w:jc w:val="both"/>
              <w:rPr>
                <w:rFonts w:ascii="Arial Narrow" w:hAnsi="Arial Narrow"/>
                <w:color w:val="FF0000"/>
              </w:rPr>
            </w:pPr>
            <w:r w:rsidRPr="001C67E7">
              <w:rPr>
                <w:rFonts w:ascii="Arial Narrow" w:hAnsi="Arial Narrow"/>
                <w:iCs/>
              </w:rPr>
              <w:t>Każdy wniosek, który został pozytywnie oceniony pod względem formalnym</w:t>
            </w:r>
            <w:r w:rsidRPr="001C67E7">
              <w:rPr>
                <w:rFonts w:ascii="Arial Narrow" w:hAnsi="Arial Narrow"/>
                <w:iCs/>
              </w:rPr>
              <w:br/>
              <w:t>i nie zawiera braków i oczywistych omyłek poddawany jest ocenie merytorycznej dokonywanej w oparciu o kryteria merytoryczne (horyzontalne i specyficzne) przyjęte przez Komitet Monitorujący RPO-L2020. Po ocenie merytorycznej sporządzana jest lista rankingowa.</w:t>
            </w:r>
          </w:p>
          <w:p w:rsidR="005E5479" w:rsidRPr="001C67E7" w:rsidRDefault="00B32ADF" w:rsidP="00381BCA">
            <w:pPr>
              <w:keepNext/>
              <w:autoSpaceDE w:val="0"/>
              <w:autoSpaceDN w:val="0"/>
              <w:adjustRightInd w:val="0"/>
              <w:spacing w:after="0"/>
              <w:ind w:left="249"/>
              <w:jc w:val="both"/>
              <w:rPr>
                <w:rFonts w:ascii="Arial Narrow" w:hAnsi="Arial Narrow"/>
                <w:iCs/>
              </w:rPr>
            </w:pPr>
            <w:r w:rsidRPr="001C67E7">
              <w:rPr>
                <w:rFonts w:ascii="Arial Narrow" w:hAnsi="Arial Narrow"/>
                <w:b/>
                <w:iCs/>
                <w:color w:val="365F91"/>
              </w:rPr>
              <w:t xml:space="preserve">Etap V </w:t>
            </w:r>
            <w:r w:rsidRPr="001C67E7">
              <w:rPr>
                <w:rFonts w:ascii="Arial Narrow" w:hAnsi="Arial Narrow"/>
                <w:iCs/>
              </w:rPr>
              <w:t>– rozstrzygnięcie konkursu</w:t>
            </w:r>
          </w:p>
          <w:p w:rsidR="005E5479" w:rsidRPr="001C67E7" w:rsidRDefault="00B32ADF" w:rsidP="00381BCA">
            <w:pPr>
              <w:keepNext/>
              <w:autoSpaceDE w:val="0"/>
              <w:autoSpaceDN w:val="0"/>
              <w:adjustRightInd w:val="0"/>
              <w:spacing w:after="0"/>
              <w:jc w:val="both"/>
              <w:rPr>
                <w:rFonts w:ascii="Arial Narrow" w:hAnsi="Arial Narrow"/>
              </w:rPr>
            </w:pPr>
            <w:r w:rsidRPr="001C67E7">
              <w:rPr>
                <w:rFonts w:ascii="Arial Narrow" w:hAnsi="Arial Narrow"/>
                <w:iCs/>
              </w:rPr>
              <w:t>Do dofinansowania wybierane są te projekty, które spełniły kryteria wyboru projektów i uzyskały wymaganą liczbę punktów</w:t>
            </w:r>
            <w:r w:rsidRPr="001C67E7">
              <w:rPr>
                <w:rFonts w:ascii="Arial Narrow" w:hAnsi="Arial Narrow"/>
              </w:rPr>
              <w:t xml:space="preserve">. </w:t>
            </w:r>
          </w:p>
          <w:p w:rsidR="005D68A8" w:rsidRPr="001C67E7" w:rsidRDefault="00B32ADF" w:rsidP="001D3001">
            <w:pPr>
              <w:keepNext/>
              <w:autoSpaceDE w:val="0"/>
              <w:autoSpaceDN w:val="0"/>
              <w:adjustRightInd w:val="0"/>
              <w:spacing w:after="0"/>
              <w:jc w:val="both"/>
              <w:rPr>
                <w:rFonts w:ascii="Arial Narrow" w:hAnsi="Arial Narrow"/>
              </w:rPr>
            </w:pPr>
            <w:r w:rsidRPr="001C67E7">
              <w:rPr>
                <w:rFonts w:ascii="Arial Narrow" w:hAnsi="Arial Narrow"/>
              </w:rPr>
              <w:t xml:space="preserve">W przypadku, gdy kwota przeznaczona na konkurs nie wystarcza na objęcie dofinansowaniem wszystkich projektów spełniających te wymagania </w:t>
            </w:r>
            <w:r w:rsidR="00293080">
              <w:rPr>
                <w:rFonts w:ascii="Arial Narrow" w:hAnsi="Arial Narrow"/>
              </w:rPr>
              <w:br/>
            </w:r>
            <w:r w:rsidRPr="001C67E7">
              <w:rPr>
                <w:rFonts w:ascii="Arial Narrow" w:hAnsi="Arial Narrow"/>
              </w:rPr>
              <w:t>do dofinansowania wybierane są projekty, które uzyskały kolejno największą liczbę punktów, aż do wyczerpania alokacji. W takim przypadku IZ RPO może również zwiększyć kwotę środków przeznaczoną na konkurs.</w:t>
            </w:r>
          </w:p>
          <w:p w:rsidR="005D68A8" w:rsidRPr="001C67E7" w:rsidRDefault="00B32ADF" w:rsidP="005D68A8">
            <w:pPr>
              <w:spacing w:after="0"/>
              <w:jc w:val="both"/>
              <w:rPr>
                <w:rFonts w:ascii="Arial Narrow" w:hAnsi="Arial Narrow"/>
              </w:rPr>
            </w:pPr>
            <w:r w:rsidRPr="001C67E7">
              <w:rPr>
                <w:rFonts w:ascii="Arial Narrow" w:hAnsi="Arial Narrow"/>
              </w:rPr>
              <w:t xml:space="preserve">Po każdym etapie konkursu IZ RPO-L2020 zamieszcza na stronie internetowej www.rpo.lubuskie.pl listę projektów zakwalifikowanych do kolejnego etapu. </w:t>
            </w:r>
          </w:p>
          <w:p w:rsidR="005D68A8" w:rsidRPr="001C67E7" w:rsidRDefault="00B32ADF" w:rsidP="005D68A8">
            <w:pPr>
              <w:spacing w:after="0"/>
              <w:jc w:val="both"/>
              <w:rPr>
                <w:rFonts w:ascii="Arial Narrow" w:hAnsi="Arial Narrow"/>
              </w:rPr>
            </w:pPr>
            <w:r w:rsidRPr="001C67E7">
              <w:rPr>
                <w:rFonts w:ascii="Arial Narrow" w:hAnsi="Arial Narrow"/>
              </w:rPr>
              <w:t xml:space="preserve">Po rozstrzygnięciu konkursu IZ RPO-L2020 zamieszcza na stronie </w:t>
            </w:r>
            <w:r w:rsidRPr="001C67E7">
              <w:rPr>
                <w:rFonts w:ascii="Arial Narrow" w:hAnsi="Arial Narrow"/>
              </w:rPr>
              <w:lastRenderedPageBreak/>
              <w:t>internetowej www.rpo.lubuskie.</w:t>
            </w:r>
            <w:r w:rsidR="00A2333A">
              <w:rPr>
                <w:rFonts w:ascii="Arial Narrow" w:hAnsi="Arial Narrow"/>
              </w:rPr>
              <w:t xml:space="preserve">pl listę projektów wybranych do </w:t>
            </w:r>
            <w:r w:rsidRPr="001C67E7">
              <w:rPr>
                <w:rFonts w:ascii="Arial Narrow" w:hAnsi="Arial Narrow"/>
              </w:rPr>
              <w:t>dofinansowania (lista zamieszczona zostaje również na portalu Funduszy Europejskich www.funduszeeuropejskie.gov.pl).</w:t>
            </w:r>
          </w:p>
          <w:p w:rsidR="005D68A8" w:rsidRPr="001C67E7" w:rsidRDefault="005D68A8" w:rsidP="00381BCA">
            <w:pPr>
              <w:keepNext/>
              <w:autoSpaceDE w:val="0"/>
              <w:autoSpaceDN w:val="0"/>
              <w:adjustRightInd w:val="0"/>
              <w:spacing w:after="0"/>
              <w:jc w:val="both"/>
              <w:rPr>
                <w:rFonts w:ascii="Arial Narrow" w:hAnsi="Arial Narrow"/>
                <w:b/>
                <w:color w:val="365F91"/>
              </w:rPr>
            </w:pPr>
          </w:p>
          <w:p w:rsidR="005E5479" w:rsidRPr="00860950" w:rsidRDefault="00B32ADF" w:rsidP="00A2333A">
            <w:pPr>
              <w:keepNext/>
              <w:autoSpaceDE w:val="0"/>
              <w:autoSpaceDN w:val="0"/>
              <w:adjustRightInd w:val="0"/>
              <w:spacing w:after="0"/>
              <w:jc w:val="both"/>
              <w:rPr>
                <w:rFonts w:ascii="Arial Narrow" w:hAnsi="Arial Narrow"/>
              </w:rPr>
            </w:pPr>
            <w:r w:rsidRPr="000423AF">
              <w:rPr>
                <w:rFonts w:ascii="Arial Narrow" w:hAnsi="Arial Narrow"/>
                <w:b/>
                <w:color w:val="365F91"/>
              </w:rPr>
              <w:t xml:space="preserve">Orientacyjny termin rozstrzygnięcia konkursu: </w:t>
            </w:r>
            <w:r w:rsidR="00A2333A">
              <w:rPr>
                <w:rFonts w:ascii="Arial Narrow" w:hAnsi="Arial Narrow"/>
                <w:b/>
                <w:color w:val="365F91"/>
              </w:rPr>
              <w:t>październik</w:t>
            </w:r>
            <w:r w:rsidRPr="000423AF">
              <w:rPr>
                <w:rFonts w:ascii="Arial Narrow" w:hAnsi="Arial Narrow"/>
                <w:b/>
                <w:color w:val="365F91"/>
              </w:rPr>
              <w:t xml:space="preserve"> 2016 r.</w:t>
            </w:r>
          </w:p>
        </w:tc>
      </w:tr>
      <w:tr w:rsidR="005E5479" w:rsidTr="005E5479">
        <w:tc>
          <w:tcPr>
            <w:tcW w:w="3085" w:type="dxa"/>
          </w:tcPr>
          <w:p w:rsidR="005E5479" w:rsidRPr="00C763EF" w:rsidRDefault="005E5479" w:rsidP="00381BCA">
            <w:pPr>
              <w:pStyle w:val="Nagwek3"/>
              <w:numPr>
                <w:ilvl w:val="0"/>
                <w:numId w:val="4"/>
              </w:numPr>
              <w:spacing w:before="0" w:after="0"/>
              <w:outlineLvl w:val="2"/>
              <w:rPr>
                <w:rFonts w:ascii="Arial Narrow" w:hAnsi="Arial Narrow" w:cs="Arial"/>
                <w:color w:val="1F497D" w:themeColor="text2"/>
                <w:sz w:val="24"/>
                <w:szCs w:val="24"/>
              </w:rPr>
            </w:pPr>
            <w:bookmarkStart w:id="17" w:name="_Toc443300995"/>
            <w:r w:rsidRPr="00C763EF">
              <w:rPr>
                <w:rFonts w:ascii="Arial Narrow" w:hAnsi="Arial Narrow" w:cs="Arial"/>
                <w:color w:val="1F497D" w:themeColor="text2"/>
                <w:sz w:val="24"/>
                <w:szCs w:val="24"/>
              </w:rPr>
              <w:lastRenderedPageBreak/>
              <w:t>Weryfikacja wstępna</w:t>
            </w:r>
            <w:bookmarkEnd w:id="17"/>
          </w:p>
        </w:tc>
        <w:tc>
          <w:tcPr>
            <w:tcW w:w="6946" w:type="dxa"/>
            <w:vAlign w:val="center"/>
          </w:tcPr>
          <w:p w:rsidR="005E5479" w:rsidRPr="001C67E7" w:rsidRDefault="005E5479" w:rsidP="00381BCA">
            <w:pPr>
              <w:keepNext/>
              <w:spacing w:after="0"/>
              <w:jc w:val="both"/>
              <w:rPr>
                <w:rFonts w:ascii="Arial Narrow" w:hAnsi="Arial Narrow"/>
                <w:b/>
                <w:color w:val="365F91"/>
              </w:rPr>
            </w:pPr>
            <w:r w:rsidRPr="001C67E7">
              <w:rPr>
                <w:rFonts w:ascii="Arial Narrow" w:hAnsi="Arial Narrow"/>
                <w:b/>
                <w:color w:val="365F91"/>
              </w:rPr>
              <w:t>Weryfikacja wstępna</w:t>
            </w:r>
          </w:p>
          <w:p w:rsidR="005E5479" w:rsidRPr="001C67E7" w:rsidRDefault="005E5479" w:rsidP="00381BCA">
            <w:pPr>
              <w:keepNext/>
              <w:spacing w:after="0"/>
              <w:jc w:val="both"/>
              <w:rPr>
                <w:rFonts w:ascii="Arial Narrow" w:hAnsi="Arial Narrow"/>
                <w:color w:val="000000"/>
              </w:rPr>
            </w:pPr>
            <w:r w:rsidRPr="001C67E7">
              <w:rPr>
                <w:rFonts w:ascii="Arial Narrow" w:hAnsi="Arial Narrow"/>
                <w:color w:val="000000"/>
              </w:rPr>
              <w:t>Weryfikacja wstępna nie ma charakteru oceny i nie jest prowadzona w oparciu o kryteria oceny przyjęte przez KM RPO-L2020.</w:t>
            </w:r>
          </w:p>
          <w:p w:rsidR="005E5479" w:rsidRPr="001C67E7" w:rsidRDefault="005E5479" w:rsidP="00381BCA">
            <w:pPr>
              <w:keepNext/>
              <w:autoSpaceDE w:val="0"/>
              <w:autoSpaceDN w:val="0"/>
              <w:adjustRightInd w:val="0"/>
              <w:spacing w:after="0"/>
              <w:jc w:val="both"/>
              <w:rPr>
                <w:rFonts w:ascii="Arial Narrow" w:hAnsi="Arial Narrow"/>
                <w:iCs/>
              </w:rPr>
            </w:pPr>
            <w:r w:rsidRPr="001C67E7">
              <w:rPr>
                <w:rFonts w:ascii="Arial Narrow" w:hAnsi="Arial Narrow"/>
              </w:rPr>
              <w:t xml:space="preserve">W związku z powyższym od jej wyników nie przysługuje Wnioskodawcy protest w rozumieniu rozdziału 15 </w:t>
            </w:r>
            <w:r w:rsidRPr="001C67E7">
              <w:rPr>
                <w:rFonts w:ascii="Arial Narrow" w:hAnsi="Arial Narrow"/>
                <w:i/>
              </w:rPr>
              <w:t>ustawy wdrożeniowej.</w:t>
            </w:r>
          </w:p>
          <w:p w:rsidR="005E5479" w:rsidRPr="001C67E7" w:rsidRDefault="005E5479" w:rsidP="00381BCA">
            <w:pPr>
              <w:keepNext/>
              <w:spacing w:after="0"/>
              <w:jc w:val="both"/>
              <w:rPr>
                <w:rFonts w:ascii="Arial Narrow" w:hAnsi="Arial Narrow"/>
              </w:rPr>
            </w:pPr>
            <w:r w:rsidRPr="001C67E7">
              <w:rPr>
                <w:rFonts w:ascii="Arial Narrow" w:hAnsi="Arial Narrow"/>
              </w:rPr>
              <w:t xml:space="preserve">Weryfikacja wstępna (pierwsza) dokonywana jest po zakończeniu naboru wniosków, w terminie </w:t>
            </w:r>
            <w:r w:rsidRPr="001C67E7">
              <w:rPr>
                <w:rFonts w:ascii="Arial Narrow" w:hAnsi="Arial Narrow"/>
                <w:b/>
                <w:color w:val="365F91"/>
              </w:rPr>
              <w:t>7 dni kalendarzowych</w:t>
            </w:r>
            <w:r w:rsidRPr="001C67E7">
              <w:rPr>
                <w:rFonts w:ascii="Arial Narrow" w:hAnsi="Arial Narrow"/>
              </w:rPr>
              <w:t xml:space="preserve"> od dnia dostarczenia wszystkich wniosków do IZ RPO-L2020. W przypadku pozytywnej pierwszej weryfikacji wstępnej wniosek jest automatycznie przekazywany do oceny formalnej (pismo do wnioskodawcy nie jest wysyłane).</w:t>
            </w:r>
          </w:p>
          <w:p w:rsidR="005E5479" w:rsidRPr="001C67E7" w:rsidRDefault="005E5479" w:rsidP="00381BCA">
            <w:pPr>
              <w:keepNext/>
              <w:spacing w:after="0"/>
              <w:jc w:val="both"/>
              <w:rPr>
                <w:rFonts w:ascii="Arial Narrow" w:hAnsi="Arial Narrow"/>
                <w:b/>
                <w:color w:val="365F91"/>
              </w:rPr>
            </w:pPr>
            <w:r w:rsidRPr="001C67E7">
              <w:rPr>
                <w:rFonts w:ascii="Arial Narrow" w:hAnsi="Arial Narrow"/>
                <w:b/>
                <w:color w:val="365F91"/>
              </w:rPr>
              <w:t>Katalog możliwych do uzupełnienia braków formalnych oraz oczywistych omyłek:</w:t>
            </w:r>
          </w:p>
          <w:p w:rsidR="005E5479" w:rsidRPr="001C67E7" w:rsidRDefault="005E5479" w:rsidP="00381BCA">
            <w:pPr>
              <w:keepNext/>
              <w:numPr>
                <w:ilvl w:val="0"/>
                <w:numId w:val="10"/>
              </w:numPr>
              <w:autoSpaceDE w:val="0"/>
              <w:autoSpaceDN w:val="0"/>
              <w:adjustRightInd w:val="0"/>
              <w:spacing w:after="0"/>
              <w:jc w:val="both"/>
              <w:rPr>
                <w:rFonts w:ascii="Arial Narrow" w:hAnsi="Arial Narrow"/>
              </w:rPr>
            </w:pPr>
            <w:r w:rsidRPr="001C67E7">
              <w:rPr>
                <w:rFonts w:ascii="Arial Narrow" w:hAnsi="Arial Narrow"/>
              </w:rPr>
              <w:t>uzupełnienie podpisów i pieczątek,</w:t>
            </w:r>
          </w:p>
          <w:p w:rsidR="005E5479" w:rsidRPr="001C67E7" w:rsidRDefault="005E5479" w:rsidP="00381BCA">
            <w:pPr>
              <w:keepNext/>
              <w:numPr>
                <w:ilvl w:val="0"/>
                <w:numId w:val="10"/>
              </w:numPr>
              <w:autoSpaceDE w:val="0"/>
              <w:autoSpaceDN w:val="0"/>
              <w:adjustRightInd w:val="0"/>
              <w:spacing w:after="0"/>
              <w:jc w:val="both"/>
              <w:rPr>
                <w:rFonts w:ascii="Arial Narrow" w:hAnsi="Arial Narrow"/>
              </w:rPr>
            </w:pPr>
            <w:r w:rsidRPr="001C67E7">
              <w:rPr>
                <w:rFonts w:ascii="Arial Narrow" w:hAnsi="Arial Narrow"/>
              </w:rPr>
              <w:t>błędy pisarskie,</w:t>
            </w:r>
          </w:p>
          <w:p w:rsidR="005E5479" w:rsidRPr="001C67E7" w:rsidRDefault="005E5479" w:rsidP="00381BCA">
            <w:pPr>
              <w:keepNext/>
              <w:numPr>
                <w:ilvl w:val="0"/>
                <w:numId w:val="10"/>
              </w:numPr>
              <w:autoSpaceDE w:val="0"/>
              <w:autoSpaceDN w:val="0"/>
              <w:adjustRightInd w:val="0"/>
              <w:spacing w:after="0"/>
              <w:jc w:val="both"/>
              <w:rPr>
                <w:rFonts w:ascii="Arial Narrow" w:hAnsi="Arial Narrow"/>
              </w:rPr>
            </w:pPr>
            <w:r w:rsidRPr="001C67E7">
              <w:rPr>
                <w:rFonts w:ascii="Arial Narrow" w:hAnsi="Arial Narrow"/>
              </w:rPr>
              <w:t>korekty w zakresie omyłek rachunkowych,</w:t>
            </w:r>
          </w:p>
          <w:p w:rsidR="005E5479" w:rsidRPr="001C67E7" w:rsidRDefault="005E5479" w:rsidP="00381BCA">
            <w:pPr>
              <w:keepNext/>
              <w:numPr>
                <w:ilvl w:val="0"/>
                <w:numId w:val="10"/>
              </w:numPr>
              <w:autoSpaceDE w:val="0"/>
              <w:autoSpaceDN w:val="0"/>
              <w:adjustRightInd w:val="0"/>
              <w:spacing w:after="0"/>
              <w:jc w:val="both"/>
              <w:rPr>
                <w:rFonts w:ascii="Arial Narrow" w:hAnsi="Arial Narrow"/>
              </w:rPr>
            </w:pPr>
            <w:r w:rsidRPr="001C67E7">
              <w:rPr>
                <w:rFonts w:ascii="Arial Narrow" w:hAnsi="Arial Narrow"/>
              </w:rPr>
              <w:t>niezgodna suma kontrolna (zgodność wersji papierowej i elektronicznej wniosku),</w:t>
            </w:r>
          </w:p>
          <w:p w:rsidR="005E5479" w:rsidRPr="001C67E7" w:rsidRDefault="005E5479" w:rsidP="00381BCA">
            <w:pPr>
              <w:keepNext/>
              <w:numPr>
                <w:ilvl w:val="0"/>
                <w:numId w:val="10"/>
              </w:numPr>
              <w:autoSpaceDE w:val="0"/>
              <w:autoSpaceDN w:val="0"/>
              <w:adjustRightInd w:val="0"/>
              <w:spacing w:after="0"/>
              <w:jc w:val="both"/>
              <w:rPr>
                <w:rFonts w:ascii="Arial Narrow" w:hAnsi="Arial Narrow"/>
              </w:rPr>
            </w:pPr>
            <w:r w:rsidRPr="001C67E7">
              <w:rPr>
                <w:rFonts w:ascii="Arial Narrow" w:hAnsi="Arial Narrow"/>
              </w:rPr>
              <w:t>uzupełnienie brakujących załączników do wniosku o dofinansowanie,</w:t>
            </w:r>
          </w:p>
          <w:p w:rsidR="005E5479" w:rsidRPr="001C67E7" w:rsidRDefault="005E5479" w:rsidP="00381BCA">
            <w:pPr>
              <w:keepNext/>
              <w:numPr>
                <w:ilvl w:val="0"/>
                <w:numId w:val="10"/>
              </w:numPr>
              <w:autoSpaceDE w:val="0"/>
              <w:autoSpaceDN w:val="0"/>
              <w:adjustRightInd w:val="0"/>
              <w:spacing w:after="0"/>
              <w:jc w:val="both"/>
              <w:rPr>
                <w:rFonts w:ascii="Arial Narrow" w:hAnsi="Arial Narrow"/>
              </w:rPr>
            </w:pPr>
            <w:r w:rsidRPr="001C67E7">
              <w:rPr>
                <w:rFonts w:ascii="Arial Narrow" w:hAnsi="Arial Narrow"/>
              </w:rPr>
              <w:t>nieczytelność kopii dokumentów,</w:t>
            </w:r>
          </w:p>
          <w:p w:rsidR="005E5479" w:rsidRPr="001C67E7" w:rsidRDefault="005E5479" w:rsidP="00381BCA">
            <w:pPr>
              <w:keepNext/>
              <w:numPr>
                <w:ilvl w:val="0"/>
                <w:numId w:val="10"/>
              </w:numPr>
              <w:autoSpaceDE w:val="0"/>
              <w:autoSpaceDN w:val="0"/>
              <w:adjustRightInd w:val="0"/>
              <w:spacing w:after="0"/>
              <w:jc w:val="both"/>
              <w:rPr>
                <w:rFonts w:ascii="Arial Narrow" w:hAnsi="Arial Narrow"/>
              </w:rPr>
            </w:pPr>
            <w:r w:rsidRPr="001C67E7">
              <w:rPr>
                <w:rFonts w:ascii="Arial Narrow" w:hAnsi="Arial Narrow"/>
              </w:rPr>
              <w:t xml:space="preserve">brak potwierdzenia kopii dokumentów klauzulą „za zgodność </w:t>
            </w:r>
            <w:r w:rsidRPr="001C67E7">
              <w:rPr>
                <w:rFonts w:ascii="Arial Narrow" w:hAnsi="Arial Narrow"/>
              </w:rPr>
              <w:br/>
              <w:t>z oryginałem”.</w:t>
            </w:r>
          </w:p>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Dodatkowo IOK może wezwać do uzupełniania/poprawy innych elementów wniosku nie wymienionych powyżej, których nie dało się przewidzieć na etapie formułowania niniejszego Regulaminu konkursu a ich uzupełnienie/poprawa nie będzie skutkować istotną modyfikacją wniosku.</w:t>
            </w:r>
          </w:p>
          <w:p w:rsidR="005E5479" w:rsidRPr="001C67E7" w:rsidRDefault="005E5479" w:rsidP="00381BCA">
            <w:pPr>
              <w:keepNext/>
              <w:spacing w:after="0"/>
              <w:jc w:val="both"/>
              <w:rPr>
                <w:rFonts w:ascii="Arial Narrow" w:hAnsi="Arial Narrow"/>
              </w:rPr>
            </w:pPr>
          </w:p>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 xml:space="preserve">Zgodnie z zapisami art. 43 ust. 1 </w:t>
            </w:r>
            <w:r w:rsidRPr="001C67E7">
              <w:rPr>
                <w:rFonts w:ascii="Arial Narrow" w:hAnsi="Arial Narrow"/>
                <w:i/>
              </w:rPr>
              <w:t xml:space="preserve">ustawy wdrożeniowej, </w:t>
            </w:r>
            <w:r w:rsidRPr="001C67E7">
              <w:rPr>
                <w:rFonts w:ascii="Arial Narrow" w:hAnsi="Arial Narrow"/>
              </w:rPr>
              <w:t xml:space="preserve">w przypadku stwierdzenia we wniosku o dofinansowanie braków formalnych lub/oraz oczywistych omyłek, IZ RPO-L2020 wzywa pisemnie Wnioskodawcę </w:t>
            </w:r>
            <w:r w:rsidR="008126E8">
              <w:rPr>
                <w:rFonts w:ascii="Arial Narrow" w:hAnsi="Arial Narrow"/>
              </w:rPr>
              <w:br/>
            </w:r>
            <w:r w:rsidRPr="001C67E7">
              <w:rPr>
                <w:rFonts w:ascii="Arial Narrow" w:hAnsi="Arial Narrow"/>
              </w:rPr>
              <w:t xml:space="preserve">do uzupełnienia wniosku lub poprawienia w nim oczywistej omyłki, </w:t>
            </w:r>
            <w:r w:rsidR="008126E8">
              <w:rPr>
                <w:rFonts w:ascii="Arial Narrow" w:hAnsi="Arial Narrow"/>
              </w:rPr>
              <w:br/>
            </w:r>
            <w:r w:rsidRPr="001C67E7">
              <w:rPr>
                <w:rFonts w:ascii="Arial Narrow" w:hAnsi="Arial Narrow"/>
              </w:rPr>
              <w:t xml:space="preserve">w wyznaczonym terminie nie krótszym niż </w:t>
            </w:r>
            <w:r w:rsidRPr="001C67E7">
              <w:rPr>
                <w:rFonts w:ascii="Arial Narrow" w:hAnsi="Arial Narrow"/>
                <w:b/>
                <w:color w:val="365F91"/>
              </w:rPr>
              <w:t xml:space="preserve">7 dni kalendarzowych </w:t>
            </w:r>
            <w:r w:rsidRPr="001C67E7">
              <w:rPr>
                <w:rFonts w:ascii="Arial Narrow" w:hAnsi="Arial Narrow"/>
              </w:rPr>
              <w:t xml:space="preserve">od dnia otrzymania wezwania, pod rygorem pozostawienia wniosku bez rozpatrzenia. Tym samym Wnioskodawca podczas weryfikacji wstępnej ma prawo </w:t>
            </w:r>
            <w:r w:rsidR="008126E8">
              <w:rPr>
                <w:rFonts w:ascii="Arial Narrow" w:hAnsi="Arial Narrow"/>
              </w:rPr>
              <w:br/>
            </w:r>
            <w:r w:rsidRPr="001C67E7">
              <w:rPr>
                <w:rFonts w:ascii="Arial Narrow" w:hAnsi="Arial Narrow"/>
              </w:rPr>
              <w:t xml:space="preserve">do jednokrotnego uzupełniania/poprawienia wniosku i/lub załączników. </w:t>
            </w:r>
          </w:p>
          <w:p w:rsidR="005E5479" w:rsidRPr="001C67E7" w:rsidRDefault="005E5479" w:rsidP="00381BCA">
            <w:pPr>
              <w:keepNext/>
              <w:autoSpaceDE w:val="0"/>
              <w:autoSpaceDN w:val="0"/>
              <w:adjustRightInd w:val="0"/>
              <w:spacing w:after="0"/>
              <w:jc w:val="both"/>
              <w:rPr>
                <w:rFonts w:ascii="Arial Narrow" w:hAnsi="Arial Narrow"/>
              </w:rPr>
            </w:pPr>
          </w:p>
          <w:p w:rsidR="005E5479" w:rsidRPr="000423AF"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 xml:space="preserve">Wnioskodawca uzupełnia lub poprawia braki formalne lub oczywiste omyłki zgodnie </w:t>
            </w:r>
            <w:r w:rsidRPr="00606B77">
              <w:rPr>
                <w:rFonts w:ascii="Arial Narrow" w:hAnsi="Arial Narrow"/>
              </w:rPr>
              <w:t xml:space="preserve">z informacjami zawartymi w piśmie informującym o konieczności skorygowania oczywistych omyłek i/lub uzupełnienia braków formalnych. Skorygowane dokumenty aplikacyjne należy złożyć w Punkcie Przyjęć Wniosków IZ RPO-L2020 (wyłącznie w Zielonej Górze). Ponowna weryfikacja wstępna dokonywana jest w terminie </w:t>
            </w:r>
            <w:r w:rsidRPr="00606B77">
              <w:rPr>
                <w:rFonts w:ascii="Arial Narrow" w:hAnsi="Arial Narrow"/>
                <w:b/>
                <w:color w:val="365F91"/>
              </w:rPr>
              <w:t xml:space="preserve">7 dni </w:t>
            </w:r>
            <w:r w:rsidRPr="000423AF">
              <w:rPr>
                <w:rFonts w:ascii="Arial Narrow" w:hAnsi="Arial Narrow"/>
                <w:b/>
                <w:color w:val="365F91"/>
              </w:rPr>
              <w:t>kalendarzowych</w:t>
            </w:r>
            <w:r w:rsidRPr="000423AF">
              <w:rPr>
                <w:rFonts w:ascii="Arial Narrow" w:hAnsi="Arial Narrow"/>
              </w:rPr>
              <w:t xml:space="preserve"> od dnia dostarczenia przez Wnioskodawcę skorygowanego wniosku aplikacyjnego. </w:t>
            </w:r>
          </w:p>
          <w:p w:rsidR="005E5479" w:rsidRPr="000423AF" w:rsidRDefault="005E5479" w:rsidP="00381BCA">
            <w:pPr>
              <w:keepNext/>
              <w:autoSpaceDE w:val="0"/>
              <w:autoSpaceDN w:val="0"/>
              <w:adjustRightInd w:val="0"/>
              <w:spacing w:after="0"/>
              <w:jc w:val="both"/>
              <w:rPr>
                <w:rFonts w:ascii="Arial Narrow" w:hAnsi="Arial Narrow"/>
              </w:rPr>
            </w:pPr>
            <w:r w:rsidRPr="000423AF">
              <w:rPr>
                <w:rFonts w:ascii="Arial Narrow" w:hAnsi="Arial Narrow"/>
              </w:rPr>
              <w:t>W przypadku pozytywnej weryfikacji skorygowanej dokumentacji wniosek zostaje przekazany do oceny formalnej</w:t>
            </w:r>
            <w:r w:rsidR="0018657F" w:rsidRPr="000423AF">
              <w:rPr>
                <w:rFonts w:ascii="Arial Narrow" w:hAnsi="Arial Narrow"/>
              </w:rPr>
              <w:t>.</w:t>
            </w:r>
          </w:p>
          <w:p w:rsidR="005E5479" w:rsidRPr="00606B77" w:rsidRDefault="005E5479" w:rsidP="00381BCA">
            <w:pPr>
              <w:keepNext/>
              <w:autoSpaceDE w:val="0"/>
              <w:autoSpaceDN w:val="0"/>
              <w:adjustRightInd w:val="0"/>
              <w:spacing w:after="0"/>
              <w:jc w:val="both"/>
              <w:rPr>
                <w:rFonts w:ascii="Arial Narrow" w:hAnsi="Arial Narrow"/>
              </w:rPr>
            </w:pPr>
            <w:r w:rsidRPr="000423AF">
              <w:rPr>
                <w:rFonts w:ascii="Arial Narrow" w:hAnsi="Arial Narrow"/>
              </w:rPr>
              <w:t>Jeżeli wprowadzane zgodnie z uwagami IZ RPO-L2020 zmiany implikują konieczność wprowadzenia</w:t>
            </w:r>
            <w:r w:rsidRPr="00606B77">
              <w:rPr>
                <w:rFonts w:ascii="Arial Narrow" w:hAnsi="Arial Narrow"/>
              </w:rPr>
              <w:t xml:space="preserve"> w dokumentacji kolejnych zmian, wówczas Wnioskodawca zobowiązany jest wprowadzić je do wniosku o dofinansowanie </w:t>
            </w:r>
            <w:r w:rsidRPr="00606B77">
              <w:rPr>
                <w:rFonts w:ascii="Arial Narrow" w:hAnsi="Arial Narrow"/>
              </w:rPr>
              <w:lastRenderedPageBreak/>
              <w:t xml:space="preserve">projektu i/lub załączników oraz przekazać na piśmie informację o ich wprowadzeniu do IZ RPO-L2020. </w:t>
            </w:r>
          </w:p>
          <w:p w:rsidR="005E5479" w:rsidRPr="00606B77" w:rsidRDefault="005E5479" w:rsidP="00381BCA">
            <w:pPr>
              <w:keepNext/>
              <w:autoSpaceDE w:val="0"/>
              <w:autoSpaceDN w:val="0"/>
              <w:adjustRightInd w:val="0"/>
              <w:spacing w:after="0"/>
              <w:jc w:val="both"/>
              <w:rPr>
                <w:rFonts w:ascii="Arial Narrow" w:hAnsi="Arial Narrow"/>
              </w:rPr>
            </w:pPr>
            <w:r w:rsidRPr="00606B77">
              <w:rPr>
                <w:rFonts w:ascii="Arial Narrow" w:hAnsi="Arial Narrow"/>
              </w:rPr>
              <w:t xml:space="preserve">Jeśli Wnioskodawca zauważy we wniosku o dofinansowanie realizacji projektu inne braki formalne lub oczywiste omyłki, które nie zostały wyszczególnione w piśmie, wówczas poprawia je, informując jednocześnie </w:t>
            </w:r>
            <w:r w:rsidR="008126E8">
              <w:rPr>
                <w:rFonts w:ascii="Arial Narrow" w:hAnsi="Arial Narrow"/>
              </w:rPr>
              <w:br/>
            </w:r>
            <w:r w:rsidRPr="00606B77">
              <w:rPr>
                <w:rFonts w:ascii="Arial Narrow" w:hAnsi="Arial Narrow"/>
              </w:rPr>
              <w:t xml:space="preserve">o tym fakcie  i przedstawiając stosowne pisemnie wyjaśnienia. </w:t>
            </w:r>
          </w:p>
          <w:p w:rsidR="005E5479" w:rsidRPr="00606B77" w:rsidRDefault="005E5479" w:rsidP="00381BCA">
            <w:pPr>
              <w:keepNext/>
              <w:autoSpaceDE w:val="0"/>
              <w:autoSpaceDN w:val="0"/>
              <w:adjustRightInd w:val="0"/>
              <w:spacing w:after="0"/>
              <w:jc w:val="both"/>
              <w:rPr>
                <w:rFonts w:ascii="Arial Narrow" w:hAnsi="Arial Narrow"/>
              </w:rPr>
            </w:pPr>
            <w:r w:rsidRPr="00606B77">
              <w:rPr>
                <w:rFonts w:ascii="Arial Narrow" w:hAnsi="Arial Narrow"/>
              </w:rPr>
              <w:t xml:space="preserve">W przypadku, gdy w projekcie wprowadzone zostaną dodatkowe zmiany, </w:t>
            </w:r>
            <w:r w:rsidRPr="00606B77">
              <w:rPr>
                <w:rFonts w:ascii="Arial Narrow" w:hAnsi="Arial Narrow"/>
              </w:rPr>
              <w:br/>
              <w:t xml:space="preserve">o których Wnioskodawca nie poinformował, wówczas wniosek </w:t>
            </w:r>
            <w:r w:rsidR="008126E8">
              <w:rPr>
                <w:rFonts w:ascii="Arial Narrow" w:hAnsi="Arial Narrow"/>
              </w:rPr>
              <w:br/>
            </w:r>
            <w:r w:rsidRPr="00606B77">
              <w:rPr>
                <w:rFonts w:ascii="Arial Narrow" w:hAnsi="Arial Narrow"/>
              </w:rPr>
              <w:t xml:space="preserve">o dofinansowanie projektu nie podlega dalszej weryfikacji, o czym Wnioskodawca zostaje poinformowany pisemnie (za potwierdzeniem odbioru). </w:t>
            </w:r>
          </w:p>
          <w:p w:rsidR="005E5479" w:rsidRPr="00606B77" w:rsidRDefault="005E5479" w:rsidP="00381BCA">
            <w:pPr>
              <w:keepNext/>
              <w:autoSpaceDE w:val="0"/>
              <w:autoSpaceDN w:val="0"/>
              <w:adjustRightInd w:val="0"/>
              <w:spacing w:after="0"/>
              <w:jc w:val="both"/>
              <w:rPr>
                <w:rFonts w:ascii="Arial Narrow" w:hAnsi="Arial Narrow"/>
              </w:rPr>
            </w:pPr>
            <w:r w:rsidRPr="00606B77">
              <w:rPr>
                <w:rFonts w:ascii="Arial Narrow" w:hAnsi="Arial Narrow"/>
                <w:b/>
                <w:color w:val="365F91"/>
              </w:rPr>
              <w:t xml:space="preserve">Uzupełnienie w zakresie braków formalnych wniosku o dofinansowanie projektu lub poprawienie w nim oczywistej omyłki, nie może prowadzić do jego istotnej modyfikacji. </w:t>
            </w:r>
            <w:r w:rsidRPr="00606B77">
              <w:rPr>
                <w:rFonts w:ascii="Arial Narrow" w:hAnsi="Arial Narrow"/>
              </w:rPr>
              <w:t>Tym samym Wnioskodawca wprowadzając korekty w dokumentacji aplikacyjnej, nie może dokonywać istotnych modyfikacji</w:t>
            </w:r>
            <w:r w:rsidRPr="00606B77">
              <w:rPr>
                <w:rStyle w:val="Odwoanieprzypisudolnego"/>
                <w:rFonts w:ascii="Arial Narrow" w:hAnsi="Arial Narrow"/>
              </w:rPr>
              <w:footnoteReference w:id="8"/>
            </w:r>
            <w:r w:rsidRPr="00606B77">
              <w:rPr>
                <w:rFonts w:ascii="Arial Narrow" w:hAnsi="Arial Narrow"/>
              </w:rPr>
              <w:t>. Wniosek nie będzie rozpatrywany jeśli wprowadzenie zmian w dokumentacji aplikacyjnej będzie skutkowało dokonaniem istotnej modyfikacji.</w:t>
            </w:r>
          </w:p>
          <w:p w:rsidR="005E5479" w:rsidRPr="00293080" w:rsidRDefault="005E5479" w:rsidP="00381BCA">
            <w:pPr>
              <w:keepNext/>
              <w:autoSpaceDE w:val="0"/>
              <w:autoSpaceDN w:val="0"/>
              <w:adjustRightInd w:val="0"/>
              <w:spacing w:after="0"/>
              <w:jc w:val="both"/>
              <w:rPr>
                <w:rFonts w:ascii="Arial Narrow" w:hAnsi="Arial Narrow"/>
                <w:strike/>
              </w:rPr>
            </w:pPr>
            <w:r w:rsidRPr="00606B77">
              <w:rPr>
                <w:rFonts w:ascii="Arial Narrow" w:hAnsi="Arial Narrow"/>
              </w:rPr>
              <w:t xml:space="preserve">W przypadku niedostarczenia skorygowanego wniosku w terminie </w:t>
            </w:r>
            <w:r w:rsidRPr="00606B77">
              <w:rPr>
                <w:rFonts w:ascii="Arial Narrow" w:hAnsi="Arial Narrow"/>
                <w:b/>
                <w:color w:val="365F91"/>
              </w:rPr>
              <w:t>7 dni kalendarzowych</w:t>
            </w:r>
            <w:r w:rsidRPr="00606B77">
              <w:rPr>
                <w:rFonts w:ascii="Arial Narrow" w:hAnsi="Arial Narrow"/>
              </w:rPr>
              <w:t xml:space="preserve"> od dnia, w którym skorygowany wniosek powinien zostać dostarczony, wniosek o dofinansowanie projektu nie podlega dalszej weryfikacji, o czym Wnioskodawca zostaje poinformowany pisemnie (za potwierdzeniem odbioru).</w:t>
            </w:r>
            <w:r w:rsidR="00293080" w:rsidRPr="00293080">
              <w:rPr>
                <w:rFonts w:ascii="Arial Narrow" w:hAnsi="Arial Narrow"/>
              </w:rPr>
              <w:t xml:space="preserve"> </w:t>
            </w:r>
            <w:r w:rsidRPr="00606B77">
              <w:rPr>
                <w:rFonts w:ascii="Arial Narrow" w:hAnsi="Arial Narrow"/>
              </w:rPr>
              <w:t xml:space="preserve">Po zakończeniu etapu weryfikacji wstępnej na stronie </w:t>
            </w:r>
            <w:hyperlink r:id="rId13" w:history="1">
              <w:r w:rsidRPr="00606B77">
                <w:rPr>
                  <w:rStyle w:val="Hipercze"/>
                  <w:rFonts w:ascii="Arial Narrow" w:hAnsi="Arial Narrow"/>
                </w:rPr>
                <w:t>www.rpo.lubuskie.pl</w:t>
              </w:r>
            </w:hyperlink>
            <w:r w:rsidRPr="00606B77">
              <w:rPr>
                <w:rFonts w:ascii="Arial Narrow" w:hAnsi="Arial Narrow"/>
              </w:rPr>
              <w:t xml:space="preserve"> publikowane są listy projektów, które uzyskały pozytywny (i zostały skierowane do oceny formalnej) oraz negatywny (i są pozostawione bez rozpatrzenia) wynik weryfikacji wstępnej.</w:t>
            </w:r>
          </w:p>
        </w:tc>
      </w:tr>
      <w:tr w:rsidR="005E5479" w:rsidTr="005E5479">
        <w:tc>
          <w:tcPr>
            <w:tcW w:w="3085" w:type="dxa"/>
          </w:tcPr>
          <w:p w:rsidR="005E5479" w:rsidRPr="00C763EF" w:rsidRDefault="005E5479" w:rsidP="00381BCA">
            <w:pPr>
              <w:pStyle w:val="Nagwek3"/>
              <w:numPr>
                <w:ilvl w:val="0"/>
                <w:numId w:val="4"/>
              </w:numPr>
              <w:spacing w:before="0" w:after="0"/>
              <w:outlineLvl w:val="2"/>
              <w:rPr>
                <w:rFonts w:ascii="Arial Narrow" w:hAnsi="Arial Narrow" w:cs="Arial"/>
                <w:color w:val="1F497D" w:themeColor="text2"/>
                <w:sz w:val="24"/>
                <w:szCs w:val="24"/>
              </w:rPr>
            </w:pPr>
            <w:bookmarkStart w:id="18" w:name="_Toc443300996"/>
            <w:r w:rsidRPr="00C763EF">
              <w:rPr>
                <w:rFonts w:ascii="Arial Narrow" w:hAnsi="Arial Narrow" w:cs="Arial"/>
                <w:color w:val="1F497D" w:themeColor="text2"/>
                <w:sz w:val="24"/>
                <w:szCs w:val="24"/>
              </w:rPr>
              <w:lastRenderedPageBreak/>
              <w:t>Ocena formalna</w:t>
            </w:r>
            <w:bookmarkEnd w:id="18"/>
          </w:p>
        </w:tc>
        <w:tc>
          <w:tcPr>
            <w:tcW w:w="6946" w:type="dxa"/>
            <w:vAlign w:val="center"/>
          </w:tcPr>
          <w:p w:rsidR="005E5479" w:rsidRPr="001C67E7" w:rsidRDefault="005E5479" w:rsidP="00381BCA">
            <w:pPr>
              <w:keepNext/>
              <w:spacing w:after="0"/>
              <w:jc w:val="both"/>
              <w:rPr>
                <w:rFonts w:ascii="Arial Narrow" w:hAnsi="Arial Narrow"/>
              </w:rPr>
            </w:pPr>
            <w:r w:rsidRPr="001C67E7">
              <w:rPr>
                <w:rFonts w:ascii="Arial Narrow" w:hAnsi="Arial Narrow"/>
              </w:rPr>
              <w:t>Ocena formalna prowadzona jest w oparciu o kryteria formalne przyjęte przez KM RPO-L2020.</w:t>
            </w:r>
          </w:p>
          <w:p w:rsidR="005E5479" w:rsidRPr="001C67E7" w:rsidRDefault="005E5479" w:rsidP="00381BCA">
            <w:pPr>
              <w:keepNext/>
              <w:spacing w:after="0"/>
              <w:jc w:val="both"/>
              <w:rPr>
                <w:rFonts w:ascii="Arial Narrow" w:hAnsi="Arial Narrow"/>
                <w:u w:val="single"/>
              </w:rPr>
            </w:pPr>
            <w:r w:rsidRPr="001C67E7">
              <w:rPr>
                <w:rFonts w:ascii="Arial Narrow" w:hAnsi="Arial Narrow"/>
              </w:rPr>
              <w:t xml:space="preserve">Kryteria formalne podzielone zostały na kryteria, których </w:t>
            </w:r>
            <w:r w:rsidRPr="001C67E7">
              <w:rPr>
                <w:rFonts w:ascii="Arial Narrow" w:hAnsi="Arial Narrow"/>
                <w:u w:val="single"/>
              </w:rPr>
              <w:t>niespełnienie skutkuje odrzuceniem wniosku bez możliwości poprawy</w:t>
            </w:r>
            <w:r w:rsidRPr="001C67E7">
              <w:rPr>
                <w:rFonts w:ascii="Arial Narrow" w:hAnsi="Arial Narrow"/>
              </w:rPr>
              <w:t xml:space="preserve"> oraz </w:t>
            </w:r>
            <w:r w:rsidRPr="001C67E7">
              <w:rPr>
                <w:rFonts w:ascii="Arial Narrow" w:hAnsi="Arial Narrow"/>
                <w:u w:val="single"/>
              </w:rPr>
              <w:t xml:space="preserve">kryteria, </w:t>
            </w:r>
            <w:r w:rsidR="008126E8">
              <w:rPr>
                <w:rFonts w:ascii="Arial Narrow" w:hAnsi="Arial Narrow"/>
                <w:u w:val="single"/>
              </w:rPr>
              <w:br/>
            </w:r>
            <w:r w:rsidRPr="001C67E7">
              <w:rPr>
                <w:rFonts w:ascii="Arial Narrow" w:hAnsi="Arial Narrow"/>
                <w:u w:val="single"/>
              </w:rPr>
              <w:t xml:space="preserve">w ramach których istnieje możliwość dokonania poprawy. </w:t>
            </w:r>
          </w:p>
          <w:p w:rsidR="005E5479" w:rsidRPr="001C67E7" w:rsidRDefault="005E5479" w:rsidP="00381BCA">
            <w:pPr>
              <w:keepNext/>
              <w:spacing w:after="0"/>
              <w:jc w:val="both"/>
              <w:rPr>
                <w:rFonts w:ascii="Arial Narrow" w:hAnsi="Arial Narrow"/>
              </w:rPr>
            </w:pPr>
            <w:r w:rsidRPr="001C67E7">
              <w:rPr>
                <w:rFonts w:ascii="Arial Narrow" w:hAnsi="Arial Narrow"/>
              </w:rPr>
              <w:t xml:space="preserve">Ocena formalna dokonywana jest po pozytywnie zakończonej weryfikacji wstępnej, w terminie do </w:t>
            </w:r>
            <w:r w:rsidRPr="001C67E7">
              <w:rPr>
                <w:rFonts w:ascii="Arial Narrow" w:hAnsi="Arial Narrow"/>
                <w:b/>
                <w:color w:val="2F5496"/>
              </w:rPr>
              <w:t>60 dni kalendarzowych</w:t>
            </w:r>
            <w:r w:rsidRPr="001C67E7">
              <w:rPr>
                <w:rFonts w:ascii="Arial Narrow" w:hAnsi="Arial Narrow"/>
              </w:rPr>
              <w:t xml:space="preserve"> od podpisania listy wniosków pozytywnie i negatywnie zweryfikowanych na etapie weryfikacji wstępnej. </w:t>
            </w:r>
          </w:p>
          <w:p w:rsidR="005E5479" w:rsidRPr="00FD27CD" w:rsidRDefault="005E5479" w:rsidP="00381BCA">
            <w:pPr>
              <w:keepNext/>
              <w:spacing w:after="0"/>
              <w:jc w:val="both"/>
              <w:rPr>
                <w:rFonts w:ascii="Arial Narrow" w:hAnsi="Arial Narrow"/>
              </w:rPr>
            </w:pPr>
            <w:r w:rsidRPr="00FD27CD">
              <w:rPr>
                <w:rFonts w:ascii="Arial Narrow" w:hAnsi="Arial Narrow"/>
              </w:rPr>
              <w:t xml:space="preserve">W uzasadnionych przypadkach termin dokonania oceny formalnej może zostać wydłużony. Informacja o przedłużeniu terminu oceny formalnej zamieszczana jest na stronie internetowej RPO-L2020: </w:t>
            </w:r>
            <w:hyperlink r:id="rId14" w:history="1">
              <w:r w:rsidRPr="00FD27CD">
                <w:rPr>
                  <w:rStyle w:val="Hipercze"/>
                  <w:rFonts w:ascii="Arial Narrow" w:hAnsi="Arial Narrow"/>
                </w:rPr>
                <w:t>www.rpo.lubuskie.pl</w:t>
              </w:r>
            </w:hyperlink>
            <w:r w:rsidRPr="00FD27CD">
              <w:rPr>
                <w:rFonts w:ascii="Arial Narrow" w:hAnsi="Arial Narrow"/>
              </w:rPr>
              <w:t>.</w:t>
            </w:r>
          </w:p>
          <w:p w:rsidR="005E5479" w:rsidRPr="00FD27CD" w:rsidRDefault="005E5479" w:rsidP="00381BCA">
            <w:pPr>
              <w:keepNext/>
              <w:autoSpaceDE w:val="0"/>
              <w:autoSpaceDN w:val="0"/>
              <w:adjustRightInd w:val="0"/>
              <w:spacing w:after="0"/>
              <w:ind w:left="25"/>
              <w:jc w:val="both"/>
              <w:rPr>
                <w:rFonts w:ascii="Arial Narrow" w:hAnsi="Arial Narrow"/>
              </w:rPr>
            </w:pPr>
            <w:r w:rsidRPr="00FD27CD">
              <w:rPr>
                <w:rFonts w:ascii="Arial Narrow" w:hAnsi="Arial Narrow"/>
              </w:rPr>
              <w:t>W przypadku, gdy w wyniku oceny formalnej, we wniosku st</w:t>
            </w:r>
            <w:r w:rsidR="00504F45">
              <w:rPr>
                <w:rFonts w:ascii="Arial Narrow" w:hAnsi="Arial Narrow"/>
              </w:rPr>
              <w:t>wierdzone zostaną braki/ błędy/</w:t>
            </w:r>
            <w:r w:rsidRPr="00FD27CD">
              <w:rPr>
                <w:rFonts w:ascii="Arial Narrow" w:hAnsi="Arial Narrow"/>
              </w:rPr>
              <w:t xml:space="preserve">uchybienia Wnioskodawca zostaje poinformowany pisemnie za potwierdzeniem odbioru o zakresie wniesienia niezbędnych poprawek bądź uzupełnień. Wnioskodawca uzupełnia lub poprawia braki </w:t>
            </w:r>
            <w:r w:rsidRPr="00FD27CD">
              <w:rPr>
                <w:rFonts w:ascii="Arial Narrow" w:hAnsi="Arial Narrow"/>
              </w:rPr>
              <w:lastRenderedPageBreak/>
              <w:t>formalne zgodnie</w:t>
            </w:r>
            <w:r w:rsidR="008126E8">
              <w:rPr>
                <w:rFonts w:ascii="Arial Narrow" w:hAnsi="Arial Narrow"/>
              </w:rPr>
              <w:t xml:space="preserve"> </w:t>
            </w:r>
            <w:r w:rsidRPr="00FD27CD">
              <w:rPr>
                <w:rFonts w:ascii="Arial Narrow" w:hAnsi="Arial Narrow"/>
              </w:rPr>
              <w:t xml:space="preserve">z informacjami zawartymi w piśmie informującym </w:t>
            </w:r>
            <w:r w:rsidR="008126E8">
              <w:rPr>
                <w:rFonts w:ascii="Arial Narrow" w:hAnsi="Arial Narrow"/>
              </w:rPr>
              <w:br/>
            </w:r>
            <w:r w:rsidRPr="00FD27CD">
              <w:rPr>
                <w:rFonts w:ascii="Arial Narrow" w:hAnsi="Arial Narrow"/>
              </w:rPr>
              <w:t>o konieczności uzupełnienia braków formalnych</w:t>
            </w:r>
            <w:r w:rsidRPr="00FD27CD">
              <w:rPr>
                <w:rStyle w:val="Odwoanieprzypisudolnego"/>
                <w:rFonts w:ascii="Arial Narrow" w:hAnsi="Arial Narrow"/>
              </w:rPr>
              <w:footnoteReference w:id="9"/>
            </w:r>
            <w:r w:rsidRPr="00FD27CD">
              <w:rPr>
                <w:rFonts w:ascii="Arial Narrow" w:hAnsi="Arial Narrow"/>
              </w:rPr>
              <w:t xml:space="preserve">. </w:t>
            </w:r>
            <w:r w:rsidR="00D80F4A" w:rsidRPr="00FD27CD">
              <w:rPr>
                <w:rFonts w:ascii="Arial Narrow" w:hAnsi="Arial Narrow"/>
              </w:rPr>
              <w:t xml:space="preserve">Nie ma możliwości wprowadzenia zmian merytorycznych do wniosku/załączników. Uzupełnieniu lub poprawie mogą podlegać wyłącznie błędy formalne. </w:t>
            </w:r>
            <w:r w:rsidRPr="00FD27CD">
              <w:rPr>
                <w:rFonts w:ascii="Arial Narrow" w:hAnsi="Arial Narrow"/>
              </w:rPr>
              <w:t xml:space="preserve">Skorygowane dokumenty aplikacyjne należy złożyć w Punkcie Przyjęć Wniosków (wyłącznie w Zielonej Górze) w terminie </w:t>
            </w:r>
            <w:r w:rsidRPr="00FD27CD">
              <w:rPr>
                <w:rFonts w:ascii="Arial Narrow" w:hAnsi="Arial Narrow"/>
                <w:b/>
                <w:color w:val="2F5496"/>
              </w:rPr>
              <w:t xml:space="preserve">7 dni kalendarzowych </w:t>
            </w:r>
            <w:r w:rsidRPr="00FD27CD">
              <w:rPr>
                <w:rFonts w:ascii="Arial Narrow" w:hAnsi="Arial Narrow"/>
              </w:rPr>
              <w:t>od daty otrzymania wezwania do poprawy.</w:t>
            </w:r>
          </w:p>
          <w:p w:rsidR="005E5479" w:rsidRPr="00FD27CD" w:rsidRDefault="005E5479" w:rsidP="00381BCA">
            <w:pPr>
              <w:keepNext/>
              <w:autoSpaceDE w:val="0"/>
              <w:autoSpaceDN w:val="0"/>
              <w:adjustRightInd w:val="0"/>
              <w:spacing w:after="0"/>
              <w:ind w:left="25"/>
              <w:jc w:val="both"/>
              <w:rPr>
                <w:rFonts w:ascii="Arial Narrow" w:hAnsi="Arial Narrow"/>
              </w:rPr>
            </w:pPr>
            <w:r w:rsidRPr="00FD27CD">
              <w:rPr>
                <w:rFonts w:ascii="Arial Narrow" w:hAnsi="Arial Narrow"/>
              </w:rPr>
              <w:t>Jeśli Wnioskodawca zauważy we wniosku o dofinansowanie realizacji projektu inne błędy, które nie zostały wyszczególnione w piśmie, wówczas poprawia je, informując jednocześnie o tym fakcie, przedstawiając stosowne pisemne wyjaśnienia. W przypadku, gdy w projekcie wprowadzone zostaną dodatkowe zmiany, o których Wnioskodawca nie poinformował, wówczas wniosek o dofinansowanie projektu nie podlega dalszej ocenie, o czym Wnioskodawca zostaje poinformowany pisemnie za potwierdzeniem odbioru.</w:t>
            </w:r>
          </w:p>
          <w:p w:rsidR="005E5479" w:rsidRPr="00FD27CD" w:rsidRDefault="005E5479" w:rsidP="00381BCA">
            <w:pPr>
              <w:keepNext/>
              <w:autoSpaceDE w:val="0"/>
              <w:autoSpaceDN w:val="0"/>
              <w:adjustRightInd w:val="0"/>
              <w:spacing w:after="0"/>
              <w:ind w:left="25"/>
              <w:jc w:val="both"/>
              <w:rPr>
                <w:rFonts w:ascii="Arial Narrow" w:hAnsi="Arial Narrow"/>
              </w:rPr>
            </w:pPr>
            <w:r w:rsidRPr="00FD27CD">
              <w:rPr>
                <w:rFonts w:ascii="Arial Narrow" w:hAnsi="Arial Narrow"/>
              </w:rPr>
              <w:t xml:space="preserve">Jeżeli wprowadzane zgodnie z uwagami IZ RPO-L2020 zmiany implikują konieczność wprowadzenia w dokumentacji kolejnych zmian, np. </w:t>
            </w:r>
            <w:r w:rsidR="00351C23">
              <w:rPr>
                <w:rFonts w:ascii="Arial Narrow" w:hAnsi="Arial Narrow"/>
              </w:rPr>
              <w:br/>
            </w:r>
            <w:r w:rsidRPr="00FD27CD">
              <w:rPr>
                <w:rFonts w:ascii="Arial Narrow" w:hAnsi="Arial Narrow"/>
              </w:rPr>
              <w:t>w przypadku tabel finansowych, wówczas Wnioskodawca zobowiązany jest wprowadzić je do wniosku o dofinansowanie projektu i/lub załączników oraz przekazać na piśmie informację o ich wprowadzeniu.</w:t>
            </w:r>
          </w:p>
          <w:p w:rsidR="005E5479" w:rsidRPr="00FD27CD" w:rsidRDefault="005E5479" w:rsidP="00381BCA">
            <w:pPr>
              <w:keepNext/>
              <w:spacing w:after="0"/>
              <w:jc w:val="both"/>
              <w:rPr>
                <w:rFonts w:ascii="Arial Narrow" w:hAnsi="Arial Narrow"/>
              </w:rPr>
            </w:pPr>
            <w:r w:rsidRPr="00FD27CD">
              <w:rPr>
                <w:rFonts w:ascii="Arial Narrow" w:hAnsi="Arial Narrow"/>
              </w:rPr>
              <w:t xml:space="preserve">Po dokonaniu stosownych poprawek przez Wnioskodawcę ma miejsce ponowna ocena formalna. </w:t>
            </w:r>
          </w:p>
          <w:p w:rsidR="005E5479" w:rsidRPr="00FD27CD" w:rsidRDefault="005E5479" w:rsidP="00381BCA">
            <w:pPr>
              <w:keepNext/>
              <w:spacing w:after="0"/>
              <w:jc w:val="both"/>
              <w:rPr>
                <w:rFonts w:ascii="Arial Narrow" w:hAnsi="Arial Narrow"/>
              </w:rPr>
            </w:pPr>
            <w:r w:rsidRPr="00FD27CD">
              <w:rPr>
                <w:rFonts w:ascii="Arial Narrow" w:hAnsi="Arial Narrow"/>
              </w:rPr>
              <w:t xml:space="preserve">W przypadku stwierdzenia w skorygowanej dokumentacji błędów formalnych, wniosek o dofinansowanie projektu kończy ocenę formalną wynikiem negatywnym. </w:t>
            </w:r>
          </w:p>
          <w:p w:rsidR="005E5479" w:rsidRPr="00FD27CD" w:rsidRDefault="005E5479" w:rsidP="00381BCA">
            <w:pPr>
              <w:keepNext/>
              <w:autoSpaceDE w:val="0"/>
              <w:autoSpaceDN w:val="0"/>
              <w:adjustRightInd w:val="0"/>
              <w:spacing w:after="0"/>
              <w:jc w:val="both"/>
              <w:rPr>
                <w:rFonts w:ascii="Arial Narrow" w:hAnsi="Arial Narrow"/>
              </w:rPr>
            </w:pPr>
            <w:r w:rsidRPr="00FD27CD">
              <w:rPr>
                <w:rFonts w:ascii="Arial Narrow" w:hAnsi="Arial Narrow"/>
              </w:rPr>
              <w:t>W przypadku, gdy skorygowany wniosek zostanie złożony po terminie wskazanym przez IZ RPO-L2020, bądź we wniosku zostaną wprowadzone dodatkowe nieuzasadnione zmiany, w tym również te, o których Wnioskodawca nie poinformował, wniosek zostaje odrzucony.</w:t>
            </w:r>
          </w:p>
          <w:p w:rsidR="005E5479" w:rsidRPr="00FD27CD" w:rsidRDefault="005E5479" w:rsidP="00381BCA">
            <w:pPr>
              <w:keepNext/>
              <w:spacing w:after="0"/>
              <w:jc w:val="both"/>
              <w:rPr>
                <w:rFonts w:ascii="Arial Narrow" w:hAnsi="Arial Narrow"/>
              </w:rPr>
            </w:pPr>
            <w:r w:rsidRPr="00FD27CD">
              <w:rPr>
                <w:rFonts w:ascii="Arial Narrow" w:hAnsi="Arial Narrow"/>
              </w:rPr>
              <w:t>Po zakończeniu etapu oceny formalnej</w:t>
            </w:r>
            <w:r w:rsidRPr="00FD27CD">
              <w:rPr>
                <w:rFonts w:ascii="Arial Narrow" w:hAnsi="Arial Narrow"/>
                <w:lang w:eastAsia="ar-SA"/>
              </w:rPr>
              <w:t xml:space="preserve"> IZ RPO udostępnia opinii publicznej </w:t>
            </w:r>
            <w:r w:rsidR="00293080">
              <w:rPr>
                <w:rFonts w:ascii="Arial Narrow" w:hAnsi="Arial Narrow"/>
                <w:lang w:eastAsia="ar-SA"/>
              </w:rPr>
              <w:br/>
            </w:r>
            <w:r w:rsidRPr="00FD27CD">
              <w:rPr>
                <w:rFonts w:ascii="Arial Narrow" w:hAnsi="Arial Narrow"/>
              </w:rPr>
              <w:t>na</w:t>
            </w:r>
            <w:r w:rsidR="00293080">
              <w:rPr>
                <w:rFonts w:ascii="Arial Narrow" w:hAnsi="Arial Narrow"/>
              </w:rPr>
              <w:t xml:space="preserve"> </w:t>
            </w:r>
            <w:r w:rsidRPr="00FD27CD">
              <w:rPr>
                <w:rFonts w:ascii="Arial Narrow" w:hAnsi="Arial Narrow"/>
              </w:rPr>
              <w:t xml:space="preserve">stronie </w:t>
            </w:r>
            <w:hyperlink r:id="rId15" w:history="1">
              <w:r w:rsidRPr="00FD27CD">
                <w:rPr>
                  <w:rStyle w:val="Hipercze"/>
                  <w:rFonts w:ascii="Arial Narrow" w:hAnsi="Arial Narrow"/>
                </w:rPr>
                <w:t>www.rpo.lubuskie.pl</w:t>
              </w:r>
            </w:hyperlink>
            <w:r w:rsidRPr="00FD27CD">
              <w:rPr>
                <w:rFonts w:ascii="Arial Narrow" w:hAnsi="Arial Narrow"/>
              </w:rPr>
              <w:t xml:space="preserve"> listę projektów, które uzyskały pozytywny </w:t>
            </w:r>
            <w:r w:rsidR="005C4E16" w:rsidRPr="00FD27CD">
              <w:rPr>
                <w:rFonts w:ascii="Arial Narrow" w:hAnsi="Arial Narrow"/>
              </w:rPr>
              <w:br/>
              <w:t xml:space="preserve">i negatywny </w:t>
            </w:r>
            <w:r w:rsidRPr="00FD27CD">
              <w:rPr>
                <w:rFonts w:ascii="Arial Narrow" w:hAnsi="Arial Narrow"/>
              </w:rPr>
              <w:t>wynik oceny.</w:t>
            </w:r>
          </w:p>
          <w:p w:rsidR="005C4E16" w:rsidRPr="00FC5537" w:rsidRDefault="005C7225" w:rsidP="007C1E57">
            <w:pPr>
              <w:keepNext/>
              <w:spacing w:after="0"/>
              <w:jc w:val="both"/>
              <w:rPr>
                <w:rFonts w:ascii="Arial Narrow" w:hAnsi="Arial Narrow"/>
                <w:i/>
              </w:rPr>
            </w:pPr>
            <w:r w:rsidRPr="00FD27CD">
              <w:rPr>
                <w:rFonts w:ascii="Arial Narrow" w:hAnsi="Arial Narrow"/>
              </w:rPr>
              <w:t>Dodatkowo w przypadku, negatywnego wyniku oceny formalnej, Wnioskodawca otrzymuje pismo, za potwierdzeniem odbioru, w którym podawane jest uzasadnienie oceny (</w:t>
            </w:r>
            <w:r w:rsidRPr="00FD27CD">
              <w:rPr>
                <w:rFonts w:ascii="Arial Narrow" w:eastAsia="Calibri" w:hAnsi="Arial Narrow" w:cs="Helvetica"/>
              </w:rPr>
              <w:t>w odniesieniu do każdego negatywnie zaopiniowanego kryterium)</w:t>
            </w:r>
            <w:r w:rsidRPr="00FD27CD">
              <w:rPr>
                <w:rFonts w:ascii="Arial Narrow" w:hAnsi="Arial Narrow"/>
              </w:rPr>
              <w:t xml:space="preserve"> oraz pouczenie o możliwości złożenia odwołania, o którym mowa w art. 53 </w:t>
            </w:r>
            <w:r w:rsidR="00B32ADF" w:rsidRPr="00FD27CD">
              <w:rPr>
                <w:rFonts w:ascii="Arial Narrow" w:hAnsi="Arial Narrow"/>
                <w:bCs/>
                <w:i/>
              </w:rPr>
              <w:t>ustawy wdrożeniowej.</w:t>
            </w:r>
          </w:p>
        </w:tc>
      </w:tr>
      <w:tr w:rsidR="005E5479" w:rsidTr="005E5479">
        <w:tc>
          <w:tcPr>
            <w:tcW w:w="3085" w:type="dxa"/>
          </w:tcPr>
          <w:p w:rsidR="005E5479" w:rsidRPr="00C763EF" w:rsidRDefault="005E5479" w:rsidP="00381BCA">
            <w:pPr>
              <w:pStyle w:val="Nagwek3"/>
              <w:numPr>
                <w:ilvl w:val="0"/>
                <w:numId w:val="4"/>
              </w:numPr>
              <w:spacing w:before="0" w:after="0"/>
              <w:outlineLvl w:val="2"/>
              <w:rPr>
                <w:rFonts w:ascii="Arial Narrow" w:hAnsi="Arial Narrow"/>
                <w:color w:val="1F497D" w:themeColor="text2"/>
                <w:sz w:val="24"/>
                <w:szCs w:val="24"/>
              </w:rPr>
            </w:pPr>
            <w:bookmarkStart w:id="19" w:name="_Toc443300997"/>
            <w:r w:rsidRPr="00C763EF">
              <w:rPr>
                <w:rFonts w:ascii="Arial Narrow" w:hAnsi="Arial Narrow" w:cs="Arial"/>
                <w:color w:val="1F497D" w:themeColor="text2"/>
                <w:sz w:val="24"/>
                <w:szCs w:val="24"/>
              </w:rPr>
              <w:lastRenderedPageBreak/>
              <w:t>Ocena merytoryczna</w:t>
            </w:r>
            <w:bookmarkEnd w:id="19"/>
          </w:p>
        </w:tc>
        <w:tc>
          <w:tcPr>
            <w:tcW w:w="6946" w:type="dxa"/>
            <w:vAlign w:val="center"/>
          </w:tcPr>
          <w:p w:rsidR="00E00C84" w:rsidRPr="00FD27CD" w:rsidRDefault="00E00C84" w:rsidP="00E00C84">
            <w:pPr>
              <w:keepNext/>
              <w:spacing w:after="0"/>
              <w:jc w:val="both"/>
              <w:rPr>
                <w:rFonts w:ascii="Arial Narrow" w:hAnsi="Arial Narrow"/>
              </w:rPr>
            </w:pPr>
            <w:r w:rsidRPr="00FD27CD">
              <w:rPr>
                <w:rFonts w:ascii="Arial Narrow" w:hAnsi="Arial Narrow"/>
              </w:rPr>
              <w:t>Ocena formalna prowadzona jest w oparciu o kryteria merytoryczne przyjęte przez KM RPO-L2020.</w:t>
            </w:r>
          </w:p>
          <w:p w:rsidR="00E00C84" w:rsidRPr="00FD27CD" w:rsidRDefault="00E00C84" w:rsidP="00E00C84">
            <w:pPr>
              <w:keepNext/>
              <w:spacing w:after="0"/>
              <w:jc w:val="both"/>
              <w:rPr>
                <w:rFonts w:ascii="Arial Narrow" w:hAnsi="Arial Narrow"/>
                <w:u w:val="single"/>
              </w:rPr>
            </w:pPr>
            <w:r w:rsidRPr="00FD27CD">
              <w:rPr>
                <w:rFonts w:ascii="Arial Narrow" w:hAnsi="Arial Narrow"/>
              </w:rPr>
              <w:t xml:space="preserve">Kryteria merytoryczne podzielone zostały na kryteria, których </w:t>
            </w:r>
            <w:r w:rsidRPr="00FD27CD">
              <w:rPr>
                <w:rFonts w:ascii="Arial Narrow" w:hAnsi="Arial Narrow"/>
                <w:u w:val="single"/>
              </w:rPr>
              <w:t xml:space="preserve">niespełnienie </w:t>
            </w:r>
            <w:r w:rsidRPr="00FD27CD">
              <w:rPr>
                <w:rFonts w:ascii="Arial Narrow" w:hAnsi="Arial Narrow"/>
                <w:u w:val="single"/>
              </w:rPr>
              <w:lastRenderedPageBreak/>
              <w:t xml:space="preserve">skutkuje odrzuceniem wniosku </w:t>
            </w:r>
            <w:r w:rsidRPr="00FD27CD">
              <w:rPr>
                <w:rFonts w:ascii="Arial Narrow" w:hAnsi="Arial Narrow"/>
              </w:rPr>
              <w:t xml:space="preserve">oraz </w:t>
            </w:r>
            <w:r w:rsidRPr="00FD27CD">
              <w:rPr>
                <w:rFonts w:ascii="Arial Narrow" w:hAnsi="Arial Narrow"/>
                <w:u w:val="single"/>
              </w:rPr>
              <w:t>kryteria, w ramach których przyznawana jest punktacja.</w:t>
            </w:r>
          </w:p>
          <w:p w:rsidR="00A32D60" w:rsidRPr="00FD27CD" w:rsidRDefault="00A32D60" w:rsidP="00381BCA">
            <w:pPr>
              <w:keepNext/>
              <w:overflowPunct w:val="0"/>
              <w:autoSpaceDE w:val="0"/>
              <w:spacing w:after="0"/>
              <w:jc w:val="both"/>
              <w:rPr>
                <w:rFonts w:ascii="Arial Narrow" w:hAnsi="Arial Narrow" w:cs="Arial Narrow"/>
                <w:lang w:eastAsia="ar-SA"/>
              </w:rPr>
            </w:pPr>
          </w:p>
          <w:p w:rsidR="005E5479" w:rsidRPr="00606B77" w:rsidRDefault="005E5479" w:rsidP="00381BCA">
            <w:pPr>
              <w:keepNext/>
              <w:overflowPunct w:val="0"/>
              <w:autoSpaceDE w:val="0"/>
              <w:spacing w:after="0"/>
              <w:jc w:val="both"/>
              <w:rPr>
                <w:rFonts w:ascii="Arial Narrow" w:hAnsi="Arial Narrow" w:cs="Arial Narrow"/>
                <w:lang w:eastAsia="ar-SA"/>
              </w:rPr>
            </w:pPr>
            <w:r w:rsidRPr="00606B77">
              <w:rPr>
                <w:rFonts w:ascii="Arial Narrow" w:hAnsi="Arial Narrow" w:cs="Arial Narrow"/>
                <w:lang w:eastAsia="ar-SA"/>
              </w:rPr>
              <w:t xml:space="preserve">Ocena merytoryczna </w:t>
            </w:r>
            <w:r w:rsidRPr="00606B77">
              <w:rPr>
                <w:rFonts w:ascii="Arial Narrow" w:hAnsi="Arial Narrow"/>
                <w:lang w:eastAsia="en-US"/>
              </w:rPr>
              <w:t xml:space="preserve">(horyzontalna oraz specyficzna) </w:t>
            </w:r>
            <w:r w:rsidRPr="00606B77">
              <w:rPr>
                <w:rFonts w:ascii="Arial Narrow" w:hAnsi="Arial Narrow" w:cs="Arial Narrow"/>
                <w:lang w:eastAsia="ar-SA"/>
              </w:rPr>
              <w:t>dokonywana jest</w:t>
            </w:r>
            <w:r w:rsidRPr="00606B77">
              <w:rPr>
                <w:rFonts w:ascii="Arial Narrow" w:hAnsi="Arial Narrow" w:cs="Arial Narrow"/>
                <w:lang w:eastAsia="ar-SA"/>
              </w:rPr>
              <w:br/>
              <w:t xml:space="preserve">w terminie </w:t>
            </w:r>
            <w:r w:rsidRPr="00606B77">
              <w:rPr>
                <w:rFonts w:ascii="Arial Narrow" w:hAnsi="Arial Narrow"/>
                <w:b/>
                <w:color w:val="2F5496"/>
              </w:rPr>
              <w:t>60 dni kalendarzowych</w:t>
            </w:r>
            <w:r w:rsidRPr="00606B77">
              <w:rPr>
                <w:rFonts w:ascii="Arial Narrow" w:hAnsi="Arial Narrow"/>
              </w:rPr>
              <w:t xml:space="preserve"> od podpisania listy wniosków ocenionych formalnie.</w:t>
            </w:r>
            <w:r w:rsidRPr="00606B77">
              <w:rPr>
                <w:rFonts w:ascii="Arial Narrow" w:hAnsi="Arial Narrow" w:cs="Arial Narrow"/>
                <w:lang w:eastAsia="ar-SA"/>
              </w:rPr>
              <w:t xml:space="preserve"> Ocena merytoryczna każdego projektu dokonywana jest przez dwóch Ekspertów na podstawie kart oceny meryto</w:t>
            </w:r>
            <w:r w:rsidR="001D3001" w:rsidRPr="00606B77">
              <w:rPr>
                <w:rFonts w:ascii="Arial Narrow" w:hAnsi="Arial Narrow" w:cs="Arial Narrow"/>
                <w:lang w:eastAsia="ar-SA"/>
              </w:rPr>
              <w:t xml:space="preserve">rycznej przygotowanych zgodnie </w:t>
            </w:r>
            <w:r w:rsidRPr="00606B77">
              <w:rPr>
                <w:rFonts w:ascii="Arial Narrow" w:hAnsi="Arial Narrow" w:cs="Arial Narrow"/>
                <w:lang w:eastAsia="ar-SA"/>
              </w:rPr>
              <w:t xml:space="preserve">z kryteriami oceny zatwierdzonymi przez Komitet Monitorujący RPO-L2020. </w:t>
            </w:r>
          </w:p>
          <w:p w:rsidR="00881530" w:rsidRPr="00606B77" w:rsidRDefault="00881530" w:rsidP="00381BCA">
            <w:pPr>
              <w:keepNext/>
              <w:spacing w:after="0"/>
              <w:jc w:val="both"/>
              <w:rPr>
                <w:rFonts w:ascii="Arial Narrow" w:hAnsi="Arial Narrow"/>
                <w:iCs/>
              </w:rPr>
            </w:pPr>
          </w:p>
          <w:p w:rsidR="005E5479" w:rsidRPr="00606B77" w:rsidRDefault="005E5479" w:rsidP="00381BCA">
            <w:pPr>
              <w:keepNext/>
              <w:spacing w:after="0"/>
              <w:jc w:val="both"/>
              <w:rPr>
                <w:rFonts w:ascii="Arial Narrow" w:hAnsi="Arial Narrow"/>
              </w:rPr>
            </w:pPr>
            <w:r w:rsidRPr="00606B77">
              <w:rPr>
                <w:rFonts w:ascii="Arial Narrow" w:hAnsi="Arial Narrow"/>
                <w:iCs/>
              </w:rPr>
              <w:t xml:space="preserve">W uzasadnionych przypadkach termin oceny merytorycznej może zostać przedłużony. Informacja o przedłużeniu terminu oceny zamieszczana jest </w:t>
            </w:r>
            <w:r w:rsidRPr="00606B77">
              <w:rPr>
                <w:rFonts w:ascii="Arial Narrow" w:hAnsi="Arial Narrow"/>
              </w:rPr>
              <w:t xml:space="preserve">na stronie internetowej RPO-L2020: </w:t>
            </w:r>
            <w:hyperlink r:id="rId16" w:history="1">
              <w:r w:rsidRPr="00606B77">
                <w:rPr>
                  <w:rStyle w:val="Hipercze"/>
                  <w:rFonts w:ascii="Arial Narrow" w:hAnsi="Arial Narrow"/>
                </w:rPr>
                <w:t>www.rpo.lubuskie.pl</w:t>
              </w:r>
            </w:hyperlink>
            <w:r w:rsidRPr="00606B77">
              <w:rPr>
                <w:rFonts w:ascii="Arial Narrow" w:hAnsi="Arial Narrow"/>
              </w:rPr>
              <w:t>.</w:t>
            </w:r>
          </w:p>
          <w:p w:rsidR="005E5479" w:rsidRPr="00606B77" w:rsidRDefault="005E5479" w:rsidP="00381BCA">
            <w:pPr>
              <w:keepNext/>
              <w:spacing w:after="0"/>
              <w:jc w:val="both"/>
              <w:rPr>
                <w:rFonts w:ascii="Arial Narrow" w:hAnsi="Arial Narrow"/>
              </w:rPr>
            </w:pPr>
            <w:r w:rsidRPr="00606B77">
              <w:rPr>
                <w:rFonts w:ascii="Arial Narrow" w:hAnsi="Arial Narrow"/>
              </w:rPr>
              <w:t xml:space="preserve">Wynik oceny projektu stanowi średnia arytmetyczna ocen dwóch Ekspertów oceniających dany projekt. Ocenę pozytywną uzyskują projekty, które zdobędą co najmniej 60% możliwych do zdobycia punktów na ocenie merytorycznej. </w:t>
            </w:r>
          </w:p>
          <w:p w:rsidR="00881530" w:rsidRPr="00606B77" w:rsidRDefault="00881530" w:rsidP="00381BCA">
            <w:pPr>
              <w:keepNext/>
              <w:spacing w:after="0"/>
              <w:jc w:val="both"/>
              <w:rPr>
                <w:rFonts w:ascii="Arial Narrow" w:hAnsi="Arial Narrow"/>
              </w:rPr>
            </w:pPr>
          </w:p>
          <w:p w:rsidR="005E5479" w:rsidRPr="00606B77" w:rsidRDefault="005E5479" w:rsidP="00381BCA">
            <w:pPr>
              <w:keepNext/>
              <w:spacing w:after="0"/>
              <w:jc w:val="both"/>
              <w:rPr>
                <w:rFonts w:ascii="Arial Narrow" w:hAnsi="Arial Narrow"/>
              </w:rPr>
            </w:pPr>
            <w:r w:rsidRPr="00606B77">
              <w:rPr>
                <w:rFonts w:ascii="Arial Narrow" w:hAnsi="Arial Narrow"/>
              </w:rPr>
              <w:t>W przypadku, gdy różnica między ocenami końcowymi dwóch Ekspertów wynosi co najmniej 40% maksymalnej do zdobycia liczby punktów, do oceny zostaje wyznaczony trzeci Ekspert. Ocenia on wniosek zgodnie z przyjętym kryteriami. Wówczas ocenę projektu stanowi średnia arytmetyczna ocen trzech Ekspertów, która jest wiążąca.</w:t>
            </w:r>
          </w:p>
          <w:p w:rsidR="00881530" w:rsidRPr="00606B77" w:rsidRDefault="00881530" w:rsidP="00381BCA">
            <w:pPr>
              <w:keepNext/>
              <w:spacing w:after="0"/>
              <w:jc w:val="both"/>
              <w:rPr>
                <w:rFonts w:ascii="Arial Narrow" w:hAnsi="Arial Narrow"/>
              </w:rPr>
            </w:pPr>
          </w:p>
          <w:p w:rsidR="005E5479" w:rsidRPr="00606B77" w:rsidRDefault="005E5479" w:rsidP="00381BCA">
            <w:pPr>
              <w:keepNext/>
              <w:spacing w:after="0"/>
              <w:jc w:val="both"/>
              <w:rPr>
                <w:rFonts w:ascii="Arial Narrow" w:hAnsi="Arial Narrow"/>
              </w:rPr>
            </w:pPr>
            <w:r w:rsidRPr="00606B77">
              <w:rPr>
                <w:rFonts w:ascii="Arial Narrow" w:hAnsi="Arial Narrow"/>
              </w:rPr>
              <w:t xml:space="preserve">W przypadku, gdy podczas oceny merytorycznej </w:t>
            </w:r>
            <w:r w:rsidR="008126E8">
              <w:rPr>
                <w:rFonts w:ascii="Arial Narrow" w:hAnsi="Arial Narrow"/>
              </w:rPr>
              <w:t xml:space="preserve">specyficznej Ekspert stwierdzi, </w:t>
            </w:r>
            <w:r w:rsidRPr="00606B77">
              <w:rPr>
                <w:rFonts w:ascii="Arial Narrow" w:hAnsi="Arial Narrow"/>
              </w:rPr>
              <w:t xml:space="preserve">że Beneficjent przeszacował (zawyżył) wartość </w:t>
            </w:r>
            <w:r w:rsidR="00596ACE" w:rsidRPr="00606B77">
              <w:rPr>
                <w:rFonts w:ascii="Arial Narrow" w:hAnsi="Arial Narrow"/>
              </w:rPr>
              <w:t>kosztów</w:t>
            </w:r>
            <w:r w:rsidRPr="00606B77">
              <w:rPr>
                <w:rFonts w:ascii="Arial Narrow" w:hAnsi="Arial Narrow"/>
              </w:rPr>
              <w:t xml:space="preserve"> kwalifikowalnych projektu, a wprowadzenie zmian w przedmiotowym zakresie jest możliwe, może on dokonać oceny pozytywnej projektu, która uwarunkowana będzie koniecznością wyrażenia zgody przez Beneficjenta na proponowane uzupełnienie/korekty oraz dokonaniem stosownych uzupełnień/korekt (Ekspert zamieszcza stosowną adnotację w karcie oceny projektu). W takim przypadku projekt będzie podlegał procedurze wyboru </w:t>
            </w:r>
            <w:r w:rsidR="00504F45">
              <w:rPr>
                <w:rFonts w:ascii="Arial Narrow" w:hAnsi="Arial Narrow"/>
              </w:rPr>
              <w:br/>
            </w:r>
            <w:r w:rsidRPr="00606B77">
              <w:rPr>
                <w:rFonts w:ascii="Arial Narrow" w:hAnsi="Arial Narrow"/>
              </w:rPr>
              <w:t xml:space="preserve">do dofinansowania. Jeżeli </w:t>
            </w:r>
            <w:r w:rsidR="00687F3D" w:rsidRPr="00606B77">
              <w:rPr>
                <w:rFonts w:ascii="Arial Narrow" w:hAnsi="Arial Narrow"/>
              </w:rPr>
              <w:t xml:space="preserve">beneficjent </w:t>
            </w:r>
            <w:r w:rsidRPr="00606B77">
              <w:rPr>
                <w:rFonts w:ascii="Arial Narrow" w:hAnsi="Arial Narrow"/>
              </w:rPr>
              <w:t xml:space="preserve">nie dokona weryfikacji </w:t>
            </w:r>
            <w:r w:rsidR="00596ACE" w:rsidRPr="00606B77">
              <w:rPr>
                <w:rFonts w:ascii="Arial Narrow" w:hAnsi="Arial Narrow"/>
              </w:rPr>
              <w:t>kosztów</w:t>
            </w:r>
            <w:r w:rsidRPr="00606B77">
              <w:rPr>
                <w:rFonts w:ascii="Arial Narrow" w:hAnsi="Arial Narrow"/>
              </w:rPr>
              <w:t xml:space="preserve"> projektu zgodnie z rekomendacją Eksperta, w przypadku przyznania projektowi dofinansowania, IZ RPO może odstąpić od podpisania umowy </w:t>
            </w:r>
            <w:r w:rsidR="008126E8">
              <w:rPr>
                <w:rFonts w:ascii="Arial Narrow" w:hAnsi="Arial Narrow"/>
              </w:rPr>
              <w:br/>
            </w:r>
            <w:r w:rsidRPr="00606B77">
              <w:rPr>
                <w:rFonts w:ascii="Arial Narrow" w:hAnsi="Arial Narrow"/>
              </w:rPr>
              <w:t>o dofinansowanie projektu.</w:t>
            </w:r>
          </w:p>
          <w:p w:rsidR="00881530" w:rsidRPr="00606B77" w:rsidRDefault="00881530" w:rsidP="00381BCA">
            <w:pPr>
              <w:keepNext/>
              <w:spacing w:after="0"/>
              <w:jc w:val="both"/>
              <w:rPr>
                <w:rFonts w:ascii="Arial Narrow" w:hAnsi="Arial Narrow"/>
              </w:rPr>
            </w:pPr>
          </w:p>
          <w:p w:rsidR="005E5479" w:rsidRPr="00606B77" w:rsidRDefault="005E5479" w:rsidP="00381BCA">
            <w:pPr>
              <w:keepNext/>
              <w:spacing w:after="0"/>
              <w:jc w:val="both"/>
              <w:rPr>
                <w:rFonts w:ascii="Arial Narrow" w:hAnsi="Arial Narrow"/>
              </w:rPr>
            </w:pPr>
            <w:r w:rsidRPr="00606B77">
              <w:rPr>
                <w:rFonts w:ascii="Arial Narrow" w:hAnsi="Arial Narrow"/>
              </w:rPr>
              <w:t xml:space="preserve">Jeżeli podczas oceny merytorycznej Ekspert oceniający wniosek stwierdzi, </w:t>
            </w:r>
            <w:r w:rsidRPr="00606B77">
              <w:rPr>
                <w:rFonts w:ascii="Arial Narrow" w:hAnsi="Arial Narrow"/>
              </w:rPr>
              <w:br/>
              <w:t>iż wniosek/załącznik</w:t>
            </w:r>
            <w:r w:rsidR="001D3001" w:rsidRPr="00606B77">
              <w:rPr>
                <w:rFonts w:ascii="Arial Narrow" w:hAnsi="Arial Narrow"/>
              </w:rPr>
              <w:t xml:space="preserve"> </w:t>
            </w:r>
            <w:r w:rsidRPr="00606B77">
              <w:rPr>
                <w:rFonts w:ascii="Arial Narrow" w:hAnsi="Arial Narrow"/>
              </w:rPr>
              <w:t>(i) zawiera/ją błędy formalne, wniosek będący przedmiotem oceny merytorycznej zostaje przekazany do ponownej oceny formalnej, o czym Beneficjent jest informowany pisemnie (w zależności od wyniku oceny formalnej –</w:t>
            </w:r>
            <w:r w:rsidR="001D3001" w:rsidRPr="00606B77">
              <w:rPr>
                <w:rFonts w:ascii="Arial Narrow" w:hAnsi="Arial Narrow"/>
              </w:rPr>
              <w:t xml:space="preserve"> </w:t>
            </w:r>
            <w:r w:rsidRPr="00606B77">
              <w:rPr>
                <w:rFonts w:ascii="Arial Narrow" w:hAnsi="Arial Narrow"/>
              </w:rPr>
              <w:t>wniosek może zostać odrzucony lub ponownie przekazany do oceny merytorycznej.</w:t>
            </w:r>
          </w:p>
          <w:p w:rsidR="00E06A94" w:rsidRPr="00606B77" w:rsidRDefault="007C1E57" w:rsidP="00E06A94">
            <w:pPr>
              <w:keepNext/>
              <w:spacing w:after="0"/>
              <w:jc w:val="both"/>
              <w:rPr>
                <w:rFonts w:ascii="Arial Narrow" w:hAnsi="Arial Narrow"/>
              </w:rPr>
            </w:pPr>
            <w:r w:rsidRPr="00606B77">
              <w:rPr>
                <w:rFonts w:ascii="Arial Narrow" w:hAnsi="Arial Narrow"/>
                <w:lang w:eastAsia="ar-SA"/>
              </w:rPr>
              <w:t xml:space="preserve">Po zakończeniu oceny merytorycznej IZ RPO udostępnia opinii publicznej </w:t>
            </w:r>
            <w:r w:rsidRPr="00606B77">
              <w:rPr>
                <w:rFonts w:ascii="Arial Narrow" w:hAnsi="Arial Narrow"/>
                <w:lang w:eastAsia="ar-SA"/>
              </w:rPr>
              <w:br/>
              <w:t xml:space="preserve">na stronie internetowej </w:t>
            </w:r>
            <w:hyperlink r:id="rId17" w:history="1">
              <w:r w:rsidRPr="00606B77">
                <w:rPr>
                  <w:rStyle w:val="Hipercze"/>
                  <w:rFonts w:ascii="Arial Narrow" w:hAnsi="Arial Narrow"/>
                </w:rPr>
                <w:t>www.rpo.lubuskie.pl</w:t>
              </w:r>
            </w:hyperlink>
            <w:r w:rsidRPr="00606B77">
              <w:rPr>
                <w:rFonts w:ascii="Arial Narrow" w:hAnsi="Arial Narrow"/>
                <w:lang w:eastAsia="ar-SA"/>
              </w:rPr>
              <w:t xml:space="preserve"> informacje na temat jej wyników. </w:t>
            </w:r>
          </w:p>
          <w:p w:rsidR="00881530" w:rsidRPr="00606B77" w:rsidRDefault="00881530" w:rsidP="00381BCA">
            <w:pPr>
              <w:keepNext/>
              <w:spacing w:after="0"/>
              <w:jc w:val="both"/>
              <w:rPr>
                <w:rFonts w:ascii="Arial Narrow" w:hAnsi="Arial Narrow"/>
              </w:rPr>
            </w:pPr>
          </w:p>
          <w:p w:rsidR="007C1E57" w:rsidRPr="00606B77" w:rsidRDefault="00E06A94" w:rsidP="00381BCA">
            <w:pPr>
              <w:keepNext/>
              <w:spacing w:after="0"/>
              <w:jc w:val="both"/>
              <w:rPr>
                <w:rFonts w:ascii="Arial Narrow" w:hAnsi="Arial Narrow"/>
              </w:rPr>
            </w:pPr>
            <w:r w:rsidRPr="00606B77">
              <w:rPr>
                <w:rFonts w:ascii="Arial Narrow" w:hAnsi="Arial Narrow"/>
              </w:rPr>
              <w:t xml:space="preserve">W przypadku negatywnej oceny merytorycznej Wnioskodawca otrzymuje </w:t>
            </w:r>
            <w:r w:rsidR="001D3001" w:rsidRPr="00606B77">
              <w:rPr>
                <w:rFonts w:ascii="Arial Narrow" w:hAnsi="Arial Narrow"/>
              </w:rPr>
              <w:lastRenderedPageBreak/>
              <w:t>pismo</w:t>
            </w:r>
            <w:r w:rsidR="008126E8">
              <w:rPr>
                <w:rFonts w:ascii="Arial Narrow" w:hAnsi="Arial Narrow"/>
              </w:rPr>
              <w:t xml:space="preserve"> </w:t>
            </w:r>
            <w:r w:rsidRPr="00606B77">
              <w:rPr>
                <w:rFonts w:ascii="Arial Narrow" w:hAnsi="Arial Narrow"/>
              </w:rPr>
              <w:t xml:space="preserve">(za potwierdzeniem odbioru) o wynikach oceny, w piśmie podawana jest także informacja o możliwości złożenia odwołania, o którym mowa w art. 53 </w:t>
            </w:r>
            <w:r w:rsidRPr="00606B77">
              <w:rPr>
                <w:rFonts w:ascii="Arial Narrow" w:hAnsi="Arial Narrow"/>
                <w:bCs/>
                <w:i/>
              </w:rPr>
              <w:t>ustawy wdrożeniowej.</w:t>
            </w:r>
          </w:p>
          <w:p w:rsidR="005E5479" w:rsidRPr="00606B77" w:rsidRDefault="005E5479" w:rsidP="00381BCA">
            <w:pPr>
              <w:keepNext/>
              <w:autoSpaceDE w:val="0"/>
              <w:autoSpaceDN w:val="0"/>
              <w:adjustRightInd w:val="0"/>
              <w:spacing w:after="0"/>
              <w:ind w:left="25"/>
              <w:jc w:val="both"/>
              <w:rPr>
                <w:rFonts w:ascii="Arial Narrow" w:hAnsi="Arial Narrow"/>
              </w:rPr>
            </w:pPr>
            <w:r w:rsidRPr="00606B77">
              <w:rPr>
                <w:rFonts w:ascii="Arial Narrow" w:hAnsi="Arial Narrow"/>
              </w:rPr>
              <w:t>Projekty ocenione pozytywnie pod względem merytorycznym podlegają procedurze wyboru do dofinansowania.</w:t>
            </w:r>
          </w:p>
          <w:p w:rsidR="001349DD" w:rsidRPr="00860950" w:rsidRDefault="005E5479" w:rsidP="008126E8">
            <w:pPr>
              <w:keepNext/>
              <w:autoSpaceDE w:val="0"/>
              <w:autoSpaceDN w:val="0"/>
              <w:adjustRightInd w:val="0"/>
              <w:spacing w:after="0"/>
              <w:ind w:left="25"/>
              <w:jc w:val="both"/>
              <w:rPr>
                <w:rFonts w:ascii="Arial Narrow" w:hAnsi="Arial Narrow"/>
              </w:rPr>
            </w:pPr>
            <w:r w:rsidRPr="00606B77">
              <w:rPr>
                <w:rFonts w:ascii="Arial Narrow" w:hAnsi="Arial Narrow"/>
              </w:rPr>
              <w:t xml:space="preserve">Po zakończeniu etapu oceny merytorycznej sporządzona zostaje lista rankingowa wniosków (zawierająca wszystkie oceniane projekty, w tym również informację na temat projektów ocenionych warunkowo pozytywnie – ze względu na przeszacowanie wartości </w:t>
            </w:r>
            <w:r w:rsidR="00596ACE" w:rsidRPr="00606B77">
              <w:rPr>
                <w:rFonts w:ascii="Arial Narrow" w:hAnsi="Arial Narrow"/>
              </w:rPr>
              <w:t>wydatków</w:t>
            </w:r>
            <w:r w:rsidRPr="00606B77">
              <w:rPr>
                <w:rFonts w:ascii="Arial Narrow" w:hAnsi="Arial Narrow"/>
              </w:rPr>
              <w:t xml:space="preserve"> kwalifikowalnych projektu).</w:t>
            </w:r>
          </w:p>
        </w:tc>
      </w:tr>
      <w:tr w:rsidR="005E5479" w:rsidTr="005E5479">
        <w:tc>
          <w:tcPr>
            <w:tcW w:w="3085" w:type="dxa"/>
          </w:tcPr>
          <w:p w:rsidR="005E5479" w:rsidRPr="00C763EF" w:rsidRDefault="005E5479" w:rsidP="00381BCA">
            <w:pPr>
              <w:pStyle w:val="Nagwek3"/>
              <w:numPr>
                <w:ilvl w:val="0"/>
                <w:numId w:val="4"/>
              </w:numPr>
              <w:spacing w:before="0" w:after="0"/>
              <w:outlineLvl w:val="2"/>
              <w:rPr>
                <w:rFonts w:ascii="Arial Narrow" w:hAnsi="Arial Narrow" w:cs="Arial"/>
                <w:color w:val="1F497D" w:themeColor="text2"/>
                <w:sz w:val="24"/>
                <w:szCs w:val="24"/>
              </w:rPr>
            </w:pPr>
            <w:bookmarkStart w:id="20" w:name="_Toc443300998"/>
            <w:r w:rsidRPr="00C763EF">
              <w:rPr>
                <w:rFonts w:ascii="Arial Narrow" w:hAnsi="Arial Narrow" w:cs="Arial"/>
                <w:color w:val="1F497D" w:themeColor="text2"/>
                <w:sz w:val="24"/>
                <w:szCs w:val="24"/>
              </w:rPr>
              <w:lastRenderedPageBreak/>
              <w:t xml:space="preserve">Wybór projektów </w:t>
            </w:r>
            <w:r w:rsidR="00821234">
              <w:rPr>
                <w:rFonts w:ascii="Arial Narrow" w:hAnsi="Arial Narrow" w:cs="Arial"/>
                <w:color w:val="1F497D" w:themeColor="text2"/>
                <w:sz w:val="24"/>
                <w:szCs w:val="24"/>
              </w:rPr>
              <w:br/>
            </w:r>
            <w:r w:rsidRPr="00C763EF">
              <w:rPr>
                <w:rFonts w:ascii="Arial Narrow" w:hAnsi="Arial Narrow" w:cs="Arial"/>
                <w:color w:val="1F497D" w:themeColor="text2"/>
                <w:sz w:val="24"/>
                <w:szCs w:val="24"/>
              </w:rPr>
              <w:t>do dofinansowania</w:t>
            </w:r>
            <w:bookmarkEnd w:id="20"/>
          </w:p>
        </w:tc>
        <w:tc>
          <w:tcPr>
            <w:tcW w:w="6946" w:type="dxa"/>
            <w:vAlign w:val="center"/>
          </w:tcPr>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 xml:space="preserve">Ostatnim etapem procedury wyboru projektów do dofinansowania w ramach Regionalnego Programu Operacyjnego jest decyzja Zarządu Województwa Lubuskiego (przyjęta w formie uchwały). </w:t>
            </w:r>
          </w:p>
          <w:p w:rsidR="005E5479" w:rsidRPr="00FD27CD"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 xml:space="preserve">IZ RPO-L2020 rozstrzyga konkurs zatwierdzając listę ocenionych wniosków zawierającą </w:t>
            </w:r>
            <w:r w:rsidRPr="00FD27CD">
              <w:rPr>
                <w:rFonts w:ascii="Arial Narrow" w:hAnsi="Arial Narrow"/>
              </w:rPr>
              <w:t>przyznane oceny, wskazując projekty, które spełniły kryteria wyboru projektów i:</w:t>
            </w:r>
          </w:p>
          <w:p w:rsidR="005E5479" w:rsidRPr="00FD27CD" w:rsidRDefault="00FD27CD" w:rsidP="00170B66">
            <w:pPr>
              <w:pStyle w:val="Akapitzlist"/>
            </w:pPr>
            <w:r w:rsidRPr="00FD27CD">
              <w:t xml:space="preserve">1. </w:t>
            </w:r>
            <w:r w:rsidR="005E5479" w:rsidRPr="00FD27CD">
              <w:t>uzyskały wymaganą liczbę punktów albo</w:t>
            </w:r>
          </w:p>
          <w:p w:rsidR="00504F45" w:rsidRDefault="00FD27CD" w:rsidP="00170B66">
            <w:pPr>
              <w:pStyle w:val="Akapitzlist"/>
            </w:pPr>
            <w:r w:rsidRPr="00FD27CD">
              <w:t xml:space="preserve">2. </w:t>
            </w:r>
            <w:r w:rsidR="005E5479" w:rsidRPr="00FD27CD">
              <w:t xml:space="preserve">uzyskały kolejno największą liczbę punktów, w </w:t>
            </w:r>
            <w:r w:rsidR="005E5479" w:rsidRPr="000423AF">
              <w:t xml:space="preserve">przypadku gdy kwota przeznaczona na dofinansowanie projektów w konkursie nie wystarcza </w:t>
            </w:r>
          </w:p>
          <w:p w:rsidR="005E5479" w:rsidRPr="000423AF" w:rsidRDefault="005E5479" w:rsidP="00170B66">
            <w:pPr>
              <w:pStyle w:val="Akapitzlist"/>
            </w:pPr>
            <w:r w:rsidRPr="000423AF">
              <w:t>na objęcie dofinansowaniem wszyst</w:t>
            </w:r>
            <w:r w:rsidR="00F366AB" w:rsidRPr="000423AF">
              <w:t xml:space="preserve">kich projektów, o których mowa </w:t>
            </w:r>
            <w:r w:rsidR="00504F45">
              <w:br/>
            </w:r>
            <w:r w:rsidRPr="000423AF">
              <w:t xml:space="preserve">w </w:t>
            </w:r>
            <w:r w:rsidR="00F366AB" w:rsidRPr="000423AF">
              <w:t>pkt. 1</w:t>
            </w:r>
            <w:r w:rsidRPr="000423AF">
              <w:t>.</w:t>
            </w:r>
          </w:p>
          <w:p w:rsidR="005E5479" w:rsidRPr="000423AF" w:rsidRDefault="005E5479" w:rsidP="00381BCA">
            <w:pPr>
              <w:keepNext/>
              <w:autoSpaceDE w:val="0"/>
              <w:autoSpaceDN w:val="0"/>
              <w:adjustRightInd w:val="0"/>
              <w:spacing w:after="0"/>
              <w:jc w:val="both"/>
              <w:rPr>
                <w:rFonts w:ascii="Arial Narrow" w:hAnsi="Arial Narrow"/>
              </w:rPr>
            </w:pPr>
            <w:r w:rsidRPr="000423AF">
              <w:rPr>
                <w:rFonts w:ascii="Arial Narrow" w:hAnsi="Arial Narrow"/>
              </w:rPr>
              <w:t xml:space="preserve">Ponadto, IZ RPO-L2020 może również na tym etapie zweryfikować, </w:t>
            </w:r>
            <w:r w:rsidR="00504F45">
              <w:rPr>
                <w:rFonts w:ascii="Arial Narrow" w:hAnsi="Arial Narrow"/>
              </w:rPr>
              <w:br/>
            </w:r>
            <w:r w:rsidRPr="000423AF">
              <w:rPr>
                <w:rFonts w:ascii="Arial Narrow" w:hAnsi="Arial Narrow"/>
              </w:rPr>
              <w:t>czy Wnioskodawca figuruje w Rejestrze Podmiotów Wykluczonych prowadzonym przez Ministerstwo Finansów.</w:t>
            </w:r>
          </w:p>
          <w:p w:rsidR="005E5479" w:rsidRPr="001C67E7" w:rsidRDefault="005E5479" w:rsidP="00381BCA">
            <w:pPr>
              <w:keepNext/>
              <w:autoSpaceDE w:val="0"/>
              <w:autoSpaceDN w:val="0"/>
              <w:adjustRightInd w:val="0"/>
              <w:spacing w:after="0"/>
              <w:jc w:val="both"/>
              <w:rPr>
                <w:rFonts w:ascii="Arial Narrow" w:hAnsi="Arial Narrow"/>
              </w:rPr>
            </w:pPr>
            <w:r w:rsidRPr="000423AF">
              <w:rPr>
                <w:rFonts w:ascii="Arial Narrow" w:hAnsi="Arial Narrow"/>
              </w:rPr>
              <w:t>O decyzji Zarządu Województwa Lubuskiego dotyczącej wyboru projektu</w:t>
            </w:r>
            <w:r w:rsidRPr="001C67E7">
              <w:rPr>
                <w:rFonts w:ascii="Arial Narrow" w:hAnsi="Arial Narrow"/>
              </w:rPr>
              <w:t xml:space="preserve"> </w:t>
            </w:r>
            <w:r w:rsidR="00504F45">
              <w:rPr>
                <w:rFonts w:ascii="Arial Narrow" w:hAnsi="Arial Narrow"/>
              </w:rPr>
              <w:br/>
            </w:r>
            <w:r w:rsidRPr="001C67E7">
              <w:rPr>
                <w:rFonts w:ascii="Arial Narrow" w:hAnsi="Arial Narrow"/>
              </w:rPr>
              <w:t>do dofinansowania wnioskodawca jest informowany pisemnie.</w:t>
            </w:r>
          </w:p>
          <w:p w:rsidR="005E5479" w:rsidRPr="008B290C"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W przypadku przyznania dofinansowania na realizację projektu pismo dodatkowo zawiera prośbę o przygotowanie przez Wnioskodawcę i dostarczenie do IZ RPO-L2020 w ciągu 28 dni kalendarzowych od daty otrzymania pisma dokumentów niezbędnych do podpisania umowy.</w:t>
            </w:r>
          </w:p>
        </w:tc>
      </w:tr>
      <w:tr w:rsidR="005E5479" w:rsidTr="005E5479">
        <w:tc>
          <w:tcPr>
            <w:tcW w:w="3085" w:type="dxa"/>
          </w:tcPr>
          <w:p w:rsidR="005E5479" w:rsidRPr="00C763EF" w:rsidRDefault="005E5479" w:rsidP="00381BCA">
            <w:pPr>
              <w:pStyle w:val="Nagwek2"/>
              <w:numPr>
                <w:ilvl w:val="0"/>
                <w:numId w:val="4"/>
              </w:numPr>
              <w:spacing w:before="0" w:after="0"/>
              <w:outlineLvl w:val="1"/>
              <w:rPr>
                <w:rFonts w:ascii="Arial Narrow" w:hAnsi="Arial Narrow"/>
                <w:i w:val="0"/>
                <w:color w:val="1F497D" w:themeColor="text2"/>
                <w:sz w:val="24"/>
                <w:szCs w:val="24"/>
              </w:rPr>
            </w:pPr>
            <w:bookmarkStart w:id="21" w:name="_Toc443300999"/>
            <w:r w:rsidRPr="00C763EF">
              <w:rPr>
                <w:rFonts w:ascii="Arial Narrow" w:hAnsi="Arial Narrow"/>
                <w:i w:val="0"/>
                <w:color w:val="1F497D" w:themeColor="text2"/>
                <w:sz w:val="24"/>
                <w:szCs w:val="24"/>
              </w:rPr>
              <w:t>Zabezpieczenie umowy</w:t>
            </w:r>
            <w:bookmarkEnd w:id="21"/>
          </w:p>
        </w:tc>
        <w:tc>
          <w:tcPr>
            <w:tcW w:w="6946" w:type="dxa"/>
            <w:vAlign w:val="center"/>
          </w:tcPr>
          <w:p w:rsidR="00D84CEA" w:rsidRPr="008126E8" w:rsidRDefault="00D84CEA" w:rsidP="00D84CEA">
            <w:pPr>
              <w:keepNext/>
              <w:spacing w:after="0"/>
              <w:jc w:val="both"/>
              <w:rPr>
                <w:rFonts w:ascii="Arial Narrow" w:hAnsi="Arial Narrow"/>
              </w:rPr>
            </w:pPr>
            <w:r w:rsidRPr="008126E8">
              <w:rPr>
                <w:rFonts w:ascii="Arial Narrow" w:hAnsi="Arial Narrow"/>
              </w:rPr>
              <w:t xml:space="preserve">Wnioskodawca, którego projekt został wybrany do dofinansowania, wnosi do </w:t>
            </w:r>
            <w:r w:rsidRPr="008126E8">
              <w:rPr>
                <w:rFonts w:ascii="Arial Narrow" w:hAnsi="Arial Narrow"/>
              </w:rPr>
              <w:br/>
              <w:t xml:space="preserve">IZ RPO-L2020 poprawnie ustanowione zabezpieczenie prawidłowej realizacji umowy w terminie </w:t>
            </w:r>
            <w:r w:rsidRPr="008126E8">
              <w:rPr>
                <w:rFonts w:ascii="Arial Narrow" w:hAnsi="Arial Narrow"/>
                <w:b/>
                <w:color w:val="2F5496"/>
              </w:rPr>
              <w:t>30 dni kalendarzowych</w:t>
            </w:r>
            <w:r w:rsidR="00B32ADF" w:rsidRPr="008126E8">
              <w:rPr>
                <w:rFonts w:ascii="Arial Narrow" w:hAnsi="Arial Narrow"/>
              </w:rPr>
              <w:t xml:space="preserve"> od dnia jej zawarcia.</w:t>
            </w:r>
          </w:p>
          <w:p w:rsidR="00D84CEA" w:rsidRPr="008126E8" w:rsidRDefault="00D84CEA" w:rsidP="00D84CEA">
            <w:pPr>
              <w:pStyle w:val="Normalny1"/>
              <w:keepNext/>
              <w:numPr>
                <w:ilvl w:val="0"/>
                <w:numId w:val="14"/>
              </w:numPr>
              <w:ind w:left="284" w:hanging="284"/>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Obowiązujące formy zabezpieczeń to:</w:t>
            </w:r>
          </w:p>
          <w:p w:rsidR="00D84CEA" w:rsidRPr="008126E8" w:rsidRDefault="00D84CEA" w:rsidP="00D84CEA">
            <w:pPr>
              <w:pStyle w:val="Normalny1"/>
              <w:keepNext/>
              <w:numPr>
                <w:ilvl w:val="0"/>
                <w:numId w:val="16"/>
              </w:numPr>
              <w:ind w:left="727" w:hanging="360"/>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 xml:space="preserve">Weksel in blanco z klauzulą „bez protestu” wystawiony przez Wnioskodawcę wraz z deklaracją wekslową; </w:t>
            </w:r>
          </w:p>
          <w:p w:rsidR="00D84CEA" w:rsidRPr="008126E8" w:rsidRDefault="00D84CEA" w:rsidP="00D84CEA">
            <w:pPr>
              <w:pStyle w:val="Normalny1"/>
              <w:keepNext/>
              <w:numPr>
                <w:ilvl w:val="0"/>
                <w:numId w:val="16"/>
              </w:numPr>
              <w:ind w:left="727" w:hanging="360"/>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 xml:space="preserve">Weksel in blanco z klauzulą ”bez protestu” wystawiony przez Wnioskodawcę z poręczeniem wekslowym banku lub spółdzielczej kasy oszczędnościowo - kredytowej wraz z deklaracją wekslową; </w:t>
            </w:r>
          </w:p>
          <w:p w:rsidR="00D84CEA" w:rsidRPr="008126E8" w:rsidRDefault="00D84CEA" w:rsidP="00D84CEA">
            <w:pPr>
              <w:pStyle w:val="Normalny1"/>
              <w:keepNext/>
              <w:numPr>
                <w:ilvl w:val="0"/>
                <w:numId w:val="16"/>
              </w:numPr>
              <w:ind w:left="727" w:hanging="360"/>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Gwarancja bankowa;</w:t>
            </w:r>
          </w:p>
          <w:p w:rsidR="00D84CEA" w:rsidRPr="008126E8" w:rsidRDefault="00D84CEA" w:rsidP="00D84CEA">
            <w:pPr>
              <w:pStyle w:val="Normalny1"/>
              <w:keepNext/>
              <w:numPr>
                <w:ilvl w:val="0"/>
                <w:numId w:val="16"/>
              </w:numPr>
              <w:ind w:left="727" w:hanging="360"/>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Gwarancja ubezpieczeniowa;</w:t>
            </w:r>
          </w:p>
          <w:p w:rsidR="00D84CEA" w:rsidRPr="008126E8" w:rsidRDefault="00D84CEA" w:rsidP="00D84CEA">
            <w:pPr>
              <w:pStyle w:val="Normalny1"/>
              <w:keepNext/>
              <w:numPr>
                <w:ilvl w:val="0"/>
                <w:numId w:val="16"/>
              </w:numPr>
              <w:ind w:left="727" w:hanging="360"/>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Poręczenie udzielane przez podmioty, o których mowa w art. 6 b ust.5 pkt 2 ustawy z dnia 9 listopada 2000 r. o utworzeniu Polskiej Agencji Rozwoju Przedsiębiorczości (Dz. U. 2014 poz.1804 tekst jednolity);</w:t>
            </w:r>
          </w:p>
          <w:p w:rsidR="00D84CEA" w:rsidRPr="008126E8" w:rsidRDefault="00D84CEA" w:rsidP="00D84CEA">
            <w:pPr>
              <w:pStyle w:val="Normalny1"/>
              <w:keepNext/>
              <w:numPr>
                <w:ilvl w:val="0"/>
                <w:numId w:val="16"/>
              </w:numPr>
              <w:ind w:left="727" w:hanging="360"/>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lastRenderedPageBreak/>
              <w:t>Hipoteka, w przypadku gdy I</w:t>
            </w:r>
            <w:r w:rsidR="00504F45" w:rsidRPr="008126E8">
              <w:rPr>
                <w:rFonts w:ascii="Arial Narrow" w:eastAsia="Arial Narrow" w:hAnsi="Arial Narrow" w:cs="Arial Narrow"/>
                <w:color w:val="auto"/>
                <w:sz w:val="24"/>
                <w:szCs w:val="24"/>
              </w:rPr>
              <w:t xml:space="preserve">nstytucja Zarządzająca uzna to </w:t>
            </w:r>
            <w:r w:rsidRPr="008126E8">
              <w:rPr>
                <w:rFonts w:ascii="Arial Narrow" w:eastAsia="Arial Narrow" w:hAnsi="Arial Narrow" w:cs="Arial Narrow"/>
                <w:color w:val="auto"/>
                <w:sz w:val="24"/>
                <w:szCs w:val="24"/>
              </w:rPr>
              <w:t>za konieczne, hipoteka ustanawiana jest wraz z cesją praw z polisy ubezpieczenia nieruchomości będącej przedmiotem hipoteki;</w:t>
            </w:r>
          </w:p>
          <w:p w:rsidR="00D84CEA" w:rsidRPr="008126E8" w:rsidRDefault="00D84CEA" w:rsidP="00D84CEA">
            <w:pPr>
              <w:pStyle w:val="Normalny1"/>
              <w:keepNext/>
              <w:numPr>
                <w:ilvl w:val="0"/>
                <w:numId w:val="16"/>
              </w:numPr>
              <w:ind w:left="727" w:hanging="360"/>
              <w:contextualSpacing/>
              <w:jc w:val="both"/>
              <w:rPr>
                <w:rFonts w:ascii="Arial Narrow" w:eastAsia="Arial Narrow" w:hAnsi="Arial Narrow" w:cs="Arial Narrow"/>
                <w:color w:val="auto"/>
                <w:sz w:val="24"/>
                <w:szCs w:val="24"/>
              </w:rPr>
            </w:pPr>
            <w:r w:rsidRPr="008126E8">
              <w:rPr>
                <w:rFonts w:ascii="Arial Narrow" w:hAnsi="Arial Narrow"/>
                <w:color w:val="auto"/>
                <w:sz w:val="24"/>
                <w:szCs w:val="24"/>
              </w:rPr>
              <w:t xml:space="preserve">Zastaw na papierach wartościowych emitowanych przez Skarb Państwa </w:t>
            </w:r>
            <w:r w:rsidR="00504F45" w:rsidRPr="008126E8">
              <w:rPr>
                <w:rFonts w:ascii="Arial Narrow" w:hAnsi="Arial Narrow"/>
                <w:color w:val="auto"/>
                <w:sz w:val="24"/>
                <w:szCs w:val="24"/>
              </w:rPr>
              <w:br/>
            </w:r>
            <w:r w:rsidRPr="008126E8">
              <w:rPr>
                <w:rFonts w:ascii="Arial Narrow" w:hAnsi="Arial Narrow"/>
                <w:color w:val="auto"/>
                <w:sz w:val="24"/>
                <w:szCs w:val="24"/>
              </w:rPr>
              <w:t xml:space="preserve">lub jednostkę samorządu terytorialnego; </w:t>
            </w:r>
          </w:p>
          <w:p w:rsidR="00D84CEA" w:rsidRPr="008126E8" w:rsidRDefault="00D84CEA" w:rsidP="00D84CEA">
            <w:pPr>
              <w:pStyle w:val="Normalny1"/>
              <w:keepNext/>
              <w:numPr>
                <w:ilvl w:val="0"/>
                <w:numId w:val="16"/>
              </w:numPr>
              <w:ind w:left="727" w:hanging="360"/>
              <w:contextualSpacing/>
              <w:jc w:val="both"/>
              <w:rPr>
                <w:rFonts w:ascii="Arial Narrow" w:eastAsia="Arial Narrow" w:hAnsi="Arial Narrow" w:cs="Arial Narrow"/>
                <w:color w:val="auto"/>
                <w:sz w:val="24"/>
                <w:szCs w:val="24"/>
              </w:rPr>
            </w:pPr>
            <w:r w:rsidRPr="008126E8">
              <w:rPr>
                <w:rFonts w:ascii="Arial Narrow" w:hAnsi="Arial Narrow"/>
                <w:color w:val="auto"/>
                <w:sz w:val="24"/>
                <w:szCs w:val="24"/>
              </w:rPr>
              <w:t>Zastaw rejestrowy na zasadach określonych w przepisach o zastawie rejestrowym i rejestrze zastawów, w przypadku gdy mienie objęte zastawem może stanowić przedmiot ubezpieczenia, zastaw ustanawiany jest wraz z cesj</w:t>
            </w:r>
            <w:r w:rsidR="00EC6811" w:rsidRPr="008126E8">
              <w:rPr>
                <w:rFonts w:ascii="Arial Narrow" w:hAnsi="Arial Narrow"/>
                <w:color w:val="auto"/>
                <w:sz w:val="24"/>
                <w:szCs w:val="24"/>
              </w:rPr>
              <w:t>ą</w:t>
            </w:r>
            <w:r w:rsidRPr="008126E8">
              <w:rPr>
                <w:rFonts w:ascii="Arial Narrow" w:hAnsi="Arial Narrow"/>
                <w:color w:val="auto"/>
                <w:sz w:val="24"/>
                <w:szCs w:val="24"/>
              </w:rPr>
              <w:t xml:space="preserve"> praw z polisy ubezpieczenia mienia będącego przedmiotem zastawu.</w:t>
            </w:r>
          </w:p>
          <w:p w:rsidR="00D84CEA" w:rsidRPr="008126E8" w:rsidRDefault="00D84CEA" w:rsidP="00D84CEA">
            <w:pPr>
              <w:pStyle w:val="Normalny1"/>
              <w:keepNext/>
              <w:numPr>
                <w:ilvl w:val="0"/>
                <w:numId w:val="14"/>
              </w:numPr>
              <w:ind w:left="284" w:hanging="284"/>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 xml:space="preserve">Rodzaj ustanowionego zabezpieczenia uzależniony jest od wysokości </w:t>
            </w:r>
            <w:r w:rsidR="008126E8">
              <w:rPr>
                <w:rFonts w:ascii="Arial Narrow" w:eastAsia="Arial Narrow" w:hAnsi="Arial Narrow" w:cs="Arial Narrow"/>
                <w:color w:val="auto"/>
                <w:sz w:val="24"/>
                <w:szCs w:val="24"/>
              </w:rPr>
              <w:br/>
            </w:r>
            <w:r w:rsidRPr="008126E8">
              <w:rPr>
                <w:rFonts w:ascii="Arial Narrow" w:eastAsia="Arial Narrow" w:hAnsi="Arial Narrow" w:cs="Arial Narrow"/>
                <w:color w:val="auto"/>
                <w:sz w:val="24"/>
                <w:szCs w:val="24"/>
              </w:rPr>
              <w:t>i formy otrzymanego przez Wnioskodawcę dofinansowania.</w:t>
            </w:r>
          </w:p>
          <w:p w:rsidR="00D84CEA" w:rsidRPr="008126E8" w:rsidRDefault="00D84CEA" w:rsidP="00D84CEA">
            <w:pPr>
              <w:pStyle w:val="Normalny1"/>
              <w:numPr>
                <w:ilvl w:val="0"/>
                <w:numId w:val="14"/>
              </w:numPr>
              <w:spacing w:before="60" w:after="60"/>
              <w:ind w:left="284" w:hanging="284"/>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 xml:space="preserve"> W przypadku dofinansowania w formie </w:t>
            </w:r>
            <w:r w:rsidRPr="008126E8">
              <w:rPr>
                <w:rFonts w:ascii="Arial Narrow" w:eastAsia="Arial Narrow" w:hAnsi="Arial Narrow" w:cs="Arial Narrow"/>
                <w:b/>
                <w:color w:val="5B9BD5"/>
                <w:sz w:val="24"/>
                <w:szCs w:val="24"/>
              </w:rPr>
              <w:t>refundacji</w:t>
            </w:r>
            <w:r w:rsidRPr="008126E8">
              <w:rPr>
                <w:rFonts w:ascii="Arial Narrow" w:eastAsia="Arial Narrow" w:hAnsi="Arial Narrow" w:cs="Arial Narrow"/>
                <w:color w:val="auto"/>
                <w:sz w:val="24"/>
                <w:szCs w:val="24"/>
              </w:rPr>
              <w:t xml:space="preserve">, gdzie: </w:t>
            </w:r>
          </w:p>
          <w:p w:rsidR="00D84CEA" w:rsidRPr="008126E8" w:rsidRDefault="00D84CEA" w:rsidP="00D84CEA">
            <w:pPr>
              <w:pStyle w:val="Normalny1"/>
              <w:numPr>
                <w:ilvl w:val="0"/>
                <w:numId w:val="15"/>
              </w:numPr>
              <w:spacing w:before="60" w:after="60"/>
              <w:ind w:hanging="360"/>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u w:val="single"/>
              </w:rPr>
              <w:t>kwota dofinansowania nie przekracza 500 000,00 PLN</w:t>
            </w:r>
            <w:r w:rsidRPr="008126E8">
              <w:rPr>
                <w:rFonts w:ascii="Arial Narrow" w:eastAsia="Arial Narrow" w:hAnsi="Arial Narrow" w:cs="Arial Narrow"/>
                <w:color w:val="auto"/>
                <w:sz w:val="24"/>
                <w:szCs w:val="24"/>
              </w:rPr>
              <w:t xml:space="preserve">  </w:t>
            </w:r>
          </w:p>
          <w:p w:rsidR="00D84CEA" w:rsidRPr="008126E8" w:rsidRDefault="00D84CEA" w:rsidP="00D84CEA">
            <w:pPr>
              <w:pStyle w:val="Normalny1"/>
              <w:numPr>
                <w:ilvl w:val="1"/>
                <w:numId w:val="15"/>
              </w:numPr>
              <w:spacing w:before="60" w:after="60"/>
              <w:ind w:left="993" w:hanging="284"/>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zabezpieczenie ustanawiane jest w formie weksla in blanco wraz z deklaracją wekslową na całość udzielonego dofinansowania;</w:t>
            </w:r>
          </w:p>
          <w:p w:rsidR="00D84CEA" w:rsidRPr="008126E8" w:rsidRDefault="00D84CEA" w:rsidP="00D84CEA">
            <w:pPr>
              <w:pStyle w:val="Normalny1"/>
              <w:spacing w:before="60" w:after="60"/>
              <w:ind w:left="993" w:hanging="284"/>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 xml:space="preserve">lub </w:t>
            </w:r>
          </w:p>
          <w:p w:rsidR="00D84CEA" w:rsidRPr="008126E8" w:rsidRDefault="00D84CEA" w:rsidP="00D84CEA">
            <w:pPr>
              <w:pStyle w:val="Normalny1"/>
              <w:numPr>
                <w:ilvl w:val="1"/>
                <w:numId w:val="15"/>
              </w:numPr>
              <w:spacing w:before="60" w:after="60"/>
              <w:ind w:left="993" w:hanging="284"/>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jeżeli nie jest możliwe ustanowienie zabezpieczenia w formie weksla in blanco wraz z deklaracją wekslową, Wnioskodawca powinien wskazać jedną lub kilka form zabezpieczenia z katalogu wskazanego w ust. 1 pkt 2-8;</w:t>
            </w:r>
          </w:p>
          <w:p w:rsidR="00D84CEA" w:rsidRPr="008126E8" w:rsidRDefault="00D84CEA" w:rsidP="00D84CEA">
            <w:pPr>
              <w:pStyle w:val="Normalny1"/>
              <w:numPr>
                <w:ilvl w:val="0"/>
                <w:numId w:val="15"/>
              </w:numPr>
              <w:spacing w:before="60" w:after="60"/>
              <w:ind w:hanging="360"/>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u w:val="single"/>
              </w:rPr>
              <w:t>kwota dofinansowania przekracza 500 000,00 PLN</w:t>
            </w:r>
            <w:r w:rsidRPr="008126E8">
              <w:rPr>
                <w:rFonts w:ascii="Arial Narrow" w:eastAsia="Arial Narrow" w:hAnsi="Arial Narrow" w:cs="Arial Narrow"/>
                <w:color w:val="auto"/>
                <w:sz w:val="24"/>
                <w:szCs w:val="24"/>
              </w:rPr>
              <w:t xml:space="preserve"> - Wnioskodawca wnosi zabezpieczenie w formie wybranej z katalogu wskazanego </w:t>
            </w:r>
            <w:r w:rsidR="008126E8">
              <w:rPr>
                <w:rFonts w:ascii="Arial Narrow" w:eastAsia="Arial Narrow" w:hAnsi="Arial Narrow" w:cs="Arial Narrow"/>
                <w:color w:val="auto"/>
                <w:sz w:val="24"/>
                <w:szCs w:val="24"/>
              </w:rPr>
              <w:br/>
            </w:r>
            <w:r w:rsidRPr="008126E8">
              <w:rPr>
                <w:rFonts w:ascii="Arial Narrow" w:eastAsia="Arial Narrow" w:hAnsi="Arial Narrow" w:cs="Arial Narrow"/>
                <w:color w:val="auto"/>
                <w:sz w:val="24"/>
                <w:szCs w:val="24"/>
              </w:rPr>
              <w:t>w ust. 1 pkt 2-8;</w:t>
            </w:r>
          </w:p>
          <w:p w:rsidR="00D84CEA" w:rsidRPr="008126E8" w:rsidRDefault="00D84CEA" w:rsidP="00D84CEA">
            <w:pPr>
              <w:pStyle w:val="Normalny1"/>
              <w:numPr>
                <w:ilvl w:val="0"/>
                <w:numId w:val="14"/>
              </w:numPr>
              <w:spacing w:before="60" w:after="60"/>
              <w:ind w:left="284" w:hanging="284"/>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 xml:space="preserve">W przypadku dofinansowania w formie </w:t>
            </w:r>
            <w:r w:rsidRPr="008126E8">
              <w:rPr>
                <w:rFonts w:ascii="Arial Narrow" w:eastAsia="Arial Narrow" w:hAnsi="Arial Narrow" w:cs="Arial Narrow"/>
                <w:b/>
                <w:color w:val="5B9BD5"/>
                <w:sz w:val="24"/>
                <w:szCs w:val="24"/>
              </w:rPr>
              <w:t>zaliczki i refundacji</w:t>
            </w:r>
            <w:r w:rsidRPr="008126E8">
              <w:rPr>
                <w:rFonts w:ascii="Arial Narrow" w:eastAsia="Arial Narrow" w:hAnsi="Arial Narrow" w:cs="Arial Narrow"/>
                <w:color w:val="auto"/>
                <w:sz w:val="24"/>
                <w:szCs w:val="24"/>
              </w:rPr>
              <w:t>, gdzie:</w:t>
            </w:r>
          </w:p>
          <w:p w:rsidR="00D84CEA" w:rsidRPr="008126E8" w:rsidRDefault="00D84CEA" w:rsidP="00D84CEA">
            <w:pPr>
              <w:pStyle w:val="Normalny1"/>
              <w:numPr>
                <w:ilvl w:val="0"/>
                <w:numId w:val="17"/>
              </w:numPr>
              <w:spacing w:before="60" w:after="60"/>
              <w:ind w:hanging="360"/>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u w:val="single"/>
              </w:rPr>
              <w:t>kwota dofinansowania nie przekracza 500 000,00 PLN</w:t>
            </w:r>
            <w:r w:rsidRPr="008126E8">
              <w:rPr>
                <w:rFonts w:ascii="Arial Narrow" w:eastAsia="Arial Narrow" w:hAnsi="Arial Narrow" w:cs="Arial Narrow"/>
                <w:color w:val="auto"/>
                <w:sz w:val="24"/>
                <w:szCs w:val="24"/>
              </w:rPr>
              <w:t>:</w:t>
            </w:r>
          </w:p>
          <w:p w:rsidR="00D84CEA" w:rsidRPr="008126E8" w:rsidRDefault="00D84CEA" w:rsidP="00D84CEA">
            <w:pPr>
              <w:pStyle w:val="Normalny1"/>
              <w:numPr>
                <w:ilvl w:val="1"/>
                <w:numId w:val="18"/>
              </w:numPr>
              <w:spacing w:before="60" w:after="60"/>
              <w:ind w:left="1017"/>
              <w:jc w:val="both"/>
              <w:rPr>
                <w:rFonts w:ascii="Arial Narrow" w:eastAsia="Arial" w:hAnsi="Arial Narrow" w:cs="Arial"/>
                <w:color w:val="auto"/>
                <w:sz w:val="24"/>
                <w:szCs w:val="24"/>
              </w:rPr>
            </w:pPr>
            <w:r w:rsidRPr="008126E8">
              <w:rPr>
                <w:rFonts w:ascii="Arial Narrow" w:eastAsia="Arial Narrow" w:hAnsi="Arial Narrow" w:cs="Arial Narrow"/>
                <w:color w:val="auto"/>
                <w:sz w:val="24"/>
                <w:szCs w:val="24"/>
              </w:rPr>
              <w:t>zabezpieczenie ustanawiane jest w formie weksla in blanco wraz z deklaracją wekslową na całość udzielonego dofinansowania (zaliczka + refundacja)</w:t>
            </w:r>
          </w:p>
          <w:p w:rsidR="00D84CEA" w:rsidRPr="008126E8" w:rsidRDefault="00D84CEA" w:rsidP="00D84CEA">
            <w:pPr>
              <w:pStyle w:val="Normalny1"/>
              <w:spacing w:before="60" w:after="60"/>
              <w:ind w:left="990" w:hanging="285"/>
              <w:jc w:val="both"/>
              <w:rPr>
                <w:rFonts w:ascii="Arial Narrow" w:eastAsia="Arial" w:hAnsi="Arial Narrow" w:cs="Arial"/>
                <w:color w:val="auto"/>
                <w:sz w:val="24"/>
                <w:szCs w:val="24"/>
              </w:rPr>
            </w:pPr>
            <w:r w:rsidRPr="008126E8">
              <w:rPr>
                <w:rFonts w:ascii="Arial Narrow" w:eastAsia="Arial Narrow" w:hAnsi="Arial Narrow" w:cs="Arial Narrow"/>
                <w:color w:val="auto"/>
                <w:sz w:val="24"/>
                <w:szCs w:val="24"/>
              </w:rPr>
              <w:t>lub</w:t>
            </w:r>
          </w:p>
          <w:p w:rsidR="00D84CEA" w:rsidRPr="008126E8" w:rsidRDefault="00D84CEA" w:rsidP="00D84CEA">
            <w:pPr>
              <w:pStyle w:val="Normalny1"/>
              <w:numPr>
                <w:ilvl w:val="1"/>
                <w:numId w:val="18"/>
              </w:numPr>
              <w:spacing w:before="60" w:after="60"/>
              <w:ind w:left="1017"/>
              <w:jc w:val="both"/>
              <w:rPr>
                <w:rFonts w:ascii="Arial Narrow" w:eastAsia="Arial" w:hAnsi="Arial Narrow" w:cs="Arial"/>
                <w:color w:val="auto"/>
                <w:sz w:val="24"/>
                <w:szCs w:val="24"/>
              </w:rPr>
            </w:pPr>
            <w:r w:rsidRPr="008126E8">
              <w:rPr>
                <w:rFonts w:ascii="Arial Narrow" w:eastAsia="Arial Narrow" w:hAnsi="Arial Narrow" w:cs="Arial Narrow"/>
                <w:color w:val="auto"/>
                <w:sz w:val="24"/>
                <w:szCs w:val="24"/>
              </w:rPr>
              <w:t>jeżeli nie jest możliwe ustanowienie zabezpieczenia w formie weksla in blanco wraz z deklaracją wekslową, Wnioskodawca powinien wskazać jedną lub kilka form zabezpieczenia z katalogu wskazanego w ust. 1 pkt 2-8 na całość udzielonego dofinansowania (zaliczka + refundacja);</w:t>
            </w:r>
          </w:p>
          <w:p w:rsidR="00D84CEA" w:rsidRPr="008126E8" w:rsidRDefault="00D84CEA" w:rsidP="00D84CEA">
            <w:pPr>
              <w:pStyle w:val="Normalny1"/>
              <w:numPr>
                <w:ilvl w:val="0"/>
                <w:numId w:val="17"/>
              </w:numPr>
              <w:spacing w:before="60" w:after="60"/>
              <w:ind w:hanging="360"/>
              <w:contextualSpacing/>
              <w:jc w:val="both"/>
              <w:rPr>
                <w:rFonts w:ascii="Arial Narrow" w:hAnsi="Arial Narrow"/>
                <w:color w:val="auto"/>
                <w:sz w:val="24"/>
                <w:szCs w:val="24"/>
              </w:rPr>
            </w:pPr>
            <w:r w:rsidRPr="008126E8">
              <w:rPr>
                <w:rFonts w:ascii="Arial Narrow" w:eastAsia="Arial Narrow" w:hAnsi="Arial Narrow" w:cs="Arial Narrow"/>
                <w:sz w:val="24"/>
                <w:szCs w:val="24"/>
                <w:u w:val="single"/>
              </w:rPr>
              <w:t>kwota dofinansowania przekracza 500 000,00 PLN</w:t>
            </w:r>
            <w:r w:rsidRPr="008126E8">
              <w:rPr>
                <w:rFonts w:ascii="Arial Narrow" w:eastAsia="Arial Narrow" w:hAnsi="Arial Narrow" w:cs="Arial Narrow"/>
                <w:sz w:val="24"/>
                <w:szCs w:val="24"/>
              </w:rPr>
              <w:t xml:space="preserve">, z zastrzeżeniem, </w:t>
            </w:r>
            <w:r w:rsidR="004027E7" w:rsidRPr="008126E8">
              <w:rPr>
                <w:rFonts w:ascii="Arial Narrow" w:eastAsia="Arial Narrow" w:hAnsi="Arial Narrow" w:cs="Arial Narrow"/>
                <w:sz w:val="24"/>
                <w:szCs w:val="24"/>
              </w:rPr>
              <w:br/>
            </w:r>
            <w:r w:rsidRPr="008126E8">
              <w:rPr>
                <w:rFonts w:ascii="Arial Narrow" w:eastAsia="Arial Narrow" w:hAnsi="Arial Narrow" w:cs="Arial Narrow"/>
                <w:sz w:val="24"/>
                <w:szCs w:val="24"/>
              </w:rPr>
              <w:t xml:space="preserve">iż </w:t>
            </w:r>
            <w:r w:rsidRPr="008126E8">
              <w:rPr>
                <w:rFonts w:ascii="Arial Narrow" w:eastAsia="Arial Narrow" w:hAnsi="Arial Narrow" w:cs="Arial Narrow"/>
                <w:sz w:val="24"/>
                <w:szCs w:val="24"/>
                <w:u w:val="single"/>
              </w:rPr>
              <w:t>wartość zaliczki nie przekracza 10 000 000,00 PLN</w:t>
            </w:r>
            <w:r w:rsidRPr="008126E8">
              <w:rPr>
                <w:rFonts w:ascii="Arial Narrow" w:eastAsia="Arial Narrow" w:hAnsi="Arial Narrow" w:cs="Arial Narrow"/>
                <w:sz w:val="24"/>
                <w:szCs w:val="24"/>
              </w:rPr>
              <w:t xml:space="preserve">, </w:t>
            </w:r>
            <w:r w:rsidRPr="008126E8">
              <w:rPr>
                <w:rFonts w:ascii="Arial Narrow" w:eastAsia="Arial Narrow" w:hAnsi="Arial Narrow" w:cs="Arial Narrow"/>
                <w:color w:val="auto"/>
                <w:sz w:val="24"/>
                <w:szCs w:val="24"/>
              </w:rPr>
              <w:t>Wnioskodawca wnosi zabezpieczenie w formie wybranej z katalogu wskazanego w ust. 1 pkt 2-8 na całość udzielonego dofinansowania (zaliczka + refundacja);</w:t>
            </w:r>
          </w:p>
          <w:p w:rsidR="00475263" w:rsidRPr="008126E8" w:rsidRDefault="00475263" w:rsidP="00475263">
            <w:pPr>
              <w:pStyle w:val="Normalny1"/>
              <w:numPr>
                <w:ilvl w:val="0"/>
                <w:numId w:val="17"/>
              </w:numPr>
              <w:spacing w:before="60" w:after="60"/>
              <w:ind w:hanging="360"/>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u w:val="single"/>
              </w:rPr>
              <w:t>wartość zaliczki przekracza 10 000 000,00 PLN</w:t>
            </w:r>
            <w:r w:rsidRPr="008126E8">
              <w:rPr>
                <w:rFonts w:ascii="Arial Narrow" w:eastAsia="Arial Narrow" w:hAnsi="Arial Narrow" w:cs="Arial Narrow"/>
                <w:color w:val="auto"/>
                <w:sz w:val="24"/>
                <w:szCs w:val="24"/>
              </w:rPr>
              <w:t xml:space="preserve"> - zabezpieczenie ustanawiane jest w </w:t>
            </w:r>
            <w:r w:rsidRPr="008126E8">
              <w:rPr>
                <w:rFonts w:ascii="Arial Narrow" w:eastAsia="Arial Narrow" w:hAnsi="Arial Narrow" w:cs="Arial Narrow"/>
                <w:color w:val="auto"/>
                <w:sz w:val="24"/>
                <w:szCs w:val="24"/>
                <w:u w:val="single"/>
              </w:rPr>
              <w:t>dwóch</w:t>
            </w:r>
            <w:r w:rsidRPr="008126E8">
              <w:rPr>
                <w:rFonts w:ascii="Arial Narrow" w:eastAsia="Arial Narrow" w:hAnsi="Arial Narrow" w:cs="Arial Narrow"/>
                <w:color w:val="auto"/>
                <w:sz w:val="24"/>
                <w:szCs w:val="24"/>
              </w:rPr>
              <w:t xml:space="preserve"> różnych formach wybranych przez Wnioskodawcę z katalogu wskazanego w ust. 1, pkt 2-8, każde zabezpieczenie na całość udzielonego dofinansowania (zaliczka + </w:t>
            </w:r>
            <w:r w:rsidRPr="008126E8">
              <w:rPr>
                <w:rFonts w:ascii="Arial Narrow" w:eastAsia="Arial Narrow" w:hAnsi="Arial Narrow" w:cs="Arial Narrow"/>
                <w:color w:val="auto"/>
                <w:sz w:val="24"/>
                <w:szCs w:val="24"/>
              </w:rPr>
              <w:lastRenderedPageBreak/>
              <w:t>refundacja).</w:t>
            </w:r>
          </w:p>
          <w:p w:rsidR="00D84CEA" w:rsidRPr="008126E8" w:rsidRDefault="00D84CEA" w:rsidP="00D84CEA">
            <w:pPr>
              <w:pStyle w:val="Normalny1"/>
              <w:keepNext/>
              <w:numPr>
                <w:ilvl w:val="0"/>
                <w:numId w:val="14"/>
              </w:numPr>
              <w:ind w:left="284" w:hanging="284"/>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 xml:space="preserve">Jeżeli Wnioskodawca jest podmiotem świadczącym usługi publiczne lub usługi w ogólnym interesie gospodarczym, o których mowa w art. 93 i art. 106 ust. 2 Traktatu o funkcjonowaniu Unii Europejskiej (Dz. Urz. UE 2012 C 326), lub jest instytutem badawczym w rozumieniu ustawy z dnia 30 kwietnia 2010 r. o instytutach badawczych (Dz. U. z 2010 r., nr 96, poz.  618 z </w:t>
            </w:r>
            <w:proofErr w:type="spellStart"/>
            <w:r w:rsidRPr="008126E8">
              <w:rPr>
                <w:rFonts w:ascii="Arial Narrow" w:eastAsia="Arial Narrow" w:hAnsi="Arial Narrow" w:cs="Arial Narrow"/>
                <w:color w:val="auto"/>
                <w:sz w:val="24"/>
                <w:szCs w:val="24"/>
              </w:rPr>
              <w:t>późn</w:t>
            </w:r>
            <w:proofErr w:type="spellEnd"/>
            <w:r w:rsidRPr="008126E8">
              <w:rPr>
                <w:rFonts w:ascii="Arial Narrow" w:eastAsia="Arial Narrow" w:hAnsi="Arial Narrow" w:cs="Arial Narrow"/>
                <w:color w:val="auto"/>
                <w:sz w:val="24"/>
                <w:szCs w:val="24"/>
              </w:rPr>
              <w:t>. zm.), zabezpieczenie ustanawiane jest w formie weksla in blanco wraz z deklaracją wekslową.</w:t>
            </w:r>
          </w:p>
          <w:p w:rsidR="00D84CEA" w:rsidRPr="008126E8" w:rsidRDefault="00D84CEA" w:rsidP="00D84CEA">
            <w:pPr>
              <w:pStyle w:val="Normalny1"/>
              <w:keepNext/>
              <w:ind w:left="284"/>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 xml:space="preserve">Jeżeli nie jest możliwe ustanowienie zabezpieczenia w formie weksla in blanco wraz z deklaracją wekslową, Wnioskodawca </w:t>
            </w:r>
            <w:r w:rsidR="00475263" w:rsidRPr="008126E8">
              <w:rPr>
                <w:rFonts w:ascii="Arial Narrow" w:eastAsia="Arial Narrow" w:hAnsi="Arial Narrow" w:cs="Arial Narrow"/>
                <w:color w:val="auto"/>
                <w:sz w:val="24"/>
                <w:szCs w:val="24"/>
              </w:rPr>
              <w:t>powinien</w:t>
            </w:r>
            <w:r w:rsidRPr="008126E8">
              <w:rPr>
                <w:rFonts w:ascii="Arial Narrow" w:eastAsia="Arial Narrow" w:hAnsi="Arial Narrow" w:cs="Arial Narrow"/>
                <w:color w:val="auto"/>
                <w:sz w:val="24"/>
                <w:szCs w:val="24"/>
              </w:rPr>
              <w:t xml:space="preserve"> wskazać jedno lub kilka form zabezpieczenia z katalogu wskazanego w ust. 1 pkt 2-8 na całość udzielonego dofinansowania (zaliczka + refundacja).</w:t>
            </w:r>
          </w:p>
          <w:p w:rsidR="00D84CEA" w:rsidRPr="008126E8" w:rsidRDefault="00D84CEA" w:rsidP="00D84CEA">
            <w:pPr>
              <w:pStyle w:val="Normalny1"/>
              <w:keepNext/>
              <w:numPr>
                <w:ilvl w:val="0"/>
                <w:numId w:val="14"/>
              </w:numPr>
              <w:ind w:left="285" w:hanging="285"/>
              <w:contextualSpacing/>
              <w:jc w:val="both"/>
              <w:rPr>
                <w:rFonts w:ascii="Arial Narrow" w:hAnsi="Arial Narrow"/>
                <w:color w:val="auto"/>
                <w:sz w:val="24"/>
                <w:szCs w:val="24"/>
              </w:rPr>
            </w:pPr>
            <w:r w:rsidRPr="008126E8">
              <w:rPr>
                <w:rFonts w:ascii="Arial Narrow" w:eastAsia="Arial Narrow" w:hAnsi="Arial Narrow" w:cs="Arial Narrow"/>
                <w:color w:val="auto"/>
                <w:sz w:val="24"/>
                <w:szCs w:val="24"/>
              </w:rPr>
              <w:t xml:space="preserve">W terminie wyznaczonym przez IZ RPO-L2020, Wnioskodawca zobowiązany jest do złożenia w siedzibie IZ RPO-L2020 pisemnej deklaracji wyboru zabezpieczenia przyszłych wierzytelności. Zaakceptowana przez IZ RPO-L2020 deklaracja Wnioskodawcy stanowi podstawę do wpisania odpowiedniego zabezpieczenia do Umowy </w:t>
            </w:r>
            <w:r w:rsidR="008126E8">
              <w:rPr>
                <w:rFonts w:ascii="Arial Narrow" w:eastAsia="Arial Narrow" w:hAnsi="Arial Narrow" w:cs="Arial Narrow"/>
                <w:color w:val="auto"/>
                <w:sz w:val="24"/>
                <w:szCs w:val="24"/>
              </w:rPr>
              <w:br/>
            </w:r>
            <w:r w:rsidRPr="008126E8">
              <w:rPr>
                <w:rFonts w:ascii="Arial Narrow" w:eastAsia="Arial Narrow" w:hAnsi="Arial Narrow" w:cs="Arial Narrow"/>
                <w:color w:val="auto"/>
                <w:sz w:val="24"/>
                <w:szCs w:val="24"/>
              </w:rPr>
              <w:t xml:space="preserve">o dofinansowanie projektu. </w:t>
            </w:r>
          </w:p>
          <w:p w:rsidR="00D84CEA" w:rsidRPr="008126E8" w:rsidRDefault="00D84CEA" w:rsidP="00D84CEA">
            <w:pPr>
              <w:pStyle w:val="Normalny1"/>
              <w:keepNext/>
              <w:numPr>
                <w:ilvl w:val="0"/>
                <w:numId w:val="14"/>
              </w:numPr>
              <w:ind w:left="285" w:hanging="285"/>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 xml:space="preserve">W szczególnych przypadkach (z przyczyn niezależnych od Wnioskodawcy), za zgodą IZ RPO-L2020, termin na złożenie deklaracji wyboru zabezpieczenia może zostać wydłużony. Wnioskodawca wnioskuje o przesunięcie terminu na złożenie deklaracji wyboru zabezpieczenia w formie pisemnej, opisując zaistniałą sytuację. IZ RPO-L2020 rozpatruje każdy przypadek indywidualnie. Decyzja w sprawie wydłużenia terminu, w którym zostanie podpisana Umowa </w:t>
            </w:r>
            <w:r w:rsidR="008126E8">
              <w:rPr>
                <w:rFonts w:ascii="Arial Narrow" w:eastAsia="Arial Narrow" w:hAnsi="Arial Narrow" w:cs="Arial Narrow"/>
                <w:color w:val="auto"/>
                <w:sz w:val="24"/>
                <w:szCs w:val="24"/>
              </w:rPr>
              <w:br/>
            </w:r>
            <w:r w:rsidRPr="008126E8">
              <w:rPr>
                <w:rFonts w:ascii="Arial Narrow" w:eastAsia="Arial Narrow" w:hAnsi="Arial Narrow" w:cs="Arial Narrow"/>
                <w:color w:val="auto"/>
                <w:sz w:val="24"/>
                <w:szCs w:val="24"/>
              </w:rPr>
              <w:t>o dofinansowanie przekazywana jest Wnioskodawcy: listownie i/lub faksem i/lub drogą elektroniczną.</w:t>
            </w:r>
          </w:p>
          <w:p w:rsidR="00D84CEA" w:rsidRPr="008126E8" w:rsidRDefault="00D84CEA" w:rsidP="00D84CEA">
            <w:pPr>
              <w:pStyle w:val="Normalny1"/>
              <w:keepNext/>
              <w:numPr>
                <w:ilvl w:val="0"/>
                <w:numId w:val="14"/>
              </w:numPr>
              <w:ind w:left="285" w:hanging="285"/>
              <w:contextualSpacing/>
              <w:jc w:val="both"/>
              <w:rPr>
                <w:rFonts w:ascii="Arial Narrow" w:eastAsia="Arial Narrow" w:hAnsi="Arial Narrow" w:cs="Arial Narrow"/>
                <w:color w:val="auto"/>
                <w:sz w:val="24"/>
                <w:szCs w:val="24"/>
              </w:rPr>
            </w:pPr>
            <w:r w:rsidRPr="008126E8">
              <w:rPr>
                <w:rFonts w:ascii="Arial Narrow" w:eastAsia="Arial Narrow" w:hAnsi="Arial Narrow" w:cs="Arial Narrow"/>
                <w:color w:val="auto"/>
                <w:sz w:val="24"/>
                <w:szCs w:val="24"/>
              </w:rPr>
              <w:t>IZ RPO-L2020 weryfikuje, m. in. prawidłowość zadeklarowanych przez Wnioskodawcę rodzajów zabezpieczeń z uwzględnieniem: formy prawnej, przyznanej kwoty dofinansowania projektu oraz efektywności zaproponowanego zabezpieczenia. W przypadku stwierdzenia, że:</w:t>
            </w:r>
          </w:p>
          <w:p w:rsidR="00D84CEA" w:rsidRPr="008126E8" w:rsidRDefault="00D84CEA" w:rsidP="00D84CEA">
            <w:pPr>
              <w:pStyle w:val="Normalny1"/>
              <w:keepNext/>
              <w:numPr>
                <w:ilvl w:val="1"/>
                <w:numId w:val="20"/>
              </w:numPr>
              <w:ind w:left="1017"/>
              <w:jc w:val="both"/>
              <w:rPr>
                <w:rFonts w:ascii="Arial Narrow" w:hAnsi="Arial Narrow"/>
                <w:color w:val="auto"/>
                <w:sz w:val="24"/>
                <w:szCs w:val="24"/>
              </w:rPr>
            </w:pPr>
            <w:r w:rsidRPr="008126E8">
              <w:rPr>
                <w:rFonts w:ascii="Arial Narrow" w:eastAsia="Arial Narrow" w:hAnsi="Arial Narrow" w:cs="Arial Narrow"/>
                <w:color w:val="auto"/>
                <w:sz w:val="24"/>
                <w:szCs w:val="24"/>
              </w:rPr>
              <w:t>zaproponowane zabezpieczenie w sposób niewystarczający gwarantuje należyte wykonanie Umowy o dofinansowanie,</w:t>
            </w:r>
          </w:p>
          <w:p w:rsidR="00D84CEA" w:rsidRPr="008126E8" w:rsidRDefault="00D84CEA" w:rsidP="00D84CEA">
            <w:pPr>
              <w:pStyle w:val="Normalny1"/>
              <w:keepNext/>
              <w:numPr>
                <w:ilvl w:val="1"/>
                <w:numId w:val="20"/>
              </w:numPr>
              <w:ind w:left="1017"/>
              <w:jc w:val="both"/>
              <w:rPr>
                <w:rFonts w:ascii="Arial Narrow" w:hAnsi="Arial Narrow"/>
                <w:color w:val="auto"/>
                <w:sz w:val="24"/>
                <w:szCs w:val="24"/>
              </w:rPr>
            </w:pPr>
            <w:r w:rsidRPr="008126E8">
              <w:rPr>
                <w:rFonts w:ascii="Arial Narrow" w:eastAsia="Arial Narrow" w:hAnsi="Arial Narrow" w:cs="Arial Narrow"/>
                <w:color w:val="auto"/>
                <w:sz w:val="24"/>
                <w:szCs w:val="24"/>
              </w:rPr>
              <w:t>w zabezpieczeniu znajdują się uchybienia lub braki (w tym braki formalne),</w:t>
            </w:r>
          </w:p>
          <w:p w:rsidR="005E5479" w:rsidRPr="00713D4D" w:rsidRDefault="00D84CEA" w:rsidP="008126E8">
            <w:pPr>
              <w:pStyle w:val="Normalny1"/>
              <w:keepNext/>
              <w:jc w:val="both"/>
              <w:rPr>
                <w:rFonts w:ascii="Arial Narrow" w:eastAsia="Arial Narrow" w:hAnsi="Arial Narrow" w:cs="Arial Narrow"/>
                <w:color w:val="auto"/>
                <w:sz w:val="24"/>
              </w:rPr>
            </w:pPr>
            <w:r w:rsidRPr="008126E8">
              <w:rPr>
                <w:rFonts w:ascii="Arial Narrow" w:eastAsia="Arial Narrow" w:hAnsi="Arial Narrow" w:cs="Arial Narrow"/>
                <w:color w:val="auto"/>
                <w:sz w:val="24"/>
                <w:szCs w:val="24"/>
              </w:rPr>
              <w:t xml:space="preserve">Wnioskodawca zobowiązany jest do złożenia uzupełnienia i/lub dokonania korekt w terminie określonym przez IZ RPO-L2020. Ponadto IZ </w:t>
            </w:r>
            <w:r w:rsidR="008126E8">
              <w:rPr>
                <w:rFonts w:ascii="Arial Narrow" w:hAnsi="Arial Narrow"/>
                <w:color w:val="auto"/>
                <w:sz w:val="24"/>
                <w:szCs w:val="24"/>
              </w:rPr>
              <w:t xml:space="preserve">RPO-L2020 </w:t>
            </w:r>
            <w:r w:rsidRPr="008126E8">
              <w:rPr>
                <w:rFonts w:ascii="Arial Narrow" w:eastAsia="Arial Narrow" w:hAnsi="Arial Narrow" w:cs="Arial Narrow"/>
                <w:color w:val="auto"/>
                <w:sz w:val="24"/>
                <w:szCs w:val="24"/>
              </w:rPr>
              <w:t xml:space="preserve">nie wyklucza możliwości negocjacji formy i/lub wysokości zadeklarowanego przez Wnioskodawcę zabezpieczenia. W szczególnych przypadkach może zaistnieć sytuacja, że Wnioskodawca będzie zobligowany przez IZ </w:t>
            </w:r>
            <w:r w:rsidRPr="008126E8">
              <w:rPr>
                <w:rFonts w:ascii="Arial Narrow" w:hAnsi="Arial Narrow"/>
                <w:color w:val="auto"/>
                <w:sz w:val="24"/>
                <w:szCs w:val="24"/>
              </w:rPr>
              <w:t xml:space="preserve">RPO-L2020 </w:t>
            </w:r>
            <w:r w:rsidRPr="008126E8">
              <w:rPr>
                <w:rFonts w:ascii="Arial Narrow" w:eastAsia="Arial Narrow" w:hAnsi="Arial Narrow" w:cs="Arial Narrow"/>
                <w:color w:val="auto"/>
                <w:sz w:val="24"/>
                <w:szCs w:val="24"/>
              </w:rPr>
              <w:t xml:space="preserve">do zwiększenia wysokości zabezpieczenia i/lub przedstawienia alternatywnej formy zabezpieczenia przyszłych wierzytelności z tytułu zawartej Umowy o dofinansowanie projektu. Sytuacja taka może wystąpić już na etapie złożenia przez Wnioskodawcę </w:t>
            </w:r>
            <w:r w:rsidRPr="008126E8">
              <w:rPr>
                <w:rFonts w:ascii="Arial Narrow" w:eastAsia="Arial Narrow" w:hAnsi="Arial Narrow" w:cs="Arial Narrow"/>
                <w:i/>
                <w:color w:val="auto"/>
                <w:sz w:val="24"/>
                <w:szCs w:val="24"/>
              </w:rPr>
              <w:t>Deklaracji wyboru zabezpieczenia</w:t>
            </w:r>
            <w:r w:rsidRPr="008126E8">
              <w:rPr>
                <w:rFonts w:ascii="Arial Narrow" w:eastAsia="Arial Narrow" w:hAnsi="Arial Narrow" w:cs="Arial Narrow"/>
                <w:color w:val="auto"/>
                <w:sz w:val="24"/>
                <w:szCs w:val="24"/>
              </w:rPr>
              <w:t xml:space="preserve"> bądź dopiero po dokładnej analizie przedłożonej dokumentacji potwierdzającej prawidłowe ustanowienie zabezpieczenia należytego wykonania Umowy, bądź dopiero po dokładnej analizie dokumentacji </w:t>
            </w:r>
            <w:r w:rsidRPr="008126E8">
              <w:rPr>
                <w:rFonts w:ascii="Arial Narrow" w:eastAsia="Arial Narrow" w:hAnsi="Arial Narrow" w:cs="Arial Narrow"/>
                <w:color w:val="auto"/>
                <w:sz w:val="24"/>
                <w:szCs w:val="24"/>
              </w:rPr>
              <w:lastRenderedPageBreak/>
              <w:t xml:space="preserve">zabezpieczającej. Każdorazowa zmiana i/lub korekta zabezpieczenia złożonego przez Wnioskodawcę podlega ponownej procedurze weryfikacji </w:t>
            </w:r>
            <w:r w:rsidR="008126E8">
              <w:rPr>
                <w:rFonts w:ascii="Arial Narrow" w:eastAsia="Arial Narrow" w:hAnsi="Arial Narrow" w:cs="Arial Narrow"/>
                <w:color w:val="auto"/>
                <w:sz w:val="24"/>
                <w:szCs w:val="24"/>
              </w:rPr>
              <w:br/>
            </w:r>
            <w:r w:rsidRPr="008126E8">
              <w:rPr>
                <w:rFonts w:ascii="Arial Narrow" w:eastAsia="Arial Narrow" w:hAnsi="Arial Narrow" w:cs="Arial Narrow"/>
                <w:color w:val="auto"/>
                <w:sz w:val="24"/>
                <w:szCs w:val="24"/>
              </w:rPr>
              <w:t>i tym samym wpł</w:t>
            </w:r>
            <w:r w:rsidR="00A00699" w:rsidRPr="008126E8">
              <w:rPr>
                <w:rFonts w:ascii="Arial Narrow" w:eastAsia="Arial Narrow" w:hAnsi="Arial Narrow" w:cs="Arial Narrow"/>
                <w:color w:val="auto"/>
                <w:sz w:val="24"/>
                <w:szCs w:val="24"/>
              </w:rPr>
              <w:t xml:space="preserve">ywa na termin podpisania umowy </w:t>
            </w:r>
            <w:r w:rsidRPr="008126E8">
              <w:rPr>
                <w:rFonts w:ascii="Arial Narrow" w:eastAsia="Arial Narrow" w:hAnsi="Arial Narrow" w:cs="Arial Narrow"/>
                <w:color w:val="auto"/>
                <w:sz w:val="24"/>
                <w:szCs w:val="24"/>
              </w:rPr>
              <w:t>o dofinansowanie.</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22" w:name="_Toc443301000"/>
            <w:r w:rsidRPr="00C763EF">
              <w:rPr>
                <w:rFonts w:ascii="Arial Narrow" w:hAnsi="Arial Narrow"/>
                <w:i w:val="0"/>
                <w:color w:val="1F497D" w:themeColor="text2"/>
                <w:sz w:val="24"/>
                <w:szCs w:val="24"/>
              </w:rPr>
              <w:lastRenderedPageBreak/>
              <w:t>Kryteria wyboru projektów wraz z podaniem ich znaczenia</w:t>
            </w:r>
            <w:bookmarkEnd w:id="22"/>
          </w:p>
        </w:tc>
        <w:tc>
          <w:tcPr>
            <w:tcW w:w="6946" w:type="dxa"/>
            <w:vAlign w:val="center"/>
          </w:tcPr>
          <w:p w:rsidR="005E5479" w:rsidRPr="008929CB" w:rsidRDefault="008929CB" w:rsidP="00381BCA">
            <w:pPr>
              <w:keepNext/>
              <w:spacing w:after="0"/>
              <w:jc w:val="both"/>
              <w:rPr>
                <w:rFonts w:ascii="Arial Narrow" w:hAnsi="Arial Narrow"/>
                <w:bCs/>
              </w:rPr>
            </w:pPr>
            <w:r w:rsidRPr="008929CB">
              <w:rPr>
                <w:rFonts w:ascii="Arial Narrow" w:hAnsi="Arial Narrow"/>
              </w:rPr>
              <w:t xml:space="preserve">Wybór projektów do dofinansowania odbywa się w oparciu o kryteria formalne i merytoryczne (horyzontalne i specyficzne) przyjęte przez Komitet Monitorujący Regionalny Program Operacyjny – Lubuskie 2020 uchwałą </w:t>
            </w:r>
            <w:r w:rsidRPr="008929CB">
              <w:rPr>
                <w:rFonts w:ascii="Arial Narrow" w:hAnsi="Arial Narrow"/>
                <w:bCs/>
              </w:rPr>
              <w:t xml:space="preserve">NR 25/KM RPO-L2020/2016 KM RPO–L2020 z dnia  18 lutego 2016 r. zmieniającą uchwałę nr 4/KM RPO-L2020/2015 Komitetu Monitorującego Regionalny Program Operacyjny – Lubuskie 2020 z dnia 22 maja 2015 r., </w:t>
            </w:r>
            <w:r w:rsidR="008126E8">
              <w:rPr>
                <w:rFonts w:ascii="Arial Narrow" w:hAnsi="Arial Narrow"/>
                <w:bCs/>
              </w:rPr>
              <w:br/>
            </w:r>
            <w:r w:rsidRPr="008929CB">
              <w:rPr>
                <w:rFonts w:ascii="Arial Narrow" w:hAnsi="Arial Narrow"/>
                <w:bCs/>
              </w:rPr>
              <w:t xml:space="preserve">w sprawie przyjęcia </w:t>
            </w:r>
            <w:r w:rsidRPr="008929CB">
              <w:rPr>
                <w:rFonts w:ascii="Arial Narrow" w:hAnsi="Arial Narrow"/>
                <w:bCs/>
                <w:i/>
              </w:rPr>
              <w:t xml:space="preserve">Kryteriów formalnych mających zastosowanie dla Osi Priorytetowych, Działań i typów projektów w ramach RPO-L2020 współfinansowanych z Europejskiego Funduszu Rozwoju Regionalnego (OP 1-5,9) </w:t>
            </w:r>
            <w:r w:rsidRPr="008929CB">
              <w:rPr>
                <w:rFonts w:ascii="Arial Narrow" w:hAnsi="Arial Narrow"/>
                <w:bCs/>
              </w:rPr>
              <w:t xml:space="preserve">oraz </w:t>
            </w:r>
            <w:r w:rsidRPr="008929CB">
              <w:rPr>
                <w:rFonts w:ascii="Arial Narrow" w:hAnsi="Arial Narrow"/>
              </w:rPr>
              <w:t xml:space="preserve">uchwałą </w:t>
            </w:r>
            <w:r w:rsidRPr="008929CB">
              <w:rPr>
                <w:rFonts w:ascii="Arial Narrow" w:hAnsi="Arial Narrow"/>
                <w:bCs/>
              </w:rPr>
              <w:t>NR 26/KM RPO-L2020/2016 KM  RPO-L2020 z dnia 18 lutego 2016 r. zmieniającą uchwałę nr 5/KM RPO-L2020/2015 Komitetu Monitorującego Regionalny Program Operacyjny – Lubuskie 2020 z dnia 22 maja 2015 r., w sprawie przyjęcia K</w:t>
            </w:r>
            <w:r w:rsidRPr="008929CB">
              <w:rPr>
                <w:rFonts w:ascii="Arial Narrow" w:hAnsi="Arial Narrow"/>
                <w:bCs/>
                <w:i/>
              </w:rPr>
              <w:t xml:space="preserve">ryteriów merytoryczno-horyzontalnych mających zastosowanie dla wszystkich Osi Priorytetowych Regionalnego Programu Operacyjnego – Lubuskie 2020 współfinansowanych ze środków Europejskiego Funduszu Rozwoju Regionalnego (OP: 1-5, 9) </w:t>
            </w:r>
            <w:r w:rsidRPr="008929CB">
              <w:rPr>
                <w:rFonts w:ascii="Arial Narrow" w:hAnsi="Arial Narrow"/>
              </w:rPr>
              <w:t xml:space="preserve">i zostały zamieszczone na stronie </w:t>
            </w:r>
            <w:hyperlink r:id="rId18" w:history="1">
              <w:r w:rsidRPr="008929CB">
                <w:rPr>
                  <w:rStyle w:val="Hipercze"/>
                  <w:rFonts w:ascii="Arial Narrow" w:hAnsi="Arial Narrow"/>
                </w:rPr>
                <w:t>www.rpo.lubuskie.pl</w:t>
              </w:r>
            </w:hyperlink>
            <w:r w:rsidRPr="008929CB">
              <w:rPr>
                <w:rFonts w:ascii="Arial Narrow" w:hAnsi="Arial Narrow"/>
              </w:rPr>
              <w:t>.</w:t>
            </w:r>
          </w:p>
        </w:tc>
      </w:tr>
      <w:tr w:rsidR="005E5479" w:rsidTr="005E5479">
        <w:tc>
          <w:tcPr>
            <w:tcW w:w="3085" w:type="dxa"/>
          </w:tcPr>
          <w:p w:rsidR="005E5479" w:rsidRPr="00C763EF" w:rsidRDefault="005E5479" w:rsidP="00381BCA">
            <w:pPr>
              <w:pStyle w:val="Nagwek2"/>
              <w:numPr>
                <w:ilvl w:val="0"/>
                <w:numId w:val="4"/>
              </w:numPr>
              <w:spacing w:before="0" w:after="0"/>
              <w:outlineLvl w:val="1"/>
              <w:rPr>
                <w:rFonts w:ascii="Arial Narrow" w:hAnsi="Arial Narrow"/>
                <w:i w:val="0"/>
                <w:color w:val="1F497D" w:themeColor="text2"/>
                <w:sz w:val="24"/>
                <w:szCs w:val="24"/>
              </w:rPr>
            </w:pPr>
            <w:bookmarkStart w:id="23" w:name="_Toc443301001"/>
            <w:r w:rsidRPr="00C763EF">
              <w:rPr>
                <w:rFonts w:ascii="Arial Narrow" w:hAnsi="Arial Narrow"/>
                <w:i w:val="0"/>
                <w:color w:val="1F497D" w:themeColor="text2"/>
                <w:sz w:val="24"/>
                <w:szCs w:val="24"/>
              </w:rPr>
              <w:t>Forma i sposób udzielania wnioskodawcy wyjaśnień w kwestiach dotyczących konkursu</w:t>
            </w:r>
            <w:bookmarkEnd w:id="23"/>
          </w:p>
        </w:tc>
        <w:tc>
          <w:tcPr>
            <w:tcW w:w="6946" w:type="dxa"/>
            <w:vAlign w:val="center"/>
          </w:tcPr>
          <w:p w:rsidR="003A5C6C" w:rsidRPr="000423AF" w:rsidRDefault="003A5C6C" w:rsidP="003A5C6C">
            <w:pPr>
              <w:keepNext/>
              <w:autoSpaceDE w:val="0"/>
              <w:autoSpaceDN w:val="0"/>
              <w:adjustRightInd w:val="0"/>
              <w:spacing w:after="0"/>
              <w:jc w:val="both"/>
              <w:rPr>
                <w:rFonts w:ascii="Arial Narrow" w:hAnsi="Arial Narrow"/>
              </w:rPr>
            </w:pPr>
            <w:r w:rsidRPr="000423AF">
              <w:rPr>
                <w:rFonts w:ascii="Arial Narrow" w:hAnsi="Arial Narrow"/>
              </w:rPr>
              <w:t>IZ RPO-L2020 udziela wszystkim zainteresowanym informacji w zakresie konkursu, w tym w sprawie interpretacji zapisów Regulaminu konkursu, zakresu wsparcia, procesu wyboru projektów, kwalifikowalności wydatków. Informacje na temat postępowania konkursowego można uzyskać osobiście, mailowo lub telefonicznie poprzez kontakt z pracownikami Urzędu Marszałkowskiego Województwa Lubuskiego  w Zielonej Górze:</w:t>
            </w:r>
          </w:p>
          <w:p w:rsidR="003A5C6C" w:rsidRPr="000423AF" w:rsidRDefault="003A5C6C" w:rsidP="003A5C6C">
            <w:pPr>
              <w:keepNext/>
              <w:numPr>
                <w:ilvl w:val="0"/>
                <w:numId w:val="1"/>
              </w:numPr>
              <w:autoSpaceDE w:val="0"/>
              <w:autoSpaceDN w:val="0"/>
              <w:adjustRightInd w:val="0"/>
              <w:spacing w:after="0"/>
              <w:jc w:val="both"/>
              <w:rPr>
                <w:rFonts w:ascii="Arial Narrow" w:hAnsi="Arial Narrow"/>
              </w:rPr>
            </w:pPr>
            <w:r w:rsidRPr="000423AF">
              <w:rPr>
                <w:rFonts w:ascii="Arial Narrow" w:hAnsi="Arial Narrow"/>
              </w:rPr>
              <w:t>Departament Programów Regionalnych, Wydział Kontraktacji Inwestycji Gospodarczych, ul. Bolesława Chrobrego 1-3-5 (pokoje nr 51, 52, 53), tel. 68 45 65 132, 138, 139, 149, 153,</w:t>
            </w:r>
          </w:p>
          <w:p w:rsidR="00653507" w:rsidRPr="000423AF" w:rsidRDefault="003A5C6C" w:rsidP="003A5C6C">
            <w:pPr>
              <w:keepNext/>
              <w:numPr>
                <w:ilvl w:val="0"/>
                <w:numId w:val="1"/>
              </w:numPr>
              <w:autoSpaceDE w:val="0"/>
              <w:autoSpaceDN w:val="0"/>
              <w:adjustRightInd w:val="0"/>
              <w:spacing w:after="0"/>
              <w:jc w:val="both"/>
              <w:rPr>
                <w:rFonts w:ascii="Arial Narrow" w:hAnsi="Arial Narrow"/>
              </w:rPr>
            </w:pPr>
            <w:r w:rsidRPr="000423AF">
              <w:rPr>
                <w:rFonts w:ascii="Arial Narrow" w:hAnsi="Arial Narrow"/>
              </w:rPr>
              <w:t xml:space="preserve">Departament Zarządzania Regionalnym Programem Operacyjnym, Wydział Informacji i Promocji, ul. Bolesława Chrobrego 1-3-5 (pokój nr B.14), tel. 68 45 65 111, e-mail: </w:t>
            </w:r>
            <w:hyperlink r:id="rId19" w:history="1">
              <w:r w:rsidRPr="000423AF">
                <w:rPr>
                  <w:rStyle w:val="Hipercze"/>
                  <w:rFonts w:ascii="Arial Narrow" w:hAnsi="Arial Narrow"/>
                </w:rPr>
                <w:t>info@rpo.lubuskie.pl</w:t>
              </w:r>
            </w:hyperlink>
          </w:p>
        </w:tc>
      </w:tr>
      <w:tr w:rsidR="005E5479" w:rsidTr="00DD117E">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24" w:name="_Toc443301002"/>
            <w:r w:rsidRPr="00C763EF">
              <w:rPr>
                <w:rFonts w:ascii="Arial Narrow" w:hAnsi="Arial Narrow"/>
                <w:i w:val="0"/>
                <w:color w:val="1F497D" w:themeColor="text2"/>
                <w:sz w:val="24"/>
                <w:szCs w:val="24"/>
              </w:rPr>
              <w:t>Sposób podania do publicznej wiadomości wyników konkursu oraz informacje o sposobie postępowania z wnioskami o dofinansowanie po rozstrzygnięciu konkursu</w:t>
            </w:r>
            <w:bookmarkEnd w:id="24"/>
          </w:p>
        </w:tc>
        <w:tc>
          <w:tcPr>
            <w:tcW w:w="6946" w:type="dxa"/>
          </w:tcPr>
          <w:p w:rsidR="005E5479" w:rsidRPr="000423AF" w:rsidRDefault="005E5479" w:rsidP="00DD117E">
            <w:pPr>
              <w:keepNext/>
              <w:autoSpaceDE w:val="0"/>
              <w:autoSpaceDN w:val="0"/>
              <w:adjustRightInd w:val="0"/>
              <w:spacing w:after="0"/>
              <w:jc w:val="both"/>
              <w:rPr>
                <w:rFonts w:ascii="Arial Narrow" w:hAnsi="Arial Narrow"/>
              </w:rPr>
            </w:pPr>
            <w:r w:rsidRPr="000423AF">
              <w:rPr>
                <w:rFonts w:ascii="Arial Narrow" w:hAnsi="Arial Narrow"/>
              </w:rPr>
              <w:t xml:space="preserve">Ponadto, po rozstrzygnięciu konkursu, </w:t>
            </w:r>
            <w:r w:rsidR="005D68A8" w:rsidRPr="000423AF">
              <w:rPr>
                <w:rFonts w:ascii="Arial Narrow" w:hAnsi="Arial Narrow"/>
              </w:rPr>
              <w:t xml:space="preserve">zgodnie z zapisami art. 46 ust. 4 </w:t>
            </w:r>
            <w:r w:rsidR="005D68A8" w:rsidRPr="000423AF">
              <w:rPr>
                <w:rFonts w:ascii="Arial Narrow" w:hAnsi="Arial Narrow"/>
                <w:i/>
              </w:rPr>
              <w:t>ustawy</w:t>
            </w:r>
            <w:r w:rsidR="005D68A8" w:rsidRPr="000423AF">
              <w:rPr>
                <w:rFonts w:ascii="Arial Narrow" w:hAnsi="Arial Narrow"/>
              </w:rPr>
              <w:t xml:space="preserve"> </w:t>
            </w:r>
            <w:r w:rsidR="005D68A8" w:rsidRPr="000423AF">
              <w:rPr>
                <w:rFonts w:ascii="Arial Narrow" w:hAnsi="Arial Narrow"/>
                <w:i/>
              </w:rPr>
              <w:t>wdrożeniowej</w:t>
            </w:r>
            <w:r w:rsidR="005D68A8" w:rsidRPr="000423AF">
              <w:rPr>
                <w:rFonts w:ascii="Arial Narrow" w:hAnsi="Arial Narrow"/>
              </w:rPr>
              <w:t xml:space="preserve"> </w:t>
            </w:r>
            <w:r w:rsidRPr="000423AF">
              <w:rPr>
                <w:rFonts w:ascii="Arial Narrow" w:hAnsi="Arial Narrow"/>
              </w:rPr>
              <w:t xml:space="preserve">IZ RPO-L2020 zamieszcza na stronie internetowej </w:t>
            </w:r>
            <w:hyperlink r:id="rId20" w:history="1">
              <w:r w:rsidRPr="000423AF">
                <w:rPr>
                  <w:rStyle w:val="Hipercze"/>
                  <w:rFonts w:ascii="Arial Narrow" w:hAnsi="Arial Narrow"/>
                </w:rPr>
                <w:t>www.rpo.lubuskie.pl</w:t>
              </w:r>
            </w:hyperlink>
            <w:r w:rsidRPr="000423AF">
              <w:rPr>
                <w:rFonts w:ascii="Arial Narrow" w:hAnsi="Arial Narrow"/>
              </w:rPr>
              <w:t xml:space="preserve"> oraz na portalu Funduszy Europejskich </w:t>
            </w:r>
            <w:hyperlink r:id="rId21" w:history="1">
              <w:r w:rsidRPr="000423AF">
                <w:rPr>
                  <w:rStyle w:val="Hipercze"/>
                  <w:rFonts w:ascii="Arial Narrow" w:hAnsi="Arial Narrow"/>
                </w:rPr>
                <w:t>www.funduszeeuropejskie.gov.pl</w:t>
              </w:r>
            </w:hyperlink>
            <w:r w:rsidRPr="000423AF">
              <w:rPr>
                <w:rFonts w:ascii="Arial Narrow" w:hAnsi="Arial Narrow"/>
              </w:rPr>
              <w:t>, listę projektów poddanych ocenie merytorycznej wraz z informacją na temat liczby zdobytych punktów oraz listę projektów wybranych do dofinansowania.</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25" w:name="_Toc443301003"/>
            <w:r w:rsidRPr="00C763EF">
              <w:rPr>
                <w:rFonts w:ascii="Arial Narrow" w:hAnsi="Arial Narrow"/>
                <w:i w:val="0"/>
                <w:color w:val="1F497D" w:themeColor="text2"/>
                <w:sz w:val="24"/>
                <w:szCs w:val="24"/>
              </w:rPr>
              <w:t>Środki odwoławcze przysługujące wnioskodawcy</w:t>
            </w:r>
            <w:bookmarkEnd w:id="25"/>
          </w:p>
        </w:tc>
        <w:tc>
          <w:tcPr>
            <w:tcW w:w="6946" w:type="dxa"/>
            <w:vAlign w:val="center"/>
          </w:tcPr>
          <w:p w:rsidR="005E5479" w:rsidRPr="001C67E7" w:rsidRDefault="005E5479" w:rsidP="00381BCA">
            <w:pPr>
              <w:keepNext/>
              <w:spacing w:after="0"/>
              <w:jc w:val="both"/>
              <w:rPr>
                <w:rFonts w:ascii="Arial Narrow" w:hAnsi="Arial Narrow"/>
                <w:color w:val="000000"/>
              </w:rPr>
            </w:pPr>
            <w:r w:rsidRPr="001C67E7">
              <w:rPr>
                <w:rFonts w:ascii="Arial Narrow" w:hAnsi="Arial Narrow"/>
                <w:color w:val="000000"/>
              </w:rPr>
              <w:t xml:space="preserve">Od wyniku oceny (na każdym etapie – z wyłączeniem wyników weryfikacji wstępnej) przysługuje Wnioskodawcy protest zgodnie z zapisami </w:t>
            </w:r>
            <w:r w:rsidR="00504F45">
              <w:rPr>
                <w:rFonts w:ascii="Arial Narrow" w:hAnsi="Arial Narrow"/>
              </w:rPr>
              <w:t xml:space="preserve">rozdziału </w:t>
            </w:r>
            <w:r w:rsidRPr="001C67E7">
              <w:rPr>
                <w:rFonts w:ascii="Arial Narrow" w:hAnsi="Arial Narrow"/>
              </w:rPr>
              <w:t xml:space="preserve">15 </w:t>
            </w:r>
            <w:r w:rsidRPr="001C67E7">
              <w:rPr>
                <w:rFonts w:ascii="Arial Narrow" w:hAnsi="Arial Narrow"/>
                <w:i/>
              </w:rPr>
              <w:t>ustawy wdrożeniowej.</w:t>
            </w:r>
          </w:p>
          <w:p w:rsidR="005E5479" w:rsidRPr="001C67E7" w:rsidRDefault="005E5479" w:rsidP="00381BCA">
            <w:pPr>
              <w:keepNext/>
              <w:spacing w:after="0"/>
              <w:jc w:val="both"/>
              <w:rPr>
                <w:rFonts w:ascii="Arial Narrow" w:hAnsi="Arial Narrow"/>
                <w:color w:val="000000"/>
              </w:rPr>
            </w:pPr>
            <w:r w:rsidRPr="001C67E7">
              <w:rPr>
                <w:rFonts w:ascii="Arial Narrow" w:hAnsi="Arial Narrow"/>
                <w:color w:val="000000"/>
              </w:rPr>
              <w:t xml:space="preserve">Wnioskodawca ma prawo </w:t>
            </w:r>
            <w:r w:rsidRPr="001C67E7">
              <w:rPr>
                <w:rFonts w:ascii="Arial Narrow" w:hAnsi="Arial Narrow"/>
                <w:b/>
                <w:color w:val="365F91"/>
              </w:rPr>
              <w:t xml:space="preserve">wnieść pisemny protest w terminie 14 dni </w:t>
            </w:r>
            <w:r w:rsidRPr="001C67E7">
              <w:rPr>
                <w:rFonts w:ascii="Arial Narrow" w:hAnsi="Arial Narrow"/>
                <w:b/>
                <w:color w:val="365F91"/>
              </w:rPr>
              <w:lastRenderedPageBreak/>
              <w:t>kalendarzowych</w:t>
            </w:r>
            <w:r w:rsidRPr="001C67E7">
              <w:rPr>
                <w:rFonts w:ascii="Arial Narrow" w:hAnsi="Arial Narrow"/>
                <w:color w:val="000000"/>
              </w:rPr>
              <w:t xml:space="preserve"> od doręczenia informacji o wyniku oceny. </w:t>
            </w:r>
          </w:p>
          <w:p w:rsidR="005E5479" w:rsidRPr="001C67E7" w:rsidRDefault="005E5479" w:rsidP="00381BCA">
            <w:pPr>
              <w:keepNext/>
              <w:spacing w:after="0"/>
              <w:jc w:val="both"/>
              <w:rPr>
                <w:rFonts w:ascii="Arial Narrow" w:hAnsi="Arial Narrow"/>
              </w:rPr>
            </w:pPr>
            <w:r w:rsidRPr="001C67E7">
              <w:rPr>
                <w:rFonts w:ascii="Arial Narrow" w:hAnsi="Arial Narrow"/>
              </w:rPr>
              <w:t xml:space="preserve">Protest powinien zostać wniesiony do IZ RPO-L2020 zgodnie z adresem zawartym </w:t>
            </w:r>
            <w:r w:rsidR="006A65F5">
              <w:rPr>
                <w:rFonts w:ascii="Arial Narrow" w:hAnsi="Arial Narrow"/>
              </w:rPr>
              <w:br/>
            </w:r>
            <w:r w:rsidRPr="001C67E7">
              <w:rPr>
                <w:rFonts w:ascii="Arial Narrow" w:hAnsi="Arial Narrow"/>
              </w:rPr>
              <w:t>w piśmie informującym o negatywnym wyniku oceny.</w:t>
            </w:r>
          </w:p>
          <w:p w:rsidR="005E5479" w:rsidRPr="001C67E7" w:rsidRDefault="005E5479" w:rsidP="00381BCA">
            <w:pPr>
              <w:keepNext/>
              <w:spacing w:after="0"/>
              <w:rPr>
                <w:rFonts w:ascii="Arial Narrow" w:hAnsi="Arial Narrow"/>
              </w:rPr>
            </w:pPr>
            <w:r w:rsidRPr="001C67E7">
              <w:rPr>
                <w:rFonts w:ascii="Arial Narrow" w:hAnsi="Arial Narrow"/>
              </w:rPr>
              <w:t>Dopuszczalne sposoby wniesienia protestu to:</w:t>
            </w:r>
          </w:p>
          <w:p w:rsidR="005E5479" w:rsidRPr="001C67E7" w:rsidRDefault="005E5479" w:rsidP="00381BCA">
            <w:pPr>
              <w:keepNext/>
              <w:numPr>
                <w:ilvl w:val="0"/>
                <w:numId w:val="13"/>
              </w:numPr>
              <w:suppressAutoHyphens/>
              <w:spacing w:after="0"/>
              <w:jc w:val="both"/>
              <w:rPr>
                <w:rFonts w:ascii="Arial Narrow" w:hAnsi="Arial Narrow"/>
              </w:rPr>
            </w:pPr>
            <w:r w:rsidRPr="001C67E7">
              <w:rPr>
                <w:rFonts w:ascii="Arial Narrow" w:hAnsi="Arial Narrow"/>
              </w:rPr>
              <w:t>listem poleconym w zaklejonej kopercie lub paczce,</w:t>
            </w:r>
          </w:p>
          <w:p w:rsidR="005E5479" w:rsidRPr="001C67E7" w:rsidRDefault="005E5479" w:rsidP="00381BCA">
            <w:pPr>
              <w:keepNext/>
              <w:numPr>
                <w:ilvl w:val="0"/>
                <w:numId w:val="13"/>
              </w:numPr>
              <w:suppressAutoHyphens/>
              <w:spacing w:after="0"/>
              <w:jc w:val="both"/>
              <w:rPr>
                <w:rFonts w:ascii="Arial Narrow" w:hAnsi="Arial Narrow"/>
              </w:rPr>
            </w:pPr>
            <w:r w:rsidRPr="001C67E7">
              <w:rPr>
                <w:rFonts w:ascii="Arial Narrow" w:hAnsi="Arial Narrow"/>
              </w:rPr>
              <w:t>przesyłką kurierską.</w:t>
            </w:r>
          </w:p>
          <w:p w:rsidR="005E5479" w:rsidRPr="001C67E7" w:rsidRDefault="005E5479" w:rsidP="00381BCA">
            <w:pPr>
              <w:keepNext/>
              <w:spacing w:after="0"/>
              <w:rPr>
                <w:rFonts w:ascii="Arial Narrow" w:hAnsi="Arial Narrow"/>
              </w:rPr>
            </w:pPr>
            <w:r w:rsidRPr="001C67E7">
              <w:rPr>
                <w:rFonts w:ascii="Arial Narrow" w:hAnsi="Arial Narrow"/>
              </w:rPr>
              <w:t xml:space="preserve">Nie dopuszcza się wnoszenia protestu za pomocą faksu lub poczty elektronicznej. </w:t>
            </w:r>
          </w:p>
          <w:p w:rsidR="005E5479" w:rsidRPr="001C67E7" w:rsidRDefault="005E5479" w:rsidP="00381BCA">
            <w:pPr>
              <w:keepNext/>
              <w:spacing w:after="0"/>
              <w:jc w:val="both"/>
              <w:rPr>
                <w:rFonts w:ascii="Arial Narrow" w:hAnsi="Arial Narrow"/>
                <w:color w:val="000000"/>
              </w:rPr>
            </w:pPr>
            <w:r w:rsidRPr="001C67E7">
              <w:rPr>
                <w:rFonts w:ascii="Arial Narrow" w:hAnsi="Arial Narrow"/>
              </w:rPr>
              <w:t>Wniesienie protestu, poprzez nadanie w polskiej placówce pocztowej, jest równoznaczne z jego wniesieniem. W takim przypadku decyduje data stempla pocztowego.</w:t>
            </w:r>
          </w:p>
          <w:p w:rsidR="005E5479" w:rsidRPr="001C67E7" w:rsidRDefault="005E5479" w:rsidP="00381BCA">
            <w:pPr>
              <w:keepNext/>
              <w:autoSpaceDE w:val="0"/>
              <w:autoSpaceDN w:val="0"/>
              <w:adjustRightInd w:val="0"/>
              <w:spacing w:after="0"/>
              <w:jc w:val="both"/>
              <w:rPr>
                <w:rFonts w:ascii="Arial Narrow" w:eastAsia="Calibri" w:hAnsi="Arial Narrow" w:cs="TimesNewRomanPSMT"/>
              </w:rPr>
            </w:pPr>
            <w:r w:rsidRPr="001C67E7">
              <w:rPr>
                <w:rFonts w:ascii="Arial Narrow" w:eastAsia="Calibri" w:hAnsi="Arial Narrow" w:cs="TimesNewRomanPSMT"/>
              </w:rPr>
              <w:t>Protest jest wnoszony w formie pisemnej i zawiera (wymogi formalne):</w:t>
            </w:r>
          </w:p>
          <w:p w:rsidR="005E5479" w:rsidRPr="001C67E7" w:rsidRDefault="005E5479" w:rsidP="00381BCA">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1C67E7">
              <w:rPr>
                <w:rFonts w:ascii="Arial Narrow" w:eastAsia="Calibri" w:hAnsi="Arial Narrow" w:cs="TimesNewRomanPSMT"/>
              </w:rPr>
              <w:t>Oznaczenie instytucji właściwej do rozpatrzenia protestu,</w:t>
            </w:r>
          </w:p>
          <w:p w:rsidR="005E5479" w:rsidRPr="001C67E7" w:rsidRDefault="005E5479" w:rsidP="00381BCA">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1C67E7">
              <w:rPr>
                <w:rFonts w:ascii="Arial Narrow" w:eastAsia="Calibri" w:hAnsi="Arial Narrow" w:cs="TimesNewRomanPSMT"/>
              </w:rPr>
              <w:t>Oznaczenie wnioskodawcy,</w:t>
            </w:r>
          </w:p>
          <w:p w:rsidR="005E5479" w:rsidRPr="001C67E7" w:rsidRDefault="005E5479" w:rsidP="00381BCA">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1C67E7">
              <w:rPr>
                <w:rFonts w:ascii="Arial Narrow" w:eastAsia="Calibri" w:hAnsi="Arial Narrow" w:cs="TimesNewRomanPSMT"/>
              </w:rPr>
              <w:t>Numer wniosku o dofinansowanie projektu,</w:t>
            </w:r>
          </w:p>
          <w:p w:rsidR="005E5479" w:rsidRPr="001C67E7" w:rsidRDefault="005E5479" w:rsidP="00381BCA">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1C67E7">
              <w:rPr>
                <w:rFonts w:ascii="Arial Narrow" w:eastAsia="Calibri" w:hAnsi="Arial Narrow" w:cs="TimesNewRomanPSMT"/>
              </w:rPr>
              <w:t>Wskazanie kryteriów wyboru projektów, z których oceną wnioskodawca się nie zgadza, wraz z uzasadnieniem,</w:t>
            </w:r>
          </w:p>
          <w:p w:rsidR="005E5479" w:rsidRPr="001C67E7" w:rsidRDefault="005E5479" w:rsidP="00381BCA">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1C67E7">
              <w:rPr>
                <w:rFonts w:ascii="Arial Narrow" w:eastAsia="Calibri" w:hAnsi="Arial Narrow" w:cs="TimesNewRomanPSMT"/>
              </w:rPr>
              <w:t>Wskazanie zarzutów o charakterze proceduralnym w zakresie przeprowadzonej oceny, jeżeli zdaniem wnioskodawcy naruszenia takie miały miejsce, wraz z uzasadnieniem,</w:t>
            </w:r>
          </w:p>
          <w:p w:rsidR="005E5479" w:rsidRPr="001C67E7" w:rsidRDefault="005E5479" w:rsidP="00381BCA">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1C67E7">
              <w:rPr>
                <w:rFonts w:ascii="Arial Narrow" w:eastAsia="Calibri" w:hAnsi="Arial Narrow" w:cs="TimesNewRomanPSMT"/>
              </w:rPr>
              <w:t>Podpis wnioskodawcy lub osoby upoważnionej do jego reprezentowania, z załączeniem oryginału lub kopii dokumentu poświadczającego umocowanie takiej osoby do reprezentowania wnioskodawcy.</w:t>
            </w:r>
          </w:p>
          <w:p w:rsidR="005E5479" w:rsidRPr="001C67E7" w:rsidRDefault="005E5479" w:rsidP="00381BCA">
            <w:pPr>
              <w:keepNext/>
              <w:autoSpaceDE w:val="0"/>
              <w:autoSpaceDN w:val="0"/>
              <w:adjustRightInd w:val="0"/>
              <w:spacing w:after="0"/>
              <w:jc w:val="both"/>
              <w:rPr>
                <w:rFonts w:ascii="Arial Narrow" w:eastAsia="Calibri" w:hAnsi="Arial Narrow" w:cs="TimesNewRomanPSMT"/>
              </w:rPr>
            </w:pPr>
            <w:r w:rsidRPr="001C67E7">
              <w:rPr>
                <w:rFonts w:ascii="Arial Narrow" w:eastAsia="Calibri" w:hAnsi="Arial Narrow" w:cs="TimesNewRomanPSMT"/>
              </w:rPr>
              <w:t>W przypadku wniesienia protestu niespełniającego wymogów formalnych, o których mowa powyżej lub zawierającego oczywiste omyłki, właściwa instytucja wzywa wnioskodawcę do jego uzupełnienia lub poprawienia w nim oczywistych omyłek,</w:t>
            </w:r>
            <w:r w:rsidR="008126E8">
              <w:rPr>
                <w:rFonts w:ascii="Arial Narrow" w:eastAsia="Calibri" w:hAnsi="Arial Narrow" w:cs="TimesNewRomanPSMT"/>
              </w:rPr>
              <w:t xml:space="preserve"> </w:t>
            </w:r>
            <w:r w:rsidRPr="001C67E7">
              <w:rPr>
                <w:rFonts w:ascii="Arial Narrow" w:eastAsia="Calibri" w:hAnsi="Arial Narrow" w:cs="TimesNewRomanPSMT"/>
              </w:rPr>
              <w:t>w terminie 7 dni kalendarzowych, licząc od dnia otrzymania wezwania, pod rygorem pozostawienia protestu bez rozpatrzenia.</w:t>
            </w:r>
          </w:p>
          <w:p w:rsidR="005E5479" w:rsidRPr="001C67E7" w:rsidRDefault="005E5479" w:rsidP="00381BCA">
            <w:pPr>
              <w:keepNext/>
              <w:autoSpaceDE w:val="0"/>
              <w:autoSpaceDN w:val="0"/>
              <w:adjustRightInd w:val="0"/>
              <w:spacing w:after="0"/>
              <w:jc w:val="both"/>
              <w:rPr>
                <w:rFonts w:ascii="Arial Narrow" w:eastAsia="Calibri" w:hAnsi="Arial Narrow" w:cs="TimesNewRomanPSMT"/>
              </w:rPr>
            </w:pPr>
            <w:r w:rsidRPr="001C67E7">
              <w:rPr>
                <w:rFonts w:ascii="Arial Narrow" w:eastAsia="Calibri" w:hAnsi="Arial Narrow" w:cs="TimesNewRomanPSMT"/>
              </w:rPr>
              <w:t>Uzupełnienie protestu, może nastąpić wyłącznie w odniesieniu do wymogów formalnych, o których mowa powyżej, w zakresie pkt 1–3 i 6.</w:t>
            </w:r>
          </w:p>
          <w:p w:rsidR="005E5479" w:rsidRPr="001C67E7" w:rsidRDefault="005E5479" w:rsidP="00381BCA">
            <w:pPr>
              <w:keepNext/>
              <w:autoSpaceDE w:val="0"/>
              <w:autoSpaceDN w:val="0"/>
              <w:adjustRightInd w:val="0"/>
              <w:spacing w:after="0"/>
              <w:jc w:val="both"/>
              <w:rPr>
                <w:rFonts w:ascii="Arial Narrow" w:eastAsia="Calibri" w:hAnsi="Arial Narrow" w:cs="TimesNewRomanPSMT"/>
              </w:rPr>
            </w:pPr>
            <w:r w:rsidRPr="001C67E7">
              <w:rPr>
                <w:rFonts w:ascii="Arial Narrow" w:eastAsia="Calibri" w:hAnsi="Arial Narrow" w:cs="TimesNewRomanPSMT"/>
              </w:rPr>
              <w:t xml:space="preserve">Wezwanie do uzupełnienia lub poprawienia w proteście oczywistych omyłek wstrzymuje bieg terminu przewidzianego na jego rozpatrzenie. </w:t>
            </w:r>
          </w:p>
          <w:p w:rsidR="005E5479" w:rsidRPr="001C67E7" w:rsidRDefault="005E5479" w:rsidP="00381BCA">
            <w:pPr>
              <w:keepNext/>
              <w:autoSpaceDE w:val="0"/>
              <w:autoSpaceDN w:val="0"/>
              <w:adjustRightInd w:val="0"/>
              <w:spacing w:after="0"/>
              <w:jc w:val="both"/>
              <w:rPr>
                <w:rFonts w:ascii="Arial Narrow" w:eastAsia="Calibri" w:hAnsi="Arial Narrow" w:cs="TimesNewRomanPSMT"/>
              </w:rPr>
            </w:pPr>
            <w:r w:rsidRPr="001C67E7">
              <w:rPr>
                <w:rFonts w:ascii="Arial Narrow" w:eastAsia="Calibri" w:hAnsi="Arial Narrow" w:cs="TimesNewRomanPSMT"/>
              </w:rPr>
              <w:t xml:space="preserve">Na prawo wnioskodawcy do wniesienia protestu nie wpływa negatywnie błędne pouczenie lub brak pouczenia. </w:t>
            </w:r>
          </w:p>
          <w:p w:rsidR="005E5479" w:rsidRPr="001C67E7" w:rsidRDefault="005E5479" w:rsidP="00381BCA">
            <w:pPr>
              <w:keepNext/>
              <w:autoSpaceDE w:val="0"/>
              <w:autoSpaceDN w:val="0"/>
              <w:adjustRightInd w:val="0"/>
              <w:spacing w:after="0"/>
              <w:jc w:val="both"/>
              <w:rPr>
                <w:rFonts w:ascii="Arial Narrow" w:eastAsia="Calibri" w:hAnsi="Arial Narrow" w:cs="TimesNewRomanPSMT"/>
              </w:rPr>
            </w:pPr>
          </w:p>
          <w:p w:rsidR="005E5479" w:rsidRPr="001C67E7" w:rsidRDefault="005E5479" w:rsidP="00381BCA">
            <w:pPr>
              <w:keepNext/>
              <w:autoSpaceDE w:val="0"/>
              <w:autoSpaceDN w:val="0"/>
              <w:adjustRightInd w:val="0"/>
              <w:spacing w:after="0"/>
              <w:jc w:val="both"/>
              <w:rPr>
                <w:rFonts w:ascii="Arial Narrow" w:eastAsia="Calibri" w:hAnsi="Arial Narrow" w:cs="TimesNewRomanPSMT"/>
              </w:rPr>
            </w:pPr>
            <w:r w:rsidRPr="001C67E7">
              <w:rPr>
                <w:rFonts w:ascii="Arial Narrow" w:eastAsia="Calibri" w:hAnsi="Arial Narrow" w:cs="TimesNewRomanPSMT"/>
              </w:rPr>
              <w:t>Właściwa instytucja, informuje wnioskodawcę na piśmie o wyniku rozpatrzenia jego protestu. Informacja ta zawiera w szczególności:</w:t>
            </w:r>
          </w:p>
          <w:p w:rsidR="005E5479" w:rsidRPr="001C67E7" w:rsidRDefault="005E5479" w:rsidP="00381BCA">
            <w:pPr>
              <w:keepNext/>
              <w:numPr>
                <w:ilvl w:val="0"/>
                <w:numId w:val="12"/>
              </w:numPr>
              <w:autoSpaceDE w:val="0"/>
              <w:autoSpaceDN w:val="0"/>
              <w:adjustRightInd w:val="0"/>
              <w:spacing w:after="0"/>
              <w:ind w:left="733"/>
              <w:jc w:val="both"/>
              <w:rPr>
                <w:rFonts w:ascii="Arial Narrow" w:eastAsia="Calibri" w:hAnsi="Arial Narrow" w:cs="TimesNewRomanPSMT"/>
              </w:rPr>
            </w:pPr>
            <w:r w:rsidRPr="001C67E7">
              <w:rPr>
                <w:rFonts w:ascii="Arial Narrow" w:eastAsia="Calibri" w:hAnsi="Arial Narrow" w:cs="TimesNewRomanPSMT"/>
              </w:rPr>
              <w:t>treść rozstrzygnięcia polegającego na uwzględnieniu albo nieuwzględnieniu protestu, wraz z uzasadnieniem,</w:t>
            </w:r>
          </w:p>
          <w:p w:rsidR="005E5479" w:rsidRPr="001C67E7" w:rsidRDefault="005E5479" w:rsidP="00381BCA">
            <w:pPr>
              <w:keepNext/>
              <w:numPr>
                <w:ilvl w:val="0"/>
                <w:numId w:val="12"/>
              </w:numPr>
              <w:autoSpaceDE w:val="0"/>
              <w:autoSpaceDN w:val="0"/>
              <w:adjustRightInd w:val="0"/>
              <w:spacing w:after="0"/>
              <w:ind w:left="733"/>
              <w:jc w:val="both"/>
              <w:rPr>
                <w:rFonts w:ascii="Arial Narrow" w:eastAsia="Calibri" w:hAnsi="Arial Narrow" w:cs="TimesNewRomanPSMT"/>
              </w:rPr>
            </w:pPr>
            <w:r w:rsidRPr="001C67E7">
              <w:rPr>
                <w:rFonts w:ascii="Arial Narrow" w:eastAsia="Calibri" w:hAnsi="Arial Narrow" w:cs="TimesNewRomanPSMT"/>
              </w:rPr>
              <w:t xml:space="preserve">w przypadku nieuwzględnienia protestu – pouczenie o możliwości wniesienia skargi do sądu administracyjnego. </w:t>
            </w:r>
          </w:p>
          <w:p w:rsidR="005E5479" w:rsidRPr="001C67E7" w:rsidRDefault="005E5479" w:rsidP="00381BCA">
            <w:pPr>
              <w:keepNext/>
              <w:spacing w:after="0"/>
              <w:jc w:val="both"/>
              <w:rPr>
                <w:rFonts w:ascii="Arial Narrow" w:hAnsi="Arial Narrow"/>
              </w:rPr>
            </w:pPr>
            <w:r w:rsidRPr="001C67E7">
              <w:rPr>
                <w:rFonts w:ascii="Arial Narrow" w:hAnsi="Arial Narrow"/>
              </w:rPr>
              <w:t xml:space="preserve">Mając na uwadze prawidłowość doręczeń korespondencji w przedmiocie procedury odwoławczej Wnioskodawca powinien poinformować IZ RPO-L2020 o zmianie adresu jego siedziby (zamieszkania). </w:t>
            </w:r>
          </w:p>
          <w:p w:rsidR="005E5479" w:rsidRPr="001C67E7" w:rsidRDefault="005E5479" w:rsidP="00381BCA">
            <w:pPr>
              <w:keepNext/>
              <w:autoSpaceDE w:val="0"/>
              <w:autoSpaceDN w:val="0"/>
              <w:adjustRightInd w:val="0"/>
              <w:spacing w:after="0"/>
              <w:ind w:left="13"/>
              <w:jc w:val="both"/>
              <w:rPr>
                <w:rFonts w:ascii="Arial Narrow" w:eastAsia="Calibri" w:hAnsi="Arial Narrow" w:cs="TimesNewRomanPSMT"/>
              </w:rPr>
            </w:pPr>
          </w:p>
          <w:p w:rsidR="005E5479" w:rsidRPr="001C67E7" w:rsidRDefault="005E5479" w:rsidP="00381BCA">
            <w:pPr>
              <w:keepNext/>
              <w:autoSpaceDE w:val="0"/>
              <w:autoSpaceDN w:val="0"/>
              <w:adjustRightInd w:val="0"/>
              <w:spacing w:after="0"/>
              <w:jc w:val="both"/>
              <w:rPr>
                <w:rFonts w:ascii="Arial Narrow" w:eastAsia="Calibri" w:hAnsi="Arial Narrow" w:cs="TimesNewRomanPSMT"/>
              </w:rPr>
            </w:pPr>
            <w:r w:rsidRPr="001C67E7">
              <w:rPr>
                <w:rFonts w:ascii="Arial Narrow" w:eastAsia="Calibri" w:hAnsi="Arial Narrow" w:cs="TimesNewRomanPSMT"/>
              </w:rPr>
              <w:lastRenderedPageBreak/>
              <w:t xml:space="preserve">Skarga, jest wnoszona przez wnioskodawcę w terminie </w:t>
            </w:r>
            <w:r w:rsidRPr="001C67E7">
              <w:rPr>
                <w:rFonts w:ascii="Arial Narrow" w:eastAsia="Calibri" w:hAnsi="Arial Narrow" w:cs="TimesNewRomanPSMT"/>
                <w:b/>
                <w:color w:val="365F91"/>
              </w:rPr>
              <w:t>14 dni</w:t>
            </w:r>
            <w:r w:rsidRPr="001C67E7">
              <w:rPr>
                <w:rFonts w:ascii="Arial Narrow" w:hAnsi="Arial Narrow"/>
                <w:b/>
                <w:color w:val="365F91"/>
              </w:rPr>
              <w:t xml:space="preserve"> kalendarzowych</w:t>
            </w:r>
            <w:r w:rsidRPr="001C67E7">
              <w:rPr>
                <w:rFonts w:ascii="Arial Narrow" w:eastAsia="Calibri" w:hAnsi="Arial Narrow" w:cs="TimesNewRomanPSMT"/>
              </w:rPr>
              <w:t xml:space="preserve"> od dnia otrzymania informacji o nieuwzględnieniu protestu, negatywnej ponownej ocenie projektu lub pozostawieniu protestu bez rozpatrzenia, wraz z kompletną dokumentacją w sprawie bezpośrednio do wojewódzkiego sądu administracyjnego.</w:t>
            </w:r>
          </w:p>
          <w:p w:rsidR="005E5479" w:rsidRPr="00860950" w:rsidRDefault="005E5479" w:rsidP="00381BCA">
            <w:pPr>
              <w:keepNext/>
              <w:spacing w:after="0"/>
              <w:jc w:val="both"/>
              <w:rPr>
                <w:rFonts w:ascii="Arial Narrow" w:hAnsi="Arial Narrow"/>
              </w:rPr>
            </w:pPr>
            <w:r w:rsidRPr="001C67E7">
              <w:rPr>
                <w:rFonts w:ascii="Arial Narrow" w:hAnsi="Arial Narrow"/>
              </w:rPr>
              <w:t>Ponowna ocena projektu polega na powtórnej weryfikacji projektu w zakresie kryteriów i zarzutów uwzględnionych w rozstrzygniętym proteście.</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26" w:name="_Toc443301004"/>
            <w:r w:rsidRPr="00C763EF">
              <w:rPr>
                <w:rFonts w:ascii="Arial Narrow" w:hAnsi="Arial Narrow"/>
                <w:i w:val="0"/>
                <w:color w:val="1F497D" w:themeColor="text2"/>
                <w:sz w:val="24"/>
                <w:szCs w:val="24"/>
              </w:rPr>
              <w:lastRenderedPageBreak/>
              <w:t>Anulowanie konkursu</w:t>
            </w:r>
            <w:bookmarkEnd w:id="26"/>
          </w:p>
        </w:tc>
        <w:tc>
          <w:tcPr>
            <w:tcW w:w="6946" w:type="dxa"/>
            <w:vAlign w:val="center"/>
          </w:tcPr>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 xml:space="preserve">IZ RPO-L2020 zastrzega sobie prawo do anulowania konkursu </w:t>
            </w:r>
            <w:r w:rsidR="008126E8">
              <w:rPr>
                <w:rFonts w:ascii="Arial Narrow" w:hAnsi="Arial Narrow"/>
              </w:rPr>
              <w:br/>
            </w:r>
            <w:r w:rsidRPr="001C67E7">
              <w:rPr>
                <w:rFonts w:ascii="Arial Narrow" w:hAnsi="Arial Narrow"/>
              </w:rPr>
              <w:t>w następujących przypadkach:</w:t>
            </w:r>
          </w:p>
          <w:p w:rsidR="005E5479" w:rsidRPr="001C67E7" w:rsidRDefault="005E5479" w:rsidP="00381BCA">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1C67E7">
              <w:rPr>
                <w:rFonts w:ascii="Arial Narrow" w:hAnsi="Arial Narrow"/>
              </w:rPr>
              <w:t>niewyłonienia kandydatów na Ekspertów niezbędnych do oceny wniosków,</w:t>
            </w:r>
          </w:p>
          <w:p w:rsidR="005E5479" w:rsidRPr="001C67E7" w:rsidRDefault="005E5479" w:rsidP="00381BCA">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1C67E7">
              <w:rPr>
                <w:rFonts w:ascii="Arial Narrow" w:hAnsi="Arial Narrow"/>
              </w:rPr>
              <w:t>złożenia wniosków o dofinansowanie wyłącznie przez podmioty niespełniające kryteriów udziału w danym konkursie,</w:t>
            </w:r>
          </w:p>
          <w:p w:rsidR="005E5479" w:rsidRPr="001C67E7" w:rsidRDefault="005E5479" w:rsidP="00381BCA">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1C67E7">
              <w:rPr>
                <w:rFonts w:ascii="Arial Narrow" w:hAnsi="Arial Narrow"/>
              </w:rPr>
              <w:t>jeśli nie zostanie złożony co najmniej jeden</w:t>
            </w:r>
            <w:r w:rsidRPr="001C67E7">
              <w:rPr>
                <w:rFonts w:ascii="Arial Narrow" w:hAnsi="Arial Narrow"/>
                <w:color w:val="4BACC6" w:themeColor="accent5"/>
              </w:rPr>
              <w:t xml:space="preserve"> </w:t>
            </w:r>
            <w:r w:rsidRPr="001C67E7">
              <w:rPr>
                <w:rFonts w:ascii="Arial Narrow" w:hAnsi="Arial Narrow"/>
              </w:rPr>
              <w:t xml:space="preserve">wniosek </w:t>
            </w:r>
            <w:r w:rsidR="008126E8">
              <w:rPr>
                <w:rFonts w:ascii="Arial Narrow" w:hAnsi="Arial Narrow"/>
              </w:rPr>
              <w:br/>
            </w:r>
            <w:r w:rsidRPr="001C67E7">
              <w:rPr>
                <w:rFonts w:ascii="Arial Narrow" w:hAnsi="Arial Narrow"/>
              </w:rPr>
              <w:t>o dofinansowanie,</w:t>
            </w:r>
          </w:p>
          <w:p w:rsidR="005E5479" w:rsidRPr="001C67E7" w:rsidRDefault="005E5479" w:rsidP="00381BCA">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1C67E7">
              <w:rPr>
                <w:rFonts w:ascii="Arial Narrow" w:hAnsi="Arial Narrow"/>
              </w:rPr>
              <w:t>naruszenia w toku procedury konkursowej przepisów prawa i/lub zasad regulaminu konkursowego, które są istotne i niemożliwe do naprawienia,</w:t>
            </w:r>
          </w:p>
          <w:p w:rsidR="005E5479" w:rsidRPr="001C67E7" w:rsidRDefault="005E5479" w:rsidP="00381BCA">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1C67E7">
              <w:rPr>
                <w:rFonts w:ascii="Arial Narrow" w:hAnsi="Arial Narrow"/>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5E5479" w:rsidRPr="00E06A94" w:rsidRDefault="005E5479" w:rsidP="00381BCA">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1C67E7">
              <w:rPr>
                <w:rFonts w:ascii="Arial Narrow" w:hAnsi="Arial Narrow"/>
              </w:rPr>
              <w:t>ogłoszenie aktów prawnych lub wytycznych horyzontalnych w istotny sposób sprzecznych z postanowieniami niniejszego regulaminu.</w:t>
            </w:r>
          </w:p>
        </w:tc>
      </w:tr>
      <w:tr w:rsidR="005E5479" w:rsidTr="005E5479">
        <w:tc>
          <w:tcPr>
            <w:tcW w:w="3085" w:type="dxa"/>
          </w:tcPr>
          <w:p w:rsidR="005E5479" w:rsidRPr="00C763EF" w:rsidRDefault="005E5479"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27" w:name="_Toc443301005"/>
            <w:r w:rsidRPr="00C763EF">
              <w:rPr>
                <w:rFonts w:ascii="Arial Narrow" w:hAnsi="Arial Narrow"/>
                <w:i w:val="0"/>
                <w:color w:val="1F497D" w:themeColor="text2"/>
                <w:sz w:val="24"/>
                <w:szCs w:val="24"/>
              </w:rPr>
              <w:t>Zwiększenie kwoty przeznaczonej na dofinansowanie projektów w konkursie</w:t>
            </w:r>
            <w:bookmarkEnd w:id="27"/>
          </w:p>
        </w:tc>
        <w:tc>
          <w:tcPr>
            <w:tcW w:w="6946" w:type="dxa"/>
            <w:vAlign w:val="center"/>
          </w:tcPr>
          <w:p w:rsidR="005E5479" w:rsidRPr="001C67E7"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Po rozstrzygnięciu konkursu IZ RPO-L2020 może zwiększyć kwotę środków przeznaczoną na dofinansowanie projektów w konkursie.</w:t>
            </w:r>
          </w:p>
          <w:p w:rsidR="005E5479" w:rsidRPr="001C67E7" w:rsidRDefault="005E5479" w:rsidP="00381BCA">
            <w:pPr>
              <w:keepNext/>
              <w:autoSpaceDE w:val="0"/>
              <w:autoSpaceDN w:val="0"/>
              <w:adjustRightInd w:val="0"/>
              <w:spacing w:after="0"/>
              <w:jc w:val="both"/>
              <w:rPr>
                <w:rFonts w:ascii="Arial Narrow" w:hAnsi="Arial Narrow"/>
                <w:highlight w:val="yellow"/>
              </w:rPr>
            </w:pPr>
            <w:r w:rsidRPr="001C67E7">
              <w:rPr>
                <w:rFonts w:ascii="Arial Narrow" w:hAnsi="Arial Narrow"/>
              </w:rPr>
              <w:t xml:space="preserve">Zwiększenie alokacji na konkurs może nastąpić w sytuacji, gdy </w:t>
            </w:r>
            <w:r w:rsidR="008126E8">
              <w:rPr>
                <w:rFonts w:ascii="Arial Narrow" w:hAnsi="Arial Narrow"/>
              </w:rPr>
              <w:br/>
            </w:r>
            <w:r w:rsidRPr="001C67E7">
              <w:rPr>
                <w:rFonts w:ascii="Arial Narrow" w:hAnsi="Arial Narrow"/>
              </w:rPr>
              <w:t xml:space="preserve">w postępowaniu konkursowym, z uwagi na wyczerpanie środków, dofinansowania nie uzyskały projekty, które spełniają kryteria wyboru projektów i uzyskały wymaganą minimalną liczbę punktów. </w:t>
            </w:r>
          </w:p>
          <w:p w:rsidR="005E5479" w:rsidRPr="00E06A94" w:rsidRDefault="005E5479" w:rsidP="00381BCA">
            <w:pPr>
              <w:keepNext/>
              <w:autoSpaceDE w:val="0"/>
              <w:autoSpaceDN w:val="0"/>
              <w:adjustRightInd w:val="0"/>
              <w:spacing w:after="0"/>
              <w:jc w:val="both"/>
              <w:rPr>
                <w:rFonts w:ascii="Arial Narrow" w:hAnsi="Arial Narrow"/>
              </w:rPr>
            </w:pPr>
            <w:r w:rsidRPr="001C67E7">
              <w:rPr>
                <w:rFonts w:ascii="Arial Narrow" w:hAnsi="Arial Narrow"/>
              </w:rPr>
              <w:t>Dofinansowaniem powinny zostać objęte wszystkie projekty, które uzyskały taką samą liczbę punktów.</w:t>
            </w:r>
          </w:p>
        </w:tc>
      </w:tr>
      <w:tr w:rsidR="00381BCA" w:rsidTr="00351B23">
        <w:tc>
          <w:tcPr>
            <w:tcW w:w="3085" w:type="dxa"/>
          </w:tcPr>
          <w:p w:rsidR="00381BCA" w:rsidRPr="00C763EF" w:rsidRDefault="00381BCA"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28" w:name="_Toc436133337"/>
            <w:bookmarkStart w:id="29" w:name="_Toc443301006"/>
            <w:r w:rsidRPr="00C763EF">
              <w:rPr>
                <w:rFonts w:ascii="Arial Narrow" w:hAnsi="Arial Narrow"/>
                <w:i w:val="0"/>
                <w:color w:val="1F497D" w:themeColor="text2"/>
                <w:sz w:val="24"/>
                <w:szCs w:val="24"/>
              </w:rPr>
              <w:t>Wskaźniki monitorowania postępu rzeczowego w ramach projektu</w:t>
            </w:r>
            <w:bookmarkEnd w:id="28"/>
            <w:bookmarkEnd w:id="29"/>
          </w:p>
        </w:tc>
        <w:tc>
          <w:tcPr>
            <w:tcW w:w="6946" w:type="dxa"/>
            <w:vAlign w:val="center"/>
          </w:tcPr>
          <w:p w:rsidR="009D4811" w:rsidRPr="008126E8" w:rsidRDefault="009D4811" w:rsidP="009D4811">
            <w:pPr>
              <w:keepNext/>
              <w:autoSpaceDE w:val="0"/>
              <w:autoSpaceDN w:val="0"/>
              <w:adjustRightInd w:val="0"/>
              <w:spacing w:after="0"/>
              <w:jc w:val="both"/>
              <w:rPr>
                <w:rFonts w:ascii="Arial Narrow" w:eastAsia="Calibri" w:hAnsi="Arial Narrow" w:cs="Arial"/>
              </w:rPr>
            </w:pPr>
            <w:r w:rsidRPr="008126E8">
              <w:rPr>
                <w:rFonts w:ascii="Arial Narrow" w:eastAsia="Calibri" w:hAnsi="Arial Narrow" w:cs="Arial"/>
              </w:rPr>
              <w:t>Wnioskodawca ubiegający się o dofinansowani</w:t>
            </w:r>
            <w:r w:rsidR="000E1B18" w:rsidRPr="008126E8">
              <w:rPr>
                <w:rFonts w:ascii="Arial Narrow" w:eastAsia="Calibri" w:hAnsi="Arial Narrow" w:cs="Arial"/>
              </w:rPr>
              <w:t xml:space="preserve">e zobowiązany jest przedstawić </w:t>
            </w:r>
            <w:r w:rsidRPr="008126E8">
              <w:rPr>
                <w:rFonts w:ascii="Arial Narrow" w:eastAsia="Calibri" w:hAnsi="Arial Narrow" w:cs="Arial"/>
              </w:rPr>
              <w:t xml:space="preserve">we wniosku o dofinansowanie projektu wskaźniki produktu oraz wskaźniki rezultatu bezpośredniego. </w:t>
            </w:r>
          </w:p>
          <w:p w:rsidR="009D4811" w:rsidRPr="008126E8" w:rsidRDefault="009D4811" w:rsidP="009D4811">
            <w:pPr>
              <w:pStyle w:val="Default"/>
              <w:keepNext/>
              <w:spacing w:after="0"/>
              <w:jc w:val="both"/>
              <w:rPr>
                <w:rFonts w:ascii="Arial Narrow" w:hAnsi="Arial Narrow"/>
              </w:rPr>
            </w:pPr>
            <w:r w:rsidRPr="008126E8">
              <w:rPr>
                <w:rFonts w:ascii="Arial Narrow" w:hAnsi="Arial Narrow"/>
              </w:rPr>
              <w:t xml:space="preserve">Wskaźniki opisuje się w </w:t>
            </w:r>
            <w:r w:rsidRPr="008126E8">
              <w:rPr>
                <w:rFonts w:ascii="Arial Narrow" w:hAnsi="Arial Narrow"/>
                <w:i/>
              </w:rPr>
              <w:t>sekcji C</w:t>
            </w:r>
            <w:r w:rsidRPr="008126E8">
              <w:rPr>
                <w:rFonts w:ascii="Arial Narrow" w:hAnsi="Arial Narrow"/>
              </w:rPr>
              <w:t xml:space="preserve"> wniosku. </w:t>
            </w:r>
          </w:p>
          <w:p w:rsidR="009D4811" w:rsidRPr="008126E8" w:rsidRDefault="009D4811" w:rsidP="009D4811">
            <w:pPr>
              <w:pStyle w:val="Default"/>
              <w:keepNext/>
              <w:spacing w:after="0"/>
              <w:jc w:val="both"/>
              <w:rPr>
                <w:rFonts w:ascii="Arial Narrow" w:hAnsi="Arial Narrow"/>
                <w:i/>
              </w:rPr>
            </w:pPr>
            <w:r w:rsidRPr="008126E8">
              <w:rPr>
                <w:rFonts w:ascii="Arial Narrow" w:hAnsi="Arial Narrow"/>
              </w:rPr>
              <w:t xml:space="preserve">Podstawą definicji wskaźników produktu i rezultatu wskazanych </w:t>
            </w:r>
            <w:r w:rsidR="008126E8">
              <w:rPr>
                <w:rFonts w:ascii="Arial Narrow" w:hAnsi="Arial Narrow"/>
              </w:rPr>
              <w:br/>
            </w:r>
            <w:r w:rsidRPr="008126E8">
              <w:rPr>
                <w:rFonts w:ascii="Arial Narrow" w:hAnsi="Arial Narrow"/>
              </w:rPr>
              <w:t xml:space="preserve">w Regulaminie jest </w:t>
            </w:r>
            <w:r w:rsidRPr="008126E8">
              <w:rPr>
                <w:rFonts w:ascii="Arial Narrow" w:hAnsi="Arial Narrow"/>
                <w:i/>
              </w:rPr>
              <w:t xml:space="preserve">Wspólna Lista Wskaźników Kluczowych 2014-2020 (WLWK) - katalog definicji dla Celów Tematycznych finansowanych </w:t>
            </w:r>
            <w:r w:rsidR="00AC15D4">
              <w:rPr>
                <w:rFonts w:ascii="Arial Narrow" w:hAnsi="Arial Narrow"/>
                <w:i/>
              </w:rPr>
              <w:br/>
            </w:r>
            <w:r w:rsidRPr="008126E8">
              <w:rPr>
                <w:rFonts w:ascii="Arial Narrow" w:hAnsi="Arial Narrow"/>
                <w:i/>
              </w:rPr>
              <w:t>z Europejskiego Funduszu Rozwoju Regionalnego, Funduszu Spójności oraz dla pomocy technicznej (wskaźniki z tej listy zostały wpisane do Załącznika nr 2 Szczegółowego Opisu Osi Priorytetowych).</w:t>
            </w:r>
          </w:p>
          <w:p w:rsidR="009D4811" w:rsidRPr="008126E8" w:rsidRDefault="009D4811" w:rsidP="009D4811">
            <w:pPr>
              <w:pStyle w:val="Default"/>
              <w:keepNext/>
              <w:spacing w:after="0"/>
              <w:jc w:val="both"/>
              <w:rPr>
                <w:rFonts w:ascii="Arial Narrow" w:hAnsi="Arial Narrow"/>
                <w:b/>
                <w:color w:val="0070C0"/>
              </w:rPr>
            </w:pPr>
          </w:p>
          <w:p w:rsidR="009D4811" w:rsidRPr="008126E8" w:rsidRDefault="009D4811" w:rsidP="009D4811">
            <w:pPr>
              <w:pStyle w:val="Default"/>
              <w:keepNext/>
              <w:spacing w:after="0"/>
              <w:jc w:val="both"/>
              <w:rPr>
                <w:rFonts w:ascii="Arial Narrow" w:hAnsi="Arial Narrow"/>
              </w:rPr>
            </w:pPr>
            <w:r w:rsidRPr="008126E8">
              <w:rPr>
                <w:rFonts w:ascii="Arial Narrow" w:hAnsi="Arial Narrow"/>
                <w:b/>
                <w:color w:val="0070C0"/>
              </w:rPr>
              <w:t>Wskaźniki kluczowe</w:t>
            </w:r>
            <w:r w:rsidRPr="008126E8">
              <w:rPr>
                <w:rFonts w:ascii="Arial Narrow" w:hAnsi="Arial Narrow"/>
              </w:rPr>
              <w:t xml:space="preserve">: </w:t>
            </w:r>
          </w:p>
          <w:p w:rsidR="009D4811" w:rsidRPr="008126E8" w:rsidRDefault="009D4811" w:rsidP="00525846">
            <w:pPr>
              <w:pStyle w:val="Default"/>
              <w:keepNext/>
              <w:numPr>
                <w:ilvl w:val="0"/>
                <w:numId w:val="28"/>
              </w:numPr>
              <w:spacing w:after="0"/>
              <w:rPr>
                <w:rFonts w:ascii="Arial Narrow" w:hAnsi="Arial Narrow"/>
                <w:b/>
                <w:bCs/>
                <w:i/>
                <w:iCs/>
              </w:rPr>
            </w:pPr>
            <w:r w:rsidRPr="008126E8">
              <w:rPr>
                <w:rFonts w:ascii="Arial Narrow" w:hAnsi="Arial Narrow"/>
              </w:rPr>
              <w:t>Obligatoryjne wskaźniki produktu, w tym wskaźniki włączone do Ram wykonania.</w:t>
            </w:r>
          </w:p>
          <w:p w:rsidR="009D4811" w:rsidRPr="008126E8" w:rsidRDefault="009D4811" w:rsidP="00525846">
            <w:pPr>
              <w:pStyle w:val="Default"/>
              <w:keepNext/>
              <w:numPr>
                <w:ilvl w:val="0"/>
                <w:numId w:val="28"/>
              </w:numPr>
              <w:spacing w:after="0"/>
              <w:rPr>
                <w:rFonts w:ascii="Arial Narrow" w:hAnsi="Arial Narrow"/>
                <w:b/>
                <w:bCs/>
                <w:i/>
                <w:iCs/>
              </w:rPr>
            </w:pPr>
            <w:r w:rsidRPr="008126E8">
              <w:rPr>
                <w:rFonts w:ascii="Arial Narrow" w:hAnsi="Arial Narrow"/>
              </w:rPr>
              <w:lastRenderedPageBreak/>
              <w:t>Wskaźniki dotyczące miejsc pracy.</w:t>
            </w:r>
          </w:p>
          <w:p w:rsidR="009D4811" w:rsidRPr="008126E8" w:rsidRDefault="009D4811" w:rsidP="00525846">
            <w:pPr>
              <w:pStyle w:val="Default"/>
              <w:keepNext/>
              <w:numPr>
                <w:ilvl w:val="0"/>
                <w:numId w:val="28"/>
              </w:numPr>
              <w:spacing w:after="0"/>
              <w:rPr>
                <w:rFonts w:ascii="Arial Narrow" w:hAnsi="Arial Narrow"/>
                <w:b/>
                <w:bCs/>
                <w:i/>
                <w:iCs/>
              </w:rPr>
            </w:pPr>
            <w:r w:rsidRPr="008126E8">
              <w:rPr>
                <w:rFonts w:ascii="Arial Narrow" w:hAnsi="Arial Narrow"/>
              </w:rPr>
              <w:t>Wskaźniki horyzontalne.</w:t>
            </w:r>
          </w:p>
          <w:p w:rsidR="009D4811" w:rsidRPr="008126E8" w:rsidRDefault="009D4811" w:rsidP="00525846">
            <w:pPr>
              <w:pStyle w:val="Default"/>
              <w:keepNext/>
              <w:numPr>
                <w:ilvl w:val="0"/>
                <w:numId w:val="28"/>
              </w:numPr>
              <w:spacing w:after="0"/>
              <w:rPr>
                <w:rFonts w:ascii="Arial Narrow" w:hAnsi="Arial Narrow"/>
              </w:rPr>
            </w:pPr>
            <w:r w:rsidRPr="008126E8">
              <w:rPr>
                <w:rFonts w:ascii="Arial Narrow" w:hAnsi="Arial Narrow"/>
              </w:rPr>
              <w:t>Pozostałe wskaźniki wymienione w Załączniku nr 2 do Szczegółowego Opisu Osi Priorytetowych.</w:t>
            </w:r>
          </w:p>
          <w:p w:rsidR="009D4811" w:rsidRPr="001C67E7" w:rsidRDefault="009D4811" w:rsidP="009D4811">
            <w:pPr>
              <w:keepNext/>
              <w:spacing w:after="0"/>
              <w:jc w:val="both"/>
              <w:rPr>
                <w:rFonts w:ascii="Arial Narrow" w:hAnsi="Arial Narrow"/>
                <w:b/>
                <w:color w:val="4F81BD"/>
                <w:highlight w:val="yellow"/>
              </w:rPr>
            </w:pPr>
          </w:p>
          <w:p w:rsidR="009D4811" w:rsidRPr="001C67E7" w:rsidRDefault="009D4811" w:rsidP="009D4811">
            <w:pPr>
              <w:keepNext/>
              <w:spacing w:after="0"/>
              <w:jc w:val="both"/>
              <w:rPr>
                <w:rFonts w:ascii="Arial Narrow" w:hAnsi="Arial Narrow"/>
                <w:b/>
                <w:i/>
                <w:color w:val="4F81BD"/>
              </w:rPr>
            </w:pPr>
            <w:r w:rsidRPr="001C67E7">
              <w:rPr>
                <w:rFonts w:ascii="Arial Narrow" w:hAnsi="Arial Narrow"/>
                <w:b/>
                <w:i/>
                <w:color w:val="4F81BD"/>
              </w:rPr>
              <w:t xml:space="preserve">Obligatoryjne wskaźniki produktu </w:t>
            </w: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6814"/>
            </w:tblGrid>
            <w:tr w:rsidR="009D4811" w:rsidRPr="000423AF" w:rsidTr="00C02EEE">
              <w:trPr>
                <w:trHeight w:val="388"/>
              </w:trPr>
              <w:tc>
                <w:tcPr>
                  <w:tcW w:w="5000" w:type="pct"/>
                  <w:tcBorders>
                    <w:top w:val="nil"/>
                    <w:left w:val="nil"/>
                    <w:bottom w:val="nil"/>
                    <w:right w:val="nil"/>
                  </w:tcBorders>
                </w:tcPr>
                <w:p w:rsidR="009D4811" w:rsidRPr="000423AF" w:rsidRDefault="009D4811" w:rsidP="00C02EEE">
                  <w:pPr>
                    <w:keepNext/>
                    <w:autoSpaceDE w:val="0"/>
                    <w:autoSpaceDN w:val="0"/>
                    <w:adjustRightInd w:val="0"/>
                    <w:spacing w:after="0"/>
                    <w:jc w:val="both"/>
                    <w:rPr>
                      <w:rFonts w:ascii="Arial Narrow" w:eastAsia="Calibri" w:hAnsi="Arial Narrow" w:cs="Arial"/>
                    </w:rPr>
                  </w:pPr>
                  <w:r w:rsidRPr="000423AF">
                    <w:rPr>
                      <w:rFonts w:ascii="Arial Narrow" w:eastAsia="Calibri" w:hAnsi="Arial Narrow" w:cs="Arial"/>
                      <w:sz w:val="22"/>
                      <w:szCs w:val="22"/>
                    </w:rPr>
                    <w:t xml:space="preserve">Dla konkursu nr </w:t>
                  </w:r>
                  <w:r w:rsidR="00401C13" w:rsidRPr="000423AF">
                    <w:rPr>
                      <w:rFonts w:ascii="Arial Narrow" w:hAnsi="Arial Narrow"/>
                      <w:sz w:val="22"/>
                      <w:szCs w:val="22"/>
                    </w:rPr>
                    <w:t>RPLB.01.05.01-IZ.00-08-K01/16</w:t>
                  </w:r>
                  <w:r w:rsidRPr="000423AF">
                    <w:rPr>
                      <w:rFonts w:ascii="Arial Narrow" w:hAnsi="Arial Narrow"/>
                      <w:color w:val="FF0000"/>
                      <w:sz w:val="22"/>
                      <w:szCs w:val="22"/>
                    </w:rPr>
                    <w:t xml:space="preserve"> </w:t>
                  </w:r>
                  <w:r w:rsidRPr="000423AF">
                    <w:rPr>
                      <w:rFonts w:ascii="Arial Narrow" w:eastAsia="Calibri" w:hAnsi="Arial Narrow" w:cs="Arial"/>
                      <w:b/>
                      <w:color w:val="4F81BD"/>
                      <w:sz w:val="22"/>
                      <w:szCs w:val="22"/>
                    </w:rPr>
                    <w:t>obligatoryjnymi wskaźnikami</w:t>
                  </w:r>
                  <w:r w:rsidRPr="000423AF">
                    <w:rPr>
                      <w:rFonts w:ascii="Arial Narrow" w:eastAsia="Calibri" w:hAnsi="Arial Narrow" w:cs="Arial"/>
                      <w:sz w:val="22"/>
                      <w:szCs w:val="22"/>
                    </w:rPr>
                    <w:t xml:space="preserve"> </w:t>
                  </w:r>
                  <w:r w:rsidRPr="000423AF">
                    <w:rPr>
                      <w:rFonts w:ascii="Arial Narrow" w:eastAsia="Calibri" w:hAnsi="Arial Narrow" w:cs="Arial"/>
                      <w:b/>
                      <w:color w:val="4F81BD"/>
                      <w:sz w:val="22"/>
                      <w:szCs w:val="22"/>
                    </w:rPr>
                    <w:t>produktu</w:t>
                  </w:r>
                  <w:r w:rsidRPr="000423AF">
                    <w:rPr>
                      <w:rFonts w:ascii="Arial Narrow" w:eastAsia="Calibri" w:hAnsi="Arial Narrow" w:cs="Arial"/>
                      <w:sz w:val="22"/>
                      <w:szCs w:val="22"/>
                    </w:rPr>
                    <w:t xml:space="preserve"> dla wszystkich wnioskodawców, bez względu na zakres planowanego projektu, są:</w:t>
                  </w:r>
                </w:p>
                <w:p w:rsidR="009D4811" w:rsidRPr="000423AF" w:rsidRDefault="009D4811" w:rsidP="00525846">
                  <w:pPr>
                    <w:pStyle w:val="Akapitzlist"/>
                    <w:jc w:val="left"/>
                  </w:pPr>
                  <w:r w:rsidRPr="000423AF">
                    <w:t>Liczba przedsiębiorstw otrzymujących wsparcie (CI 1),</w:t>
                  </w:r>
                </w:p>
                <w:p w:rsidR="009D4811" w:rsidRPr="000423AF" w:rsidRDefault="009D4811" w:rsidP="00525846">
                  <w:pPr>
                    <w:pStyle w:val="Akapitzlist"/>
                    <w:jc w:val="left"/>
                  </w:pPr>
                  <w:r w:rsidRPr="000423AF">
                    <w:t>Liczba przedsiębiorstw otrzymujących dotacje (CI 2),</w:t>
                  </w:r>
                </w:p>
                <w:p w:rsidR="00E06A94" w:rsidRPr="000423AF" w:rsidRDefault="00E06A94" w:rsidP="00525846">
                  <w:pPr>
                    <w:pStyle w:val="Akapitzlist"/>
                    <w:jc w:val="left"/>
                  </w:pPr>
                  <w:r w:rsidRPr="000423AF">
                    <w:t>Liczba przedsiębiorstw otrzymujących wsparcie finansowe inne niż dotacje (CI 3),</w:t>
                  </w:r>
                </w:p>
                <w:p w:rsidR="009D4811" w:rsidRPr="000423AF" w:rsidRDefault="009D4811" w:rsidP="00525846">
                  <w:pPr>
                    <w:pStyle w:val="Akapitzlist"/>
                    <w:jc w:val="left"/>
                  </w:pPr>
                  <w:r w:rsidRPr="000423AF">
                    <w:t>Liczba przedsiębiorstw otrzymujących wsparcie niefinansowe (CI 4),</w:t>
                  </w:r>
                </w:p>
                <w:p w:rsidR="00E06A94" w:rsidRPr="000423AF" w:rsidRDefault="009D4811" w:rsidP="00525846">
                  <w:pPr>
                    <w:pStyle w:val="Akapitzlist"/>
                    <w:jc w:val="left"/>
                  </w:pPr>
                  <w:r w:rsidRPr="000423AF">
                    <w:t>Inwestycje prywatne uzupełniające wsparcie publiczne dla przedsiębiorstw (dotacje) (CI 6)</w:t>
                  </w:r>
                  <w:r w:rsidR="00E06A94" w:rsidRPr="000423AF">
                    <w:t>,</w:t>
                  </w:r>
                </w:p>
                <w:p w:rsidR="00E06A94" w:rsidRPr="000423AF" w:rsidRDefault="00E06A94" w:rsidP="00525846">
                  <w:pPr>
                    <w:pStyle w:val="Akapitzlist"/>
                    <w:jc w:val="left"/>
                  </w:pPr>
                  <w:r w:rsidRPr="000423AF">
                    <w:t>Inwestycje prywatne uzupełniające wsparcie publiczne dla przedsiębiorstw (inne niż dotacje) (CI 7),</w:t>
                  </w:r>
                </w:p>
                <w:p w:rsidR="009D4811" w:rsidRPr="000423AF" w:rsidRDefault="00E06A94" w:rsidP="00525846">
                  <w:pPr>
                    <w:pStyle w:val="Akapitzlist"/>
                    <w:jc w:val="left"/>
                  </w:pPr>
                  <w:r w:rsidRPr="000423AF">
                    <w:t>Liczba przedsiębiorstw objętych wsparciem w celu wprowadzenia produktów nowych dla rynku (CI 28),</w:t>
                  </w:r>
                </w:p>
                <w:p w:rsidR="00E06A94" w:rsidRPr="000423AF" w:rsidRDefault="00E06A94" w:rsidP="00525846">
                  <w:pPr>
                    <w:pStyle w:val="Akapitzlist"/>
                    <w:jc w:val="left"/>
                  </w:pPr>
                  <w:r w:rsidRPr="000423AF">
                    <w:t>Liczba przedsiębiorstw objętych wsparciem w celu wprowadzenia produktów nowych dla firmy (CI 29).</w:t>
                  </w:r>
                </w:p>
                <w:p w:rsidR="009D4811" w:rsidRPr="000423AF" w:rsidRDefault="009D4811" w:rsidP="00C02EEE">
                  <w:pPr>
                    <w:keepNext/>
                    <w:autoSpaceDE w:val="0"/>
                    <w:autoSpaceDN w:val="0"/>
                    <w:adjustRightInd w:val="0"/>
                    <w:spacing w:after="0"/>
                    <w:jc w:val="both"/>
                    <w:rPr>
                      <w:rFonts w:ascii="Arial Narrow" w:eastAsia="Calibri" w:hAnsi="Arial Narrow" w:cs="Arial"/>
                    </w:rPr>
                  </w:pPr>
                </w:p>
                <w:p w:rsidR="009D4811" w:rsidRPr="000423AF" w:rsidRDefault="009D4811" w:rsidP="00C02EEE">
                  <w:pPr>
                    <w:keepNext/>
                    <w:spacing w:after="0"/>
                    <w:jc w:val="both"/>
                    <w:rPr>
                      <w:rFonts w:ascii="Arial Narrow" w:hAnsi="Arial Narrow"/>
                    </w:rPr>
                  </w:pPr>
                  <w:r w:rsidRPr="000423AF">
                    <w:rPr>
                      <w:rFonts w:ascii="Arial Narrow" w:hAnsi="Arial Narrow"/>
                      <w:sz w:val="22"/>
                      <w:szCs w:val="22"/>
                    </w:rPr>
                    <w:t xml:space="preserve">Wnioskodawca </w:t>
                  </w:r>
                  <w:r w:rsidRPr="000423AF">
                    <w:rPr>
                      <w:rFonts w:ascii="Arial Narrow" w:hAnsi="Arial Narrow"/>
                      <w:sz w:val="22"/>
                      <w:szCs w:val="22"/>
                      <w:u w:val="single"/>
                    </w:rPr>
                    <w:t>zobowiązany jest wybrać we wniosku wszystkie ww. wskaźniki</w:t>
                  </w:r>
                  <w:r w:rsidR="00421FBA" w:rsidRPr="000423AF">
                    <w:rPr>
                      <w:rFonts w:ascii="Arial Narrow" w:hAnsi="Arial Narrow"/>
                      <w:sz w:val="22"/>
                      <w:szCs w:val="22"/>
                    </w:rPr>
                    <w:t xml:space="preserve"> </w:t>
                  </w:r>
                  <w:r w:rsidR="004027E7">
                    <w:rPr>
                      <w:rFonts w:ascii="Arial Narrow" w:hAnsi="Arial Narrow"/>
                      <w:sz w:val="22"/>
                      <w:szCs w:val="22"/>
                    </w:rPr>
                    <w:br/>
                  </w:r>
                  <w:r w:rsidRPr="000423AF">
                    <w:rPr>
                      <w:rFonts w:ascii="Arial Narrow" w:hAnsi="Arial Narrow"/>
                      <w:sz w:val="22"/>
                      <w:szCs w:val="22"/>
                    </w:rPr>
                    <w:t xml:space="preserve">i określić ich wartość docelową. </w:t>
                  </w:r>
                </w:p>
                <w:p w:rsidR="009D4811" w:rsidRPr="000423AF" w:rsidRDefault="009D4811" w:rsidP="00C02EEE">
                  <w:pPr>
                    <w:keepNext/>
                    <w:spacing w:after="0"/>
                    <w:jc w:val="both"/>
                    <w:rPr>
                      <w:rFonts w:ascii="Arial Narrow" w:hAnsi="Arial Narrow"/>
                    </w:rPr>
                  </w:pPr>
                  <w:r w:rsidRPr="000423AF">
                    <w:rPr>
                      <w:rFonts w:ascii="Arial Narrow" w:hAnsi="Arial Narrow"/>
                      <w:sz w:val="22"/>
                      <w:szCs w:val="22"/>
                    </w:rPr>
                    <w:t xml:space="preserve">Wartość docelowa dla wskaźnika </w:t>
                  </w:r>
                  <w:r w:rsidRPr="000423AF">
                    <w:rPr>
                      <w:rFonts w:ascii="Arial Narrow" w:hAnsi="Arial Narrow"/>
                      <w:i/>
                      <w:sz w:val="22"/>
                      <w:szCs w:val="22"/>
                    </w:rPr>
                    <w:t xml:space="preserve">Liczba przedsiębiorstw otrzymujących wsparcie </w:t>
                  </w:r>
                  <w:r w:rsidR="00331DF4">
                    <w:rPr>
                      <w:rFonts w:ascii="Arial Narrow" w:hAnsi="Arial Narrow"/>
                      <w:i/>
                      <w:sz w:val="22"/>
                      <w:szCs w:val="22"/>
                    </w:rPr>
                    <w:br/>
                  </w:r>
                  <w:r w:rsidRPr="000423AF">
                    <w:rPr>
                      <w:rFonts w:ascii="Arial Narrow" w:hAnsi="Arial Narrow"/>
                      <w:i/>
                      <w:sz w:val="22"/>
                      <w:szCs w:val="22"/>
                    </w:rPr>
                    <w:t>(CI 1)</w:t>
                  </w:r>
                  <w:r w:rsidRPr="000423AF">
                    <w:rPr>
                      <w:rFonts w:ascii="Arial Narrow" w:hAnsi="Arial Narrow"/>
                      <w:sz w:val="22"/>
                      <w:szCs w:val="22"/>
                    </w:rPr>
                    <w:t xml:space="preserve"> musi być większa od „0” (wskaźnik włączony do </w:t>
                  </w:r>
                  <w:r w:rsidRPr="000423AF">
                    <w:rPr>
                      <w:rFonts w:ascii="Arial Narrow" w:hAnsi="Arial Narrow"/>
                      <w:sz w:val="22"/>
                      <w:szCs w:val="22"/>
                      <w:u w:val="single"/>
                    </w:rPr>
                    <w:t>Ram wykonania</w:t>
                  </w:r>
                  <w:r w:rsidRPr="000423AF">
                    <w:rPr>
                      <w:rFonts w:ascii="Arial Narrow" w:hAnsi="Arial Narrow"/>
                      <w:sz w:val="22"/>
                      <w:szCs w:val="22"/>
                    </w:rPr>
                    <w:t xml:space="preserve"> RPO Lubuskie 2020), dla pozostałych obligatoryjnych wskaźników produktu wartość może wynosić „0”.</w:t>
                  </w:r>
                </w:p>
              </w:tc>
            </w:tr>
          </w:tbl>
          <w:p w:rsidR="009D4811" w:rsidRPr="000423AF" w:rsidRDefault="009D4811" w:rsidP="009D4811">
            <w:pPr>
              <w:keepNext/>
              <w:spacing w:after="0"/>
              <w:jc w:val="both"/>
              <w:rPr>
                <w:rFonts w:ascii="Arial Narrow" w:hAnsi="Arial Narrow"/>
                <w:b/>
                <w:i/>
                <w:color w:val="4F81BD"/>
              </w:rPr>
            </w:pPr>
          </w:p>
          <w:p w:rsidR="001419F7" w:rsidRPr="000423AF" w:rsidRDefault="001419F7" w:rsidP="001419F7">
            <w:pPr>
              <w:keepNext/>
              <w:jc w:val="both"/>
              <w:rPr>
                <w:rFonts w:ascii="Arial Narrow" w:hAnsi="Arial Narrow"/>
                <w:b/>
                <w:bCs/>
                <w:i/>
                <w:iCs/>
                <w:color w:val="4F81BD"/>
              </w:rPr>
            </w:pPr>
            <w:r w:rsidRPr="000423AF">
              <w:rPr>
                <w:rFonts w:ascii="Arial Narrow" w:hAnsi="Arial Narrow"/>
                <w:b/>
                <w:bCs/>
                <w:i/>
                <w:iCs/>
                <w:color w:val="4F81BD"/>
              </w:rPr>
              <w:t xml:space="preserve">Obligatoryjne wskaźniki rezultatu bezpośredniego </w:t>
            </w:r>
          </w:p>
          <w:p w:rsidR="001419F7" w:rsidRPr="000423AF" w:rsidRDefault="001419F7" w:rsidP="001419F7">
            <w:pPr>
              <w:keepNext/>
              <w:jc w:val="both"/>
              <w:rPr>
                <w:rFonts w:ascii="Arial Narrow" w:hAnsi="Arial Narrow"/>
              </w:rPr>
            </w:pPr>
            <w:r w:rsidRPr="000423AF">
              <w:rPr>
                <w:rFonts w:ascii="Arial Narrow" w:hAnsi="Arial Narrow"/>
              </w:rPr>
              <w:t>Dla konkursu nr RPLB.01.05.01-IZ.00-08-K01/16</w:t>
            </w:r>
            <w:r w:rsidRPr="000423AF">
              <w:rPr>
                <w:rFonts w:ascii="Arial Narrow" w:hAnsi="Arial Narrow"/>
                <w:color w:val="FF0000"/>
              </w:rPr>
              <w:t xml:space="preserve"> </w:t>
            </w:r>
            <w:r w:rsidRPr="000423AF">
              <w:rPr>
                <w:rFonts w:ascii="Arial Narrow" w:hAnsi="Arial Narrow"/>
                <w:b/>
                <w:bCs/>
                <w:color w:val="4F81BD"/>
              </w:rPr>
              <w:t>obligatoryjnym wskaźnikiem</w:t>
            </w:r>
            <w:r w:rsidRPr="000423AF">
              <w:rPr>
                <w:rFonts w:ascii="Arial Narrow" w:hAnsi="Arial Narrow"/>
              </w:rPr>
              <w:t xml:space="preserve"> </w:t>
            </w:r>
            <w:r w:rsidRPr="000423AF">
              <w:rPr>
                <w:rFonts w:ascii="Arial Narrow" w:hAnsi="Arial Narrow"/>
                <w:b/>
                <w:bCs/>
                <w:color w:val="4F81BD"/>
              </w:rPr>
              <w:t>rezultatu bezpośredniego</w:t>
            </w:r>
            <w:r w:rsidRPr="000423AF">
              <w:rPr>
                <w:rFonts w:ascii="Arial Narrow" w:hAnsi="Arial Narrow"/>
              </w:rPr>
              <w:t xml:space="preserve"> dla wszystkich wnioskodawców, bez względu na zakres planowanego projektu, jest:</w:t>
            </w:r>
          </w:p>
          <w:p w:rsidR="001419F7" w:rsidRPr="000423AF" w:rsidRDefault="001419F7" w:rsidP="00170B66">
            <w:pPr>
              <w:pStyle w:val="Akapitzlist"/>
            </w:pPr>
            <w:r w:rsidRPr="000423AF">
              <w:t xml:space="preserve">Wzrost zatrudnienia we wspieranych przedsiębiorstwach O/K/M </w:t>
            </w:r>
            <w:r w:rsidR="00525846">
              <w:br/>
            </w:r>
            <w:r w:rsidRPr="000423AF">
              <w:t>(CI 8).</w:t>
            </w:r>
          </w:p>
          <w:p w:rsidR="001419F7" w:rsidRPr="000423AF" w:rsidRDefault="001419F7" w:rsidP="001419F7">
            <w:r w:rsidRPr="000423AF">
              <w:rPr>
                <w:rFonts w:ascii="Arial Narrow" w:hAnsi="Arial Narrow"/>
              </w:rPr>
              <w:t xml:space="preserve">Wnioskodawca </w:t>
            </w:r>
            <w:r w:rsidRPr="000423AF">
              <w:rPr>
                <w:rFonts w:ascii="Arial Narrow" w:hAnsi="Arial Narrow"/>
                <w:u w:val="single"/>
              </w:rPr>
              <w:t>zobowiązany jest wybrać we wniosku ww. wskaźnik</w:t>
            </w:r>
            <w:r w:rsidRPr="000423AF">
              <w:rPr>
                <w:rFonts w:ascii="Arial Narrow" w:hAnsi="Arial Narrow"/>
              </w:rPr>
              <w:t xml:space="preserve"> i określić jego wartość docelową.</w:t>
            </w:r>
          </w:p>
          <w:p w:rsidR="009D4811" w:rsidRPr="000423AF" w:rsidRDefault="009D4811" w:rsidP="009D4811">
            <w:pPr>
              <w:keepNext/>
              <w:spacing w:after="0"/>
              <w:jc w:val="both"/>
              <w:rPr>
                <w:rFonts w:ascii="Arial Narrow" w:hAnsi="Arial Narrow"/>
                <w:b/>
                <w:i/>
                <w:color w:val="4F81BD"/>
              </w:rPr>
            </w:pPr>
            <w:r w:rsidRPr="000423AF">
              <w:rPr>
                <w:rFonts w:ascii="Arial Narrow" w:hAnsi="Arial Narrow"/>
                <w:b/>
                <w:i/>
                <w:color w:val="4F81BD"/>
              </w:rPr>
              <w:t>Miejsca pracy</w:t>
            </w:r>
          </w:p>
          <w:p w:rsidR="009D4811" w:rsidRPr="00606B77" w:rsidRDefault="009D4811" w:rsidP="009D4811">
            <w:pPr>
              <w:keepNext/>
              <w:spacing w:after="0"/>
              <w:jc w:val="both"/>
              <w:rPr>
                <w:rFonts w:ascii="Arial Narrow" w:hAnsi="Arial Narrow"/>
              </w:rPr>
            </w:pPr>
            <w:r w:rsidRPr="000423AF">
              <w:rPr>
                <w:rFonts w:ascii="Arial Narrow" w:hAnsi="Arial Narrow"/>
              </w:rPr>
              <w:t>Wnioskodawca zobligowany</w:t>
            </w:r>
            <w:r w:rsidRPr="00606B77">
              <w:rPr>
                <w:rFonts w:ascii="Arial Narrow" w:hAnsi="Arial Narrow"/>
              </w:rPr>
              <w:t xml:space="preserve"> jest </w:t>
            </w:r>
            <w:r w:rsidRPr="00606B77">
              <w:rPr>
                <w:rFonts w:ascii="Arial Narrow" w:hAnsi="Arial Narrow"/>
                <w:u w:val="single"/>
              </w:rPr>
              <w:t>wybrać</w:t>
            </w:r>
            <w:r w:rsidRPr="00606B77">
              <w:rPr>
                <w:rFonts w:ascii="Arial Narrow" w:hAnsi="Arial Narrow"/>
              </w:rPr>
              <w:t xml:space="preserve"> we wniosku i określić wartość docelową </w:t>
            </w:r>
            <w:r w:rsidRPr="00606B77">
              <w:rPr>
                <w:rFonts w:ascii="Arial Narrow" w:hAnsi="Arial Narrow"/>
                <w:u w:val="single"/>
              </w:rPr>
              <w:t>przynajmniej jednego</w:t>
            </w:r>
            <w:r w:rsidRPr="00606B77">
              <w:rPr>
                <w:rFonts w:ascii="Arial Narrow" w:hAnsi="Arial Narrow"/>
              </w:rPr>
              <w:t xml:space="preserve"> wskaźnika dotyczącego miejsc pracy.</w:t>
            </w:r>
          </w:p>
          <w:p w:rsidR="009D4811" w:rsidRPr="00606B77" w:rsidRDefault="009D4811" w:rsidP="009D4811">
            <w:pPr>
              <w:keepNext/>
              <w:spacing w:after="0"/>
              <w:jc w:val="both"/>
              <w:rPr>
                <w:rFonts w:ascii="Arial Narrow" w:hAnsi="Arial Narrow"/>
              </w:rPr>
            </w:pPr>
            <w:r w:rsidRPr="00606B77">
              <w:rPr>
                <w:rFonts w:ascii="Arial Narrow" w:hAnsi="Arial Narrow"/>
              </w:rPr>
              <w:t>W przypadku, gdy w wyniku realizacji projektu nie przewiduje się wzrostu zatrudnienia/utrzymania miejsc pracy Wnioskodawca powinien wpisać wartość docelową wybranego wskaźnika „0”.</w:t>
            </w:r>
          </w:p>
          <w:p w:rsidR="009D4811" w:rsidRPr="00606B77" w:rsidRDefault="009D4811" w:rsidP="009D4811">
            <w:pPr>
              <w:keepNext/>
              <w:autoSpaceDE w:val="0"/>
              <w:autoSpaceDN w:val="0"/>
              <w:adjustRightInd w:val="0"/>
              <w:spacing w:after="0"/>
              <w:jc w:val="both"/>
              <w:rPr>
                <w:rFonts w:ascii="Arial Narrow" w:eastAsia="Calibri" w:hAnsi="Arial Narrow" w:cs="Arial"/>
                <w:b/>
                <w:i/>
                <w:color w:val="4F81BD"/>
              </w:rPr>
            </w:pPr>
          </w:p>
          <w:p w:rsidR="009D4811" w:rsidRPr="00606B77" w:rsidRDefault="009D4811" w:rsidP="009D4811">
            <w:pPr>
              <w:keepNext/>
              <w:autoSpaceDE w:val="0"/>
              <w:autoSpaceDN w:val="0"/>
              <w:adjustRightInd w:val="0"/>
              <w:spacing w:after="0"/>
              <w:jc w:val="both"/>
              <w:rPr>
                <w:rFonts w:ascii="Arial Narrow" w:eastAsia="Calibri" w:hAnsi="Arial Narrow" w:cs="Arial"/>
                <w:b/>
                <w:i/>
                <w:color w:val="4F81BD"/>
              </w:rPr>
            </w:pPr>
            <w:r w:rsidRPr="00606B77">
              <w:rPr>
                <w:rFonts w:ascii="Arial Narrow" w:eastAsia="Calibri" w:hAnsi="Arial Narrow" w:cs="Arial"/>
                <w:b/>
                <w:i/>
                <w:color w:val="4F81BD"/>
              </w:rPr>
              <w:t>Wskaźniki horyzontalne</w:t>
            </w:r>
          </w:p>
          <w:p w:rsidR="009D4811" w:rsidRPr="00606B77" w:rsidRDefault="009D4811" w:rsidP="009D4811">
            <w:pPr>
              <w:keepNext/>
              <w:autoSpaceDE w:val="0"/>
              <w:autoSpaceDN w:val="0"/>
              <w:adjustRightInd w:val="0"/>
              <w:spacing w:after="0"/>
              <w:jc w:val="both"/>
              <w:rPr>
                <w:rFonts w:ascii="Arial Narrow" w:eastAsia="Calibri" w:hAnsi="Arial Narrow" w:cs="Arial"/>
                <w:color w:val="000000"/>
              </w:rPr>
            </w:pPr>
            <w:r w:rsidRPr="00606B77">
              <w:rPr>
                <w:rFonts w:ascii="Arial Narrow" w:eastAsia="Calibri" w:hAnsi="Arial Narrow" w:cs="Arial"/>
                <w:color w:val="000000"/>
              </w:rPr>
              <w:lastRenderedPageBreak/>
              <w:t xml:space="preserve">Wnioskodawca zobowiązany jest </w:t>
            </w:r>
            <w:r w:rsidRPr="00606B77">
              <w:rPr>
                <w:rFonts w:ascii="Arial Narrow" w:eastAsia="Calibri" w:hAnsi="Arial Narrow" w:cs="Arial"/>
                <w:color w:val="000000"/>
                <w:u w:val="single"/>
              </w:rPr>
              <w:t>wybrać</w:t>
            </w:r>
            <w:r w:rsidRPr="00606B77">
              <w:rPr>
                <w:rFonts w:ascii="Arial Narrow" w:eastAsia="Calibri" w:hAnsi="Arial Narrow" w:cs="Arial"/>
                <w:color w:val="000000"/>
              </w:rPr>
              <w:t xml:space="preserve"> we wniosku i określić wartości docelowe </w:t>
            </w:r>
            <w:r w:rsidRPr="00606B77">
              <w:rPr>
                <w:rFonts w:ascii="Arial Narrow" w:eastAsia="Calibri" w:hAnsi="Arial Narrow" w:cs="Arial"/>
                <w:b/>
                <w:color w:val="4F81BD"/>
              </w:rPr>
              <w:t>wskaźników horyzontalnych</w:t>
            </w:r>
            <w:r w:rsidRPr="00606B77">
              <w:rPr>
                <w:rFonts w:ascii="Arial Narrow" w:eastAsia="Calibri" w:hAnsi="Arial Narrow" w:cs="Arial"/>
                <w:color w:val="000000"/>
              </w:rPr>
              <w:t xml:space="preserve"> </w:t>
            </w:r>
            <w:r w:rsidRPr="00606B77">
              <w:rPr>
                <w:rFonts w:ascii="Arial Narrow" w:eastAsia="Calibri" w:hAnsi="Arial Narrow" w:cs="Arial"/>
                <w:color w:val="000000"/>
                <w:u w:val="single"/>
              </w:rPr>
              <w:t>tylko w przypadku, gdy dotyczą one zakresu projektu</w:t>
            </w:r>
            <w:r w:rsidRPr="00606B77">
              <w:rPr>
                <w:rFonts w:ascii="Arial Narrow" w:eastAsia="Calibri" w:hAnsi="Arial Narrow" w:cs="Arial"/>
                <w:color w:val="000000"/>
              </w:rPr>
              <w:t xml:space="preserve">. </w:t>
            </w:r>
          </w:p>
          <w:p w:rsidR="009D4811" w:rsidRPr="00606B77" w:rsidRDefault="009D4811" w:rsidP="009D4811">
            <w:pPr>
              <w:keepNext/>
              <w:autoSpaceDE w:val="0"/>
              <w:autoSpaceDN w:val="0"/>
              <w:adjustRightInd w:val="0"/>
              <w:spacing w:after="0"/>
              <w:jc w:val="both"/>
              <w:rPr>
                <w:rFonts w:ascii="Arial Narrow" w:eastAsia="Calibri" w:hAnsi="Arial Narrow" w:cs="Arial"/>
                <w:b/>
                <w:i/>
                <w:color w:val="4F81BD"/>
              </w:rPr>
            </w:pPr>
          </w:p>
          <w:p w:rsidR="009D4811" w:rsidRPr="00606B77" w:rsidRDefault="009D4811" w:rsidP="009D4811">
            <w:pPr>
              <w:keepNext/>
              <w:autoSpaceDE w:val="0"/>
              <w:autoSpaceDN w:val="0"/>
              <w:adjustRightInd w:val="0"/>
              <w:spacing w:after="0"/>
              <w:jc w:val="both"/>
              <w:rPr>
                <w:rFonts w:ascii="Arial Narrow" w:eastAsia="Calibri" w:hAnsi="Arial Narrow" w:cs="Arial"/>
                <w:b/>
                <w:i/>
                <w:color w:val="4F81BD"/>
              </w:rPr>
            </w:pPr>
            <w:r w:rsidRPr="00606B77">
              <w:rPr>
                <w:rFonts w:ascii="Arial Narrow" w:eastAsia="Calibri" w:hAnsi="Arial Narrow" w:cs="Arial"/>
                <w:b/>
                <w:i/>
                <w:color w:val="4F81BD"/>
              </w:rPr>
              <w:t xml:space="preserve">Pozostałe wskaźniki </w:t>
            </w:r>
          </w:p>
          <w:p w:rsidR="009D4811" w:rsidRPr="00606B77" w:rsidRDefault="009D4811" w:rsidP="009D4811">
            <w:pPr>
              <w:keepNext/>
              <w:spacing w:after="0"/>
              <w:jc w:val="both"/>
              <w:rPr>
                <w:rFonts w:ascii="Arial Narrow" w:hAnsi="Arial Narrow"/>
              </w:rPr>
            </w:pPr>
            <w:r w:rsidRPr="00606B77">
              <w:rPr>
                <w:rFonts w:ascii="Arial Narrow" w:hAnsi="Arial Narrow"/>
              </w:rPr>
              <w:t xml:space="preserve">Wnioskodawca zobowiązany jest </w:t>
            </w:r>
            <w:r w:rsidRPr="00606B77">
              <w:rPr>
                <w:rFonts w:ascii="Arial Narrow" w:eastAsia="Calibri" w:hAnsi="Arial Narrow" w:cs="Arial"/>
                <w:color w:val="000000"/>
                <w:u w:val="single"/>
              </w:rPr>
              <w:t>wybrać</w:t>
            </w:r>
            <w:r w:rsidRPr="00606B77">
              <w:rPr>
                <w:rFonts w:ascii="Arial Narrow" w:eastAsia="Calibri" w:hAnsi="Arial Narrow" w:cs="Arial"/>
                <w:color w:val="000000"/>
              </w:rPr>
              <w:t xml:space="preserve"> we wniosku i określić wartości docelowe</w:t>
            </w:r>
            <w:r w:rsidRPr="00606B77">
              <w:rPr>
                <w:rFonts w:ascii="Arial Narrow" w:hAnsi="Arial Narrow"/>
              </w:rPr>
              <w:t xml:space="preserve"> pozostałych (niewymienionych wyżej) wskaźników,</w:t>
            </w:r>
            <w:r w:rsidRPr="00606B77" w:rsidDel="00630DFE">
              <w:rPr>
                <w:rFonts w:ascii="Arial Narrow" w:hAnsi="Arial Narrow"/>
              </w:rPr>
              <w:t xml:space="preserve"> </w:t>
            </w:r>
            <w:r w:rsidRPr="00606B77">
              <w:rPr>
                <w:rFonts w:ascii="Arial Narrow" w:hAnsi="Arial Narrow"/>
              </w:rPr>
              <w:t>zawartych w Załączniku nr 2 do Szczegółowego Opisu Osi Priorytetowych,</w:t>
            </w:r>
            <w:r w:rsidRPr="00606B77">
              <w:rPr>
                <w:rFonts w:ascii="Arial Narrow" w:eastAsia="Calibri" w:hAnsi="Arial Narrow" w:cs="Arial"/>
                <w:color w:val="000000"/>
              </w:rPr>
              <w:t xml:space="preserve"> </w:t>
            </w:r>
            <w:r w:rsidRPr="00606B77">
              <w:rPr>
                <w:rFonts w:ascii="Arial Narrow" w:eastAsia="Calibri" w:hAnsi="Arial Narrow" w:cs="Arial"/>
                <w:color w:val="000000"/>
                <w:u w:val="single"/>
              </w:rPr>
              <w:t>tylko w przypadku, gdy dotyczą one zakresu projektu</w:t>
            </w:r>
            <w:r w:rsidRPr="00606B77">
              <w:rPr>
                <w:rFonts w:ascii="Arial Narrow" w:eastAsia="Calibri" w:hAnsi="Arial Narrow" w:cs="Arial"/>
                <w:color w:val="000000"/>
              </w:rPr>
              <w:t>.</w:t>
            </w:r>
          </w:p>
          <w:p w:rsidR="009D4811" w:rsidRPr="001C67E7" w:rsidRDefault="009D4811" w:rsidP="009D4811">
            <w:pPr>
              <w:keepNext/>
              <w:spacing w:after="0"/>
              <w:jc w:val="both"/>
              <w:rPr>
                <w:rFonts w:ascii="Arial Narrow" w:hAnsi="Arial Narrow"/>
                <w:b/>
                <w:color w:val="4F81BD"/>
                <w:highlight w:val="yellow"/>
              </w:rPr>
            </w:pPr>
          </w:p>
          <w:p w:rsidR="009D4811" w:rsidRPr="001C67E7" w:rsidRDefault="009D4811" w:rsidP="009D4811">
            <w:pPr>
              <w:keepNext/>
              <w:spacing w:after="0"/>
              <w:jc w:val="both"/>
              <w:rPr>
                <w:rFonts w:ascii="Arial Narrow" w:hAnsi="Arial Narrow"/>
                <w:b/>
                <w:color w:val="4F81BD"/>
              </w:rPr>
            </w:pPr>
            <w:r w:rsidRPr="001C67E7">
              <w:rPr>
                <w:rFonts w:ascii="Arial Narrow" w:hAnsi="Arial Narrow"/>
                <w:b/>
                <w:color w:val="4F81BD"/>
              </w:rPr>
              <w:t xml:space="preserve">Wskaźniki specyficzne dla programu </w:t>
            </w:r>
          </w:p>
          <w:p w:rsidR="008344D3" w:rsidRPr="00E844E4" w:rsidRDefault="008344D3" w:rsidP="008344D3">
            <w:pPr>
              <w:keepNext/>
              <w:spacing w:after="0"/>
              <w:jc w:val="both"/>
              <w:rPr>
                <w:rFonts w:ascii="Arial Narrow" w:eastAsia="Calibri" w:hAnsi="Arial Narrow" w:cs="Arial"/>
                <w:color w:val="000000"/>
              </w:rPr>
            </w:pPr>
            <w:r w:rsidRPr="00E844E4">
              <w:rPr>
                <w:rFonts w:ascii="Arial Narrow" w:eastAsia="Calibri" w:hAnsi="Arial Narrow" w:cs="Arial"/>
                <w:color w:val="000000"/>
              </w:rPr>
              <w:t xml:space="preserve">Projektodawca ubiegający się o dofinansowanie, którego projekt wpisuje się </w:t>
            </w:r>
            <w:r w:rsidR="00525846">
              <w:rPr>
                <w:rFonts w:ascii="Arial Narrow" w:eastAsia="Calibri" w:hAnsi="Arial Narrow" w:cs="Arial"/>
                <w:color w:val="000000"/>
              </w:rPr>
              <w:br/>
            </w:r>
            <w:r w:rsidRPr="00E844E4">
              <w:rPr>
                <w:rFonts w:ascii="Arial Narrow" w:eastAsia="Calibri" w:hAnsi="Arial Narrow" w:cs="Arial"/>
                <w:color w:val="000000"/>
              </w:rPr>
              <w:t>w jedną z inteligentnych specjalizacji województwa lubuskiego (</w:t>
            </w:r>
            <w:r w:rsidRPr="00E844E4">
              <w:rPr>
                <w:rFonts w:ascii="Arial Narrow" w:eastAsia="Calibri" w:hAnsi="Arial Narrow" w:cs="Arial"/>
                <w:i/>
                <w:color w:val="000000"/>
              </w:rPr>
              <w:t>Zielona gospodarka, Zdrowie i jakość życia, Innowacyjny przemysł</w:t>
            </w:r>
            <w:r w:rsidRPr="00E844E4">
              <w:rPr>
                <w:rFonts w:ascii="Arial Narrow" w:eastAsia="Calibri" w:hAnsi="Arial Narrow" w:cs="Arial"/>
                <w:color w:val="000000"/>
              </w:rPr>
              <w:t xml:space="preserve">) </w:t>
            </w:r>
            <w:r w:rsidRPr="00E844E4">
              <w:rPr>
                <w:rFonts w:ascii="Arial Narrow" w:eastAsia="Calibri" w:hAnsi="Arial Narrow" w:cs="Arial"/>
                <w:color w:val="000000"/>
                <w:u w:val="single"/>
              </w:rPr>
              <w:t>zobowiązany jest wybrać</w:t>
            </w:r>
            <w:r w:rsidRPr="00E844E4">
              <w:rPr>
                <w:rFonts w:ascii="Arial Narrow" w:eastAsia="Calibri" w:hAnsi="Arial Narrow" w:cs="Arial"/>
                <w:color w:val="000000"/>
              </w:rPr>
              <w:t xml:space="preserve"> we wniosku i określić wartości docelowe wskaźników specyficznych dla Programu, </w:t>
            </w:r>
            <w:r w:rsidRPr="00E844E4">
              <w:rPr>
                <w:rFonts w:ascii="Arial Narrow" w:eastAsia="Calibri" w:hAnsi="Arial Narrow" w:cs="Arial"/>
                <w:color w:val="000000"/>
                <w:u w:val="single"/>
              </w:rPr>
              <w:t>tylko w przypadku, gdy dotyczą one zakresu projektu</w:t>
            </w:r>
            <w:r w:rsidRPr="00E844E4">
              <w:rPr>
                <w:rFonts w:ascii="Arial Narrow" w:eastAsia="Calibri" w:hAnsi="Arial Narrow" w:cs="Arial"/>
                <w:color w:val="000000"/>
              </w:rPr>
              <w:t>.</w:t>
            </w:r>
          </w:p>
          <w:p w:rsidR="009D4811" w:rsidRDefault="009D4811" w:rsidP="009D4811">
            <w:pPr>
              <w:keepNext/>
              <w:spacing w:after="0"/>
              <w:jc w:val="both"/>
              <w:rPr>
                <w:rFonts w:ascii="Arial Narrow" w:hAnsi="Arial Narrow"/>
              </w:rPr>
            </w:pPr>
          </w:p>
          <w:tbl>
            <w:tblPr>
              <w:tblW w:w="6804" w:type="dxa"/>
              <w:tblLook w:val="0000" w:firstRow="0" w:lastRow="0" w:firstColumn="0" w:lastColumn="0" w:noHBand="0" w:noVBand="0"/>
            </w:tblPr>
            <w:tblGrid>
              <w:gridCol w:w="5528"/>
              <w:gridCol w:w="1276"/>
            </w:tblGrid>
            <w:tr w:rsidR="008344D3" w:rsidRPr="000C2115" w:rsidTr="008344D3">
              <w:tc>
                <w:tcPr>
                  <w:tcW w:w="5528" w:type="dxa"/>
                  <w:tcBorders>
                    <w:top w:val="single" w:sz="4" w:space="0" w:color="000000"/>
                    <w:left w:val="single" w:sz="4" w:space="0" w:color="000000"/>
                    <w:bottom w:val="single" w:sz="4" w:space="0" w:color="000000"/>
                  </w:tcBorders>
                  <w:shd w:val="clear" w:color="auto" w:fill="DBE5F1"/>
                </w:tcPr>
                <w:p w:rsidR="008344D3" w:rsidRPr="000C2115" w:rsidRDefault="008344D3" w:rsidP="004027E7">
                  <w:pPr>
                    <w:jc w:val="center"/>
                    <w:rPr>
                      <w:rFonts w:ascii="Arial Narrow" w:hAnsi="Arial Narrow" w:cs="Cambria"/>
                      <w:b/>
                    </w:rPr>
                  </w:pPr>
                  <w:r w:rsidRPr="000C2115">
                    <w:rPr>
                      <w:rFonts w:ascii="Arial Narrow" w:hAnsi="Arial Narrow" w:cs="Cambria"/>
                      <w:b/>
                    </w:rPr>
                    <w:t>Wskaźnik produktu</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Pr>
                <w:p w:rsidR="008344D3" w:rsidRPr="000C2115" w:rsidRDefault="008344D3" w:rsidP="004027E7">
                  <w:pPr>
                    <w:jc w:val="center"/>
                    <w:rPr>
                      <w:rFonts w:ascii="Arial Narrow" w:hAnsi="Arial Narrow"/>
                      <w:b/>
                    </w:rPr>
                  </w:pPr>
                  <w:r w:rsidRPr="000C2115">
                    <w:rPr>
                      <w:rFonts w:ascii="Arial Narrow" w:hAnsi="Arial Narrow" w:cs="Cambria"/>
                      <w:b/>
                    </w:rPr>
                    <w:t>Jednostka miary</w:t>
                  </w:r>
                </w:p>
                <w:p w:rsidR="008344D3" w:rsidRPr="000C2115" w:rsidRDefault="008344D3" w:rsidP="004027E7">
                  <w:pPr>
                    <w:jc w:val="center"/>
                    <w:rPr>
                      <w:rFonts w:ascii="Arial Narrow" w:hAnsi="Arial Narrow"/>
                      <w:b/>
                    </w:rPr>
                  </w:pPr>
                </w:p>
              </w:tc>
            </w:tr>
            <w:tr w:rsidR="008344D3" w:rsidRPr="000C2115" w:rsidTr="008344D3">
              <w:tc>
                <w:tcPr>
                  <w:tcW w:w="5528" w:type="dxa"/>
                  <w:tcBorders>
                    <w:top w:val="single" w:sz="4" w:space="0" w:color="000000"/>
                    <w:left w:val="single" w:sz="4" w:space="0" w:color="000000"/>
                    <w:bottom w:val="single" w:sz="4" w:space="0" w:color="000000"/>
                  </w:tcBorders>
                  <w:shd w:val="clear" w:color="auto" w:fill="auto"/>
                </w:tcPr>
                <w:p w:rsidR="008344D3" w:rsidRPr="005C3E49" w:rsidRDefault="008344D3" w:rsidP="004027E7">
                  <w:pPr>
                    <w:rPr>
                      <w:rFonts w:ascii="Arial Narrow" w:hAnsi="Arial Narrow"/>
                    </w:rPr>
                  </w:pPr>
                  <w:r w:rsidRPr="005C3E49">
                    <w:rPr>
                      <w:rFonts w:ascii="Arial Narrow" w:hAnsi="Arial Narrow"/>
                    </w:rPr>
                    <w:t>Liczba przedsiębiorstw, które otrzymały wsparcie informacyjne, doradcze lub finansowe na zabezpieczenie wytwarzanej własności intelektualnej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44D3" w:rsidRPr="005C3E49" w:rsidRDefault="008344D3" w:rsidP="004027E7">
                  <w:pPr>
                    <w:jc w:val="center"/>
                    <w:rPr>
                      <w:rFonts w:ascii="Arial Narrow" w:hAnsi="Arial Narrow"/>
                    </w:rPr>
                  </w:pPr>
                  <w:r w:rsidRPr="005C3E49">
                    <w:rPr>
                      <w:rFonts w:ascii="Arial Narrow" w:hAnsi="Arial Narrow" w:cs="Cambria"/>
                    </w:rPr>
                    <w:t>szt.</w:t>
                  </w:r>
                </w:p>
              </w:tc>
            </w:tr>
            <w:tr w:rsidR="008344D3" w:rsidRPr="000C2115" w:rsidTr="008344D3">
              <w:trPr>
                <w:trHeight w:val="684"/>
              </w:trPr>
              <w:tc>
                <w:tcPr>
                  <w:tcW w:w="5528" w:type="dxa"/>
                  <w:tcBorders>
                    <w:top w:val="single" w:sz="4" w:space="0" w:color="000000"/>
                    <w:left w:val="single" w:sz="4" w:space="0" w:color="000000"/>
                    <w:bottom w:val="single" w:sz="4" w:space="0" w:color="000000"/>
                  </w:tcBorders>
                  <w:shd w:val="clear" w:color="auto" w:fill="auto"/>
                </w:tcPr>
                <w:p w:rsidR="008344D3" w:rsidRPr="005C3E49" w:rsidRDefault="008344D3" w:rsidP="004027E7">
                  <w:pPr>
                    <w:rPr>
                      <w:rFonts w:ascii="Arial Narrow" w:hAnsi="Arial Narrow"/>
                    </w:rPr>
                  </w:pPr>
                  <w:r w:rsidRPr="005C3E49">
                    <w:rPr>
                      <w:rFonts w:ascii="Arial Narrow" w:hAnsi="Arial Narrow"/>
                    </w:rPr>
                    <w:t>Liczba innowacji o charakterze międzybranżowym, łączącym obszary specjalizacji, które otrzymały wsparcie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44D3" w:rsidRPr="005C3E49" w:rsidRDefault="008344D3" w:rsidP="004027E7">
                  <w:pPr>
                    <w:jc w:val="center"/>
                    <w:rPr>
                      <w:rFonts w:ascii="Arial Narrow" w:hAnsi="Arial Narrow"/>
                    </w:rPr>
                  </w:pPr>
                  <w:r w:rsidRPr="005C3E49">
                    <w:rPr>
                      <w:rFonts w:ascii="Arial Narrow" w:hAnsi="Arial Narrow" w:cs="Cambria"/>
                    </w:rPr>
                    <w:t>szt.</w:t>
                  </w:r>
                </w:p>
              </w:tc>
            </w:tr>
            <w:tr w:rsidR="008344D3" w:rsidRPr="000C2115" w:rsidTr="008344D3">
              <w:tc>
                <w:tcPr>
                  <w:tcW w:w="5528" w:type="dxa"/>
                  <w:tcBorders>
                    <w:top w:val="single" w:sz="4" w:space="0" w:color="000000"/>
                    <w:left w:val="single" w:sz="4" w:space="0" w:color="000000"/>
                    <w:bottom w:val="single" w:sz="4" w:space="0" w:color="000000"/>
                  </w:tcBorders>
                  <w:shd w:val="clear" w:color="auto" w:fill="auto"/>
                </w:tcPr>
                <w:p w:rsidR="008344D3" w:rsidRPr="005C3E49" w:rsidRDefault="008344D3" w:rsidP="004027E7">
                  <w:pPr>
                    <w:rPr>
                      <w:rFonts w:ascii="Arial Narrow" w:hAnsi="Arial Narrow"/>
                    </w:rPr>
                  </w:pPr>
                  <w:r w:rsidRPr="005C3E49">
                    <w:rPr>
                      <w:rFonts w:ascii="Arial Narrow" w:hAnsi="Arial Narrow"/>
                    </w:rPr>
                    <w:t>Liczba projektów innowacyjnych, które otrzymały wsparcie, realizowanych w konsorcjach naukowo-przemysłowych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44D3" w:rsidRPr="005C3E49" w:rsidRDefault="008344D3" w:rsidP="004027E7">
                  <w:pPr>
                    <w:jc w:val="center"/>
                    <w:rPr>
                      <w:rFonts w:ascii="Arial Narrow" w:hAnsi="Arial Narrow"/>
                    </w:rPr>
                  </w:pPr>
                  <w:r w:rsidRPr="005C3E49">
                    <w:rPr>
                      <w:rFonts w:ascii="Arial Narrow" w:hAnsi="Arial Narrow" w:cs="Cambria"/>
                    </w:rPr>
                    <w:t>szt.</w:t>
                  </w:r>
                </w:p>
              </w:tc>
            </w:tr>
            <w:tr w:rsidR="008344D3" w:rsidRPr="000C2115" w:rsidTr="008344D3">
              <w:tc>
                <w:tcPr>
                  <w:tcW w:w="5528" w:type="dxa"/>
                  <w:tcBorders>
                    <w:top w:val="single" w:sz="4" w:space="0" w:color="000000"/>
                    <w:left w:val="single" w:sz="4" w:space="0" w:color="000000"/>
                    <w:bottom w:val="single" w:sz="4" w:space="0" w:color="000000"/>
                  </w:tcBorders>
                  <w:shd w:val="clear" w:color="auto" w:fill="auto"/>
                </w:tcPr>
                <w:p w:rsidR="008344D3" w:rsidRPr="005C3E49" w:rsidRDefault="008344D3" w:rsidP="004027E7">
                  <w:pPr>
                    <w:tabs>
                      <w:tab w:val="left" w:pos="1141"/>
                    </w:tabs>
                    <w:rPr>
                      <w:rFonts w:ascii="Arial Narrow" w:hAnsi="Arial Narrow"/>
                    </w:rPr>
                  </w:pPr>
                  <w:r w:rsidRPr="005C3E49">
                    <w:rPr>
                      <w:rFonts w:ascii="Arial Narrow" w:hAnsi="Arial Narrow"/>
                    </w:rPr>
                    <w:t>Liczba przedsiębiorstw, które otrzymały wsparcie na działalność innowacyjną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44D3" w:rsidRPr="005C3E49" w:rsidRDefault="008344D3" w:rsidP="004027E7">
                  <w:pPr>
                    <w:jc w:val="center"/>
                    <w:rPr>
                      <w:rFonts w:ascii="Arial Narrow" w:hAnsi="Arial Narrow"/>
                    </w:rPr>
                  </w:pPr>
                  <w:r w:rsidRPr="005C3E49">
                    <w:rPr>
                      <w:rFonts w:ascii="Arial Narrow" w:hAnsi="Arial Narrow" w:cs="Cambria"/>
                    </w:rPr>
                    <w:t>szt.</w:t>
                  </w:r>
                </w:p>
              </w:tc>
            </w:tr>
          </w:tbl>
          <w:p w:rsidR="008344D3" w:rsidRPr="001C67E7" w:rsidRDefault="008344D3" w:rsidP="009D4811">
            <w:pPr>
              <w:keepNext/>
              <w:spacing w:after="0"/>
              <w:jc w:val="both"/>
              <w:rPr>
                <w:rFonts w:ascii="Arial Narrow" w:hAnsi="Arial Narrow"/>
              </w:rPr>
            </w:pPr>
          </w:p>
          <w:p w:rsidR="00381BCA" w:rsidRPr="00A86986" w:rsidRDefault="009D4811" w:rsidP="009D4811">
            <w:pPr>
              <w:keepNext/>
              <w:spacing w:after="0"/>
              <w:jc w:val="both"/>
              <w:rPr>
                <w:rFonts w:ascii="Arial Narrow" w:hAnsi="Arial Narrow"/>
              </w:rPr>
            </w:pPr>
            <w:r w:rsidRPr="001C67E7">
              <w:rPr>
                <w:rFonts w:ascii="Arial Narrow" w:hAnsi="Arial Narrow"/>
              </w:rPr>
              <w:t xml:space="preserve">Wybrane we wniosku o dofinansowanie wskaźniki muszą odzwierciedlać założone cele realizowanego projektu oraz być logicznie powiązane </w:t>
            </w:r>
            <w:r w:rsidR="00977BFC">
              <w:rPr>
                <w:rFonts w:ascii="Arial Narrow" w:hAnsi="Arial Narrow"/>
              </w:rPr>
              <w:br/>
            </w:r>
            <w:r w:rsidRPr="001C67E7">
              <w:rPr>
                <w:rFonts w:ascii="Arial Narrow" w:hAnsi="Arial Narrow"/>
              </w:rPr>
              <w:t>z rezultatami, jakie Wnioskodawca zamierza osiągnąć w wyniku realizacji danego przedsięwzięcia. Należy również zwrócić uwagę na to, że właśnie we wskaźnikach odzwierciedlone będzie spełnienie niektórych kryteriów wyboru projektów. Ponadto, osiągnięcie zakładanych we wniosku o dofinansowanie wartości poszczególnych wskaźników powinno zostać potwierdzone wiarygodnymi dokumentami, weryfikowanymi podczas kontroli projektu.</w:t>
            </w:r>
          </w:p>
        </w:tc>
      </w:tr>
      <w:tr w:rsidR="00381BCA" w:rsidTr="00351B23">
        <w:tc>
          <w:tcPr>
            <w:tcW w:w="3085" w:type="dxa"/>
          </w:tcPr>
          <w:p w:rsidR="00381BCA" w:rsidRPr="00C763EF" w:rsidRDefault="00381BCA" w:rsidP="009C1334">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30" w:name="_Toc443301007"/>
            <w:r w:rsidRPr="00C763EF">
              <w:rPr>
                <w:rFonts w:ascii="Arial Narrow" w:hAnsi="Arial Narrow"/>
                <w:i w:val="0"/>
                <w:color w:val="1F497D" w:themeColor="text2"/>
                <w:sz w:val="24"/>
                <w:szCs w:val="24"/>
              </w:rPr>
              <w:lastRenderedPageBreak/>
              <w:t xml:space="preserve">Kwalifikowalność </w:t>
            </w:r>
            <w:r w:rsidR="00596ACE" w:rsidRPr="00C763EF">
              <w:rPr>
                <w:rFonts w:ascii="Arial Narrow" w:hAnsi="Arial Narrow"/>
                <w:i w:val="0"/>
                <w:color w:val="1F497D" w:themeColor="text2"/>
                <w:sz w:val="24"/>
                <w:szCs w:val="24"/>
              </w:rPr>
              <w:t>wydatków</w:t>
            </w:r>
            <w:bookmarkEnd w:id="30"/>
          </w:p>
        </w:tc>
        <w:tc>
          <w:tcPr>
            <w:tcW w:w="6946" w:type="dxa"/>
            <w:vAlign w:val="center"/>
          </w:tcPr>
          <w:p w:rsidR="00381BCA" w:rsidRPr="001C67E7" w:rsidRDefault="00381BCA" w:rsidP="00381BCA">
            <w:pPr>
              <w:keepNext/>
              <w:spacing w:after="0"/>
              <w:jc w:val="both"/>
              <w:rPr>
                <w:rFonts w:ascii="Arial Narrow" w:hAnsi="Arial Narrow"/>
              </w:rPr>
            </w:pPr>
            <w:r w:rsidRPr="001C67E7">
              <w:rPr>
                <w:rFonts w:ascii="Arial Narrow" w:hAnsi="Arial Narrow"/>
              </w:rPr>
              <w:t xml:space="preserve">Kwalifikowalność </w:t>
            </w:r>
            <w:r w:rsidR="00596ACE" w:rsidRPr="001C67E7">
              <w:rPr>
                <w:rFonts w:ascii="Arial Narrow" w:hAnsi="Arial Narrow"/>
              </w:rPr>
              <w:t>wydatków</w:t>
            </w:r>
            <w:r w:rsidR="00123DE6" w:rsidRPr="001C67E7">
              <w:rPr>
                <w:rFonts w:ascii="Arial Narrow" w:hAnsi="Arial Narrow"/>
              </w:rPr>
              <w:t xml:space="preserve"> </w:t>
            </w:r>
            <w:r w:rsidRPr="001C67E7">
              <w:rPr>
                <w:rFonts w:ascii="Arial Narrow" w:hAnsi="Arial Narrow"/>
              </w:rPr>
              <w:t>dla projektów współfinansowanych ze środków krajowych i unijnych w ramach RPO-L2020 musi być zgodna z przepisami unijnymi i krajowymi, w tym w szczególności z:</w:t>
            </w:r>
          </w:p>
          <w:p w:rsidR="00381BCA" w:rsidRPr="000423AF" w:rsidRDefault="00381BCA" w:rsidP="00381BCA">
            <w:pPr>
              <w:keepNext/>
              <w:numPr>
                <w:ilvl w:val="0"/>
                <w:numId w:val="6"/>
              </w:numPr>
              <w:spacing w:after="0"/>
              <w:ind w:left="733" w:hanging="425"/>
              <w:jc w:val="both"/>
              <w:rPr>
                <w:rFonts w:ascii="Arial Narrow" w:hAnsi="Arial Narrow"/>
                <w:i/>
              </w:rPr>
            </w:pPr>
            <w:r w:rsidRPr="001C67E7">
              <w:rPr>
                <w:rFonts w:ascii="Arial Narrow" w:hAnsi="Arial Narrow"/>
              </w:rPr>
              <w:t xml:space="preserve">Rozporządzeniem Parlamentu Europejskiego i Rady (UE) nr 1303/2013 z dnia 17 grudnia 2013 r. ustanawiające wspólne przepisy dotyczące Europejskiego Funduszu Rozwoju Regionalnego, </w:t>
            </w:r>
            <w:r w:rsidRPr="001C67E7">
              <w:rPr>
                <w:rFonts w:ascii="Arial Narrow" w:hAnsi="Arial Narrow"/>
              </w:rPr>
              <w:lastRenderedPageBreak/>
              <w:t xml:space="preserve">Europejskiego Funduszu Społecznego, </w:t>
            </w:r>
            <w:r w:rsidRPr="000423AF">
              <w:rPr>
                <w:rFonts w:ascii="Arial Narrow" w:hAnsi="Arial Narrow"/>
              </w:rPr>
              <w:t xml:space="preserve">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525846">
              <w:rPr>
                <w:rFonts w:ascii="Arial Narrow" w:hAnsi="Arial Narrow"/>
              </w:rPr>
              <w:br/>
            </w:r>
            <w:r w:rsidRPr="000423AF">
              <w:rPr>
                <w:rFonts w:ascii="Arial Narrow" w:hAnsi="Arial Narrow"/>
              </w:rPr>
              <w:t>i Rybackiego oraz uchylające rozporządzenie Rady (WE) nr 1083/2006,</w:t>
            </w:r>
          </w:p>
          <w:p w:rsidR="00673737" w:rsidRPr="000423AF" w:rsidRDefault="00673737" w:rsidP="00673737">
            <w:pPr>
              <w:keepNext/>
              <w:numPr>
                <w:ilvl w:val="0"/>
                <w:numId w:val="6"/>
              </w:numPr>
              <w:spacing w:before="60" w:after="60"/>
              <w:ind w:left="733" w:hanging="425"/>
              <w:jc w:val="both"/>
              <w:outlineLvl w:val="1"/>
              <w:rPr>
                <w:rFonts w:ascii="Arial Narrow" w:hAnsi="Arial Narrow"/>
              </w:rPr>
            </w:pPr>
            <w:bookmarkStart w:id="31" w:name="_Toc443301008"/>
            <w:r w:rsidRPr="000423AF">
              <w:rPr>
                <w:rFonts w:ascii="Arial Narrow" w:hAnsi="Arial Narrow"/>
              </w:rPr>
              <w:t>Rozporządzeniem Delegowanym Komisji</w:t>
            </w:r>
            <w:r w:rsidRPr="000423AF" w:rsidDel="00BC1927">
              <w:rPr>
                <w:rFonts w:ascii="Arial Narrow" w:hAnsi="Arial Narrow"/>
                <w:bCs/>
              </w:rPr>
              <w:t xml:space="preserve"> </w:t>
            </w:r>
            <w:r w:rsidRPr="000423AF">
              <w:rPr>
                <w:rFonts w:ascii="Arial Narrow" w:hAnsi="Arial Narrow"/>
                <w:bCs/>
              </w:rPr>
              <w:t>(UE)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4027E7">
              <w:rPr>
                <w:rFonts w:ascii="Arial Narrow" w:hAnsi="Arial Narrow"/>
                <w:bCs/>
              </w:rPr>
              <w:br/>
            </w:r>
            <w:r w:rsidRPr="000423AF">
              <w:rPr>
                <w:rFonts w:ascii="Arial Narrow" w:hAnsi="Arial Narrow"/>
                <w:bCs/>
              </w:rPr>
              <w:t xml:space="preserve"> i Rybackiego</w:t>
            </w:r>
            <w:r w:rsidRPr="000423AF">
              <w:rPr>
                <w:rFonts w:ascii="Arial Narrow" w:hAnsi="Arial Narrow"/>
              </w:rPr>
              <w:t>.</w:t>
            </w:r>
            <w:bookmarkEnd w:id="31"/>
          </w:p>
          <w:p w:rsidR="00381BCA" w:rsidRPr="001C67E7" w:rsidRDefault="00381BCA" w:rsidP="00381BCA">
            <w:pPr>
              <w:keepNext/>
              <w:numPr>
                <w:ilvl w:val="0"/>
                <w:numId w:val="6"/>
              </w:numPr>
              <w:spacing w:after="0"/>
              <w:ind w:left="733" w:hanging="425"/>
              <w:jc w:val="both"/>
              <w:rPr>
                <w:rFonts w:ascii="Arial Narrow" w:hAnsi="Arial Narrow"/>
                <w:i/>
              </w:rPr>
            </w:pPr>
            <w:r w:rsidRPr="000423AF">
              <w:rPr>
                <w:rFonts w:ascii="Arial Narrow" w:hAnsi="Arial Narrow"/>
              </w:rPr>
              <w:t>Ustawą z dnia 11 lipca 2014</w:t>
            </w:r>
            <w:r w:rsidRPr="001C67E7">
              <w:rPr>
                <w:rFonts w:ascii="Arial Narrow" w:hAnsi="Arial Narrow"/>
              </w:rPr>
              <w:t xml:space="preserve"> r. o zasadach realizacji programów w zakresie polityki spójności finansowanych w perspektywie finansowej 2014-2020</w:t>
            </w:r>
            <w:r w:rsidR="00734D8E" w:rsidRPr="001C67E7">
              <w:rPr>
                <w:rFonts w:ascii="Arial Narrow" w:hAnsi="Arial Narrow"/>
              </w:rPr>
              <w:t xml:space="preserve"> </w:t>
            </w:r>
            <w:r w:rsidRPr="001C67E7">
              <w:rPr>
                <w:rFonts w:ascii="Arial Narrow" w:hAnsi="Arial Narrow"/>
              </w:rPr>
              <w:t>(Dz.</w:t>
            </w:r>
            <w:r w:rsidR="00734D8E" w:rsidRPr="001C67E7">
              <w:rPr>
                <w:rFonts w:ascii="Arial Narrow" w:hAnsi="Arial Narrow"/>
              </w:rPr>
              <w:t xml:space="preserve"> </w:t>
            </w:r>
            <w:r w:rsidRPr="001C67E7">
              <w:rPr>
                <w:rFonts w:ascii="Arial Narrow" w:hAnsi="Arial Narrow"/>
              </w:rPr>
              <w:t>U.</w:t>
            </w:r>
            <w:r w:rsidR="00734D8E" w:rsidRPr="001C67E7">
              <w:rPr>
                <w:rFonts w:ascii="Arial Narrow" w:hAnsi="Arial Narrow"/>
              </w:rPr>
              <w:t xml:space="preserve"> </w:t>
            </w:r>
            <w:r w:rsidRPr="001C67E7">
              <w:rPr>
                <w:rFonts w:ascii="Arial Narrow" w:hAnsi="Arial Narrow"/>
              </w:rPr>
              <w:t xml:space="preserve">2014 poz. 1146 z </w:t>
            </w:r>
            <w:proofErr w:type="spellStart"/>
            <w:r w:rsidRPr="001C67E7">
              <w:rPr>
                <w:rFonts w:ascii="Arial Narrow" w:hAnsi="Arial Narrow"/>
              </w:rPr>
              <w:t>późn</w:t>
            </w:r>
            <w:proofErr w:type="spellEnd"/>
            <w:r w:rsidRPr="001C67E7">
              <w:rPr>
                <w:rFonts w:ascii="Arial Narrow" w:hAnsi="Arial Narrow"/>
              </w:rPr>
              <w:t xml:space="preserve">. zm.) zwaną </w:t>
            </w:r>
            <w:r w:rsidRPr="001C67E7">
              <w:rPr>
                <w:rFonts w:ascii="Arial Narrow" w:hAnsi="Arial Narrow"/>
                <w:i/>
              </w:rPr>
              <w:t>ustawą wdrożeniową</w:t>
            </w:r>
            <w:r w:rsidRPr="001C67E7">
              <w:rPr>
                <w:rFonts w:ascii="Arial Narrow" w:hAnsi="Arial Narrow"/>
              </w:rPr>
              <w:t>,</w:t>
            </w:r>
          </w:p>
          <w:p w:rsidR="00381BCA" w:rsidRPr="001C67E7" w:rsidRDefault="00381BCA" w:rsidP="00381BCA">
            <w:pPr>
              <w:keepNext/>
              <w:numPr>
                <w:ilvl w:val="0"/>
                <w:numId w:val="6"/>
              </w:numPr>
              <w:spacing w:after="0"/>
              <w:ind w:left="733" w:hanging="425"/>
              <w:jc w:val="both"/>
              <w:rPr>
                <w:rFonts w:ascii="Arial Narrow" w:hAnsi="Arial Narrow"/>
                <w:i/>
              </w:rPr>
            </w:pPr>
            <w:r w:rsidRPr="001C67E7">
              <w:rPr>
                <w:rFonts w:ascii="Arial Narrow" w:hAnsi="Arial Narrow"/>
              </w:rPr>
              <w:t xml:space="preserve">zasadami określonymi w Szczegółowym Opisie Osi Priorytetowych </w:t>
            </w:r>
            <w:r w:rsidRPr="001C67E7">
              <w:rPr>
                <w:rFonts w:ascii="Arial Narrow" w:hAnsi="Arial Narrow"/>
              </w:rPr>
              <w:br/>
              <w:t>RPO-L2020 i w Załączniku do niniejszego Regulaminu.</w:t>
            </w:r>
          </w:p>
          <w:p w:rsidR="00381BCA" w:rsidRPr="001C67E7" w:rsidRDefault="00381BCA" w:rsidP="00381BCA">
            <w:pPr>
              <w:keepNext/>
              <w:spacing w:after="0"/>
              <w:ind w:left="18" w:hanging="18"/>
              <w:jc w:val="both"/>
              <w:rPr>
                <w:rFonts w:ascii="Arial Narrow" w:hAnsi="Arial Narrow"/>
              </w:rPr>
            </w:pPr>
            <w:r w:rsidRPr="001C67E7">
              <w:rPr>
                <w:rFonts w:ascii="Arial Narrow" w:eastAsia="Calibri" w:hAnsi="Arial Narrow" w:cs="TimesNewRomanPSMT"/>
              </w:rPr>
              <w:t xml:space="preserve">Szczegółowe warunki i procedury w zakresie kwalifikowalności wskazanych poniżej </w:t>
            </w:r>
            <w:r w:rsidR="00596ACE" w:rsidRPr="001C67E7">
              <w:rPr>
                <w:rFonts w:ascii="Arial Narrow" w:eastAsia="Calibri" w:hAnsi="Arial Narrow" w:cs="TimesNewRomanPSMT"/>
              </w:rPr>
              <w:t>wydatków</w:t>
            </w:r>
            <w:r w:rsidR="00123DE6" w:rsidRPr="001C67E7">
              <w:rPr>
                <w:rFonts w:ascii="Arial Narrow" w:eastAsia="Calibri" w:hAnsi="Arial Narrow" w:cs="TimesNewRomanPSMT"/>
              </w:rPr>
              <w:t xml:space="preserve"> </w:t>
            </w:r>
            <w:r w:rsidRPr="001C67E7">
              <w:rPr>
                <w:rFonts w:ascii="Arial Narrow" w:eastAsia="Calibri" w:hAnsi="Arial Narrow" w:cs="TimesNewRomanPSMT"/>
              </w:rPr>
              <w:t>określone są w Wytycznych</w:t>
            </w:r>
            <w:r w:rsidRPr="001C67E7">
              <w:rPr>
                <w:rFonts w:ascii="Arial Narrow" w:hAnsi="Arial Narrow"/>
              </w:rPr>
              <w:t xml:space="preserve"> </w:t>
            </w:r>
            <w:r w:rsidRPr="001C67E7">
              <w:rPr>
                <w:rFonts w:ascii="Arial Narrow" w:hAnsi="Arial Narrow"/>
                <w:u w:val="single"/>
              </w:rPr>
              <w:t xml:space="preserve">Ministra Infrastruktury </w:t>
            </w:r>
            <w:r w:rsidR="00525846">
              <w:rPr>
                <w:rFonts w:ascii="Arial Narrow" w:hAnsi="Arial Narrow"/>
                <w:u w:val="single"/>
              </w:rPr>
              <w:br/>
            </w:r>
            <w:r w:rsidRPr="001C67E7">
              <w:rPr>
                <w:rFonts w:ascii="Arial Narrow" w:hAnsi="Arial Narrow"/>
                <w:u w:val="single"/>
              </w:rPr>
              <w:t xml:space="preserve">i Rozwoju w zakresie kwalifikowalności </w:t>
            </w:r>
            <w:r w:rsidR="00123DE6" w:rsidRPr="001C67E7">
              <w:rPr>
                <w:rFonts w:ascii="Arial Narrow" w:hAnsi="Arial Narrow"/>
                <w:u w:val="single"/>
              </w:rPr>
              <w:t xml:space="preserve">wydatków </w:t>
            </w:r>
            <w:r w:rsidRPr="001C67E7">
              <w:rPr>
                <w:rFonts w:ascii="Arial Narrow" w:hAnsi="Arial Narrow"/>
                <w:u w:val="single"/>
              </w:rPr>
              <w:t>w ramach Europejskiego Funduszu Rozwoju Regionalnego, Europejskiego Funduszu Społecznego oraz Funduszu Spójności na lata 2014-2020 z dnia 10 kwietnia 2015 r.</w:t>
            </w:r>
            <w:r w:rsidRPr="001C67E7">
              <w:rPr>
                <w:rFonts w:ascii="Arial Narrow" w:hAnsi="Arial Narrow"/>
              </w:rPr>
              <w:t xml:space="preserve"> (zwanymi dalej Wytycznymi).</w:t>
            </w:r>
          </w:p>
          <w:p w:rsidR="00381BCA" w:rsidRPr="00DD1349" w:rsidRDefault="00FE55C0" w:rsidP="00123DE6">
            <w:pPr>
              <w:keepNext/>
              <w:spacing w:after="0"/>
              <w:jc w:val="both"/>
              <w:rPr>
                <w:rFonts w:ascii="Arial Narrow" w:hAnsi="Arial Narrow"/>
                <w:highlight w:val="yellow"/>
              </w:rPr>
            </w:pPr>
            <w:r w:rsidRPr="001C67E7">
              <w:rPr>
                <w:rFonts w:ascii="Arial Narrow" w:hAnsi="Arial Narrow"/>
              </w:rPr>
              <w:t xml:space="preserve">Dodatkowe informacje na temat kwalifikowalności </w:t>
            </w:r>
            <w:r w:rsidR="00596ACE" w:rsidRPr="001C67E7">
              <w:rPr>
                <w:rFonts w:ascii="Arial Narrow" w:hAnsi="Arial Narrow"/>
              </w:rPr>
              <w:t>wydatków</w:t>
            </w:r>
            <w:r w:rsidR="00123DE6" w:rsidRPr="001C67E7">
              <w:rPr>
                <w:rFonts w:ascii="Arial Narrow" w:hAnsi="Arial Narrow"/>
              </w:rPr>
              <w:t xml:space="preserve"> </w:t>
            </w:r>
            <w:r w:rsidRPr="001C67E7">
              <w:rPr>
                <w:rFonts w:ascii="Arial Narrow" w:hAnsi="Arial Narrow"/>
              </w:rPr>
              <w:t>oraz k</w:t>
            </w:r>
            <w:r w:rsidR="00381BCA" w:rsidRPr="001C67E7">
              <w:rPr>
                <w:rFonts w:ascii="Arial Narrow" w:hAnsi="Arial Narrow"/>
              </w:rPr>
              <w:t xml:space="preserve">atalog </w:t>
            </w:r>
            <w:r w:rsidR="00596ACE" w:rsidRPr="001C67E7">
              <w:rPr>
                <w:rFonts w:ascii="Arial Narrow" w:hAnsi="Arial Narrow"/>
              </w:rPr>
              <w:t>wydatków</w:t>
            </w:r>
            <w:r w:rsidR="00123DE6" w:rsidRPr="001C67E7">
              <w:rPr>
                <w:rFonts w:ascii="Arial Narrow" w:hAnsi="Arial Narrow"/>
              </w:rPr>
              <w:t xml:space="preserve"> </w:t>
            </w:r>
            <w:r w:rsidR="00381BCA" w:rsidRPr="001C67E7">
              <w:rPr>
                <w:rFonts w:ascii="Arial Narrow" w:hAnsi="Arial Narrow"/>
              </w:rPr>
              <w:t xml:space="preserve">kwalifikowalnych </w:t>
            </w:r>
            <w:r w:rsidRPr="001C67E7">
              <w:rPr>
                <w:rFonts w:ascii="Arial Narrow" w:hAnsi="Arial Narrow"/>
              </w:rPr>
              <w:t xml:space="preserve">w ramach Poddziałania 1.5.1 </w:t>
            </w:r>
            <w:r w:rsidR="00381BCA" w:rsidRPr="001C67E7">
              <w:rPr>
                <w:rFonts w:ascii="Arial Narrow" w:hAnsi="Arial Narrow"/>
              </w:rPr>
              <w:t xml:space="preserve">został określony </w:t>
            </w:r>
            <w:r w:rsidR="00525846">
              <w:rPr>
                <w:rFonts w:ascii="Arial Narrow" w:hAnsi="Arial Narrow"/>
              </w:rPr>
              <w:br/>
            </w:r>
            <w:r w:rsidR="00381BCA" w:rsidRPr="001C67E7">
              <w:rPr>
                <w:rFonts w:ascii="Arial Narrow" w:hAnsi="Arial Narrow"/>
              </w:rPr>
              <w:t>w załączniku do Regulaminu.</w:t>
            </w:r>
          </w:p>
        </w:tc>
      </w:tr>
      <w:tr w:rsidR="00381BCA" w:rsidTr="005E5479">
        <w:tc>
          <w:tcPr>
            <w:tcW w:w="3085" w:type="dxa"/>
          </w:tcPr>
          <w:p w:rsidR="00381BCA" w:rsidRPr="00C763EF" w:rsidRDefault="00381BCA"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32" w:name="_Toc443301009"/>
            <w:r w:rsidRPr="00C763EF">
              <w:rPr>
                <w:rFonts w:ascii="Arial Narrow" w:hAnsi="Arial Narrow"/>
                <w:i w:val="0"/>
                <w:color w:val="1F497D" w:themeColor="text2"/>
                <w:sz w:val="24"/>
                <w:szCs w:val="24"/>
              </w:rPr>
              <w:lastRenderedPageBreak/>
              <w:t>Dokumenty strategiczne i branżowe</w:t>
            </w:r>
            <w:bookmarkEnd w:id="32"/>
          </w:p>
        </w:tc>
        <w:tc>
          <w:tcPr>
            <w:tcW w:w="6946" w:type="dxa"/>
          </w:tcPr>
          <w:p w:rsidR="00381BCA" w:rsidRPr="00382F8F" w:rsidRDefault="00381BCA" w:rsidP="00381BCA">
            <w:pPr>
              <w:pStyle w:val="wypunktowani2"/>
              <w:keepNext/>
              <w:numPr>
                <w:ilvl w:val="0"/>
                <w:numId w:val="22"/>
              </w:numPr>
              <w:spacing w:line="240" w:lineRule="auto"/>
              <w:ind w:left="709" w:hanging="284"/>
              <w:rPr>
                <w:rFonts w:ascii="Arial Narrow" w:hAnsi="Arial Narrow"/>
                <w:sz w:val="24"/>
                <w:szCs w:val="24"/>
              </w:rPr>
            </w:pPr>
            <w:r w:rsidRPr="00382F8F">
              <w:rPr>
                <w:rFonts w:ascii="Arial Narrow" w:hAnsi="Arial Narrow"/>
                <w:sz w:val="24"/>
                <w:szCs w:val="24"/>
              </w:rPr>
              <w:t>Program Rozwoju Innowacji do 2020 roku.</w:t>
            </w:r>
          </w:p>
          <w:p w:rsidR="00733024" w:rsidRPr="00382F8F" w:rsidRDefault="00381BCA" w:rsidP="00381BCA">
            <w:pPr>
              <w:pStyle w:val="wypunktowani2"/>
              <w:keepNext/>
              <w:numPr>
                <w:ilvl w:val="0"/>
                <w:numId w:val="22"/>
              </w:numPr>
              <w:spacing w:line="240" w:lineRule="auto"/>
              <w:ind w:left="709" w:hanging="284"/>
              <w:rPr>
                <w:rFonts w:ascii="Arial Narrow" w:hAnsi="Arial Narrow"/>
                <w:sz w:val="24"/>
                <w:szCs w:val="24"/>
              </w:rPr>
            </w:pPr>
            <w:r w:rsidRPr="00382F8F">
              <w:rPr>
                <w:rFonts w:ascii="Arial Narrow" w:hAnsi="Arial Narrow"/>
                <w:sz w:val="24"/>
                <w:szCs w:val="24"/>
              </w:rPr>
              <w:t xml:space="preserve">Umowa Partnerstwa na lata 2014-2020 - Programowanie perspektywy finansowej na lata 2014 – 2020 z </w:t>
            </w:r>
            <w:r w:rsidR="00733024" w:rsidRPr="00382F8F">
              <w:rPr>
                <w:rFonts w:ascii="Arial Narrow" w:hAnsi="Arial Narrow"/>
                <w:sz w:val="24"/>
                <w:szCs w:val="24"/>
              </w:rPr>
              <w:t>grudnia 2015 r.,</w:t>
            </w:r>
          </w:p>
          <w:p w:rsidR="00381BCA" w:rsidRPr="00382F8F" w:rsidRDefault="00381BCA" w:rsidP="00381BCA">
            <w:pPr>
              <w:pStyle w:val="wypunktowani2"/>
              <w:keepNext/>
              <w:numPr>
                <w:ilvl w:val="0"/>
                <w:numId w:val="22"/>
              </w:numPr>
              <w:spacing w:line="240" w:lineRule="auto"/>
              <w:ind w:left="709" w:hanging="284"/>
              <w:rPr>
                <w:rFonts w:ascii="Arial Narrow" w:hAnsi="Arial Narrow"/>
                <w:sz w:val="24"/>
                <w:szCs w:val="24"/>
              </w:rPr>
            </w:pPr>
            <w:r w:rsidRPr="00382F8F">
              <w:rPr>
                <w:rFonts w:ascii="Arial Narrow" w:hAnsi="Arial Narrow"/>
                <w:sz w:val="24"/>
                <w:szCs w:val="24"/>
              </w:rPr>
              <w:t>Strategia UE dla Regionu Morza Bałtyckiego.</w:t>
            </w:r>
          </w:p>
          <w:p w:rsidR="00381BCA" w:rsidRPr="00382F8F" w:rsidRDefault="00381BCA" w:rsidP="00381BCA">
            <w:pPr>
              <w:pStyle w:val="wypunktowani2"/>
              <w:keepNext/>
              <w:numPr>
                <w:ilvl w:val="0"/>
                <w:numId w:val="22"/>
              </w:numPr>
              <w:spacing w:line="240" w:lineRule="auto"/>
              <w:ind w:left="709" w:hanging="284"/>
              <w:rPr>
                <w:rFonts w:ascii="Arial Narrow" w:hAnsi="Arial Narrow"/>
                <w:sz w:val="24"/>
                <w:szCs w:val="24"/>
              </w:rPr>
            </w:pPr>
            <w:r w:rsidRPr="00382F8F">
              <w:rPr>
                <w:rFonts w:ascii="Arial Narrow" w:hAnsi="Arial Narrow"/>
                <w:sz w:val="24"/>
                <w:szCs w:val="24"/>
              </w:rPr>
              <w:t>Strategia Rozwoju Polski Zachodniej do roku 2020.</w:t>
            </w:r>
          </w:p>
          <w:p w:rsidR="00381BCA" w:rsidRPr="00733024" w:rsidRDefault="002373D2" w:rsidP="00381BCA">
            <w:pPr>
              <w:pStyle w:val="wypunktowani2"/>
              <w:keepNext/>
              <w:numPr>
                <w:ilvl w:val="0"/>
                <w:numId w:val="22"/>
              </w:numPr>
              <w:spacing w:line="240" w:lineRule="auto"/>
              <w:ind w:left="709" w:hanging="284"/>
              <w:rPr>
                <w:rFonts w:ascii="Arial Narrow" w:hAnsi="Arial Narrow"/>
                <w:sz w:val="24"/>
                <w:szCs w:val="24"/>
              </w:rPr>
            </w:pPr>
            <w:r w:rsidRPr="00382F8F">
              <w:rPr>
                <w:rFonts w:ascii="Arial Narrow" w:hAnsi="Arial Narrow"/>
                <w:sz w:val="24"/>
                <w:szCs w:val="24"/>
              </w:rPr>
              <w:t>Strategia Rozwoju Województwa Lubuskiego 2020.</w:t>
            </w:r>
          </w:p>
        </w:tc>
      </w:tr>
      <w:tr w:rsidR="00381BCA" w:rsidTr="00351B23">
        <w:tc>
          <w:tcPr>
            <w:tcW w:w="3085" w:type="dxa"/>
          </w:tcPr>
          <w:p w:rsidR="00381BCA" w:rsidRPr="00C763EF" w:rsidRDefault="00381BCA"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33" w:name="_Toc443301010"/>
            <w:r w:rsidRPr="00C763EF">
              <w:rPr>
                <w:rFonts w:ascii="Arial Narrow" w:hAnsi="Arial Narrow"/>
                <w:i w:val="0"/>
                <w:color w:val="1F497D" w:themeColor="text2"/>
                <w:sz w:val="24"/>
                <w:szCs w:val="24"/>
              </w:rPr>
              <w:t>Wzór wniosku o dofinansowanie projektu</w:t>
            </w:r>
            <w:bookmarkEnd w:id="33"/>
          </w:p>
        </w:tc>
        <w:tc>
          <w:tcPr>
            <w:tcW w:w="6946" w:type="dxa"/>
            <w:vAlign w:val="center"/>
          </w:tcPr>
          <w:p w:rsidR="00381BCA" w:rsidRPr="001C67E7" w:rsidRDefault="00381BCA" w:rsidP="004C70EC">
            <w:pPr>
              <w:keepNext/>
              <w:autoSpaceDE w:val="0"/>
              <w:autoSpaceDN w:val="0"/>
              <w:adjustRightInd w:val="0"/>
              <w:spacing w:after="0"/>
              <w:jc w:val="both"/>
              <w:rPr>
                <w:rFonts w:ascii="Arial Narrow" w:hAnsi="Arial Narrow"/>
              </w:rPr>
            </w:pPr>
            <w:r w:rsidRPr="001C67E7">
              <w:rPr>
                <w:rFonts w:ascii="Arial Narrow" w:hAnsi="Arial Narrow"/>
              </w:rPr>
              <w:t>Wzór wniosku o dofinansowanie projektu, którym należy się posługiwać ubiegając się o dofinansowanie projektu w ramach konkursu jest przyjmowany przez IZ R</w:t>
            </w:r>
            <w:r w:rsidR="004C70EC">
              <w:rPr>
                <w:rFonts w:ascii="Arial Narrow" w:hAnsi="Arial Narrow"/>
              </w:rPr>
              <w:t>PO-L2020 w formie uchwały ZWL i jest załącznikiem do Regulaminu</w:t>
            </w:r>
            <w:r w:rsidR="00EB1AAD">
              <w:rPr>
                <w:rFonts w:ascii="Arial Narrow" w:hAnsi="Arial Narrow"/>
              </w:rPr>
              <w:t xml:space="preserve"> konkursu</w:t>
            </w:r>
            <w:r w:rsidR="004C70EC">
              <w:rPr>
                <w:rFonts w:ascii="Arial Narrow" w:hAnsi="Arial Narrow"/>
              </w:rPr>
              <w:t xml:space="preserve">. </w:t>
            </w:r>
          </w:p>
        </w:tc>
      </w:tr>
      <w:tr w:rsidR="00381BCA" w:rsidTr="00351B23">
        <w:tc>
          <w:tcPr>
            <w:tcW w:w="3085" w:type="dxa"/>
          </w:tcPr>
          <w:p w:rsidR="00381BCA" w:rsidRPr="00C763EF" w:rsidRDefault="00381BCA"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34" w:name="_Toc443301011"/>
            <w:r w:rsidRPr="00C763EF">
              <w:rPr>
                <w:rFonts w:ascii="Arial Narrow" w:hAnsi="Arial Narrow"/>
                <w:i w:val="0"/>
                <w:color w:val="1F497D" w:themeColor="text2"/>
                <w:sz w:val="24"/>
                <w:szCs w:val="24"/>
              </w:rPr>
              <w:t xml:space="preserve">Wzór umowy o dofinansowanie </w:t>
            </w:r>
            <w:r w:rsidRPr="00C763EF">
              <w:rPr>
                <w:rFonts w:ascii="Arial Narrow" w:hAnsi="Arial Narrow"/>
                <w:i w:val="0"/>
                <w:color w:val="1F497D" w:themeColor="text2"/>
                <w:sz w:val="24"/>
                <w:szCs w:val="24"/>
              </w:rPr>
              <w:lastRenderedPageBreak/>
              <w:t>projektu</w:t>
            </w:r>
            <w:bookmarkEnd w:id="34"/>
          </w:p>
        </w:tc>
        <w:tc>
          <w:tcPr>
            <w:tcW w:w="6946" w:type="dxa"/>
            <w:vAlign w:val="center"/>
          </w:tcPr>
          <w:p w:rsidR="00381BCA" w:rsidRPr="001C67E7" w:rsidRDefault="00381BCA" w:rsidP="004C70EC">
            <w:pPr>
              <w:keepNext/>
              <w:autoSpaceDE w:val="0"/>
              <w:autoSpaceDN w:val="0"/>
              <w:adjustRightInd w:val="0"/>
              <w:spacing w:after="0"/>
              <w:jc w:val="both"/>
              <w:rPr>
                <w:rFonts w:ascii="Arial Narrow" w:hAnsi="Arial Narrow"/>
              </w:rPr>
            </w:pPr>
            <w:r w:rsidRPr="001C67E7">
              <w:rPr>
                <w:rFonts w:ascii="Arial Narrow" w:hAnsi="Arial Narrow"/>
              </w:rPr>
              <w:lastRenderedPageBreak/>
              <w:t xml:space="preserve">Wzór umowy o dofinansowanie projektu, która będzie zawierana z wnioskodawcami projektów wybranych do dofinansowania jest przyjmowany </w:t>
            </w:r>
            <w:r w:rsidRPr="001C67E7">
              <w:rPr>
                <w:rFonts w:ascii="Arial Narrow" w:hAnsi="Arial Narrow"/>
              </w:rPr>
              <w:lastRenderedPageBreak/>
              <w:t>przez IZ RPO-L2020 w f</w:t>
            </w:r>
            <w:r w:rsidR="00B874F3" w:rsidRPr="001C67E7">
              <w:rPr>
                <w:rFonts w:ascii="Arial Narrow" w:hAnsi="Arial Narrow"/>
              </w:rPr>
              <w:t xml:space="preserve">ormie uchwały ZWL i </w:t>
            </w:r>
            <w:r w:rsidR="004C70EC">
              <w:rPr>
                <w:rFonts w:ascii="Arial Narrow" w:hAnsi="Arial Narrow"/>
              </w:rPr>
              <w:t xml:space="preserve">jest załącznikiem </w:t>
            </w:r>
            <w:r w:rsidR="00525846">
              <w:rPr>
                <w:rFonts w:ascii="Arial Narrow" w:hAnsi="Arial Narrow"/>
              </w:rPr>
              <w:br/>
            </w:r>
            <w:r w:rsidR="004C70EC">
              <w:rPr>
                <w:rFonts w:ascii="Arial Narrow" w:hAnsi="Arial Narrow"/>
              </w:rPr>
              <w:t>do Regulaminu</w:t>
            </w:r>
            <w:r w:rsidR="00EB1AAD">
              <w:rPr>
                <w:rFonts w:ascii="Arial Narrow" w:hAnsi="Arial Narrow"/>
              </w:rPr>
              <w:t xml:space="preserve"> konkursu.</w:t>
            </w:r>
          </w:p>
        </w:tc>
      </w:tr>
      <w:tr w:rsidR="00381BCA" w:rsidTr="00351B23">
        <w:tc>
          <w:tcPr>
            <w:tcW w:w="3085" w:type="dxa"/>
          </w:tcPr>
          <w:p w:rsidR="00381BCA" w:rsidRPr="00C763EF" w:rsidRDefault="00381BCA" w:rsidP="00381BCA">
            <w:pPr>
              <w:pStyle w:val="Nagwek2"/>
              <w:numPr>
                <w:ilvl w:val="0"/>
                <w:numId w:val="4"/>
              </w:numPr>
              <w:spacing w:before="0" w:after="0"/>
              <w:ind w:left="432" w:hanging="284"/>
              <w:outlineLvl w:val="1"/>
              <w:rPr>
                <w:rFonts w:ascii="Arial Narrow" w:hAnsi="Arial Narrow"/>
                <w:i w:val="0"/>
                <w:color w:val="1F497D" w:themeColor="text2"/>
                <w:sz w:val="24"/>
                <w:szCs w:val="24"/>
              </w:rPr>
            </w:pPr>
            <w:bookmarkStart w:id="35" w:name="_Toc443301012"/>
            <w:r w:rsidRPr="00C763EF">
              <w:rPr>
                <w:rFonts w:ascii="Arial Narrow" w:hAnsi="Arial Narrow"/>
                <w:i w:val="0"/>
                <w:color w:val="1F497D" w:themeColor="text2"/>
                <w:sz w:val="24"/>
                <w:szCs w:val="24"/>
              </w:rPr>
              <w:lastRenderedPageBreak/>
              <w:t xml:space="preserve">Załączniki </w:t>
            </w:r>
            <w:r w:rsidR="00821234">
              <w:rPr>
                <w:rFonts w:ascii="Arial Narrow" w:hAnsi="Arial Narrow"/>
                <w:i w:val="0"/>
                <w:color w:val="1F497D" w:themeColor="text2"/>
                <w:sz w:val="24"/>
                <w:szCs w:val="24"/>
              </w:rPr>
              <w:br/>
            </w:r>
            <w:r w:rsidRPr="00C763EF">
              <w:rPr>
                <w:rFonts w:ascii="Arial Narrow" w:hAnsi="Arial Narrow"/>
                <w:i w:val="0"/>
                <w:color w:val="1F497D" w:themeColor="text2"/>
                <w:sz w:val="24"/>
                <w:szCs w:val="24"/>
              </w:rPr>
              <w:t>do Regulaminu</w:t>
            </w:r>
            <w:bookmarkEnd w:id="35"/>
          </w:p>
        </w:tc>
        <w:tc>
          <w:tcPr>
            <w:tcW w:w="6946" w:type="dxa"/>
            <w:vAlign w:val="center"/>
          </w:tcPr>
          <w:p w:rsidR="00381BCA" w:rsidRPr="001C67E7" w:rsidRDefault="00381BCA" w:rsidP="004C70EC">
            <w:pPr>
              <w:keepNext/>
              <w:autoSpaceDE w:val="0"/>
              <w:autoSpaceDN w:val="0"/>
              <w:adjustRightInd w:val="0"/>
              <w:spacing w:after="0"/>
              <w:jc w:val="both"/>
              <w:rPr>
                <w:rFonts w:ascii="Arial Narrow" w:hAnsi="Arial Narrow"/>
                <w:i/>
              </w:rPr>
            </w:pPr>
            <w:r w:rsidRPr="001C67E7">
              <w:rPr>
                <w:rFonts w:ascii="Arial Narrow" w:hAnsi="Arial Narrow"/>
              </w:rPr>
              <w:t xml:space="preserve">Załącznik nr 1: </w:t>
            </w:r>
            <w:r w:rsidR="004F3D69" w:rsidRPr="001C67E7">
              <w:rPr>
                <w:rFonts w:ascii="Arial Narrow" w:hAnsi="Arial Narrow"/>
              </w:rPr>
              <w:t>Kwalifikowalność</w:t>
            </w:r>
            <w:r w:rsidR="00FE55C0" w:rsidRPr="001C67E7">
              <w:rPr>
                <w:rFonts w:ascii="Arial Narrow" w:hAnsi="Arial Narrow"/>
              </w:rPr>
              <w:t xml:space="preserve"> </w:t>
            </w:r>
            <w:r w:rsidR="00596ACE" w:rsidRPr="001C67E7">
              <w:rPr>
                <w:rFonts w:ascii="Arial Narrow" w:hAnsi="Arial Narrow"/>
              </w:rPr>
              <w:t>wydatków</w:t>
            </w:r>
            <w:r w:rsidR="00123DE6" w:rsidRPr="001C67E7">
              <w:rPr>
                <w:rFonts w:ascii="Arial Narrow" w:hAnsi="Arial Narrow"/>
              </w:rPr>
              <w:t xml:space="preserve"> </w:t>
            </w:r>
            <w:r w:rsidR="00FE55C0" w:rsidRPr="001C67E7">
              <w:rPr>
                <w:rFonts w:ascii="Arial Narrow" w:hAnsi="Arial Narrow"/>
              </w:rPr>
              <w:t xml:space="preserve">w ramach Poddziałania 1.5.1 </w:t>
            </w:r>
            <w:r w:rsidR="00FE55C0" w:rsidRPr="001C67E7">
              <w:rPr>
                <w:rFonts w:ascii="Arial Narrow" w:hAnsi="Arial Narrow"/>
                <w:i/>
              </w:rPr>
              <w:t>Rozwój sektora MŚP – wsparcie dotacyjne</w:t>
            </w:r>
            <w:r w:rsidRPr="001C67E7">
              <w:rPr>
                <w:rFonts w:ascii="Arial Narrow" w:hAnsi="Arial Narrow"/>
                <w:i/>
              </w:rPr>
              <w:t>.</w:t>
            </w:r>
          </w:p>
          <w:p w:rsidR="003965B3" w:rsidRDefault="00381BCA">
            <w:pPr>
              <w:keepNext/>
              <w:spacing w:after="0"/>
              <w:jc w:val="both"/>
              <w:rPr>
                <w:rFonts w:ascii="Arial Narrow" w:hAnsi="Arial Narrow"/>
              </w:rPr>
            </w:pPr>
            <w:r w:rsidRPr="001C67E7">
              <w:rPr>
                <w:rFonts w:ascii="Arial Narrow" w:hAnsi="Arial Narrow"/>
              </w:rPr>
              <w:t xml:space="preserve">Załącznik nr 2: </w:t>
            </w:r>
            <w:r w:rsidR="004C70EC" w:rsidRPr="007C7DB6">
              <w:rPr>
                <w:rFonts w:ascii="Arial Narrow" w:hAnsi="Arial Narrow"/>
              </w:rPr>
              <w:t>Lista sprawdzająca do weryfikacji wstępnej.</w:t>
            </w:r>
          </w:p>
          <w:p w:rsidR="003965B3" w:rsidRDefault="004C70EC" w:rsidP="000423AF">
            <w:pPr>
              <w:keepNext/>
              <w:spacing w:after="0"/>
              <w:jc w:val="both"/>
              <w:rPr>
                <w:rFonts w:ascii="Arial Narrow" w:hAnsi="Arial Narrow"/>
              </w:rPr>
            </w:pPr>
            <w:r w:rsidRPr="001C67E7">
              <w:rPr>
                <w:rFonts w:ascii="Arial Narrow" w:hAnsi="Arial Narrow"/>
              </w:rPr>
              <w:t xml:space="preserve">Załącznik nr </w:t>
            </w:r>
            <w:r>
              <w:rPr>
                <w:rFonts w:ascii="Arial Narrow" w:hAnsi="Arial Narrow"/>
              </w:rPr>
              <w:t>3</w:t>
            </w:r>
            <w:r w:rsidRPr="001C67E7">
              <w:rPr>
                <w:rFonts w:ascii="Arial Narrow" w:hAnsi="Arial Narrow"/>
              </w:rPr>
              <w:t xml:space="preserve">: </w:t>
            </w:r>
            <w:r w:rsidRPr="007C7DB6">
              <w:rPr>
                <w:rFonts w:ascii="Arial Narrow" w:hAnsi="Arial Narrow"/>
              </w:rPr>
              <w:t>Kryteria wyboru projektów zatwierdzone</w:t>
            </w:r>
            <w:r>
              <w:rPr>
                <w:rFonts w:ascii="Arial Narrow" w:hAnsi="Arial Narrow"/>
              </w:rPr>
              <w:t xml:space="preserve"> przez KM w dniu 18.02.2016</w:t>
            </w:r>
            <w:r w:rsidR="000423AF">
              <w:rPr>
                <w:rFonts w:ascii="Arial Narrow" w:hAnsi="Arial Narrow"/>
              </w:rPr>
              <w:t xml:space="preserve"> </w:t>
            </w:r>
            <w:r>
              <w:rPr>
                <w:rFonts w:ascii="Arial Narrow" w:hAnsi="Arial Narrow"/>
              </w:rPr>
              <w:t>r</w:t>
            </w:r>
            <w:r w:rsidR="00331DF4">
              <w:rPr>
                <w:rFonts w:ascii="Arial Narrow" w:hAnsi="Arial Narrow"/>
              </w:rPr>
              <w:t>.</w:t>
            </w:r>
          </w:p>
          <w:p w:rsidR="003965B3" w:rsidRDefault="004C70EC" w:rsidP="000423AF">
            <w:pPr>
              <w:spacing w:after="0"/>
              <w:jc w:val="both"/>
              <w:rPr>
                <w:rFonts w:ascii="Arial Narrow" w:hAnsi="Arial Narrow"/>
              </w:rPr>
            </w:pPr>
            <w:r w:rsidRPr="001C67E7">
              <w:rPr>
                <w:rFonts w:ascii="Arial Narrow" w:hAnsi="Arial Narrow"/>
              </w:rPr>
              <w:t xml:space="preserve">Załącznik nr </w:t>
            </w:r>
            <w:r>
              <w:rPr>
                <w:rFonts w:ascii="Arial Narrow" w:hAnsi="Arial Narrow"/>
              </w:rPr>
              <w:t>4</w:t>
            </w:r>
            <w:r w:rsidRPr="001C67E7">
              <w:rPr>
                <w:rFonts w:ascii="Arial Narrow" w:hAnsi="Arial Narrow"/>
              </w:rPr>
              <w:t xml:space="preserve">: </w:t>
            </w:r>
            <w:r w:rsidRPr="007C7DB6">
              <w:rPr>
                <w:rFonts w:ascii="Arial Narrow" w:hAnsi="Arial Narrow"/>
              </w:rPr>
              <w:t>Wzór wniosku o dofinansowanie projektu</w:t>
            </w:r>
            <w:r w:rsidR="00EB1AAD">
              <w:rPr>
                <w:rFonts w:ascii="Arial Narrow" w:hAnsi="Arial Narrow"/>
              </w:rPr>
              <w:t xml:space="preserve"> z Europejskiego Funduszu Rozwoju Regionalnego w ramach Osi Priorytetowej 1 </w:t>
            </w:r>
            <w:r w:rsidR="00525846">
              <w:rPr>
                <w:rFonts w:ascii="Arial Narrow" w:hAnsi="Arial Narrow"/>
              </w:rPr>
              <w:br/>
            </w:r>
            <w:r w:rsidR="00EB1AAD">
              <w:rPr>
                <w:rFonts w:ascii="Arial Narrow" w:hAnsi="Arial Narrow"/>
              </w:rPr>
              <w:t>(z wyłączeniem Poddziałania 1.5.2) Regionalnego Programu Operacyjnego - Lubuskie 2020</w:t>
            </w:r>
            <w:r>
              <w:rPr>
                <w:rFonts w:ascii="Arial Narrow" w:hAnsi="Arial Narrow"/>
              </w:rPr>
              <w:t>,</w:t>
            </w:r>
            <w:r w:rsidRPr="007C7DB6">
              <w:rPr>
                <w:rFonts w:ascii="Arial Narrow" w:hAnsi="Arial Narrow"/>
              </w:rPr>
              <w:t xml:space="preserve"> przyjęt</w:t>
            </w:r>
            <w:r>
              <w:rPr>
                <w:rFonts w:ascii="Arial Narrow" w:hAnsi="Arial Narrow"/>
              </w:rPr>
              <w:t>y</w:t>
            </w:r>
            <w:r w:rsidRPr="007C7DB6">
              <w:rPr>
                <w:rFonts w:ascii="Arial Narrow" w:hAnsi="Arial Narrow"/>
              </w:rPr>
              <w:t xml:space="preserve"> przez ZWL w dniu 23.02.</w:t>
            </w:r>
            <w:r w:rsidR="000423AF">
              <w:rPr>
                <w:rFonts w:ascii="Arial Narrow" w:hAnsi="Arial Narrow"/>
              </w:rPr>
              <w:t>2</w:t>
            </w:r>
            <w:r w:rsidRPr="007C7DB6">
              <w:rPr>
                <w:rFonts w:ascii="Arial Narrow" w:hAnsi="Arial Narrow"/>
              </w:rPr>
              <w:t>016 r</w:t>
            </w:r>
            <w:r>
              <w:rPr>
                <w:rFonts w:ascii="Arial Narrow" w:hAnsi="Arial Narrow"/>
              </w:rPr>
              <w:t>.</w:t>
            </w:r>
          </w:p>
          <w:p w:rsidR="003965B3" w:rsidRDefault="004C70EC" w:rsidP="000423AF">
            <w:pPr>
              <w:spacing w:after="0"/>
              <w:jc w:val="both"/>
              <w:rPr>
                <w:rFonts w:ascii="Arial Narrow" w:hAnsi="Arial Narrow"/>
              </w:rPr>
            </w:pPr>
            <w:r w:rsidRPr="001C67E7">
              <w:rPr>
                <w:rFonts w:ascii="Arial Narrow" w:hAnsi="Arial Narrow"/>
              </w:rPr>
              <w:t xml:space="preserve">Załącznik nr </w:t>
            </w:r>
            <w:r>
              <w:rPr>
                <w:rFonts w:ascii="Arial Narrow" w:hAnsi="Arial Narrow"/>
              </w:rPr>
              <w:t>5</w:t>
            </w:r>
            <w:r w:rsidRPr="001C67E7">
              <w:rPr>
                <w:rFonts w:ascii="Arial Narrow" w:hAnsi="Arial Narrow"/>
              </w:rPr>
              <w:t xml:space="preserve">: </w:t>
            </w:r>
            <w:r w:rsidRPr="007C7DB6">
              <w:rPr>
                <w:rFonts w:ascii="Arial Narrow" w:hAnsi="Arial Narrow"/>
              </w:rPr>
              <w:t xml:space="preserve">Instrukcja wypełnienia wniosku o dofinansowanie projektu </w:t>
            </w:r>
            <w:r>
              <w:rPr>
                <w:rFonts w:ascii="Arial Narrow" w:hAnsi="Arial Narrow"/>
              </w:rPr>
              <w:br/>
            </w:r>
            <w:r w:rsidRPr="007C7DB6">
              <w:rPr>
                <w:rFonts w:ascii="Arial Narrow" w:hAnsi="Arial Narrow"/>
              </w:rPr>
              <w:t xml:space="preserve">z Europejskiego Funduszu Rozwoju Regionalnego w ramach Osi Priorytetowej 1 </w:t>
            </w:r>
            <w:r>
              <w:rPr>
                <w:rFonts w:ascii="Arial Narrow" w:hAnsi="Arial Narrow"/>
              </w:rPr>
              <w:t xml:space="preserve">(z wyłączeniem Poddziałania 1.5.2) </w:t>
            </w:r>
            <w:r w:rsidRPr="007C7DB6">
              <w:rPr>
                <w:rFonts w:ascii="Arial Narrow" w:hAnsi="Arial Narrow"/>
              </w:rPr>
              <w:t>Regionalnego Programu Operacyjnego - Lubuskie 2020</w:t>
            </w:r>
            <w:r>
              <w:rPr>
                <w:rFonts w:ascii="Arial Narrow" w:hAnsi="Arial Narrow"/>
              </w:rPr>
              <w:t xml:space="preserve">, </w:t>
            </w:r>
            <w:r w:rsidRPr="007C7DB6">
              <w:rPr>
                <w:rFonts w:ascii="Arial Narrow" w:hAnsi="Arial Narrow"/>
              </w:rPr>
              <w:t>przyjęta przez ZWL w dniu 23.02.</w:t>
            </w:r>
            <w:r w:rsidR="000423AF">
              <w:rPr>
                <w:rFonts w:ascii="Arial Narrow" w:hAnsi="Arial Narrow"/>
              </w:rPr>
              <w:t>2</w:t>
            </w:r>
            <w:r w:rsidRPr="007C7DB6">
              <w:rPr>
                <w:rFonts w:ascii="Arial Narrow" w:hAnsi="Arial Narrow"/>
              </w:rPr>
              <w:t>016 r.</w:t>
            </w:r>
          </w:p>
          <w:p w:rsidR="003965B3" w:rsidRPr="000423AF" w:rsidRDefault="004C70EC" w:rsidP="000423AF">
            <w:pPr>
              <w:spacing w:after="0"/>
              <w:jc w:val="both"/>
              <w:rPr>
                <w:rFonts w:ascii="Arial Narrow" w:hAnsi="Arial Narrow"/>
              </w:rPr>
            </w:pPr>
            <w:r w:rsidRPr="001C67E7">
              <w:rPr>
                <w:rFonts w:ascii="Arial Narrow" w:hAnsi="Arial Narrow"/>
              </w:rPr>
              <w:t xml:space="preserve">Załącznik nr </w:t>
            </w:r>
            <w:r>
              <w:rPr>
                <w:rFonts w:ascii="Arial Narrow" w:hAnsi="Arial Narrow"/>
              </w:rPr>
              <w:t>6</w:t>
            </w:r>
            <w:r w:rsidRPr="001C67E7">
              <w:rPr>
                <w:rFonts w:ascii="Arial Narrow" w:hAnsi="Arial Narrow"/>
              </w:rPr>
              <w:t xml:space="preserve">: </w:t>
            </w:r>
            <w:r>
              <w:rPr>
                <w:rFonts w:ascii="Arial Narrow" w:hAnsi="Arial Narrow"/>
              </w:rPr>
              <w:t>W</w:t>
            </w:r>
            <w:r w:rsidRPr="002E2C27">
              <w:rPr>
                <w:rFonts w:ascii="Arial Narrow" w:hAnsi="Arial Narrow"/>
              </w:rPr>
              <w:t>zór biznes planu dla wnioskodawców</w:t>
            </w:r>
            <w:r>
              <w:rPr>
                <w:rFonts w:ascii="Arial Narrow" w:hAnsi="Arial Narrow"/>
              </w:rPr>
              <w:t xml:space="preserve"> </w:t>
            </w:r>
            <w:r w:rsidRPr="002E2C27">
              <w:rPr>
                <w:rFonts w:ascii="Arial Narrow" w:hAnsi="Arial Narrow"/>
              </w:rPr>
              <w:t>ubieg</w:t>
            </w:r>
            <w:r>
              <w:rPr>
                <w:rFonts w:ascii="Arial Narrow" w:hAnsi="Arial Narrow"/>
              </w:rPr>
              <w:t xml:space="preserve">ających się </w:t>
            </w:r>
            <w:r w:rsidR="00525846">
              <w:rPr>
                <w:rFonts w:ascii="Arial Narrow" w:hAnsi="Arial Narrow"/>
              </w:rPr>
              <w:br/>
            </w:r>
            <w:r>
              <w:rPr>
                <w:rFonts w:ascii="Arial Narrow" w:hAnsi="Arial Narrow"/>
              </w:rPr>
              <w:t xml:space="preserve">o wsparcie w ramach </w:t>
            </w:r>
            <w:r w:rsidRPr="000423AF">
              <w:rPr>
                <w:rFonts w:ascii="Arial Narrow" w:hAnsi="Arial Narrow"/>
              </w:rPr>
              <w:t>Regionalnego Programu Operacyjnego – Lubuskie 2020  Oś priorytetowa 1 „Gospodarka i innowacje”, Działanie 1.5 „Rozwój sektora MŚP”, Poddziałanie 1.5.1 Rozwój sektora MŚP – wsparcie dotacyjne, przyjęty przez ZWL w dniu 23.02.</w:t>
            </w:r>
            <w:r w:rsidR="000423AF">
              <w:rPr>
                <w:rFonts w:ascii="Arial Narrow" w:hAnsi="Arial Narrow"/>
              </w:rPr>
              <w:t>2</w:t>
            </w:r>
            <w:r w:rsidRPr="000423AF">
              <w:rPr>
                <w:rFonts w:ascii="Arial Narrow" w:hAnsi="Arial Narrow"/>
              </w:rPr>
              <w:t>016 r.</w:t>
            </w:r>
          </w:p>
          <w:p w:rsidR="003965B3" w:rsidRDefault="004C70EC" w:rsidP="000423AF">
            <w:pPr>
              <w:keepNext/>
              <w:spacing w:after="0"/>
              <w:jc w:val="both"/>
              <w:rPr>
                <w:rFonts w:ascii="Arial Narrow" w:hAnsi="Arial Narrow"/>
              </w:rPr>
            </w:pPr>
            <w:r w:rsidRPr="000423AF">
              <w:rPr>
                <w:rFonts w:ascii="Arial Narrow" w:hAnsi="Arial Narrow"/>
              </w:rPr>
              <w:t>Załącznik nr 7: Wzór umowy o dofinansowanie projektu wraz z załącznikami przyjęty przez ZWL w dniu 09.02.</w:t>
            </w:r>
            <w:r w:rsidR="000423AF">
              <w:rPr>
                <w:rFonts w:ascii="Arial Narrow" w:hAnsi="Arial Narrow"/>
              </w:rPr>
              <w:t>2</w:t>
            </w:r>
            <w:r w:rsidRPr="000423AF">
              <w:rPr>
                <w:rFonts w:ascii="Arial Narrow" w:hAnsi="Arial Narrow"/>
              </w:rPr>
              <w:t>016 r.</w:t>
            </w:r>
          </w:p>
          <w:p w:rsidR="00381BCA" w:rsidRPr="001C67E7" w:rsidRDefault="004C70EC" w:rsidP="004C70EC">
            <w:pPr>
              <w:keepNext/>
              <w:autoSpaceDE w:val="0"/>
              <w:autoSpaceDN w:val="0"/>
              <w:adjustRightInd w:val="0"/>
              <w:spacing w:after="0"/>
              <w:jc w:val="both"/>
              <w:rPr>
                <w:rFonts w:ascii="Arial Narrow" w:hAnsi="Arial Narrow"/>
              </w:rPr>
            </w:pPr>
            <w:r w:rsidRPr="001C67E7">
              <w:rPr>
                <w:rFonts w:ascii="Arial Narrow" w:hAnsi="Arial Narrow"/>
              </w:rPr>
              <w:t xml:space="preserve">Załącznik nr </w:t>
            </w:r>
            <w:r>
              <w:rPr>
                <w:rFonts w:ascii="Arial Narrow" w:hAnsi="Arial Narrow"/>
              </w:rPr>
              <w:t>8</w:t>
            </w:r>
            <w:r w:rsidRPr="001C67E7">
              <w:rPr>
                <w:rFonts w:ascii="Arial Narrow" w:hAnsi="Arial Narrow"/>
              </w:rPr>
              <w:t xml:space="preserve">: </w:t>
            </w:r>
            <w:r w:rsidR="00381BCA" w:rsidRPr="001C67E7">
              <w:rPr>
                <w:rFonts w:ascii="Arial Narrow" w:hAnsi="Arial Narrow"/>
              </w:rPr>
              <w:t>Obowiązki informacyjne Beneficjenta.</w:t>
            </w:r>
          </w:p>
        </w:tc>
      </w:tr>
    </w:tbl>
    <w:p w:rsidR="004A731A" w:rsidRDefault="004A731A" w:rsidP="00381BCA">
      <w:pPr>
        <w:keepNext/>
        <w:spacing w:after="0"/>
      </w:pPr>
    </w:p>
    <w:sectPr w:rsidR="004A731A" w:rsidSect="00250BB6">
      <w:headerReference w:type="default" r:id="rId22"/>
      <w:footerReference w:type="even" r:id="rId23"/>
      <w:footerReference w:type="default" r:id="rId24"/>
      <w:pgSz w:w="12240" w:h="15840"/>
      <w:pgMar w:top="1134" w:right="1183" w:bottom="1702" w:left="1276"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44" w:rsidRDefault="00D51C44" w:rsidP="003C76E5">
      <w:pPr>
        <w:spacing w:after="0"/>
      </w:pPr>
      <w:r>
        <w:separator/>
      </w:r>
    </w:p>
  </w:endnote>
  <w:endnote w:type="continuationSeparator" w:id="0">
    <w:p w:rsidR="00D51C44" w:rsidRDefault="00D51C44" w:rsidP="003C7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E8" w:rsidRDefault="008126E8" w:rsidP="00250B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26E8" w:rsidRDefault="008126E8" w:rsidP="00250B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E8" w:rsidRDefault="008126E8" w:rsidP="00250BB6">
    <w:pPr>
      <w:pStyle w:val="Stopka"/>
      <w:ind w:right="360"/>
    </w:pPr>
    <w:r>
      <w:rPr>
        <w:noProof/>
      </w:rPr>
      <w:drawing>
        <wp:anchor distT="0" distB="0" distL="114300" distR="114300" simplePos="0" relativeHeight="251659264" behindDoc="1" locked="0" layoutInCell="1" allowOverlap="1">
          <wp:simplePos x="0" y="0"/>
          <wp:positionH relativeFrom="column">
            <wp:posOffset>331470</wp:posOffset>
          </wp:positionH>
          <wp:positionV relativeFrom="paragraph">
            <wp:posOffset>-352425</wp:posOffset>
          </wp:positionV>
          <wp:extent cx="5400675" cy="809625"/>
          <wp:effectExtent l="19050" t="0" r="9525" b="0"/>
          <wp:wrapNone/>
          <wp:docPr id="12" name="Obraz 12" descr="pasek_kolor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kolor_str_i_inw"/>
                  <pic:cNvPicPr>
                    <a:picLocks noChangeAspect="1" noChangeArrowheads="1"/>
                  </pic:cNvPicPr>
                </pic:nvPicPr>
                <pic:blipFill>
                  <a:blip r:embed="rId1"/>
                  <a:srcRect/>
                  <a:stretch>
                    <a:fillRect/>
                  </a:stretch>
                </pic:blipFill>
                <pic:spPr bwMode="auto">
                  <a:xfrm>
                    <a:off x="0" y="0"/>
                    <a:ext cx="5400675" cy="8096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44" w:rsidRDefault="00D51C44" w:rsidP="003C76E5">
      <w:pPr>
        <w:spacing w:after="0"/>
      </w:pPr>
      <w:r>
        <w:separator/>
      </w:r>
    </w:p>
  </w:footnote>
  <w:footnote w:type="continuationSeparator" w:id="0">
    <w:p w:rsidR="00D51C44" w:rsidRDefault="00D51C44" w:rsidP="003C76E5">
      <w:pPr>
        <w:spacing w:after="0"/>
      </w:pPr>
      <w:r>
        <w:continuationSeparator/>
      </w:r>
    </w:p>
  </w:footnote>
  <w:footnote w:id="1">
    <w:p w:rsidR="008126E8" w:rsidRPr="0043449C" w:rsidRDefault="008126E8" w:rsidP="0043449C">
      <w:pPr>
        <w:spacing w:after="0"/>
        <w:jc w:val="both"/>
        <w:rPr>
          <w:rFonts w:ascii="Arial Narrow" w:hAnsi="Arial Narrow" w:cs="Arial"/>
          <w:sz w:val="20"/>
          <w:szCs w:val="20"/>
        </w:rPr>
      </w:pPr>
      <w:r w:rsidRPr="0043449C">
        <w:rPr>
          <w:rStyle w:val="Odwoanieprzypisudolnego"/>
          <w:rFonts w:ascii="Arial Narrow" w:hAnsi="Arial Narrow" w:cs="Arial"/>
          <w:sz w:val="20"/>
          <w:szCs w:val="20"/>
        </w:rPr>
        <w:footnoteRef/>
      </w:r>
      <w:r w:rsidRPr="0043449C">
        <w:rPr>
          <w:rFonts w:ascii="Arial Narrow" w:hAnsi="Arial Narrow" w:cs="Arial"/>
          <w:sz w:val="20"/>
          <w:szCs w:val="20"/>
        </w:rPr>
        <w:t xml:space="preserve"> W sytuacji, gdy inwestycja objęta wnioskiem stanowi dywersyfikację produkcji, wskazane we wniosku koszty kwalifikowalne muszą przekroczyć o co najmniej 200% wartość księgową aktywów, które są ponownie wykorzystywane, odnotowaną w roku obrotowym poprzedzającym rozpoczęcie prac. </w:t>
      </w:r>
    </w:p>
  </w:footnote>
  <w:footnote w:id="2">
    <w:p w:rsidR="008126E8" w:rsidRPr="0043449C" w:rsidRDefault="008126E8" w:rsidP="0043449C">
      <w:pPr>
        <w:pStyle w:val="Tekstprzypisudolnego"/>
        <w:spacing w:after="0"/>
        <w:jc w:val="both"/>
        <w:rPr>
          <w:rFonts w:ascii="Arial Narrow" w:hAnsi="Arial Narrow" w:cs="Arial"/>
        </w:rPr>
      </w:pPr>
      <w:r w:rsidRPr="0043449C">
        <w:rPr>
          <w:rStyle w:val="Odwoanieprzypisudolnego"/>
          <w:rFonts w:ascii="Arial Narrow" w:hAnsi="Arial Narrow" w:cs="Arial"/>
        </w:rPr>
        <w:footnoteRef/>
      </w:r>
      <w:r w:rsidRPr="0043449C">
        <w:rPr>
          <w:rFonts w:ascii="Arial Narrow" w:hAnsi="Arial Narrow" w:cs="Arial"/>
        </w:rPr>
        <w:t xml:space="preserve"> W sytuacji, gdy inwestycja objęta wnioskiem stanowi zasadniczą zmianę procesu produkcji, wskazane we wniosku koszty kwalifikowalne muszą przekroczyć koszty amortyzacji aktywów, jakie poniesiono w związku z działalnością podlegającą modernizacji w ciągu poprzednich 3 lat obrotowych poprzedzających rozpoczęcie prac nad projektem.</w:t>
      </w:r>
    </w:p>
  </w:footnote>
  <w:footnote w:id="3">
    <w:p w:rsidR="008126E8" w:rsidRPr="0043449C" w:rsidRDefault="008126E8" w:rsidP="0043449C">
      <w:pPr>
        <w:spacing w:after="0"/>
        <w:jc w:val="both"/>
        <w:rPr>
          <w:rFonts w:ascii="Arial Narrow" w:hAnsi="Arial Narrow" w:cs="Arial"/>
          <w:sz w:val="20"/>
          <w:szCs w:val="20"/>
        </w:rPr>
      </w:pPr>
      <w:r w:rsidRPr="0043449C">
        <w:rPr>
          <w:rStyle w:val="Odwoanieprzypisudolnego"/>
          <w:rFonts w:ascii="Arial Narrow" w:hAnsi="Arial Narrow" w:cs="Arial"/>
          <w:sz w:val="20"/>
          <w:szCs w:val="20"/>
        </w:rPr>
        <w:footnoteRef/>
      </w:r>
      <w:r w:rsidRPr="0043449C">
        <w:rPr>
          <w:rFonts w:ascii="Arial Narrow" w:hAnsi="Arial Narrow" w:cs="Arial"/>
          <w:sz w:val="20"/>
          <w:szCs w:val="20"/>
        </w:rPr>
        <w:t xml:space="preserve"> W przypadku przejęcia aktywów zakładu jako kwalifikowane mogą być brane pod uwagę wyłącznie koszty zakupu aktywów, których zakup, przed momentem przejęcia tego zakładu, nie był dofinansowany żadnym wsparciem publicznym. Jeżeli natomiast przed momentem przejęcia </w:t>
      </w:r>
      <w:r w:rsidRPr="000423AF">
        <w:rPr>
          <w:rFonts w:ascii="Arial Narrow" w:hAnsi="Arial Narrow" w:cs="Arial"/>
          <w:sz w:val="20"/>
          <w:szCs w:val="20"/>
        </w:rPr>
        <w:t xml:space="preserve">zakładu doszło do dofinansowania zakupu przejmowanych obecnie aktywów (np. ze środków unijnych </w:t>
      </w:r>
      <w:r w:rsidRPr="000423AF">
        <w:rPr>
          <w:rFonts w:ascii="Arial Narrow" w:hAnsi="Arial Narrow" w:cs="Arial"/>
          <w:sz w:val="20"/>
          <w:szCs w:val="20"/>
        </w:rPr>
        <w:br/>
        <w:t>z poprzedniej perspektywy 2007-2013</w:t>
      </w:r>
      <w:r>
        <w:rPr>
          <w:rFonts w:ascii="Arial Narrow" w:hAnsi="Arial Narrow" w:cs="Arial"/>
          <w:sz w:val="20"/>
          <w:szCs w:val="20"/>
        </w:rPr>
        <w:t>)</w:t>
      </w:r>
      <w:r w:rsidRPr="0043449C">
        <w:rPr>
          <w:rFonts w:ascii="Arial Narrow" w:hAnsi="Arial Narrow" w:cs="Arial"/>
          <w:sz w:val="20"/>
          <w:szCs w:val="20"/>
        </w:rPr>
        <w:t xml:space="preserve">, wówczas koszt tych aktywów odlicza się od kosztów kwalifikowalnych związanych </w:t>
      </w:r>
      <w:r>
        <w:rPr>
          <w:rFonts w:ascii="Arial Narrow" w:hAnsi="Arial Narrow" w:cs="Arial"/>
          <w:sz w:val="20"/>
          <w:szCs w:val="20"/>
        </w:rPr>
        <w:br/>
      </w:r>
      <w:r w:rsidRPr="0043449C">
        <w:rPr>
          <w:rFonts w:ascii="Arial Narrow" w:hAnsi="Arial Narrow" w:cs="Arial"/>
          <w:sz w:val="20"/>
          <w:szCs w:val="20"/>
        </w:rPr>
        <w:t xml:space="preserve">z przejęciem zakładu, po to by uniknąć podwójnego dofinansowania aktywów ze środków publicznych. </w:t>
      </w:r>
    </w:p>
    <w:p w:rsidR="008126E8" w:rsidRDefault="008126E8">
      <w:pPr>
        <w:pStyle w:val="Tekstprzypisudolnego"/>
      </w:pPr>
    </w:p>
  </w:footnote>
  <w:footnote w:id="4">
    <w:p w:rsidR="008126E8" w:rsidRPr="00B82228" w:rsidRDefault="008126E8" w:rsidP="00785A36">
      <w:pPr>
        <w:pStyle w:val="Tekstprzypisudolnego"/>
        <w:spacing w:after="0"/>
        <w:jc w:val="both"/>
        <w:rPr>
          <w:rFonts w:ascii="Arial Narrow" w:hAnsi="Arial Narrow"/>
        </w:rPr>
      </w:pPr>
      <w:r w:rsidRPr="00B82228">
        <w:rPr>
          <w:rStyle w:val="Odwoanieprzypisudolnego"/>
          <w:rFonts w:ascii="Arial Narrow" w:hAnsi="Arial Narrow"/>
        </w:rPr>
        <w:footnoteRef/>
      </w:r>
      <w:r w:rsidRPr="00B82228">
        <w:rPr>
          <w:rFonts w:ascii="Arial Narrow" w:hAnsi="Arial Narrow"/>
        </w:rPr>
        <w:t xml:space="preserve"> Nie dotyczy inwestycji związanych z takimi etapami przetwarzania, w wyniku których powstaje produkt, który nie jest zawarty </w:t>
      </w:r>
      <w:r>
        <w:rPr>
          <w:rFonts w:ascii="Arial Narrow" w:hAnsi="Arial Narrow"/>
        </w:rPr>
        <w:br/>
      </w:r>
      <w:r w:rsidRPr="00B82228">
        <w:rPr>
          <w:rFonts w:ascii="Arial Narrow" w:hAnsi="Arial Narrow"/>
        </w:rPr>
        <w:t>w załączniku do TFUE.</w:t>
      </w:r>
    </w:p>
  </w:footnote>
  <w:footnote w:id="5">
    <w:p w:rsidR="008126E8" w:rsidRPr="0044538B" w:rsidRDefault="008126E8" w:rsidP="004A3AF7">
      <w:pPr>
        <w:jc w:val="both"/>
        <w:rPr>
          <w:rFonts w:ascii="Arial Narrow" w:hAnsi="Arial Narrow"/>
          <w:sz w:val="20"/>
          <w:szCs w:val="20"/>
        </w:rPr>
      </w:pPr>
      <w:r w:rsidRPr="004A3AF7">
        <w:rPr>
          <w:rStyle w:val="Odwoanieprzypisudolnego"/>
          <w:rFonts w:ascii="Arial Narrow" w:hAnsi="Arial Narrow"/>
          <w:sz w:val="20"/>
          <w:szCs w:val="20"/>
        </w:rPr>
        <w:footnoteRef/>
      </w:r>
      <w:r w:rsidRPr="004A3AF7">
        <w:rPr>
          <w:rFonts w:ascii="Arial Narrow" w:hAnsi="Arial Narrow"/>
          <w:sz w:val="20"/>
          <w:szCs w:val="20"/>
        </w:rPr>
        <w:t xml:space="preserve"> Na stronie www.rpo.lubuskie.pl należy wejść na zakładkę Lokalny System Informatyczny i kliknąć  </w:t>
      </w:r>
      <w:proofErr w:type="spellStart"/>
      <w:r w:rsidRPr="004A3AF7">
        <w:rPr>
          <w:rFonts w:ascii="Arial Narrow" w:hAnsi="Arial Narrow"/>
          <w:sz w:val="20"/>
          <w:szCs w:val="20"/>
        </w:rPr>
        <w:t>Wejdź_do_Lokalnego_Stystemu_Informatycznego</w:t>
      </w:r>
      <w:proofErr w:type="spellEnd"/>
      <w:r w:rsidRPr="0044538B">
        <w:rPr>
          <w:rFonts w:ascii="Arial Narrow" w:hAnsi="Arial Narrow"/>
          <w:sz w:val="20"/>
          <w:szCs w:val="20"/>
        </w:rPr>
        <w:t>.</w:t>
      </w:r>
    </w:p>
    <w:p w:rsidR="008126E8" w:rsidRDefault="008126E8">
      <w:pPr>
        <w:pStyle w:val="Tekstprzypisudolnego"/>
      </w:pPr>
    </w:p>
  </w:footnote>
  <w:footnote w:id="6">
    <w:p w:rsidR="008126E8" w:rsidRPr="00004C73" w:rsidRDefault="008126E8" w:rsidP="00751B93">
      <w:pPr>
        <w:pStyle w:val="Tekstprzypisudolnego"/>
        <w:spacing w:after="0"/>
        <w:jc w:val="both"/>
        <w:rPr>
          <w:rFonts w:ascii="Arial Narrow" w:hAnsi="Arial Narrow"/>
        </w:rPr>
      </w:pPr>
      <w:r w:rsidRPr="008F3D7D">
        <w:rPr>
          <w:rStyle w:val="Odwoanieprzypisudolnego"/>
          <w:rFonts w:ascii="Arial Narrow" w:hAnsi="Arial Narrow"/>
        </w:rPr>
        <w:footnoteRef/>
      </w:r>
      <w:r w:rsidRPr="008F3D7D">
        <w:rPr>
          <w:rFonts w:ascii="Arial Narrow" w:hAnsi="Arial Narrow"/>
        </w:rPr>
        <w:t xml:space="preserve"> </w:t>
      </w:r>
      <w:r w:rsidRPr="00004C73">
        <w:rPr>
          <w:rFonts w:ascii="Arial Narrow" w:hAnsi="Arial Narrow"/>
        </w:rPr>
        <w:t>W każdym przypadku, w którym jest mowa o kserokopii dokumentu należy przez to rozumieć:</w:t>
      </w:r>
    </w:p>
    <w:p w:rsidR="008126E8" w:rsidRPr="00004C73" w:rsidRDefault="008126E8" w:rsidP="00751B93">
      <w:pPr>
        <w:pStyle w:val="Tekstprzypisudolnego"/>
        <w:spacing w:after="0"/>
        <w:jc w:val="both"/>
        <w:rPr>
          <w:rFonts w:ascii="Arial Narrow" w:hAnsi="Arial Narrow"/>
        </w:rPr>
      </w:pPr>
      <w:r w:rsidRPr="00004C73">
        <w:rPr>
          <w:rFonts w:ascii="Arial Narrow" w:hAnsi="Arial Narrow"/>
        </w:rPr>
        <w:t xml:space="preserve">- kserokopię zawierającą klauzulę „za zgodność z oryginałem” umieszczoną na każdej stronie dokumentu opatrzoną datą, </w:t>
      </w:r>
      <w:r>
        <w:rPr>
          <w:rFonts w:ascii="Arial Narrow" w:hAnsi="Arial Narrow"/>
        </w:rPr>
        <w:t>czytelnym</w:t>
      </w:r>
      <w:r w:rsidRPr="00004C73">
        <w:rPr>
          <w:rFonts w:ascii="Arial Narrow" w:hAnsi="Arial Narrow"/>
        </w:rPr>
        <w:t xml:space="preserve"> podpisem Wnioskodawcy (lub osoby upoważnionej przez Wnioskodawcę) oraz firmową pieczątką Wnioskodawcy, lub</w:t>
      </w:r>
    </w:p>
    <w:p w:rsidR="008126E8" w:rsidRPr="008F3D7D" w:rsidRDefault="008126E8" w:rsidP="00751B93">
      <w:pPr>
        <w:pStyle w:val="Tekstprzypisudolnego"/>
        <w:spacing w:after="0"/>
        <w:jc w:val="both"/>
        <w:rPr>
          <w:rFonts w:ascii="Arial Narrow" w:hAnsi="Arial Narrow"/>
        </w:rPr>
      </w:pPr>
      <w:r w:rsidRPr="00004C73">
        <w:rPr>
          <w:rFonts w:ascii="Arial Narrow" w:hAnsi="Arial Narrow"/>
        </w:rPr>
        <w:t>- kserokopię zawierającą na pierwszej stronie klauzulę „za zgodność z oryginałem od strony…do strony…” opatrzoną datą, czytelnym podpisem Wnioskodawcy (lub osoby upoważnionej przez Wnioskodawcę) oraz firmową pieczątką</w:t>
      </w:r>
      <w:r w:rsidRPr="00004C73">
        <w:rPr>
          <w:rFonts w:ascii="Arial Narrow" w:hAnsi="Arial Narrow"/>
          <w:color w:val="000000"/>
        </w:rPr>
        <w:t xml:space="preserve"> Wnioskodawcy</w:t>
      </w:r>
      <w:r w:rsidRPr="00004C73">
        <w:rPr>
          <w:rFonts w:ascii="Arial Narrow" w:hAnsi="Arial Narrow"/>
        </w:rPr>
        <w:t xml:space="preserve"> - w tym przypadku Wnioskodawca </w:t>
      </w:r>
      <w:r w:rsidRPr="00004C73">
        <w:rPr>
          <w:rFonts w:ascii="Arial Narrow" w:hAnsi="Arial Narrow"/>
          <w:color w:val="000000"/>
        </w:rPr>
        <w:t>(lub osoba upoważniona przez Wnioskodawcę)</w:t>
      </w:r>
      <w:r w:rsidRPr="00004C73">
        <w:rPr>
          <w:rFonts w:ascii="Arial Narrow" w:hAnsi="Arial Narrow"/>
        </w:rPr>
        <w:t xml:space="preserve"> zobowiązany jest do </w:t>
      </w:r>
      <w:r w:rsidRPr="00004C73">
        <w:rPr>
          <w:rFonts w:ascii="Arial Narrow" w:hAnsi="Arial Narrow"/>
          <w:color w:val="000000"/>
        </w:rPr>
        <w:t>zaparafowania każdej strony dokumentu.</w:t>
      </w:r>
    </w:p>
  </w:footnote>
  <w:footnote w:id="7">
    <w:p w:rsidR="008126E8" w:rsidRPr="00851151" w:rsidRDefault="008126E8" w:rsidP="00D66A6B">
      <w:pPr>
        <w:autoSpaceDE w:val="0"/>
        <w:autoSpaceDN w:val="0"/>
        <w:adjustRightInd w:val="0"/>
        <w:spacing w:after="0"/>
        <w:contextualSpacing/>
        <w:jc w:val="both"/>
        <w:rPr>
          <w:rFonts w:ascii="Arial Narrow" w:hAnsi="Arial Narrow"/>
          <w:sz w:val="20"/>
          <w:szCs w:val="20"/>
        </w:rPr>
      </w:pPr>
      <w:r w:rsidRPr="00851151">
        <w:rPr>
          <w:rStyle w:val="Odwoanieprzypisudolnego"/>
          <w:rFonts w:ascii="Arial Narrow" w:hAnsi="Arial Narrow"/>
          <w:sz w:val="20"/>
          <w:szCs w:val="20"/>
        </w:rPr>
        <w:footnoteRef/>
      </w:r>
      <w:r>
        <w:rPr>
          <w:rFonts w:ascii="Arial Narrow" w:hAnsi="Arial Narrow"/>
          <w:sz w:val="20"/>
          <w:szCs w:val="20"/>
        </w:rPr>
        <w:t xml:space="preserve"> </w:t>
      </w:r>
      <w:r w:rsidRPr="00851151">
        <w:rPr>
          <w:rFonts w:ascii="Arial Narrow" w:hAnsi="Arial Narrow"/>
          <w:sz w:val="20"/>
          <w:szCs w:val="20"/>
        </w:rPr>
        <w:t>W przypadku podpisania wniosku przez osob</w:t>
      </w:r>
      <w:r w:rsidRPr="00851151">
        <w:rPr>
          <w:rFonts w:ascii="Arial Narrow" w:eastAsia="TimesNewRoman" w:hAnsi="Arial Narrow"/>
          <w:sz w:val="20"/>
          <w:szCs w:val="20"/>
        </w:rPr>
        <w:t xml:space="preserve">ę </w:t>
      </w:r>
      <w:r w:rsidRPr="00851151">
        <w:rPr>
          <w:rFonts w:ascii="Arial Narrow" w:hAnsi="Arial Narrow"/>
          <w:sz w:val="20"/>
          <w:szCs w:val="20"/>
        </w:rPr>
        <w:t>reprezentuj</w:t>
      </w:r>
      <w:r w:rsidRPr="00851151">
        <w:rPr>
          <w:rFonts w:ascii="Arial Narrow" w:eastAsia="TimesNewRoman" w:hAnsi="Arial Narrow"/>
          <w:sz w:val="20"/>
          <w:szCs w:val="20"/>
        </w:rPr>
        <w:t>ą</w:t>
      </w:r>
      <w:r w:rsidRPr="00851151">
        <w:rPr>
          <w:rFonts w:ascii="Arial Narrow" w:hAnsi="Arial Narrow"/>
          <w:sz w:val="20"/>
          <w:szCs w:val="20"/>
        </w:rPr>
        <w:t>c</w:t>
      </w:r>
      <w:r w:rsidRPr="00851151">
        <w:rPr>
          <w:rFonts w:ascii="Arial Narrow" w:eastAsia="TimesNewRoman" w:hAnsi="Arial Narrow"/>
          <w:sz w:val="20"/>
          <w:szCs w:val="20"/>
        </w:rPr>
        <w:t xml:space="preserve">ą </w:t>
      </w:r>
      <w:r w:rsidRPr="00851151">
        <w:rPr>
          <w:rFonts w:ascii="Arial Narrow" w:hAnsi="Arial Narrow"/>
          <w:sz w:val="20"/>
          <w:szCs w:val="20"/>
        </w:rPr>
        <w:t xml:space="preserve">Beneficjenta na podstawie pełnomocnictwa aktualne pełnomocnictwo jest </w:t>
      </w:r>
      <w:r w:rsidRPr="000423AF">
        <w:rPr>
          <w:rFonts w:ascii="Arial Narrow" w:hAnsi="Arial Narrow"/>
          <w:sz w:val="20"/>
          <w:szCs w:val="20"/>
        </w:rPr>
        <w:t>obowi</w:t>
      </w:r>
      <w:r w:rsidRPr="000423AF">
        <w:rPr>
          <w:rFonts w:ascii="Arial Narrow" w:eastAsia="TimesNewRoman" w:hAnsi="Arial Narrow"/>
          <w:sz w:val="20"/>
          <w:szCs w:val="20"/>
        </w:rPr>
        <w:t>ą</w:t>
      </w:r>
      <w:r w:rsidRPr="000423AF">
        <w:rPr>
          <w:rFonts w:ascii="Arial Narrow" w:hAnsi="Arial Narrow"/>
          <w:sz w:val="20"/>
          <w:szCs w:val="20"/>
        </w:rPr>
        <w:t>zkowym zał</w:t>
      </w:r>
      <w:r w:rsidRPr="000423AF">
        <w:rPr>
          <w:rFonts w:ascii="Arial Narrow" w:eastAsia="TimesNewRoman" w:hAnsi="Arial Narrow"/>
          <w:sz w:val="20"/>
          <w:szCs w:val="20"/>
        </w:rPr>
        <w:t>ą</w:t>
      </w:r>
      <w:r w:rsidRPr="000423AF">
        <w:rPr>
          <w:rFonts w:ascii="Arial Narrow" w:hAnsi="Arial Narrow"/>
          <w:sz w:val="20"/>
          <w:szCs w:val="20"/>
        </w:rPr>
        <w:t>cznikiem do wniosku. Pełnomocnictwo musi by</w:t>
      </w:r>
      <w:r w:rsidRPr="000423AF">
        <w:rPr>
          <w:rFonts w:ascii="Arial Narrow" w:eastAsia="TimesNewRoman" w:hAnsi="Arial Narrow"/>
          <w:sz w:val="20"/>
          <w:szCs w:val="20"/>
        </w:rPr>
        <w:t xml:space="preserve">ć </w:t>
      </w:r>
      <w:r w:rsidRPr="000423AF">
        <w:rPr>
          <w:rFonts w:ascii="Arial Narrow" w:hAnsi="Arial Narrow"/>
          <w:sz w:val="20"/>
          <w:szCs w:val="20"/>
        </w:rPr>
        <w:t>opatrzone notarialnym po</w:t>
      </w:r>
      <w:r w:rsidRPr="000423AF">
        <w:rPr>
          <w:rFonts w:ascii="Arial Narrow" w:eastAsia="TimesNewRoman" w:hAnsi="Arial Narrow"/>
          <w:sz w:val="20"/>
          <w:szCs w:val="20"/>
        </w:rPr>
        <w:t>ś</w:t>
      </w:r>
      <w:r w:rsidRPr="000423AF">
        <w:rPr>
          <w:rFonts w:ascii="Arial Narrow" w:hAnsi="Arial Narrow"/>
          <w:sz w:val="20"/>
          <w:szCs w:val="20"/>
        </w:rPr>
        <w:t>wiadczeniem podpisu.                   W przypadku pełnomocnictwa udzielonego w j</w:t>
      </w:r>
      <w:r w:rsidRPr="000423AF">
        <w:rPr>
          <w:rFonts w:ascii="Arial Narrow" w:eastAsia="TimesNewRoman" w:hAnsi="Arial Narrow"/>
          <w:sz w:val="20"/>
          <w:szCs w:val="20"/>
        </w:rPr>
        <w:t>ę</w:t>
      </w:r>
      <w:r w:rsidRPr="000423AF">
        <w:rPr>
          <w:rFonts w:ascii="Arial Narrow" w:hAnsi="Arial Narrow"/>
          <w:sz w:val="20"/>
          <w:szCs w:val="20"/>
        </w:rPr>
        <w:t>zyku obcym niezb</w:t>
      </w:r>
      <w:r w:rsidRPr="000423AF">
        <w:rPr>
          <w:rFonts w:ascii="Arial Narrow" w:eastAsia="TimesNewRoman" w:hAnsi="Arial Narrow"/>
          <w:sz w:val="20"/>
          <w:szCs w:val="20"/>
        </w:rPr>
        <w:t>ę</w:t>
      </w:r>
      <w:r w:rsidRPr="000423AF">
        <w:rPr>
          <w:rFonts w:ascii="Arial Narrow" w:hAnsi="Arial Narrow"/>
          <w:sz w:val="20"/>
          <w:szCs w:val="20"/>
        </w:rPr>
        <w:t>dnym dokumentem jest jego tłumaczenie przez tłumacza przysi</w:t>
      </w:r>
      <w:r w:rsidRPr="000423AF">
        <w:rPr>
          <w:rFonts w:ascii="Arial Narrow" w:eastAsia="TimesNewRoman" w:hAnsi="Arial Narrow"/>
          <w:sz w:val="20"/>
          <w:szCs w:val="20"/>
        </w:rPr>
        <w:t>ę</w:t>
      </w:r>
      <w:r w:rsidRPr="000423AF">
        <w:rPr>
          <w:rFonts w:ascii="Arial Narrow" w:hAnsi="Arial Narrow"/>
          <w:sz w:val="20"/>
          <w:szCs w:val="20"/>
        </w:rPr>
        <w:t>głego (tłumaczenie nale</w:t>
      </w:r>
      <w:r w:rsidRPr="000423AF">
        <w:rPr>
          <w:rFonts w:ascii="Arial Narrow" w:eastAsia="TimesNewRoman" w:hAnsi="Arial Narrow"/>
          <w:sz w:val="20"/>
          <w:szCs w:val="20"/>
        </w:rPr>
        <w:t>ż</w:t>
      </w:r>
      <w:r w:rsidRPr="000423AF">
        <w:rPr>
          <w:rFonts w:ascii="Arial Narrow" w:hAnsi="Arial Narrow"/>
          <w:sz w:val="20"/>
          <w:szCs w:val="20"/>
        </w:rPr>
        <w:t>y doł</w:t>
      </w:r>
      <w:r w:rsidRPr="000423AF">
        <w:rPr>
          <w:rFonts w:ascii="Arial Narrow" w:eastAsia="TimesNewRoman" w:hAnsi="Arial Narrow"/>
          <w:sz w:val="20"/>
          <w:szCs w:val="20"/>
        </w:rPr>
        <w:t>ą</w:t>
      </w:r>
      <w:r w:rsidRPr="000423AF">
        <w:rPr>
          <w:rFonts w:ascii="Arial Narrow" w:hAnsi="Arial Narrow"/>
          <w:sz w:val="20"/>
          <w:szCs w:val="20"/>
        </w:rPr>
        <w:t>czy</w:t>
      </w:r>
      <w:r w:rsidRPr="000423AF">
        <w:rPr>
          <w:rFonts w:ascii="Arial Narrow" w:eastAsia="TimesNewRoman" w:hAnsi="Arial Narrow"/>
          <w:sz w:val="20"/>
          <w:szCs w:val="20"/>
        </w:rPr>
        <w:t xml:space="preserve">ć </w:t>
      </w:r>
      <w:r w:rsidRPr="000423AF">
        <w:rPr>
          <w:rFonts w:ascii="Arial Narrow" w:hAnsi="Arial Narrow"/>
          <w:sz w:val="20"/>
          <w:szCs w:val="20"/>
        </w:rPr>
        <w:t>do wniosku). Beneficjent obowi</w:t>
      </w:r>
      <w:r w:rsidRPr="000423AF">
        <w:rPr>
          <w:rFonts w:ascii="Arial Narrow" w:eastAsia="TimesNewRoman" w:hAnsi="Arial Narrow"/>
          <w:sz w:val="20"/>
          <w:szCs w:val="20"/>
        </w:rPr>
        <w:t>ą</w:t>
      </w:r>
      <w:r w:rsidRPr="000423AF">
        <w:rPr>
          <w:rFonts w:ascii="Arial Narrow" w:hAnsi="Arial Narrow"/>
          <w:sz w:val="20"/>
          <w:szCs w:val="20"/>
        </w:rPr>
        <w:t>zany jest stosowa</w:t>
      </w:r>
      <w:r w:rsidRPr="000423AF">
        <w:rPr>
          <w:rFonts w:ascii="Arial Narrow" w:eastAsia="TimesNewRoman" w:hAnsi="Arial Narrow"/>
          <w:sz w:val="20"/>
          <w:szCs w:val="20"/>
        </w:rPr>
        <w:t xml:space="preserve">ć </w:t>
      </w:r>
      <w:r w:rsidRPr="000423AF">
        <w:rPr>
          <w:rFonts w:ascii="Arial Narrow" w:hAnsi="Arial Narrow"/>
          <w:sz w:val="20"/>
          <w:szCs w:val="20"/>
        </w:rPr>
        <w:t>wzór pełnomocnictwa, który jest zamieszczony w dokumentacji</w:t>
      </w:r>
      <w:r w:rsidRPr="00851151">
        <w:rPr>
          <w:rFonts w:ascii="Arial Narrow" w:hAnsi="Arial Narrow"/>
          <w:sz w:val="20"/>
          <w:szCs w:val="20"/>
        </w:rPr>
        <w:t xml:space="preserve"> konkurso</w:t>
      </w:r>
      <w:r>
        <w:rPr>
          <w:rFonts w:ascii="Arial Narrow" w:hAnsi="Arial Narrow"/>
          <w:sz w:val="20"/>
          <w:szCs w:val="20"/>
        </w:rPr>
        <w:t xml:space="preserve">wej na stronie internetowej IZ </w:t>
      </w:r>
      <w:r w:rsidRPr="00851151">
        <w:rPr>
          <w:rFonts w:ascii="Arial Narrow" w:hAnsi="Arial Narrow"/>
          <w:sz w:val="20"/>
          <w:szCs w:val="20"/>
        </w:rPr>
        <w:t>RPO.</w:t>
      </w:r>
    </w:p>
  </w:footnote>
  <w:footnote w:id="8">
    <w:p w:rsidR="008126E8" w:rsidRPr="00DD1349" w:rsidRDefault="008126E8" w:rsidP="00DD1349">
      <w:pPr>
        <w:suppressAutoHyphens/>
        <w:spacing w:after="0"/>
        <w:jc w:val="both"/>
        <w:rPr>
          <w:rFonts w:ascii="Arial Narrow" w:hAnsi="Arial Narrow"/>
          <w:sz w:val="20"/>
          <w:szCs w:val="20"/>
          <w:lang w:eastAsia="ar-SA"/>
        </w:rPr>
      </w:pPr>
      <w:r w:rsidRPr="008F3D7D">
        <w:rPr>
          <w:rStyle w:val="Odwoanieprzypisudolnego"/>
          <w:rFonts w:ascii="Arial Narrow" w:hAnsi="Arial Narrow"/>
          <w:sz w:val="20"/>
          <w:szCs w:val="20"/>
        </w:rPr>
        <w:footnoteRef/>
      </w:r>
      <w:r>
        <w:rPr>
          <w:rFonts w:ascii="Arial Narrow" w:hAnsi="Arial Narrow"/>
          <w:sz w:val="20"/>
          <w:szCs w:val="20"/>
          <w:lang w:eastAsia="ar-SA"/>
        </w:rPr>
        <w:t xml:space="preserve"> </w:t>
      </w:r>
      <w:r w:rsidRPr="008F3D7D">
        <w:rPr>
          <w:rFonts w:ascii="Arial Narrow" w:hAnsi="Arial Narrow"/>
          <w:sz w:val="20"/>
          <w:szCs w:val="20"/>
          <w:lang w:eastAsia="ar-SA"/>
        </w:rPr>
        <w:t>Przez „istotne modyfikacje” należy</w:t>
      </w:r>
      <w:r>
        <w:rPr>
          <w:rFonts w:ascii="Arial Narrow" w:hAnsi="Arial Narrow"/>
          <w:sz w:val="20"/>
          <w:szCs w:val="20"/>
          <w:lang w:eastAsia="ar-SA"/>
        </w:rPr>
        <w:t xml:space="preserve"> rozumieć nieuzasadnioną zmianę</w:t>
      </w:r>
      <w:r w:rsidRPr="008F3D7D">
        <w:rPr>
          <w:rFonts w:ascii="Arial Narrow" w:hAnsi="Arial Narrow"/>
          <w:sz w:val="20"/>
          <w:szCs w:val="20"/>
          <w:lang w:eastAsia="ar-SA"/>
        </w:rPr>
        <w:t>: zakresu rzeczowego projektu (w tym kategorii wydatków), wartości projektu (kwota całkowita, kwota dofinansowania, wydatki kwalifikowalne), wartości wskaźników, terminów realizacji projektu, celów projektu.</w:t>
      </w:r>
    </w:p>
  </w:footnote>
  <w:footnote w:id="9">
    <w:p w:rsidR="008126E8" w:rsidRPr="008F3D7D" w:rsidRDefault="008126E8" w:rsidP="009A2F28">
      <w:pPr>
        <w:pStyle w:val="Tekstprzypisudolnego"/>
        <w:spacing w:after="0"/>
        <w:jc w:val="both"/>
        <w:rPr>
          <w:rFonts w:ascii="Arial Narrow" w:hAnsi="Arial Narrow"/>
        </w:rPr>
      </w:pPr>
      <w:r w:rsidRPr="008F3D7D">
        <w:rPr>
          <w:rStyle w:val="Odwoanieprzypisudolnego"/>
          <w:rFonts w:ascii="Arial Narrow" w:hAnsi="Arial Narrow"/>
        </w:rPr>
        <w:footnoteRef/>
      </w:r>
      <w:r w:rsidRPr="008F3D7D">
        <w:rPr>
          <w:rFonts w:ascii="Arial Narrow" w:hAnsi="Arial Narrow"/>
        </w:rPr>
        <w:t xml:space="preserve"> W ramach składanych korekt i uzupełnień, niedopuszczalne jest wprowadzenie przez Wnioskodawcę</w:t>
      </w:r>
      <w:r>
        <w:rPr>
          <w:rFonts w:ascii="Arial Narrow" w:hAnsi="Arial Narrow"/>
        </w:rPr>
        <w:t xml:space="preserve"> następujących zmian w </w:t>
      </w:r>
      <w:r w:rsidRPr="008F3D7D">
        <w:rPr>
          <w:rFonts w:ascii="Arial Narrow" w:hAnsi="Arial Narrow"/>
        </w:rPr>
        <w:t>projekcie:</w:t>
      </w:r>
    </w:p>
    <w:p w:rsidR="008126E8" w:rsidRPr="008F3D7D" w:rsidRDefault="008126E8" w:rsidP="009A2F28">
      <w:pPr>
        <w:pStyle w:val="Tekstprzypisudolnego"/>
        <w:spacing w:after="0"/>
        <w:jc w:val="both"/>
        <w:rPr>
          <w:rFonts w:ascii="Arial Narrow" w:hAnsi="Arial Narrow"/>
        </w:rPr>
      </w:pPr>
      <w:r w:rsidRPr="008F3D7D">
        <w:rPr>
          <w:rFonts w:ascii="Arial Narrow" w:hAnsi="Arial Narrow"/>
        </w:rPr>
        <w:t>- dodawanie, usuwanie partnerów,</w:t>
      </w:r>
    </w:p>
    <w:p w:rsidR="008126E8" w:rsidRPr="008F3D7D" w:rsidRDefault="008126E8" w:rsidP="009A2F28">
      <w:pPr>
        <w:pStyle w:val="Tekstprzypisudolnego"/>
        <w:spacing w:after="0"/>
        <w:jc w:val="both"/>
        <w:rPr>
          <w:rFonts w:ascii="Arial Narrow" w:hAnsi="Arial Narrow"/>
        </w:rPr>
      </w:pPr>
      <w:r w:rsidRPr="008F3D7D">
        <w:rPr>
          <w:rFonts w:ascii="Arial Narrow" w:hAnsi="Arial Narrow"/>
        </w:rPr>
        <w:t>- dodawanie wydatku kwalifikowanego,</w:t>
      </w:r>
    </w:p>
    <w:p w:rsidR="008126E8" w:rsidRPr="008F3D7D" w:rsidRDefault="008126E8" w:rsidP="009A2F28">
      <w:pPr>
        <w:pStyle w:val="Tekstprzypisudolnego"/>
        <w:spacing w:after="0"/>
        <w:jc w:val="both"/>
        <w:rPr>
          <w:rFonts w:ascii="Arial Narrow" w:hAnsi="Arial Narrow"/>
        </w:rPr>
      </w:pPr>
      <w:r w:rsidRPr="008F3D7D">
        <w:rPr>
          <w:rFonts w:ascii="Arial Narrow" w:hAnsi="Arial Narrow"/>
        </w:rPr>
        <w:t>- zwiększenie wartości/ poziomu dofinansowania wydatku (z zastrzeżeniem sytuacji, w której zwiększenie wartości/ poziomu dofinansowania, jest konsekwencją zidentyfikowanego przez oceniającego błędu i dokonywane jest na jego polecenie),</w:t>
      </w:r>
    </w:p>
    <w:p w:rsidR="008126E8" w:rsidRPr="00DA2BD9" w:rsidRDefault="008126E8" w:rsidP="009A2F28">
      <w:pPr>
        <w:pStyle w:val="Tekstprzypisudolnego"/>
        <w:spacing w:after="0"/>
        <w:jc w:val="both"/>
      </w:pPr>
      <w:r w:rsidRPr="008F3D7D">
        <w:rPr>
          <w:rFonts w:ascii="Arial Narrow" w:hAnsi="Arial Narrow"/>
        </w:rPr>
        <w:t>- dołączanie dodatkowych załączników, nieujętych pierwotnie w spisie załączników (z zastrzeżeniem sytuacji, w której dołączenie dodatkowych załączników, jest dokonywane na polecenie oceniającego).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E8" w:rsidRPr="0020661D" w:rsidRDefault="008126E8">
    <w:pPr>
      <w:pStyle w:val="Nagwek"/>
      <w:jc w:val="center"/>
      <w:rPr>
        <w:rFonts w:ascii="Arial Narrow" w:hAnsi="Arial Narrow"/>
        <w:sz w:val="20"/>
        <w:szCs w:val="20"/>
      </w:rPr>
    </w:pPr>
    <w:r w:rsidRPr="0020661D">
      <w:rPr>
        <w:rFonts w:ascii="Arial Narrow" w:hAnsi="Arial Narrow"/>
        <w:sz w:val="20"/>
        <w:szCs w:val="20"/>
      </w:rPr>
      <w:fldChar w:fldCharType="begin"/>
    </w:r>
    <w:r w:rsidRPr="0020661D">
      <w:rPr>
        <w:rFonts w:ascii="Arial Narrow" w:hAnsi="Arial Narrow"/>
        <w:sz w:val="20"/>
        <w:szCs w:val="20"/>
      </w:rPr>
      <w:instrText xml:space="preserve"> PAGE   \* MERGEFORMAT </w:instrText>
    </w:r>
    <w:r w:rsidRPr="0020661D">
      <w:rPr>
        <w:rFonts w:ascii="Arial Narrow" w:hAnsi="Arial Narrow"/>
        <w:sz w:val="20"/>
        <w:szCs w:val="20"/>
      </w:rPr>
      <w:fldChar w:fldCharType="separate"/>
    </w:r>
    <w:r w:rsidR="0012085D">
      <w:rPr>
        <w:rFonts w:ascii="Arial Narrow" w:hAnsi="Arial Narrow"/>
        <w:noProof/>
        <w:sz w:val="20"/>
        <w:szCs w:val="20"/>
      </w:rPr>
      <w:t>3</w:t>
    </w:r>
    <w:r w:rsidRPr="0020661D">
      <w:rPr>
        <w:rFonts w:ascii="Arial Narrow" w:hAnsi="Arial Narrow"/>
        <w:sz w:val="20"/>
        <w:szCs w:val="20"/>
      </w:rPr>
      <w:fldChar w:fldCharType="end"/>
    </w:r>
  </w:p>
  <w:p w:rsidR="008126E8" w:rsidRPr="00A67183" w:rsidRDefault="008126E8" w:rsidP="00250BB6">
    <w:pPr>
      <w:pStyle w:val="Nagwek"/>
      <w:jc w:val="right"/>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0E8"/>
    <w:multiLevelType w:val="hybridMultilevel"/>
    <w:tmpl w:val="BE76658A"/>
    <w:lvl w:ilvl="0" w:tplc="F60E107A">
      <w:start w:val="1"/>
      <w:numFmt w:val="bullet"/>
      <w:lvlText w:val=""/>
      <w:lvlJc w:val="left"/>
      <w:pPr>
        <w:ind w:left="720" w:hanging="360"/>
      </w:pPr>
      <w:rPr>
        <w:rFonts w:ascii="Wingdings" w:hAnsi="Wingdings" w:hint="default"/>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9F2DF7"/>
    <w:multiLevelType w:val="hybridMultilevel"/>
    <w:tmpl w:val="4D727762"/>
    <w:lvl w:ilvl="0" w:tplc="00000010">
      <w:start w:val="1"/>
      <w:numFmt w:val="bullet"/>
      <w:lvlText w:val="­"/>
      <w:lvlJc w:val="left"/>
      <w:pPr>
        <w:ind w:left="720" w:hanging="360"/>
      </w:pPr>
      <w:rPr>
        <w:rFonts w:ascii="Courier New" w:hAnsi="Courier New"/>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FF29B4"/>
    <w:multiLevelType w:val="hybridMultilevel"/>
    <w:tmpl w:val="646CF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A3BB5"/>
    <w:multiLevelType w:val="multilevel"/>
    <w:tmpl w:val="AC8058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11549E"/>
    <w:multiLevelType w:val="multilevel"/>
    <w:tmpl w:val="ED628594"/>
    <w:lvl w:ilvl="0">
      <w:start w:val="3"/>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5C144A"/>
    <w:multiLevelType w:val="hybridMultilevel"/>
    <w:tmpl w:val="E998FFC2"/>
    <w:lvl w:ilvl="0" w:tplc="2F52AF78">
      <w:start w:val="1"/>
      <w:numFmt w:val="bullet"/>
      <w:lvlText w:val=""/>
      <w:lvlJc w:val="left"/>
      <w:pPr>
        <w:ind w:left="1080" w:hanging="360"/>
      </w:pPr>
      <w:rPr>
        <w:rFonts w:ascii="Wingdings" w:hAnsi="Wingdings" w:hint="default"/>
        <w:color w:val="365F9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0D25F3"/>
    <w:multiLevelType w:val="multilevel"/>
    <w:tmpl w:val="ADDED18A"/>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1C4EF2"/>
    <w:multiLevelType w:val="hybridMultilevel"/>
    <w:tmpl w:val="5A48ECCA"/>
    <w:lvl w:ilvl="0" w:tplc="04150019">
      <w:start w:val="1"/>
      <w:numFmt w:val="lowerLetter"/>
      <w:lvlText w:val="%1."/>
      <w:lvlJc w:val="left"/>
      <w:pPr>
        <w:ind w:left="720" w:hanging="360"/>
      </w:pPr>
    </w:lvl>
    <w:lvl w:ilvl="1" w:tplc="CA689958">
      <w:start w:val="1"/>
      <w:numFmt w:val="lowerLetter"/>
      <w:lvlText w:val="%2."/>
      <w:lvlJc w:val="left"/>
      <w:pPr>
        <w:ind w:left="1440" w:hanging="360"/>
      </w:pPr>
      <w:rPr>
        <w:rFonts w:ascii="Arial Narrow" w:hAnsi="Arial Narrow" w:hint="default"/>
        <w:color w:val="365F9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FC5114"/>
    <w:multiLevelType w:val="hybridMultilevel"/>
    <w:tmpl w:val="B224B476"/>
    <w:lvl w:ilvl="0" w:tplc="2F52AF78">
      <w:start w:val="1"/>
      <w:numFmt w:val="bullet"/>
      <w:lvlText w:val=""/>
      <w:lvlJc w:val="left"/>
      <w:pPr>
        <w:tabs>
          <w:tab w:val="num" w:pos="1440"/>
        </w:tabs>
        <w:ind w:left="1440" w:hanging="360"/>
      </w:pPr>
      <w:rPr>
        <w:rFonts w:ascii="Wingdings" w:hAnsi="Wingdings" w:hint="default"/>
        <w:color w:val="365F91"/>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E346A2C"/>
    <w:multiLevelType w:val="hybridMultilevel"/>
    <w:tmpl w:val="94089BE4"/>
    <w:lvl w:ilvl="0" w:tplc="19FC5F3E">
      <w:start w:val="1"/>
      <w:numFmt w:val="bullet"/>
      <w:lvlText w:val=""/>
      <w:lvlJc w:val="left"/>
      <w:pPr>
        <w:ind w:left="720" w:hanging="360"/>
      </w:pPr>
      <w:rPr>
        <w:rFonts w:ascii="Wingdings" w:hAnsi="Wingdings" w:hint="default"/>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204490"/>
    <w:multiLevelType w:val="hybridMultilevel"/>
    <w:tmpl w:val="5CDCE16C"/>
    <w:lvl w:ilvl="0" w:tplc="A1C6ABBC">
      <w:start w:val="1"/>
      <w:numFmt w:val="bullet"/>
      <w:lvlText w:val=""/>
      <w:lvlJc w:val="left"/>
      <w:pPr>
        <w:ind w:left="720" w:hanging="360"/>
      </w:pPr>
      <w:rPr>
        <w:rFonts w:ascii="Wingdings" w:hAnsi="Wingdings" w:hint="default"/>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4C1407"/>
    <w:multiLevelType w:val="hybridMultilevel"/>
    <w:tmpl w:val="EAD8EFB2"/>
    <w:lvl w:ilvl="0" w:tplc="2F52AF78">
      <w:start w:val="1"/>
      <w:numFmt w:val="bullet"/>
      <w:lvlText w:val=""/>
      <w:lvlJc w:val="left"/>
      <w:pPr>
        <w:ind w:left="2700" w:hanging="360"/>
      </w:pPr>
      <w:rPr>
        <w:rFonts w:ascii="Wingdings" w:hAnsi="Wingdings" w:hint="default"/>
        <w:color w:val="365F91"/>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2">
    <w:nsid w:val="24E93887"/>
    <w:multiLevelType w:val="multilevel"/>
    <w:tmpl w:val="69988940"/>
    <w:styleLink w:val="WW8Num7"/>
    <w:lvl w:ilvl="0">
      <w:start w:val="1"/>
      <w:numFmt w:val="bullet"/>
      <w:lvlText w:val=""/>
      <w:lvlJc w:val="left"/>
      <w:pPr>
        <w:ind w:left="720" w:hanging="360"/>
      </w:pPr>
      <w:rPr>
        <w:rFonts w:ascii="Wingdings" w:hAnsi="Wingdings" w:hint="default"/>
        <w:b/>
        <w:color w:val="2E74B5"/>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27C2719E"/>
    <w:multiLevelType w:val="hybridMultilevel"/>
    <w:tmpl w:val="2B84EBCE"/>
    <w:lvl w:ilvl="0" w:tplc="C436EC8C">
      <w:start w:val="1"/>
      <w:numFmt w:val="bullet"/>
      <w:lvlText w:val=""/>
      <w:lvlJc w:val="left"/>
      <w:pPr>
        <w:ind w:left="720" w:hanging="360"/>
      </w:pPr>
      <w:rPr>
        <w:rFonts w:ascii="Wingdings" w:hAnsi="Wingdings" w:hint="default"/>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7B4C26"/>
    <w:multiLevelType w:val="hybridMultilevel"/>
    <w:tmpl w:val="BAC4A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0F69AF"/>
    <w:multiLevelType w:val="multilevel"/>
    <w:tmpl w:val="7FF4436E"/>
    <w:lvl w:ilvl="0">
      <w:start w:val="1"/>
      <w:numFmt w:val="decimal"/>
      <w:lvlText w:val="%1)"/>
      <w:lvlJc w:val="left"/>
      <w:pPr>
        <w:ind w:left="348" w:firstLine="360"/>
      </w:pPr>
      <w:rPr>
        <w:color w:val="365F91"/>
        <w:u w:val="none"/>
      </w:rPr>
    </w:lvl>
    <w:lvl w:ilvl="1">
      <w:start w:val="1"/>
      <w:numFmt w:val="lowerLetter"/>
      <w:lvlText w:val="%2)"/>
      <w:lvlJc w:val="left"/>
      <w:pPr>
        <w:ind w:left="1068" w:firstLine="1080"/>
      </w:pPr>
      <w:rPr>
        <w:u w:val="none"/>
      </w:rPr>
    </w:lvl>
    <w:lvl w:ilvl="2">
      <w:start w:val="1"/>
      <w:numFmt w:val="lowerRoman"/>
      <w:lvlText w:val="%3)"/>
      <w:lvlJc w:val="right"/>
      <w:pPr>
        <w:ind w:left="1788" w:firstLine="1800"/>
      </w:pPr>
      <w:rPr>
        <w:u w:val="none"/>
      </w:rPr>
    </w:lvl>
    <w:lvl w:ilvl="3">
      <w:start w:val="1"/>
      <w:numFmt w:val="decimal"/>
      <w:lvlText w:val="(%4)"/>
      <w:lvlJc w:val="left"/>
      <w:pPr>
        <w:ind w:left="2508" w:firstLine="2520"/>
      </w:pPr>
      <w:rPr>
        <w:u w:val="none"/>
      </w:rPr>
    </w:lvl>
    <w:lvl w:ilvl="4">
      <w:start w:val="1"/>
      <w:numFmt w:val="lowerLetter"/>
      <w:lvlText w:val="(%5)"/>
      <w:lvlJc w:val="left"/>
      <w:pPr>
        <w:ind w:left="3228" w:firstLine="3240"/>
      </w:pPr>
      <w:rPr>
        <w:u w:val="none"/>
      </w:rPr>
    </w:lvl>
    <w:lvl w:ilvl="5">
      <w:start w:val="1"/>
      <w:numFmt w:val="lowerRoman"/>
      <w:lvlText w:val="(%6)"/>
      <w:lvlJc w:val="right"/>
      <w:pPr>
        <w:ind w:left="3948" w:firstLine="3960"/>
      </w:pPr>
      <w:rPr>
        <w:u w:val="none"/>
      </w:rPr>
    </w:lvl>
    <w:lvl w:ilvl="6">
      <w:start w:val="1"/>
      <w:numFmt w:val="decimal"/>
      <w:lvlText w:val="%7."/>
      <w:lvlJc w:val="left"/>
      <w:pPr>
        <w:ind w:left="4668" w:firstLine="4680"/>
      </w:pPr>
      <w:rPr>
        <w:u w:val="none"/>
      </w:rPr>
    </w:lvl>
    <w:lvl w:ilvl="7">
      <w:start w:val="1"/>
      <w:numFmt w:val="lowerLetter"/>
      <w:lvlText w:val="%8."/>
      <w:lvlJc w:val="left"/>
      <w:pPr>
        <w:ind w:left="5388" w:firstLine="5400"/>
      </w:pPr>
      <w:rPr>
        <w:u w:val="none"/>
      </w:rPr>
    </w:lvl>
    <w:lvl w:ilvl="8">
      <w:start w:val="1"/>
      <w:numFmt w:val="lowerRoman"/>
      <w:lvlText w:val="%9."/>
      <w:lvlJc w:val="right"/>
      <w:pPr>
        <w:ind w:left="6108" w:firstLine="6120"/>
      </w:pPr>
      <w:rPr>
        <w:u w:val="none"/>
      </w:rPr>
    </w:lvl>
  </w:abstractNum>
  <w:abstractNum w:abstractNumId="16">
    <w:nsid w:val="33CC5E95"/>
    <w:multiLevelType w:val="hybridMultilevel"/>
    <w:tmpl w:val="BF387F54"/>
    <w:lvl w:ilvl="0" w:tplc="3C8C3370">
      <w:start w:val="6"/>
      <w:numFmt w:val="bullet"/>
      <w:lvlText w:val="-"/>
      <w:lvlJc w:val="left"/>
      <w:pPr>
        <w:ind w:left="720" w:hanging="360"/>
      </w:pPr>
      <w:rPr>
        <w:rFonts w:ascii="Times New Roman" w:hAnsi="Times New Roman" w:cs="Times New Roman"/>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DD2F5E"/>
    <w:multiLevelType w:val="hybridMultilevel"/>
    <w:tmpl w:val="F6500CBC"/>
    <w:lvl w:ilvl="0" w:tplc="D542065C">
      <w:start w:val="1"/>
      <w:numFmt w:val="upperRoman"/>
      <w:lvlText w:val="%1."/>
      <w:lvlJc w:val="left"/>
      <w:pPr>
        <w:ind w:left="1080" w:hanging="720"/>
      </w:pPr>
      <w:rPr>
        <w:rFonts w:hint="default"/>
        <w:sz w:val="32"/>
        <w:szCs w:val="32"/>
      </w:rPr>
    </w:lvl>
    <w:lvl w:ilvl="1" w:tplc="2BF4830C">
      <w:start w:val="1"/>
      <w:numFmt w:val="decimal"/>
      <w:lvlText w:val="%2."/>
      <w:lvlJc w:val="left"/>
      <w:pPr>
        <w:ind w:left="502" w:hanging="360"/>
      </w:pPr>
      <w:rPr>
        <w:rFonts w:hint="default"/>
        <w:color w:val="365F9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EF2251"/>
    <w:multiLevelType w:val="hybridMultilevel"/>
    <w:tmpl w:val="6EEA66A2"/>
    <w:lvl w:ilvl="0" w:tplc="2F52AF78">
      <w:start w:val="1"/>
      <w:numFmt w:val="bullet"/>
      <w:lvlText w:val=""/>
      <w:lvlJc w:val="left"/>
      <w:pPr>
        <w:tabs>
          <w:tab w:val="num" w:pos="1440"/>
        </w:tabs>
        <w:ind w:left="1440" w:hanging="360"/>
      </w:pPr>
      <w:rPr>
        <w:rFonts w:ascii="Wingdings" w:hAnsi="Wingdings" w:hint="default"/>
        <w:color w:val="365F91"/>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nsid w:val="38CB088D"/>
    <w:multiLevelType w:val="multilevel"/>
    <w:tmpl w:val="C290A2BA"/>
    <w:lvl w:ilvl="0">
      <w:start w:val="1"/>
      <w:numFmt w:val="decimal"/>
      <w:lvlText w:val="%1."/>
      <w:lvlJc w:val="left"/>
      <w:pPr>
        <w:ind w:left="-796" w:firstLine="1080"/>
      </w:pPr>
      <w:rPr>
        <w:color w:val="365F91"/>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nsid w:val="408C69CA"/>
    <w:multiLevelType w:val="hybridMultilevel"/>
    <w:tmpl w:val="CBE474A6"/>
    <w:lvl w:ilvl="0" w:tplc="5FCEBAB6">
      <w:start w:val="1"/>
      <w:numFmt w:val="bullet"/>
      <w:lvlText w:val=""/>
      <w:lvlJc w:val="left"/>
      <w:pPr>
        <w:ind w:left="360" w:hanging="360"/>
      </w:pPr>
      <w:rPr>
        <w:rFonts w:ascii="Wingdings" w:hAnsi="Wingdings" w:hint="default"/>
        <w:strike w:val="0"/>
        <w:color w:val="365F9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2D94A60"/>
    <w:multiLevelType w:val="hybridMultilevel"/>
    <w:tmpl w:val="59E883D0"/>
    <w:lvl w:ilvl="0" w:tplc="2F52AF78">
      <w:start w:val="1"/>
      <w:numFmt w:val="bullet"/>
      <w:lvlText w:val=""/>
      <w:lvlJc w:val="left"/>
      <w:pPr>
        <w:ind w:left="1105" w:hanging="360"/>
      </w:pPr>
      <w:rPr>
        <w:rFonts w:ascii="Wingdings" w:hAnsi="Wingdings" w:hint="default"/>
        <w:color w:val="365F91"/>
      </w:rPr>
    </w:lvl>
    <w:lvl w:ilvl="1" w:tplc="04150003" w:tentative="1">
      <w:start w:val="1"/>
      <w:numFmt w:val="bullet"/>
      <w:lvlText w:val="o"/>
      <w:lvlJc w:val="left"/>
      <w:pPr>
        <w:ind w:left="1825" w:hanging="360"/>
      </w:pPr>
      <w:rPr>
        <w:rFonts w:ascii="Courier New" w:hAnsi="Courier New" w:cs="Courier New" w:hint="default"/>
      </w:rPr>
    </w:lvl>
    <w:lvl w:ilvl="2" w:tplc="04150005" w:tentative="1">
      <w:start w:val="1"/>
      <w:numFmt w:val="bullet"/>
      <w:lvlText w:val=""/>
      <w:lvlJc w:val="left"/>
      <w:pPr>
        <w:ind w:left="2545" w:hanging="360"/>
      </w:pPr>
      <w:rPr>
        <w:rFonts w:ascii="Wingdings" w:hAnsi="Wingdings" w:hint="default"/>
      </w:rPr>
    </w:lvl>
    <w:lvl w:ilvl="3" w:tplc="04150001" w:tentative="1">
      <w:start w:val="1"/>
      <w:numFmt w:val="bullet"/>
      <w:lvlText w:val=""/>
      <w:lvlJc w:val="left"/>
      <w:pPr>
        <w:ind w:left="3265" w:hanging="360"/>
      </w:pPr>
      <w:rPr>
        <w:rFonts w:ascii="Symbol" w:hAnsi="Symbol" w:hint="default"/>
      </w:rPr>
    </w:lvl>
    <w:lvl w:ilvl="4" w:tplc="04150003" w:tentative="1">
      <w:start w:val="1"/>
      <w:numFmt w:val="bullet"/>
      <w:lvlText w:val="o"/>
      <w:lvlJc w:val="left"/>
      <w:pPr>
        <w:ind w:left="3985" w:hanging="360"/>
      </w:pPr>
      <w:rPr>
        <w:rFonts w:ascii="Courier New" w:hAnsi="Courier New" w:cs="Courier New" w:hint="default"/>
      </w:rPr>
    </w:lvl>
    <w:lvl w:ilvl="5" w:tplc="04150005" w:tentative="1">
      <w:start w:val="1"/>
      <w:numFmt w:val="bullet"/>
      <w:lvlText w:val=""/>
      <w:lvlJc w:val="left"/>
      <w:pPr>
        <w:ind w:left="4705" w:hanging="360"/>
      </w:pPr>
      <w:rPr>
        <w:rFonts w:ascii="Wingdings" w:hAnsi="Wingdings" w:hint="default"/>
      </w:rPr>
    </w:lvl>
    <w:lvl w:ilvl="6" w:tplc="04150001" w:tentative="1">
      <w:start w:val="1"/>
      <w:numFmt w:val="bullet"/>
      <w:lvlText w:val=""/>
      <w:lvlJc w:val="left"/>
      <w:pPr>
        <w:ind w:left="5425" w:hanging="360"/>
      </w:pPr>
      <w:rPr>
        <w:rFonts w:ascii="Symbol" w:hAnsi="Symbol" w:hint="default"/>
      </w:rPr>
    </w:lvl>
    <w:lvl w:ilvl="7" w:tplc="04150003" w:tentative="1">
      <w:start w:val="1"/>
      <w:numFmt w:val="bullet"/>
      <w:lvlText w:val="o"/>
      <w:lvlJc w:val="left"/>
      <w:pPr>
        <w:ind w:left="6145" w:hanging="360"/>
      </w:pPr>
      <w:rPr>
        <w:rFonts w:ascii="Courier New" w:hAnsi="Courier New" w:cs="Courier New" w:hint="default"/>
      </w:rPr>
    </w:lvl>
    <w:lvl w:ilvl="8" w:tplc="04150005" w:tentative="1">
      <w:start w:val="1"/>
      <w:numFmt w:val="bullet"/>
      <w:lvlText w:val=""/>
      <w:lvlJc w:val="left"/>
      <w:pPr>
        <w:ind w:left="6865" w:hanging="360"/>
      </w:pPr>
      <w:rPr>
        <w:rFonts w:ascii="Wingdings" w:hAnsi="Wingdings" w:hint="default"/>
      </w:rPr>
    </w:lvl>
  </w:abstractNum>
  <w:abstractNum w:abstractNumId="22">
    <w:nsid w:val="433C136D"/>
    <w:multiLevelType w:val="hybridMultilevel"/>
    <w:tmpl w:val="AAFE71D0"/>
    <w:lvl w:ilvl="0" w:tplc="B04E34AC">
      <w:start w:val="1"/>
      <w:numFmt w:val="bullet"/>
      <w:lvlText w:val=""/>
      <w:lvlJc w:val="left"/>
      <w:pPr>
        <w:ind w:left="1080" w:hanging="360"/>
      </w:pPr>
      <w:rPr>
        <w:rFonts w:ascii="Wingdings" w:hAnsi="Wingdings" w:hint="default"/>
        <w:color w:val="365F9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3932437"/>
    <w:multiLevelType w:val="hybridMultilevel"/>
    <w:tmpl w:val="F89C0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2917A7"/>
    <w:multiLevelType w:val="hybridMultilevel"/>
    <w:tmpl w:val="5082F99C"/>
    <w:lvl w:ilvl="0" w:tplc="FE9AE10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6F1B1D"/>
    <w:multiLevelType w:val="hybridMultilevel"/>
    <w:tmpl w:val="4246023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7C73707"/>
    <w:multiLevelType w:val="hybridMultilevel"/>
    <w:tmpl w:val="ADF4F352"/>
    <w:name w:val="WW8Num592"/>
    <w:lvl w:ilvl="0" w:tplc="FFFFFFFF">
      <w:start w:val="1"/>
      <w:numFmt w:val="bullet"/>
      <w:pStyle w:val="kulkaZnak"/>
      <w:lvlText w:val=""/>
      <w:lvlJc w:val="left"/>
      <w:pPr>
        <w:tabs>
          <w:tab w:val="num" w:pos="720"/>
        </w:tabs>
        <w:ind w:left="720" w:hanging="360"/>
      </w:pPr>
      <w:rPr>
        <w:rFonts w:ascii="Symbol" w:hAnsi="Symbol" w:hint="default"/>
        <w:b w:val="0"/>
        <w:i w:val="0"/>
        <w:sz w:val="24"/>
        <w:szCs w:val="24"/>
      </w:rPr>
    </w:lvl>
    <w:lvl w:ilvl="1" w:tplc="FFFFFFFF">
      <w:start w:val="1"/>
      <w:numFmt w:val="bullet"/>
      <w:lvlText w:val="-"/>
      <w:lvlJc w:val="left"/>
      <w:pPr>
        <w:tabs>
          <w:tab w:val="num" w:pos="1440"/>
        </w:tabs>
        <w:ind w:left="1440" w:hanging="360"/>
      </w:pPr>
      <w:rPr>
        <w:rFonts w:ascii="Times New Roman" w:hAnsi="Times New Roman" w:cs="Times New Roman" w:hint="default"/>
        <w:b/>
        <w:i w:val="0"/>
        <w:color w:val="auto"/>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86D257F"/>
    <w:multiLevelType w:val="multilevel"/>
    <w:tmpl w:val="8CAE560A"/>
    <w:lvl w:ilvl="0">
      <w:start w:val="1"/>
      <w:numFmt w:val="decimal"/>
      <w:lvlText w:val="%1)"/>
      <w:lvlJc w:val="left"/>
      <w:pPr>
        <w:ind w:left="720" w:firstLine="360"/>
      </w:pPr>
      <w:rPr>
        <w:color w:val="365F9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F07519F"/>
    <w:multiLevelType w:val="multilevel"/>
    <w:tmpl w:val="44A614E8"/>
    <w:lvl w:ilvl="0">
      <w:start w:val="1"/>
      <w:numFmt w:val="decimal"/>
      <w:lvlText w:val="%1)"/>
      <w:lvlJc w:val="left"/>
      <w:pPr>
        <w:ind w:left="720" w:firstLine="360"/>
      </w:pPr>
      <w:rPr>
        <w:color w:val="365F9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88A3C26"/>
    <w:multiLevelType w:val="hybridMultilevel"/>
    <w:tmpl w:val="659CA594"/>
    <w:lvl w:ilvl="0" w:tplc="5A5A85BA">
      <w:start w:val="1"/>
      <w:numFmt w:val="lowerLetter"/>
      <w:lvlText w:val="%1."/>
      <w:lvlJc w:val="left"/>
      <w:pPr>
        <w:ind w:left="720" w:hanging="360"/>
      </w:pPr>
    </w:lvl>
    <w:lvl w:ilvl="1" w:tplc="BE50BB44" w:tentative="1">
      <w:start w:val="1"/>
      <w:numFmt w:val="lowerLetter"/>
      <w:lvlText w:val="%2."/>
      <w:lvlJc w:val="left"/>
      <w:pPr>
        <w:ind w:left="1440" w:hanging="360"/>
      </w:pPr>
    </w:lvl>
    <w:lvl w:ilvl="2" w:tplc="D9CC11B6" w:tentative="1">
      <w:start w:val="1"/>
      <w:numFmt w:val="lowerRoman"/>
      <w:lvlText w:val="%3."/>
      <w:lvlJc w:val="right"/>
      <w:pPr>
        <w:ind w:left="2160" w:hanging="180"/>
      </w:pPr>
    </w:lvl>
    <w:lvl w:ilvl="3" w:tplc="C052C080" w:tentative="1">
      <w:start w:val="1"/>
      <w:numFmt w:val="decimal"/>
      <w:lvlText w:val="%4."/>
      <w:lvlJc w:val="left"/>
      <w:pPr>
        <w:ind w:left="2880" w:hanging="360"/>
      </w:pPr>
    </w:lvl>
    <w:lvl w:ilvl="4" w:tplc="93F472A2" w:tentative="1">
      <w:start w:val="1"/>
      <w:numFmt w:val="lowerLetter"/>
      <w:lvlText w:val="%5."/>
      <w:lvlJc w:val="left"/>
      <w:pPr>
        <w:ind w:left="3600" w:hanging="360"/>
      </w:pPr>
    </w:lvl>
    <w:lvl w:ilvl="5" w:tplc="1CCC16BA" w:tentative="1">
      <w:start w:val="1"/>
      <w:numFmt w:val="lowerRoman"/>
      <w:lvlText w:val="%6."/>
      <w:lvlJc w:val="right"/>
      <w:pPr>
        <w:ind w:left="4320" w:hanging="180"/>
      </w:pPr>
    </w:lvl>
    <w:lvl w:ilvl="6" w:tplc="28E64DAA" w:tentative="1">
      <w:start w:val="1"/>
      <w:numFmt w:val="decimal"/>
      <w:lvlText w:val="%7."/>
      <w:lvlJc w:val="left"/>
      <w:pPr>
        <w:ind w:left="5040" w:hanging="360"/>
      </w:pPr>
    </w:lvl>
    <w:lvl w:ilvl="7" w:tplc="0C161952" w:tentative="1">
      <w:start w:val="1"/>
      <w:numFmt w:val="lowerLetter"/>
      <w:lvlText w:val="%8."/>
      <w:lvlJc w:val="left"/>
      <w:pPr>
        <w:ind w:left="5760" w:hanging="360"/>
      </w:pPr>
    </w:lvl>
    <w:lvl w:ilvl="8" w:tplc="DB002FC0" w:tentative="1">
      <w:start w:val="1"/>
      <w:numFmt w:val="lowerRoman"/>
      <w:lvlText w:val="%9."/>
      <w:lvlJc w:val="right"/>
      <w:pPr>
        <w:ind w:left="6480" w:hanging="180"/>
      </w:pPr>
    </w:lvl>
  </w:abstractNum>
  <w:abstractNum w:abstractNumId="30">
    <w:nsid w:val="6B5A329D"/>
    <w:multiLevelType w:val="hybridMultilevel"/>
    <w:tmpl w:val="07583DEE"/>
    <w:lvl w:ilvl="0" w:tplc="04150019">
      <w:start w:val="1"/>
      <w:numFmt w:val="upperRoman"/>
      <w:lvlText w:val="%1."/>
      <w:lvlJc w:val="left"/>
      <w:pPr>
        <w:ind w:left="1080" w:hanging="720"/>
      </w:pPr>
      <w:rPr>
        <w:rFonts w:hint="default"/>
        <w:sz w:val="32"/>
        <w:szCs w:val="32"/>
      </w:rPr>
    </w:lvl>
    <w:lvl w:ilvl="1" w:tplc="04150019">
      <w:start w:val="1"/>
      <w:numFmt w:val="decimal"/>
      <w:lvlText w:val="%2."/>
      <w:lvlJc w:val="left"/>
      <w:pPr>
        <w:ind w:left="1440" w:hanging="360"/>
      </w:pPr>
      <w:rPr>
        <w:rFonts w:hint="default"/>
        <w:color w:val="365F9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C95FC8"/>
    <w:multiLevelType w:val="hybridMultilevel"/>
    <w:tmpl w:val="8A16F830"/>
    <w:lvl w:ilvl="0" w:tplc="92E02A74">
      <w:start w:val="1"/>
      <w:numFmt w:val="bullet"/>
      <w:lvlText w:val="-"/>
      <w:lvlJc w:val="left"/>
      <w:pPr>
        <w:tabs>
          <w:tab w:val="num" w:pos="1068"/>
        </w:tabs>
        <w:ind w:left="1068" w:hanging="360"/>
      </w:pPr>
      <w:rPr>
        <w:rFonts w:ascii="Segoe UI" w:hAnsi="Segoe UI" w:hint="default"/>
        <w:b/>
        <w:color w:val="365F91"/>
      </w:rPr>
    </w:lvl>
    <w:lvl w:ilvl="1" w:tplc="02C802DC">
      <w:start w:val="1"/>
      <w:numFmt w:val="lowerLetter"/>
      <w:lvlText w:val="%2."/>
      <w:lvlJc w:val="left"/>
      <w:pPr>
        <w:tabs>
          <w:tab w:val="num" w:pos="1788"/>
        </w:tabs>
        <w:ind w:left="1788" w:hanging="360"/>
      </w:pPr>
      <w:rPr>
        <w:rFonts w:cs="Times New Roman"/>
      </w:rPr>
    </w:lvl>
    <w:lvl w:ilvl="2" w:tplc="0B6232BA">
      <w:start w:val="1"/>
      <w:numFmt w:val="lowerRoman"/>
      <w:lvlText w:val="%3."/>
      <w:lvlJc w:val="right"/>
      <w:pPr>
        <w:tabs>
          <w:tab w:val="num" w:pos="2508"/>
        </w:tabs>
        <w:ind w:left="2508" w:hanging="180"/>
      </w:pPr>
      <w:rPr>
        <w:rFonts w:cs="Times New Roman"/>
      </w:rPr>
    </w:lvl>
    <w:lvl w:ilvl="3" w:tplc="601A4F38">
      <w:start w:val="1"/>
      <w:numFmt w:val="decimal"/>
      <w:lvlText w:val="%4."/>
      <w:lvlJc w:val="left"/>
      <w:pPr>
        <w:tabs>
          <w:tab w:val="num" w:pos="3228"/>
        </w:tabs>
        <w:ind w:left="3228" w:hanging="360"/>
      </w:pPr>
      <w:rPr>
        <w:rFonts w:cs="Times New Roman"/>
      </w:rPr>
    </w:lvl>
    <w:lvl w:ilvl="4" w:tplc="9DAC70DA">
      <w:start w:val="1"/>
      <w:numFmt w:val="lowerLetter"/>
      <w:lvlText w:val="%5."/>
      <w:lvlJc w:val="left"/>
      <w:pPr>
        <w:tabs>
          <w:tab w:val="num" w:pos="3948"/>
        </w:tabs>
        <w:ind w:left="3948" w:hanging="360"/>
      </w:pPr>
      <w:rPr>
        <w:rFonts w:cs="Times New Roman"/>
      </w:rPr>
    </w:lvl>
    <w:lvl w:ilvl="5" w:tplc="BDB44796">
      <w:start w:val="1"/>
      <w:numFmt w:val="lowerRoman"/>
      <w:lvlText w:val="%6."/>
      <w:lvlJc w:val="right"/>
      <w:pPr>
        <w:tabs>
          <w:tab w:val="num" w:pos="4668"/>
        </w:tabs>
        <w:ind w:left="4668" w:hanging="180"/>
      </w:pPr>
      <w:rPr>
        <w:rFonts w:cs="Times New Roman"/>
      </w:rPr>
    </w:lvl>
    <w:lvl w:ilvl="6" w:tplc="C30ACE1C">
      <w:start w:val="1"/>
      <w:numFmt w:val="decimal"/>
      <w:lvlText w:val="%7."/>
      <w:lvlJc w:val="left"/>
      <w:pPr>
        <w:tabs>
          <w:tab w:val="num" w:pos="5388"/>
        </w:tabs>
        <w:ind w:left="5388" w:hanging="360"/>
      </w:pPr>
      <w:rPr>
        <w:rFonts w:cs="Times New Roman"/>
      </w:rPr>
    </w:lvl>
    <w:lvl w:ilvl="7" w:tplc="8E0E2D3E">
      <w:start w:val="1"/>
      <w:numFmt w:val="lowerLetter"/>
      <w:lvlText w:val="%8."/>
      <w:lvlJc w:val="left"/>
      <w:pPr>
        <w:tabs>
          <w:tab w:val="num" w:pos="6108"/>
        </w:tabs>
        <w:ind w:left="6108" w:hanging="360"/>
      </w:pPr>
      <w:rPr>
        <w:rFonts w:cs="Times New Roman"/>
      </w:rPr>
    </w:lvl>
    <w:lvl w:ilvl="8" w:tplc="268C4DCC">
      <w:start w:val="1"/>
      <w:numFmt w:val="lowerRoman"/>
      <w:lvlText w:val="%9."/>
      <w:lvlJc w:val="right"/>
      <w:pPr>
        <w:tabs>
          <w:tab w:val="num" w:pos="6828"/>
        </w:tabs>
        <w:ind w:left="6828" w:hanging="180"/>
      </w:pPr>
      <w:rPr>
        <w:rFonts w:cs="Times New Roman"/>
      </w:rPr>
    </w:lvl>
  </w:abstractNum>
  <w:abstractNum w:abstractNumId="32">
    <w:nsid w:val="700121CA"/>
    <w:multiLevelType w:val="hybridMultilevel"/>
    <w:tmpl w:val="DAEE81EC"/>
    <w:lvl w:ilvl="0" w:tplc="D542065C">
      <w:start w:val="1"/>
      <w:numFmt w:val="bullet"/>
      <w:pStyle w:val="wypunktowani2"/>
      <w:lvlText w:val=""/>
      <w:lvlJc w:val="left"/>
      <w:pPr>
        <w:ind w:left="720" w:hanging="360"/>
      </w:pPr>
      <w:rPr>
        <w:rFonts w:ascii="Wingdings" w:hAnsi="Wingdings" w:hint="default"/>
        <w:color w:val="2E74B5"/>
      </w:rPr>
    </w:lvl>
    <w:lvl w:ilvl="1" w:tplc="FE9AE1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8B63090"/>
    <w:multiLevelType w:val="hybridMultilevel"/>
    <w:tmpl w:val="DA184BDA"/>
    <w:lvl w:ilvl="0" w:tplc="E0ACB39E">
      <w:start w:val="1"/>
      <w:numFmt w:val="bullet"/>
      <w:lvlText w:val=""/>
      <w:lvlJc w:val="left"/>
      <w:pPr>
        <w:ind w:left="1440" w:hanging="360"/>
      </w:pPr>
      <w:rPr>
        <w:rFonts w:ascii="Wingdings" w:hAnsi="Wingdings" w:hint="default"/>
        <w:color w:val="365F91"/>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34">
    <w:nsid w:val="7B1C2C0B"/>
    <w:multiLevelType w:val="hybridMultilevel"/>
    <w:tmpl w:val="DB8E8A78"/>
    <w:lvl w:ilvl="0" w:tplc="06987390">
      <w:start w:val="1"/>
      <w:numFmt w:val="lowerLetter"/>
      <w:lvlText w:val="%1."/>
      <w:lvlJc w:val="left"/>
      <w:pPr>
        <w:ind w:left="1425" w:hanging="360"/>
      </w:pPr>
      <w:rPr>
        <w:rFonts w:ascii="Arial Narrow" w:hAnsi="Arial Narrow" w:hint="default"/>
        <w:color w:val="365F91"/>
        <w:sz w:val="24"/>
        <w:szCs w:val="24"/>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start w:val="1"/>
      <w:numFmt w:val="lowerLetter"/>
      <w:lvlText w:val="%8."/>
      <w:lvlJc w:val="left"/>
      <w:pPr>
        <w:ind w:left="6465" w:hanging="360"/>
      </w:pPr>
      <w:rPr>
        <w:rFonts w:ascii="Arial Narrow" w:hAnsi="Arial Narrow" w:hint="default"/>
        <w:color w:val="365F91"/>
        <w:sz w:val="24"/>
        <w:szCs w:val="24"/>
      </w:rPr>
    </w:lvl>
    <w:lvl w:ilvl="8" w:tplc="0415001B" w:tentative="1">
      <w:start w:val="1"/>
      <w:numFmt w:val="lowerRoman"/>
      <w:lvlText w:val="%9."/>
      <w:lvlJc w:val="right"/>
      <w:pPr>
        <w:ind w:left="7185" w:hanging="180"/>
      </w:pPr>
    </w:lvl>
  </w:abstractNum>
  <w:abstractNum w:abstractNumId="35">
    <w:nsid w:val="7C83038E"/>
    <w:multiLevelType w:val="hybridMultilevel"/>
    <w:tmpl w:val="D4F8AFC2"/>
    <w:lvl w:ilvl="0" w:tplc="4D566042">
      <w:start w:val="1"/>
      <w:numFmt w:val="decimal"/>
      <w:lvlText w:val="%1."/>
      <w:lvlJc w:val="left"/>
      <w:pPr>
        <w:ind w:left="720" w:hanging="360"/>
      </w:pPr>
      <w:rPr>
        <w:b w:val="0"/>
        <w:i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nsid w:val="7D823FFA"/>
    <w:multiLevelType w:val="hybridMultilevel"/>
    <w:tmpl w:val="F34065D6"/>
    <w:lvl w:ilvl="0" w:tplc="A06034C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2EE69FDC"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9D4DA9"/>
    <w:multiLevelType w:val="hybridMultilevel"/>
    <w:tmpl w:val="9BB04B94"/>
    <w:lvl w:ilvl="0" w:tplc="78D0568A">
      <w:start w:val="1"/>
      <w:numFmt w:val="lowerLetter"/>
      <w:lvlText w:val="%1)"/>
      <w:lvlJc w:val="left"/>
      <w:pPr>
        <w:ind w:left="1425" w:hanging="360"/>
      </w:pPr>
    </w:lvl>
    <w:lvl w:ilvl="1" w:tplc="04150003">
      <w:start w:val="1"/>
      <w:numFmt w:val="lowerLetter"/>
      <w:lvlText w:val="%2."/>
      <w:lvlJc w:val="left"/>
      <w:pPr>
        <w:ind w:left="2145" w:hanging="360"/>
      </w:pPr>
      <w:rPr>
        <w:rFonts w:ascii="Arial Narrow" w:hAnsi="Arial Narrow" w:hint="default"/>
        <w:color w:val="365F91"/>
        <w:sz w:val="24"/>
        <w:szCs w:val="24"/>
      </w:rPr>
    </w:lvl>
    <w:lvl w:ilvl="2" w:tplc="04150005" w:tentative="1">
      <w:start w:val="1"/>
      <w:numFmt w:val="lowerRoman"/>
      <w:lvlText w:val="%3."/>
      <w:lvlJc w:val="right"/>
      <w:pPr>
        <w:ind w:left="2865" w:hanging="180"/>
      </w:pPr>
    </w:lvl>
    <w:lvl w:ilvl="3" w:tplc="04150001" w:tentative="1">
      <w:start w:val="1"/>
      <w:numFmt w:val="decimal"/>
      <w:lvlText w:val="%4."/>
      <w:lvlJc w:val="left"/>
      <w:pPr>
        <w:ind w:left="3585" w:hanging="360"/>
      </w:pPr>
    </w:lvl>
    <w:lvl w:ilvl="4" w:tplc="04150003" w:tentative="1">
      <w:start w:val="1"/>
      <w:numFmt w:val="lowerLetter"/>
      <w:lvlText w:val="%5."/>
      <w:lvlJc w:val="left"/>
      <w:pPr>
        <w:ind w:left="4305" w:hanging="360"/>
      </w:pPr>
    </w:lvl>
    <w:lvl w:ilvl="5" w:tplc="04150005" w:tentative="1">
      <w:start w:val="1"/>
      <w:numFmt w:val="lowerRoman"/>
      <w:lvlText w:val="%6."/>
      <w:lvlJc w:val="right"/>
      <w:pPr>
        <w:ind w:left="5025" w:hanging="180"/>
      </w:pPr>
    </w:lvl>
    <w:lvl w:ilvl="6" w:tplc="04150001" w:tentative="1">
      <w:start w:val="1"/>
      <w:numFmt w:val="decimal"/>
      <w:lvlText w:val="%7."/>
      <w:lvlJc w:val="left"/>
      <w:pPr>
        <w:ind w:left="5745" w:hanging="360"/>
      </w:pPr>
    </w:lvl>
    <w:lvl w:ilvl="7" w:tplc="04150003" w:tentative="1">
      <w:start w:val="1"/>
      <w:numFmt w:val="lowerLetter"/>
      <w:lvlText w:val="%8."/>
      <w:lvlJc w:val="left"/>
      <w:pPr>
        <w:ind w:left="6465" w:hanging="360"/>
      </w:pPr>
    </w:lvl>
    <w:lvl w:ilvl="8" w:tplc="04150005" w:tentative="1">
      <w:start w:val="1"/>
      <w:numFmt w:val="lowerRoman"/>
      <w:lvlText w:val="%9."/>
      <w:lvlJc w:val="right"/>
      <w:pPr>
        <w:ind w:left="7185" w:hanging="180"/>
      </w:pPr>
    </w:lvl>
  </w:abstractNum>
  <w:abstractNum w:abstractNumId="38">
    <w:nsid w:val="7F9D101F"/>
    <w:multiLevelType w:val="hybridMultilevel"/>
    <w:tmpl w:val="A7FCF262"/>
    <w:lvl w:ilvl="0" w:tplc="3F16B7DA">
      <w:start w:val="1"/>
      <w:numFmt w:val="bullet"/>
      <w:pStyle w:val="Akapitzlis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30"/>
  </w:num>
  <w:num w:numId="4">
    <w:abstractNumId w:val="36"/>
  </w:num>
  <w:num w:numId="5">
    <w:abstractNumId w:val="18"/>
  </w:num>
  <w:num w:numId="6">
    <w:abstractNumId w:val="20"/>
  </w:num>
  <w:num w:numId="7">
    <w:abstractNumId w:val="26"/>
  </w:num>
  <w:num w:numId="8">
    <w:abstractNumId w:val="9"/>
  </w:num>
  <w:num w:numId="9">
    <w:abstractNumId w:val="33"/>
  </w:num>
  <w:num w:numId="10">
    <w:abstractNumId w:val="13"/>
  </w:num>
  <w:num w:numId="11">
    <w:abstractNumId w:val="17"/>
  </w:num>
  <w:num w:numId="12">
    <w:abstractNumId w:val="11"/>
  </w:num>
  <w:num w:numId="13">
    <w:abstractNumId w:val="31"/>
  </w:num>
  <w:num w:numId="14">
    <w:abstractNumId w:val="19"/>
  </w:num>
  <w:num w:numId="15">
    <w:abstractNumId w:val="28"/>
  </w:num>
  <w:num w:numId="16">
    <w:abstractNumId w:val="15"/>
  </w:num>
  <w:num w:numId="17">
    <w:abstractNumId w:val="27"/>
  </w:num>
  <w:num w:numId="18">
    <w:abstractNumId w:val="37"/>
  </w:num>
  <w:num w:numId="19">
    <w:abstractNumId w:val="34"/>
  </w:num>
  <w:num w:numId="20">
    <w:abstractNumId w:val="7"/>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12"/>
  </w:num>
  <w:num w:numId="25">
    <w:abstractNumId w:val="21"/>
  </w:num>
  <w:num w:numId="26">
    <w:abstractNumId w:val="1"/>
  </w:num>
  <w:num w:numId="27">
    <w:abstractNumId w:val="10"/>
  </w:num>
  <w:num w:numId="28">
    <w:abstractNumId w:val="35"/>
  </w:num>
  <w:num w:numId="29">
    <w:abstractNumId w:val="24"/>
  </w:num>
  <w:num w:numId="30">
    <w:abstractNumId w:val="29"/>
  </w:num>
  <w:num w:numId="31">
    <w:abstractNumId w:val="3"/>
  </w:num>
  <w:num w:numId="32">
    <w:abstractNumId w:val="6"/>
  </w:num>
  <w:num w:numId="33">
    <w:abstractNumId w:val="4"/>
  </w:num>
  <w:num w:numId="34">
    <w:abstractNumId w:val="25"/>
  </w:num>
  <w:num w:numId="35">
    <w:abstractNumId w:val="23"/>
  </w:num>
  <w:num w:numId="36">
    <w:abstractNumId w:val="14"/>
  </w:num>
  <w:num w:numId="37">
    <w:abstractNumId w:val="2"/>
  </w:num>
  <w:num w:numId="38">
    <w:abstractNumId w:val="22"/>
  </w:num>
  <w:num w:numId="39">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E5"/>
    <w:rsid w:val="00001B79"/>
    <w:rsid w:val="000042BF"/>
    <w:rsid w:val="00004C73"/>
    <w:rsid w:val="00006892"/>
    <w:rsid w:val="00010419"/>
    <w:rsid w:val="0001229F"/>
    <w:rsid w:val="00022637"/>
    <w:rsid w:val="00023235"/>
    <w:rsid w:val="000238F0"/>
    <w:rsid w:val="0002467B"/>
    <w:rsid w:val="000277D2"/>
    <w:rsid w:val="000300C3"/>
    <w:rsid w:val="00031553"/>
    <w:rsid w:val="000315BB"/>
    <w:rsid w:val="00042261"/>
    <w:rsid w:val="000423AF"/>
    <w:rsid w:val="0004339A"/>
    <w:rsid w:val="00050C49"/>
    <w:rsid w:val="00050CC7"/>
    <w:rsid w:val="00052229"/>
    <w:rsid w:val="000574FD"/>
    <w:rsid w:val="000636DB"/>
    <w:rsid w:val="000637FC"/>
    <w:rsid w:val="00066301"/>
    <w:rsid w:val="00066EEB"/>
    <w:rsid w:val="00077DE4"/>
    <w:rsid w:val="000803EA"/>
    <w:rsid w:val="00091D99"/>
    <w:rsid w:val="00091DE0"/>
    <w:rsid w:val="0009326B"/>
    <w:rsid w:val="000A17D0"/>
    <w:rsid w:val="000A27CA"/>
    <w:rsid w:val="000A50F9"/>
    <w:rsid w:val="000A70C4"/>
    <w:rsid w:val="000B15D5"/>
    <w:rsid w:val="000C125A"/>
    <w:rsid w:val="000C5C89"/>
    <w:rsid w:val="000D09FE"/>
    <w:rsid w:val="000D3091"/>
    <w:rsid w:val="000D6956"/>
    <w:rsid w:val="000E01D3"/>
    <w:rsid w:val="000E0422"/>
    <w:rsid w:val="000E1B18"/>
    <w:rsid w:val="000E5091"/>
    <w:rsid w:val="000F3769"/>
    <w:rsid w:val="000F470F"/>
    <w:rsid w:val="00111980"/>
    <w:rsid w:val="001144CB"/>
    <w:rsid w:val="0012085D"/>
    <w:rsid w:val="00123DE6"/>
    <w:rsid w:val="00134201"/>
    <w:rsid w:val="001349DD"/>
    <w:rsid w:val="00136AE4"/>
    <w:rsid w:val="001377BE"/>
    <w:rsid w:val="00141508"/>
    <w:rsid w:val="001419F7"/>
    <w:rsid w:val="0014383A"/>
    <w:rsid w:val="00144413"/>
    <w:rsid w:val="001631D2"/>
    <w:rsid w:val="00170B66"/>
    <w:rsid w:val="001712EB"/>
    <w:rsid w:val="0017348C"/>
    <w:rsid w:val="00181FCC"/>
    <w:rsid w:val="00182577"/>
    <w:rsid w:val="001834F6"/>
    <w:rsid w:val="0018657F"/>
    <w:rsid w:val="00186A70"/>
    <w:rsid w:val="001870CD"/>
    <w:rsid w:val="0019271E"/>
    <w:rsid w:val="00194A1D"/>
    <w:rsid w:val="0019704E"/>
    <w:rsid w:val="00197547"/>
    <w:rsid w:val="001A7828"/>
    <w:rsid w:val="001B0FC2"/>
    <w:rsid w:val="001C0AE9"/>
    <w:rsid w:val="001C67E7"/>
    <w:rsid w:val="001C7A09"/>
    <w:rsid w:val="001D12A6"/>
    <w:rsid w:val="001D3001"/>
    <w:rsid w:val="001D584E"/>
    <w:rsid w:val="001D6A88"/>
    <w:rsid w:val="001D6CB0"/>
    <w:rsid w:val="001E189D"/>
    <w:rsid w:val="001E5C2C"/>
    <w:rsid w:val="001F1BA1"/>
    <w:rsid w:val="001F2B2B"/>
    <w:rsid w:val="001F47D3"/>
    <w:rsid w:val="001F528F"/>
    <w:rsid w:val="001F7166"/>
    <w:rsid w:val="00200C17"/>
    <w:rsid w:val="0020170F"/>
    <w:rsid w:val="00203146"/>
    <w:rsid w:val="0020324C"/>
    <w:rsid w:val="00210978"/>
    <w:rsid w:val="00210DDE"/>
    <w:rsid w:val="00211C9E"/>
    <w:rsid w:val="0021325A"/>
    <w:rsid w:val="002149E3"/>
    <w:rsid w:val="00215065"/>
    <w:rsid w:val="002216F9"/>
    <w:rsid w:val="00235A7D"/>
    <w:rsid w:val="00236F51"/>
    <w:rsid w:val="002373D2"/>
    <w:rsid w:val="00240256"/>
    <w:rsid w:val="00240E70"/>
    <w:rsid w:val="00241B18"/>
    <w:rsid w:val="00243903"/>
    <w:rsid w:val="00250BB6"/>
    <w:rsid w:val="00251DAB"/>
    <w:rsid w:val="002528DC"/>
    <w:rsid w:val="0025580D"/>
    <w:rsid w:val="0025739C"/>
    <w:rsid w:val="00260E05"/>
    <w:rsid w:val="00262CE2"/>
    <w:rsid w:val="002658FC"/>
    <w:rsid w:val="00265951"/>
    <w:rsid w:val="00267DFA"/>
    <w:rsid w:val="002701C2"/>
    <w:rsid w:val="00272A59"/>
    <w:rsid w:val="002730CE"/>
    <w:rsid w:val="00274DE8"/>
    <w:rsid w:val="00276A61"/>
    <w:rsid w:val="00287BCB"/>
    <w:rsid w:val="002911D7"/>
    <w:rsid w:val="00293080"/>
    <w:rsid w:val="002944CB"/>
    <w:rsid w:val="0029505A"/>
    <w:rsid w:val="002A4C59"/>
    <w:rsid w:val="002A6D76"/>
    <w:rsid w:val="002B190E"/>
    <w:rsid w:val="002B3757"/>
    <w:rsid w:val="002B3774"/>
    <w:rsid w:val="002B3A15"/>
    <w:rsid w:val="002B5260"/>
    <w:rsid w:val="002B6968"/>
    <w:rsid w:val="002C2DAE"/>
    <w:rsid w:val="002C5A69"/>
    <w:rsid w:val="002C6AF9"/>
    <w:rsid w:val="002D11A2"/>
    <w:rsid w:val="002D2CD3"/>
    <w:rsid w:val="002D7A95"/>
    <w:rsid w:val="002E1065"/>
    <w:rsid w:val="002E2508"/>
    <w:rsid w:val="002E423F"/>
    <w:rsid w:val="002E5B3A"/>
    <w:rsid w:val="002F07E4"/>
    <w:rsid w:val="002F39B6"/>
    <w:rsid w:val="002F5CF2"/>
    <w:rsid w:val="003071EE"/>
    <w:rsid w:val="00310585"/>
    <w:rsid w:val="0031085A"/>
    <w:rsid w:val="00311F69"/>
    <w:rsid w:val="003164EC"/>
    <w:rsid w:val="00321290"/>
    <w:rsid w:val="00322B1C"/>
    <w:rsid w:val="00323F56"/>
    <w:rsid w:val="003249CE"/>
    <w:rsid w:val="00324F4F"/>
    <w:rsid w:val="00331DF4"/>
    <w:rsid w:val="00343F8A"/>
    <w:rsid w:val="00343FDD"/>
    <w:rsid w:val="00351B23"/>
    <w:rsid w:val="00351C23"/>
    <w:rsid w:val="00351EA5"/>
    <w:rsid w:val="003546FF"/>
    <w:rsid w:val="0035666E"/>
    <w:rsid w:val="00366AC4"/>
    <w:rsid w:val="00366BA6"/>
    <w:rsid w:val="003809DD"/>
    <w:rsid w:val="00381105"/>
    <w:rsid w:val="00381313"/>
    <w:rsid w:val="00381BCA"/>
    <w:rsid w:val="00382F8F"/>
    <w:rsid w:val="003833DD"/>
    <w:rsid w:val="0038393F"/>
    <w:rsid w:val="003867C9"/>
    <w:rsid w:val="0039403A"/>
    <w:rsid w:val="003949A1"/>
    <w:rsid w:val="003965B3"/>
    <w:rsid w:val="003A169F"/>
    <w:rsid w:val="003A5C6C"/>
    <w:rsid w:val="003A797E"/>
    <w:rsid w:val="003B2D2D"/>
    <w:rsid w:val="003B2F60"/>
    <w:rsid w:val="003C0928"/>
    <w:rsid w:val="003C27D8"/>
    <w:rsid w:val="003C2916"/>
    <w:rsid w:val="003C580B"/>
    <w:rsid w:val="003C76E5"/>
    <w:rsid w:val="003E1B57"/>
    <w:rsid w:val="003E4C83"/>
    <w:rsid w:val="003E5550"/>
    <w:rsid w:val="003E75FF"/>
    <w:rsid w:val="003F2149"/>
    <w:rsid w:val="003F5DEB"/>
    <w:rsid w:val="003F7A66"/>
    <w:rsid w:val="00401C13"/>
    <w:rsid w:val="004027E7"/>
    <w:rsid w:val="00410794"/>
    <w:rsid w:val="0041536E"/>
    <w:rsid w:val="00416150"/>
    <w:rsid w:val="00416258"/>
    <w:rsid w:val="00421FBA"/>
    <w:rsid w:val="00423381"/>
    <w:rsid w:val="0042749C"/>
    <w:rsid w:val="00432023"/>
    <w:rsid w:val="0043353A"/>
    <w:rsid w:val="004338C4"/>
    <w:rsid w:val="004338FC"/>
    <w:rsid w:val="00433C97"/>
    <w:rsid w:val="0043449C"/>
    <w:rsid w:val="00440726"/>
    <w:rsid w:val="0044137B"/>
    <w:rsid w:val="0044157B"/>
    <w:rsid w:val="00445623"/>
    <w:rsid w:val="00446A50"/>
    <w:rsid w:val="00451822"/>
    <w:rsid w:val="00454B93"/>
    <w:rsid w:val="004561A3"/>
    <w:rsid w:val="00461F46"/>
    <w:rsid w:val="00472A54"/>
    <w:rsid w:val="00473C33"/>
    <w:rsid w:val="0047422B"/>
    <w:rsid w:val="0047477D"/>
    <w:rsid w:val="00475118"/>
    <w:rsid w:val="00475263"/>
    <w:rsid w:val="00483997"/>
    <w:rsid w:val="00483ADD"/>
    <w:rsid w:val="00485CDD"/>
    <w:rsid w:val="00485E11"/>
    <w:rsid w:val="0048745B"/>
    <w:rsid w:val="00490AB7"/>
    <w:rsid w:val="00492C89"/>
    <w:rsid w:val="00497A71"/>
    <w:rsid w:val="004A3AF7"/>
    <w:rsid w:val="004A731A"/>
    <w:rsid w:val="004B41C0"/>
    <w:rsid w:val="004B680D"/>
    <w:rsid w:val="004C397E"/>
    <w:rsid w:val="004C64DB"/>
    <w:rsid w:val="004C70EC"/>
    <w:rsid w:val="004D3FF4"/>
    <w:rsid w:val="004D75C2"/>
    <w:rsid w:val="004E505D"/>
    <w:rsid w:val="004E5D39"/>
    <w:rsid w:val="004E70BD"/>
    <w:rsid w:val="004F2A05"/>
    <w:rsid w:val="004F3D69"/>
    <w:rsid w:val="004F5F89"/>
    <w:rsid w:val="00504F45"/>
    <w:rsid w:val="00507881"/>
    <w:rsid w:val="005122FE"/>
    <w:rsid w:val="00514464"/>
    <w:rsid w:val="0052049E"/>
    <w:rsid w:val="00524C45"/>
    <w:rsid w:val="00525846"/>
    <w:rsid w:val="0053253E"/>
    <w:rsid w:val="0053271A"/>
    <w:rsid w:val="00535A8A"/>
    <w:rsid w:val="00536789"/>
    <w:rsid w:val="005423CF"/>
    <w:rsid w:val="0054400D"/>
    <w:rsid w:val="00546FC7"/>
    <w:rsid w:val="00551373"/>
    <w:rsid w:val="00552EE0"/>
    <w:rsid w:val="005566F0"/>
    <w:rsid w:val="00561A58"/>
    <w:rsid w:val="00562B83"/>
    <w:rsid w:val="00564750"/>
    <w:rsid w:val="00564B69"/>
    <w:rsid w:val="005720D2"/>
    <w:rsid w:val="0057248B"/>
    <w:rsid w:val="0057262B"/>
    <w:rsid w:val="00572957"/>
    <w:rsid w:val="00576681"/>
    <w:rsid w:val="00581D34"/>
    <w:rsid w:val="005850FD"/>
    <w:rsid w:val="00585474"/>
    <w:rsid w:val="00585F5B"/>
    <w:rsid w:val="005901A8"/>
    <w:rsid w:val="0059506B"/>
    <w:rsid w:val="00596ACE"/>
    <w:rsid w:val="005A3A08"/>
    <w:rsid w:val="005A63E6"/>
    <w:rsid w:val="005B1343"/>
    <w:rsid w:val="005B5E52"/>
    <w:rsid w:val="005C1399"/>
    <w:rsid w:val="005C4E16"/>
    <w:rsid w:val="005C7225"/>
    <w:rsid w:val="005D00D0"/>
    <w:rsid w:val="005D1F5B"/>
    <w:rsid w:val="005D46EE"/>
    <w:rsid w:val="005D68A8"/>
    <w:rsid w:val="005E5479"/>
    <w:rsid w:val="005F06F7"/>
    <w:rsid w:val="005F0D0A"/>
    <w:rsid w:val="005F2ACF"/>
    <w:rsid w:val="0060217D"/>
    <w:rsid w:val="00603192"/>
    <w:rsid w:val="0060669D"/>
    <w:rsid w:val="00606B77"/>
    <w:rsid w:val="0061129E"/>
    <w:rsid w:val="00611760"/>
    <w:rsid w:val="00620140"/>
    <w:rsid w:val="006273F9"/>
    <w:rsid w:val="0063738C"/>
    <w:rsid w:val="00643C75"/>
    <w:rsid w:val="00647162"/>
    <w:rsid w:val="00653507"/>
    <w:rsid w:val="00662EBC"/>
    <w:rsid w:val="006713AE"/>
    <w:rsid w:val="006719C3"/>
    <w:rsid w:val="0067243A"/>
    <w:rsid w:val="006732CD"/>
    <w:rsid w:val="00673737"/>
    <w:rsid w:val="00674B24"/>
    <w:rsid w:val="00675817"/>
    <w:rsid w:val="006772D6"/>
    <w:rsid w:val="00680D1B"/>
    <w:rsid w:val="00681124"/>
    <w:rsid w:val="00682BBE"/>
    <w:rsid w:val="00683D1D"/>
    <w:rsid w:val="00684292"/>
    <w:rsid w:val="006858C7"/>
    <w:rsid w:val="00687F3D"/>
    <w:rsid w:val="0069009B"/>
    <w:rsid w:val="006A13D5"/>
    <w:rsid w:val="006A1521"/>
    <w:rsid w:val="006A16EF"/>
    <w:rsid w:val="006A5806"/>
    <w:rsid w:val="006A65F5"/>
    <w:rsid w:val="006B0F6E"/>
    <w:rsid w:val="006B411A"/>
    <w:rsid w:val="006B51A9"/>
    <w:rsid w:val="006C0D0D"/>
    <w:rsid w:val="006C2DAF"/>
    <w:rsid w:val="006C3EB3"/>
    <w:rsid w:val="006C53D3"/>
    <w:rsid w:val="006C7E2C"/>
    <w:rsid w:val="006D1209"/>
    <w:rsid w:val="006D52DD"/>
    <w:rsid w:val="006E675B"/>
    <w:rsid w:val="006E7166"/>
    <w:rsid w:val="006E725A"/>
    <w:rsid w:val="006F03D4"/>
    <w:rsid w:val="006F54D9"/>
    <w:rsid w:val="006F6289"/>
    <w:rsid w:val="006F7521"/>
    <w:rsid w:val="007005D8"/>
    <w:rsid w:val="00703475"/>
    <w:rsid w:val="007129A2"/>
    <w:rsid w:val="00712CC9"/>
    <w:rsid w:val="00713D4D"/>
    <w:rsid w:val="00714946"/>
    <w:rsid w:val="00725520"/>
    <w:rsid w:val="00733024"/>
    <w:rsid w:val="00734D8E"/>
    <w:rsid w:val="00735548"/>
    <w:rsid w:val="00736942"/>
    <w:rsid w:val="00742D63"/>
    <w:rsid w:val="00744DB2"/>
    <w:rsid w:val="007505A7"/>
    <w:rsid w:val="00751B93"/>
    <w:rsid w:val="00752249"/>
    <w:rsid w:val="00754B72"/>
    <w:rsid w:val="00757F64"/>
    <w:rsid w:val="007662A6"/>
    <w:rsid w:val="00770A2E"/>
    <w:rsid w:val="0077365B"/>
    <w:rsid w:val="0077671B"/>
    <w:rsid w:val="00777F24"/>
    <w:rsid w:val="007816F8"/>
    <w:rsid w:val="00781BEC"/>
    <w:rsid w:val="00784A39"/>
    <w:rsid w:val="0078562C"/>
    <w:rsid w:val="00785A36"/>
    <w:rsid w:val="00786946"/>
    <w:rsid w:val="00787B96"/>
    <w:rsid w:val="00787EEB"/>
    <w:rsid w:val="007904C9"/>
    <w:rsid w:val="0079306B"/>
    <w:rsid w:val="00794340"/>
    <w:rsid w:val="007A46FC"/>
    <w:rsid w:val="007A5A7B"/>
    <w:rsid w:val="007A6E7B"/>
    <w:rsid w:val="007A7E58"/>
    <w:rsid w:val="007C1E57"/>
    <w:rsid w:val="007C2C69"/>
    <w:rsid w:val="007C7A56"/>
    <w:rsid w:val="007D35E7"/>
    <w:rsid w:val="007D5FB7"/>
    <w:rsid w:val="007E18F7"/>
    <w:rsid w:val="00810948"/>
    <w:rsid w:val="008110BB"/>
    <w:rsid w:val="008126E8"/>
    <w:rsid w:val="00814698"/>
    <w:rsid w:val="008166E3"/>
    <w:rsid w:val="008205CE"/>
    <w:rsid w:val="00821234"/>
    <w:rsid w:val="0082153A"/>
    <w:rsid w:val="008344D3"/>
    <w:rsid w:val="00836046"/>
    <w:rsid w:val="008405D7"/>
    <w:rsid w:val="00840AD9"/>
    <w:rsid w:val="0084137E"/>
    <w:rsid w:val="00845C5E"/>
    <w:rsid w:val="00846E9C"/>
    <w:rsid w:val="00847FDB"/>
    <w:rsid w:val="00852925"/>
    <w:rsid w:val="00863BED"/>
    <w:rsid w:val="00866AE4"/>
    <w:rsid w:val="008723AF"/>
    <w:rsid w:val="00872C26"/>
    <w:rsid w:val="00876851"/>
    <w:rsid w:val="00877C25"/>
    <w:rsid w:val="00881530"/>
    <w:rsid w:val="00890D6A"/>
    <w:rsid w:val="00891D88"/>
    <w:rsid w:val="008929CB"/>
    <w:rsid w:val="0089382D"/>
    <w:rsid w:val="0089652E"/>
    <w:rsid w:val="008A3A90"/>
    <w:rsid w:val="008A5E2D"/>
    <w:rsid w:val="008B290C"/>
    <w:rsid w:val="008B442B"/>
    <w:rsid w:val="008B605E"/>
    <w:rsid w:val="008C40CA"/>
    <w:rsid w:val="008C5103"/>
    <w:rsid w:val="008E05AB"/>
    <w:rsid w:val="008E2282"/>
    <w:rsid w:val="008E2322"/>
    <w:rsid w:val="008F1BDA"/>
    <w:rsid w:val="008F68F2"/>
    <w:rsid w:val="009038C6"/>
    <w:rsid w:val="009053E5"/>
    <w:rsid w:val="00905A8C"/>
    <w:rsid w:val="009065F1"/>
    <w:rsid w:val="009105D0"/>
    <w:rsid w:val="00913432"/>
    <w:rsid w:val="00916ED9"/>
    <w:rsid w:val="009201A6"/>
    <w:rsid w:val="00920F88"/>
    <w:rsid w:val="00925642"/>
    <w:rsid w:val="00934A94"/>
    <w:rsid w:val="00937A49"/>
    <w:rsid w:val="00940AB7"/>
    <w:rsid w:val="00941F23"/>
    <w:rsid w:val="0094229B"/>
    <w:rsid w:val="00942840"/>
    <w:rsid w:val="00957196"/>
    <w:rsid w:val="00964DA3"/>
    <w:rsid w:val="00966744"/>
    <w:rsid w:val="009668BA"/>
    <w:rsid w:val="00977BFC"/>
    <w:rsid w:val="0098362B"/>
    <w:rsid w:val="00986BE5"/>
    <w:rsid w:val="009A1069"/>
    <w:rsid w:val="009A1F86"/>
    <w:rsid w:val="009A2E41"/>
    <w:rsid w:val="009A2F28"/>
    <w:rsid w:val="009A330F"/>
    <w:rsid w:val="009C1334"/>
    <w:rsid w:val="009C35ED"/>
    <w:rsid w:val="009C62E2"/>
    <w:rsid w:val="009D214D"/>
    <w:rsid w:val="009D3EF9"/>
    <w:rsid w:val="009D4811"/>
    <w:rsid w:val="009D7CAC"/>
    <w:rsid w:val="009E06DA"/>
    <w:rsid w:val="009E117E"/>
    <w:rsid w:val="009E19A9"/>
    <w:rsid w:val="009E2472"/>
    <w:rsid w:val="009E502B"/>
    <w:rsid w:val="009F4AE2"/>
    <w:rsid w:val="009F7243"/>
    <w:rsid w:val="009F7270"/>
    <w:rsid w:val="00A00699"/>
    <w:rsid w:val="00A01251"/>
    <w:rsid w:val="00A01422"/>
    <w:rsid w:val="00A07E5C"/>
    <w:rsid w:val="00A12BED"/>
    <w:rsid w:val="00A15BA4"/>
    <w:rsid w:val="00A17850"/>
    <w:rsid w:val="00A17BFA"/>
    <w:rsid w:val="00A2333A"/>
    <w:rsid w:val="00A32D60"/>
    <w:rsid w:val="00A3302E"/>
    <w:rsid w:val="00A3460E"/>
    <w:rsid w:val="00A3567D"/>
    <w:rsid w:val="00A36B25"/>
    <w:rsid w:val="00A423DA"/>
    <w:rsid w:val="00A44CBB"/>
    <w:rsid w:val="00A46242"/>
    <w:rsid w:val="00A47F16"/>
    <w:rsid w:val="00A50EDC"/>
    <w:rsid w:val="00A53886"/>
    <w:rsid w:val="00A56F08"/>
    <w:rsid w:val="00A57D8A"/>
    <w:rsid w:val="00A60A0B"/>
    <w:rsid w:val="00A60B33"/>
    <w:rsid w:val="00A61592"/>
    <w:rsid w:val="00A710FB"/>
    <w:rsid w:val="00A852C6"/>
    <w:rsid w:val="00A85E11"/>
    <w:rsid w:val="00A86986"/>
    <w:rsid w:val="00A86FF7"/>
    <w:rsid w:val="00A96E3D"/>
    <w:rsid w:val="00A976B1"/>
    <w:rsid w:val="00AA59F7"/>
    <w:rsid w:val="00AA7117"/>
    <w:rsid w:val="00AB0D24"/>
    <w:rsid w:val="00AB10AB"/>
    <w:rsid w:val="00AC0165"/>
    <w:rsid w:val="00AC15D4"/>
    <w:rsid w:val="00AC7151"/>
    <w:rsid w:val="00AD0D92"/>
    <w:rsid w:val="00AD66E2"/>
    <w:rsid w:val="00AE038D"/>
    <w:rsid w:val="00AE416D"/>
    <w:rsid w:val="00AE53DE"/>
    <w:rsid w:val="00AE598F"/>
    <w:rsid w:val="00AE7FAE"/>
    <w:rsid w:val="00AF2E35"/>
    <w:rsid w:val="00AF6347"/>
    <w:rsid w:val="00B02BC3"/>
    <w:rsid w:val="00B04E20"/>
    <w:rsid w:val="00B2016C"/>
    <w:rsid w:val="00B23D66"/>
    <w:rsid w:val="00B24072"/>
    <w:rsid w:val="00B258FF"/>
    <w:rsid w:val="00B32ADF"/>
    <w:rsid w:val="00B35ED0"/>
    <w:rsid w:val="00B416D7"/>
    <w:rsid w:val="00B4413B"/>
    <w:rsid w:val="00B448A7"/>
    <w:rsid w:val="00B46E4B"/>
    <w:rsid w:val="00B52C9D"/>
    <w:rsid w:val="00B56AEE"/>
    <w:rsid w:val="00B649AE"/>
    <w:rsid w:val="00B71F43"/>
    <w:rsid w:val="00B73E33"/>
    <w:rsid w:val="00B7663B"/>
    <w:rsid w:val="00B803CE"/>
    <w:rsid w:val="00B8096C"/>
    <w:rsid w:val="00B82228"/>
    <w:rsid w:val="00B82271"/>
    <w:rsid w:val="00B84D4D"/>
    <w:rsid w:val="00B874F3"/>
    <w:rsid w:val="00B92F0A"/>
    <w:rsid w:val="00B971F7"/>
    <w:rsid w:val="00B97F98"/>
    <w:rsid w:val="00BA5FF1"/>
    <w:rsid w:val="00BA6407"/>
    <w:rsid w:val="00BC1B31"/>
    <w:rsid w:val="00BC69DA"/>
    <w:rsid w:val="00BD6B03"/>
    <w:rsid w:val="00BD6D1D"/>
    <w:rsid w:val="00BE2322"/>
    <w:rsid w:val="00BE2394"/>
    <w:rsid w:val="00BE3A8F"/>
    <w:rsid w:val="00BF3509"/>
    <w:rsid w:val="00BF4D9A"/>
    <w:rsid w:val="00BF6161"/>
    <w:rsid w:val="00C02EEE"/>
    <w:rsid w:val="00C03066"/>
    <w:rsid w:val="00C04E37"/>
    <w:rsid w:val="00C06BD1"/>
    <w:rsid w:val="00C07232"/>
    <w:rsid w:val="00C16524"/>
    <w:rsid w:val="00C17392"/>
    <w:rsid w:val="00C2195B"/>
    <w:rsid w:val="00C22F60"/>
    <w:rsid w:val="00C26921"/>
    <w:rsid w:val="00C32CE6"/>
    <w:rsid w:val="00C34C36"/>
    <w:rsid w:val="00C34D85"/>
    <w:rsid w:val="00C37003"/>
    <w:rsid w:val="00C477FB"/>
    <w:rsid w:val="00C55C0B"/>
    <w:rsid w:val="00C55F24"/>
    <w:rsid w:val="00C63DA5"/>
    <w:rsid w:val="00C6478B"/>
    <w:rsid w:val="00C65644"/>
    <w:rsid w:val="00C702EB"/>
    <w:rsid w:val="00C72831"/>
    <w:rsid w:val="00C728EF"/>
    <w:rsid w:val="00C752A5"/>
    <w:rsid w:val="00C763EF"/>
    <w:rsid w:val="00C8045A"/>
    <w:rsid w:val="00C81AE0"/>
    <w:rsid w:val="00C82252"/>
    <w:rsid w:val="00C8564B"/>
    <w:rsid w:val="00C911E9"/>
    <w:rsid w:val="00C92D65"/>
    <w:rsid w:val="00CA0E68"/>
    <w:rsid w:val="00CA3B38"/>
    <w:rsid w:val="00CB1126"/>
    <w:rsid w:val="00CB156D"/>
    <w:rsid w:val="00CB1883"/>
    <w:rsid w:val="00CB1FFC"/>
    <w:rsid w:val="00CB39E2"/>
    <w:rsid w:val="00CC4D11"/>
    <w:rsid w:val="00CC69E3"/>
    <w:rsid w:val="00CD11AC"/>
    <w:rsid w:val="00CD1374"/>
    <w:rsid w:val="00CE0211"/>
    <w:rsid w:val="00CE3A64"/>
    <w:rsid w:val="00CF233D"/>
    <w:rsid w:val="00CF3A50"/>
    <w:rsid w:val="00CF3D08"/>
    <w:rsid w:val="00CF447E"/>
    <w:rsid w:val="00D04C21"/>
    <w:rsid w:val="00D07FFB"/>
    <w:rsid w:val="00D209DE"/>
    <w:rsid w:val="00D21882"/>
    <w:rsid w:val="00D240AE"/>
    <w:rsid w:val="00D244AE"/>
    <w:rsid w:val="00D25316"/>
    <w:rsid w:val="00D27A47"/>
    <w:rsid w:val="00D30C32"/>
    <w:rsid w:val="00D314B1"/>
    <w:rsid w:val="00D33C7E"/>
    <w:rsid w:val="00D34783"/>
    <w:rsid w:val="00D43BD0"/>
    <w:rsid w:val="00D45DB0"/>
    <w:rsid w:val="00D463DC"/>
    <w:rsid w:val="00D4745F"/>
    <w:rsid w:val="00D51C44"/>
    <w:rsid w:val="00D53B47"/>
    <w:rsid w:val="00D5474E"/>
    <w:rsid w:val="00D55039"/>
    <w:rsid w:val="00D5600E"/>
    <w:rsid w:val="00D619BB"/>
    <w:rsid w:val="00D62FFD"/>
    <w:rsid w:val="00D64BCB"/>
    <w:rsid w:val="00D66682"/>
    <w:rsid w:val="00D66A6B"/>
    <w:rsid w:val="00D67570"/>
    <w:rsid w:val="00D72162"/>
    <w:rsid w:val="00D802C2"/>
    <w:rsid w:val="00D807DA"/>
    <w:rsid w:val="00D80F4A"/>
    <w:rsid w:val="00D83C91"/>
    <w:rsid w:val="00D84CEA"/>
    <w:rsid w:val="00D932FB"/>
    <w:rsid w:val="00D95B1A"/>
    <w:rsid w:val="00DA190B"/>
    <w:rsid w:val="00DA35BA"/>
    <w:rsid w:val="00DA4B49"/>
    <w:rsid w:val="00DA5734"/>
    <w:rsid w:val="00DB0389"/>
    <w:rsid w:val="00DB23F0"/>
    <w:rsid w:val="00DB26CB"/>
    <w:rsid w:val="00DC397B"/>
    <w:rsid w:val="00DC4280"/>
    <w:rsid w:val="00DC441B"/>
    <w:rsid w:val="00DC4608"/>
    <w:rsid w:val="00DD0AED"/>
    <w:rsid w:val="00DD117E"/>
    <w:rsid w:val="00DD1349"/>
    <w:rsid w:val="00DD4EE7"/>
    <w:rsid w:val="00DD76A5"/>
    <w:rsid w:val="00DE2415"/>
    <w:rsid w:val="00DE3614"/>
    <w:rsid w:val="00DE4175"/>
    <w:rsid w:val="00DE5960"/>
    <w:rsid w:val="00DE7154"/>
    <w:rsid w:val="00DF1416"/>
    <w:rsid w:val="00DF5903"/>
    <w:rsid w:val="00DF7958"/>
    <w:rsid w:val="00E00C84"/>
    <w:rsid w:val="00E00FC1"/>
    <w:rsid w:val="00E036FB"/>
    <w:rsid w:val="00E04BFD"/>
    <w:rsid w:val="00E05738"/>
    <w:rsid w:val="00E06A94"/>
    <w:rsid w:val="00E06C55"/>
    <w:rsid w:val="00E11410"/>
    <w:rsid w:val="00E1531D"/>
    <w:rsid w:val="00E1604C"/>
    <w:rsid w:val="00E2079A"/>
    <w:rsid w:val="00E2341F"/>
    <w:rsid w:val="00E3066D"/>
    <w:rsid w:val="00E3132B"/>
    <w:rsid w:val="00E35EA4"/>
    <w:rsid w:val="00E45E1E"/>
    <w:rsid w:val="00E51E08"/>
    <w:rsid w:val="00E54C0E"/>
    <w:rsid w:val="00E66665"/>
    <w:rsid w:val="00E66FF2"/>
    <w:rsid w:val="00E738C7"/>
    <w:rsid w:val="00E74F34"/>
    <w:rsid w:val="00E7598E"/>
    <w:rsid w:val="00E97953"/>
    <w:rsid w:val="00EA00DD"/>
    <w:rsid w:val="00EA3B83"/>
    <w:rsid w:val="00EB1AAD"/>
    <w:rsid w:val="00EB2A24"/>
    <w:rsid w:val="00EB726C"/>
    <w:rsid w:val="00EB7B70"/>
    <w:rsid w:val="00EC4126"/>
    <w:rsid w:val="00EC5790"/>
    <w:rsid w:val="00EC6811"/>
    <w:rsid w:val="00EC770B"/>
    <w:rsid w:val="00ED28E6"/>
    <w:rsid w:val="00EE1742"/>
    <w:rsid w:val="00EF349D"/>
    <w:rsid w:val="00EF46B0"/>
    <w:rsid w:val="00EF5AB5"/>
    <w:rsid w:val="00EF6E77"/>
    <w:rsid w:val="00F0150B"/>
    <w:rsid w:val="00F032B4"/>
    <w:rsid w:val="00F041E6"/>
    <w:rsid w:val="00F06066"/>
    <w:rsid w:val="00F10645"/>
    <w:rsid w:val="00F17824"/>
    <w:rsid w:val="00F17EC8"/>
    <w:rsid w:val="00F23D13"/>
    <w:rsid w:val="00F24751"/>
    <w:rsid w:val="00F274B8"/>
    <w:rsid w:val="00F323F7"/>
    <w:rsid w:val="00F34463"/>
    <w:rsid w:val="00F366AB"/>
    <w:rsid w:val="00F3755A"/>
    <w:rsid w:val="00F43917"/>
    <w:rsid w:val="00F46AE7"/>
    <w:rsid w:val="00F50B03"/>
    <w:rsid w:val="00F55273"/>
    <w:rsid w:val="00F574A7"/>
    <w:rsid w:val="00F6439B"/>
    <w:rsid w:val="00F65863"/>
    <w:rsid w:val="00F751C2"/>
    <w:rsid w:val="00F8128B"/>
    <w:rsid w:val="00F819A9"/>
    <w:rsid w:val="00F941B8"/>
    <w:rsid w:val="00FA05E7"/>
    <w:rsid w:val="00FB0101"/>
    <w:rsid w:val="00FB1BE0"/>
    <w:rsid w:val="00FB1DDC"/>
    <w:rsid w:val="00FB52AD"/>
    <w:rsid w:val="00FC01CC"/>
    <w:rsid w:val="00FC03FC"/>
    <w:rsid w:val="00FC3776"/>
    <w:rsid w:val="00FC5537"/>
    <w:rsid w:val="00FC6B9A"/>
    <w:rsid w:val="00FC7151"/>
    <w:rsid w:val="00FC7465"/>
    <w:rsid w:val="00FD27CD"/>
    <w:rsid w:val="00FD34BD"/>
    <w:rsid w:val="00FD4C6F"/>
    <w:rsid w:val="00FD7032"/>
    <w:rsid w:val="00FE0768"/>
    <w:rsid w:val="00FE1F90"/>
    <w:rsid w:val="00FE369D"/>
    <w:rsid w:val="00FE3A74"/>
    <w:rsid w:val="00FE55C0"/>
    <w:rsid w:val="00FF1215"/>
    <w:rsid w:val="00FF1695"/>
    <w:rsid w:val="00FF35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6E5"/>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C76E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3C76E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3C76E5"/>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unhideWhenUsed/>
    <w:qFormat/>
    <w:rsid w:val="003C76E5"/>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76E5"/>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3C76E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3C76E5"/>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
    <w:rsid w:val="003C76E5"/>
    <w:rPr>
      <w:rFonts w:ascii="Calibri" w:eastAsia="Times New Roman" w:hAnsi="Calibri" w:cs="Times New Roman"/>
      <w:b/>
      <w:bCs/>
      <w:sz w:val="28"/>
      <w:szCs w:val="28"/>
      <w:lang w:eastAsia="pl-PL"/>
    </w:rPr>
  </w:style>
  <w:style w:type="paragraph" w:styleId="Stopka">
    <w:name w:val="footer"/>
    <w:basedOn w:val="Normalny"/>
    <w:link w:val="StopkaZnak"/>
    <w:uiPriority w:val="99"/>
    <w:rsid w:val="003C76E5"/>
    <w:pPr>
      <w:tabs>
        <w:tab w:val="center" w:pos="4536"/>
        <w:tab w:val="right" w:pos="9072"/>
      </w:tabs>
    </w:pPr>
  </w:style>
  <w:style w:type="character" w:customStyle="1" w:styleId="StopkaZnak">
    <w:name w:val="Stopka Znak"/>
    <w:basedOn w:val="Domylnaczcionkaakapitu"/>
    <w:link w:val="Stopka"/>
    <w:uiPriority w:val="99"/>
    <w:rsid w:val="003C76E5"/>
    <w:rPr>
      <w:rFonts w:ascii="Times New Roman" w:eastAsia="Times New Roman" w:hAnsi="Times New Roman" w:cs="Times New Roman"/>
      <w:sz w:val="24"/>
      <w:szCs w:val="24"/>
      <w:lang w:eastAsia="pl-PL"/>
    </w:rPr>
  </w:style>
  <w:style w:type="character" w:styleId="Numerstrony">
    <w:name w:val="page number"/>
    <w:basedOn w:val="Domylnaczcionkaakapitu"/>
    <w:rsid w:val="003C76E5"/>
  </w:style>
  <w:style w:type="paragraph" w:styleId="Nagwek">
    <w:name w:val="header"/>
    <w:basedOn w:val="Normalny"/>
    <w:link w:val="NagwekZnak"/>
    <w:uiPriority w:val="99"/>
    <w:unhideWhenUsed/>
    <w:rsid w:val="003C76E5"/>
    <w:pPr>
      <w:tabs>
        <w:tab w:val="center" w:pos="4536"/>
        <w:tab w:val="right" w:pos="9072"/>
      </w:tabs>
    </w:pPr>
  </w:style>
  <w:style w:type="character" w:customStyle="1" w:styleId="NagwekZnak">
    <w:name w:val="Nagłówek Znak"/>
    <w:basedOn w:val="Domylnaczcionkaakapitu"/>
    <w:link w:val="Nagwek"/>
    <w:uiPriority w:val="99"/>
    <w:rsid w:val="003C76E5"/>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rsid w:val="003C76E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3C76E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76E5"/>
    <w:rPr>
      <w:vertAlign w:val="superscript"/>
    </w:rPr>
  </w:style>
  <w:style w:type="paragraph" w:styleId="Tekstpodstawowy2">
    <w:name w:val="Body Text 2"/>
    <w:basedOn w:val="Normalny"/>
    <w:link w:val="Tekstpodstawowy2Znak"/>
    <w:rsid w:val="003C76E5"/>
    <w:pPr>
      <w:spacing w:line="480" w:lineRule="auto"/>
    </w:pPr>
  </w:style>
  <w:style w:type="character" w:customStyle="1" w:styleId="Tekstpodstawowy2Znak">
    <w:name w:val="Tekst podstawowy 2 Znak"/>
    <w:basedOn w:val="Domylnaczcionkaakapitu"/>
    <w:link w:val="Tekstpodstawowy2"/>
    <w:rsid w:val="003C76E5"/>
    <w:rPr>
      <w:rFonts w:ascii="Times New Roman" w:eastAsia="Times New Roman" w:hAnsi="Times New Roman" w:cs="Times New Roman"/>
      <w:sz w:val="24"/>
      <w:szCs w:val="24"/>
      <w:lang w:eastAsia="pl-PL"/>
    </w:rPr>
  </w:style>
  <w:style w:type="character" w:styleId="Hipercze">
    <w:name w:val="Hyperlink"/>
    <w:uiPriority w:val="99"/>
    <w:rsid w:val="003C76E5"/>
    <w:rPr>
      <w:color w:val="0000FF"/>
      <w:u w:val="single"/>
    </w:rPr>
  </w:style>
  <w:style w:type="paragraph" w:styleId="Akapitzlist">
    <w:name w:val="List Paragraph"/>
    <w:basedOn w:val="Normalny"/>
    <w:link w:val="AkapitzlistZnak"/>
    <w:autoRedefine/>
    <w:uiPriority w:val="34"/>
    <w:qFormat/>
    <w:rsid w:val="00170B66"/>
    <w:pPr>
      <w:keepNext/>
      <w:numPr>
        <w:numId w:val="40"/>
      </w:numPr>
      <w:suppressAutoHyphens/>
      <w:autoSpaceDE w:val="0"/>
      <w:autoSpaceDN w:val="0"/>
      <w:adjustRightInd w:val="0"/>
      <w:spacing w:after="0"/>
      <w:ind w:left="685" w:hanging="265"/>
      <w:contextualSpacing/>
      <w:jc w:val="both"/>
      <w:textAlignment w:val="baseline"/>
    </w:pPr>
    <w:rPr>
      <w:rFonts w:ascii="Arial Narrow" w:eastAsia="Calibri" w:hAnsi="Arial Narrow"/>
    </w:rPr>
  </w:style>
  <w:style w:type="character" w:customStyle="1" w:styleId="apple-converted-space">
    <w:name w:val="apple-converted-space"/>
    <w:basedOn w:val="Domylnaczcionkaakapitu"/>
    <w:rsid w:val="003C76E5"/>
  </w:style>
  <w:style w:type="paragraph" w:customStyle="1" w:styleId="Akapitzlist1">
    <w:name w:val="Akapit z listą1"/>
    <w:basedOn w:val="Normalny"/>
    <w:rsid w:val="003C76E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3C76E5"/>
    <w:pPr>
      <w:spacing w:before="100" w:beforeAutospacing="1" w:after="100" w:afterAutospacing="1"/>
    </w:pPr>
  </w:style>
  <w:style w:type="paragraph" w:styleId="Tekstdymka">
    <w:name w:val="Balloon Text"/>
    <w:basedOn w:val="Normalny"/>
    <w:link w:val="TekstdymkaZnak"/>
    <w:uiPriority w:val="99"/>
    <w:semiHidden/>
    <w:unhideWhenUsed/>
    <w:rsid w:val="003C76E5"/>
    <w:rPr>
      <w:rFonts w:ascii="Tahoma" w:hAnsi="Tahoma"/>
      <w:sz w:val="16"/>
      <w:szCs w:val="16"/>
    </w:rPr>
  </w:style>
  <w:style w:type="character" w:customStyle="1" w:styleId="TekstdymkaZnak">
    <w:name w:val="Tekst dymka Znak"/>
    <w:basedOn w:val="Domylnaczcionkaakapitu"/>
    <w:link w:val="Tekstdymka"/>
    <w:uiPriority w:val="99"/>
    <w:semiHidden/>
    <w:rsid w:val="003C76E5"/>
    <w:rPr>
      <w:rFonts w:ascii="Tahoma" w:eastAsia="Times New Roman" w:hAnsi="Tahoma" w:cs="Times New Roman"/>
      <w:sz w:val="16"/>
      <w:szCs w:val="16"/>
      <w:lang w:eastAsia="pl-PL"/>
    </w:rPr>
  </w:style>
  <w:style w:type="paragraph" w:styleId="Bezodstpw">
    <w:name w:val="No Spacing"/>
    <w:link w:val="BezodstpwZnak"/>
    <w:uiPriority w:val="1"/>
    <w:qFormat/>
    <w:rsid w:val="003C76E5"/>
    <w:pPr>
      <w:spacing w:after="120" w:line="240" w:lineRule="auto"/>
    </w:pPr>
    <w:rPr>
      <w:rFonts w:ascii="Calibri" w:eastAsia="MS Mincho" w:hAnsi="Calibri" w:cs="Calibri"/>
    </w:rPr>
  </w:style>
  <w:style w:type="character" w:customStyle="1" w:styleId="BezodstpwZnak">
    <w:name w:val="Bez odstępów Znak"/>
    <w:link w:val="Bezodstpw"/>
    <w:uiPriority w:val="1"/>
    <w:rsid w:val="003C76E5"/>
    <w:rPr>
      <w:rFonts w:ascii="Calibri" w:eastAsia="MS Mincho" w:hAnsi="Calibri" w:cs="Calibri"/>
    </w:rPr>
  </w:style>
  <w:style w:type="paragraph" w:customStyle="1" w:styleId="Default">
    <w:name w:val="Default"/>
    <w:rsid w:val="003C76E5"/>
    <w:pPr>
      <w:autoSpaceDE w:val="0"/>
      <w:autoSpaceDN w:val="0"/>
      <w:adjustRightInd w:val="0"/>
      <w:spacing w:after="120" w:line="240" w:lineRule="auto"/>
    </w:pPr>
    <w:rPr>
      <w:rFonts w:ascii="Arial" w:eastAsia="Calibri" w:hAnsi="Arial" w:cs="Arial"/>
      <w:color w:val="000000"/>
      <w:sz w:val="24"/>
      <w:szCs w:val="24"/>
      <w:lang w:eastAsia="pl-PL"/>
    </w:rPr>
  </w:style>
  <w:style w:type="paragraph" w:styleId="Nagwekspisutreci">
    <w:name w:val="TOC Heading"/>
    <w:basedOn w:val="Nagwek1"/>
    <w:next w:val="Normalny"/>
    <w:uiPriority w:val="39"/>
    <w:semiHidden/>
    <w:unhideWhenUsed/>
    <w:qFormat/>
    <w:rsid w:val="003C76E5"/>
    <w:pPr>
      <w:keepLines/>
      <w:spacing w:before="480" w:after="0" w:line="276" w:lineRule="auto"/>
      <w:outlineLvl w:val="9"/>
    </w:pPr>
    <w:rPr>
      <w:color w:val="365F91"/>
      <w:kern w:val="0"/>
      <w:sz w:val="28"/>
      <w:szCs w:val="28"/>
      <w:lang w:eastAsia="en-US"/>
    </w:rPr>
  </w:style>
  <w:style w:type="paragraph" w:styleId="Spistreci3">
    <w:name w:val="toc 3"/>
    <w:basedOn w:val="Normalny"/>
    <w:next w:val="Normalny"/>
    <w:autoRedefine/>
    <w:uiPriority w:val="39"/>
    <w:unhideWhenUsed/>
    <w:rsid w:val="009E502B"/>
    <w:pPr>
      <w:tabs>
        <w:tab w:val="left" w:pos="709"/>
        <w:tab w:val="right" w:leader="dot" w:pos="9781"/>
      </w:tabs>
      <w:ind w:left="284"/>
    </w:pPr>
  </w:style>
  <w:style w:type="paragraph" w:styleId="Spistreci1">
    <w:name w:val="toc 1"/>
    <w:basedOn w:val="Normalny"/>
    <w:next w:val="Normalny"/>
    <w:autoRedefine/>
    <w:uiPriority w:val="39"/>
    <w:unhideWhenUsed/>
    <w:rsid w:val="009E502B"/>
    <w:pPr>
      <w:tabs>
        <w:tab w:val="left" w:pos="660"/>
        <w:tab w:val="right" w:leader="dot" w:pos="9771"/>
      </w:tabs>
      <w:jc w:val="center"/>
    </w:pPr>
  </w:style>
  <w:style w:type="paragraph" w:styleId="Spistreci2">
    <w:name w:val="toc 2"/>
    <w:basedOn w:val="Normalny"/>
    <w:next w:val="Normalny"/>
    <w:autoRedefine/>
    <w:uiPriority w:val="39"/>
    <w:unhideWhenUsed/>
    <w:rsid w:val="00551373"/>
    <w:pPr>
      <w:tabs>
        <w:tab w:val="left" w:pos="709"/>
        <w:tab w:val="right" w:leader="dot" w:pos="9771"/>
      </w:tabs>
      <w:ind w:left="240"/>
    </w:pPr>
  </w:style>
  <w:style w:type="character" w:styleId="Odwoaniedokomentarza">
    <w:name w:val="annotation reference"/>
    <w:uiPriority w:val="99"/>
    <w:unhideWhenUsed/>
    <w:rsid w:val="003C76E5"/>
    <w:rPr>
      <w:sz w:val="16"/>
      <w:szCs w:val="16"/>
    </w:rPr>
  </w:style>
  <w:style w:type="paragraph" w:styleId="Tekstkomentarza">
    <w:name w:val="annotation text"/>
    <w:basedOn w:val="Normalny"/>
    <w:link w:val="TekstkomentarzaZnak"/>
    <w:unhideWhenUsed/>
    <w:rsid w:val="003C76E5"/>
    <w:rPr>
      <w:sz w:val="20"/>
      <w:szCs w:val="20"/>
    </w:rPr>
  </w:style>
  <w:style w:type="character" w:customStyle="1" w:styleId="TekstkomentarzaZnak">
    <w:name w:val="Tekst komentarza Znak"/>
    <w:basedOn w:val="Domylnaczcionkaakapitu"/>
    <w:link w:val="Tekstkomentarza"/>
    <w:rsid w:val="003C76E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76E5"/>
    <w:rPr>
      <w:b/>
      <w:bCs/>
    </w:rPr>
  </w:style>
  <w:style w:type="character" w:customStyle="1" w:styleId="TematkomentarzaZnak">
    <w:name w:val="Temat komentarza Znak"/>
    <w:basedOn w:val="TekstkomentarzaZnak"/>
    <w:link w:val="Tematkomentarza"/>
    <w:uiPriority w:val="99"/>
    <w:semiHidden/>
    <w:rsid w:val="003C76E5"/>
    <w:rPr>
      <w:rFonts w:ascii="Times New Roman" w:eastAsia="Times New Roman" w:hAnsi="Times New Roman" w:cs="Times New Roman"/>
      <w:b/>
      <w:bCs/>
      <w:sz w:val="20"/>
      <w:szCs w:val="20"/>
      <w:lang w:eastAsia="pl-PL"/>
    </w:rPr>
  </w:style>
  <w:style w:type="paragraph" w:styleId="Poprawka">
    <w:name w:val="Revision"/>
    <w:hidden/>
    <w:uiPriority w:val="99"/>
    <w:semiHidden/>
    <w:rsid w:val="003C76E5"/>
    <w:pPr>
      <w:spacing w:after="0" w:line="240" w:lineRule="auto"/>
    </w:pPr>
    <w:rPr>
      <w:rFonts w:ascii="Times New Roman" w:eastAsia="Times New Roman" w:hAnsi="Times New Roman" w:cs="Times New Roman"/>
      <w:sz w:val="24"/>
      <w:szCs w:val="24"/>
      <w:lang w:eastAsia="pl-PL"/>
    </w:rPr>
  </w:style>
  <w:style w:type="paragraph" w:customStyle="1" w:styleId="odkulki">
    <w:name w:val="od kulki"/>
    <w:basedOn w:val="kulkaZnak"/>
    <w:link w:val="odkulkiZnak1"/>
    <w:rsid w:val="003C76E5"/>
  </w:style>
  <w:style w:type="paragraph" w:customStyle="1" w:styleId="kulkaZnak">
    <w:name w:val="kulka Znak"/>
    <w:basedOn w:val="Normalny"/>
    <w:rsid w:val="003C76E5"/>
    <w:pPr>
      <w:numPr>
        <w:numId w:val="7"/>
      </w:numPr>
      <w:tabs>
        <w:tab w:val="clear" w:pos="720"/>
        <w:tab w:val="num" w:pos="360"/>
      </w:tabs>
      <w:suppressAutoHyphens/>
      <w:spacing w:after="0" w:line="360" w:lineRule="auto"/>
      <w:ind w:left="0" w:firstLine="0"/>
      <w:jc w:val="both"/>
    </w:pPr>
    <w:rPr>
      <w:szCs w:val="22"/>
      <w:lang w:eastAsia="ar-SA"/>
    </w:rPr>
  </w:style>
  <w:style w:type="character" w:customStyle="1" w:styleId="odkulkiZnak1">
    <w:name w:val="od kulki Znak1"/>
    <w:link w:val="odkulki"/>
    <w:rsid w:val="003C76E5"/>
    <w:rPr>
      <w:rFonts w:ascii="Times New Roman" w:eastAsia="Times New Roman" w:hAnsi="Times New Roman" w:cs="Times New Roman"/>
      <w:sz w:val="24"/>
      <w:lang w:eastAsia="ar-SA"/>
    </w:rPr>
  </w:style>
  <w:style w:type="paragraph" w:customStyle="1" w:styleId="tekstZPORR">
    <w:name w:val="tekst ZPORR"/>
    <w:basedOn w:val="Normalny"/>
    <w:rsid w:val="003C76E5"/>
    <w:pPr>
      <w:overflowPunct w:val="0"/>
      <w:autoSpaceDE w:val="0"/>
      <w:ind w:firstLine="567"/>
      <w:jc w:val="both"/>
    </w:pPr>
    <w:rPr>
      <w:szCs w:val="20"/>
      <w:lang w:eastAsia="ar-SA"/>
    </w:rPr>
  </w:style>
  <w:style w:type="paragraph" w:customStyle="1" w:styleId="Normalny1">
    <w:name w:val="Normalny1"/>
    <w:rsid w:val="003C76E5"/>
    <w:rPr>
      <w:rFonts w:ascii="Calibri" w:eastAsia="Calibri" w:hAnsi="Calibri" w:cs="Calibri"/>
      <w:color w:val="000000"/>
      <w:szCs w:val="20"/>
      <w:lang w:eastAsia="pl-PL"/>
    </w:rPr>
  </w:style>
  <w:style w:type="character" w:customStyle="1" w:styleId="wypunktowani2Znak">
    <w:name w:val="wypunktowani2 Znak"/>
    <w:basedOn w:val="Domylnaczcionkaakapitu"/>
    <w:link w:val="wypunktowani2"/>
    <w:locked/>
    <w:rsid w:val="003C76E5"/>
    <w:rPr>
      <w:rFonts w:ascii="Calibri" w:eastAsia="Calibri" w:hAnsi="Calibri" w:cs="Times New Roman"/>
      <w:sz w:val="20"/>
      <w:szCs w:val="20"/>
      <w:lang w:eastAsia="pl-PL"/>
    </w:rPr>
  </w:style>
  <w:style w:type="paragraph" w:customStyle="1" w:styleId="wypunktowani2">
    <w:name w:val="wypunktowani2"/>
    <w:basedOn w:val="Normalny"/>
    <w:link w:val="wypunktowani2Znak"/>
    <w:rsid w:val="003C76E5"/>
    <w:pPr>
      <w:numPr>
        <w:numId w:val="21"/>
      </w:numPr>
      <w:spacing w:after="0" w:line="360" w:lineRule="auto"/>
      <w:jc w:val="both"/>
    </w:pPr>
    <w:rPr>
      <w:rFonts w:ascii="Calibri" w:eastAsia="Calibri" w:hAnsi="Calibri"/>
      <w:sz w:val="20"/>
      <w:szCs w:val="20"/>
    </w:rPr>
  </w:style>
  <w:style w:type="character" w:styleId="Uwydatnienie">
    <w:name w:val="Emphasis"/>
    <w:uiPriority w:val="20"/>
    <w:qFormat/>
    <w:rsid w:val="003C76E5"/>
    <w:rPr>
      <w:i/>
      <w:iCs/>
    </w:rPr>
  </w:style>
  <w:style w:type="character" w:styleId="Pogrubienie">
    <w:name w:val="Strong"/>
    <w:uiPriority w:val="22"/>
    <w:qFormat/>
    <w:rsid w:val="003C76E5"/>
    <w:rPr>
      <w:b/>
      <w:bCs/>
    </w:rPr>
  </w:style>
  <w:style w:type="paragraph" w:customStyle="1" w:styleId="Tekstpodstawowy21">
    <w:name w:val="Tekst podstawowy 21"/>
    <w:basedOn w:val="Normalny"/>
    <w:rsid w:val="003C76E5"/>
    <w:pPr>
      <w:suppressAutoHyphens/>
      <w:spacing w:after="0"/>
      <w:jc w:val="both"/>
    </w:pPr>
    <w:rPr>
      <w:rFonts w:ascii="Arial" w:hAnsi="Arial" w:cs="Arial"/>
      <w:lang w:eastAsia="ar-SA"/>
    </w:rPr>
  </w:style>
  <w:style w:type="numbering" w:customStyle="1" w:styleId="WW8Num7">
    <w:name w:val="WW8Num7"/>
    <w:rsid w:val="003C76E5"/>
    <w:pPr>
      <w:numPr>
        <w:numId w:val="24"/>
      </w:numPr>
    </w:pPr>
  </w:style>
  <w:style w:type="character" w:customStyle="1" w:styleId="h1">
    <w:name w:val="h1"/>
    <w:rsid w:val="003C76E5"/>
  </w:style>
  <w:style w:type="paragraph" w:customStyle="1" w:styleId="Text3">
    <w:name w:val="Text 3"/>
    <w:basedOn w:val="Normalny"/>
    <w:rsid w:val="003C76E5"/>
    <w:pPr>
      <w:tabs>
        <w:tab w:val="left" w:pos="2302"/>
      </w:tabs>
      <w:spacing w:after="240"/>
      <w:ind w:left="1202"/>
      <w:jc w:val="both"/>
    </w:pPr>
    <w:rPr>
      <w:szCs w:val="20"/>
      <w:lang w:val="en-GB" w:eastAsia="en-US"/>
    </w:rPr>
  </w:style>
  <w:style w:type="character" w:customStyle="1" w:styleId="AkapitzlistZnak">
    <w:name w:val="Akapit z listą Znak"/>
    <w:basedOn w:val="Domylnaczcionkaakapitu"/>
    <w:link w:val="Akapitzlist"/>
    <w:uiPriority w:val="34"/>
    <w:locked/>
    <w:rsid w:val="00170B66"/>
    <w:rPr>
      <w:rFonts w:ascii="Arial Narrow" w:eastAsia="Calibri" w:hAnsi="Arial Narrow" w:cs="Times New Roman"/>
      <w:sz w:val="24"/>
      <w:szCs w:val="24"/>
      <w:lang w:eastAsia="pl-PL"/>
    </w:rPr>
  </w:style>
  <w:style w:type="table" w:styleId="Tabela-Siatka">
    <w:name w:val="Table Grid"/>
    <w:basedOn w:val="Standardowy"/>
    <w:uiPriority w:val="59"/>
    <w:rsid w:val="005E5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6E5"/>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C76E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3C76E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3C76E5"/>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unhideWhenUsed/>
    <w:qFormat/>
    <w:rsid w:val="003C76E5"/>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76E5"/>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3C76E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3C76E5"/>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
    <w:rsid w:val="003C76E5"/>
    <w:rPr>
      <w:rFonts w:ascii="Calibri" w:eastAsia="Times New Roman" w:hAnsi="Calibri" w:cs="Times New Roman"/>
      <w:b/>
      <w:bCs/>
      <w:sz w:val="28"/>
      <w:szCs w:val="28"/>
      <w:lang w:eastAsia="pl-PL"/>
    </w:rPr>
  </w:style>
  <w:style w:type="paragraph" w:styleId="Stopka">
    <w:name w:val="footer"/>
    <w:basedOn w:val="Normalny"/>
    <w:link w:val="StopkaZnak"/>
    <w:uiPriority w:val="99"/>
    <w:rsid w:val="003C76E5"/>
    <w:pPr>
      <w:tabs>
        <w:tab w:val="center" w:pos="4536"/>
        <w:tab w:val="right" w:pos="9072"/>
      </w:tabs>
    </w:pPr>
  </w:style>
  <w:style w:type="character" w:customStyle="1" w:styleId="StopkaZnak">
    <w:name w:val="Stopka Znak"/>
    <w:basedOn w:val="Domylnaczcionkaakapitu"/>
    <w:link w:val="Stopka"/>
    <w:uiPriority w:val="99"/>
    <w:rsid w:val="003C76E5"/>
    <w:rPr>
      <w:rFonts w:ascii="Times New Roman" w:eastAsia="Times New Roman" w:hAnsi="Times New Roman" w:cs="Times New Roman"/>
      <w:sz w:val="24"/>
      <w:szCs w:val="24"/>
      <w:lang w:eastAsia="pl-PL"/>
    </w:rPr>
  </w:style>
  <w:style w:type="character" w:styleId="Numerstrony">
    <w:name w:val="page number"/>
    <w:basedOn w:val="Domylnaczcionkaakapitu"/>
    <w:rsid w:val="003C76E5"/>
  </w:style>
  <w:style w:type="paragraph" w:styleId="Nagwek">
    <w:name w:val="header"/>
    <w:basedOn w:val="Normalny"/>
    <w:link w:val="NagwekZnak"/>
    <w:uiPriority w:val="99"/>
    <w:unhideWhenUsed/>
    <w:rsid w:val="003C76E5"/>
    <w:pPr>
      <w:tabs>
        <w:tab w:val="center" w:pos="4536"/>
        <w:tab w:val="right" w:pos="9072"/>
      </w:tabs>
    </w:pPr>
  </w:style>
  <w:style w:type="character" w:customStyle="1" w:styleId="NagwekZnak">
    <w:name w:val="Nagłówek Znak"/>
    <w:basedOn w:val="Domylnaczcionkaakapitu"/>
    <w:link w:val="Nagwek"/>
    <w:uiPriority w:val="99"/>
    <w:rsid w:val="003C76E5"/>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rsid w:val="003C76E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3C76E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76E5"/>
    <w:rPr>
      <w:vertAlign w:val="superscript"/>
    </w:rPr>
  </w:style>
  <w:style w:type="paragraph" w:styleId="Tekstpodstawowy2">
    <w:name w:val="Body Text 2"/>
    <w:basedOn w:val="Normalny"/>
    <w:link w:val="Tekstpodstawowy2Znak"/>
    <w:rsid w:val="003C76E5"/>
    <w:pPr>
      <w:spacing w:line="480" w:lineRule="auto"/>
    </w:pPr>
  </w:style>
  <w:style w:type="character" w:customStyle="1" w:styleId="Tekstpodstawowy2Znak">
    <w:name w:val="Tekst podstawowy 2 Znak"/>
    <w:basedOn w:val="Domylnaczcionkaakapitu"/>
    <w:link w:val="Tekstpodstawowy2"/>
    <w:rsid w:val="003C76E5"/>
    <w:rPr>
      <w:rFonts w:ascii="Times New Roman" w:eastAsia="Times New Roman" w:hAnsi="Times New Roman" w:cs="Times New Roman"/>
      <w:sz w:val="24"/>
      <w:szCs w:val="24"/>
      <w:lang w:eastAsia="pl-PL"/>
    </w:rPr>
  </w:style>
  <w:style w:type="character" w:styleId="Hipercze">
    <w:name w:val="Hyperlink"/>
    <w:uiPriority w:val="99"/>
    <w:rsid w:val="003C76E5"/>
    <w:rPr>
      <w:color w:val="0000FF"/>
      <w:u w:val="single"/>
    </w:rPr>
  </w:style>
  <w:style w:type="paragraph" w:styleId="Akapitzlist">
    <w:name w:val="List Paragraph"/>
    <w:basedOn w:val="Normalny"/>
    <w:link w:val="AkapitzlistZnak"/>
    <w:autoRedefine/>
    <w:uiPriority w:val="34"/>
    <w:qFormat/>
    <w:rsid w:val="00170B66"/>
    <w:pPr>
      <w:keepNext/>
      <w:numPr>
        <w:numId w:val="40"/>
      </w:numPr>
      <w:suppressAutoHyphens/>
      <w:autoSpaceDE w:val="0"/>
      <w:autoSpaceDN w:val="0"/>
      <w:adjustRightInd w:val="0"/>
      <w:spacing w:after="0"/>
      <w:ind w:left="685" w:hanging="265"/>
      <w:contextualSpacing/>
      <w:jc w:val="both"/>
      <w:textAlignment w:val="baseline"/>
    </w:pPr>
    <w:rPr>
      <w:rFonts w:ascii="Arial Narrow" w:eastAsia="Calibri" w:hAnsi="Arial Narrow"/>
    </w:rPr>
  </w:style>
  <w:style w:type="character" w:customStyle="1" w:styleId="apple-converted-space">
    <w:name w:val="apple-converted-space"/>
    <w:basedOn w:val="Domylnaczcionkaakapitu"/>
    <w:rsid w:val="003C76E5"/>
  </w:style>
  <w:style w:type="paragraph" w:customStyle="1" w:styleId="Akapitzlist1">
    <w:name w:val="Akapit z listą1"/>
    <w:basedOn w:val="Normalny"/>
    <w:rsid w:val="003C76E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3C76E5"/>
    <w:pPr>
      <w:spacing w:before="100" w:beforeAutospacing="1" w:after="100" w:afterAutospacing="1"/>
    </w:pPr>
  </w:style>
  <w:style w:type="paragraph" w:styleId="Tekstdymka">
    <w:name w:val="Balloon Text"/>
    <w:basedOn w:val="Normalny"/>
    <w:link w:val="TekstdymkaZnak"/>
    <w:uiPriority w:val="99"/>
    <w:semiHidden/>
    <w:unhideWhenUsed/>
    <w:rsid w:val="003C76E5"/>
    <w:rPr>
      <w:rFonts w:ascii="Tahoma" w:hAnsi="Tahoma"/>
      <w:sz w:val="16"/>
      <w:szCs w:val="16"/>
    </w:rPr>
  </w:style>
  <w:style w:type="character" w:customStyle="1" w:styleId="TekstdymkaZnak">
    <w:name w:val="Tekst dymka Znak"/>
    <w:basedOn w:val="Domylnaczcionkaakapitu"/>
    <w:link w:val="Tekstdymka"/>
    <w:uiPriority w:val="99"/>
    <w:semiHidden/>
    <w:rsid w:val="003C76E5"/>
    <w:rPr>
      <w:rFonts w:ascii="Tahoma" w:eastAsia="Times New Roman" w:hAnsi="Tahoma" w:cs="Times New Roman"/>
      <w:sz w:val="16"/>
      <w:szCs w:val="16"/>
      <w:lang w:eastAsia="pl-PL"/>
    </w:rPr>
  </w:style>
  <w:style w:type="paragraph" w:styleId="Bezodstpw">
    <w:name w:val="No Spacing"/>
    <w:link w:val="BezodstpwZnak"/>
    <w:uiPriority w:val="1"/>
    <w:qFormat/>
    <w:rsid w:val="003C76E5"/>
    <w:pPr>
      <w:spacing w:after="120" w:line="240" w:lineRule="auto"/>
    </w:pPr>
    <w:rPr>
      <w:rFonts w:ascii="Calibri" w:eastAsia="MS Mincho" w:hAnsi="Calibri" w:cs="Calibri"/>
    </w:rPr>
  </w:style>
  <w:style w:type="character" w:customStyle="1" w:styleId="BezodstpwZnak">
    <w:name w:val="Bez odstępów Znak"/>
    <w:link w:val="Bezodstpw"/>
    <w:uiPriority w:val="1"/>
    <w:rsid w:val="003C76E5"/>
    <w:rPr>
      <w:rFonts w:ascii="Calibri" w:eastAsia="MS Mincho" w:hAnsi="Calibri" w:cs="Calibri"/>
    </w:rPr>
  </w:style>
  <w:style w:type="paragraph" w:customStyle="1" w:styleId="Default">
    <w:name w:val="Default"/>
    <w:rsid w:val="003C76E5"/>
    <w:pPr>
      <w:autoSpaceDE w:val="0"/>
      <w:autoSpaceDN w:val="0"/>
      <w:adjustRightInd w:val="0"/>
      <w:spacing w:after="120" w:line="240" w:lineRule="auto"/>
    </w:pPr>
    <w:rPr>
      <w:rFonts w:ascii="Arial" w:eastAsia="Calibri" w:hAnsi="Arial" w:cs="Arial"/>
      <w:color w:val="000000"/>
      <w:sz w:val="24"/>
      <w:szCs w:val="24"/>
      <w:lang w:eastAsia="pl-PL"/>
    </w:rPr>
  </w:style>
  <w:style w:type="paragraph" w:styleId="Nagwekspisutreci">
    <w:name w:val="TOC Heading"/>
    <w:basedOn w:val="Nagwek1"/>
    <w:next w:val="Normalny"/>
    <w:uiPriority w:val="39"/>
    <w:semiHidden/>
    <w:unhideWhenUsed/>
    <w:qFormat/>
    <w:rsid w:val="003C76E5"/>
    <w:pPr>
      <w:keepLines/>
      <w:spacing w:before="480" w:after="0" w:line="276" w:lineRule="auto"/>
      <w:outlineLvl w:val="9"/>
    </w:pPr>
    <w:rPr>
      <w:color w:val="365F91"/>
      <w:kern w:val="0"/>
      <w:sz w:val="28"/>
      <w:szCs w:val="28"/>
      <w:lang w:eastAsia="en-US"/>
    </w:rPr>
  </w:style>
  <w:style w:type="paragraph" w:styleId="Spistreci3">
    <w:name w:val="toc 3"/>
    <w:basedOn w:val="Normalny"/>
    <w:next w:val="Normalny"/>
    <w:autoRedefine/>
    <w:uiPriority w:val="39"/>
    <w:unhideWhenUsed/>
    <w:rsid w:val="009E502B"/>
    <w:pPr>
      <w:tabs>
        <w:tab w:val="left" w:pos="709"/>
        <w:tab w:val="right" w:leader="dot" w:pos="9781"/>
      </w:tabs>
      <w:ind w:left="284"/>
    </w:pPr>
  </w:style>
  <w:style w:type="paragraph" w:styleId="Spistreci1">
    <w:name w:val="toc 1"/>
    <w:basedOn w:val="Normalny"/>
    <w:next w:val="Normalny"/>
    <w:autoRedefine/>
    <w:uiPriority w:val="39"/>
    <w:unhideWhenUsed/>
    <w:rsid w:val="009E502B"/>
    <w:pPr>
      <w:tabs>
        <w:tab w:val="left" w:pos="660"/>
        <w:tab w:val="right" w:leader="dot" w:pos="9771"/>
      </w:tabs>
      <w:jc w:val="center"/>
    </w:pPr>
  </w:style>
  <w:style w:type="paragraph" w:styleId="Spistreci2">
    <w:name w:val="toc 2"/>
    <w:basedOn w:val="Normalny"/>
    <w:next w:val="Normalny"/>
    <w:autoRedefine/>
    <w:uiPriority w:val="39"/>
    <w:unhideWhenUsed/>
    <w:rsid w:val="00551373"/>
    <w:pPr>
      <w:tabs>
        <w:tab w:val="left" w:pos="709"/>
        <w:tab w:val="right" w:leader="dot" w:pos="9771"/>
      </w:tabs>
      <w:ind w:left="240"/>
    </w:pPr>
  </w:style>
  <w:style w:type="character" w:styleId="Odwoaniedokomentarza">
    <w:name w:val="annotation reference"/>
    <w:uiPriority w:val="99"/>
    <w:unhideWhenUsed/>
    <w:rsid w:val="003C76E5"/>
    <w:rPr>
      <w:sz w:val="16"/>
      <w:szCs w:val="16"/>
    </w:rPr>
  </w:style>
  <w:style w:type="paragraph" w:styleId="Tekstkomentarza">
    <w:name w:val="annotation text"/>
    <w:basedOn w:val="Normalny"/>
    <w:link w:val="TekstkomentarzaZnak"/>
    <w:unhideWhenUsed/>
    <w:rsid w:val="003C76E5"/>
    <w:rPr>
      <w:sz w:val="20"/>
      <w:szCs w:val="20"/>
    </w:rPr>
  </w:style>
  <w:style w:type="character" w:customStyle="1" w:styleId="TekstkomentarzaZnak">
    <w:name w:val="Tekst komentarza Znak"/>
    <w:basedOn w:val="Domylnaczcionkaakapitu"/>
    <w:link w:val="Tekstkomentarza"/>
    <w:rsid w:val="003C76E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76E5"/>
    <w:rPr>
      <w:b/>
      <w:bCs/>
    </w:rPr>
  </w:style>
  <w:style w:type="character" w:customStyle="1" w:styleId="TematkomentarzaZnak">
    <w:name w:val="Temat komentarza Znak"/>
    <w:basedOn w:val="TekstkomentarzaZnak"/>
    <w:link w:val="Tematkomentarza"/>
    <w:uiPriority w:val="99"/>
    <w:semiHidden/>
    <w:rsid w:val="003C76E5"/>
    <w:rPr>
      <w:rFonts w:ascii="Times New Roman" w:eastAsia="Times New Roman" w:hAnsi="Times New Roman" w:cs="Times New Roman"/>
      <w:b/>
      <w:bCs/>
      <w:sz w:val="20"/>
      <w:szCs w:val="20"/>
      <w:lang w:eastAsia="pl-PL"/>
    </w:rPr>
  </w:style>
  <w:style w:type="paragraph" w:styleId="Poprawka">
    <w:name w:val="Revision"/>
    <w:hidden/>
    <w:uiPriority w:val="99"/>
    <w:semiHidden/>
    <w:rsid w:val="003C76E5"/>
    <w:pPr>
      <w:spacing w:after="0" w:line="240" w:lineRule="auto"/>
    </w:pPr>
    <w:rPr>
      <w:rFonts w:ascii="Times New Roman" w:eastAsia="Times New Roman" w:hAnsi="Times New Roman" w:cs="Times New Roman"/>
      <w:sz w:val="24"/>
      <w:szCs w:val="24"/>
      <w:lang w:eastAsia="pl-PL"/>
    </w:rPr>
  </w:style>
  <w:style w:type="paragraph" w:customStyle="1" w:styleId="odkulki">
    <w:name w:val="od kulki"/>
    <w:basedOn w:val="kulkaZnak"/>
    <w:link w:val="odkulkiZnak1"/>
    <w:rsid w:val="003C76E5"/>
  </w:style>
  <w:style w:type="paragraph" w:customStyle="1" w:styleId="kulkaZnak">
    <w:name w:val="kulka Znak"/>
    <w:basedOn w:val="Normalny"/>
    <w:rsid w:val="003C76E5"/>
    <w:pPr>
      <w:numPr>
        <w:numId w:val="7"/>
      </w:numPr>
      <w:tabs>
        <w:tab w:val="clear" w:pos="720"/>
        <w:tab w:val="num" w:pos="360"/>
      </w:tabs>
      <w:suppressAutoHyphens/>
      <w:spacing w:after="0" w:line="360" w:lineRule="auto"/>
      <w:ind w:left="0" w:firstLine="0"/>
      <w:jc w:val="both"/>
    </w:pPr>
    <w:rPr>
      <w:szCs w:val="22"/>
      <w:lang w:eastAsia="ar-SA"/>
    </w:rPr>
  </w:style>
  <w:style w:type="character" w:customStyle="1" w:styleId="odkulkiZnak1">
    <w:name w:val="od kulki Znak1"/>
    <w:link w:val="odkulki"/>
    <w:rsid w:val="003C76E5"/>
    <w:rPr>
      <w:rFonts w:ascii="Times New Roman" w:eastAsia="Times New Roman" w:hAnsi="Times New Roman" w:cs="Times New Roman"/>
      <w:sz w:val="24"/>
      <w:lang w:eastAsia="ar-SA"/>
    </w:rPr>
  </w:style>
  <w:style w:type="paragraph" w:customStyle="1" w:styleId="tekstZPORR">
    <w:name w:val="tekst ZPORR"/>
    <w:basedOn w:val="Normalny"/>
    <w:rsid w:val="003C76E5"/>
    <w:pPr>
      <w:overflowPunct w:val="0"/>
      <w:autoSpaceDE w:val="0"/>
      <w:ind w:firstLine="567"/>
      <w:jc w:val="both"/>
    </w:pPr>
    <w:rPr>
      <w:szCs w:val="20"/>
      <w:lang w:eastAsia="ar-SA"/>
    </w:rPr>
  </w:style>
  <w:style w:type="paragraph" w:customStyle="1" w:styleId="Normalny1">
    <w:name w:val="Normalny1"/>
    <w:rsid w:val="003C76E5"/>
    <w:rPr>
      <w:rFonts w:ascii="Calibri" w:eastAsia="Calibri" w:hAnsi="Calibri" w:cs="Calibri"/>
      <w:color w:val="000000"/>
      <w:szCs w:val="20"/>
      <w:lang w:eastAsia="pl-PL"/>
    </w:rPr>
  </w:style>
  <w:style w:type="character" w:customStyle="1" w:styleId="wypunktowani2Znak">
    <w:name w:val="wypunktowani2 Znak"/>
    <w:basedOn w:val="Domylnaczcionkaakapitu"/>
    <w:link w:val="wypunktowani2"/>
    <w:locked/>
    <w:rsid w:val="003C76E5"/>
    <w:rPr>
      <w:rFonts w:ascii="Calibri" w:eastAsia="Calibri" w:hAnsi="Calibri" w:cs="Times New Roman"/>
      <w:sz w:val="20"/>
      <w:szCs w:val="20"/>
      <w:lang w:eastAsia="pl-PL"/>
    </w:rPr>
  </w:style>
  <w:style w:type="paragraph" w:customStyle="1" w:styleId="wypunktowani2">
    <w:name w:val="wypunktowani2"/>
    <w:basedOn w:val="Normalny"/>
    <w:link w:val="wypunktowani2Znak"/>
    <w:rsid w:val="003C76E5"/>
    <w:pPr>
      <w:numPr>
        <w:numId w:val="21"/>
      </w:numPr>
      <w:spacing w:after="0" w:line="360" w:lineRule="auto"/>
      <w:jc w:val="both"/>
    </w:pPr>
    <w:rPr>
      <w:rFonts w:ascii="Calibri" w:eastAsia="Calibri" w:hAnsi="Calibri"/>
      <w:sz w:val="20"/>
      <w:szCs w:val="20"/>
    </w:rPr>
  </w:style>
  <w:style w:type="character" w:styleId="Uwydatnienie">
    <w:name w:val="Emphasis"/>
    <w:uiPriority w:val="20"/>
    <w:qFormat/>
    <w:rsid w:val="003C76E5"/>
    <w:rPr>
      <w:i/>
      <w:iCs/>
    </w:rPr>
  </w:style>
  <w:style w:type="character" w:styleId="Pogrubienie">
    <w:name w:val="Strong"/>
    <w:uiPriority w:val="22"/>
    <w:qFormat/>
    <w:rsid w:val="003C76E5"/>
    <w:rPr>
      <w:b/>
      <w:bCs/>
    </w:rPr>
  </w:style>
  <w:style w:type="paragraph" w:customStyle="1" w:styleId="Tekstpodstawowy21">
    <w:name w:val="Tekst podstawowy 21"/>
    <w:basedOn w:val="Normalny"/>
    <w:rsid w:val="003C76E5"/>
    <w:pPr>
      <w:suppressAutoHyphens/>
      <w:spacing w:after="0"/>
      <w:jc w:val="both"/>
    </w:pPr>
    <w:rPr>
      <w:rFonts w:ascii="Arial" w:hAnsi="Arial" w:cs="Arial"/>
      <w:lang w:eastAsia="ar-SA"/>
    </w:rPr>
  </w:style>
  <w:style w:type="numbering" w:customStyle="1" w:styleId="WW8Num7">
    <w:name w:val="WW8Num7"/>
    <w:rsid w:val="003C76E5"/>
    <w:pPr>
      <w:numPr>
        <w:numId w:val="24"/>
      </w:numPr>
    </w:pPr>
  </w:style>
  <w:style w:type="character" w:customStyle="1" w:styleId="h1">
    <w:name w:val="h1"/>
    <w:rsid w:val="003C76E5"/>
  </w:style>
  <w:style w:type="paragraph" w:customStyle="1" w:styleId="Text3">
    <w:name w:val="Text 3"/>
    <w:basedOn w:val="Normalny"/>
    <w:rsid w:val="003C76E5"/>
    <w:pPr>
      <w:tabs>
        <w:tab w:val="left" w:pos="2302"/>
      </w:tabs>
      <w:spacing w:after="240"/>
      <w:ind w:left="1202"/>
      <w:jc w:val="both"/>
    </w:pPr>
    <w:rPr>
      <w:szCs w:val="20"/>
      <w:lang w:val="en-GB" w:eastAsia="en-US"/>
    </w:rPr>
  </w:style>
  <w:style w:type="character" w:customStyle="1" w:styleId="AkapitzlistZnak">
    <w:name w:val="Akapit z listą Znak"/>
    <w:basedOn w:val="Domylnaczcionkaakapitu"/>
    <w:link w:val="Akapitzlist"/>
    <w:uiPriority w:val="34"/>
    <w:locked/>
    <w:rsid w:val="00170B66"/>
    <w:rPr>
      <w:rFonts w:ascii="Arial Narrow" w:eastAsia="Calibri" w:hAnsi="Arial Narrow" w:cs="Times New Roman"/>
      <w:sz w:val="24"/>
      <w:szCs w:val="24"/>
      <w:lang w:eastAsia="pl-PL"/>
    </w:rPr>
  </w:style>
  <w:style w:type="table" w:styleId="Tabela-Siatka">
    <w:name w:val="Table Grid"/>
    <w:basedOn w:val="Standardowy"/>
    <w:uiPriority w:val="59"/>
    <w:rsid w:val="005E5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lubuskie.pl" TargetMode="External"/><Relationship Id="rId18" Type="http://schemas.openxmlformats.org/officeDocument/2006/relationships/hyperlink" Target="http://www.rpo.lubusk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rpo.lubuskie.pl" TargetMode="External"/><Relationship Id="rId17" Type="http://schemas.openxmlformats.org/officeDocument/2006/relationships/hyperlink" Target="http://www.rpo.lubuski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lubuskie.pl" TargetMode="External"/><Relationship Id="rId20" Type="http://schemas.openxmlformats.org/officeDocument/2006/relationships/hyperlink" Target="http://www.rpo.lubusk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lubuskie.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po.lubuskie.pl" TargetMode="External"/><Relationship Id="rId23" Type="http://schemas.openxmlformats.org/officeDocument/2006/relationships/footer" Target="footer1.xml"/><Relationship Id="rId10" Type="http://schemas.openxmlformats.org/officeDocument/2006/relationships/hyperlink" Target="http://www.funduszeeuropejskie.gov.pl" TargetMode="External"/><Relationship Id="rId19" Type="http://schemas.openxmlformats.org/officeDocument/2006/relationships/hyperlink" Target="mailto:info@rpo.lubuskie.pl" TargetMode="External"/><Relationship Id="rId4" Type="http://schemas.microsoft.com/office/2007/relationships/stylesWithEffects" Target="stylesWithEffects.xml"/><Relationship Id="rId9" Type="http://schemas.openxmlformats.org/officeDocument/2006/relationships/hyperlink" Target="http://www.rpo.lubuskie.pl" TargetMode="External"/><Relationship Id="rId14" Type="http://schemas.openxmlformats.org/officeDocument/2006/relationships/hyperlink" Target="http://www.rpo.lubuskie.pl"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8F1911F7-3D9F-4AF8-B99C-7176D016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10488</Words>
  <Characters>62934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Maliszewska</dc:creator>
  <cp:lastModifiedBy>Jodkowski Aleksander</cp:lastModifiedBy>
  <cp:revision>28</cp:revision>
  <cp:lastPrinted>2016-04-20T08:43:00Z</cp:lastPrinted>
  <dcterms:created xsi:type="dcterms:W3CDTF">2016-03-22T07:09:00Z</dcterms:created>
  <dcterms:modified xsi:type="dcterms:W3CDTF">2016-04-20T08:49:00Z</dcterms:modified>
</cp:coreProperties>
</file>