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E" w:rsidRDefault="009322BD" w:rsidP="006963FE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05D792" wp14:editId="072BFAD2">
            <wp:simplePos x="0" y="0"/>
            <wp:positionH relativeFrom="column">
              <wp:posOffset>3186288</wp:posOffset>
            </wp:positionH>
            <wp:positionV relativeFrom="paragraph">
              <wp:posOffset>-166531</wp:posOffset>
            </wp:positionV>
            <wp:extent cx="6949876" cy="1064526"/>
            <wp:effectExtent l="19050" t="0" r="3374" b="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76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</w:p>
    <w:p w:rsidR="003A7EC4" w:rsidRDefault="003A7EC4" w:rsidP="003A7EC4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Załącznik nr 1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>
        <w:rPr>
          <w:rFonts w:ascii="Calibri,Bold" w:hAnsi="Calibri,Bold" w:cs="Calibri,Bold"/>
          <w:bCs/>
          <w:sz w:val="20"/>
          <w:szCs w:val="20"/>
        </w:rPr>
        <w:t xml:space="preserve"> </w:t>
      </w:r>
      <w:r w:rsidR="00340AA2">
        <w:rPr>
          <w:rFonts w:ascii="Calibri,Bold" w:hAnsi="Calibri,Bold" w:cs="Calibri,Bold"/>
          <w:bCs/>
          <w:sz w:val="20"/>
          <w:szCs w:val="20"/>
        </w:rPr>
        <w:t>503/139/16</w:t>
      </w:r>
    </w:p>
    <w:p w:rsidR="003A7EC4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Zarządu Województwa Mazowieckiego </w:t>
      </w:r>
    </w:p>
    <w:p w:rsidR="003A7EC4" w:rsidRPr="006D7D52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 dnia </w:t>
      </w:r>
      <w:r w:rsidR="00340AA2">
        <w:rPr>
          <w:rFonts w:ascii="Calibri,Bold" w:hAnsi="Calibri,Bold" w:cs="Calibri,Bold"/>
          <w:bCs/>
          <w:sz w:val="20"/>
          <w:szCs w:val="20"/>
        </w:rPr>
        <w:t>5 kwietnia 2016 r.</w:t>
      </w:r>
      <w:bookmarkStart w:id="0" w:name="_GoBack"/>
      <w:bookmarkEnd w:id="0"/>
    </w:p>
    <w:p w:rsidR="006963FE" w:rsidRDefault="006963FE" w:rsidP="001723E9">
      <w:pPr>
        <w:tabs>
          <w:tab w:val="left" w:pos="16443"/>
        </w:tabs>
        <w:spacing w:after="0" w:line="240" w:lineRule="auto"/>
        <w:jc w:val="center"/>
        <w:rPr>
          <w:rFonts w:ascii="Calibri,Bold" w:hAnsi="Calibri,Bold" w:cs="Calibri,Bold"/>
          <w:bCs/>
          <w:sz w:val="20"/>
          <w:szCs w:val="20"/>
        </w:rPr>
      </w:pPr>
    </w:p>
    <w:p w:rsidR="001723E9" w:rsidRDefault="001723E9" w:rsidP="001723E9">
      <w:pPr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1723E9" w:rsidRPr="009F00F9" w:rsidRDefault="00592B41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00F9">
        <w:rPr>
          <w:rFonts w:ascii="Arial" w:hAnsi="Arial" w:cs="Arial"/>
          <w:b/>
          <w:bCs/>
          <w:sz w:val="28"/>
          <w:szCs w:val="28"/>
        </w:rPr>
        <w:t>H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armonogram naborów </w:t>
      </w:r>
      <w:r w:rsidR="001723E9" w:rsidRPr="009F00F9">
        <w:rPr>
          <w:rFonts w:ascii="Arial" w:hAnsi="Arial" w:cs="Arial"/>
          <w:b/>
          <w:bCs/>
          <w:sz w:val="28"/>
          <w:szCs w:val="28"/>
        </w:rPr>
        <w:t>wniosków o dofinansowanie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</w:t>
      </w:r>
      <w:r w:rsidR="006D7D52" w:rsidRPr="009F00F9">
        <w:rPr>
          <w:rFonts w:ascii="Arial" w:hAnsi="Arial" w:cs="Arial"/>
          <w:b/>
          <w:bCs/>
          <w:sz w:val="28"/>
          <w:szCs w:val="28"/>
          <w:u w:val="single"/>
        </w:rPr>
        <w:t>w trybie konkursowym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D7D52" w:rsidRPr="009F00F9" w:rsidRDefault="001723E9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00F9">
        <w:rPr>
          <w:rFonts w:ascii="Arial" w:hAnsi="Arial" w:cs="Arial"/>
          <w:b/>
          <w:bCs/>
          <w:sz w:val="28"/>
          <w:szCs w:val="28"/>
        </w:rPr>
        <w:t xml:space="preserve">dla Regionalnego Programu Operacyjnego Województwa Mazowieckiego </w:t>
      </w:r>
      <w:r w:rsidR="009C5C2C" w:rsidRPr="009F00F9">
        <w:rPr>
          <w:rFonts w:ascii="Arial" w:hAnsi="Arial" w:cs="Arial"/>
          <w:b/>
          <w:bCs/>
          <w:sz w:val="28"/>
          <w:szCs w:val="28"/>
        </w:rPr>
        <w:t xml:space="preserve">na lata </w:t>
      </w:r>
      <w:r w:rsidRPr="009F00F9">
        <w:rPr>
          <w:rFonts w:ascii="Arial" w:hAnsi="Arial" w:cs="Arial"/>
          <w:b/>
          <w:bCs/>
          <w:sz w:val="28"/>
          <w:szCs w:val="28"/>
        </w:rPr>
        <w:t xml:space="preserve">2014-2020 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>na 201</w:t>
      </w:r>
      <w:r w:rsidR="00207E20">
        <w:rPr>
          <w:rFonts w:ascii="Arial" w:hAnsi="Arial" w:cs="Arial"/>
          <w:b/>
          <w:bCs/>
          <w:sz w:val="28"/>
          <w:szCs w:val="28"/>
        </w:rPr>
        <w:t>6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rok</w:t>
      </w:r>
      <w:r w:rsidR="00520873" w:rsidRPr="009F00F9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9C5C2C" w:rsidRPr="004D3AB2" w:rsidRDefault="009C5C2C" w:rsidP="001723E9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5053" w:type="pct"/>
        <w:tblLook w:val="04A0" w:firstRow="1" w:lastRow="0" w:firstColumn="1" w:lastColumn="0" w:noHBand="0" w:noVBand="1"/>
      </w:tblPr>
      <w:tblGrid>
        <w:gridCol w:w="4175"/>
        <w:gridCol w:w="2242"/>
        <w:gridCol w:w="6578"/>
        <w:gridCol w:w="2225"/>
        <w:gridCol w:w="1810"/>
        <w:gridCol w:w="4162"/>
      </w:tblGrid>
      <w:tr w:rsidR="007B1CDA" w:rsidRPr="009F00F9" w:rsidTr="00B770E2">
        <w:trPr>
          <w:trHeight w:val="1391"/>
          <w:tblHeader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:rsidR="000B1E5E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:rsidR="006D7D52" w:rsidRPr="009F00F9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:rsidR="006D7D52" w:rsidRPr="009F00F9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:rsidR="00692AB0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:rsidR="00C95F97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9F00F9" w:rsidRDefault="00E74554" w:rsidP="00E745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="00207E2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F5535" w:rsidRPr="009F00F9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F97" w:rsidRPr="00CE6200" w:rsidRDefault="00207E20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62 598 855 euro</w:t>
            </w:r>
          </w:p>
          <w:p w:rsidR="00207E20" w:rsidRPr="00CE6200" w:rsidRDefault="00207E20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E20" w:rsidRPr="00CE6200" w:rsidRDefault="00207E20" w:rsidP="008C7B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(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 xml:space="preserve">265 419 000 </w:t>
            </w:r>
            <w:r w:rsidRPr="00CE6200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9F00F9" w:rsidRDefault="00340AA2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56632" w:rsidRPr="00356632" w:rsidRDefault="00356632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56632">
              <w:rPr>
                <w:rFonts w:ascii="Arial" w:eastAsia="Calibri" w:hAnsi="Arial" w:cs="Arial"/>
                <w:sz w:val="24"/>
                <w:szCs w:val="24"/>
              </w:rPr>
              <w:t>Warunkiem uruchomienia konkursu jest zatwierdzenie aneksu do Kontrakt Terytorialnego zawierającego listę projektów.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CE6200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30 000 000 euro</w:t>
            </w:r>
          </w:p>
          <w:p w:rsidR="00207E20" w:rsidRPr="00CE6200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E20" w:rsidRPr="00CE6200" w:rsidRDefault="00207E20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(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>12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>7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>200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CE6200">
              <w:rPr>
                <w:rFonts w:ascii="Arial" w:hAnsi="Arial" w:cs="Arial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340AA2" w:rsidP="00207E20">
            <w:pPr>
              <w:jc w:val="center"/>
            </w:pPr>
            <w:hyperlink r:id="rId10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5C356F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07E20">
              <w:rPr>
                <w:rFonts w:ascii="Arial" w:hAnsi="Arial" w:cs="Arial"/>
                <w:sz w:val="24"/>
                <w:szCs w:val="24"/>
              </w:rPr>
              <w:t>la beneficjentów posiadających doświadczenie w prowadzeniu prac B+R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Pr="009F00F9" w:rsidRDefault="00711A8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207E2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20 000 000 euro</w:t>
            </w:r>
          </w:p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7E20" w:rsidRPr="009F00F9" w:rsidRDefault="00207E20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340AA2" w:rsidP="00207E20">
            <w:pPr>
              <w:jc w:val="center"/>
            </w:pPr>
            <w:hyperlink r:id="rId11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207E20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Default="00E74554" w:rsidP="00BC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="00207E2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5 000 000 euro</w:t>
            </w:r>
          </w:p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7E20" w:rsidRDefault="00207E20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340AA2" w:rsidP="00207E20">
            <w:pPr>
              <w:jc w:val="center"/>
            </w:pPr>
            <w:hyperlink r:id="rId12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5C356F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207E20">
              <w:rPr>
                <w:rFonts w:ascii="Arial" w:hAnsi="Arial" w:cs="Arial"/>
                <w:sz w:val="24"/>
                <w:szCs w:val="24"/>
              </w:rPr>
              <w:t>onkurs nieprofilowany</w:t>
            </w:r>
            <w:r>
              <w:rPr>
                <w:rFonts w:ascii="Arial" w:hAnsi="Arial" w:cs="Arial"/>
                <w:sz w:val="24"/>
                <w:szCs w:val="24"/>
              </w:rPr>
              <w:t xml:space="preserve"> tj. brak wymogu zgodności z RIS</w:t>
            </w:r>
          </w:p>
        </w:tc>
      </w:tr>
      <w:tr w:rsidR="00207E2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207E20" w:rsidRPr="009F00F9" w:rsidTr="00B770E2">
        <w:tc>
          <w:tcPr>
            <w:tcW w:w="985" w:type="pct"/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07E20" w:rsidRPr="009F00F9" w:rsidRDefault="000904B8" w:rsidP="00BC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207E2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207E20" w:rsidRPr="009F00F9" w:rsidRDefault="00207E20" w:rsidP="00AA108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Zintegrowany system informacji kulturalnej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7E20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976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0FDF" w:rsidRPr="007067D7" w:rsidRDefault="002D0FDF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689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 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07E20" w:rsidRPr="009F00F9" w:rsidRDefault="00340AA2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07E20" w:rsidRPr="007C42A9" w:rsidRDefault="00207E20" w:rsidP="00183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FDF" w:rsidRPr="009F00F9" w:rsidTr="00B770E2">
        <w:tc>
          <w:tcPr>
            <w:tcW w:w="985" w:type="pct"/>
            <w:vAlign w:val="center"/>
          </w:tcPr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2.1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D0FDF" w:rsidRDefault="006A6DE3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2D0FD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2D0FDF" w:rsidRPr="00207E20" w:rsidRDefault="002D0FDF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hAnsi="Arial" w:cs="Arial"/>
                <w:sz w:val="24"/>
                <w:szCs w:val="24"/>
              </w:rPr>
              <w:t>Wykorzystanie TIK do obsługi procesów związanych z edukacją na uczelniach wyższych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498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0FDF" w:rsidRPr="002D0FDF" w:rsidRDefault="002D0FDF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D0FDF" w:rsidRDefault="00340AA2" w:rsidP="00207E20">
            <w:pPr>
              <w:jc w:val="center"/>
            </w:pPr>
            <w:hyperlink r:id="rId14" w:history="1">
              <w:r w:rsidR="002D0FD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D0FDF" w:rsidRPr="009F00F9" w:rsidRDefault="002D0FDF" w:rsidP="00207E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BA" w:rsidRPr="009F00F9" w:rsidTr="00DD17BA">
        <w:tc>
          <w:tcPr>
            <w:tcW w:w="985" w:type="pct"/>
            <w:vAlign w:val="center"/>
          </w:tcPr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15" w:type="pct"/>
            <w:gridSpan w:val="5"/>
            <w:vAlign w:val="center"/>
          </w:tcPr>
          <w:p w:rsidR="00DD17BA" w:rsidRPr="00E46B86" w:rsidRDefault="00DD17BA" w:rsidP="00E26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207E2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Pr="009F00F9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07E20" w:rsidRPr="009F00F9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BC587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Pr="00BF29CC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5C356F" w:rsidRDefault="005C356F" w:rsidP="0028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089" w:rsidRPr="00AA1089" w:rsidRDefault="00AA1089" w:rsidP="002879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4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A1089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Pr="009F00F9" w:rsidRDefault="00340AA2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56632" w:rsidRPr="009F00F9" w:rsidRDefault="00356632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0904B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Pr="009F00F9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Wsparcie prowadzenia i rozwoju działalności przedsiębiorstw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089">
              <w:rPr>
                <w:rFonts w:ascii="Arial" w:hAnsi="Arial" w:cs="Arial"/>
                <w:sz w:val="24"/>
                <w:szCs w:val="24"/>
              </w:rPr>
              <w:t>- poprzez udzielanie bonów na doradztwo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A1089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340AA2" w:rsidP="00BF29CC">
            <w:pPr>
              <w:jc w:val="center"/>
            </w:pPr>
            <w:hyperlink r:id="rId16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72813" w:rsidRPr="009F00F9" w:rsidRDefault="00A72813" w:rsidP="00BF29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89" w:rsidRPr="009F00F9" w:rsidTr="008D5B74">
        <w:tc>
          <w:tcPr>
            <w:tcW w:w="985" w:type="pct"/>
            <w:shd w:val="clear" w:color="auto" w:fill="auto"/>
            <w:vAlign w:val="center"/>
          </w:tcPr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A1089" w:rsidRDefault="00711A80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2016 r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 xml:space="preserve">Wsparcie początkowej fazy rozwoju przedsiębiorstw (przez IOB - </w:t>
            </w:r>
            <w:proofErr w:type="spellStart"/>
            <w:r w:rsidRPr="00AA1089">
              <w:rPr>
                <w:rFonts w:ascii="Arial" w:hAnsi="Arial" w:cs="Arial"/>
                <w:sz w:val="24"/>
                <w:szCs w:val="24"/>
              </w:rPr>
              <w:t>preinkubacja</w:t>
            </w:r>
            <w:proofErr w:type="spellEnd"/>
            <w:r w:rsidRPr="00AA1089">
              <w:rPr>
                <w:rFonts w:ascii="Arial" w:hAnsi="Arial" w:cs="Arial"/>
                <w:sz w:val="24"/>
                <w:szCs w:val="24"/>
              </w:rPr>
              <w:t>, inkubacja)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1089" w:rsidRDefault="00AA1089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A1089" w:rsidRDefault="00340AA2" w:rsidP="00BF29CC">
            <w:pPr>
              <w:jc w:val="center"/>
            </w:pPr>
            <w:hyperlink r:id="rId17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A1089" w:rsidRPr="009F00F9" w:rsidRDefault="005C356F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356632">
              <w:rPr>
                <w:rFonts w:ascii="Arial" w:eastAsia="Calibri" w:hAnsi="Arial" w:cs="Arial"/>
                <w:sz w:val="24"/>
                <w:szCs w:val="24"/>
              </w:rPr>
              <w:t>Warunkiem uruchomienia konkursu jest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wskazanie IOB uprawnionych do udzielania wsparcia w celu zagwarantowania właściwej jakości usług.</w:t>
            </w:r>
          </w:p>
        </w:tc>
      </w:tr>
      <w:tr w:rsidR="00D567F4" w:rsidRPr="009F00F9" w:rsidTr="00A105C3">
        <w:tc>
          <w:tcPr>
            <w:tcW w:w="985" w:type="pct"/>
            <w:shd w:val="clear" w:color="auto" w:fill="auto"/>
            <w:vAlign w:val="center"/>
          </w:tcPr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567F4" w:rsidRDefault="000904B8" w:rsidP="00090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  <w:r w:rsidR="00A105C3">
              <w:rPr>
                <w:rFonts w:ascii="Arial" w:hAnsi="Arial" w:cs="Arial"/>
                <w:sz w:val="24"/>
                <w:szCs w:val="24"/>
              </w:rPr>
              <w:t xml:space="preserve"> 2016 r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B74D2" w:rsidRPr="002D0FDF" w:rsidRDefault="00DB74D2" w:rsidP="00DB74D2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67F4" w:rsidRDefault="00D567F4" w:rsidP="00D567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567F4" w:rsidRDefault="00D567F4" w:rsidP="005C35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567F4" w:rsidRDefault="005C356F" w:rsidP="00D56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567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567F4" w:rsidRPr="005274EC">
              <w:rPr>
                <w:rFonts w:ascii="Arial" w:hAnsi="Arial" w:cs="Arial"/>
                <w:sz w:val="24"/>
                <w:szCs w:val="24"/>
              </w:rPr>
              <w:t>00</w:t>
            </w:r>
            <w:r w:rsidR="00D567F4">
              <w:rPr>
                <w:rFonts w:ascii="Arial" w:hAnsi="Arial" w:cs="Arial"/>
                <w:sz w:val="24"/>
                <w:szCs w:val="24"/>
              </w:rPr>
              <w:t> </w:t>
            </w:r>
            <w:r w:rsidR="00D567F4" w:rsidRPr="005274EC">
              <w:rPr>
                <w:rFonts w:ascii="Arial" w:hAnsi="Arial" w:cs="Arial"/>
                <w:sz w:val="24"/>
                <w:szCs w:val="24"/>
              </w:rPr>
              <w:t>000</w:t>
            </w:r>
            <w:r w:rsidR="00D567F4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567F4" w:rsidRDefault="00D567F4" w:rsidP="00D567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67F4" w:rsidRDefault="00D567F4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567F4" w:rsidRDefault="00340AA2" w:rsidP="00BF29CC">
            <w:pPr>
              <w:jc w:val="center"/>
            </w:pPr>
            <w:hyperlink r:id="rId18" w:history="1">
              <w:r w:rsidR="00DB74D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56632" w:rsidRPr="005C356F" w:rsidRDefault="00356632" w:rsidP="000C3CD3">
            <w:pPr>
              <w:rPr>
                <w:rFonts w:eastAsia="Calibri" w:cs="Arial"/>
                <w:sz w:val="24"/>
                <w:highlight w:val="yellow"/>
              </w:rPr>
            </w:pPr>
            <w:r w:rsidRPr="005C356F">
              <w:rPr>
                <w:rFonts w:ascii="Arial" w:eastAsia="Calibri" w:hAnsi="Arial" w:cs="Arial"/>
                <w:sz w:val="24"/>
                <w:szCs w:val="24"/>
              </w:rPr>
              <w:t>Warunkiem uruchomienia konkursu jest</w:t>
            </w:r>
            <w:r w:rsidR="005C356F" w:rsidRPr="005C35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C356F">
              <w:rPr>
                <w:rFonts w:ascii="Arial" w:eastAsia="Calibri" w:hAnsi="Arial" w:cs="Arial"/>
                <w:sz w:val="24"/>
              </w:rPr>
              <w:t>przyjęcie planów działań dla subregionów objętych problemowymi OSI.</w:t>
            </w:r>
          </w:p>
        </w:tc>
      </w:tr>
      <w:tr w:rsidR="00DB74D2" w:rsidRPr="009F00F9" w:rsidTr="00A105C3">
        <w:tc>
          <w:tcPr>
            <w:tcW w:w="985" w:type="pct"/>
            <w:shd w:val="clear" w:color="auto" w:fill="auto"/>
            <w:vAlign w:val="center"/>
          </w:tcPr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:rsidR="00DB74D2" w:rsidRPr="009F00F9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Promocja gospodarcza regionu w ramach ZIT</w:t>
            </w:r>
          </w:p>
        </w:tc>
        <w:tc>
          <w:tcPr>
            <w:tcW w:w="4015" w:type="pct"/>
            <w:gridSpan w:val="5"/>
            <w:shd w:val="clear" w:color="auto" w:fill="auto"/>
            <w:vAlign w:val="center"/>
          </w:tcPr>
          <w:p w:rsidR="00DB74D2" w:rsidRPr="009F00F9" w:rsidRDefault="000B1E5E" w:rsidP="000B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D147BE" w:rsidRPr="009F00F9" w:rsidTr="00A105C3">
        <w:tc>
          <w:tcPr>
            <w:tcW w:w="985" w:type="pct"/>
            <w:shd w:val="clear" w:color="auto" w:fill="auto"/>
            <w:vAlign w:val="center"/>
          </w:tcPr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Poddziałanie 3.2.2</w:t>
            </w:r>
          </w:p>
          <w:p w:rsidR="00D147BE" w:rsidRPr="009F00F9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147BE" w:rsidRPr="009F00F9" w:rsidRDefault="00D147B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czerwiec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147BE" w:rsidRPr="009F00F9" w:rsidRDefault="005D6B13" w:rsidP="007479A1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 xml:space="preserve">Internacjonalizacja przedsiębiorstw poprzez </w:t>
            </w:r>
            <w:r>
              <w:rPr>
                <w:rFonts w:ascii="Arial" w:hAnsi="Arial" w:cs="Arial"/>
                <w:sz w:val="24"/>
                <w:szCs w:val="24"/>
              </w:rPr>
              <w:t>wsparcie MŚP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147BE" w:rsidRDefault="00D147BE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147BE" w:rsidRDefault="00D147BE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47BE" w:rsidRPr="009F00F9" w:rsidRDefault="00D147BE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147BE" w:rsidRDefault="00340AA2" w:rsidP="00BF29CC">
            <w:pPr>
              <w:jc w:val="center"/>
            </w:pPr>
            <w:hyperlink r:id="rId19" w:history="1">
              <w:r w:rsidR="00D147B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D147B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D147BE" w:rsidRPr="00A72813" w:rsidRDefault="003E7F1F" w:rsidP="005D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K</w:t>
            </w:r>
            <w:r w:rsidR="00D147BE" w:rsidRPr="005D4811">
              <w:rPr>
                <w:rFonts w:ascii="Arial" w:eastAsia="Calibri" w:hAnsi="Arial" w:cs="Arial"/>
                <w:sz w:val="24"/>
                <w:szCs w:val="24"/>
              </w:rPr>
              <w:t>onkurs dla pojedynczych przedsiębiorstw.</w:t>
            </w:r>
          </w:p>
        </w:tc>
      </w:tr>
      <w:tr w:rsidR="00D147BE" w:rsidRPr="009F00F9" w:rsidTr="00A105C3">
        <w:tc>
          <w:tcPr>
            <w:tcW w:w="985" w:type="pct"/>
            <w:shd w:val="clear" w:color="auto" w:fill="auto"/>
            <w:vAlign w:val="center"/>
          </w:tcPr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3.2</w:t>
            </w: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:rsidR="00D147BE" w:rsidRPr="009F00F9" w:rsidRDefault="005D6B13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147BE" w:rsidRPr="009F00F9" w:rsidRDefault="001F233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D147BE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147BE" w:rsidRDefault="005D6B13" w:rsidP="007479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 xml:space="preserve">Internacjonalizacja przedsiębiorstw poprzez </w:t>
            </w:r>
            <w:r>
              <w:rPr>
                <w:rFonts w:ascii="Arial" w:hAnsi="Arial" w:cs="Arial"/>
                <w:sz w:val="24"/>
                <w:szCs w:val="24"/>
              </w:rPr>
              <w:t>wsparcie grup przedsiębiorstw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147BE" w:rsidRDefault="00D147BE" w:rsidP="00D14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7 000 000 euro</w:t>
            </w:r>
          </w:p>
          <w:p w:rsidR="00D147BE" w:rsidRDefault="00D147BE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47BE" w:rsidRPr="009F00F9" w:rsidRDefault="00D147BE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147BE" w:rsidRDefault="00340AA2" w:rsidP="00BF29CC">
            <w:pPr>
              <w:jc w:val="center"/>
            </w:pPr>
            <w:hyperlink r:id="rId20" w:history="1">
              <w:r w:rsidR="00D147B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D147BE" w:rsidRPr="00A72813" w:rsidRDefault="00D147BE" w:rsidP="000C3CD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A105C3"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Pr="009F00F9" w:rsidRDefault="006C61B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1F2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5C3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9A1" w:rsidRPr="007479A1" w:rsidRDefault="00A105C3" w:rsidP="009239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105C3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105C3">
              <w:rPr>
                <w:rFonts w:ascii="Arial" w:eastAsia="Calibri" w:hAnsi="Arial" w:cs="Arial"/>
                <w:sz w:val="24"/>
                <w:szCs w:val="24"/>
              </w:rPr>
              <w:t>(poprzez wdrożenie wyników prac B+R)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C3" w:rsidRDefault="00A105C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105C3" w:rsidRDefault="00A105C3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105C3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 xml:space="preserve"> 240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Default="00340AA2" w:rsidP="00BF29CC">
            <w:pPr>
              <w:jc w:val="center"/>
            </w:pPr>
            <w:hyperlink r:id="rId21" w:history="1">
              <w:r w:rsidR="00A105C3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813" w:rsidRPr="00A72813" w:rsidRDefault="00A72813" w:rsidP="003676F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BF29CC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BF29CC" w:rsidRPr="009F00F9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F29CC" w:rsidRPr="00BF29CC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5E0212" w:rsidRPr="009F00F9" w:rsidTr="008D5B74">
        <w:tc>
          <w:tcPr>
            <w:tcW w:w="985" w:type="pct"/>
            <w:shd w:val="clear" w:color="auto" w:fill="auto"/>
            <w:vAlign w:val="center"/>
          </w:tcPr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E0212" w:rsidRPr="009F00F9" w:rsidRDefault="00F72104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5E0212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5C356F" w:rsidRDefault="005C356F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E0212" w:rsidRPr="005E0212" w:rsidRDefault="005E0212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212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  <w:p w:rsidR="005E0212" w:rsidRPr="005E0212" w:rsidRDefault="005E0212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E0212" w:rsidRDefault="005E0212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5E0212" w:rsidRDefault="005E0212" w:rsidP="005E02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0212" w:rsidRPr="009F00F9" w:rsidRDefault="005E0212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E0212" w:rsidRDefault="00340AA2" w:rsidP="005E0212">
            <w:pPr>
              <w:jc w:val="center"/>
            </w:pPr>
            <w:hyperlink r:id="rId22" w:history="1">
              <w:r w:rsidR="005E021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5E0212" w:rsidRPr="009F00F9" w:rsidRDefault="003E7F1F" w:rsidP="003E7F1F">
            <w:pPr>
              <w:rPr>
                <w:rFonts w:ascii="Arial" w:hAnsi="Arial" w:cs="Arial"/>
                <w:sz w:val="24"/>
                <w:szCs w:val="24"/>
              </w:rPr>
            </w:pPr>
            <w:r w:rsidRPr="003E7F1F">
              <w:rPr>
                <w:rFonts w:ascii="Arial" w:hAnsi="Arial" w:cs="Arial"/>
                <w:sz w:val="24"/>
                <w:szCs w:val="24"/>
              </w:rPr>
              <w:t>Konkurs przeznaczony dla beneficjentów z wyłączeniem przedsiębiorców.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BF29CC" w:rsidRPr="009F00F9" w:rsidRDefault="00BF29CC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AD03D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  <w:r w:rsidR="007C42A9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BF29CC" w:rsidRPr="003676F9" w:rsidRDefault="00BF29CC" w:rsidP="003676F9">
            <w:pPr>
              <w:pStyle w:val="Listapunktowana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A6DE3">
              <w:rPr>
                <w:rFonts w:ascii="Arial" w:hAnsi="Arial" w:cs="Arial"/>
                <w:sz w:val="24"/>
                <w:szCs w:val="24"/>
              </w:rPr>
              <w:t>Termomodernizacja budynków użyteczności publicznej</w:t>
            </w:r>
            <w:r w:rsidRPr="009F00F9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C42A9" w:rsidRDefault="008E2EC3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C3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EC3">
              <w:rPr>
                <w:rFonts w:ascii="Arial" w:hAnsi="Arial" w:cs="Arial"/>
                <w:sz w:val="24"/>
                <w:szCs w:val="24"/>
              </w:rPr>
              <w:t>655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EC3">
              <w:rPr>
                <w:rFonts w:ascii="Arial" w:hAnsi="Arial" w:cs="Arial"/>
                <w:sz w:val="24"/>
                <w:szCs w:val="24"/>
              </w:rPr>
              <w:t>380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2A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7C42A9" w:rsidRDefault="007C42A9" w:rsidP="007C4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7C42A9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339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340AA2" w:rsidP="00BF29CC">
            <w:pPr>
              <w:jc w:val="center"/>
            </w:pPr>
            <w:hyperlink r:id="rId23" w:history="1">
              <w:r w:rsidR="00BF29CC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7C42A9" w:rsidRPr="003676F9" w:rsidRDefault="007C42A9" w:rsidP="00367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F73" w:rsidRPr="003676F9" w:rsidRDefault="00183F73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 xml:space="preserve">Nabór </w:t>
            </w:r>
            <w:r w:rsidR="003676F9" w:rsidRPr="003676F9">
              <w:rPr>
                <w:rFonts w:ascii="Arial" w:hAnsi="Arial" w:cs="Arial"/>
                <w:sz w:val="24"/>
                <w:szCs w:val="24"/>
              </w:rPr>
              <w:t xml:space="preserve">promujący lub </w:t>
            </w:r>
            <w:r w:rsidRPr="003676F9">
              <w:rPr>
                <w:rFonts w:ascii="Arial" w:hAnsi="Arial" w:cs="Arial"/>
                <w:sz w:val="24"/>
                <w:szCs w:val="24"/>
              </w:rPr>
              <w:t>ograniczony do projektów rewitalizacyjnych</w:t>
            </w:r>
            <w:r w:rsidRPr="003676F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367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63CE" w:rsidRPr="003676F9" w:rsidRDefault="00BB63CE" w:rsidP="003676F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6F9" w:rsidRPr="003676F9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>Wsparcie kompleksowej termomodernizacji tj. głębokiej modernizacji energetycznej, w tym z możliwością wymiany źródeł ciepła oraz możliwością zastosowania odnawialnych źródeł energii (jako element projektu).</w:t>
            </w:r>
          </w:p>
        </w:tc>
      </w:tr>
      <w:tr w:rsidR="00A72813" w:rsidRPr="009F00F9" w:rsidTr="008D5B74">
        <w:tc>
          <w:tcPr>
            <w:tcW w:w="985" w:type="pct"/>
            <w:shd w:val="clear" w:color="auto" w:fill="auto"/>
            <w:vAlign w:val="center"/>
          </w:tcPr>
          <w:p w:rsidR="00A72813" w:rsidRPr="009F00F9" w:rsidRDefault="00A72813" w:rsidP="00A7281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A72813" w:rsidRPr="009F00F9" w:rsidRDefault="00A72813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72813" w:rsidRDefault="001F233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F500D6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676F9" w:rsidRPr="002E256B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256B">
              <w:rPr>
                <w:rFonts w:ascii="Arial" w:hAnsi="Arial" w:cs="Arial"/>
                <w:sz w:val="24"/>
                <w:szCs w:val="24"/>
              </w:rPr>
              <w:t xml:space="preserve">lub z preferencją dla projektów wskazanych w </w:t>
            </w:r>
            <w:r w:rsidR="002E256B"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="002E256B"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="002E256B">
              <w:rPr>
                <w:rStyle w:val="Odwoanieprzypisudolnego"/>
                <w:rFonts w:ascii="Arial" w:eastAsia="Calibri" w:hAnsi="Arial" w:cs="Arial"/>
                <w:i/>
                <w:color w:val="000000"/>
                <w:sz w:val="24"/>
                <w:szCs w:val="24"/>
              </w:rPr>
              <w:footnoteReference w:id="6"/>
            </w:r>
          </w:p>
          <w:p w:rsidR="003676F9" w:rsidRDefault="003676F9" w:rsidP="003676F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72813" w:rsidRPr="003E7F1F" w:rsidRDefault="00A72813" w:rsidP="003676F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E7F1F">
              <w:rPr>
                <w:rFonts w:ascii="Arial" w:hAnsi="Arial" w:cs="Arial"/>
                <w:color w:val="0D0D0D"/>
                <w:sz w:val="24"/>
                <w:szCs w:val="24"/>
              </w:rPr>
              <w:t xml:space="preserve">Termomodernizacja budynków użyteczności publicznej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72813" w:rsidRPr="00F500D6" w:rsidRDefault="00F500D6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sz w:val="24"/>
                <w:szCs w:val="24"/>
              </w:rPr>
              <w:t>15 076 248 euro</w:t>
            </w:r>
          </w:p>
          <w:p w:rsidR="00F500D6" w:rsidRPr="00F500D6" w:rsidRDefault="00F500D6" w:rsidP="00F500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00D6" w:rsidRDefault="00F500D6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72813" w:rsidRPr="00F500D6" w:rsidRDefault="00340AA2" w:rsidP="00F500D6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F500D6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72813" w:rsidRPr="003676F9" w:rsidRDefault="00BB63CE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  <w:p w:rsidR="003676F9" w:rsidRPr="003676F9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6F9" w:rsidRPr="003676F9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 xml:space="preserve">Wsparcie kompleksowej termomodernizacji tj. głębokiej modernizacji energetycznej, w tym z </w:t>
            </w:r>
            <w:r w:rsidRPr="003676F9">
              <w:rPr>
                <w:rFonts w:ascii="Arial" w:hAnsi="Arial" w:cs="Arial"/>
                <w:sz w:val="24"/>
                <w:szCs w:val="24"/>
              </w:rPr>
              <w:lastRenderedPageBreak/>
              <w:t>możliwością wymiany źródeł ciepła oraz możliwością zastosowania odnawialnych źródeł energii (jako element projektu).</w:t>
            </w:r>
          </w:p>
        </w:tc>
      </w:tr>
      <w:tr w:rsidR="00440485" w:rsidRPr="009F00F9" w:rsidTr="008D5B74">
        <w:tc>
          <w:tcPr>
            <w:tcW w:w="985" w:type="pct"/>
            <w:shd w:val="clear" w:color="auto" w:fill="auto"/>
            <w:vAlign w:val="center"/>
          </w:tcPr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4.3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Ograniczanie zanieczyszczeń powietrza i rozwój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mobilości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miejskiej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40485" w:rsidRDefault="001F233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440485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440485" w:rsidRPr="00440485" w:rsidRDefault="00440485" w:rsidP="00A72813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Typy projektów:</w:t>
            </w:r>
          </w:p>
          <w:p w:rsidR="00AA55F7" w:rsidRPr="00AA55F7" w:rsidRDefault="00440485" w:rsidP="00BC587C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6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P</w:t>
            </w:r>
            <w:r w:rsidRPr="00440485">
              <w:rPr>
                <w:rFonts w:eastAsia="Calibri" w:cs="Arial"/>
                <w:sz w:val="24"/>
              </w:rPr>
              <w:t>rojekty kompleksowe, obejmujące: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Centra przesiadkowe P+R,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Ścieżki rowerowe,</w:t>
            </w:r>
          </w:p>
          <w:p w:rsidR="00AA55F7" w:rsidRPr="00AA55F7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AA55F7">
              <w:rPr>
                <w:rFonts w:eastAsia="Calibri" w:cs="Arial"/>
                <w:sz w:val="24"/>
              </w:rPr>
              <w:t>Autobusy niskoemisyjne,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Inteligentne Systemy Transportu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Oświetlenie uliczne</w:t>
            </w:r>
          </w:p>
          <w:p w:rsidR="00AA55F7" w:rsidRPr="00440485" w:rsidRDefault="00AA55F7" w:rsidP="00AA55F7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  <w:p w:rsidR="00440485" w:rsidRDefault="00440485" w:rsidP="00BC587C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6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Projekty dot</w:t>
            </w:r>
            <w:r w:rsidR="00DB72E8">
              <w:rPr>
                <w:rFonts w:eastAsia="Calibri" w:cs="Arial"/>
                <w:sz w:val="24"/>
              </w:rPr>
              <w:t>yczące</w:t>
            </w:r>
            <w:r>
              <w:rPr>
                <w:rFonts w:eastAsia="Calibri" w:cs="Arial"/>
                <w:sz w:val="24"/>
              </w:rPr>
              <w:t xml:space="preserve"> ścieżek rowerowych</w:t>
            </w:r>
          </w:p>
          <w:p w:rsidR="00440485" w:rsidRPr="00440485" w:rsidRDefault="00440485" w:rsidP="00BC587C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6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 xml:space="preserve">Projekty dotyczące </w:t>
            </w:r>
            <w:r w:rsidRPr="00440485">
              <w:rPr>
                <w:rFonts w:eastAsia="Calibri" w:cs="Arial"/>
                <w:sz w:val="24"/>
              </w:rPr>
              <w:t>centr</w:t>
            </w:r>
            <w:r>
              <w:rPr>
                <w:rFonts w:eastAsia="Calibri" w:cs="Arial"/>
                <w:sz w:val="24"/>
              </w:rPr>
              <w:t>ów</w:t>
            </w:r>
            <w:r w:rsidRPr="00440485">
              <w:rPr>
                <w:rFonts w:eastAsia="Calibri" w:cs="Arial"/>
                <w:sz w:val="24"/>
              </w:rPr>
              <w:t xml:space="preserve"> przesiadkow</w:t>
            </w:r>
            <w:r>
              <w:rPr>
                <w:rFonts w:eastAsia="Calibri" w:cs="Arial"/>
                <w:sz w:val="24"/>
              </w:rPr>
              <w:t>ych</w:t>
            </w:r>
            <w:r w:rsidRPr="00440485">
              <w:rPr>
                <w:rFonts w:eastAsia="Calibri" w:cs="Arial"/>
                <w:sz w:val="24"/>
              </w:rPr>
              <w:t xml:space="preserve"> P+R</w:t>
            </w: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440485" w:rsidRDefault="008C7BAB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35 675 492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151 264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40485" w:rsidRDefault="00340AA2" w:rsidP="00F500D6">
            <w:pPr>
              <w:jc w:val="center"/>
            </w:pPr>
            <w:hyperlink r:id="rId25" w:history="1">
              <w:r w:rsidR="0066574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440485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  <w:p w:rsidR="006D16DD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6D16DD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66574F" w:rsidRPr="009F00F9" w:rsidTr="0066574F">
        <w:tc>
          <w:tcPr>
            <w:tcW w:w="985" w:type="pct"/>
            <w:shd w:val="clear" w:color="auto" w:fill="auto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6574F" w:rsidRPr="0066574F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P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15 000 000 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574F" w:rsidRDefault="00340AA2" w:rsidP="0066574F">
            <w:pPr>
              <w:jc w:val="center"/>
            </w:pPr>
            <w:hyperlink r:id="rId26" w:history="1">
              <w:r w:rsidR="0066574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66574F" w:rsidRDefault="006D16DD" w:rsidP="00CC713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</w:tc>
      </w:tr>
      <w:tr w:rsidR="0066574F" w:rsidRPr="009F00F9" w:rsidTr="0066574F">
        <w:tc>
          <w:tcPr>
            <w:tcW w:w="985" w:type="pct"/>
            <w:shd w:val="clear" w:color="auto" w:fill="auto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6574F" w:rsidRPr="0066574F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P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15137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17BA">
              <w:rPr>
                <w:rFonts w:ascii="Arial" w:hAnsi="Arial" w:cs="Arial"/>
                <w:sz w:val="24"/>
                <w:szCs w:val="24"/>
              </w:rPr>
              <w:t>48</w:t>
            </w:r>
            <w:r w:rsidR="00151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7BA">
              <w:rPr>
                <w:rFonts w:ascii="Arial" w:hAnsi="Arial" w:cs="Arial"/>
                <w:sz w:val="24"/>
                <w:szCs w:val="24"/>
              </w:rPr>
              <w:t>065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  <w:r w:rsidR="001513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574F" w:rsidRDefault="00340AA2" w:rsidP="0066574F">
            <w:pPr>
              <w:jc w:val="center"/>
            </w:pPr>
            <w:hyperlink r:id="rId27" w:history="1">
              <w:r w:rsidR="0066574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6D16DD" w:rsidRDefault="006D16DD" w:rsidP="006D16D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  <w:p w:rsidR="0066574F" w:rsidRDefault="0066574F" w:rsidP="00CC7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 w:rsidR="0066574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6574F" w:rsidRPr="009F00F9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66574F" w:rsidRPr="009F00F9" w:rsidTr="00B770E2">
        <w:tc>
          <w:tcPr>
            <w:tcW w:w="985" w:type="pct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66574F" w:rsidRPr="009F00F9" w:rsidRDefault="00B94EE4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66574F" w:rsidRPr="001F2333" w:rsidRDefault="001F2333" w:rsidP="001F2333">
            <w:pPr>
              <w:rPr>
                <w:rFonts w:cs="Arial"/>
                <w:b/>
                <w:sz w:val="24"/>
              </w:rPr>
            </w:pPr>
            <w:r w:rsidRPr="001F2333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Retencji dla Województwa Mazowieckiego oraz zabezpie</w:t>
            </w:r>
            <w:r>
              <w:rPr>
                <w:rFonts w:ascii="Arial" w:hAnsi="Arial" w:cs="Arial"/>
                <w:sz w:val="24"/>
                <w:szCs w:val="24"/>
              </w:rPr>
              <w:t>czenie spływu wód wezbraniowych</w:t>
            </w:r>
          </w:p>
        </w:tc>
        <w:tc>
          <w:tcPr>
            <w:tcW w:w="525" w:type="pct"/>
            <w:vAlign w:val="center"/>
          </w:tcPr>
          <w:p w:rsidR="0066574F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1</w:t>
            </w:r>
            <w:r w:rsidR="00BC587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587C">
              <w:rPr>
                <w:rFonts w:ascii="Arial" w:hAnsi="Arial" w:cs="Arial"/>
                <w:sz w:val="24"/>
                <w:szCs w:val="24"/>
              </w:rPr>
              <w:t>350</w:t>
            </w:r>
            <w:r w:rsidR="00ED4B23">
              <w:rPr>
                <w:rFonts w:ascii="Arial" w:hAnsi="Arial" w:cs="Arial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9F00F9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2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  <w:r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66574F" w:rsidRDefault="00340AA2" w:rsidP="00BF29CC">
            <w:pPr>
              <w:jc w:val="center"/>
            </w:pPr>
            <w:hyperlink r:id="rId28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BC587C" w:rsidRPr="00B94EE4" w:rsidRDefault="004E051C" w:rsidP="004E051C">
            <w:pPr>
              <w:rPr>
                <w:rFonts w:cs="Arial"/>
                <w:sz w:val="24"/>
              </w:rPr>
            </w:pPr>
            <w:r w:rsidRPr="004E051C">
              <w:rPr>
                <w:rFonts w:ascii="Arial" w:hAnsi="Arial" w:cs="Arial"/>
                <w:sz w:val="24"/>
                <w:szCs w:val="24"/>
              </w:rPr>
              <w:t>Warunkiem ogłoszenia konkursu jest zatwierdzenie Planów Zarzadzania Ryzykiem Powodziowym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574F" w:rsidRPr="009F00F9" w:rsidTr="00B770E2">
        <w:tc>
          <w:tcPr>
            <w:tcW w:w="985" w:type="pct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66574F" w:rsidRPr="009F00F9" w:rsidRDefault="003676F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66574F" w:rsidRPr="009F00F9" w:rsidRDefault="0066574F" w:rsidP="00BF2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Wzmocnienie potencjału Ochotniczych Straży Pożarnych</w:t>
            </w:r>
          </w:p>
        </w:tc>
        <w:tc>
          <w:tcPr>
            <w:tcW w:w="525" w:type="pct"/>
            <w:vAlign w:val="center"/>
          </w:tcPr>
          <w:p w:rsidR="0066574F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1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574F">
              <w:rPr>
                <w:rFonts w:ascii="Arial" w:hAnsi="Arial" w:cs="Arial"/>
                <w:sz w:val="24"/>
                <w:szCs w:val="24"/>
              </w:rPr>
              <w:t>475</w:t>
            </w:r>
            <w:r w:rsidR="00ED4B23">
              <w:rPr>
                <w:rFonts w:ascii="Arial" w:hAnsi="Arial" w:cs="Arial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9F00F9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66574F" w:rsidRDefault="00340AA2" w:rsidP="00BF29CC">
            <w:pPr>
              <w:jc w:val="center"/>
            </w:pPr>
            <w:hyperlink r:id="rId29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</w:t>
              </w:r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66574F" w:rsidRPr="00ED4B23" w:rsidRDefault="0066574F" w:rsidP="000C3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B23" w:rsidRPr="009F00F9" w:rsidTr="00B770E2">
        <w:tc>
          <w:tcPr>
            <w:tcW w:w="985" w:type="pct"/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5.2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29" w:type="pct"/>
            <w:vAlign w:val="center"/>
          </w:tcPr>
          <w:p w:rsidR="00ED4B23" w:rsidRDefault="00AD03D8" w:rsidP="00ED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  <w:r w:rsidR="00ED4B23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vAlign w:val="center"/>
          </w:tcPr>
          <w:p w:rsidR="00ED4B23" w:rsidRDefault="00ED4B23" w:rsidP="00BF2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4B23">
              <w:rPr>
                <w:rFonts w:ascii="Arial" w:eastAsia="Calibri" w:hAnsi="Arial" w:cs="Arial"/>
                <w:sz w:val="24"/>
                <w:szCs w:val="24"/>
              </w:rPr>
              <w:t>Rozbudowa i modernizacja regionalnych instalacji przetwarzania odpadów komunalnych (RIPOK) oraz instalacji zastępczych w celu spełnienia przez nie standardów RIPOK</w:t>
            </w:r>
          </w:p>
        </w:tc>
        <w:tc>
          <w:tcPr>
            <w:tcW w:w="525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512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D4B23">
              <w:rPr>
                <w:rFonts w:ascii="Arial" w:hAnsi="Arial" w:cs="Arial"/>
                <w:sz w:val="24"/>
                <w:szCs w:val="24"/>
              </w:rPr>
              <w:t>164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66574F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ED4B23" w:rsidRPr="00700274" w:rsidRDefault="00340AA2" w:rsidP="00BF29CC">
            <w:pPr>
              <w:jc w:val="center"/>
            </w:pPr>
            <w:hyperlink r:id="rId30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D4B23" w:rsidRPr="00ED4B23" w:rsidRDefault="00D375B3" w:rsidP="000C3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75B3">
              <w:rPr>
                <w:rFonts w:ascii="Arial" w:hAnsi="Arial" w:cs="Arial"/>
                <w:color w:val="000000"/>
                <w:sz w:val="24"/>
                <w:szCs w:val="24"/>
              </w:rPr>
              <w:t>Nabór jest uzależniony od aktualizacji Wojewódzkiego Planu Gospodarki Odpadami.</w:t>
            </w:r>
          </w:p>
        </w:tc>
      </w:tr>
      <w:tr w:rsidR="00ED4B23" w:rsidRPr="009F00F9" w:rsidTr="00B770E2">
        <w:tc>
          <w:tcPr>
            <w:tcW w:w="985" w:type="pct"/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29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vAlign w:val="center"/>
          </w:tcPr>
          <w:p w:rsidR="00ED4B23" w:rsidRDefault="00ED4B23" w:rsidP="00BF2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4B23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25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66574F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ED4B23" w:rsidRPr="00700274" w:rsidRDefault="00340AA2" w:rsidP="00BF29CC">
            <w:pPr>
              <w:jc w:val="center"/>
            </w:pPr>
            <w:hyperlink r:id="rId31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D4B23" w:rsidRPr="00ED4B23" w:rsidRDefault="00ED4B23" w:rsidP="00C9420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9CC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BF29CC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BF29CC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D4B23" w:rsidRPr="00100C7F" w:rsidRDefault="00ED4B23" w:rsidP="00836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 xml:space="preserve">Wzrost regionalnego potencjału turystycznego poprzez ochronę obiektów zabytkowych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9 766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943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BF29CC" w:rsidRPr="009F00F9" w:rsidRDefault="00340AA2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36E8C" w:rsidRPr="00836E8C" w:rsidRDefault="00836E8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36E8C">
              <w:rPr>
                <w:rFonts w:ascii="Arial" w:hAnsi="Arial" w:cs="Arial"/>
                <w:sz w:val="24"/>
                <w:szCs w:val="24"/>
              </w:rPr>
              <w:t>onkursu z preferencją dla projektów wskazanych w planach inwestycyjnym dla subregionów objętych OSI problemowymi</w:t>
            </w:r>
          </w:p>
        </w:tc>
      </w:tr>
      <w:tr w:rsidR="00ED4B23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ED4B23" w:rsidRPr="009F00F9" w:rsidRDefault="00AD03D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100C7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836E8C" w:rsidRPr="00100C7F" w:rsidRDefault="00100C7F" w:rsidP="00836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>Wzrost regionalnego potencjału turystycznego poprz</w:t>
            </w:r>
            <w:r w:rsidR="00836E8C">
              <w:rPr>
                <w:rFonts w:ascii="Arial" w:eastAsia="Calibri" w:hAnsi="Arial" w:cs="Arial"/>
                <w:sz w:val="24"/>
                <w:szCs w:val="24"/>
              </w:rPr>
              <w:t>ez ochronę obiektów zabytkowych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8 929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585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831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ED4B23" w:rsidRDefault="00340AA2" w:rsidP="00BF29CC">
            <w:pPr>
              <w:jc w:val="center"/>
            </w:pPr>
            <w:hyperlink r:id="rId33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183F73" w:rsidRDefault="00183F73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Nabór </w:t>
            </w:r>
            <w:r w:rsidR="000C3CD3">
              <w:rPr>
                <w:rFonts w:ascii="Arial" w:hAnsi="Arial" w:cs="Arial"/>
                <w:sz w:val="24"/>
                <w:szCs w:val="24"/>
              </w:rPr>
              <w:t xml:space="preserve">preferujący lub </w:t>
            </w:r>
            <w:r>
              <w:rPr>
                <w:rFonts w:ascii="Arial" w:hAnsi="Arial" w:cs="Arial"/>
                <w:sz w:val="24"/>
                <w:szCs w:val="24"/>
              </w:rPr>
              <w:t>ograniczony do projektów rewitalizacyjnych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7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5B3" w:rsidRDefault="00D375B3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375B3" w:rsidRPr="00ED4B23" w:rsidRDefault="00D375B3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powstanie programów rewitalizacji.</w:t>
            </w:r>
          </w:p>
        </w:tc>
      </w:tr>
      <w:tr w:rsidR="00100C7F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100C7F" w:rsidRPr="009F00F9" w:rsidRDefault="00100C7F" w:rsidP="00100C7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100C7F" w:rsidRPr="009F00F9" w:rsidRDefault="00100C7F" w:rsidP="00100C7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100C7F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100C7F" w:rsidRPr="00100C7F" w:rsidRDefault="00100C7F" w:rsidP="00100C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>Poprawa dostępności do zasobów kultury poprzez ich rozwój i efektywne wykorzystanie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8 092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227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00C7F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311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100C7F" w:rsidRDefault="00340AA2" w:rsidP="00BF29CC">
            <w:pPr>
              <w:jc w:val="center"/>
            </w:pPr>
            <w:hyperlink r:id="rId34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36E8C" w:rsidRPr="00ED4B23" w:rsidRDefault="00836E8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36E8C">
              <w:rPr>
                <w:rFonts w:ascii="Arial" w:hAnsi="Arial" w:cs="Arial"/>
                <w:sz w:val="24"/>
                <w:szCs w:val="24"/>
              </w:rPr>
              <w:t>onkursu z preferencją dla projektów wskazanych w planach inwestycyjnym dla subregionów objętych OSI problemowymi</w:t>
            </w:r>
            <w:r w:rsidR="00C942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7B53" w:rsidRPr="009F00F9" w:rsidTr="00FE19CE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B53" w:rsidRPr="009F00F9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5.4</w:t>
            </w:r>
          </w:p>
          <w:p w:rsidR="005C7B53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  <w:p w:rsidR="005C7B53" w:rsidRPr="009F00F9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5C7B53" w:rsidRPr="005C7B53" w:rsidRDefault="005C7B53" w:rsidP="005C7B53">
            <w:pPr>
              <w:pStyle w:val="Akapitzlist"/>
              <w:spacing w:after="60" w:line="276" w:lineRule="auto"/>
              <w:ind w:left="0"/>
              <w:contextualSpacing/>
              <w:jc w:val="left"/>
              <w:rPr>
                <w:rFonts w:cs="Arial"/>
                <w:color w:val="000000"/>
                <w:sz w:val="24"/>
              </w:rPr>
            </w:pPr>
            <w:r w:rsidRPr="005C7B53">
              <w:rPr>
                <w:rFonts w:cs="Arial"/>
                <w:color w:val="000000"/>
                <w:sz w:val="24"/>
              </w:rPr>
              <w:t>Opracowanie planów ochrony dla obszarów cennych przyrodniczo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200 000 euro</w:t>
            </w:r>
          </w:p>
          <w:p w:rsidR="005C7B53" w:rsidRDefault="005C7B53" w:rsidP="005C7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7B53" w:rsidRPr="0051429A" w:rsidRDefault="005C7B53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5C7B53" w:rsidRPr="0051429A" w:rsidRDefault="00340AA2" w:rsidP="005C7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5C7B53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807B5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6</w:t>
            </w:r>
          </w:p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FE19CE" w:rsidRPr="009F00F9" w:rsidTr="00807B5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Nie przewiduje się naboru w 2016 r.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8"/>
            </w:r>
          </w:p>
        </w:tc>
      </w:tr>
      <w:tr w:rsidR="00FE19CE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6.2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AD03D8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FE19CE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7B52">
              <w:rPr>
                <w:rFonts w:ascii="Arial" w:eastAsia="Calibri" w:hAnsi="Arial" w:cs="Arial"/>
                <w:sz w:val="24"/>
                <w:szCs w:val="24"/>
              </w:rPr>
              <w:t>Rozwój infrastruktury technicznej na obszarach rewitalizowanych w celu ich aktywizacji społecznej i gospodarcze</w:t>
            </w: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807B52">
              <w:rPr>
                <w:rFonts w:ascii="Arial" w:eastAsia="Calibri" w:hAnsi="Arial" w:cs="Arial"/>
                <w:sz w:val="24"/>
                <w:szCs w:val="24"/>
              </w:rPr>
              <w:t>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Pr="00807B52">
              <w:rPr>
                <w:rFonts w:ascii="Arial" w:hAnsi="Arial" w:cs="Arial"/>
                <w:sz w:val="24"/>
                <w:szCs w:val="24"/>
              </w:rPr>
              <w:t>509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B52">
              <w:rPr>
                <w:rFonts w:ascii="Arial" w:hAnsi="Arial" w:cs="Arial"/>
                <w:sz w:val="24"/>
                <w:szCs w:val="24"/>
              </w:rPr>
              <w:t>527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100C7F" w:rsidRDefault="00FE19CE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0B4A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340AA2" w:rsidP="00FE19CE">
            <w:pPr>
              <w:jc w:val="center"/>
            </w:pPr>
            <w:hyperlink r:id="rId36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9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powstanie programów rewitalizacji</w:t>
            </w:r>
          </w:p>
        </w:tc>
      </w:tr>
      <w:tr w:rsidR="00FE19CE" w:rsidRPr="009F00F9" w:rsidTr="009D0C9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B94EE4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FE19CE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Pr="009D0C92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7B52">
              <w:rPr>
                <w:rFonts w:ascii="Arial" w:eastAsia="Calibri" w:hAnsi="Arial" w:cs="Arial"/>
                <w:sz w:val="24"/>
                <w:szCs w:val="24"/>
              </w:rPr>
              <w:t>Rozwój infrastruktury technicznej na obszarach rewitalizowanych w celu ich aktywizacji społecznej i gospodarczej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807B5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B5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100C7F" w:rsidRDefault="00FE19CE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340AA2" w:rsidP="00FE19CE">
            <w:pPr>
              <w:jc w:val="center"/>
            </w:pPr>
            <w:hyperlink r:id="rId37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>
              <w:rPr>
                <w:rStyle w:val="Odwoanieprzypisudolnego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9CE" w:rsidRPr="00D375B3" w:rsidRDefault="00FE19CE" w:rsidP="00BC587C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sz w:val="24"/>
              </w:rPr>
            </w:pPr>
            <w:r w:rsidRPr="00D375B3">
              <w:rPr>
                <w:rFonts w:cs="Arial"/>
                <w:sz w:val="24"/>
              </w:rPr>
              <w:t>powstanie programów rewitalizacji</w:t>
            </w:r>
          </w:p>
          <w:p w:rsidR="00FE19CE" w:rsidRPr="00D375B3" w:rsidRDefault="00FE19CE" w:rsidP="00BC587C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sz w:val="24"/>
              </w:rPr>
            </w:pPr>
            <w:r w:rsidRPr="00D375B3">
              <w:rPr>
                <w:rFonts w:cs="Arial"/>
                <w:sz w:val="24"/>
              </w:rPr>
              <w:t>przyjęcie planów działań dla subregionów objętych problemowymi OSI</w:t>
            </w:r>
          </w:p>
        </w:tc>
      </w:tr>
      <w:tr w:rsidR="00FE19CE" w:rsidRPr="009F00F9" w:rsidTr="009D0C9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FE19CE" w:rsidRPr="009F00F9" w:rsidTr="009D0C92">
        <w:trPr>
          <w:trHeight w:val="2394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28060D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FE19CE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Pr="009D0C92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Budowa i przebudowa dróg powiatowych i gminnych w ramach planów inwestycyjnych dla subregionów objętych OSI problemowymi, spełniających warunki zapisane w UP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C92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C92">
              <w:rPr>
                <w:rFonts w:ascii="Arial" w:hAnsi="Arial" w:cs="Arial"/>
                <w:sz w:val="24"/>
                <w:szCs w:val="24"/>
              </w:rPr>
              <w:t>800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D0C9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807B52" w:rsidRDefault="00FE19CE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552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340AA2" w:rsidP="00FE19CE">
            <w:pPr>
              <w:jc w:val="center"/>
            </w:pPr>
            <w:hyperlink r:id="rId38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3C39B7" w:rsidRPr="009F00F9" w:rsidTr="009D0C92">
        <w:trPr>
          <w:trHeight w:val="2394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3C39B7" w:rsidRPr="00047925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047925">
              <w:rPr>
                <w:rFonts w:ascii="Arial" w:eastAsia="Calibri" w:hAnsi="Arial" w:cs="Arial"/>
                <w:i/>
                <w:sz w:val="24"/>
                <w:szCs w:val="24"/>
              </w:rPr>
              <w:t>Planie inwestycyjnym dla subregionów objętych OSI problemowymi</w:t>
            </w:r>
            <w:r w:rsidRPr="00047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39B7" w:rsidRPr="00047925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C39B7" w:rsidRPr="00047925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925">
              <w:rPr>
                <w:rFonts w:ascii="Arial" w:eastAsia="Calibri" w:hAnsi="Arial" w:cs="Arial"/>
                <w:sz w:val="24"/>
                <w:szCs w:val="24"/>
              </w:rPr>
              <w:t>Budowa i przebudowa dróg wojewódzkich w ramach planów inwestycyjnych dla subregionów objętych OSI problemowymi, spełniających warunki zapisane w UP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3C39B7" w:rsidRPr="00047925" w:rsidRDefault="00047925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59 000 00</w:t>
            </w:r>
            <w:r w:rsidR="00D1484B" w:rsidRPr="00047925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C39B7" w:rsidRPr="00047925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3C39B7" w:rsidRPr="00047925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9B7" w:rsidRPr="00047925" w:rsidRDefault="003C39B7" w:rsidP="00047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(</w:t>
            </w:r>
            <w:r w:rsidR="00047925" w:rsidRPr="00047925">
              <w:rPr>
                <w:rFonts w:ascii="Arial" w:hAnsi="Arial" w:cs="Arial"/>
                <w:sz w:val="24"/>
                <w:szCs w:val="24"/>
              </w:rPr>
              <w:t>250 160 000</w:t>
            </w:r>
            <w:r w:rsidR="00D1484B" w:rsidRPr="00047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925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3C39B7" w:rsidRPr="00047925" w:rsidRDefault="00340AA2" w:rsidP="003C39B7">
            <w:pPr>
              <w:jc w:val="center"/>
            </w:pPr>
            <w:hyperlink r:id="rId39" w:history="1">
              <w:r w:rsidR="003134CA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C39B7" w:rsidRPr="00047925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3C39B7" w:rsidRPr="009F00F9" w:rsidTr="009D0C9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3C39B7" w:rsidRPr="005937FB" w:rsidRDefault="003C39B7" w:rsidP="003C39B7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 przewiduje się naboru w 2016 r.</w:t>
            </w:r>
          </w:p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lastRenderedPageBreak/>
              <w:t>Rozwój rynku pracy</w:t>
            </w: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8.1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7C42A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Nie przewiduje się naboru w 2016 r.</w:t>
            </w:r>
          </w:p>
        </w:tc>
      </w:tr>
      <w:tr w:rsidR="003C39B7" w:rsidRPr="009F00F9" w:rsidTr="0083466D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29" w:type="pct"/>
            <w:vAlign w:val="center"/>
          </w:tcPr>
          <w:p w:rsidR="003C39B7" w:rsidRPr="009F00F9" w:rsidRDefault="000D3C50" w:rsidP="00AD0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9D0C92">
              <w:rPr>
                <w:rFonts w:ascii="Arial" w:eastAsia="Calibri" w:hAnsi="Arial" w:cs="Arial"/>
                <w:sz w:val="24"/>
                <w:szCs w:val="24"/>
              </w:rPr>
              <w:t>worzenie miejsc opieki nad dziećmi do lat 3 w formie: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żłobków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klubów dziecięcych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dziennego opiekuna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niani.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4 120 000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469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Pr="009F00F9" w:rsidRDefault="00340AA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82" w:type="pct"/>
            <w:vAlign w:val="center"/>
          </w:tcPr>
          <w:p w:rsidR="003C39B7" w:rsidRPr="00EC6E61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83466D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529" w:type="pct"/>
            <w:vAlign w:val="center"/>
          </w:tcPr>
          <w:p w:rsidR="003C39B7" w:rsidRPr="009F00F9" w:rsidRDefault="00AD03D8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C39B7" w:rsidRPr="00207B16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</w:t>
            </w:r>
            <w:r>
              <w:rPr>
                <w:rFonts w:ascii="Arial" w:hAnsi="Arial" w:cs="Arial"/>
                <w:sz w:val="24"/>
                <w:szCs w:val="24"/>
              </w:rPr>
              <w:t>anych Inwestycji Terytorialnych</w:t>
            </w:r>
          </w:p>
          <w:p w:rsidR="003C39B7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Tworzenie miejsc opieki nad dziećmi do lat 3 w formie: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żłobków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klubów dziecięcych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dziennego opiekuna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 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062 000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Pr="009F00F9" w:rsidRDefault="00340AA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82" w:type="pct"/>
            <w:vAlign w:val="center"/>
          </w:tcPr>
          <w:p w:rsidR="003C39B7" w:rsidRPr="00EC6E61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3C39B7" w:rsidRPr="009F00F9" w:rsidTr="00B770E2">
        <w:trPr>
          <w:trHeight w:val="96"/>
        </w:trPr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vAlign w:val="center"/>
          </w:tcPr>
          <w:p w:rsidR="003C39B7" w:rsidRPr="00EC6E61" w:rsidRDefault="003C39B7" w:rsidP="003C39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C6E61">
              <w:rPr>
                <w:rFonts w:cs="Arial"/>
                <w:sz w:val="24"/>
              </w:rPr>
              <w:t>Integracja społeczna i aktywizacja zawodowa osób oddalonych od rynku pracy w ramach współpracy międzysektorowej,</w:t>
            </w:r>
          </w:p>
          <w:p w:rsidR="003C39B7" w:rsidRPr="00EC6E61" w:rsidRDefault="003C39B7" w:rsidP="003C39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C6E61">
              <w:rPr>
                <w:rFonts w:cs="Arial"/>
                <w:sz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4 768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Pr="009F00F9" w:rsidRDefault="00340AA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rPr>
          <w:trHeight w:val="96"/>
        </w:trPr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2016 r.</w:t>
            </w:r>
          </w:p>
        </w:tc>
        <w:tc>
          <w:tcPr>
            <w:tcW w:w="1552" w:type="pct"/>
            <w:vAlign w:val="center"/>
          </w:tcPr>
          <w:p w:rsidR="003C39B7" w:rsidRPr="00EC6E61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399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Default="00340AA2" w:rsidP="003C39B7">
            <w:pPr>
              <w:jc w:val="center"/>
            </w:pPr>
            <w:hyperlink r:id="rId43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marzec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25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16 960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3C39B7" w:rsidRPr="009F00F9" w:rsidRDefault="00340AA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3C39B7" w:rsidRPr="009F00F9" w:rsidRDefault="00AD03D8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EC6E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C6E61">
              <w:rPr>
                <w:rFonts w:ascii="Arial" w:hAnsi="Arial" w:cs="Arial"/>
                <w:sz w:val="24"/>
                <w:szCs w:val="24"/>
              </w:rPr>
              <w:t xml:space="preserve"> usług społecznych świadczonych przez instytucje pomocy i aktywnej integracji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720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Default="00340AA2" w:rsidP="003C39B7">
            <w:pPr>
              <w:jc w:val="center"/>
            </w:pPr>
            <w:hyperlink r:id="rId45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3C39B7" w:rsidRPr="009F00F9" w:rsidRDefault="000D3C50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EC6E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C6E61">
              <w:rPr>
                <w:rFonts w:ascii="Arial" w:hAnsi="Arial" w:cs="Arial"/>
                <w:sz w:val="24"/>
                <w:szCs w:val="24"/>
              </w:rPr>
              <w:t xml:space="preserve"> usług na rzecz dzieci i młodzieży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6 360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Default="00340AA2" w:rsidP="003C39B7">
            <w:pPr>
              <w:jc w:val="center"/>
            </w:pPr>
            <w:hyperlink r:id="rId46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3D8" w:rsidRPr="009F00F9" w:rsidTr="00B770E2">
        <w:tc>
          <w:tcPr>
            <w:tcW w:w="985" w:type="pct"/>
            <w:vAlign w:val="center"/>
          </w:tcPr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AD03D8" w:rsidRDefault="00AD03D8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2016 r.</w:t>
            </w:r>
          </w:p>
        </w:tc>
        <w:tc>
          <w:tcPr>
            <w:tcW w:w="1552" w:type="pct"/>
            <w:vAlign w:val="center"/>
          </w:tcPr>
          <w:p w:rsidR="00AD03D8" w:rsidRDefault="00AD03D8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3D8" w:rsidRDefault="00AD03D8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03D8" w:rsidRPr="00EC6E61" w:rsidRDefault="00AD03D8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FA1805">
              <w:rPr>
                <w:rFonts w:ascii="Arial" w:hAnsi="Arial" w:cs="Arial"/>
                <w:sz w:val="24"/>
                <w:szCs w:val="24"/>
              </w:rPr>
              <w:t>onkurs na realizację Programu</w:t>
            </w:r>
            <w:r w:rsidRPr="00AD03D8">
              <w:rPr>
                <w:rFonts w:ascii="Arial" w:hAnsi="Arial" w:cs="Arial"/>
                <w:sz w:val="24"/>
                <w:szCs w:val="24"/>
              </w:rPr>
              <w:t xml:space="preserve"> rehabilitacji dla dzieci z porażeniem mózgowym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AD03D8" w:rsidRPr="00164A52" w:rsidRDefault="00FA1805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928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3D8"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164A52" w:rsidRPr="00164A52" w:rsidRDefault="00164A52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64A52" w:rsidRPr="00164A52" w:rsidRDefault="00164A52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FA1805">
              <w:rPr>
                <w:rFonts w:ascii="Arial" w:hAnsi="Arial" w:cs="Arial"/>
                <w:color w:val="000000"/>
                <w:sz w:val="24"/>
                <w:szCs w:val="24"/>
              </w:rPr>
              <w:t xml:space="preserve">80 255 000 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vAlign w:val="center"/>
          </w:tcPr>
          <w:p w:rsidR="00AD03D8" w:rsidRDefault="00340AA2" w:rsidP="003C39B7">
            <w:pPr>
              <w:jc w:val="center"/>
            </w:pPr>
            <w:hyperlink r:id="rId47" w:history="1">
              <w:r w:rsidR="00AD03D8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AD03D8" w:rsidRPr="009F00F9" w:rsidRDefault="00AD03D8" w:rsidP="00FA1805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>Warunkiem uruchomienia konkurs</w:t>
            </w:r>
            <w:r w:rsidR="00FA1805">
              <w:rPr>
                <w:rFonts w:ascii="Arial" w:eastAsiaTheme="minorEastAsia" w:hAnsi="Arial" w:cs="Arial"/>
                <w:sz w:val="24"/>
                <w:szCs w:val="24"/>
              </w:rPr>
              <w:t>u</w:t>
            </w: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 xml:space="preserve"> jest uzyskanie pozytywnej opinii Agencji Oceny Technologii Medycznych i Taryfikacji dla programu zdrowotnego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FA1805" w:rsidRPr="009F00F9" w:rsidTr="00CD1E30">
        <w:tc>
          <w:tcPr>
            <w:tcW w:w="985" w:type="pct"/>
            <w:vAlign w:val="center"/>
          </w:tcPr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FA1805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2016 r.</w:t>
            </w:r>
          </w:p>
        </w:tc>
        <w:tc>
          <w:tcPr>
            <w:tcW w:w="1552" w:type="pct"/>
            <w:vAlign w:val="center"/>
          </w:tcPr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</w:p>
          <w:p w:rsidR="00FA1805" w:rsidRPr="00AD03D8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A1805" w:rsidRPr="00EC6E61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AD03D8">
              <w:rPr>
                <w:rFonts w:ascii="Arial" w:hAnsi="Arial" w:cs="Arial"/>
                <w:sz w:val="24"/>
                <w:szCs w:val="24"/>
              </w:rPr>
              <w:t>onkurs na realizację Program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AD03D8">
              <w:rPr>
                <w:rFonts w:ascii="Arial" w:hAnsi="Arial" w:cs="Arial"/>
                <w:sz w:val="24"/>
                <w:szCs w:val="24"/>
              </w:rPr>
              <w:t xml:space="preserve"> rehabilitacji dla niemowląt z porażeniem mózgowym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1 577 465 </w:t>
            </w:r>
            <w:r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6 688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zł)</w:t>
            </w:r>
          </w:p>
        </w:tc>
        <w:tc>
          <w:tcPr>
            <w:tcW w:w="427" w:type="pct"/>
            <w:vAlign w:val="center"/>
          </w:tcPr>
          <w:p w:rsidR="00FA1805" w:rsidRDefault="00340AA2" w:rsidP="00FA1805">
            <w:pPr>
              <w:jc w:val="center"/>
            </w:pPr>
            <w:hyperlink r:id="rId48" w:history="1">
              <w:r w:rsidR="00FA1805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</w:tcPr>
          <w:p w:rsidR="00FA1805" w:rsidRDefault="00FA1805" w:rsidP="00FA1805">
            <w:r w:rsidRPr="00A14225">
              <w:rPr>
                <w:rFonts w:ascii="Arial" w:hAnsi="Arial" w:cs="Arial"/>
                <w:sz w:val="24"/>
                <w:szCs w:val="24"/>
              </w:rPr>
              <w:t>Warunkiem uruchomienia konkursu jest uzyskanie pozytywnej opinii Agencji Oceny Technologii Medycznych i Taryfikacji dla programu zdrowotnego.</w:t>
            </w:r>
          </w:p>
        </w:tc>
      </w:tr>
      <w:tr w:rsidR="00FA1805" w:rsidRPr="009F00F9" w:rsidTr="00CD1E30">
        <w:tc>
          <w:tcPr>
            <w:tcW w:w="985" w:type="pct"/>
            <w:vAlign w:val="center"/>
          </w:tcPr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FA1805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2016 r.</w:t>
            </w:r>
          </w:p>
        </w:tc>
        <w:tc>
          <w:tcPr>
            <w:tcW w:w="1552" w:type="pct"/>
            <w:vAlign w:val="center"/>
          </w:tcPr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A1805" w:rsidRPr="00EC6E61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AD03D8">
              <w:rPr>
                <w:rFonts w:ascii="Arial" w:hAnsi="Arial" w:cs="Arial"/>
                <w:sz w:val="24"/>
                <w:szCs w:val="24"/>
              </w:rPr>
              <w:t>onkurs na realizację Programu badań przesiewowych słuchu wśród dzieci rozpoczynających naukę w szkole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6 784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zł)</w:t>
            </w:r>
          </w:p>
        </w:tc>
        <w:tc>
          <w:tcPr>
            <w:tcW w:w="427" w:type="pct"/>
            <w:vAlign w:val="center"/>
          </w:tcPr>
          <w:p w:rsidR="00FA1805" w:rsidRDefault="00340AA2" w:rsidP="00FA1805">
            <w:pPr>
              <w:jc w:val="center"/>
            </w:pPr>
            <w:hyperlink r:id="rId49" w:history="1">
              <w:r w:rsidR="00FA1805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</w:tcPr>
          <w:p w:rsidR="00FA1805" w:rsidRDefault="00FA1805" w:rsidP="00FA1805">
            <w:r w:rsidRPr="00A14225">
              <w:rPr>
                <w:rFonts w:ascii="Arial" w:hAnsi="Arial" w:cs="Arial"/>
                <w:sz w:val="24"/>
                <w:szCs w:val="24"/>
              </w:rPr>
              <w:t>Warunkiem uruchomienia konkursu jest uzyskanie pozytywnej opinii Agencji Oceny Technologii Medycznych i Taryfikacji dla programu zdrowotnego.</w:t>
            </w:r>
          </w:p>
        </w:tc>
      </w:tr>
      <w:tr w:rsidR="00FA1805" w:rsidRPr="009F00F9" w:rsidTr="00CD1E30">
        <w:tc>
          <w:tcPr>
            <w:tcW w:w="985" w:type="pct"/>
            <w:vAlign w:val="center"/>
          </w:tcPr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FA1805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grudzień 2016 r.</w:t>
            </w:r>
          </w:p>
        </w:tc>
        <w:tc>
          <w:tcPr>
            <w:tcW w:w="1552" w:type="pct"/>
            <w:vAlign w:val="center"/>
          </w:tcPr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</w:t>
            </w:r>
            <w:r>
              <w:rPr>
                <w:rFonts w:ascii="Arial" w:hAnsi="Arial" w:cs="Arial"/>
                <w:sz w:val="24"/>
                <w:szCs w:val="24"/>
              </w:rPr>
              <w:t>rywania i profilaktyki cukrzycy.</w:t>
            </w:r>
          </w:p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A1805" w:rsidRPr="00EC6E61" w:rsidRDefault="00FA1805" w:rsidP="00FA1805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Konkurs na realizację Programu wczesnego wykrywania i profilaktyki cukrzycy.</w:t>
            </w:r>
          </w:p>
        </w:tc>
        <w:tc>
          <w:tcPr>
            <w:tcW w:w="525" w:type="pct"/>
            <w:vAlign w:val="center"/>
          </w:tcPr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726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422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7 320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00 zł)</w:t>
            </w:r>
          </w:p>
        </w:tc>
        <w:tc>
          <w:tcPr>
            <w:tcW w:w="427" w:type="pct"/>
            <w:vAlign w:val="center"/>
          </w:tcPr>
          <w:p w:rsidR="00FA1805" w:rsidRDefault="00340AA2" w:rsidP="00FA1805">
            <w:pPr>
              <w:jc w:val="center"/>
            </w:pPr>
            <w:hyperlink r:id="rId50" w:history="1">
              <w:r w:rsidR="00FA1805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</w:tcPr>
          <w:p w:rsidR="00FA1805" w:rsidRDefault="00FA1805" w:rsidP="00FA1805">
            <w:r w:rsidRPr="00A14225">
              <w:rPr>
                <w:rFonts w:ascii="Arial" w:hAnsi="Arial" w:cs="Arial"/>
                <w:sz w:val="24"/>
                <w:szCs w:val="24"/>
              </w:rPr>
              <w:t>Warunkiem uruchomienia konkursu jest uzyskanie pozytywnej opinii Agencji Oceny Technologii Medycznych i Taryfikacji dla programu zdrowotnego.</w:t>
            </w:r>
          </w:p>
        </w:tc>
      </w:tr>
      <w:tr w:rsidR="00AD03D8" w:rsidRPr="009F00F9" w:rsidTr="00B770E2">
        <w:tc>
          <w:tcPr>
            <w:tcW w:w="985" w:type="pct"/>
            <w:vAlign w:val="center"/>
          </w:tcPr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AD03D8" w:rsidRDefault="00AD03D8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2016 r.</w:t>
            </w:r>
          </w:p>
        </w:tc>
        <w:tc>
          <w:tcPr>
            <w:tcW w:w="1552" w:type="pct"/>
            <w:vAlign w:val="center"/>
          </w:tcPr>
          <w:p w:rsidR="00AD03D8" w:rsidRDefault="00AD03D8" w:rsidP="00AD03D8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3D8" w:rsidRDefault="00AD03D8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03D8" w:rsidRPr="00EC6E61" w:rsidRDefault="00AD03D8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AD03D8">
              <w:rPr>
                <w:rFonts w:ascii="Arial" w:hAnsi="Arial" w:cs="Arial"/>
                <w:sz w:val="24"/>
                <w:szCs w:val="24"/>
              </w:rPr>
              <w:t xml:space="preserve">onkurs na realizację Programu </w:t>
            </w:r>
            <w:proofErr w:type="spellStart"/>
            <w:r w:rsidRPr="00AD03D8">
              <w:rPr>
                <w:rFonts w:ascii="Arial" w:hAnsi="Arial" w:cs="Arial"/>
                <w:sz w:val="24"/>
                <w:szCs w:val="24"/>
              </w:rPr>
              <w:t>diagnostyczno</w:t>
            </w:r>
            <w:proofErr w:type="spellEnd"/>
            <w:r w:rsidRPr="00AD03D8">
              <w:rPr>
                <w:rFonts w:ascii="Arial" w:hAnsi="Arial" w:cs="Arial"/>
                <w:sz w:val="24"/>
                <w:szCs w:val="24"/>
              </w:rPr>
              <w:t xml:space="preserve"> – terapeutycznego dla dzieci z autyzmem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AD03D8" w:rsidRPr="00164A52" w:rsidRDefault="00FA1805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254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560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3D8"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164A52" w:rsidRPr="00164A52" w:rsidRDefault="00164A5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4A52" w:rsidRPr="00164A52" w:rsidRDefault="00164A52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FA1805">
              <w:rPr>
                <w:rFonts w:ascii="Arial" w:hAnsi="Arial" w:cs="Arial"/>
                <w:color w:val="000000"/>
                <w:sz w:val="24"/>
                <w:szCs w:val="24"/>
              </w:rPr>
              <w:t>9 559 000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AD03D8" w:rsidRDefault="00340AA2" w:rsidP="003C39B7">
            <w:pPr>
              <w:jc w:val="center"/>
            </w:pPr>
            <w:hyperlink r:id="rId51" w:history="1">
              <w:r w:rsidR="00AD03D8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AD03D8" w:rsidRPr="009F00F9" w:rsidRDefault="00FA1805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>Warunkiem uruchomienia konkurs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u</w:t>
            </w: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 xml:space="preserve"> jest uzyskanie pozytywnej opinii Agencji Oceny Technologii Medycznych i Taryfikacji dla programu zdrowotnego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3C39B7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3C39B7" w:rsidRDefault="003C39B7" w:rsidP="003C39B7">
            <w:pPr>
              <w:rPr>
                <w:rFonts w:cs="Arial"/>
                <w:b/>
                <w:color w:val="000000"/>
                <w:sz w:val="24"/>
              </w:rPr>
            </w:pPr>
          </w:p>
          <w:p w:rsidR="003C39B7" w:rsidRPr="00CB6271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C39B7" w:rsidRPr="00CB6271" w:rsidRDefault="003C39B7" w:rsidP="003C39B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Tworzenie miejsc pracy w sektorze ekonomii społecznej dla osób wykluczonych i zagrożonych wykluczeniem społecznym</w:t>
            </w:r>
          </w:p>
          <w:p w:rsidR="003C39B7" w:rsidRPr="00CB6271" w:rsidRDefault="003C39B7" w:rsidP="003C39B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Świadczenie usług wspierających rozwój ekonomii społecznej</w:t>
            </w:r>
          </w:p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0D3C50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3C5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C50">
              <w:rPr>
                <w:rFonts w:ascii="Arial" w:hAnsi="Arial" w:cs="Arial"/>
                <w:sz w:val="24"/>
                <w:szCs w:val="24"/>
              </w:rPr>
              <w:t>763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C50">
              <w:rPr>
                <w:rFonts w:ascii="Arial" w:hAnsi="Arial" w:cs="Arial"/>
                <w:sz w:val="24"/>
                <w:szCs w:val="24"/>
              </w:rPr>
              <w:t xml:space="preserve">025 </w:t>
            </w:r>
            <w:r w:rsidR="003C39B7" w:rsidRPr="009F00F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D3C50" w:rsidRPr="000D3C5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0D3C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D3C50" w:rsidRPr="000D3C50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  <w:r w:rsidR="000D3C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0D3C50" w:rsidRPr="000D3C50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  <w:r w:rsidR="000D3C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40AA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EF3CAF" w:rsidRPr="009F00F9" w:rsidTr="00B770E2">
        <w:tc>
          <w:tcPr>
            <w:tcW w:w="985" w:type="pct"/>
            <w:vAlign w:val="center"/>
          </w:tcPr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29" w:type="pct"/>
            <w:vAlign w:val="center"/>
          </w:tcPr>
          <w:p w:rsidR="00EF3CAF" w:rsidRPr="009F00F9" w:rsidRDefault="006236F5" w:rsidP="0062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EF3CA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EF3CAF" w:rsidRDefault="00EF3CAF" w:rsidP="00EF3CAF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F3CAF">
              <w:rPr>
                <w:rFonts w:cs="Arial"/>
                <w:sz w:val="24"/>
              </w:rPr>
              <w:t>Wsparcie kształcenia ogólnego</w:t>
            </w:r>
          </w:p>
          <w:p w:rsidR="00EF3CAF" w:rsidRPr="00EF3CAF" w:rsidRDefault="00EF3CAF" w:rsidP="00EF3CAF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F3CAF">
              <w:rPr>
                <w:rFonts w:cs="Arial"/>
                <w:sz w:val="24"/>
              </w:rPr>
              <w:t>Wsparcie rozwoju zawodowego nauczycieli, w tym w szczególności przez rozwijanie umiejętności korzystania z nowych technologii i nowoczesnych pomocy dydaktycznych</w:t>
            </w:r>
          </w:p>
        </w:tc>
        <w:tc>
          <w:tcPr>
            <w:tcW w:w="525" w:type="pct"/>
            <w:vAlign w:val="center"/>
          </w:tcPr>
          <w:p w:rsidR="00EF3CAF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3CA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3CAF">
              <w:rPr>
                <w:rFonts w:ascii="Arial" w:hAnsi="Arial" w:cs="Arial"/>
                <w:color w:val="000000"/>
                <w:sz w:val="24"/>
                <w:szCs w:val="24"/>
              </w:rPr>
              <w:t>263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3CAF">
              <w:rPr>
                <w:rFonts w:ascii="Arial" w:hAnsi="Arial" w:cs="Arial"/>
                <w:color w:val="000000"/>
                <w:sz w:val="24"/>
                <w:szCs w:val="24"/>
              </w:rPr>
              <w:t>702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EF3CAF" w:rsidRPr="009F00F9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3CAF" w:rsidRPr="009F00F9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30 793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EF3CAF" w:rsidRPr="009F00F9" w:rsidRDefault="00340AA2" w:rsidP="00EF3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EF3CA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F3CAF" w:rsidRPr="009F00F9" w:rsidRDefault="00EF3CAF" w:rsidP="00EF3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CAF" w:rsidRPr="009F00F9" w:rsidTr="00B770E2">
        <w:tc>
          <w:tcPr>
            <w:tcW w:w="985" w:type="pct"/>
            <w:vAlign w:val="center"/>
          </w:tcPr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F3CAF" w:rsidRPr="009F00F9" w:rsidRDefault="00EF3CAF" w:rsidP="00EF3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vAlign w:val="center"/>
          </w:tcPr>
          <w:p w:rsidR="00EF3CAF" w:rsidRPr="0066574F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EF3CAF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6271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25" w:type="pct"/>
            <w:vAlign w:val="center"/>
          </w:tcPr>
          <w:p w:rsidR="00EF3CAF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2 800 000 euro</w:t>
            </w:r>
          </w:p>
          <w:p w:rsidR="00EF3CAF" w:rsidRPr="009F00F9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3CAF" w:rsidRPr="009F00F9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874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EF3CAF" w:rsidRPr="009F00F9" w:rsidRDefault="00340AA2" w:rsidP="00EF3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EF3CA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F3CAF" w:rsidRPr="009F00F9" w:rsidRDefault="00EF3CAF" w:rsidP="00EF3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39B7" w:rsidRPr="009F00F9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39B7" w:rsidRPr="009F00F9" w:rsidTr="00A77FC9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Nie przewiduje się naboru w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Pr="000C3CD3">
              <w:rPr>
                <w:rStyle w:val="Odwoanieprzypisudolnego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10.2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vAlign w:val="center"/>
          </w:tcPr>
          <w:p w:rsidR="003C39B7" w:rsidRPr="00A77FC9" w:rsidRDefault="003C39B7" w:rsidP="003C39B7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FC9">
              <w:rPr>
                <w:rFonts w:ascii="Arial" w:hAnsi="Arial" w:cs="Arial"/>
                <w:sz w:val="24"/>
                <w:szCs w:val="24"/>
              </w:rPr>
              <w:t>338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FC9">
              <w:rPr>
                <w:rFonts w:ascii="Arial" w:hAnsi="Arial" w:cs="Arial"/>
                <w:sz w:val="24"/>
                <w:szCs w:val="24"/>
              </w:rPr>
              <w:t>189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394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Default="00340AA2" w:rsidP="003C39B7">
            <w:pPr>
              <w:jc w:val="center"/>
            </w:pPr>
            <w:hyperlink r:id="rId55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1" w:name="OLE_LINK2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1"/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3C39B7" w:rsidRPr="009F00F9" w:rsidRDefault="0004218A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wrzesień </w:t>
            </w:r>
            <w:r w:rsidR="003C39B7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autoSpaceDE w:val="0"/>
              <w:autoSpaceDN w:val="0"/>
              <w:adjustRightInd w:val="0"/>
              <w:ind w:left="-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77F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571 428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10 903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340AA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A77FC9" w:rsidRDefault="003C39B7" w:rsidP="003C39B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3C39B7" w:rsidRPr="009F00F9" w:rsidRDefault="00AD196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3C39B7" w:rsidRPr="00A77FC9" w:rsidRDefault="003C39B7" w:rsidP="003C39B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A77FC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:rsidR="003C39B7" w:rsidRPr="00A77FC9" w:rsidRDefault="003C39B7" w:rsidP="003C39B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A77FC9">
              <w:rPr>
                <w:rFonts w:cs="Arial"/>
                <w:sz w:val="24"/>
              </w:rPr>
              <w:t>Doposażenie szkół i placówek kształcenia zawodowego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10 000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340AA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2" w:name="OLE_LINK1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2"/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3C39B7" w:rsidRPr="009F00F9" w:rsidRDefault="00164A5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3C39B7" w:rsidRDefault="003C39B7" w:rsidP="003C39B7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projektów:</w:t>
            </w:r>
          </w:p>
          <w:p w:rsidR="003C39B7" w:rsidRPr="009F00F9" w:rsidRDefault="003C39B7" w:rsidP="003C39B7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Wsparcie rozwoju nauczycieli zawodu i instruktorów praktycznej nauki zawodu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3 053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340AA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Doradztwo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- zawodowe w ramach ZIT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2016 r.</w:t>
            </w:r>
          </w:p>
        </w:tc>
        <w:tc>
          <w:tcPr>
            <w:tcW w:w="1552" w:type="pct"/>
            <w:vAlign w:val="center"/>
          </w:tcPr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D0102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77FC9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340AA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C50" w:rsidRPr="009F00F9" w:rsidTr="00B770E2">
        <w:tc>
          <w:tcPr>
            <w:tcW w:w="985" w:type="pct"/>
            <w:vAlign w:val="center"/>
          </w:tcPr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10.3.4</w:t>
            </w:r>
          </w:p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29" w:type="pct"/>
            <w:vAlign w:val="center"/>
          </w:tcPr>
          <w:p w:rsidR="000D3C50" w:rsidRDefault="000D3C50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2016 r.</w:t>
            </w:r>
          </w:p>
        </w:tc>
        <w:tc>
          <w:tcPr>
            <w:tcW w:w="1552" w:type="pct"/>
            <w:vAlign w:val="center"/>
          </w:tcPr>
          <w:p w:rsidR="000D3C50" w:rsidRPr="00BF29CC" w:rsidRDefault="000D3C50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0D3C50">
              <w:rPr>
                <w:rFonts w:ascii="Arial" w:hAnsi="Arial" w:cs="Arial"/>
                <w:sz w:val="24"/>
                <w:szCs w:val="24"/>
              </w:rPr>
              <w:t>Wsparcie kształcenia i szkolenia zawodowego osób dorosłych</w:t>
            </w:r>
          </w:p>
        </w:tc>
        <w:tc>
          <w:tcPr>
            <w:tcW w:w="525" w:type="pct"/>
            <w:vAlign w:val="center"/>
          </w:tcPr>
          <w:p w:rsidR="000D3C50" w:rsidRDefault="00AD196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3 657 000</w:t>
            </w:r>
            <w:r w:rsidR="000D3C50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0D3C50" w:rsidRDefault="000D3C50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3C50" w:rsidRDefault="000D3C50" w:rsidP="00AD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AD196E">
              <w:rPr>
                <w:rFonts w:ascii="Arial" w:hAnsi="Arial" w:cs="Arial"/>
                <w:color w:val="000000"/>
                <w:sz w:val="24"/>
                <w:szCs w:val="24"/>
              </w:rPr>
              <w:t>15 506 000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vAlign w:val="center"/>
          </w:tcPr>
          <w:p w:rsidR="000D3C50" w:rsidRDefault="00340AA2" w:rsidP="003C39B7">
            <w:pPr>
              <w:jc w:val="center"/>
            </w:pPr>
            <w:hyperlink r:id="rId60" w:history="1">
              <w:r w:rsidR="000D3C5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0D3C50" w:rsidRPr="00CC713D" w:rsidRDefault="000D3C50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DC12E0">
      <w:footerReference w:type="default" r:id="rId61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70" w:rsidRDefault="00FC4170" w:rsidP="00520873">
      <w:pPr>
        <w:spacing w:after="0" w:line="240" w:lineRule="auto"/>
      </w:pPr>
      <w:r>
        <w:separator/>
      </w:r>
    </w:p>
  </w:endnote>
  <w:endnote w:type="continuationSeparator" w:id="0">
    <w:p w:rsidR="00FC4170" w:rsidRDefault="00FC4170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:rsidR="00FC4170" w:rsidRDefault="00FC41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40AA2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40AA2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4170" w:rsidRDefault="00FC4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70" w:rsidRDefault="00FC4170" w:rsidP="00520873">
      <w:pPr>
        <w:spacing w:after="0" w:line="240" w:lineRule="auto"/>
      </w:pPr>
      <w:r>
        <w:separator/>
      </w:r>
    </w:p>
  </w:footnote>
  <w:footnote w:type="continuationSeparator" w:id="0">
    <w:p w:rsidR="00FC4170" w:rsidRDefault="00FC4170" w:rsidP="00520873">
      <w:pPr>
        <w:spacing w:after="0" w:line="240" w:lineRule="auto"/>
      </w:pPr>
      <w:r>
        <w:continuationSeparator/>
      </w:r>
    </w:p>
  </w:footnote>
  <w:footnote w:id="1">
    <w:p w:rsidR="00FC4170" w:rsidRDefault="00FC4170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:rsidR="00FC4170" w:rsidRDefault="00FC4170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:rsidR="00FC4170" w:rsidRDefault="00FC4170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:rsidR="00FC4170" w:rsidRDefault="00FC41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>wynoszącym 4,2</w:t>
      </w:r>
      <w:r>
        <w:t xml:space="preserve">400 </w:t>
      </w:r>
      <w:r w:rsidRPr="007B0EFE">
        <w:t xml:space="preserve">z dnia </w:t>
      </w:r>
      <w:r>
        <w:t>30</w:t>
      </w:r>
      <w:r w:rsidRPr="007B0EFE">
        <w:t xml:space="preserve"> </w:t>
      </w:r>
      <w:r>
        <w:t>grudnia</w:t>
      </w:r>
      <w:r w:rsidRPr="007B0EFE">
        <w:t xml:space="preserve"> 2015</w:t>
      </w:r>
      <w:r>
        <w:t xml:space="preserve">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:rsidR="00FC4170" w:rsidRDefault="00FC4170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6">
    <w:p w:rsidR="002E256B" w:rsidRDefault="002E256B">
      <w:pPr>
        <w:pStyle w:val="Tekstprzypisudolnego"/>
      </w:pPr>
      <w:r>
        <w:rPr>
          <w:rStyle w:val="Odwoanieprzypisudolnego"/>
        </w:rPr>
        <w:footnoteRef/>
      </w:r>
      <w:r>
        <w:t xml:space="preserve"> Ostateczna forma konkursu zostanie wskazana po przyjęciu Planów inwestycyjnych</w:t>
      </w:r>
      <w:r w:rsidRPr="002E256B">
        <w:t xml:space="preserve"> dla subregionów objętych OSI problemowymi</w:t>
      </w:r>
    </w:p>
  </w:footnote>
  <w:footnote w:id="7">
    <w:p w:rsidR="00FC4170" w:rsidRDefault="00FC4170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8">
    <w:p w:rsidR="00FC4170" w:rsidRDefault="00FC41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72E8">
        <w:t>Konkurs zostanie wprowadzony do harmonogramu po przyjęciu Planów Działań dla obszaru zdrowia na 2016 r.</w:t>
      </w:r>
    </w:p>
  </w:footnote>
  <w:footnote w:id="9">
    <w:p w:rsidR="00FC4170" w:rsidRDefault="00FC4170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368D"/>
    <w:rsid w:val="000264FD"/>
    <w:rsid w:val="00034553"/>
    <w:rsid w:val="0004218A"/>
    <w:rsid w:val="00047925"/>
    <w:rsid w:val="0005308F"/>
    <w:rsid w:val="000712D0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B1E5E"/>
    <w:rsid w:val="000B4A50"/>
    <w:rsid w:val="000B533D"/>
    <w:rsid w:val="000B5714"/>
    <w:rsid w:val="000C08BD"/>
    <w:rsid w:val="000C3CD3"/>
    <w:rsid w:val="000D0B59"/>
    <w:rsid w:val="000D3C50"/>
    <w:rsid w:val="000F5021"/>
    <w:rsid w:val="000F5CF0"/>
    <w:rsid w:val="00100C7F"/>
    <w:rsid w:val="00113AB3"/>
    <w:rsid w:val="00127359"/>
    <w:rsid w:val="001315B9"/>
    <w:rsid w:val="00145700"/>
    <w:rsid w:val="001463DA"/>
    <w:rsid w:val="00151373"/>
    <w:rsid w:val="00151CCE"/>
    <w:rsid w:val="0016216F"/>
    <w:rsid w:val="00164A52"/>
    <w:rsid w:val="00171853"/>
    <w:rsid w:val="001723E9"/>
    <w:rsid w:val="00172B5F"/>
    <w:rsid w:val="00183F73"/>
    <w:rsid w:val="001936EA"/>
    <w:rsid w:val="00196F54"/>
    <w:rsid w:val="001A2577"/>
    <w:rsid w:val="001B7D0A"/>
    <w:rsid w:val="001D2F15"/>
    <w:rsid w:val="001D7973"/>
    <w:rsid w:val="001E1C50"/>
    <w:rsid w:val="001F2333"/>
    <w:rsid w:val="001F45EF"/>
    <w:rsid w:val="002066EE"/>
    <w:rsid w:val="00207B16"/>
    <w:rsid w:val="00207E20"/>
    <w:rsid w:val="00214052"/>
    <w:rsid w:val="00217D02"/>
    <w:rsid w:val="002655F0"/>
    <w:rsid w:val="00270076"/>
    <w:rsid w:val="002703C1"/>
    <w:rsid w:val="00275421"/>
    <w:rsid w:val="0027641D"/>
    <w:rsid w:val="0027677F"/>
    <w:rsid w:val="0028060D"/>
    <w:rsid w:val="00282225"/>
    <w:rsid w:val="00287998"/>
    <w:rsid w:val="002A494F"/>
    <w:rsid w:val="002A6BC7"/>
    <w:rsid w:val="002B0AF6"/>
    <w:rsid w:val="002C1172"/>
    <w:rsid w:val="002C3D41"/>
    <w:rsid w:val="002D0FDF"/>
    <w:rsid w:val="002D5A15"/>
    <w:rsid w:val="002D6FCF"/>
    <w:rsid w:val="002E256B"/>
    <w:rsid w:val="002E293B"/>
    <w:rsid w:val="002E5ED2"/>
    <w:rsid w:val="002E7368"/>
    <w:rsid w:val="00311C50"/>
    <w:rsid w:val="003134CA"/>
    <w:rsid w:val="003244E6"/>
    <w:rsid w:val="003406F2"/>
    <w:rsid w:val="00340AA2"/>
    <w:rsid w:val="00353D5C"/>
    <w:rsid w:val="00356632"/>
    <w:rsid w:val="00360266"/>
    <w:rsid w:val="003676F9"/>
    <w:rsid w:val="003A01CD"/>
    <w:rsid w:val="003A37F8"/>
    <w:rsid w:val="003A6087"/>
    <w:rsid w:val="003A7EC4"/>
    <w:rsid w:val="003B405B"/>
    <w:rsid w:val="003B4611"/>
    <w:rsid w:val="003B6260"/>
    <w:rsid w:val="003C39B7"/>
    <w:rsid w:val="003D4CB2"/>
    <w:rsid w:val="003D5306"/>
    <w:rsid w:val="003D7B76"/>
    <w:rsid w:val="003E3BCC"/>
    <w:rsid w:val="003E6203"/>
    <w:rsid w:val="003E7F1F"/>
    <w:rsid w:val="00403BC2"/>
    <w:rsid w:val="0041055A"/>
    <w:rsid w:val="00410B1F"/>
    <w:rsid w:val="00411E82"/>
    <w:rsid w:val="004150BC"/>
    <w:rsid w:val="00431963"/>
    <w:rsid w:val="0043474A"/>
    <w:rsid w:val="00440485"/>
    <w:rsid w:val="004466EB"/>
    <w:rsid w:val="004475D7"/>
    <w:rsid w:val="004511F0"/>
    <w:rsid w:val="0047119F"/>
    <w:rsid w:val="004750A4"/>
    <w:rsid w:val="004813D8"/>
    <w:rsid w:val="00481CA7"/>
    <w:rsid w:val="00490A51"/>
    <w:rsid w:val="004A1F1C"/>
    <w:rsid w:val="004A4D26"/>
    <w:rsid w:val="004A7EB6"/>
    <w:rsid w:val="004B4BA7"/>
    <w:rsid w:val="004C0EC6"/>
    <w:rsid w:val="004C1923"/>
    <w:rsid w:val="004C47E5"/>
    <w:rsid w:val="004C5F3C"/>
    <w:rsid w:val="004D3AB2"/>
    <w:rsid w:val="004D4A72"/>
    <w:rsid w:val="004D636C"/>
    <w:rsid w:val="004D7926"/>
    <w:rsid w:val="004E051C"/>
    <w:rsid w:val="004E4A0B"/>
    <w:rsid w:val="004F31C3"/>
    <w:rsid w:val="00500311"/>
    <w:rsid w:val="00511773"/>
    <w:rsid w:val="0051429A"/>
    <w:rsid w:val="00520873"/>
    <w:rsid w:val="00524C60"/>
    <w:rsid w:val="005274EC"/>
    <w:rsid w:val="0053490A"/>
    <w:rsid w:val="005609B7"/>
    <w:rsid w:val="0056319E"/>
    <w:rsid w:val="0056784A"/>
    <w:rsid w:val="00571030"/>
    <w:rsid w:val="00574DFB"/>
    <w:rsid w:val="00575ECF"/>
    <w:rsid w:val="00585441"/>
    <w:rsid w:val="00592174"/>
    <w:rsid w:val="00592A6A"/>
    <w:rsid w:val="00592B41"/>
    <w:rsid w:val="005937FB"/>
    <w:rsid w:val="00597CD3"/>
    <w:rsid w:val="005A0C58"/>
    <w:rsid w:val="005B0730"/>
    <w:rsid w:val="005B6435"/>
    <w:rsid w:val="005C00D7"/>
    <w:rsid w:val="005C354F"/>
    <w:rsid w:val="005C356F"/>
    <w:rsid w:val="005C5822"/>
    <w:rsid w:val="005C7B53"/>
    <w:rsid w:val="005D4811"/>
    <w:rsid w:val="005D6B13"/>
    <w:rsid w:val="005E0212"/>
    <w:rsid w:val="005E33D9"/>
    <w:rsid w:val="005F0A3E"/>
    <w:rsid w:val="005F0C37"/>
    <w:rsid w:val="0060255E"/>
    <w:rsid w:val="00607108"/>
    <w:rsid w:val="006156EB"/>
    <w:rsid w:val="006236F5"/>
    <w:rsid w:val="0062477B"/>
    <w:rsid w:val="006405B9"/>
    <w:rsid w:val="00641AE9"/>
    <w:rsid w:val="00662321"/>
    <w:rsid w:val="0066574F"/>
    <w:rsid w:val="0066799B"/>
    <w:rsid w:val="006742AD"/>
    <w:rsid w:val="00683501"/>
    <w:rsid w:val="00692AB0"/>
    <w:rsid w:val="00695B1F"/>
    <w:rsid w:val="006963FE"/>
    <w:rsid w:val="006A6DE3"/>
    <w:rsid w:val="006B05AF"/>
    <w:rsid w:val="006B2BBA"/>
    <w:rsid w:val="006B4114"/>
    <w:rsid w:val="006C619E"/>
    <w:rsid w:val="006C61B9"/>
    <w:rsid w:val="006C79C3"/>
    <w:rsid w:val="006D16DD"/>
    <w:rsid w:val="006D7D52"/>
    <w:rsid w:val="006E297E"/>
    <w:rsid w:val="006F0DD3"/>
    <w:rsid w:val="006F519C"/>
    <w:rsid w:val="00700D8F"/>
    <w:rsid w:val="007067D7"/>
    <w:rsid w:val="007077BA"/>
    <w:rsid w:val="00711A80"/>
    <w:rsid w:val="007202DA"/>
    <w:rsid w:val="007241AD"/>
    <w:rsid w:val="0072510F"/>
    <w:rsid w:val="00725A1D"/>
    <w:rsid w:val="007479A1"/>
    <w:rsid w:val="007564AC"/>
    <w:rsid w:val="00757B4C"/>
    <w:rsid w:val="00760AB1"/>
    <w:rsid w:val="0076766F"/>
    <w:rsid w:val="007748CC"/>
    <w:rsid w:val="00790FC7"/>
    <w:rsid w:val="00792D7A"/>
    <w:rsid w:val="007B0EFE"/>
    <w:rsid w:val="007B1CDA"/>
    <w:rsid w:val="007B6071"/>
    <w:rsid w:val="007C3E48"/>
    <w:rsid w:val="007C42A9"/>
    <w:rsid w:val="007C5642"/>
    <w:rsid w:val="007D6FE8"/>
    <w:rsid w:val="007E0C61"/>
    <w:rsid w:val="007F1476"/>
    <w:rsid w:val="007F5A3E"/>
    <w:rsid w:val="00807B52"/>
    <w:rsid w:val="008177ED"/>
    <w:rsid w:val="00821E95"/>
    <w:rsid w:val="008240EC"/>
    <w:rsid w:val="008274F6"/>
    <w:rsid w:val="0083466D"/>
    <w:rsid w:val="00835D45"/>
    <w:rsid w:val="00836E8C"/>
    <w:rsid w:val="008619F1"/>
    <w:rsid w:val="00891038"/>
    <w:rsid w:val="00896615"/>
    <w:rsid w:val="008A1785"/>
    <w:rsid w:val="008B5648"/>
    <w:rsid w:val="008C7BAB"/>
    <w:rsid w:val="008C7F79"/>
    <w:rsid w:val="008D5B74"/>
    <w:rsid w:val="008E2EC3"/>
    <w:rsid w:val="008E6C32"/>
    <w:rsid w:val="008F1374"/>
    <w:rsid w:val="00901380"/>
    <w:rsid w:val="00911160"/>
    <w:rsid w:val="009139F0"/>
    <w:rsid w:val="0092058D"/>
    <w:rsid w:val="009237AA"/>
    <w:rsid w:val="00923916"/>
    <w:rsid w:val="00924A40"/>
    <w:rsid w:val="00930EE4"/>
    <w:rsid w:val="009322BD"/>
    <w:rsid w:val="00937C82"/>
    <w:rsid w:val="00950667"/>
    <w:rsid w:val="00951351"/>
    <w:rsid w:val="00961EBB"/>
    <w:rsid w:val="00963068"/>
    <w:rsid w:val="00967645"/>
    <w:rsid w:val="009804A0"/>
    <w:rsid w:val="00992409"/>
    <w:rsid w:val="00992783"/>
    <w:rsid w:val="009C0522"/>
    <w:rsid w:val="009C5C2C"/>
    <w:rsid w:val="009D0C92"/>
    <w:rsid w:val="009D3527"/>
    <w:rsid w:val="009E1B70"/>
    <w:rsid w:val="009E2319"/>
    <w:rsid w:val="009E366B"/>
    <w:rsid w:val="009F00F9"/>
    <w:rsid w:val="00A105C3"/>
    <w:rsid w:val="00A133BD"/>
    <w:rsid w:val="00A17B5B"/>
    <w:rsid w:val="00A22305"/>
    <w:rsid w:val="00A24AA0"/>
    <w:rsid w:val="00A25E84"/>
    <w:rsid w:val="00A26312"/>
    <w:rsid w:val="00A32CB5"/>
    <w:rsid w:val="00A44DFB"/>
    <w:rsid w:val="00A72813"/>
    <w:rsid w:val="00A77FC9"/>
    <w:rsid w:val="00A81644"/>
    <w:rsid w:val="00A82C3D"/>
    <w:rsid w:val="00A85465"/>
    <w:rsid w:val="00A9131C"/>
    <w:rsid w:val="00AA1089"/>
    <w:rsid w:val="00AA55F7"/>
    <w:rsid w:val="00AA58F3"/>
    <w:rsid w:val="00AA6190"/>
    <w:rsid w:val="00AB1891"/>
    <w:rsid w:val="00AB21EF"/>
    <w:rsid w:val="00AD03D8"/>
    <w:rsid w:val="00AD196E"/>
    <w:rsid w:val="00AD5EBB"/>
    <w:rsid w:val="00AE0205"/>
    <w:rsid w:val="00AE1591"/>
    <w:rsid w:val="00AE5284"/>
    <w:rsid w:val="00B205D9"/>
    <w:rsid w:val="00B40AEB"/>
    <w:rsid w:val="00B47FD2"/>
    <w:rsid w:val="00B52151"/>
    <w:rsid w:val="00B66256"/>
    <w:rsid w:val="00B770E2"/>
    <w:rsid w:val="00B90FE5"/>
    <w:rsid w:val="00B93C32"/>
    <w:rsid w:val="00B94EE4"/>
    <w:rsid w:val="00B955FE"/>
    <w:rsid w:val="00BB337F"/>
    <w:rsid w:val="00BB63CE"/>
    <w:rsid w:val="00BC5174"/>
    <w:rsid w:val="00BC587C"/>
    <w:rsid w:val="00BC5AD6"/>
    <w:rsid w:val="00BC66A0"/>
    <w:rsid w:val="00BD1408"/>
    <w:rsid w:val="00BD7673"/>
    <w:rsid w:val="00BE6CC9"/>
    <w:rsid w:val="00BF29CC"/>
    <w:rsid w:val="00C21250"/>
    <w:rsid w:val="00C2335F"/>
    <w:rsid w:val="00C24985"/>
    <w:rsid w:val="00C24B1A"/>
    <w:rsid w:val="00C411B7"/>
    <w:rsid w:val="00C4477F"/>
    <w:rsid w:val="00C448C9"/>
    <w:rsid w:val="00C5155C"/>
    <w:rsid w:val="00C72FB9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34B3"/>
    <w:rsid w:val="00CB4C38"/>
    <w:rsid w:val="00CB6271"/>
    <w:rsid w:val="00CC713D"/>
    <w:rsid w:val="00CC7B4C"/>
    <w:rsid w:val="00CD1E30"/>
    <w:rsid w:val="00CD26FE"/>
    <w:rsid w:val="00CD2D3E"/>
    <w:rsid w:val="00CE6200"/>
    <w:rsid w:val="00CF3EF4"/>
    <w:rsid w:val="00CF779C"/>
    <w:rsid w:val="00D01029"/>
    <w:rsid w:val="00D0455D"/>
    <w:rsid w:val="00D147BE"/>
    <w:rsid w:val="00D1484B"/>
    <w:rsid w:val="00D14B60"/>
    <w:rsid w:val="00D21EAF"/>
    <w:rsid w:val="00D369B0"/>
    <w:rsid w:val="00D375B3"/>
    <w:rsid w:val="00D50172"/>
    <w:rsid w:val="00D51CA3"/>
    <w:rsid w:val="00D538B5"/>
    <w:rsid w:val="00D54C9E"/>
    <w:rsid w:val="00D567F4"/>
    <w:rsid w:val="00D85EB2"/>
    <w:rsid w:val="00DA7429"/>
    <w:rsid w:val="00DB72E8"/>
    <w:rsid w:val="00DB74D2"/>
    <w:rsid w:val="00DC12E0"/>
    <w:rsid w:val="00DD0A46"/>
    <w:rsid w:val="00DD17BA"/>
    <w:rsid w:val="00DE3282"/>
    <w:rsid w:val="00DE4EDD"/>
    <w:rsid w:val="00DF6FBA"/>
    <w:rsid w:val="00E006C7"/>
    <w:rsid w:val="00E119BF"/>
    <w:rsid w:val="00E14FE3"/>
    <w:rsid w:val="00E15D85"/>
    <w:rsid w:val="00E26929"/>
    <w:rsid w:val="00E32183"/>
    <w:rsid w:val="00E35360"/>
    <w:rsid w:val="00E37A06"/>
    <w:rsid w:val="00E4271C"/>
    <w:rsid w:val="00E46B86"/>
    <w:rsid w:val="00E46B96"/>
    <w:rsid w:val="00E47946"/>
    <w:rsid w:val="00E512A3"/>
    <w:rsid w:val="00E6025F"/>
    <w:rsid w:val="00E61682"/>
    <w:rsid w:val="00E66581"/>
    <w:rsid w:val="00E74554"/>
    <w:rsid w:val="00E8342F"/>
    <w:rsid w:val="00E863F4"/>
    <w:rsid w:val="00E9490B"/>
    <w:rsid w:val="00E9622D"/>
    <w:rsid w:val="00E97165"/>
    <w:rsid w:val="00E97903"/>
    <w:rsid w:val="00EA018B"/>
    <w:rsid w:val="00EB0D35"/>
    <w:rsid w:val="00EB6009"/>
    <w:rsid w:val="00EC6E61"/>
    <w:rsid w:val="00EC78C7"/>
    <w:rsid w:val="00ED0BA7"/>
    <w:rsid w:val="00ED38FD"/>
    <w:rsid w:val="00ED4B23"/>
    <w:rsid w:val="00EF36FE"/>
    <w:rsid w:val="00EF3CAF"/>
    <w:rsid w:val="00EF5535"/>
    <w:rsid w:val="00EF7693"/>
    <w:rsid w:val="00F06593"/>
    <w:rsid w:val="00F215BA"/>
    <w:rsid w:val="00F2319D"/>
    <w:rsid w:val="00F25873"/>
    <w:rsid w:val="00F26908"/>
    <w:rsid w:val="00F32D69"/>
    <w:rsid w:val="00F3556A"/>
    <w:rsid w:val="00F40E19"/>
    <w:rsid w:val="00F42A75"/>
    <w:rsid w:val="00F500D6"/>
    <w:rsid w:val="00F52A15"/>
    <w:rsid w:val="00F67A97"/>
    <w:rsid w:val="00F72104"/>
    <w:rsid w:val="00F74D3B"/>
    <w:rsid w:val="00F770B9"/>
    <w:rsid w:val="00F85631"/>
    <w:rsid w:val="00F87869"/>
    <w:rsid w:val="00F93537"/>
    <w:rsid w:val="00FA0C8B"/>
    <w:rsid w:val="00FA1805"/>
    <w:rsid w:val="00FB1C8C"/>
    <w:rsid w:val="00FB343B"/>
    <w:rsid w:val="00FB5313"/>
    <w:rsid w:val="00FB5AED"/>
    <w:rsid w:val="00FC181C"/>
    <w:rsid w:val="00FC4170"/>
    <w:rsid w:val="00FC61D9"/>
    <w:rsid w:val="00FD1CAF"/>
    <w:rsid w:val="00FD2EE2"/>
    <w:rsid w:val="00FD4ED7"/>
    <w:rsid w:val="00FD4FFF"/>
    <w:rsid w:val="00FD7915"/>
    <w:rsid w:val="00FE01C3"/>
    <w:rsid w:val="00FE19CE"/>
    <w:rsid w:val="00FE4F35"/>
    <w:rsid w:val="00FE62E1"/>
    <w:rsid w:val="00FE633F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0CC03-AE00-4095-B690-F1A7711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funduszedlamazowsza.eu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55" Type="http://schemas.openxmlformats.org/officeDocument/2006/relationships/hyperlink" Target="http://funduszedlamazowsza.e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41" Type="http://schemas.openxmlformats.org/officeDocument/2006/relationships/hyperlink" Target="http://wupwarszawa.praca.gov.pl/" TargetMode="External"/><Relationship Id="rId54" Type="http://schemas.openxmlformats.org/officeDocument/2006/relationships/hyperlink" Target="http://funduszedlamazowsza.e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wupwarszawa.praca.gov.pl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hyperlink" Target="http://funduszedlamazowsza.eu/" TargetMode="External"/><Relationship Id="rId58" Type="http://schemas.openxmlformats.org/officeDocument/2006/relationships/hyperlink" Target="http://funduszedlamazowsz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57" Type="http://schemas.openxmlformats.org/officeDocument/2006/relationships/hyperlink" Target="http://funduszedlamazowsza.eu/" TargetMode="External"/><Relationship Id="rId61" Type="http://schemas.openxmlformats.org/officeDocument/2006/relationships/footer" Target="footer1.xm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funduszedlamazowsza.eu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hyperlink" Target="http://funduszedlamazowsza.eu/" TargetMode="External"/><Relationship Id="rId60" Type="http://schemas.openxmlformats.org/officeDocument/2006/relationships/hyperlink" Target="http://funduszedlamazowsz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funduszedlamazowsza.eu/" TargetMode="External"/><Relationship Id="rId48" Type="http://schemas.openxmlformats.org/officeDocument/2006/relationships/hyperlink" Target="http://funduszedlamazowsza.eu/" TargetMode="External"/><Relationship Id="rId56" Type="http://schemas.openxmlformats.org/officeDocument/2006/relationships/hyperlink" Target="http://funduszedlamazowsza.e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funduszedlamazowsza.eu/" TargetMode="External"/><Relationship Id="rId3" Type="http://schemas.openxmlformats.org/officeDocument/2006/relationships/styles" Target="styl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59" Type="http://schemas.openxmlformats.org/officeDocument/2006/relationships/hyperlink" Target="http://funduszedlamazowsza.e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3249-A282-4B6D-B0EC-B98A307F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3539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Szabłowski Roman</cp:lastModifiedBy>
  <cp:revision>16</cp:revision>
  <cp:lastPrinted>2016-03-24T14:40:00Z</cp:lastPrinted>
  <dcterms:created xsi:type="dcterms:W3CDTF">2016-03-22T13:26:00Z</dcterms:created>
  <dcterms:modified xsi:type="dcterms:W3CDTF">2016-04-06T06:50:00Z</dcterms:modified>
</cp:coreProperties>
</file>