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B7DFC">
        <w:rPr>
          <w:rFonts w:ascii="Arial" w:eastAsia="Times New Roman" w:hAnsi="Arial" w:cs="Arial"/>
          <w:sz w:val="16"/>
          <w:szCs w:val="16"/>
          <w:lang w:eastAsia="pl-PL"/>
        </w:rPr>
        <w:t>100/112/16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2B7DF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 2 lutego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3E311F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1</w:t>
      </w:r>
    </w:p>
    <w:p w:rsidR="001D4CBC" w:rsidRPr="003E311F" w:rsidRDefault="00301F7E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EDUKACJA 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PRZEDSZKOLNA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08186F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A879A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175AF">
        <w:rPr>
          <w:rFonts w:asciiTheme="minorHAnsi" w:hAnsiTheme="minorHAnsi" w:cs="Times New Roman"/>
        </w:rPr>
        <w:t xml:space="preserve">05.02.2016 r. </w:t>
      </w:r>
    </w:p>
    <w:p w:rsidR="00241A35" w:rsidRPr="00241A35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4B4C53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4B4C53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8771DC">
              <w:rPr>
                <w:rStyle w:val="Hipercze"/>
                <w:noProof/>
              </w:rPr>
              <w:t>WYKAZ STOSOWANYCH SKRÓTÓW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8771DC">
              <w:rPr>
                <w:rStyle w:val="Hipercze"/>
                <w:noProof/>
              </w:rPr>
              <w:t>WYKAZ STOSOWANYCH POJĘĆ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8771DC">
              <w:rPr>
                <w:rStyle w:val="Hipercze"/>
                <w:noProof/>
              </w:rPr>
              <w:t>PODSTAWY PRAWNE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8771DC">
              <w:rPr>
                <w:rStyle w:val="Hipercze"/>
                <w:noProof/>
              </w:rPr>
              <w:t>1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INFORMACJE O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8771DC">
              <w:rPr>
                <w:rStyle w:val="Hipercze"/>
                <w:noProof/>
              </w:rPr>
              <w:t>1.1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ZAKRES REGULAMINU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8771DC">
              <w:rPr>
                <w:rStyle w:val="Hipercze"/>
                <w:noProof/>
              </w:rPr>
              <w:t>1.2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NAZWA I ADRES INSTYTUCJI OGŁASZAJĄCEJ KONKURS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8771DC">
              <w:rPr>
                <w:rStyle w:val="Hipercze"/>
                <w:noProof/>
              </w:rPr>
              <w:t>1.3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8771DC">
              <w:rPr>
                <w:rStyle w:val="Hipercze"/>
                <w:noProof/>
              </w:rPr>
              <w:t>1.4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KWOTA PRZEZNACZONA NA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8771DC">
              <w:rPr>
                <w:rStyle w:val="Hipercze"/>
                <w:noProof/>
              </w:rPr>
              <w:t>1.5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MAKSYMALNY DOPUSZCZALNY POZIOM DOFINANSOWANIA PROJEKTU 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8771DC">
              <w:rPr>
                <w:rStyle w:val="Hipercze"/>
                <w:noProof/>
              </w:rPr>
              <w:t>1.6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MINIMALNA WARTOŚĆ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8771DC">
              <w:rPr>
                <w:rStyle w:val="Hipercze"/>
                <w:noProof/>
              </w:rPr>
              <w:t>1.7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OKRES REALIZACJI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8771DC">
              <w:rPr>
                <w:rStyle w:val="Hipercze"/>
                <w:noProof/>
              </w:rPr>
              <w:t>1.8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PODMIOTY UPRAWNIONE DO SKŁADANIA WNIOSKÓW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8771DC">
              <w:rPr>
                <w:rStyle w:val="Hipercze"/>
                <w:noProof/>
              </w:rPr>
              <w:t>1.9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FORMY SKŁADANIA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8771DC">
              <w:rPr>
                <w:rStyle w:val="Hipercze"/>
                <w:noProof/>
              </w:rPr>
              <w:t>1.10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MIEJSCE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8771DC">
              <w:rPr>
                <w:rStyle w:val="Hipercze"/>
                <w:noProof/>
              </w:rPr>
              <w:t>1.11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TERMIN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8771DC">
              <w:rPr>
                <w:rStyle w:val="Hipercze"/>
                <w:noProof/>
              </w:rPr>
              <w:t>1.12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PLANOWANY TERMIN ROZSTRZYGNIĘCIA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8771DC">
              <w:rPr>
                <w:rStyle w:val="Hipercze"/>
                <w:noProof/>
              </w:rPr>
              <w:t>1.13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PROCEDURA WYCOFANIA WNIOSKU PRZEZ WNIOSKODAWCĘ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8771DC">
              <w:rPr>
                <w:rStyle w:val="Hipercze"/>
                <w:noProof/>
              </w:rPr>
              <w:t>1.14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FORMA I SPOSÓB UDZIELANIA WYJAŚNIEŃ W KWESTIACH DOTYCZĄCYCH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8771DC">
              <w:rPr>
                <w:rStyle w:val="Hipercze"/>
                <w:noProof/>
              </w:rPr>
              <w:t>2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8771DC">
              <w:rPr>
                <w:rStyle w:val="Hipercze"/>
                <w:noProof/>
              </w:rPr>
              <w:t>2.1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CEL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1" w:history="1">
            <w:r w:rsidR="00780591" w:rsidRPr="008771DC">
              <w:rPr>
                <w:rStyle w:val="Hipercze"/>
                <w:noProof/>
              </w:rPr>
              <w:t>2.2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UZASADNIENIE SPECYFIKI I ZAKRESU CELU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8771DC">
              <w:rPr>
                <w:rStyle w:val="Hipercze"/>
                <w:noProof/>
              </w:rPr>
              <w:t>2.3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TYPY PROJEKTÓW PODLEGAJĄCYCH DOFINANSOWANIU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8771DC">
              <w:rPr>
                <w:rStyle w:val="Hipercze"/>
                <w:noProof/>
              </w:rPr>
              <w:t>2.4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GRUPA DOCELOWA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8771DC">
              <w:rPr>
                <w:rStyle w:val="Hipercze"/>
                <w:noProof/>
              </w:rPr>
              <w:t>2.5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SPECYFICZNE KRYTERIA WYBORU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780591" w:rsidRPr="008771DC">
              <w:rPr>
                <w:rStyle w:val="Hipercze"/>
                <w:noProof/>
              </w:rPr>
              <w:t>2.6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STANDARDY UDZIELANIA WSPARCIA NA RZECZ GRUPY DOCELOWEJ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780591" w:rsidRPr="008771DC">
              <w:rPr>
                <w:rStyle w:val="Hipercze"/>
                <w:noProof/>
              </w:rPr>
              <w:t>2.7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MONITOROWANIE POSTĘPU RZECZOWEGO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780591" w:rsidRPr="008771DC">
              <w:rPr>
                <w:rStyle w:val="Hipercze"/>
                <w:noProof/>
              </w:rPr>
              <w:t>2.8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POLITYKI HORYZONTALNE - ZASADA RÓWNOŚCI SZANS I NIEDYSKRYMINACJI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8771DC">
              <w:rPr>
                <w:rStyle w:val="Hipercze"/>
                <w:noProof/>
              </w:rPr>
              <w:t>3.2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ZASADY KONSTRUOWANIA BUDŻETU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8771DC">
              <w:rPr>
                <w:rStyle w:val="Hipercze"/>
                <w:noProof/>
              </w:rPr>
              <w:t>4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WYBÓR PROJEKTÓW DO DOFINANSOWANIA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Pr="00780591" w:rsidRDefault="004B4C53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hyperlink w:anchor="_Toc440885224" w:history="1"/>
        </w:p>
        <w:p w:rsidR="00780591" w:rsidRPr="00780591" w:rsidRDefault="004B4C53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4B4C53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591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86F" w:rsidRPr="007D4805" w:rsidRDefault="004B4C53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780591">
      <w:pPr>
        <w:spacing w:after="0"/>
        <w:rPr>
          <w:rFonts w:asciiTheme="minorHAnsi" w:hAnsiTheme="minorHAnsi"/>
        </w:rPr>
      </w:pPr>
    </w:p>
    <w:p w:rsidR="00780591" w:rsidRPr="007020CF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0" w:name="_Toc440885181"/>
      <w:r w:rsidRPr="00435207">
        <w:lastRenderedPageBreak/>
        <w:t>WYKAZ STOSOWANYCH SKRÓTÓW</w:t>
      </w:r>
      <w:bookmarkEnd w:id="0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</w:t>
      </w:r>
      <w:r w:rsidR="00241A35">
        <w:rPr>
          <w:rFonts w:asciiTheme="minorHAnsi" w:hAnsiTheme="minorHAnsi"/>
        </w:rPr>
        <w:t>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45028" w:rsidRPr="00DE4ACC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E45028">
        <w:rPr>
          <w:rFonts w:asciiTheme="minorHAnsi" w:hAnsiTheme="minorHAnsi"/>
        </w:rPr>
        <w:t>UP</w:t>
      </w:r>
      <w:r w:rsidRPr="00E45028">
        <w:rPr>
          <w:rFonts w:asciiTheme="minorHAnsi" w:hAnsiTheme="minorHAnsi"/>
        </w:rPr>
        <w:tab/>
      </w:r>
      <w:r w:rsidRPr="00E45028">
        <w:rPr>
          <w:rFonts w:asciiTheme="minorHAnsi" w:hAnsiTheme="minorHAnsi"/>
        </w:rPr>
        <w:tab/>
        <w:t>Umowa Partnerstwa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40885182"/>
      <w:r w:rsidRPr="00435207">
        <w:lastRenderedPageBreak/>
        <w:t>WYKAZ STOSOWANYCH POJĘĆ</w:t>
      </w:r>
      <w:bookmarkEnd w:id="1"/>
      <w:bookmarkEnd w:id="2"/>
      <w:bookmarkEnd w:id="3"/>
      <w:bookmarkEnd w:id="4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7062B" w:rsidRDefault="000D410C" w:rsidP="000D410C">
      <w:pPr>
        <w:pStyle w:val="Nagwek-Sekcja"/>
        <w:rPr>
          <w:color w:val="auto"/>
        </w:rPr>
      </w:pPr>
      <w:bookmarkStart w:id="5" w:name="_Toc419892472"/>
      <w:bookmarkStart w:id="6" w:name="_Toc420574240"/>
      <w:bookmarkStart w:id="7" w:name="_Toc422301611"/>
      <w:bookmarkStart w:id="8" w:name="_Toc440885183"/>
      <w:r w:rsidRPr="000D410C">
        <w:t>PODSTAWY PRAWNE</w:t>
      </w:r>
      <w:bookmarkEnd w:id="5"/>
      <w:bookmarkEnd w:id="6"/>
      <w:bookmarkEnd w:id="7"/>
      <w:bookmarkEnd w:id="8"/>
      <w:r w:rsidR="00F80B43">
        <w:t xml:space="preserve"> </w:t>
      </w:r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="002A1265">
        <w:rPr>
          <w:rFonts w:asciiTheme="minorHAnsi" w:hAnsiTheme="minorHAnsi"/>
          <w:bCs/>
        </w:rPr>
        <w:br/>
      </w:r>
      <w:r w:rsidRPr="00AB1207">
        <w:rPr>
          <w:rFonts w:asciiTheme="minorHAnsi" w:hAnsiTheme="minorHAnsi"/>
          <w:bCs/>
        </w:rPr>
        <w:t>z 20.12.2013 r.);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</w:t>
      </w:r>
      <w:r w:rsidR="008672EB">
        <w:rPr>
          <w:rFonts w:asciiTheme="minorHAnsi" w:hAnsiTheme="minorHAnsi"/>
          <w:bCs/>
        </w:rPr>
        <w:t>. UE L 347 z 20.12.2013 r.)</w:t>
      </w:r>
      <w:r w:rsidRPr="00AB1207">
        <w:rPr>
          <w:rFonts w:asciiTheme="minorHAnsi" w:hAnsiTheme="minorHAnsi"/>
          <w:bCs/>
        </w:rPr>
        <w:t>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2A1265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AB1207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="008570BA" w:rsidRPr="008570BA">
        <w:rPr>
          <w:rFonts w:asciiTheme="minorHAnsi" w:hAnsiTheme="minorHAnsi"/>
          <w:bCs/>
          <w:i/>
        </w:rPr>
        <w:t xml:space="preserve">o zasadach realizacji programów w zakresie polityki spójności finansowanych w perspektywie </w:t>
      </w:r>
      <w:bookmarkStart w:id="9" w:name="_GoBack"/>
      <w:bookmarkEnd w:id="9"/>
      <w:r w:rsidR="008570BA" w:rsidRPr="008570BA">
        <w:rPr>
          <w:rFonts w:asciiTheme="minorHAnsi" w:hAnsiTheme="minorHAnsi"/>
          <w:bCs/>
          <w:i/>
        </w:rPr>
        <w:t>finansowej 2014–2020</w:t>
      </w:r>
      <w:r w:rsidR="008570BA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AB1207">
        <w:rPr>
          <w:rFonts w:asciiTheme="minorHAnsi" w:hAnsiTheme="minorHAnsi"/>
        </w:rPr>
        <w:t>(Dz. U. z 2014 r., poz. 1146 ze zm.) (zwana dalej: „ustawą wdrożeniową”),</w:t>
      </w:r>
    </w:p>
    <w:p w:rsidR="00CF2F06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</w:t>
      </w:r>
      <w:r w:rsidR="008672EB">
        <w:rPr>
          <w:rFonts w:asciiTheme="minorHAnsi" w:hAnsiTheme="minorHAnsi"/>
        </w:rPr>
        <w:t xml:space="preserve"> U. z 2013 r., poz. 885 ze zm.).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</w:t>
      </w:r>
      <w:r w:rsidR="001B3A2D">
        <w:rPr>
          <w:rFonts w:asciiTheme="minorHAnsi" w:hAnsiTheme="minorHAnsi"/>
        </w:rPr>
        <w:t>ministra właściw</w:t>
      </w:r>
      <w:r w:rsidR="002A1265">
        <w:rPr>
          <w:rFonts w:asciiTheme="minorHAnsi" w:hAnsiTheme="minorHAnsi"/>
        </w:rPr>
        <w:t>e</w:t>
      </w:r>
      <w:r w:rsidR="001B3A2D">
        <w:rPr>
          <w:rFonts w:asciiTheme="minorHAnsi" w:hAnsiTheme="minorHAnsi"/>
        </w:rPr>
        <w:t>go</w:t>
      </w:r>
      <w:r w:rsidR="001B3A2D" w:rsidRPr="001B3A2D">
        <w:rPr>
          <w:rFonts w:asciiTheme="minorHAnsi" w:hAnsiTheme="minorHAnsi"/>
        </w:rPr>
        <w:t xml:space="preserve"> do spraw rozwoju regionalnego</w:t>
      </w:r>
      <w:r w:rsidRPr="00AB1207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w realizacji programów operacyjnych i stosowane przez te instytucje na podstawie właściwego </w:t>
      </w:r>
      <w:r w:rsidRPr="00AB1207">
        <w:rPr>
          <w:rFonts w:asciiTheme="minorHAnsi" w:hAnsiTheme="minorHAnsi"/>
        </w:rPr>
        <w:lastRenderedPageBreak/>
        <w:t xml:space="preserve">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  <w:t>o dofinansowanie projektu lub decyzji o dofinansowaniu projektu</w:t>
      </w:r>
      <w:r w:rsidRPr="00AB1207">
        <w:rPr>
          <w:rFonts w:asciiTheme="minorHAnsi" w:hAnsiTheme="minorHAnsi"/>
        </w:rPr>
        <w:t xml:space="preserve">. </w:t>
      </w:r>
      <w:r w:rsidR="001B3A2D" w:rsidRPr="001B3A2D">
        <w:rPr>
          <w:rFonts w:asciiTheme="minorHAnsi" w:hAnsiTheme="minorHAnsi"/>
        </w:rPr>
        <w:t>Minister właściwy do spraw rozwoju regionalnego</w:t>
      </w:r>
      <w:r w:rsidR="001B3A2D">
        <w:rPr>
          <w:rFonts w:asciiTheme="minorHAnsi" w:hAnsiTheme="minorHAnsi"/>
        </w:rPr>
        <w:t xml:space="preserve"> </w:t>
      </w:r>
      <w:r w:rsidRPr="00AB1207">
        <w:rPr>
          <w:rFonts w:asciiTheme="minorHAnsi" w:hAnsiTheme="minorHAnsi"/>
        </w:rPr>
        <w:t>wyda</w:t>
      </w:r>
      <w:r w:rsidR="001B3A2D">
        <w:rPr>
          <w:rFonts w:asciiTheme="minorHAnsi" w:hAnsiTheme="minorHAnsi"/>
        </w:rPr>
        <w:t>je</w:t>
      </w:r>
      <w:r w:rsidRPr="00AB1207">
        <w:rPr>
          <w:rFonts w:asciiTheme="minorHAnsi" w:hAnsiTheme="minorHAnsi"/>
        </w:rPr>
        <w:t xml:space="preserve">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równości szans i niedyskryminacji, w tym dostępności dl</w:t>
      </w:r>
      <w:r w:rsidR="002A1265">
        <w:rPr>
          <w:rFonts w:asciiTheme="minorHAnsi" w:hAnsiTheme="minorHAnsi"/>
        </w:rPr>
        <w:t xml:space="preserve">a osób </w:t>
      </w:r>
      <w:r w:rsidR="002A1265">
        <w:rPr>
          <w:rFonts w:asciiTheme="minorHAnsi" w:hAnsiTheme="minorHAnsi"/>
        </w:rPr>
        <w:br/>
        <w:t>z niepełnosprawnościami</w:t>
      </w:r>
      <w:r w:rsidRPr="00B00D0A">
        <w:rPr>
          <w:rFonts w:asciiTheme="minorHAnsi" w:hAnsiTheme="minorHAnsi"/>
        </w:rPr>
        <w:t xml:space="preserve"> oraz równości szans kobiet i mężczyzn,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Default="00CF2F06" w:rsidP="00B00D0A">
      <w:pPr>
        <w:spacing w:after="0"/>
        <w:jc w:val="both"/>
      </w:pPr>
    </w:p>
    <w:p w:rsidR="008672EB" w:rsidRPr="008672EB" w:rsidRDefault="008672EB" w:rsidP="00B00D0A">
      <w:pPr>
        <w:spacing w:after="0"/>
        <w:jc w:val="both"/>
        <w:rPr>
          <w:rFonts w:asciiTheme="minorHAnsi" w:hAnsiTheme="minorHAnsi"/>
        </w:rPr>
      </w:pPr>
      <w:r w:rsidRPr="008672EB">
        <w:rPr>
          <w:rFonts w:asciiTheme="minorHAnsi" w:hAnsiTheme="minorHAnsi"/>
        </w:rPr>
        <w:t xml:space="preserve">Uzupełnieniem zapisów </w:t>
      </w:r>
      <w:r w:rsidRPr="008672EB">
        <w:rPr>
          <w:rFonts w:asciiTheme="minorHAnsi" w:hAnsiTheme="minorHAnsi"/>
          <w:i/>
        </w:rPr>
        <w:t>Wytycznych dotyczących kwalifikowalności wydatków w ramach Regionalnego Programu Operacyjnego Województwa Pomorskiego na lata 2014-2020</w:t>
      </w:r>
      <w:r w:rsidRPr="008672EB">
        <w:rPr>
          <w:rFonts w:asciiTheme="minorHAnsi" w:hAnsiTheme="minorHAnsi"/>
        </w:rPr>
        <w:t xml:space="preserve"> są </w:t>
      </w:r>
      <w:r w:rsidRPr="008672EB">
        <w:rPr>
          <w:rFonts w:asciiTheme="minorHAnsi" w:hAnsiTheme="minorHAnsi"/>
          <w:i/>
        </w:rPr>
        <w:t>Zasady finansowania projektów EFS w ramach RPO WP 2014-2020</w:t>
      </w:r>
      <w:r w:rsidR="00362C7E">
        <w:rPr>
          <w:rFonts w:asciiTheme="minorHAnsi" w:hAnsiTheme="minorHAnsi"/>
        </w:rPr>
        <w:t>, stanowiące załącznik nr 17</w:t>
      </w:r>
      <w:r w:rsidRPr="008672EB">
        <w:rPr>
          <w:rFonts w:asciiTheme="minorHAnsi" w:hAnsiTheme="minorHAnsi"/>
        </w:rPr>
        <w:t xml:space="preserve"> do niniejszego regulaminu, które należy stosować łącznie z ww. wytycznymi. </w:t>
      </w:r>
    </w:p>
    <w:p w:rsidR="008672EB" w:rsidRPr="005278EE" w:rsidRDefault="008672EB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472F31" w:rsidRDefault="00472F31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lastRenderedPageBreak/>
        <w:t>Dodatkowe akty prawne istotne w kontekście przedmiotu konkursu:</w:t>
      </w:r>
    </w:p>
    <w:p w:rsidR="000D410C" w:rsidRPr="00B503EB" w:rsidRDefault="000D410C" w:rsidP="003D5A1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8F3770" w:rsidRPr="008672EB" w:rsidRDefault="00E93D44" w:rsidP="002A1265">
      <w:pPr>
        <w:pStyle w:val="Akapitzlist"/>
        <w:numPr>
          <w:ilvl w:val="0"/>
          <w:numId w:val="22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Pr="002A1265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3F0E6E" w:rsidRDefault="000D410C" w:rsidP="000D410C">
      <w:pPr>
        <w:pStyle w:val="Nagwek1"/>
      </w:pPr>
      <w:bookmarkStart w:id="10" w:name="_Toc420574238"/>
      <w:bookmarkStart w:id="11" w:name="_Toc422301609"/>
      <w:bookmarkStart w:id="12" w:name="_Toc440885184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0"/>
      <w:bookmarkEnd w:id="11"/>
      <w:bookmarkEnd w:id="12"/>
    </w:p>
    <w:p w:rsidR="00AC4B52" w:rsidRDefault="00AC4B52" w:rsidP="00CB7343">
      <w:pPr>
        <w:spacing w:after="0"/>
      </w:pPr>
      <w:bookmarkStart w:id="13" w:name="_Toc419892471"/>
    </w:p>
    <w:p w:rsidR="008708FD" w:rsidRPr="00D74C83" w:rsidRDefault="000D410C" w:rsidP="00F44EE8">
      <w:pPr>
        <w:pStyle w:val="Nagwek2"/>
      </w:pPr>
      <w:bookmarkStart w:id="14" w:name="_Toc420574239"/>
      <w:bookmarkStart w:id="15" w:name="_Toc422301610"/>
      <w:bookmarkStart w:id="16" w:name="_Toc440885185"/>
      <w:r>
        <w:t>1.1</w:t>
      </w:r>
      <w:r>
        <w:tab/>
      </w:r>
      <w:r w:rsidR="00D74C83" w:rsidRPr="00D74C83">
        <w:t xml:space="preserve">ZAKRES </w:t>
      </w:r>
      <w:bookmarkEnd w:id="13"/>
      <w:r w:rsidR="00D74C83" w:rsidRPr="00D74C83">
        <w:t>REGULAMINU KONKURSU</w:t>
      </w:r>
      <w:bookmarkEnd w:id="14"/>
      <w:bookmarkEnd w:id="15"/>
      <w:bookmarkEnd w:id="16"/>
      <w:r w:rsidR="00F80B43">
        <w:t xml:space="preserve"> 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EC5BB4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</w:t>
      </w:r>
      <w:r w:rsidR="008672EB">
        <w:rPr>
          <w:rFonts w:asciiTheme="minorHAnsi" w:hAnsiTheme="minorHAnsi" w:cs="Arial"/>
          <w:i/>
        </w:rPr>
        <w:t>ycznych programowych IZ RPO WP.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  <w:b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830B16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</w:rPr>
        <w:t xml:space="preserve">Należy zaznaczyć, że w okresie od dnia ogłoszenia konkursu do dnia poprzedzającego rozpoczęcie naboru wniosków o dofinansowanie projektów treść </w:t>
      </w:r>
      <w:r w:rsidRPr="00830B16">
        <w:rPr>
          <w:rFonts w:asciiTheme="minorHAnsi" w:hAnsiTheme="minorHAnsi"/>
          <w:b/>
        </w:rPr>
        <w:t>ww. dokumentów</w:t>
      </w:r>
      <w:r w:rsidRPr="00830B16">
        <w:rPr>
          <w:rFonts w:asciiTheme="minorHAnsi" w:hAnsiTheme="minorHAnsi"/>
        </w:rPr>
        <w:t xml:space="preserve"> może podlegać zmianom,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  <w:r w:rsidRPr="00830B16">
        <w:rPr>
          <w:rFonts w:asciiTheme="minorHAnsi" w:hAnsiTheme="minorHAnsi"/>
          <w:color w:val="0070C0"/>
        </w:rPr>
        <w:t xml:space="preserve"> </w:t>
      </w:r>
    </w:p>
    <w:p w:rsidR="00830B16" w:rsidRPr="00830B16" w:rsidRDefault="00830B16" w:rsidP="00830B16">
      <w:pPr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Należy podkreślić, iż poprzez zapisy umowy o dofinansowanie projektu, której wzór stanowi załącznik nr </w:t>
      </w:r>
      <w:r>
        <w:rPr>
          <w:rFonts w:asciiTheme="minorHAnsi" w:hAnsiTheme="minorHAnsi"/>
          <w:b/>
        </w:rPr>
        <w:t>6 i 7</w:t>
      </w:r>
      <w:r w:rsidRPr="00830B16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realizacji</w:t>
      </w:r>
      <w:r w:rsidRPr="00830B1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 w oparciu o jego zakres rzeczowy określony we wniosku</w:t>
      </w:r>
      <w:r>
        <w:rPr>
          <w:rFonts w:asciiTheme="minorHAnsi" w:hAnsiTheme="minorHAnsi"/>
          <w:b/>
        </w:rPr>
        <w:t xml:space="preserve"> o dofinansowanie projektu</w:t>
      </w:r>
      <w:r w:rsidR="00D94A28">
        <w:rPr>
          <w:rFonts w:asciiTheme="minorHAnsi" w:hAnsiTheme="minorHAnsi"/>
          <w:b/>
        </w:rPr>
        <w:t>,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realizacji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 xml:space="preserve">rojektu zgodnie z </w:t>
      </w:r>
      <w:r w:rsidR="008672EB">
        <w:rPr>
          <w:rFonts w:asciiTheme="minorHAnsi" w:hAnsiTheme="minorHAnsi"/>
          <w:b/>
        </w:rPr>
        <w:t>RPO WP 2014-2020</w:t>
      </w:r>
      <w:r w:rsidRPr="00830B16">
        <w:rPr>
          <w:rFonts w:asciiTheme="minorHAnsi" w:hAnsiTheme="minorHAnsi"/>
          <w:b/>
        </w:rPr>
        <w:t xml:space="preserve"> oraz </w:t>
      </w:r>
      <w:proofErr w:type="spellStart"/>
      <w:r w:rsidRPr="00830B16">
        <w:rPr>
          <w:rFonts w:asciiTheme="minorHAnsi" w:hAnsiTheme="minorHAnsi"/>
          <w:b/>
        </w:rPr>
        <w:t>SzOOP</w:t>
      </w:r>
      <w:proofErr w:type="spellEnd"/>
      <w:r w:rsidRPr="00830B16">
        <w:rPr>
          <w:rFonts w:asciiTheme="minorHAnsi" w:hAnsiTheme="minorHAnsi"/>
          <w:b/>
        </w:rPr>
        <w:t xml:space="preserve"> RP</w:t>
      </w:r>
      <w:r w:rsidR="00F31D6C">
        <w:rPr>
          <w:rFonts w:asciiTheme="minorHAnsi" w:hAnsiTheme="minorHAnsi"/>
          <w:b/>
        </w:rPr>
        <w:t>O</w:t>
      </w:r>
      <w:r w:rsidRPr="00830B16">
        <w:rPr>
          <w:rFonts w:asciiTheme="minorHAnsi" w:hAnsiTheme="minorHAnsi"/>
          <w:b/>
        </w:rPr>
        <w:t xml:space="preserve"> WP, które dostępne </w:t>
      </w:r>
      <w:r w:rsidR="001F6143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są </w:t>
      </w:r>
      <w:r w:rsidR="000551D9">
        <w:rPr>
          <w:rFonts w:asciiTheme="minorHAnsi" w:hAnsiTheme="minorHAnsi"/>
          <w:b/>
        </w:rPr>
        <w:t>na stronie internetowej RPO WP 2014-2020</w:t>
      </w:r>
      <w:r w:rsidRPr="00830B16">
        <w:rPr>
          <w:rFonts w:asciiTheme="minorHAnsi" w:hAnsiTheme="minorHAnsi"/>
          <w:b/>
        </w:rPr>
        <w:t xml:space="preserve">: </w:t>
      </w:r>
      <w:hyperlink r:id="rId10" w:history="1">
        <w:r w:rsidRPr="00830B16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830B16">
        <w:rPr>
          <w:rFonts w:asciiTheme="minorHAnsi" w:hAnsiTheme="minorHAnsi"/>
          <w:b/>
          <w:color w:val="0070C0"/>
          <w:u w:val="single"/>
        </w:rPr>
        <w:t>,</w:t>
      </w:r>
      <w:r w:rsidRPr="00830B16">
        <w:rPr>
          <w:rFonts w:asciiTheme="minorHAnsi" w:hAnsiTheme="minorHAnsi"/>
          <w:b/>
        </w:rPr>
        <w:t xml:space="preserve"> jak również </w:t>
      </w:r>
      <w:r w:rsidR="000551D9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ze </w:t>
      </w:r>
      <w:r w:rsidRPr="00830B16">
        <w:rPr>
          <w:rFonts w:asciiTheme="minorHAnsi" w:hAnsiTheme="minorHAnsi"/>
          <w:b/>
          <w:i/>
        </w:rPr>
        <w:t>Standardami realizacji wsparcia w zakresie Działania 3.1 Edukacja przedszkolna RPO WP 2014-2020</w:t>
      </w:r>
      <w:r w:rsidRPr="00830B16">
        <w:rPr>
          <w:rFonts w:asciiTheme="minorHAnsi" w:hAnsiTheme="minorHAnsi"/>
          <w:b/>
        </w:rPr>
        <w:t xml:space="preserve">, </w:t>
      </w:r>
      <w:r w:rsidR="006C451D">
        <w:rPr>
          <w:rFonts w:asciiTheme="minorHAnsi" w:hAnsiTheme="minorHAnsi"/>
          <w:b/>
        </w:rPr>
        <w:t xml:space="preserve">stanowiącymi </w:t>
      </w:r>
      <w:r w:rsidR="006C451D" w:rsidRPr="006C451D">
        <w:rPr>
          <w:rFonts w:asciiTheme="minorHAnsi" w:hAnsiTheme="minorHAnsi"/>
          <w:b/>
          <w:u w:val="single"/>
        </w:rPr>
        <w:t>załącznik nr 11</w:t>
      </w:r>
      <w:r w:rsidR="00757AE4" w:rsidRPr="00757AE4">
        <w:rPr>
          <w:rFonts w:asciiTheme="minorHAnsi" w:hAnsiTheme="minorHAnsi"/>
          <w:b/>
        </w:rPr>
        <w:t xml:space="preserve"> do </w:t>
      </w:r>
      <w:r w:rsidR="00757AE4">
        <w:rPr>
          <w:rFonts w:asciiTheme="minorHAnsi" w:hAnsiTheme="minorHAnsi"/>
          <w:b/>
        </w:rPr>
        <w:t xml:space="preserve">niniejszego regulaminu, 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stosowania aktualnej wersji </w:t>
      </w:r>
      <w:r w:rsidR="008672EB">
        <w:rPr>
          <w:rFonts w:asciiTheme="minorHAnsi" w:hAnsiTheme="minorHAnsi"/>
          <w:b/>
        </w:rPr>
        <w:t xml:space="preserve">wytycznych horyzontalnych oraz wytycznych programowych </w:t>
      </w:r>
      <w:r w:rsidR="008672EB">
        <w:rPr>
          <w:rFonts w:asciiTheme="minorHAnsi" w:hAnsiTheme="minorHAnsi"/>
          <w:b/>
        </w:rPr>
        <w:br/>
        <w:t>IZ RPO WP</w:t>
      </w:r>
      <w:r w:rsidRPr="00830B16">
        <w:rPr>
          <w:rFonts w:asciiTheme="minorHAnsi" w:hAnsiTheme="minorHAnsi"/>
          <w:b/>
        </w:rPr>
        <w:t xml:space="preserve"> na dzień dokonywania odpowiedniej czynności lub operacji związanej z realizacją </w:t>
      </w:r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rojektu.</w:t>
      </w:r>
    </w:p>
    <w:p w:rsidR="0070509D" w:rsidRPr="004B2612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8672EB" w:rsidRDefault="008672EB" w:rsidP="00EC5BB4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Default="00F31D6C" w:rsidP="00EC5BB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185B7F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F31D6C" w:rsidRPr="00EC5BB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40885186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</w:t>
      </w:r>
      <w:r w:rsidR="00BE34C4">
        <w:rPr>
          <w:rFonts w:asciiTheme="minorHAnsi" w:hAnsiTheme="minorHAnsi"/>
        </w:rPr>
        <w:t>1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BE34C4">
        <w:rPr>
          <w:rFonts w:asciiTheme="minorHAnsi" w:hAnsiTheme="minorHAnsi"/>
          <w:i/>
        </w:rPr>
        <w:t>przedszkolna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8" w:name="_Toc440885187"/>
      <w:r>
        <w:t>1.3</w:t>
      </w:r>
      <w:r>
        <w:tab/>
      </w:r>
      <w:r w:rsidR="00BF521F" w:rsidRPr="00B0123B">
        <w:t>PRZEDMIOT KONKURSU</w:t>
      </w:r>
      <w:bookmarkEnd w:id="18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szczegółow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</w:t>
      </w:r>
      <w:r w:rsidR="000175AF">
        <w:rPr>
          <w:rFonts w:asciiTheme="minorHAnsi" w:hAnsiTheme="minorHAnsi"/>
        </w:rPr>
        <w:t>1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0175AF">
        <w:rPr>
          <w:rFonts w:asciiTheme="minorHAnsi" w:hAnsiTheme="minorHAnsi"/>
          <w:i/>
        </w:rPr>
        <w:t xml:space="preserve">przedszkolna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47062B" w:rsidRDefault="007D33EC" w:rsidP="00BB6AC5">
      <w:pPr>
        <w:pStyle w:val="Nagwek2"/>
        <w:numPr>
          <w:ilvl w:val="1"/>
          <w:numId w:val="46"/>
        </w:numPr>
        <w:tabs>
          <w:tab w:val="left" w:pos="567"/>
        </w:tabs>
      </w:pPr>
      <w:r>
        <w:t xml:space="preserve"> </w:t>
      </w:r>
      <w:bookmarkStart w:id="19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19"/>
      <w:r w:rsidR="00F80B43">
        <w:t xml:space="preserve"> </w:t>
      </w:r>
    </w:p>
    <w:p w:rsidR="00D30DBB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 w:rsidRPr="00D30DBB">
        <w:rPr>
          <w:rFonts w:asciiTheme="minorHAnsi" w:hAnsiTheme="minorHAnsi"/>
        </w:rPr>
        <w:t xml:space="preserve">Kwota alokacji środków finansowych </w:t>
      </w:r>
      <w:r w:rsidR="00B645C1">
        <w:rPr>
          <w:rFonts w:asciiTheme="minorHAnsi" w:hAnsiTheme="minorHAnsi"/>
        </w:rPr>
        <w:t xml:space="preserve">(środki EFS) </w:t>
      </w:r>
      <w:r w:rsidRPr="00D30DBB">
        <w:rPr>
          <w:rFonts w:asciiTheme="minorHAnsi" w:hAnsiTheme="minorHAnsi"/>
        </w:rPr>
        <w:t>przeznaczonych na dofinansowanie projektów złożonych w odpowiedzi na konkurs wynosi</w:t>
      </w:r>
      <w:r w:rsidRPr="00D30DBB">
        <w:rPr>
          <w:rFonts w:asciiTheme="minorHAnsi" w:hAnsiTheme="minorHAnsi"/>
          <w:b/>
          <w:u w:val="single"/>
        </w:rPr>
        <w:t xml:space="preserve"> </w:t>
      </w:r>
      <w:r w:rsidR="00817DF3">
        <w:rPr>
          <w:rFonts w:asciiTheme="minorHAnsi" w:hAnsiTheme="minorHAnsi"/>
          <w:b/>
          <w:u w:val="single"/>
        </w:rPr>
        <w:t>63 600 0</w:t>
      </w:r>
      <w:r w:rsidR="00C5062A">
        <w:rPr>
          <w:rFonts w:asciiTheme="minorHAnsi" w:hAnsiTheme="minorHAnsi"/>
          <w:b/>
          <w:u w:val="single"/>
        </w:rPr>
        <w:t>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="003E311F">
        <w:rPr>
          <w:rFonts w:asciiTheme="minorHAnsi" w:hAnsiTheme="minorHAnsi"/>
          <w:b/>
        </w:rPr>
        <w:t>.</w:t>
      </w:r>
    </w:p>
    <w:p w:rsidR="00CA7542" w:rsidRPr="00CA7542" w:rsidRDefault="00CA7542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u w:val="single"/>
        </w:rPr>
      </w:pPr>
      <w:r w:rsidRPr="00CA7542">
        <w:rPr>
          <w:rFonts w:asciiTheme="minorHAnsi" w:hAnsiTheme="minorHAnsi"/>
          <w:u w:val="single"/>
        </w:rPr>
        <w:t>Należy podkreślić, że dofinansowanie będzie przyznane wnioskom o dofinansowanie pr</w:t>
      </w:r>
      <w:r>
        <w:rPr>
          <w:rFonts w:asciiTheme="minorHAnsi" w:hAnsiTheme="minorHAnsi"/>
          <w:u w:val="single"/>
        </w:rPr>
        <w:t xml:space="preserve">ojektów </w:t>
      </w:r>
      <w:r>
        <w:rPr>
          <w:rFonts w:asciiTheme="minorHAnsi" w:hAnsiTheme="minorHAnsi"/>
          <w:u w:val="single"/>
        </w:rPr>
        <w:br/>
        <w:t xml:space="preserve">do wysokości ww. </w:t>
      </w:r>
      <w:r w:rsidRPr="00CA7542">
        <w:rPr>
          <w:rFonts w:asciiTheme="minorHAnsi" w:hAnsiTheme="minorHAnsi"/>
          <w:u w:val="single"/>
        </w:rPr>
        <w:t>alokacji</w:t>
      </w:r>
      <w:r>
        <w:rPr>
          <w:rFonts w:asciiTheme="minorHAnsi" w:hAnsiTheme="minorHAnsi"/>
          <w:u w:val="single"/>
        </w:rPr>
        <w:t>.</w:t>
      </w:r>
    </w:p>
    <w:p w:rsidR="008672EB" w:rsidRPr="00505F2F" w:rsidRDefault="008672EB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20" w:name="_Toc440885189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0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lastRenderedPageBreak/>
        <w:t>Maksymalny poziom dofinansowania projektu</w:t>
      </w:r>
      <w:r>
        <w:rPr>
          <w:rFonts w:asciiTheme="minorHAnsi" w:hAnsiTheme="minorHAnsi"/>
        </w:rPr>
        <w:t xml:space="preserve"> </w:t>
      </w:r>
      <w:r w:rsidR="00B645C1">
        <w:rPr>
          <w:rFonts w:asciiTheme="minorHAnsi" w:hAnsiTheme="minorHAnsi"/>
        </w:rPr>
        <w:t xml:space="preserve">ze środków EFS </w:t>
      </w:r>
      <w:r w:rsidR="00F06964">
        <w:rPr>
          <w:rFonts w:asciiTheme="minorHAnsi" w:hAnsiTheme="minorHAnsi"/>
        </w:rPr>
        <w:t xml:space="preserve">wynosi </w:t>
      </w:r>
      <w:r w:rsidR="00662712">
        <w:rPr>
          <w:rFonts w:asciiTheme="minorHAnsi" w:hAnsiTheme="minorHAnsi"/>
          <w:b/>
          <w:u w:val="single"/>
        </w:rPr>
        <w:t>8</w:t>
      </w:r>
      <w:r w:rsidR="00F06964" w:rsidRPr="006360EF">
        <w:rPr>
          <w:rFonts w:asciiTheme="minorHAnsi" w:hAnsiTheme="minorHAnsi"/>
          <w:b/>
          <w:u w:val="single"/>
        </w:rPr>
        <w:t>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</w:t>
      </w:r>
      <w:r w:rsidR="00F06964">
        <w:rPr>
          <w:rFonts w:asciiTheme="minorHAnsi" w:hAnsiTheme="minorHAnsi"/>
        </w:rPr>
        <w:t xml:space="preserve">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="00B645C1" w:rsidRPr="0008186F">
        <w:rPr>
          <w:rFonts w:asciiTheme="minorHAnsi" w:hAnsiTheme="minorHAnsi"/>
          <w:b/>
          <w:u w:val="single"/>
        </w:rPr>
        <w:t>1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 xml:space="preserve">Wkład własny mogą stanowić środki finansowe lub wkład niepieniężny zabezpieczony </w:t>
      </w:r>
      <w:r w:rsidR="00CA7542">
        <w:rPr>
          <w:rFonts w:asciiTheme="minorHAnsi" w:hAnsiTheme="minorHAnsi"/>
        </w:rPr>
        <w:br/>
      </w:r>
      <w:r w:rsidRPr="006A78AA">
        <w:rPr>
          <w:rFonts w:asciiTheme="minorHAnsi" w:hAnsiTheme="minorHAnsi"/>
        </w:rPr>
        <w:t>przez beneficjenta, które zostaną przeznaczone na pokrycie wydatków kwalifikowalnych</w:t>
      </w:r>
      <w:r w:rsidR="00FC636C">
        <w:rPr>
          <w:rFonts w:asciiTheme="minorHAnsi" w:hAnsiTheme="minorHAnsi"/>
        </w:rPr>
        <w:t>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362C7E">
        <w:rPr>
          <w:rFonts w:asciiTheme="minorHAnsi" w:hAnsiTheme="minorHAnsi"/>
          <w:u w:val="single"/>
        </w:rPr>
        <w:t>7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1" w:name="_Toc440885190"/>
      <w:r>
        <w:t>1.6</w:t>
      </w:r>
      <w:r>
        <w:tab/>
      </w:r>
      <w:r w:rsidR="007C4318" w:rsidRPr="00B0123B">
        <w:t>MINIMALNA WARTOŚĆ PROJEKTU W KONKURSIE</w:t>
      </w:r>
      <w:bookmarkEnd w:id="2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B645C1">
        <w:rPr>
          <w:rFonts w:asciiTheme="minorHAnsi" w:hAnsiTheme="minorHAnsi"/>
          <w:b/>
          <w:u w:val="single"/>
        </w:rPr>
        <w:t>5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2" w:name="_Toc440885191"/>
      <w:r>
        <w:t>1.7</w:t>
      </w:r>
      <w:r>
        <w:tab/>
      </w:r>
      <w:r w:rsidRPr="00517275">
        <w:t>OKRES REALIZACJI PROJEKTU W KONKURSIE</w:t>
      </w:r>
      <w:bookmarkEnd w:id="22"/>
      <w:r w:rsidR="00F80B43">
        <w:t xml:space="preserve"> </w:t>
      </w:r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08186F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08186F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08186F">
        <w:rPr>
          <w:rFonts w:asciiTheme="minorHAnsi" w:eastAsia="Calibri" w:hAnsiTheme="minorHAnsi" w:cs="Times New Roman"/>
        </w:rPr>
        <w:t xml:space="preserve"> przez IOK, tj. od 5 lutego 2016 r.</w:t>
      </w:r>
      <w:r w:rsidRPr="0008186F">
        <w:rPr>
          <w:rFonts w:asciiTheme="minorHAnsi" w:eastAsia="Calibri" w:hAnsiTheme="minorHAnsi" w:cs="Times New Roman"/>
        </w:rPr>
        <w:t xml:space="preserve"> do 30 czerw</w:t>
      </w:r>
      <w:r w:rsidR="0008186F">
        <w:rPr>
          <w:rFonts w:asciiTheme="minorHAnsi" w:eastAsia="Calibri" w:hAnsiTheme="minorHAnsi" w:cs="Times New Roman"/>
        </w:rPr>
        <w:t>ca 2023 r.</w:t>
      </w:r>
      <w:r w:rsidR="00FC636C">
        <w:rPr>
          <w:rFonts w:asciiTheme="minorHAnsi" w:eastAsia="Calibri" w:hAnsiTheme="minorHAnsi" w:cs="Times New Roman"/>
        </w:rPr>
        <w:t>,</w:t>
      </w:r>
      <w:r w:rsidR="0008186F">
        <w:rPr>
          <w:rFonts w:asciiTheme="minorHAnsi" w:eastAsia="Calibri" w:hAnsiTheme="minorHAnsi" w:cs="Times New Roman"/>
        </w:rPr>
        <w:t xml:space="preserve"> </w:t>
      </w:r>
      <w:r w:rsidR="00FC636C">
        <w:rPr>
          <w:rFonts w:asciiTheme="minorHAnsi" w:eastAsia="Calibri" w:hAnsiTheme="minorHAnsi" w:cs="Times New Roman"/>
        </w:rPr>
        <w:t xml:space="preserve">przy czym </w:t>
      </w:r>
      <w:r w:rsidR="00BB6AC5">
        <w:rPr>
          <w:rFonts w:asciiTheme="minorHAnsi" w:eastAsia="Calibri" w:hAnsiTheme="minorHAnsi" w:cs="Times New Roman"/>
        </w:rPr>
        <w:t xml:space="preserve">realizacja projektu powinna rozpocząć się </w:t>
      </w:r>
      <w:r w:rsidR="00FC636C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40885192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3"/>
      <w:bookmarkEnd w:id="24"/>
      <w:bookmarkEnd w:id="25"/>
      <w:bookmarkEnd w:id="26"/>
      <w:r w:rsidR="00CB7343">
        <w:t xml:space="preserve"> DO SKŁADANIA WNIOSKÓW O DOFINANSOWANIE PROJEKTU</w:t>
      </w:r>
      <w:bookmarkEnd w:id="27"/>
      <w:r w:rsidR="008C3E0E">
        <w:t xml:space="preserve"> </w:t>
      </w:r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D62B5D" w:rsidRPr="006B619E" w:rsidRDefault="00D62B5D" w:rsidP="00D62B5D">
      <w:pPr>
        <w:jc w:val="both"/>
        <w:rPr>
          <w:rFonts w:ascii="Calibri" w:eastAsia="Calibri" w:hAnsi="Calibri" w:cs="Times New Roman"/>
        </w:rPr>
      </w:pPr>
      <w:bookmarkStart w:id="28" w:name="_Toc422301672"/>
      <w:r w:rsidRPr="006B619E">
        <w:rPr>
          <w:rFonts w:ascii="Calibri" w:eastAsia="Calibri" w:hAnsi="Calibri" w:cs="Times New Roman"/>
        </w:rPr>
        <w:t xml:space="preserve">Do konkursu, jako wnioskodawcy, mogą przystąpić organy prowadzące ośrodki wychowania przedszkolnego (OWP) albo podmioty, </w:t>
      </w:r>
      <w:r w:rsidR="00DE0222" w:rsidRPr="006B619E">
        <w:rPr>
          <w:rFonts w:ascii="Calibri" w:eastAsia="Calibri" w:hAnsi="Calibri" w:cs="Times New Roman"/>
        </w:rPr>
        <w:t>które</w:t>
      </w:r>
      <w:r w:rsidR="006673D2" w:rsidRPr="006B619E">
        <w:rPr>
          <w:rFonts w:ascii="Calibri" w:eastAsia="Calibri" w:hAnsi="Calibri" w:cs="Times New Roman"/>
        </w:rPr>
        <w:t xml:space="preserve"> przed dniem</w:t>
      </w:r>
      <w:r w:rsidR="00DE0222" w:rsidRPr="006B619E">
        <w:rPr>
          <w:rFonts w:ascii="Calibri" w:eastAsia="Calibri" w:hAnsi="Calibri" w:cs="Times New Roman"/>
        </w:rPr>
        <w:t xml:space="preserve"> podpisania umowy </w:t>
      </w:r>
      <w:r w:rsidR="0029483B" w:rsidRPr="006B619E">
        <w:rPr>
          <w:rFonts w:ascii="Calibri" w:eastAsia="Calibri" w:hAnsi="Calibri" w:cs="Times New Roman"/>
        </w:rPr>
        <w:t xml:space="preserve">o dofinansowanie  projektu </w:t>
      </w:r>
      <w:r w:rsidR="002B7566" w:rsidRPr="006B619E">
        <w:rPr>
          <w:rFonts w:ascii="Calibri" w:eastAsia="Calibri" w:hAnsi="Calibri" w:cs="Times New Roman"/>
        </w:rPr>
        <w:t>uzyskają wpis</w:t>
      </w:r>
      <w:r w:rsidR="00DE0222" w:rsidRPr="006B619E">
        <w:rPr>
          <w:rFonts w:ascii="Calibri" w:eastAsia="Calibri" w:hAnsi="Calibri" w:cs="Times New Roman"/>
        </w:rPr>
        <w:t xml:space="preserve"> do ewidencji prowadzonej przez właściwą jednostkę samorządu terytorialnego, o której mowa w art. 82 ust. 1 ustawy o systemie oświaty.</w:t>
      </w:r>
    </w:p>
    <w:p w:rsidR="00D62B5D" w:rsidRPr="006B619E" w:rsidRDefault="00D62B5D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</w:rPr>
        <w:t xml:space="preserve">Wnioskodawca po podpisaniu umowy o dofinansowanie projektu staje się </w:t>
      </w:r>
      <w:r w:rsidR="00726212" w:rsidRPr="006B619E">
        <w:rPr>
          <w:rFonts w:ascii="Calibri" w:eastAsia="Calibri" w:hAnsi="Calibri" w:cs="Times New Roman"/>
        </w:rPr>
        <w:t>b</w:t>
      </w:r>
      <w:r w:rsidRPr="006B619E">
        <w:rPr>
          <w:rFonts w:ascii="Calibri" w:eastAsia="Calibri" w:hAnsi="Calibri" w:cs="Times New Roman"/>
        </w:rPr>
        <w:t>eneficjent</w:t>
      </w:r>
      <w:r w:rsidR="000551D9" w:rsidRPr="006B619E">
        <w:rPr>
          <w:rFonts w:ascii="Calibri" w:eastAsia="Calibri" w:hAnsi="Calibri" w:cs="Times New Roman"/>
        </w:rPr>
        <w:t xml:space="preserve">em, którym zgodnie z zapisami </w:t>
      </w:r>
      <w:proofErr w:type="spellStart"/>
      <w:r w:rsidR="000551D9" w:rsidRPr="006B619E">
        <w:rPr>
          <w:rFonts w:ascii="Calibri" w:eastAsia="Calibri" w:hAnsi="Calibri" w:cs="Times New Roman"/>
        </w:rPr>
        <w:t>Sz</w:t>
      </w:r>
      <w:r w:rsidRPr="006B619E">
        <w:rPr>
          <w:rFonts w:ascii="Calibri" w:eastAsia="Calibri" w:hAnsi="Calibri" w:cs="Times New Roman"/>
        </w:rPr>
        <w:t>OOP</w:t>
      </w:r>
      <w:proofErr w:type="spellEnd"/>
      <w:r w:rsidRPr="006B619E">
        <w:rPr>
          <w:rFonts w:ascii="Calibri" w:eastAsia="Calibri" w:hAnsi="Calibri" w:cs="Times New Roman"/>
        </w:rPr>
        <w:t xml:space="preserve"> RPO WP 2014-2020 może być podmiot mający status organu prowadzącego OWP</w:t>
      </w:r>
      <w:r w:rsidRPr="006B619E">
        <w:rPr>
          <w:rFonts w:ascii="Calibri" w:eastAsia="Calibri" w:hAnsi="Calibri" w:cs="Times New Roman"/>
          <w:vertAlign w:val="superscript"/>
        </w:rPr>
        <w:footnoteReference w:id="3"/>
      </w:r>
      <w:r w:rsidRPr="006B619E">
        <w:rPr>
          <w:rFonts w:ascii="Calibri" w:eastAsia="Calibri" w:hAnsi="Calibri" w:cs="Times New Roman"/>
        </w:rPr>
        <w:t xml:space="preserve">. </w:t>
      </w:r>
    </w:p>
    <w:p w:rsidR="00CB69A4" w:rsidRPr="006B619E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projektu. W takiej sytuacji organ ten może występować jako partner w innym projekcie/projektach, złożonym </w:t>
      </w:r>
      <w:r w:rsidR="001F6143">
        <w:rPr>
          <w:rFonts w:ascii="Calibri" w:eastAsia="Calibri" w:hAnsi="Calibri" w:cs="Times New Roman"/>
          <w:u w:val="single"/>
        </w:rPr>
        <w:br/>
      </w:r>
      <w:r w:rsidRPr="006B619E">
        <w:rPr>
          <w:rFonts w:ascii="Calibri" w:eastAsia="Calibri" w:hAnsi="Calibri" w:cs="Times New Roman"/>
          <w:u w:val="single"/>
        </w:rPr>
        <w:lastRenderedPageBreak/>
        <w:t xml:space="preserve">w tym konkursie, jednakże wyłącznie w zakresie realizacji działań wspierających (bez możliwości objęcia wsparciem OWP, dla których jest organem prowadzącym). </w:t>
      </w:r>
    </w:p>
    <w:p w:rsidR="00915B66" w:rsidRPr="006B619E" w:rsidRDefault="00915B66" w:rsidP="00D62B5D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 realizujący projekt</w:t>
      </w:r>
      <w:r w:rsidRPr="006B619E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>
        <w:rPr>
          <w:rFonts w:ascii="Calibri" w:eastAsia="Calibri" w:hAnsi="Calibri" w:cs="Times New Roman"/>
        </w:rPr>
        <w:t>ealizującego projekt. Podmiotem</w:t>
      </w:r>
      <w:r w:rsidRPr="006B619E">
        <w:rPr>
          <w:rFonts w:ascii="Calibri" w:eastAsia="Calibri" w:hAnsi="Calibri" w:cs="Times New Roman"/>
        </w:rPr>
        <w:t xml:space="preserve"> realizując</w:t>
      </w:r>
      <w:r w:rsidR="00321F76">
        <w:rPr>
          <w:rFonts w:ascii="Calibri" w:eastAsia="Calibri" w:hAnsi="Calibri" w:cs="Times New Roman"/>
        </w:rPr>
        <w:t>ym projekt może być jednostka organizacyjna</w:t>
      </w:r>
      <w:r w:rsidRPr="006B619E">
        <w:rPr>
          <w:rFonts w:ascii="Calibri" w:eastAsia="Calibri" w:hAnsi="Calibri" w:cs="Times New Roman"/>
        </w:rPr>
        <w:t xml:space="preserve"> danego organu prowadzącego. Przykładowo gdy Wnioskodawcą jest jednostka samorządu terytorialnego (</w:t>
      </w:r>
      <w:r w:rsidR="0029483B" w:rsidRPr="006B619E">
        <w:rPr>
          <w:rFonts w:ascii="Calibri" w:eastAsia="Calibri" w:hAnsi="Calibri" w:cs="Times New Roman"/>
        </w:rPr>
        <w:t>g</w:t>
      </w:r>
      <w:r w:rsidRPr="006B619E">
        <w:rPr>
          <w:rFonts w:ascii="Calibri" w:eastAsia="Calibri" w:hAnsi="Calibri" w:cs="Times New Roman"/>
        </w:rPr>
        <w:t xml:space="preserve">mina, </w:t>
      </w:r>
      <w:r w:rsidR="0029483B" w:rsidRPr="006B619E">
        <w:rPr>
          <w:rFonts w:ascii="Calibri" w:eastAsia="Calibri" w:hAnsi="Calibri" w:cs="Times New Roman"/>
        </w:rPr>
        <w:t>p</w:t>
      </w:r>
      <w:r w:rsidRPr="006B619E">
        <w:rPr>
          <w:rFonts w:ascii="Calibri" w:eastAsia="Calibri" w:hAnsi="Calibri" w:cs="Times New Roman"/>
        </w:rPr>
        <w:t xml:space="preserve">owiat, </w:t>
      </w:r>
      <w:r w:rsidR="0029483B" w:rsidRPr="006B619E">
        <w:rPr>
          <w:rFonts w:ascii="Calibri" w:eastAsia="Calibri" w:hAnsi="Calibri" w:cs="Times New Roman"/>
        </w:rPr>
        <w:t>w</w:t>
      </w:r>
      <w:r w:rsidRPr="006B619E">
        <w:rPr>
          <w:rFonts w:ascii="Calibri" w:eastAsia="Calibri" w:hAnsi="Calibri" w:cs="Times New Roman"/>
        </w:rPr>
        <w:t>ojewództwo) to podmiotem realizującym projekt może być jednostka organizacyjnie powiązana, nieposiadająca osobowości prawnej (np. OWP, zespół ekonomiczno-administracyjny szkół, specjalny ośrodek szkolno-wychowawczy itp.). Podmiotem realizującym projekt, może być wyłącznie jednostka funkcjonująca w strukturze organizacyjnej Wnioskodawcy.</w:t>
      </w:r>
    </w:p>
    <w:p w:rsidR="00915B66" w:rsidRPr="00915B66" w:rsidRDefault="00915B66" w:rsidP="00915B66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Ponadto 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</w:t>
      </w:r>
      <w:r w:rsidR="0070005F" w:rsidRPr="006B619E">
        <w:rPr>
          <w:rFonts w:ascii="Calibri" w:eastAsia="Calibri" w:hAnsi="Calibri" w:cs="Times New Roman"/>
          <w:b/>
          <w:u w:val="single"/>
        </w:rPr>
        <w:t>/y</w:t>
      </w:r>
      <w:r w:rsidRPr="006B619E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6B619E">
        <w:rPr>
          <w:rFonts w:ascii="Calibri" w:eastAsia="Calibri" w:hAnsi="Calibri" w:cs="Times New Roman"/>
          <w:b/>
          <w:u w:val="single"/>
        </w:rPr>
        <w:t>/e</w:t>
      </w:r>
      <w:r w:rsidRPr="006B619E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6B619E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6B619E">
        <w:rPr>
          <w:rFonts w:ascii="Calibri" w:eastAsia="Calibri" w:hAnsi="Calibri" w:cs="Times New Roman"/>
        </w:rPr>
        <w:t>Podmiotem upoważnionym do ponoszenia wydatków jest</w:t>
      </w:r>
      <w:r w:rsidRPr="006B619E">
        <w:rPr>
          <w:rFonts w:ascii="Calibri" w:eastAsia="Calibri" w:hAnsi="Calibri" w:cs="Times New Roman"/>
        </w:rPr>
        <w:t xml:space="preserve"> oprócz Wnioskodawcy, Part</w:t>
      </w:r>
      <w:r w:rsidR="0029483B" w:rsidRPr="006B619E">
        <w:rPr>
          <w:rFonts w:ascii="Calibri" w:eastAsia="Calibri" w:hAnsi="Calibri" w:cs="Times New Roman"/>
        </w:rPr>
        <w:t>n</w:t>
      </w:r>
      <w:r w:rsidRPr="006B619E">
        <w:rPr>
          <w:rFonts w:ascii="Calibri" w:eastAsia="Calibri" w:hAnsi="Calibri" w:cs="Times New Roman"/>
        </w:rPr>
        <w:t xml:space="preserve">erów </w:t>
      </w:r>
      <w:r w:rsidR="002601D4" w:rsidRPr="006B619E">
        <w:rPr>
          <w:rFonts w:ascii="Calibri" w:eastAsia="Calibri" w:hAnsi="Calibri" w:cs="Times New Roman"/>
        </w:rPr>
        <w:br/>
      </w:r>
      <w:r w:rsidRPr="006B619E">
        <w:rPr>
          <w:rFonts w:ascii="Calibri" w:eastAsia="Calibri" w:hAnsi="Calibri" w:cs="Times New Roman"/>
        </w:rPr>
        <w:t>i podmiotu realizującego projekt, jednostk</w:t>
      </w:r>
      <w:r w:rsidR="0070005F" w:rsidRPr="006B619E">
        <w:rPr>
          <w:rFonts w:ascii="Calibri" w:eastAsia="Calibri" w:hAnsi="Calibri" w:cs="Times New Roman"/>
        </w:rPr>
        <w:t>a organizacyjna</w:t>
      </w:r>
      <w:r w:rsidRPr="006B619E">
        <w:rPr>
          <w:rFonts w:ascii="Calibri" w:eastAsia="Calibri" w:hAnsi="Calibri" w:cs="Times New Roman"/>
        </w:rPr>
        <w:t xml:space="preserve"> Wnioskodawcy </w:t>
      </w:r>
      <w:r w:rsidR="00C836AE">
        <w:rPr>
          <w:rFonts w:ascii="Calibri" w:eastAsia="Calibri" w:hAnsi="Calibri" w:cs="Times New Roman"/>
        </w:rPr>
        <w:t>lub</w:t>
      </w:r>
      <w:r w:rsidRPr="006B619E">
        <w:rPr>
          <w:rFonts w:ascii="Calibri" w:eastAsia="Calibri" w:hAnsi="Calibri" w:cs="Times New Roman"/>
        </w:rPr>
        <w:t xml:space="preserve"> Partnera (g</w:t>
      </w:r>
      <w:r w:rsidR="0070005F" w:rsidRPr="006B619E">
        <w:rPr>
          <w:rFonts w:ascii="Calibri" w:eastAsia="Calibri" w:hAnsi="Calibri" w:cs="Times New Roman"/>
        </w:rPr>
        <w:t>miny, powiatu, województwa) nieposiadająca osobowości prawnej np. szkoła, ośrodek</w:t>
      </w:r>
      <w:r w:rsidRPr="006B619E">
        <w:rPr>
          <w:rFonts w:ascii="Calibri" w:eastAsia="Calibri" w:hAnsi="Calibri" w:cs="Times New Roman"/>
        </w:rPr>
        <w:t xml:space="preserve"> wychowania przedszkolnego, któr</w:t>
      </w:r>
      <w:r w:rsidR="0070005F" w:rsidRPr="006B619E">
        <w:rPr>
          <w:rFonts w:ascii="Calibri" w:eastAsia="Calibri" w:hAnsi="Calibri" w:cs="Times New Roman"/>
        </w:rPr>
        <w:t>a w ramach projektu wykonuje zadania merytoryczne i ponosi</w:t>
      </w:r>
      <w:r w:rsidRPr="006B619E">
        <w:rPr>
          <w:rFonts w:ascii="Calibri" w:eastAsia="Calibri" w:hAnsi="Calibri" w:cs="Times New Roman"/>
        </w:rPr>
        <w:t xml:space="preserve"> związane z nimi wydatki np.: na wynagrodzenia dla nauczycieli, dokonywanie zakupów itp.</w:t>
      </w:r>
    </w:p>
    <w:p w:rsidR="00BF521F" w:rsidRPr="008C3E0E" w:rsidRDefault="000D410C" w:rsidP="008C3E0E">
      <w:pPr>
        <w:pStyle w:val="Nagwek2"/>
        <w:rPr>
          <w:iCs w:val="0"/>
          <w:color w:val="FF0000"/>
        </w:rPr>
      </w:pPr>
      <w:bookmarkStart w:id="29" w:name="_Toc440885193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8"/>
      <w:r w:rsidR="00BF521F" w:rsidRPr="00B0123B">
        <w:t xml:space="preserve"> W KONKURSIE</w:t>
      </w:r>
      <w:bookmarkEnd w:id="29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b/>
        </w:rPr>
        <w:lastRenderedPageBreak/>
        <w:t xml:space="preserve">papierowej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załączników, wydruk pliku PDF wniosku i wymaganych załączników </w:t>
      </w:r>
      <w:r w:rsidR="001F614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>oraz dostarczenie wydruku do IOK,</w:t>
      </w:r>
    </w:p>
    <w:p w:rsidR="00FC636C" w:rsidRPr="00FC636C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albo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elektronicznej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 za pomocą </w:t>
      </w:r>
      <w:proofErr w:type="spellStart"/>
      <w:r w:rsidRPr="00FC636C">
        <w:rPr>
          <w:rFonts w:asciiTheme="minorHAnsi" w:hAnsiTheme="minorHAnsi" w:cs="Times New Roman"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na adres</w:t>
      </w:r>
      <w:r w:rsidRPr="00FC636C">
        <w:rPr>
          <w:rFonts w:asciiTheme="minorHAnsi" w:hAnsiTheme="minorHAnsi" w:cs="Times New Roman"/>
          <w:b/>
        </w:rPr>
        <w:t xml:space="preserve">: </w:t>
      </w:r>
      <w:r w:rsidRPr="00FC636C">
        <w:rPr>
          <w:rFonts w:asciiTheme="minorHAnsi" w:hAnsiTheme="minorHAnsi" w:cs="Times New Roman"/>
          <w:b/>
          <w:bCs/>
        </w:rPr>
        <w:t>/x7tx0no864/</w:t>
      </w:r>
      <w:proofErr w:type="spellStart"/>
      <w:r w:rsidRPr="00FC636C">
        <w:rPr>
          <w:rFonts w:asciiTheme="minorHAnsi" w:hAnsiTheme="minorHAnsi" w:cs="Times New Roman"/>
          <w:b/>
          <w:bCs/>
        </w:rPr>
        <w:t>SkrytkaESP</w:t>
      </w:r>
      <w:proofErr w:type="spellEnd"/>
      <w:r w:rsidRPr="00FC636C">
        <w:rPr>
          <w:rFonts w:asciiTheme="minorHAnsi" w:hAnsiTheme="minorHAnsi" w:cs="Times New Roman"/>
          <w:b/>
        </w:rPr>
        <w:t>.</w:t>
      </w:r>
    </w:p>
    <w:p w:rsidR="002E1DAE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Default="00FC636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C636C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/>
          <w:i/>
        </w:rPr>
        <w:t xml:space="preserve">Szczegółowy budżet projektu </w:t>
      </w:r>
      <w:r w:rsidRPr="00FC636C">
        <w:rPr>
          <w:rFonts w:asciiTheme="minorHAnsi" w:hAnsiTheme="minorHAnsi" w:cs="Arial"/>
        </w:rPr>
        <w:t xml:space="preserve">własnoręcznie podpisany i opatrzony pieczątką imienną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o kwalifikowalności VAT</w:t>
      </w:r>
      <w:r w:rsidRPr="00FC636C">
        <w:rPr>
          <w:rFonts w:asciiTheme="minorHAnsi" w:hAnsiTheme="minorHAnsi" w:cs="Times New Roman"/>
        </w:rPr>
        <w:t xml:space="preserve"> </w:t>
      </w:r>
      <w:r w:rsidRPr="00FC636C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C636C">
        <w:rPr>
          <w:rFonts w:asciiTheme="minorHAnsi" w:hAnsiTheme="minorHAnsi" w:cs="Arial"/>
        </w:rPr>
        <w:br/>
        <w:t xml:space="preserve">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FC636C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C636C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C636C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C636C">
        <w:rPr>
          <w:rFonts w:asciiTheme="minorHAnsi" w:hAnsiTheme="minorHAnsi" w:cs="Arial"/>
          <w:b/>
        </w:rPr>
        <w:t>B.3</w:t>
      </w:r>
      <w:r w:rsidRPr="00FC636C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FC636C">
        <w:t xml:space="preserve"> </w:t>
      </w:r>
      <w:r w:rsidRPr="00FC636C">
        <w:rPr>
          <w:rFonts w:asciiTheme="minorHAnsi" w:hAnsiTheme="minorHAnsi" w:cs="Times New Roman"/>
          <w:i/>
        </w:rPr>
        <w:t>RPO WP na lata 2014-2020</w:t>
      </w:r>
      <w:r w:rsidRPr="00FC636C">
        <w:rPr>
          <w:rFonts w:asciiTheme="minorHAnsi" w:hAnsiTheme="minorHAnsi" w:cs="Times New Roman"/>
        </w:rPr>
        <w:t xml:space="preserve">, </w:t>
      </w:r>
      <w:r w:rsidRPr="00FC636C">
        <w:rPr>
          <w:rFonts w:asciiTheme="minorHAnsi" w:hAnsiTheme="minorHAnsi" w:cs="Arial"/>
        </w:rPr>
        <w:t xml:space="preserve">własnoręcznie podpisane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które są generowane w aplikacji GWA przy użyciu przycisku „załączniki wniosku PDF”.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 przypadku wniosku o dofinansowanie projektu </w:t>
      </w:r>
      <w:r w:rsidRPr="00FC636C">
        <w:rPr>
          <w:rFonts w:asciiTheme="minorHAnsi" w:hAnsiTheme="minorHAnsi" w:cs="Times New Roman"/>
          <w:b/>
        </w:rPr>
        <w:t>w formie papierowej</w:t>
      </w:r>
      <w:r w:rsidRPr="00FC636C">
        <w:rPr>
          <w:rFonts w:asciiTheme="minorHAnsi" w:hAnsiTheme="minorHAnsi" w:cs="Times New Roman"/>
        </w:rPr>
        <w:t xml:space="preserve">, wnioskodawca składa do IOK 2 </w:t>
      </w:r>
      <w:r w:rsidR="00BB6AC5">
        <w:rPr>
          <w:rFonts w:asciiTheme="minorHAnsi" w:hAnsiTheme="minorHAnsi" w:cs="Times New Roman"/>
        </w:rPr>
        <w:t xml:space="preserve">jednobrzmiące </w:t>
      </w:r>
      <w:r w:rsidRPr="00FC636C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>
        <w:rPr>
          <w:rFonts w:asciiTheme="minorHAnsi" w:hAnsiTheme="minorHAnsi" w:cs="Times New Roman"/>
        </w:rPr>
        <w:t xml:space="preserve">zytelny podpis), posiadającego </w:t>
      </w:r>
      <w:r w:rsidRPr="00FC636C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wniosku. W przypadku projektów partnerskich część </w:t>
      </w:r>
      <w:r w:rsidRPr="00FC636C">
        <w:rPr>
          <w:rFonts w:asciiTheme="minorHAnsi" w:hAnsiTheme="minorHAnsi" w:cs="Times New Roman"/>
          <w:b/>
        </w:rPr>
        <w:t>K.2</w:t>
      </w:r>
      <w:r w:rsidRPr="00FC636C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C636C">
        <w:rPr>
          <w:rFonts w:asciiTheme="minorHAnsi" w:hAnsiTheme="minorHAnsi" w:cs="Times New Roman"/>
        </w:rPr>
        <w:t>.</w:t>
      </w:r>
    </w:p>
    <w:p w:rsidR="00FC636C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527D83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W</w:t>
      </w:r>
      <w:r w:rsidR="00CE36EE" w:rsidRPr="000F1AB4">
        <w:rPr>
          <w:rFonts w:asciiTheme="minorHAnsi" w:hAnsiTheme="minorHAnsi" w:cs="Times New Roman"/>
        </w:rPr>
        <w:t xml:space="preserve">nioskodawca składa wniosek o dofinansowanie projektu wraz z załącznikami </w:t>
      </w:r>
      <w:r w:rsidR="00CE36EE"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="00CE36EE"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</w:t>
      </w:r>
      <w:r w:rsidR="00A879AA">
        <w:rPr>
          <w:rFonts w:asciiTheme="minorHAnsi" w:hAnsiTheme="minorHAnsi" w:cs="Times New Roman"/>
        </w:rPr>
        <w:t>1</w:t>
      </w:r>
      <w:r w:rsidR="000437BF">
        <w:rPr>
          <w:rFonts w:asciiTheme="minorHAnsi" w:hAnsiTheme="minorHAnsi" w:cs="Times New Roman"/>
        </w:rPr>
        <w:t xml:space="preserve"> </w:t>
      </w:r>
      <w:r w:rsidR="0008186F">
        <w:rPr>
          <w:rFonts w:asciiTheme="minorHAnsi" w:hAnsiTheme="minorHAnsi" w:cs="Times New Roman"/>
        </w:rPr>
        <w:t>„Konkurs nr RPPM.03.</w:t>
      </w:r>
      <w:r w:rsidR="000437BF" w:rsidRPr="000437BF">
        <w:rPr>
          <w:rFonts w:asciiTheme="minorHAnsi" w:hAnsiTheme="minorHAnsi" w:cs="Times New Roman"/>
        </w:rPr>
        <w:t>01</w:t>
      </w:r>
      <w:r w:rsidR="0008186F">
        <w:rPr>
          <w:rFonts w:asciiTheme="minorHAnsi" w:hAnsiTheme="minorHAnsi" w:cs="Times New Roman"/>
        </w:rPr>
        <w:t>.00</w:t>
      </w:r>
      <w:r w:rsidR="00527D83">
        <w:rPr>
          <w:rFonts w:asciiTheme="minorHAnsi" w:hAnsiTheme="minorHAnsi" w:cs="Times New Roman"/>
        </w:rPr>
        <w:t>-IZ.00</w:t>
      </w:r>
      <w:r w:rsidR="000437BF" w:rsidRPr="000437BF">
        <w:rPr>
          <w:rFonts w:asciiTheme="minorHAnsi" w:hAnsiTheme="minorHAnsi" w:cs="Times New Roman"/>
        </w:rPr>
        <w:t>-22-001/1</w:t>
      </w:r>
      <w:r w:rsidR="00A879AA">
        <w:rPr>
          <w:rFonts w:asciiTheme="minorHAnsi" w:hAnsiTheme="minorHAnsi" w:cs="Times New Roman"/>
        </w:rPr>
        <w:t>6</w:t>
      </w:r>
      <w:r w:rsidR="000437BF" w:rsidRPr="000437BF">
        <w:rPr>
          <w:rFonts w:asciiTheme="minorHAnsi" w:hAnsiTheme="minorHAnsi" w:cs="Times New Roman"/>
        </w:rPr>
        <w:t>”,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Wniosek o dofinansowanie projektu wraz z załącznikami </w:t>
      </w:r>
      <w:r w:rsidRPr="00FC636C">
        <w:rPr>
          <w:rFonts w:asciiTheme="minorHAnsi" w:hAnsiTheme="minorHAnsi" w:cs="Times New Roman"/>
          <w:b/>
        </w:rPr>
        <w:t xml:space="preserve">składany w formie elektronicznej poprzez </w:t>
      </w:r>
      <w:proofErr w:type="spellStart"/>
      <w:r w:rsidRPr="00FC636C">
        <w:rPr>
          <w:rFonts w:asciiTheme="minorHAnsi" w:hAnsiTheme="minorHAnsi" w:cs="Times New Roman"/>
          <w:b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) i w przypadku projektów partnerskich również przez osoby reprezentujące partnera/ów (wskazaną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>) za pomocą: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 xml:space="preserve">bezpiecznego podpisu elektronicznego weryfikowanego przy pomocy ważnego kwalifikowanego certyfikatu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lub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>profilu zaufanego</w:t>
      </w:r>
      <w:r w:rsidR="003F02B4">
        <w:rPr>
          <w:rStyle w:val="Odwoanieprzypisudolnego"/>
          <w:rFonts w:asciiTheme="minorHAnsi" w:hAnsiTheme="minorHAnsi" w:cs="Times New Roman"/>
        </w:rPr>
        <w:footnoteReference w:id="4"/>
      </w:r>
      <w:r w:rsidRPr="00FC636C">
        <w:rPr>
          <w:rFonts w:asciiTheme="minorHAnsi" w:hAnsiTheme="minorHAnsi" w:cs="Times New Roman"/>
        </w:rPr>
        <w:t xml:space="preserve">.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W</w:t>
      </w:r>
      <w:r w:rsidR="00FC636C" w:rsidRPr="00FC636C">
        <w:rPr>
          <w:rFonts w:asciiTheme="minorHAnsi" w:hAnsiTheme="minorHAnsi" w:cs="Times New Roman"/>
        </w:rPr>
        <w:t xml:space="preserve"> przypadku składania wniosku przez </w:t>
      </w:r>
      <w:proofErr w:type="spellStart"/>
      <w:r w:rsidR="00FC636C" w:rsidRPr="00FC636C">
        <w:rPr>
          <w:rFonts w:asciiTheme="minorHAnsi" w:hAnsiTheme="minorHAnsi" w:cs="Times New Roman"/>
        </w:rPr>
        <w:t>ePUAP</w:t>
      </w:r>
      <w:proofErr w:type="spellEnd"/>
      <w:r w:rsidR="00FC636C" w:rsidRPr="00FC636C">
        <w:rPr>
          <w:rFonts w:asciiTheme="minorHAnsi" w:hAnsiTheme="minorHAnsi" w:cs="Times New Roman"/>
        </w:rPr>
        <w:t>, jeżeli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w ramach ponoszonych przez siebie wydatków w projekcie w całości lub części będzie/będą kwalifikował/ć podatek VAT,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muszą oprócz wniosku podpisać również załącznik Oświadczenie o kwalifikowalności VA</w:t>
      </w:r>
      <w:r>
        <w:rPr>
          <w:rFonts w:asciiTheme="minorHAnsi" w:hAnsiTheme="minorHAnsi" w:cs="Times New Roman"/>
        </w:rPr>
        <w:t>T.</w:t>
      </w:r>
      <w:r w:rsidRPr="00527D83">
        <w:rPr>
          <w:rFonts w:asciiTheme="minorHAnsi" w:hAnsiTheme="minorHAnsi" w:cs="Times New Roman"/>
          <w:b/>
        </w:rPr>
        <w:t xml:space="preserve">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527D83" w:rsidRPr="00FC636C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UWAGA: </w:t>
      </w:r>
    </w:p>
    <w:p w:rsidR="00FC636C" w:rsidRPr="00FC636C" w:rsidRDefault="00527D83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</w:t>
      </w:r>
      <w:r w:rsidR="00FC636C" w:rsidRPr="00FC636C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FC636C">
        <w:rPr>
          <w:rFonts w:asciiTheme="minorHAnsi" w:hAnsiTheme="minorHAnsi" w:cs="Times New Roman"/>
          <w:b/>
        </w:rPr>
        <w:t>B.3</w:t>
      </w:r>
      <w:r w:rsidR="00FC636C" w:rsidRPr="00FC636C">
        <w:rPr>
          <w:rFonts w:asciiTheme="minorHAnsi" w:hAnsiTheme="minorHAnsi" w:cs="Times New Roman"/>
        </w:rPr>
        <w:t>) nie ma możliwości uwierzyt</w:t>
      </w:r>
      <w:r>
        <w:rPr>
          <w:rFonts w:asciiTheme="minorHAnsi" w:hAnsiTheme="minorHAnsi" w:cs="Times New Roman"/>
        </w:rPr>
        <w:t>elnienia wniosku oraz wymaganego załącznika</w:t>
      </w:r>
      <w:r w:rsidR="001403BC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 pomocą podpisu elektronicznego weryfikowanego przy pomocy ważnego kwalifikowanego certyfikatu lub profilu zaufanego</w:t>
      </w:r>
      <w:r w:rsidR="00FC636C" w:rsidRPr="00FC636C">
        <w:rPr>
          <w:rFonts w:asciiTheme="minorHAnsi" w:hAnsiTheme="minorHAnsi" w:cs="Times New Roman"/>
        </w:rPr>
        <w:t>, zaleca się składanie wniosku o dofinansowanie projektu w formie papierowej.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40885194"/>
      <w:r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40885195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  <w:r w:rsidR="008C3E0E">
        <w:t xml:space="preserve"> </w:t>
      </w:r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3F02B4">
        <w:rPr>
          <w:rFonts w:asciiTheme="minorHAnsi" w:hAnsiTheme="minorHAnsi"/>
        </w:rPr>
        <w:t xml:space="preserve">8 marca </w:t>
      </w:r>
      <w:r w:rsidR="0008186F">
        <w:rPr>
          <w:rFonts w:asciiTheme="minorHAnsi" w:hAnsiTheme="minorHAnsi"/>
        </w:rPr>
        <w:t>2016</w:t>
      </w:r>
      <w:r w:rsidR="000D729D">
        <w:rPr>
          <w:rFonts w:asciiTheme="minorHAnsi" w:hAnsiTheme="minorHAnsi"/>
        </w:rPr>
        <w:t xml:space="preserve">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</w:t>
      </w:r>
      <w:r w:rsidR="003F02B4">
        <w:rPr>
          <w:rFonts w:asciiTheme="minorHAnsi" w:hAnsiTheme="minorHAnsi"/>
        </w:rPr>
        <w:t>–</w:t>
      </w:r>
      <w:r w:rsidR="000D729D">
        <w:rPr>
          <w:rFonts w:asciiTheme="minorHAnsi" w:hAnsiTheme="minorHAnsi"/>
        </w:rPr>
        <w:t xml:space="preserve"> </w:t>
      </w:r>
      <w:r w:rsidR="003F02B4">
        <w:rPr>
          <w:rFonts w:asciiTheme="minorHAnsi" w:hAnsiTheme="minorHAnsi"/>
        </w:rPr>
        <w:t xml:space="preserve">31 marca </w:t>
      </w:r>
      <w:r w:rsidR="000D729D">
        <w:rPr>
          <w:rFonts w:asciiTheme="minorHAnsi" w:hAnsiTheme="minorHAnsi"/>
        </w:rPr>
        <w:t>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lastRenderedPageBreak/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</w:t>
      </w:r>
      <w:r w:rsidR="002F4AA6">
        <w:rPr>
          <w:rFonts w:asciiTheme="minorHAnsi" w:hAnsiTheme="minorHAnsi"/>
        </w:rPr>
        <w:t xml:space="preserve">rzędowym </w:t>
      </w:r>
      <w:r w:rsidRPr="004D60CC">
        <w:rPr>
          <w:rFonts w:asciiTheme="minorHAnsi" w:hAnsiTheme="minorHAnsi"/>
        </w:rPr>
        <w:t>P</w:t>
      </w:r>
      <w:r w:rsidR="002F4AA6">
        <w:rPr>
          <w:rFonts w:asciiTheme="minorHAnsi" w:hAnsiTheme="minorHAnsi"/>
        </w:rPr>
        <w:t xml:space="preserve">oświadczeniu </w:t>
      </w:r>
      <w:r w:rsidRPr="004D60CC">
        <w:rPr>
          <w:rFonts w:asciiTheme="minorHAnsi" w:hAnsiTheme="minorHAnsi"/>
        </w:rPr>
        <w:t>O</w:t>
      </w:r>
      <w:r w:rsidR="002F4AA6">
        <w:rPr>
          <w:rFonts w:asciiTheme="minorHAnsi" w:hAnsiTheme="minorHAnsi"/>
        </w:rPr>
        <w:t>dbioru</w:t>
      </w:r>
      <w:r w:rsidRPr="004D60CC">
        <w:rPr>
          <w:rFonts w:asciiTheme="minorHAnsi" w:hAnsiTheme="minorHAnsi"/>
        </w:rPr>
        <w:t>,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40885196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2F4AA6">
        <w:rPr>
          <w:rFonts w:asciiTheme="minorHAnsi" w:hAnsiTheme="minorHAnsi"/>
          <w:b/>
        </w:rPr>
        <w:t>31</w:t>
      </w:r>
      <w:r w:rsidR="003F02B4">
        <w:rPr>
          <w:rFonts w:asciiTheme="minorHAnsi" w:hAnsiTheme="minorHAnsi"/>
          <w:b/>
        </w:rPr>
        <w:t xml:space="preserve"> </w:t>
      </w:r>
      <w:r w:rsidR="002F4AA6">
        <w:rPr>
          <w:rFonts w:asciiTheme="minorHAnsi" w:hAnsiTheme="minorHAnsi"/>
          <w:b/>
        </w:rPr>
        <w:t>sierpni</w:t>
      </w:r>
      <w:r w:rsidR="003F02B4">
        <w:rPr>
          <w:rFonts w:asciiTheme="minorHAnsi" w:hAnsiTheme="minorHAnsi"/>
          <w:b/>
        </w:rPr>
        <w:t xml:space="preserve">a </w:t>
      </w:r>
      <w:r w:rsidR="000D729D" w:rsidRPr="001E4BEF">
        <w:rPr>
          <w:rFonts w:asciiTheme="minorHAnsi" w:hAnsiTheme="minorHAnsi"/>
          <w:b/>
        </w:rPr>
        <w:t>2016 r</w:t>
      </w:r>
      <w:r w:rsidR="003F02B4">
        <w:rPr>
          <w:rFonts w:asciiTheme="minorHAnsi" w:hAnsiTheme="minorHAnsi"/>
          <w:b/>
        </w:rPr>
        <w:t>oku</w:t>
      </w:r>
      <w:r w:rsidR="00D737AA">
        <w:rPr>
          <w:rFonts w:asciiTheme="minorHAnsi" w:hAnsiTheme="minorHAnsi"/>
          <w:b/>
        </w:rPr>
        <w:t>.</w:t>
      </w:r>
    </w:p>
    <w:p w:rsidR="003F02B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40885197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  <w:r w:rsidR="008C3E0E">
        <w:t xml:space="preserve"> </w:t>
      </w:r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3F02B4" w:rsidRPr="003F02B4">
        <w:rPr>
          <w:rFonts w:asciiTheme="minorHAnsi" w:hAnsiTheme="minorHAnsi" w:cs="Times New Roman"/>
        </w:rPr>
        <w:t xml:space="preserve">w trakcie weryfikacji wymogów formalnych </w:t>
      </w:r>
      <w:r w:rsidR="003F02B4">
        <w:rPr>
          <w:rFonts w:asciiTheme="minorHAnsi" w:hAnsiTheme="minorHAnsi" w:cs="Times New Roman"/>
        </w:rPr>
        <w:br/>
      </w:r>
      <w:r w:rsidR="003F02B4" w:rsidRPr="003F02B4">
        <w:rPr>
          <w:rFonts w:asciiTheme="minorHAnsi" w:hAnsiTheme="minorHAnsi" w:cs="Times New Roman"/>
        </w:rPr>
        <w:t xml:space="preserve">i </w:t>
      </w:r>
      <w:r w:rsidRPr="00D0042D">
        <w:rPr>
          <w:rFonts w:asciiTheme="minorHAnsi" w:hAnsiTheme="minorHAnsi" w:cs="Times New Roman"/>
        </w:rPr>
        <w:t xml:space="preserve">na każdym etapie oceny (wniosek o dofinansowanie projektu uważa się za złożony, gdy wpłynie </w:t>
      </w:r>
      <w:r w:rsidR="003F02B4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 xml:space="preserve">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projektu w GWA nie jest równoważne z jego złożeniem 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40885198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  <w:r w:rsidR="008C3E0E">
        <w:t xml:space="preserve"> </w:t>
      </w:r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3F02B4" w:rsidRPr="003F02B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5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>
        <w:rPr>
          <w:rStyle w:val="Hipercze"/>
          <w:rFonts w:asciiTheme="minorHAnsi" w:hAnsiTheme="minorHAnsi"/>
          <w:b/>
        </w:rPr>
        <w:t xml:space="preserve"> </w:t>
      </w:r>
      <w:r w:rsidR="003F02B4" w:rsidRPr="003F02B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3F02B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3F02B4">
        <w:rPr>
          <w:rStyle w:val="Hipercze"/>
          <w:rFonts w:asciiTheme="minorHAnsi" w:hAnsiTheme="minorHAnsi"/>
          <w:b/>
          <w:color w:val="auto"/>
          <w:u w:val="none"/>
        </w:rPr>
        <w:lastRenderedPageBreak/>
        <w:t xml:space="preserve">UWAGA: </w:t>
      </w:r>
    </w:p>
    <w:p w:rsidR="0047062B" w:rsidRPr="002F4AA6" w:rsidRDefault="0047062B" w:rsidP="0047062B">
      <w:pPr>
        <w:spacing w:after="0"/>
        <w:jc w:val="both"/>
        <w:rPr>
          <w:rFonts w:asciiTheme="minorHAnsi" w:hAnsiTheme="minorHAnsi"/>
        </w:rPr>
      </w:pPr>
      <w:r w:rsidRPr="002F4AA6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774841" w:rsidRDefault="00774841" w:rsidP="00774841">
      <w:pPr>
        <w:spacing w:after="0"/>
        <w:jc w:val="both"/>
        <w:rPr>
          <w:rFonts w:asciiTheme="minorHAnsi" w:hAnsiTheme="minorHAnsi"/>
        </w:rPr>
      </w:pPr>
      <w:r w:rsidRPr="00774841">
        <w:rPr>
          <w:rFonts w:asciiTheme="minorHAnsi" w:hAnsiTheme="minorHAnsi"/>
        </w:rPr>
        <w:t xml:space="preserve">W sprawach technicznych dotyczących działania </w:t>
      </w:r>
      <w:r w:rsidRPr="00774841">
        <w:rPr>
          <w:rFonts w:asciiTheme="minorHAnsi" w:hAnsiTheme="minorHAnsi"/>
          <w:b/>
        </w:rPr>
        <w:t>Generatora Wniosków Aplikacyjnych</w:t>
      </w:r>
      <w:r w:rsidRPr="00774841">
        <w:rPr>
          <w:rFonts w:asciiTheme="minorHAnsi" w:hAnsiTheme="minorHAnsi"/>
        </w:rPr>
        <w:t xml:space="preserve"> informacji udzielane są za pomocą poczty elektronicznej:</w:t>
      </w:r>
    </w:p>
    <w:p w:rsidR="00774841" w:rsidRDefault="004B4C53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774841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774841">
        <w:rPr>
          <w:rFonts w:asciiTheme="minorHAnsi" w:hAnsiTheme="minorHAnsi"/>
          <w:u w:val="single"/>
        </w:rPr>
        <w:t>.</w:t>
      </w:r>
    </w:p>
    <w:p w:rsidR="007D33EC" w:rsidRPr="00774841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40885199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="00242342">
        <w:rPr>
          <w:rFonts w:asciiTheme="minorHAnsi" w:hAnsiTheme="minorHAnsi" w:cs="Arial"/>
          <w:lang w:eastAsia="pl-PL"/>
        </w:rPr>
        <w:t xml:space="preserve"> celów szczegółowych</w:t>
      </w:r>
      <w:r w:rsidRPr="009D09E2">
        <w:rPr>
          <w:rFonts w:asciiTheme="minorHAnsi" w:hAnsiTheme="minorHAnsi" w:cs="Arial"/>
          <w:lang w:eastAsia="pl-PL"/>
        </w:rPr>
        <w:t xml:space="preserve"> Działania </w:t>
      </w:r>
      <w:r w:rsidR="00242342">
        <w:rPr>
          <w:rFonts w:asciiTheme="minorHAnsi" w:hAnsiTheme="minorHAnsi" w:cs="Arial"/>
          <w:lang w:eastAsia="pl-PL"/>
        </w:rPr>
        <w:t>3.1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 w:rsidRPr="00242342">
        <w:rPr>
          <w:rFonts w:asciiTheme="minorHAnsi" w:hAnsiTheme="minorHAnsi" w:cs="Arial"/>
          <w:i/>
          <w:lang w:eastAsia="pl-PL"/>
        </w:rPr>
        <w:t xml:space="preserve">Edukacja </w:t>
      </w:r>
      <w:r w:rsidR="00242342" w:rsidRPr="00242342">
        <w:rPr>
          <w:rFonts w:asciiTheme="minorHAnsi" w:hAnsiTheme="minorHAnsi" w:cs="Arial"/>
          <w:i/>
          <w:lang w:eastAsia="pl-PL"/>
        </w:rPr>
        <w:t>przedszkolna</w:t>
      </w:r>
      <w:r w:rsidR="00242342">
        <w:rPr>
          <w:rFonts w:asciiTheme="minorHAnsi" w:hAnsiTheme="minorHAnsi" w:cs="Arial"/>
          <w:i/>
          <w:lang w:eastAsia="pl-PL"/>
        </w:rPr>
        <w:t>: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Poprawiona jakość edukacji ogólnej i przedszkolnej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Zwiększona liczba trwałych miejsc edukacji przedszkolnej. </w:t>
      </w:r>
    </w:p>
    <w:p w:rsidR="00BB4509" w:rsidRDefault="00BB4509" w:rsidP="00941D52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B4509" w:rsidRPr="00BB4509" w:rsidRDefault="00BB4509" w:rsidP="00BB4509">
      <w:p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Zakres wsparcia udzielanego w ramach Działania 3.1. obejmuje działania ukierunkowane na: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upowszechnianie edukacji przedszkolnej,</w:t>
      </w:r>
      <w:r w:rsidRPr="00BB4509">
        <w:rPr>
          <w:rFonts w:asciiTheme="minorHAnsi" w:hAnsiTheme="minorHAnsi"/>
        </w:rPr>
        <w:t xml:space="preserve"> realizowane poprzez: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tworzenie trwałych miejsc wychowania przedszkolnego, w tym dostosowanych </w:t>
      </w:r>
      <w:r w:rsidRPr="00BB4509">
        <w:rPr>
          <w:rFonts w:asciiTheme="minorHAnsi" w:hAnsiTheme="minorHAnsi"/>
        </w:rPr>
        <w:br/>
        <w:t>do potrzeb dzieci z niepełnosprawnościami, w istniejących lub nowo utworzonych OWP,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dostosowanie istniejących miejsc wychowania przedszkolnego do potrzeb dzieci </w:t>
      </w:r>
      <w:r w:rsidRPr="00BB4509">
        <w:rPr>
          <w:rFonts w:asciiTheme="minorHAnsi" w:hAnsiTheme="minorHAnsi"/>
        </w:rPr>
        <w:br/>
        <w:t>z niepełnosprawnościami lub realizację dodatkowej oferty edukacyjnej i specjalistycznej, umożliwiającej dziecku z niepełnosprawnością udział w wychowaniu przedszkolnym poprzez wyrównywanie deficytu wynikającego z niepełnosprawności,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podniesienie jakości edukacji przedszkolnej</w:t>
      </w:r>
      <w:r w:rsidRPr="00BB4509">
        <w:rPr>
          <w:rFonts w:asciiTheme="minorHAnsi" w:hAnsiTheme="minorHAnsi"/>
        </w:rPr>
        <w:t>, realizowane poprzez: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rozszerzenie oferty OWP o dodatkowe zajęcia wyrównujące szanse edukacyjne dzieci </w:t>
      </w:r>
      <w:r w:rsidRPr="00BB4509">
        <w:rPr>
          <w:rFonts w:asciiTheme="minorHAnsi" w:hAnsiTheme="minorHAnsi"/>
        </w:rPr>
        <w:br/>
        <w:t>w zakresie stwierdzonych deficytów,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realizacja zajęć ukierunkowanych na rozwój kompetencji kluczowych niezbędnych </w:t>
      </w:r>
      <w:r w:rsidRPr="00BB4509">
        <w:rPr>
          <w:rFonts w:asciiTheme="minorHAnsi" w:hAnsiTheme="minorHAnsi"/>
        </w:rPr>
        <w:br/>
        <w:t>na rynku pracy,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wydłużenie godzin pracy OWP,</w:t>
      </w:r>
    </w:p>
    <w:p w:rsidR="009D7834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doskonalenie umiejętności i kompetencji zawodowych nauczycieli OWP do pracy </w:t>
      </w:r>
      <w:r w:rsidRPr="00BB4509">
        <w:rPr>
          <w:rFonts w:asciiTheme="minorHAnsi" w:hAnsiTheme="minorHAnsi"/>
        </w:rPr>
        <w:br/>
        <w:t>z dziećmi w wieku przedszkolnym, w tym w szczególności z dziećmi ze specjalnymi potrzebami edukacyjnymi oraz w zakresie współpracy nauczycieli z rodzicami/opiekunami prawnymi, w tym radzenia sobie w sytuacjach trudnych.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40885201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Udział dzieci w edukacji przedszkolnej w województwie pomorskim jest niższy od średniej krajowej. </w:t>
      </w:r>
      <w:r>
        <w:rPr>
          <w:rFonts w:asciiTheme="minorHAnsi" w:hAnsiTheme="minorHAnsi"/>
        </w:rPr>
        <w:t xml:space="preserve">Wedle danych Głównego Urzędu Statystycznego w województwie pomorskim w 2014 r. wskaźnik liczby dzieci objętych wychowaniem przedszkolnym przypadających na </w:t>
      </w:r>
      <w:r w:rsidR="001E51BF">
        <w:rPr>
          <w:rFonts w:asciiTheme="minorHAnsi" w:hAnsiTheme="minorHAnsi"/>
        </w:rPr>
        <w:t>tysiąc</w:t>
      </w:r>
      <w:r>
        <w:rPr>
          <w:rFonts w:asciiTheme="minorHAnsi" w:hAnsiTheme="minorHAnsi"/>
        </w:rPr>
        <w:t xml:space="preserve"> dzieci w tym wieku wyniósł 751 przy średniej wartości dla całego kraju wynoszącej 794. Jedynie 38 spośród 123 gmin </w:t>
      </w:r>
      <w:r w:rsidR="001E51BF">
        <w:rPr>
          <w:rFonts w:asciiTheme="minorHAnsi" w:hAnsiTheme="minorHAnsi"/>
        </w:rPr>
        <w:t xml:space="preserve">zlokalizowanych </w:t>
      </w:r>
      <w:r>
        <w:rPr>
          <w:rFonts w:asciiTheme="minorHAnsi" w:hAnsiTheme="minorHAnsi"/>
        </w:rPr>
        <w:t xml:space="preserve">na terenie województwa pomorskiego przekroczyło średni poziom krajowy.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Szczególnie niepokojąca jest bardzo mała liczba przedszkoli i innych form opieki przedszkolnej </w:t>
      </w:r>
      <w:r w:rsidR="00844E20">
        <w:rPr>
          <w:rFonts w:asciiTheme="minorHAnsi" w:hAnsiTheme="minorHAnsi"/>
        </w:rPr>
        <w:br/>
      </w:r>
      <w:r w:rsidRPr="00504CF8">
        <w:rPr>
          <w:rFonts w:asciiTheme="minorHAnsi" w:hAnsiTheme="minorHAnsi"/>
        </w:rPr>
        <w:t xml:space="preserve">na wsiach i w małych miejscowościach. Zauważalna w ostatnich latach tendencja wzrostowa dotyczy przede wszystkim dużych ośrodków miejskich, w których znacznie zwiększyła się liczba oferowanych miejsc w przedszkolach, zwłaszcza w placówkach niepublicznych. </w:t>
      </w:r>
      <w:r>
        <w:rPr>
          <w:rFonts w:asciiTheme="minorHAnsi" w:hAnsiTheme="minorHAnsi"/>
        </w:rPr>
        <w:t xml:space="preserve">Obecnie na terenie województwa funkcjonują 652 przedszkola, 193 punkty przedszkolne oraz 6 zespołów wychowania przedszkolnego. Blisko połowa tego rodzaju jednostek zlokalizowana jest na obszarze </w:t>
      </w:r>
      <w:r w:rsidR="001E51B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rójmiasta oraz w powiatach </w:t>
      </w:r>
      <w:r w:rsidR="00844E2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nim graniczących. W tych też miejscach odnotować można największą liczbę dzieci uczęszczających do przedszkoli i innych form wychowania przedszkolnego, co związane jest z znacznie większą liczbą mieszkańców tych terenów w porównaniu z resztą województwa.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Pr="00856BA8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dalszego wspierania tworzenia miejsc opieki przedszkolnej istotne znacznie mają również czynniki demograficzne. </w:t>
      </w:r>
      <w:r w:rsidRPr="00856BA8">
        <w:rPr>
          <w:rFonts w:asciiTheme="minorHAnsi" w:hAnsiTheme="minorHAnsi"/>
        </w:rPr>
        <w:t xml:space="preserve">W obliczu obserwowanych dynamicznych przekształceń społeczno-gospodarczych, przewidywane trendy zmian przebiegu procesów demograficznych oraz kierunków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i rozmiarów ruchów migracyjnych wykazują w perspektywie 2035 roku stabilizację liczby ludności województwa pomorskiego (prognoza wskazuje minimalny spadek, o 0,01%), przy czym struktura wiekowa mieszkańców województwa zdecydowanie się zmieni. Według prognoz GUS, liczba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0 – 2 lat spadnie z 74,8 tys. w 2013 roku, do 58,8 tys. w 2030 roku (czyli niemal o 16 tys.).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perspektywie 2020 roku wzrost liczby dzieci w tym przedziale wiekowym odnotuje większość powiatów, spadek przewidywany jest jedynie w powiatach: gdańskim, kartuskim, nowodworskim, lęborskim, starogardzkim i sztumskim oraz w Gdańsku, Gdyni i Sopocie. W kolejnych latach (po 2020 r.) prognozowany spadek liczby dzieci w tej grupie wiekowej dotyczyć będzie już wszystkich powiatów, przy czym najbardziej odczuwalny (ponad 30% w stosunku do 2013 roku) wystąpi w 2030 r.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powiatach: bytowskim, słupskim, sztumskim oraz w Sopocie (w tym ostatnim wynieść ma aż 37,5%). Najmniejszą zmianę odnotuje powiat gdański (spadek o 13,6 punktów procentowych).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856BA8">
        <w:rPr>
          <w:rFonts w:asciiTheme="minorHAnsi" w:hAnsiTheme="minorHAnsi"/>
        </w:rPr>
        <w:t xml:space="preserve">Liczba dzieci w wieku przedszkolnym (3– 6 lat) w latach 2013 – 2030 będzie obniżać się z 111,2 do 84,7 tys. (czyli o 26,5 tys.). Według prognozy w 2020 roku należy spodziewać się wzrostu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3 – 6 lat jedynie w powiatach wejherowskim oraz w mieście Słupsk. Podobnie jak w poprzednio analizowanym przedziale wiekowym tak i w przypadku przedszkolaków spadek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kolejnych latach będzie zdecydowany. Najwolniej zmiany będą zachodzić w powiecie wejherowskim, gdzie w 2030 roku liczba dzieci zmieni się w stosunku do 2013 roku o 12,7 punktów procentowych. Najbardziej odczuwalny (ponad 30% w stosunku do 2013 roku) spadek wystąpi w 2030 r. w powiatach nowodworskim, bytowskim, słupskim, starogardzkim i sztumskim oraz w Sopocie (gdzie wyniesie 37%).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844E20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Jednym z podstawowych warunków niezbędnych</w:t>
      </w:r>
      <w:r w:rsidRPr="00CA2D64">
        <w:rPr>
          <w:rFonts w:asciiTheme="minorHAnsi" w:hAnsiTheme="minorHAnsi"/>
        </w:rPr>
        <w:t xml:space="preserve"> do konstruowania </w:t>
      </w:r>
      <w:r w:rsidR="001E51BF">
        <w:rPr>
          <w:rFonts w:asciiTheme="minorHAnsi" w:hAnsiTheme="minorHAnsi"/>
        </w:rPr>
        <w:t>efektywnej</w:t>
      </w:r>
      <w:r w:rsidR="001E51BF" w:rsidRPr="00CA2D64">
        <w:rPr>
          <w:rFonts w:asciiTheme="minorHAnsi" w:hAnsiTheme="minorHAnsi"/>
        </w:rPr>
        <w:t xml:space="preserve"> </w:t>
      </w:r>
      <w:r w:rsidRPr="00CA2D64">
        <w:rPr>
          <w:rFonts w:asciiTheme="minorHAnsi" w:hAnsiTheme="minorHAnsi"/>
        </w:rPr>
        <w:t xml:space="preserve">interwencji publicznej, która adekwatnie odpowie na problemy lokalnych społeczności jest rzetelna diagnoza ich potrzeb </w:t>
      </w:r>
      <w:r w:rsidR="00844E20">
        <w:rPr>
          <w:rFonts w:asciiTheme="minorHAnsi" w:hAnsiTheme="minorHAnsi"/>
        </w:rPr>
        <w:br/>
      </w:r>
      <w:r w:rsidRPr="00CA2D64">
        <w:rPr>
          <w:rFonts w:asciiTheme="minorHAnsi" w:hAnsiTheme="minorHAnsi"/>
        </w:rPr>
        <w:t xml:space="preserve">oraz analiza, jakie działania w największym stopniu na nie odpowiedzą. Dotarcie do istoty problemu wymaga współpracy oraz partycypacyjnego podejścia, co oznacza włączenie w nie odbiorców planowanych działań. </w:t>
      </w:r>
      <w:r>
        <w:rPr>
          <w:rFonts w:asciiTheme="minorHAnsi" w:hAnsiTheme="minorHAnsi"/>
        </w:rPr>
        <w:t xml:space="preserve">Zależność ta dotyczy również interwencji publicznej w obszarze wspierania obszaru edukacji przedszkolnej, wobec czego zapisy Regulaminu niniejszego konkursu </w:t>
      </w:r>
      <w:r w:rsidR="001E51BF">
        <w:rPr>
          <w:rFonts w:asciiTheme="minorHAnsi" w:hAnsiTheme="minorHAnsi"/>
        </w:rPr>
        <w:t xml:space="preserve">kładą </w:t>
      </w:r>
      <w:r>
        <w:rPr>
          <w:rFonts w:asciiTheme="minorHAnsi" w:hAnsiTheme="minorHAnsi"/>
        </w:rPr>
        <w:lastRenderedPageBreak/>
        <w:t xml:space="preserve">szczególny nacisk na gruntowne pozyskanie szerokiego spectrum danych dot. potrzeb obszarów, na których planuje się realizować projekt, jak również posiadanych już potencjałów w tym zakresie. </w:t>
      </w:r>
      <w:r w:rsidR="001E51BF">
        <w:rPr>
          <w:rFonts w:asciiTheme="minorHAnsi" w:hAnsiTheme="minorHAnsi"/>
        </w:rPr>
        <w:t xml:space="preserve">Powyższe dotyczy zarówno upowszechniania edukacji przedszkolnej, jak i podnoszenia jakości w już funkcjonujących ośrodkach wychowania przedszkolnego, poprzez modyfikację oferty. </w:t>
      </w:r>
      <w:r w:rsidRPr="00F81758">
        <w:rPr>
          <w:rFonts w:asciiTheme="minorHAnsi" w:hAnsiTheme="minorHAnsi"/>
        </w:rPr>
        <w:t xml:space="preserve">Skuteczność </w:t>
      </w:r>
      <w:r w:rsidR="00844E20">
        <w:rPr>
          <w:rFonts w:asciiTheme="minorHAnsi" w:hAnsiTheme="minorHAnsi"/>
        </w:rPr>
        <w:br/>
      </w:r>
      <w:r w:rsidRPr="00F81758">
        <w:rPr>
          <w:rFonts w:asciiTheme="minorHAnsi" w:hAnsiTheme="minorHAnsi"/>
        </w:rPr>
        <w:t xml:space="preserve">i jakość </w:t>
      </w:r>
      <w:r>
        <w:rPr>
          <w:rFonts w:asciiTheme="minorHAnsi" w:hAnsiTheme="minorHAnsi"/>
        </w:rPr>
        <w:t xml:space="preserve">wsparcia obejmującego wspieranie funkcjonowania ośrodków wychowania przedszkolnego </w:t>
      </w:r>
      <w:r w:rsidRPr="00F81758">
        <w:rPr>
          <w:rFonts w:asciiTheme="minorHAnsi" w:hAnsiTheme="minorHAnsi"/>
        </w:rPr>
        <w:t>zależy w dużej mierze od dobrego przygotowania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 do pracy</w:t>
      </w:r>
      <w:r>
        <w:rPr>
          <w:rFonts w:asciiTheme="minorHAnsi" w:hAnsiTheme="minorHAnsi"/>
        </w:rPr>
        <w:t xml:space="preserve"> w przedszkolach oraz</w:t>
      </w:r>
      <w:r w:rsidRPr="00F81758">
        <w:rPr>
          <w:rFonts w:asciiTheme="minorHAnsi" w:hAnsiTheme="minorHAnsi"/>
        </w:rPr>
        <w:t xml:space="preserve"> w innych formach OWP. Ważny jest też nadzór i wsparcie merytoryczne dla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Stąd też istnieje </w:t>
      </w:r>
      <w:r w:rsidR="00472F31">
        <w:rPr>
          <w:rFonts w:asciiTheme="minorHAnsi" w:hAnsiTheme="minorHAnsi"/>
        </w:rPr>
        <w:br/>
      </w:r>
      <w:r>
        <w:rPr>
          <w:rFonts w:asciiTheme="minorHAnsi" w:hAnsiTheme="minorHAnsi"/>
        </w:rPr>
        <w:t>w ramach RPO WP 2014 – 2020 możliwość wspierania rozwoju zawodowego nauczycieli zatrudnionych w przedszkolach, przy czym zakres tego rodzaju wsparcia powinien mieć charakter służebny wobec działań skierowanych do dzieci.</w:t>
      </w:r>
    </w:p>
    <w:p w:rsidR="001A1867" w:rsidRDefault="001A1867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9D7834" w:rsidRPr="002A2799" w:rsidRDefault="00AD1A80" w:rsidP="002A2799">
      <w:pPr>
        <w:pStyle w:val="Nagwek2"/>
      </w:pPr>
      <w:bookmarkStart w:id="42" w:name="_Toc420574245"/>
      <w:bookmarkStart w:id="43" w:name="_Toc422301617"/>
      <w:bookmarkStart w:id="44" w:name="_Toc440885202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242342">
        <w:rPr>
          <w:rFonts w:ascii="Calibri" w:eastAsia="Calibri" w:hAnsi="Calibri" w:cs="Times New Roman"/>
        </w:rPr>
        <w:t>mogą być realizowane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242342">
        <w:rPr>
          <w:rFonts w:ascii="Calibri" w:eastAsia="Calibri" w:hAnsi="Calibri" w:cs="Times New Roman"/>
        </w:rPr>
        <w:t>e</w:t>
      </w:r>
      <w:r w:rsidRPr="005175C2">
        <w:rPr>
          <w:rFonts w:ascii="Calibri" w:eastAsia="Calibri" w:hAnsi="Calibri" w:cs="Times New Roman"/>
        </w:rPr>
        <w:t xml:space="preserve"> typ</w:t>
      </w:r>
      <w:r w:rsidR="00242342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projektów: 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1) Projekty ukierunkowane na tworzenie trwałych miejsc w</w:t>
      </w:r>
      <w:r>
        <w:rPr>
          <w:rFonts w:ascii="Calibri" w:eastAsia="Calibri" w:hAnsi="Calibri" w:cs="Times New Roman"/>
        </w:rPr>
        <w:t xml:space="preserve">ychowania przedszkolnego (w tym </w:t>
      </w:r>
      <w:r w:rsidRPr="00242342">
        <w:rPr>
          <w:rFonts w:ascii="Calibri" w:eastAsia="Calibri" w:hAnsi="Calibri" w:cs="Times New Roman"/>
        </w:rPr>
        <w:t>przedszkoli przyzakładowych, integracyjnych i specjaln</w:t>
      </w:r>
      <w:r>
        <w:rPr>
          <w:rFonts w:ascii="Calibri" w:eastAsia="Calibri" w:hAnsi="Calibri" w:cs="Times New Roman"/>
        </w:rPr>
        <w:t xml:space="preserve">ych oraz innych form wychowania </w:t>
      </w:r>
      <w:r w:rsidRPr="00242342">
        <w:rPr>
          <w:rFonts w:ascii="Calibri" w:eastAsia="Calibri" w:hAnsi="Calibri" w:cs="Times New Roman"/>
        </w:rPr>
        <w:t>przedszkolnego), realizowane w oparciu o diagnozę bieżąc</w:t>
      </w:r>
      <w:r>
        <w:rPr>
          <w:rFonts w:ascii="Calibri" w:eastAsia="Calibri" w:hAnsi="Calibri" w:cs="Times New Roman"/>
        </w:rPr>
        <w:t xml:space="preserve">ych i prognozowanych potrzeb, </w:t>
      </w:r>
      <w:r>
        <w:rPr>
          <w:rFonts w:ascii="Calibri" w:eastAsia="Calibri" w:hAnsi="Calibri" w:cs="Times New Roman"/>
        </w:rPr>
        <w:br/>
        <w:t xml:space="preserve">w </w:t>
      </w:r>
      <w:r w:rsidRPr="00242342">
        <w:rPr>
          <w:rFonts w:ascii="Calibri" w:eastAsia="Calibri" w:hAnsi="Calibri" w:cs="Times New Roman"/>
        </w:rPr>
        <w:t>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dostosowanie lub adaptację (prace re</w:t>
      </w:r>
      <w:r>
        <w:rPr>
          <w:rFonts w:ascii="Calibri" w:eastAsia="Calibri" w:hAnsi="Calibri" w:cs="Times New Roman"/>
        </w:rPr>
        <w:t xml:space="preserve">montowo–wykończeniowe) budynków </w:t>
      </w:r>
      <w:r w:rsidRPr="00242342">
        <w:rPr>
          <w:rFonts w:ascii="Calibri" w:eastAsia="Calibri" w:hAnsi="Calibri" w:cs="Times New Roman"/>
        </w:rPr>
        <w:t>i pomieszczeń,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modernizację istniejącej bazy przedszkolnej,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zakup i montaż wyposażenia/doposażenia,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zakup pomocy dydaktycznych,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v) bieżące funkcjonowanie nowego miejsca wychowania</w:t>
      </w:r>
      <w:r>
        <w:rPr>
          <w:rFonts w:ascii="Calibri" w:eastAsia="Calibri" w:hAnsi="Calibri" w:cs="Times New Roman"/>
        </w:rPr>
        <w:t xml:space="preserve"> przedszkolnego przez okres nie </w:t>
      </w:r>
      <w:r w:rsidRPr="00242342">
        <w:rPr>
          <w:rFonts w:ascii="Calibri" w:eastAsia="Calibri" w:hAnsi="Calibri" w:cs="Times New Roman"/>
        </w:rPr>
        <w:t>dłuższy niż 12 miesięcy,</w:t>
      </w:r>
    </w:p>
    <w:p w:rsidR="00E401D3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vi) wsparcie towarzyszące w postaci pracy środowiskowe</w:t>
      </w:r>
      <w:r>
        <w:rPr>
          <w:rFonts w:ascii="Calibri" w:eastAsia="Calibri" w:hAnsi="Calibri" w:cs="Times New Roman"/>
        </w:rPr>
        <w:t xml:space="preserve">j z opiekunami prawnymi dzieci,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 xml:space="preserve">przy zaangażowaniu instytucji pomocy i integracji </w:t>
      </w:r>
      <w:r>
        <w:rPr>
          <w:rFonts w:ascii="Calibri" w:eastAsia="Calibri" w:hAnsi="Calibri" w:cs="Times New Roman"/>
        </w:rPr>
        <w:t xml:space="preserve">społecznej na rzecz podnoszenia </w:t>
      </w:r>
      <w:r w:rsidRPr="00242342">
        <w:rPr>
          <w:rFonts w:ascii="Calibri" w:eastAsia="Calibri" w:hAnsi="Calibri" w:cs="Times New Roman"/>
        </w:rPr>
        <w:t xml:space="preserve">świadomości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w zakresie wpływu edukacji przedszkolnej na rozwój dziecka.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2) Projekty ukierunkowane na podniesienie jakości usług świa</w:t>
      </w:r>
      <w:r>
        <w:rPr>
          <w:rFonts w:ascii="Calibri" w:eastAsia="Calibri" w:hAnsi="Calibri" w:cs="Times New Roman"/>
        </w:rPr>
        <w:t xml:space="preserve">dczonych w ośrodkach wychowania </w:t>
      </w:r>
      <w:r w:rsidRPr="00242342">
        <w:rPr>
          <w:rFonts w:ascii="Calibri" w:eastAsia="Calibri" w:hAnsi="Calibri" w:cs="Times New Roman"/>
        </w:rPr>
        <w:t>przedszkolnego, realizowane w oparciu o diagnozę potrzeb</w:t>
      </w:r>
      <w:r>
        <w:rPr>
          <w:rFonts w:ascii="Calibri" w:eastAsia="Calibri" w:hAnsi="Calibri" w:cs="Times New Roman"/>
        </w:rPr>
        <w:t xml:space="preserve">, zgodnie z regionalnymi ramami </w:t>
      </w:r>
      <w:r w:rsidRPr="00242342">
        <w:rPr>
          <w:rFonts w:ascii="Calibri" w:eastAsia="Calibri" w:hAnsi="Calibri" w:cs="Times New Roman"/>
        </w:rPr>
        <w:t>komplek</w:t>
      </w:r>
      <w:r>
        <w:rPr>
          <w:rFonts w:ascii="Calibri" w:eastAsia="Calibri" w:hAnsi="Calibri" w:cs="Times New Roman"/>
        </w:rPr>
        <w:t>sowego wspomagania przedszkoli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 w:rsidRPr="00242342">
        <w:rPr>
          <w:rFonts w:ascii="Calibri" w:eastAsia="Calibri" w:hAnsi="Calibri" w:cs="Times New Roman"/>
        </w:rPr>
        <w:t>, wyłącznie jako u</w:t>
      </w:r>
      <w:r>
        <w:rPr>
          <w:rFonts w:ascii="Calibri" w:eastAsia="Calibri" w:hAnsi="Calibri" w:cs="Times New Roman"/>
        </w:rPr>
        <w:t xml:space="preserve">zupełnienie działań dotyczących </w:t>
      </w:r>
      <w:r w:rsidRPr="00242342">
        <w:rPr>
          <w:rFonts w:ascii="Calibri" w:eastAsia="Calibri" w:hAnsi="Calibri" w:cs="Times New Roman"/>
        </w:rPr>
        <w:t>tworzenia trwałych miejsc wychowania przedszkolnego, w 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a) rozszerzenie oferty ośrodków wychowania prz</w:t>
      </w:r>
      <w:r>
        <w:rPr>
          <w:rFonts w:ascii="Calibri" w:eastAsia="Calibri" w:hAnsi="Calibri" w:cs="Times New Roman"/>
        </w:rPr>
        <w:t xml:space="preserve">edszkolnego o dodatkowe zajęcia </w:t>
      </w:r>
      <w:r w:rsidRPr="00242342">
        <w:rPr>
          <w:rFonts w:ascii="Calibri" w:eastAsia="Calibri" w:hAnsi="Calibri" w:cs="Times New Roman"/>
        </w:rPr>
        <w:t>zwiększające szanse edukacyjne dzieci,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zajęcia edukacyjne rozwijające kompetencje kluczow</w:t>
      </w:r>
      <w:r>
        <w:rPr>
          <w:rFonts w:ascii="Calibri" w:eastAsia="Calibri" w:hAnsi="Calibri" w:cs="Times New Roman"/>
        </w:rPr>
        <w:t xml:space="preserve">e niezbędne na rynku pracy oraz </w:t>
      </w:r>
      <w:r w:rsidRPr="00242342">
        <w:rPr>
          <w:rFonts w:ascii="Calibri" w:eastAsia="Calibri" w:hAnsi="Calibri" w:cs="Times New Roman"/>
        </w:rPr>
        <w:t xml:space="preserve">postawy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i umiejętności (kreatywność, innowacyjność oraz praca zespołowa),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zajęcia kompensacyjno-wyrównawcze (zajęcia spe</w:t>
      </w:r>
      <w:r>
        <w:rPr>
          <w:rFonts w:ascii="Calibri" w:eastAsia="Calibri" w:hAnsi="Calibri" w:cs="Times New Roman"/>
        </w:rPr>
        <w:t xml:space="preserve">cjalistyczne np.: logopedyczne, </w:t>
      </w:r>
      <w:r w:rsidRPr="00242342">
        <w:rPr>
          <w:rFonts w:ascii="Calibri" w:eastAsia="Calibri" w:hAnsi="Calibri" w:cs="Times New Roman"/>
        </w:rPr>
        <w:t>terapeutyczne, psychologiczne, gimnastyka korekcyjna).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b) doskonalenie kompetencji zawodowych nauczycieli wycho</w:t>
      </w:r>
      <w:r>
        <w:rPr>
          <w:rFonts w:ascii="Calibri" w:eastAsia="Calibri" w:hAnsi="Calibri" w:cs="Times New Roman"/>
        </w:rPr>
        <w:t xml:space="preserve">wania przedszkolnego w zakresie </w:t>
      </w:r>
      <w:r w:rsidRPr="00242342">
        <w:rPr>
          <w:rFonts w:ascii="Calibri" w:eastAsia="Calibri" w:hAnsi="Calibri" w:cs="Times New Roman"/>
        </w:rPr>
        <w:t>prowadzenia zajęć, o których mowa w pkt a), wyłą</w:t>
      </w:r>
      <w:r>
        <w:rPr>
          <w:rFonts w:ascii="Calibri" w:eastAsia="Calibri" w:hAnsi="Calibri" w:cs="Times New Roman"/>
        </w:rPr>
        <w:t xml:space="preserve">cznie jako uzupełnienie działań </w:t>
      </w:r>
      <w:r w:rsidRPr="00242342">
        <w:rPr>
          <w:rFonts w:ascii="Calibri" w:eastAsia="Calibri" w:hAnsi="Calibri" w:cs="Times New Roman"/>
        </w:rPr>
        <w:t>dotyczących rozszerzenia oferty ośrodków wychowania przedszkolnego,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lastRenderedPageBreak/>
        <w:t>i) kursy i szkolenia,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studia podyplomowe,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sieci współpracy i samokształcenia nauczycieli,</w:t>
      </w:r>
    </w:p>
    <w:p w:rsid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współpracę ze specjalistycznymi ośrodkami.</w:t>
      </w:r>
    </w:p>
    <w:p w:rsidR="00242342" w:rsidRDefault="00242342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F87C5B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</w:t>
      </w:r>
      <w:r w:rsidRPr="00F87C5B">
        <w:rPr>
          <w:rFonts w:ascii="Calibri" w:eastAsia="Calibri" w:hAnsi="Calibri" w:cs="Times New Roman"/>
        </w:rPr>
        <w:t xml:space="preserve">zestawienie w </w:t>
      </w:r>
      <w:r w:rsidR="00297567" w:rsidRPr="00F87C5B">
        <w:rPr>
          <w:rFonts w:ascii="Calibri" w:eastAsia="Calibri" w:hAnsi="Calibri" w:cs="Times New Roman"/>
        </w:rPr>
        <w:t>tym w obszarze Edukacja i szkolnictwo wyższe</w:t>
      </w:r>
      <w:r w:rsidRPr="00F87C5B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r w:rsidRPr="00F87C5B">
        <w:rPr>
          <w:rFonts w:ascii="Calibri" w:eastAsia="Calibri" w:hAnsi="Calibri" w:cs="Times New Roman"/>
          <w:u w:val="single"/>
        </w:rPr>
        <w:t>www.kiw-pokl.org.pl</w:t>
      </w:r>
      <w:r w:rsidRPr="00F87C5B">
        <w:rPr>
          <w:rFonts w:ascii="Calibri" w:eastAsia="Calibri" w:hAnsi="Calibri" w:cs="Times New Roman"/>
        </w:rPr>
        <w:t xml:space="preserve"> </w:t>
      </w:r>
      <w:r w:rsidR="00791802" w:rsidRPr="00F87C5B">
        <w:rPr>
          <w:rFonts w:ascii="Calibri" w:eastAsia="Calibri" w:hAnsi="Calibri" w:cs="Times New Roman"/>
        </w:rPr>
        <w:br/>
      </w:r>
      <w:r w:rsidRPr="00F87C5B">
        <w:rPr>
          <w:rFonts w:ascii="Calibri" w:eastAsia="Calibri" w:hAnsi="Calibri" w:cs="Times New Roman"/>
        </w:rPr>
        <w:t>w zakładkach:</w:t>
      </w:r>
    </w:p>
    <w:p w:rsidR="00E401D3" w:rsidRPr="00F87C5B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POKL – Wyszukiwarka projektów i produktów</w:t>
      </w:r>
      <w:r w:rsidRPr="002D2690">
        <w:rPr>
          <w:rFonts w:ascii="Calibri" w:eastAsia="Calibri" w:hAnsi="Calibri" w:cs="Times New Roman"/>
          <w:i/>
        </w:rPr>
        <w:t>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40885203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dzieci w wieku przedszkolnym</w:t>
      </w:r>
      <w:r w:rsidR="00E401D3" w:rsidRPr="0083778F">
        <w:rPr>
          <w:rFonts w:asciiTheme="minorHAnsi" w:hAnsiTheme="minorHAnsi" w:cs="Arial"/>
          <w:b/>
        </w:rPr>
        <w:t xml:space="preserve">, </w:t>
      </w: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nauczyciele,</w:t>
      </w:r>
    </w:p>
    <w:p w:rsidR="003E384F" w:rsidRDefault="00E401D3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opiekunowie prawni </w:t>
      </w:r>
      <w:r w:rsidR="00953FAF">
        <w:rPr>
          <w:rFonts w:asciiTheme="minorHAnsi" w:hAnsiTheme="minorHAnsi" w:cs="Arial"/>
          <w:b/>
        </w:rPr>
        <w:t>dzieci</w:t>
      </w:r>
      <w:r w:rsidR="00B2141E">
        <w:rPr>
          <w:rStyle w:val="Odwoanieprzypisudolnego"/>
          <w:rFonts w:asciiTheme="minorHAnsi" w:hAnsiTheme="minorHAnsi" w:cs="Arial"/>
          <w:b/>
        </w:rPr>
        <w:footnoteReference w:id="6"/>
      </w:r>
      <w:r w:rsidRPr="0083778F">
        <w:rPr>
          <w:rFonts w:asciiTheme="minorHAnsi" w:hAnsiTheme="minorHAnsi" w:cs="Arial"/>
          <w:b/>
        </w:rPr>
        <w:t>.</w:t>
      </w:r>
    </w:p>
    <w:p w:rsidR="00953FAF" w:rsidRPr="0073121A" w:rsidRDefault="00953FAF" w:rsidP="002D2690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40885204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 xml:space="preserve">kryteria strategiczne </w:t>
      </w:r>
      <w:r w:rsidR="00111CD8">
        <w:rPr>
          <w:rFonts w:asciiTheme="minorHAnsi" w:hAnsiTheme="minorHAnsi"/>
          <w:b/>
        </w:rPr>
        <w:t xml:space="preserve">I stopnia </w:t>
      </w:r>
      <w:r w:rsidRPr="00677EBC">
        <w:rPr>
          <w:rFonts w:asciiTheme="minorHAnsi" w:hAnsiTheme="minorHAnsi"/>
          <w:b/>
        </w:rPr>
        <w:t>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MERYTORYCZNE – STRATEGICZNE </w:t>
      </w:r>
      <w:r w:rsidR="004D1284">
        <w:rPr>
          <w:rFonts w:asciiTheme="minorHAnsi" w:hAnsiTheme="minorHAnsi"/>
          <w:b/>
        </w:rPr>
        <w:t xml:space="preserve">I STOPNIA </w:t>
      </w:r>
      <w:r w:rsidRPr="00CB7343">
        <w:rPr>
          <w:rFonts w:asciiTheme="minorHAnsi" w:hAnsiTheme="minorHAnsi"/>
          <w:b/>
        </w:rPr>
        <w:t>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</w:t>
      </w:r>
      <w:r w:rsidR="00A879AA">
        <w:rPr>
          <w:rFonts w:asciiTheme="minorHAnsi" w:hAnsiTheme="minorHAnsi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 xml:space="preserve">Edukacja </w:t>
      </w:r>
      <w:r w:rsidR="00A879AA">
        <w:rPr>
          <w:rFonts w:asciiTheme="minorHAnsi" w:hAnsiTheme="minorHAnsi" w:cs="Arial"/>
          <w:i/>
          <w:lang w:eastAsia="pl-PL"/>
        </w:rPr>
        <w:t>przedszkolna</w:t>
      </w:r>
      <w:r w:rsidRPr="005C4D51">
        <w:rPr>
          <w:rFonts w:asciiTheme="minorHAnsi" w:hAnsiTheme="minorHAnsi"/>
        </w:rPr>
        <w:t>, wynikające bezpośrednio z treści RPO WP 2014-2020 oraz U</w:t>
      </w:r>
      <w:r w:rsidR="00E45028">
        <w:rPr>
          <w:rFonts w:asciiTheme="minorHAnsi" w:hAnsiTheme="minorHAnsi"/>
        </w:rPr>
        <w:t xml:space="preserve">mowy </w:t>
      </w:r>
      <w:r w:rsidRPr="005C4D51">
        <w:rPr>
          <w:rFonts w:asciiTheme="minorHAnsi" w:hAnsiTheme="minorHAnsi"/>
        </w:rPr>
        <w:t>P</w:t>
      </w:r>
      <w:r w:rsidR="00E45028">
        <w:rPr>
          <w:rFonts w:asciiTheme="minorHAnsi" w:hAnsiTheme="minorHAnsi"/>
        </w:rPr>
        <w:t>artnerstwa</w:t>
      </w:r>
      <w:r w:rsidRPr="005C4D51">
        <w:rPr>
          <w:rFonts w:asciiTheme="minorHAnsi" w:hAnsiTheme="minorHAnsi"/>
        </w:rPr>
        <w:t xml:space="preserve">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 xml:space="preserve">o </w:t>
      </w:r>
      <w:r w:rsidR="009D3382" w:rsidRPr="00995F7E">
        <w:rPr>
          <w:rFonts w:ascii="Calibri" w:hAnsi="Calibri" w:cs="Calibri"/>
          <w:color w:val="FFFFFF"/>
        </w:rPr>
        <w:t xml:space="preserve"> </w:t>
      </w:r>
      <w:r w:rsidR="009D3382" w:rsidRPr="00995F7E">
        <w:rPr>
          <w:rFonts w:asciiTheme="minorHAnsi" w:hAnsiTheme="minorHAnsi" w:cs="Arial"/>
        </w:rPr>
        <w:t>odsetku dzieci objętych wychowaniem przedszkolnym poniżej średniej wojewódzkie</w:t>
      </w:r>
      <w:r w:rsidR="0008186F">
        <w:rPr>
          <w:rFonts w:asciiTheme="minorHAnsi" w:hAnsiTheme="minorHAnsi" w:cs="Arial"/>
        </w:rPr>
        <w:t>j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40885205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A879AA">
        <w:rPr>
          <w:rFonts w:ascii="Calibri" w:eastAsia="Calibri" w:hAnsi="Calibri" w:cs="Times New Roman"/>
        </w:rPr>
        <w:t>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297567">
        <w:rPr>
          <w:rFonts w:ascii="Calibri" w:eastAsia="Calibri" w:hAnsi="Calibri" w:cs="Times New Roman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A879AA">
        <w:rPr>
          <w:rFonts w:asciiTheme="minorHAnsi" w:hAnsiTheme="minorHAnsi" w:cs="Arial"/>
          <w:i/>
          <w:lang w:eastAsia="pl-PL"/>
        </w:rPr>
        <w:t>Edukacja przedszkolna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40885206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 xml:space="preserve">wnioskodawcy zobowiązani </w:t>
      </w:r>
      <w:r w:rsidR="001F6143">
        <w:rPr>
          <w:rFonts w:ascii="Calibri" w:eastAsia="Calibri" w:hAnsi="Calibri" w:cs="Times New Roman"/>
        </w:rPr>
        <w:br/>
      </w:r>
      <w:r w:rsidRPr="00EF59B3">
        <w:rPr>
          <w:rFonts w:ascii="Calibri" w:eastAsia="Calibri" w:hAnsi="Calibri" w:cs="Times New Roman"/>
        </w:rPr>
        <w:t xml:space="preserve">są do uwzględnienia we wniosku o dofinansowanie projektu </w:t>
      </w:r>
      <w:r w:rsidR="004033B7" w:rsidRPr="00EF59B3">
        <w:rPr>
          <w:rFonts w:ascii="Calibri" w:eastAsia="Calibri" w:hAnsi="Calibri" w:cs="Times New Roman"/>
        </w:rPr>
        <w:t>poniższ</w:t>
      </w:r>
      <w:r w:rsidR="004033B7">
        <w:rPr>
          <w:rFonts w:ascii="Calibri" w:eastAsia="Calibri" w:hAnsi="Calibri" w:cs="Times New Roman"/>
        </w:rPr>
        <w:t>ego</w:t>
      </w:r>
      <w:r w:rsidR="004033B7" w:rsidRPr="00EF59B3">
        <w:rPr>
          <w:rFonts w:ascii="Calibri" w:eastAsia="Calibri" w:hAnsi="Calibri" w:cs="Times New Roman"/>
        </w:rPr>
        <w:t xml:space="preserve"> wskaźnik</w:t>
      </w:r>
      <w:r w:rsidR="004033B7">
        <w:rPr>
          <w:rFonts w:ascii="Calibri" w:eastAsia="Calibri" w:hAnsi="Calibri" w:cs="Times New Roman"/>
        </w:rPr>
        <w:t>a</w:t>
      </w:r>
      <w:r w:rsidR="004033B7" w:rsidRPr="00EF59B3">
        <w:rPr>
          <w:rFonts w:ascii="Calibri" w:eastAsia="Calibri" w:hAnsi="Calibri" w:cs="Times New Roman"/>
        </w:rPr>
        <w:t xml:space="preserve"> </w:t>
      </w:r>
      <w:r w:rsidRPr="00EF59B3">
        <w:rPr>
          <w:rFonts w:ascii="Calibri" w:eastAsia="Calibri" w:hAnsi="Calibri" w:cs="Times New Roman"/>
        </w:rPr>
        <w:t>produktu</w:t>
      </w:r>
      <w:r w:rsidR="009270A4">
        <w:rPr>
          <w:rFonts w:ascii="Calibri" w:eastAsia="Calibri" w:hAnsi="Calibri" w:cs="Times New Roman"/>
        </w:rPr>
        <w:t>:</w:t>
      </w:r>
      <w:r w:rsidRPr="00EF59B3">
        <w:rPr>
          <w:rFonts w:ascii="Calibri" w:eastAsia="Calibri" w:hAnsi="Calibri" w:cs="Times New Roman"/>
        </w:rPr>
        <w:t xml:space="preserve"> 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9270A4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4033B7" w:rsidP="004033B7">
      <w:p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</w:rPr>
        <w:t xml:space="preserve">Liczba miejsc wychowania przedszkolnego dofinansowanych w Programie </w:t>
      </w:r>
    </w:p>
    <w:p w:rsidR="009270A4" w:rsidRDefault="009270A4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="009270A4">
        <w:rPr>
          <w:rFonts w:ascii="Calibri" w:hAnsi="Calibri" w:cs="Calibri"/>
        </w:rPr>
        <w:t>wsparcia</w:t>
      </w:r>
      <w:r w:rsidR="004033B7" w:rsidRPr="009270A4">
        <w:rPr>
          <w:rFonts w:ascii="Calibri" w:hAnsi="Calibri" w:cs="Calibri"/>
        </w:rPr>
        <w:t xml:space="preserve"> </w:t>
      </w:r>
      <w:r w:rsidR="009270A4">
        <w:rPr>
          <w:rFonts w:ascii="Calibri" w:hAnsi="Calibri" w:cs="Calibri"/>
        </w:rPr>
        <w:t>w zakresie podniesienia</w:t>
      </w:r>
      <w:r w:rsidR="004033B7" w:rsidRPr="009270A4">
        <w:rPr>
          <w:rFonts w:ascii="Calibri" w:hAnsi="Calibri" w:cs="Calibri"/>
        </w:rPr>
        <w:t xml:space="preserve"> jakości usług świa</w:t>
      </w:r>
      <w:r w:rsidR="009270A4">
        <w:rPr>
          <w:rFonts w:ascii="Calibri" w:hAnsi="Calibri" w:cs="Calibri"/>
        </w:rPr>
        <w:t xml:space="preserve">dczonych w ośrodkach wychowania </w:t>
      </w:r>
      <w:r w:rsidR="004033B7" w:rsidRPr="009270A4">
        <w:rPr>
          <w:rFonts w:ascii="Calibri" w:hAnsi="Calibri" w:cs="Calibri"/>
        </w:rPr>
        <w:t xml:space="preserve">przedszkolnego, </w:t>
      </w:r>
      <w:r w:rsidR="006234C4">
        <w:rPr>
          <w:rFonts w:ascii="Calibri" w:eastAsia="Calibri" w:hAnsi="Calibri" w:cs="Times New Roman"/>
        </w:rPr>
        <w:t>zobligowany jest do uwzględnie</w:t>
      </w:r>
      <w:r w:rsidRPr="00EF59B3">
        <w:rPr>
          <w:rFonts w:ascii="Calibri" w:eastAsia="Calibri" w:hAnsi="Calibri" w:cs="Times New Roman"/>
        </w:rPr>
        <w:t xml:space="preserve">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6234C4" w:rsidRDefault="00EF59B3" w:rsidP="009270A4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wskaźniki produktu: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p w:rsidR="006234C4" w:rsidRDefault="009270A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6356C8" w:rsidRPr="006356C8">
        <w:rPr>
          <w:rFonts w:ascii="Calibri" w:eastAsia="Calibri" w:hAnsi="Calibri" w:cs="Times New Roman"/>
        </w:rPr>
        <w:t>Liczba dzieci objętych w ramach programu dodatkowymi zajęciami zwiększającymi ich szanse edukacyjne w edukacji przedszkolnej</w:t>
      </w:r>
      <w:r w:rsidR="006234C4">
        <w:rPr>
          <w:rFonts w:ascii="Calibri" w:eastAsia="Calibri" w:hAnsi="Calibri" w:cs="Times New Roman"/>
        </w:rPr>
        <w:t>,</w:t>
      </w:r>
      <w:r w:rsidR="006234C4" w:rsidRPr="006234C4">
        <w:rPr>
          <w:rFonts w:ascii="Calibri" w:eastAsia="Calibri" w:hAnsi="Calibri" w:cs="Times New Roman"/>
        </w:rPr>
        <w:t xml:space="preserve"> </w:t>
      </w:r>
    </w:p>
    <w:p w:rsidR="009270A4" w:rsidRDefault="006234C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9270A4">
        <w:rPr>
          <w:rFonts w:ascii="Calibri" w:eastAsia="Calibri" w:hAnsi="Calibri" w:cs="Times New Roman"/>
        </w:rPr>
        <w:t>Liczba nauczycieli</w:t>
      </w:r>
      <w:r>
        <w:rPr>
          <w:rFonts w:ascii="Calibri" w:eastAsia="Calibri" w:hAnsi="Calibri" w:cs="Times New Roman"/>
        </w:rPr>
        <w:t xml:space="preserve"> objętych wsparciem w Programie</w:t>
      </w:r>
      <w:r w:rsidR="009270A4">
        <w:rPr>
          <w:rFonts w:ascii="Calibri" w:eastAsia="Calibri" w:hAnsi="Calibri" w:cs="Times New Roman"/>
        </w:rPr>
        <w:t>.</w:t>
      </w:r>
      <w:r w:rsidR="006356C8" w:rsidRPr="006356C8">
        <w:rPr>
          <w:rFonts w:ascii="Calibri" w:eastAsia="Calibri" w:hAnsi="Calibri" w:cs="Times New Roman"/>
        </w:rPr>
        <w:t xml:space="preserve"> </w:t>
      </w:r>
    </w:p>
    <w:p w:rsidR="009270A4" w:rsidRDefault="009270A4" w:rsidP="009270A4">
      <w:pPr>
        <w:spacing w:after="0"/>
        <w:ind w:left="360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3D5A1D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 rezultatu bezpośredniego</w:t>
      </w:r>
      <w:r w:rsidRPr="009270A4">
        <w:rPr>
          <w:rFonts w:ascii="Calibri" w:eastAsia="Calibri" w:hAnsi="Calibri" w:cs="Times New Roman"/>
        </w:rPr>
        <w:t>:</w:t>
      </w:r>
    </w:p>
    <w:p w:rsidR="00EF59B3" w:rsidRPr="00EF59B3" w:rsidRDefault="00EF59B3" w:rsidP="003D5A1D">
      <w:pPr>
        <w:numPr>
          <w:ilvl w:val="0"/>
          <w:numId w:val="1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nauczycieli, którzy uzyskali kwalifikacje lub nabyli komp</w:t>
      </w:r>
      <w:r w:rsidR="009270A4">
        <w:rPr>
          <w:rFonts w:ascii="Calibri" w:eastAsia="Calibri" w:hAnsi="Calibri" w:cs="Times New Roman"/>
        </w:rPr>
        <w:t>etencje po opuszczeniu Programu.</w:t>
      </w:r>
      <w:r w:rsidRPr="00EF59B3">
        <w:rPr>
          <w:rFonts w:ascii="Calibri" w:eastAsia="Calibri" w:hAnsi="Calibri" w:cs="Times New Roman"/>
        </w:rPr>
        <w:t xml:space="preserve"> 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362C7E">
        <w:rPr>
          <w:rFonts w:ascii="Calibri" w:eastAsia="Calibri" w:hAnsi="Calibri" w:cs="Times New Roman"/>
          <w:b/>
          <w:u w:val="single"/>
        </w:rPr>
        <w:t>8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6234C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6234C4" w:rsidRPr="006234C4" w:rsidRDefault="006234C4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>lub nabycie kompetencji przez co najmniej 90% członków tej grupy</w:t>
      </w:r>
      <w:r w:rsidRPr="00A1481F">
        <w:rPr>
          <w:rStyle w:val="Odwoanieprzypisudolnego"/>
          <w:rFonts w:asciiTheme="minorHAnsi" w:hAnsiTheme="minorHAnsi"/>
          <w:bCs/>
        </w:rPr>
        <w:footnoteReference w:id="7"/>
      </w:r>
      <w:r w:rsidRPr="006234C4">
        <w:rPr>
          <w:rFonts w:ascii="Calibri" w:eastAsia="Calibri" w:hAnsi="Calibri" w:cs="Times New Roman"/>
          <w:u w:val="single"/>
        </w:rPr>
        <w:t xml:space="preserve">, zgodnie z poniższymi warunkami. </w:t>
      </w:r>
    </w:p>
    <w:p w:rsidR="006234C4" w:rsidRPr="006234C4" w:rsidRDefault="006234C4" w:rsidP="006234C4">
      <w:pPr>
        <w:spacing w:before="120"/>
        <w:jc w:val="both"/>
        <w:rPr>
          <w:rFonts w:asciiTheme="minorHAnsi" w:hAnsiTheme="minorHAnsi"/>
          <w:b/>
        </w:rPr>
      </w:pPr>
      <w:r w:rsidRPr="006234C4">
        <w:rPr>
          <w:rFonts w:asciiTheme="minorHAnsi" w:eastAsia="Calibri" w:hAnsiTheme="minorHAnsi" w:cs="Times New Roman"/>
          <w:b/>
        </w:rPr>
        <w:t xml:space="preserve">Kwalifikację </w:t>
      </w:r>
      <w:r w:rsidRPr="006234C4">
        <w:rPr>
          <w:rFonts w:asciiTheme="minorHAnsi" w:eastAsia="Calibri" w:hAnsiTheme="minorHAnsi" w:cs="Times New Roman"/>
        </w:rPr>
        <w:t xml:space="preserve">należy rozumieć jako </w:t>
      </w:r>
      <w:r w:rsidRPr="006234C4">
        <w:rPr>
          <w:rFonts w:asciiTheme="minorHAnsi" w:hAnsiTheme="minorHAnsi"/>
        </w:rPr>
        <w:t xml:space="preserve">określony zestaw efektów uczenia się (kompetencji), których osiągnięcie zostało formalnie potwierdzone przez upoważnioną do tego instytucję zgodnie </w:t>
      </w:r>
      <w:r>
        <w:rPr>
          <w:rFonts w:asciiTheme="minorHAnsi" w:hAnsiTheme="minorHAnsi"/>
        </w:rPr>
        <w:br/>
      </w:r>
      <w:r w:rsidRPr="006234C4">
        <w:rPr>
          <w:rFonts w:asciiTheme="minorHAnsi" w:hAnsiTheme="minorHAnsi"/>
        </w:rPr>
        <w:t xml:space="preserve">z ustalonymi standardami. Nadanie kwalifikacji następuje w wyniku walidacji i certyfikacji. </w:t>
      </w:r>
    </w:p>
    <w:p w:rsidR="006234C4" w:rsidRPr="006234C4" w:rsidRDefault="006234C4" w:rsidP="006234C4">
      <w:pPr>
        <w:jc w:val="both"/>
        <w:rPr>
          <w:rFonts w:asciiTheme="minorHAnsi" w:eastAsia="Calibri" w:hAnsiTheme="minorHAnsi" w:cs="Times New Roman"/>
        </w:rPr>
      </w:pPr>
      <w:r w:rsidRPr="006234C4">
        <w:rPr>
          <w:rFonts w:asciiTheme="minorHAnsi" w:eastAsia="Calibri" w:hAnsiTheme="minorHAnsi" w:cs="Times New Roman"/>
        </w:rPr>
        <w:t xml:space="preserve">Fakt nabycia </w:t>
      </w:r>
      <w:r w:rsidRPr="006234C4">
        <w:rPr>
          <w:rFonts w:asciiTheme="minorHAnsi" w:eastAsia="Calibri" w:hAnsiTheme="minorHAnsi" w:cs="Times New Roman"/>
          <w:b/>
        </w:rPr>
        <w:t>kompetencji</w:t>
      </w:r>
      <w:r w:rsidRPr="006234C4">
        <w:rPr>
          <w:rFonts w:asciiTheme="minorHAnsi" w:eastAsia="Calibri" w:hAnsiTheme="minorHAnsi" w:cs="Times New Roman"/>
        </w:rPr>
        <w:t xml:space="preserve"> zgodnie z </w:t>
      </w:r>
      <w:r w:rsidRPr="006234C4">
        <w:rPr>
          <w:rFonts w:asciiTheme="minorHAnsi" w:eastAsia="Calibri" w:hAnsiTheme="minorHAnsi" w:cs="Times New Roman"/>
          <w:i/>
          <w:iCs/>
        </w:rPr>
        <w:t>Wytycznymi w zakresie monitorowania postępu rzeczowego realizacji programów operacyjnych na lata 2014-2020</w:t>
      </w:r>
      <w:r w:rsidRPr="006234C4">
        <w:rPr>
          <w:rFonts w:asciiTheme="minorHAnsi" w:eastAsia="Calibri" w:hAnsiTheme="minorHAnsi" w:cs="Times New Roman"/>
        </w:rPr>
        <w:t xml:space="preserve"> będzie weryfikowany w ramach następujących etapów: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a) ETAP I – Zakres – zdefiniowanie w ramach wniosku o dofinansowanie grupy docelowej do objęcia wsparciem oraz wybranie obszaru interwencji EFS, który będzie poddany ocenie,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b) ETAP II – Wzorzec – zdefiniowanie we wniosku o dofinansowanie standardu wymagań, tj. efektów uczenia się, które osiągną uczestnicy w wyniku przeprowadzonych działań projektowych,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c) ETAP III – Ocena – przeprowadzenie weryfikacji</w:t>
      </w:r>
      <w:r>
        <w:rPr>
          <w:rFonts w:ascii="Calibri" w:eastAsia="Calibri" w:hAnsi="Calibri" w:cs="Times New Roman"/>
        </w:rPr>
        <w:t xml:space="preserve"> powyższych efektów</w:t>
      </w:r>
      <w:r w:rsidRPr="006E092F">
        <w:rPr>
          <w:rFonts w:ascii="Calibri" w:eastAsia="Calibri" w:hAnsi="Calibri" w:cs="Times New Roman"/>
        </w:rPr>
        <w:t xml:space="preserve"> na podstawie opracowanych kryteriów oceny po zakończeniu wsparcia udzielanego danej osobie,</w:t>
      </w:r>
    </w:p>
    <w:p w:rsidR="006234C4" w:rsidRPr="000C7EDD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d) ETAP IV – Porównanie – porównanie uzyskanych wyników etapu III (ocena) z przyjętymi wymaganiami (określonymi na etapie II efektami uczenia się) po zakończeniu wsparcia udzielanego danej osobie.</w:t>
      </w:r>
    </w:p>
    <w:p w:rsidR="006234C4" w:rsidRDefault="006234C4" w:rsidP="006234C4">
      <w:pPr>
        <w:spacing w:after="0"/>
        <w:contextualSpacing/>
        <w:jc w:val="both"/>
      </w:pP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  <w:r w:rsidRPr="006234C4">
        <w:rPr>
          <w:rFonts w:asciiTheme="minorHAnsi" w:hAnsiTheme="minorHAnsi"/>
        </w:rPr>
        <w:t xml:space="preserve">Wnioskodawca jest zobligowany do określenia, we wniosku o dofinansowanie projektu, kompetencji </w:t>
      </w:r>
      <w:r w:rsidRPr="006234C4">
        <w:rPr>
          <w:rFonts w:asciiTheme="minorHAnsi" w:hAnsiTheme="minorHAnsi"/>
        </w:rPr>
        <w:br/>
        <w:t xml:space="preserve">zawierających jasno określone warunki, które powinien spełnić uczestnik projektu, tj. wyczerpujących informacji o efektach uczenia się oraz kryteria i metody ich weryfikacji. Określenie efektów uczenia się, oznacza wskazanie co dana osoba powinna wiedzieć, co potrafić i jakie kompetencje posiadać </w:t>
      </w:r>
      <w:r w:rsidRPr="006234C4">
        <w:rPr>
          <w:rFonts w:asciiTheme="minorHAnsi" w:hAnsiTheme="minorHAnsi"/>
        </w:rPr>
        <w:br/>
        <w:t>po zakończeniu danej formy wsparcia</w:t>
      </w:r>
      <w:r>
        <w:rPr>
          <w:rFonts w:asciiTheme="minorHAnsi" w:hAnsiTheme="minorHAnsi"/>
        </w:rPr>
        <w:t>.</w:t>
      </w: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lastRenderedPageBreak/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</w:t>
      </w:r>
      <w:r w:rsidR="003F02B4">
        <w:rPr>
          <w:rFonts w:ascii="Calibri" w:eastAsia="Calibri" w:hAnsi="Calibri" w:cs="Arial"/>
        </w:rPr>
        <w:t xml:space="preserve">wsparcia </w:t>
      </w:r>
      <w:r w:rsidRPr="00BC2370">
        <w:rPr>
          <w:rFonts w:ascii="Calibri" w:eastAsia="Calibri" w:hAnsi="Calibri" w:cs="Arial"/>
        </w:rPr>
        <w:t xml:space="preserve">adekwatnego </w:t>
      </w:r>
      <w:r w:rsidR="003F02B4">
        <w:rPr>
          <w:rFonts w:ascii="Calibri" w:eastAsia="Calibri" w:hAnsi="Calibri" w:cs="Arial"/>
        </w:rPr>
        <w:t>do ich zakresu,</w:t>
      </w:r>
      <w:r w:rsidRPr="00BC2370">
        <w:rPr>
          <w:rFonts w:ascii="Calibri" w:eastAsia="Calibri" w:hAnsi="Calibri" w:cs="Arial"/>
        </w:rPr>
        <w:t xml:space="preserve"> tj.: </w:t>
      </w:r>
    </w:p>
    <w:p w:rsidR="002F58FE" w:rsidRDefault="002F58FE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 def</w:t>
            </w:r>
            <w:r w:rsidR="00FE1347">
              <w:rPr>
                <w:rFonts w:ascii="Calibri" w:eastAsia="Calibri" w:hAnsi="Calibri" w:cs="Arial"/>
              </w:rPr>
              <w:t>inicji</w:t>
            </w:r>
            <w:r w:rsidRPr="00BC2370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8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>i odpowiednie</w:t>
            </w:r>
            <w:r w:rsidR="00FE1347">
              <w:rPr>
                <w:rFonts w:ascii="Calibri" w:eastAsia="Calibri" w:hAnsi="Calibri" w:cs="Arial"/>
              </w:rPr>
              <w:t xml:space="preserve"> zmiany oraz dostosowania, </w:t>
            </w:r>
            <w:r w:rsidR="00FE1347">
              <w:rPr>
                <w:rFonts w:ascii="Calibri" w:eastAsia="Calibri" w:hAnsi="Calibri" w:cs="Arial"/>
              </w:rPr>
              <w:br/>
              <w:t>nie</w:t>
            </w:r>
            <w:r w:rsidRPr="00BC2370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wszelkich praw człowieka i podstawowych wolności </w:t>
            </w:r>
            <w:r w:rsidRPr="00BC2370">
              <w:rPr>
                <w:rFonts w:ascii="Calibri" w:eastAsia="Calibri" w:hAnsi="Calibri" w:cs="Arial"/>
              </w:rPr>
              <w:lastRenderedPageBreak/>
              <w:t>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726212" w:rsidRDefault="003F02B4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F40150">
        <w:rPr>
          <w:rFonts w:ascii="Calibri" w:eastAsia="Calibri" w:hAnsi="Calibri" w:cs="Times New Roman"/>
        </w:rPr>
        <w:t>W przypadku braku realizacji ww. wskaźników wnioskodawca określa dla nich wartość „0”.</w:t>
      </w:r>
    </w:p>
    <w:p w:rsidR="002F4AA6" w:rsidRDefault="002F4AA6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8C3E0E" w:rsidRDefault="00E401D3" w:rsidP="008C3E0E">
      <w:pPr>
        <w:pStyle w:val="Nagwek2"/>
        <w:rPr>
          <w:color w:val="FF0000"/>
        </w:rPr>
      </w:pPr>
      <w:bookmarkStart w:id="56" w:name="_Toc419892478"/>
      <w:bookmarkStart w:id="57" w:name="_Toc420574252"/>
      <w:bookmarkStart w:id="58" w:name="_Toc422301630"/>
      <w:bookmarkStart w:id="59" w:name="_Toc440885207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  <w:r w:rsidR="008C3E0E">
        <w:t xml:space="preserve"> </w:t>
      </w:r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oraz zasady równości szans kobiet i mężczyzn w ramach funduszy unijnych na lata 2014-2020, </w:t>
      </w:r>
      <w:r w:rsidRPr="0053537B">
        <w:rPr>
          <w:rFonts w:ascii="Calibri" w:eastAsia="Calibri" w:hAnsi="Calibri" w:cs="Times New Roman"/>
        </w:rPr>
        <w:t xml:space="preserve">które zamieszczone </w:t>
      </w:r>
      <w:r w:rsidR="001F6143">
        <w:rPr>
          <w:rFonts w:ascii="Calibri" w:eastAsia="Calibri" w:hAnsi="Calibri" w:cs="Times New Roman"/>
        </w:rPr>
        <w:br/>
      </w:r>
      <w:r w:rsidRPr="0053537B">
        <w:rPr>
          <w:rFonts w:ascii="Calibri" w:eastAsia="Calibri" w:hAnsi="Calibri" w:cs="Times New Roman"/>
        </w:rPr>
        <w:t xml:space="preserve">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7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1" w:name="_Toc430777816"/>
      <w:bookmarkStart w:id="62" w:name="_Toc431281547"/>
      <w:bookmarkStart w:id="63" w:name="_Toc431290095"/>
      <w:bookmarkStart w:id="64" w:name="_Toc436032907"/>
      <w:bookmarkEnd w:id="60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144AB2">
        <w:rPr>
          <w:rFonts w:asciiTheme="minorHAnsi" w:eastAsiaTheme="minorEastAsia" w:hAnsiTheme="minorHAnsi"/>
          <w:b/>
        </w:rPr>
        <w:t>REALIZACJA ZASADY RÓWNOŚCI SZANS KOBIET I MĘŻCZYZN</w:t>
      </w:r>
      <w:bookmarkEnd w:id="61"/>
      <w:bookmarkEnd w:id="62"/>
      <w:bookmarkEnd w:id="63"/>
      <w:bookmarkEnd w:id="64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144AB2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44AB2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144AB2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144AB2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44AB2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144AB2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144AB2">
        <w:rPr>
          <w:rFonts w:asciiTheme="minorHAnsi" w:eastAsia="Calibri" w:hAnsiTheme="minorHAnsi" w:cs="Times New Roman"/>
          <w:i/>
        </w:rPr>
        <w:t>Instrukcj</w:t>
      </w:r>
      <w:r w:rsidRPr="00144AB2">
        <w:rPr>
          <w:rFonts w:asciiTheme="minorHAnsi" w:eastAsiaTheme="minorEastAsia" w:hAnsiTheme="minorHAnsi"/>
          <w:i/>
        </w:rPr>
        <w:t>i</w:t>
      </w:r>
      <w:r w:rsidRPr="00144AB2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144AB2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144AB2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144AB2">
        <w:rPr>
          <w:rFonts w:asciiTheme="minorHAnsi" w:eastAsiaTheme="minorEastAsia" w:hAnsiTheme="minorHAnsi"/>
        </w:rPr>
        <w:t xml:space="preserve">, która stanowi </w:t>
      </w:r>
      <w:r w:rsidRPr="00144AB2">
        <w:rPr>
          <w:rFonts w:asciiTheme="minorHAnsi" w:eastAsiaTheme="minorEastAsia" w:hAnsiTheme="minorHAnsi"/>
          <w:u w:val="single"/>
        </w:rPr>
        <w:t xml:space="preserve">załącznik nr </w:t>
      </w:r>
      <w:r w:rsidR="00081D55" w:rsidRPr="00081D55">
        <w:rPr>
          <w:rFonts w:asciiTheme="minorHAnsi" w:eastAsiaTheme="minorEastAsia" w:hAnsiTheme="minorHAnsi"/>
          <w:u w:val="single"/>
        </w:rPr>
        <w:t>4</w:t>
      </w:r>
      <w:r w:rsidR="00081D55" w:rsidRPr="00081D55">
        <w:rPr>
          <w:rFonts w:asciiTheme="minorHAnsi" w:eastAsiaTheme="minorEastAsia" w:hAnsiTheme="minorHAnsi"/>
        </w:rPr>
        <w:t xml:space="preserve"> </w:t>
      </w:r>
      <w:r w:rsidRPr="00144AB2">
        <w:rPr>
          <w:rFonts w:asciiTheme="minorHAnsi" w:eastAsiaTheme="minorEastAsia" w:hAnsiTheme="minorHAnsi"/>
        </w:rPr>
        <w:t>do niniejszego regulaminu.</w:t>
      </w:r>
    </w:p>
    <w:p w:rsidR="00144AB2" w:rsidRP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144AB2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5" w:name="_Toc422301631"/>
      <w:bookmarkStart w:id="66" w:name="_Toc430777815"/>
      <w:bookmarkStart w:id="67" w:name="_Toc431290094"/>
      <w:bookmarkStart w:id="68" w:name="_Toc436032906"/>
      <w:r w:rsidRPr="00144AB2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144AB2">
        <w:rPr>
          <w:rFonts w:asciiTheme="minorHAnsi" w:eastAsiaTheme="minorEastAsia" w:hAnsiTheme="minorHAnsi"/>
          <w:b/>
        </w:rPr>
        <w:br/>
        <w:t>Z NIEPEŁNOSPRAWNOŚCIAMI W RAMACH PROJEKTU</w:t>
      </w:r>
      <w:bookmarkEnd w:id="65"/>
      <w:bookmarkEnd w:id="66"/>
      <w:bookmarkEnd w:id="67"/>
      <w:bookmarkEnd w:id="68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lastRenderedPageBreak/>
        <w:t xml:space="preserve">Wniosek o dofinansowanie projektu ze środków EFS, złożony w konkursie, będzie podlegał weryfikacji również pod kątem zawartych w nim informacji, uzasadnienia oraz sposobu 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144AB2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CE032E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CE032E">
        <w:rPr>
          <w:rFonts w:asciiTheme="minorHAnsi" w:eastAsiaTheme="minorEastAsia" w:hAnsiTheme="minorHAnsi"/>
          <w:b/>
        </w:rPr>
        <w:t>MECHANIZM RACJONALNYCH USPRAWNIEŃ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CE032E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="00B96BAA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lastRenderedPageBreak/>
        <w:t xml:space="preserve">wydłużonego czasu wsparcia (wynikającego np. z konieczności wolniejszego tłumaczenia </w:t>
      </w:r>
      <w:r w:rsidRPr="00CE032E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CE032E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 xml:space="preserve">z 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CE032E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CE032E">
        <w:rPr>
          <w:rFonts w:asciiTheme="minorHAnsi" w:eastAsia="Times New Roman" w:hAnsiTheme="minorHAnsi" w:cs="Arial"/>
          <w:lang w:eastAsia="pl-PL"/>
        </w:rPr>
        <w:t xml:space="preserve">stanowiące </w:t>
      </w:r>
      <w:r w:rsidR="002601D4">
        <w:rPr>
          <w:rFonts w:asciiTheme="minorHAnsi" w:eastAsia="Times New Roman" w:hAnsiTheme="minorHAnsi" w:cs="Arial"/>
          <w:u w:val="single"/>
          <w:lang w:eastAsia="pl-PL"/>
        </w:rPr>
        <w:t>załącznik nr 17</w:t>
      </w:r>
      <w:r w:rsidRPr="00CE032E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Pr="00CE032E">
        <w:rPr>
          <w:rFonts w:asciiTheme="minorHAnsi" w:eastAsia="Times New Roman" w:hAnsiTheme="minorHAnsi" w:cs="Arial"/>
          <w:lang w:eastAsia="pl-PL"/>
        </w:rPr>
        <w:t>do niniejszego regulaminu</w:t>
      </w:r>
      <w:r w:rsidRPr="00CE032E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B96BAA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CE032E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CE032E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financingu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Default="00CE032E" w:rsidP="004B3DBE">
      <w:pPr>
        <w:spacing w:after="0"/>
        <w:jc w:val="both"/>
        <w:rPr>
          <w:rFonts w:ascii="Calibri" w:hAnsi="Calibri"/>
          <w:i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p w:rsidR="00144AB2" w:rsidRDefault="00144AB2" w:rsidP="004B3DBE">
      <w:pPr>
        <w:spacing w:after="0"/>
        <w:jc w:val="both"/>
        <w:rPr>
          <w:rFonts w:ascii="Calibri" w:hAnsi="Calibri"/>
          <w:i/>
        </w:rPr>
      </w:pPr>
    </w:p>
    <w:p w:rsidR="00F81C48" w:rsidRDefault="00F81C48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726212" w:rsidRDefault="00726212" w:rsidP="00E401D3">
      <w:pPr>
        <w:spacing w:after="0"/>
        <w:rPr>
          <w:rFonts w:ascii="Calibri" w:hAnsi="Calibri"/>
          <w:i/>
        </w:rPr>
      </w:pPr>
    </w:p>
    <w:p w:rsidR="00726212" w:rsidRDefault="00726212" w:rsidP="00E401D3">
      <w:pPr>
        <w:spacing w:after="0"/>
        <w:rPr>
          <w:rFonts w:ascii="Calibri" w:hAnsi="Calibri"/>
          <w:i/>
        </w:rPr>
      </w:pPr>
    </w:p>
    <w:p w:rsidR="00726212" w:rsidRDefault="00726212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9" w:name="_Toc440885208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69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0" w:name="_Toc419892494"/>
      <w:bookmarkStart w:id="71" w:name="_Toc422301641"/>
      <w:bookmarkStart w:id="72" w:name="_Toc44088520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0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1"/>
      <w:bookmarkEnd w:id="72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3" w:name="_Toc419892495"/>
    </w:p>
    <w:bookmarkEnd w:id="73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="002E1DAE">
        <w:rPr>
          <w:rFonts w:asciiTheme="minorHAnsi" w:hAnsiTheme="minorHAnsi"/>
          <w:bCs/>
          <w:u w:val="single"/>
        </w:rPr>
        <w:br/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9270A4" w:rsidRPr="004B1D25" w:rsidRDefault="009270A4" w:rsidP="004B1D25">
      <w:pPr>
        <w:spacing w:after="0"/>
        <w:jc w:val="both"/>
        <w:rPr>
          <w:rFonts w:asciiTheme="minorHAnsi" w:hAnsiTheme="minorHAnsi"/>
          <w:bCs/>
        </w:rPr>
      </w:pP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3E0E" w:rsidRDefault="000D410C" w:rsidP="008C3E0E">
      <w:pPr>
        <w:pStyle w:val="Nagwek2"/>
        <w:rPr>
          <w:color w:val="FF0000"/>
        </w:rPr>
      </w:pPr>
      <w:bookmarkStart w:id="74" w:name="_Toc422301656"/>
      <w:bookmarkStart w:id="75" w:name="_Toc440885210"/>
      <w:r>
        <w:t>3.2</w:t>
      </w:r>
      <w:r>
        <w:tab/>
      </w:r>
      <w:r w:rsidR="001E4574" w:rsidRPr="001E4574">
        <w:t>PODSTAWOWE ZASADY KONSTRUOWANIA BUDŻETU PROJEKTU</w:t>
      </w:r>
      <w:bookmarkEnd w:id="74"/>
      <w:bookmarkEnd w:id="75"/>
      <w:r w:rsidR="008C3E0E">
        <w:t xml:space="preserve"> </w:t>
      </w: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Załącznikiem do</w:t>
      </w:r>
      <w:r w:rsidR="001E4574" w:rsidRPr="00B9684F">
        <w:rPr>
          <w:rFonts w:ascii="Calibri" w:hAnsi="Calibri" w:cs="Arial"/>
        </w:rPr>
        <w:t xml:space="preserve"> wniosku o dofinansowanie </w:t>
      </w:r>
      <w:r w:rsidR="001E4574">
        <w:rPr>
          <w:rFonts w:ascii="Calibri" w:hAnsi="Calibri" w:cs="Arial"/>
        </w:rPr>
        <w:t xml:space="preserve">projektu </w:t>
      </w:r>
      <w:r w:rsidR="001E4574" w:rsidRPr="00B9684F">
        <w:rPr>
          <w:rFonts w:ascii="Calibri" w:hAnsi="Calibri" w:cs="Arial"/>
        </w:rPr>
        <w:t>jest również szczegółowy budżet</w:t>
      </w:r>
      <w:r w:rsidR="001E4574" w:rsidRPr="00B9684F">
        <w:rPr>
          <w:rFonts w:ascii="Calibri" w:hAnsi="Calibri" w:cs="Arial"/>
          <w:b/>
        </w:rPr>
        <w:t xml:space="preserve"> </w:t>
      </w:r>
      <w:r w:rsidR="001E4574"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 w:rsidR="001E4574">
        <w:rPr>
          <w:rFonts w:ascii="Calibri" w:hAnsi="Calibri" w:cs="Arial"/>
        </w:rPr>
        <w:t xml:space="preserve"> projektu</w:t>
      </w:r>
      <w:r w:rsidR="001E4574"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2E1DAE">
        <w:rPr>
          <w:rFonts w:asciiTheme="minorHAnsi" w:hAnsiTheme="minorHAnsi"/>
          <w:i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 xml:space="preserve">ich wysokości. </w:t>
      </w:r>
      <w:r w:rsidR="004B3DBE">
        <w:rPr>
          <w:rFonts w:asciiTheme="minorHAnsi" w:hAnsiTheme="minorHAnsi"/>
          <w:bCs/>
        </w:rPr>
        <w:t>Wnioskodawca</w:t>
      </w:r>
      <w:r w:rsidRPr="005D6F8E">
        <w:rPr>
          <w:rFonts w:asciiTheme="minorHAnsi" w:hAnsiTheme="minorHAnsi"/>
          <w:bCs/>
        </w:rPr>
        <w:t xml:space="preserve"> sporządzając wniosek o dofinansowanie projektu jest z</w:t>
      </w:r>
      <w:r w:rsidR="002E1DAE">
        <w:rPr>
          <w:rFonts w:asciiTheme="minorHAnsi" w:hAnsiTheme="minorHAnsi"/>
          <w:bCs/>
        </w:rPr>
        <w:t xml:space="preserve">obowiązany dokonać rzetelnego i </w:t>
      </w:r>
      <w:r w:rsidRPr="005D6F8E">
        <w:rPr>
          <w:rFonts w:asciiTheme="minorHAnsi" w:hAnsiTheme="minorHAnsi"/>
          <w:bCs/>
        </w:rPr>
        <w:t>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</w:t>
      </w:r>
      <w:r w:rsidR="002E1DAE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w</w:t>
      </w:r>
      <w:r w:rsidR="002E1DAE">
        <w:rPr>
          <w:rFonts w:asciiTheme="minorHAnsi" w:hAnsiTheme="minorHAnsi"/>
          <w:bCs/>
        </w:rPr>
        <w:t xml:space="preserve"> </w:t>
      </w:r>
      <w:r w:rsidRPr="005D6F8E">
        <w:rPr>
          <w:rFonts w:asciiTheme="minorHAnsi" w:hAnsiTheme="minorHAnsi"/>
          <w:bCs/>
        </w:rPr>
        <w:t>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</w:t>
      </w:r>
      <w:r w:rsidR="004B3DBE">
        <w:rPr>
          <w:rFonts w:asciiTheme="minorHAnsi" w:hAnsiTheme="minorHAnsi"/>
          <w:bCs/>
        </w:rPr>
        <w:t xml:space="preserve">i struktura </w:t>
      </w:r>
      <w:r w:rsidRPr="005D6F8E">
        <w:rPr>
          <w:rFonts w:asciiTheme="minorHAnsi" w:hAnsiTheme="minorHAnsi"/>
          <w:bCs/>
        </w:rPr>
        <w:t xml:space="preserve">grupy docelowej,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6" w:name="_Toc419892493"/>
      <w:bookmarkStart w:id="77" w:name="_Toc422301640"/>
      <w:bookmarkStart w:id="78" w:name="_Toc4408852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6"/>
      <w:bookmarkEnd w:id="77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1606A2">
        <w:rPr>
          <w:rFonts w:ascii="Calibri" w:hAnsi="Calibri"/>
          <w:b/>
        </w:rPr>
        <w:t>4</w:t>
      </w:r>
      <w:r w:rsidR="00427B57">
        <w:rPr>
          <w:rFonts w:ascii="Calibri" w:hAnsi="Calibri"/>
          <w:b/>
        </w:rPr>
        <w:t>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1606A2">
        <w:rPr>
          <w:rFonts w:ascii="Calibri" w:eastAsia="Calibri" w:hAnsi="Calibri" w:cs="Arial"/>
          <w:b/>
          <w:lang w:eastAsia="pl-PL"/>
        </w:rPr>
        <w:t>2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E1DAE">
        <w:rPr>
          <w:rFonts w:ascii="Calibri" w:eastAsia="Calibri" w:hAnsi="Calibri" w:cs="Arial"/>
          <w:lang w:eastAsia="pl-PL"/>
        </w:rPr>
        <w:t>kwoty</w:t>
      </w:r>
      <w:r w:rsidR="00B94309">
        <w:rPr>
          <w:rFonts w:ascii="Calibri" w:eastAsia="Calibri" w:hAnsi="Calibri" w:cs="Arial"/>
          <w:lang w:eastAsia="pl-PL"/>
        </w:rPr>
        <w:t xml:space="preserve">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lastRenderedPageBreak/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 w:rsidRPr="00B25621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2E1DAE" w:rsidRDefault="0095476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  <w:r w:rsidRPr="0095476E">
        <w:rPr>
          <w:rFonts w:ascii="Calibri" w:hAnsi="Calibri"/>
        </w:rPr>
        <w:t xml:space="preserve">Informacje na temat środków trwałych, wartości niematerialnych i prawnych oraz </w:t>
      </w:r>
      <w:proofErr w:type="spellStart"/>
      <w:r w:rsidRPr="0095476E">
        <w:rPr>
          <w:rFonts w:ascii="Calibri" w:hAnsi="Calibri"/>
        </w:rPr>
        <w:t>cross-financingu</w:t>
      </w:r>
      <w:proofErr w:type="spellEnd"/>
      <w:r w:rsidRPr="0095476E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95476E">
        <w:rPr>
          <w:rFonts w:ascii="Calibri" w:hAnsi="Calibri"/>
        </w:rPr>
        <w:t>w projekcie znajdują się w Wytycznych dotyczących kwalifikowalności wydatków w ramach Regionalnego Programu Operacyjnego Województwa Pomorskiego na lata 2014-2020.</w:t>
      </w:r>
    </w:p>
    <w:p w:rsidR="002E1DAE" w:rsidRDefault="002E1DA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2F4AA6" w:rsidRDefault="002F4AA6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Pr="00EF3D42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8C3E0E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79" w:name="_Toc419892497"/>
      <w:bookmarkStart w:id="80" w:name="_Toc422301644"/>
      <w:bookmarkStart w:id="81" w:name="_Toc440885212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79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0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1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2" w:name="_Toc422301646"/>
      <w:bookmarkStart w:id="83" w:name="_Toc431281536"/>
      <w:bookmarkStart w:id="84" w:name="_Toc433201296"/>
      <w:bookmarkStart w:id="85" w:name="_Toc433201909"/>
      <w:bookmarkStart w:id="86" w:name="_Toc436213489"/>
      <w:bookmarkStart w:id="87" w:name="_Toc440885213"/>
      <w:r w:rsidRPr="00CA58A3">
        <w:rPr>
          <w:rFonts w:eastAsia="Calibri"/>
        </w:rPr>
        <w:t>ZASIĘG GEOGRAFICZNY I RAMY CZASOWE KWALIFIKOWALNOŚCI WYDATKÓW</w:t>
      </w:r>
      <w:bookmarkEnd w:id="82"/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</w:t>
      </w:r>
      <w:r w:rsidR="004B3DBE">
        <w:rPr>
          <w:rFonts w:asciiTheme="minorHAnsi" w:hAnsiTheme="minorHAnsi"/>
          <w:b/>
          <w:u w:val="single"/>
        </w:rPr>
        <w:t>, tj. od 5 lutego 2016 r do 30 czerwca 2023 roku</w:t>
      </w:r>
      <w:r w:rsidRPr="009A2907">
        <w:rPr>
          <w:rFonts w:asciiTheme="minorHAnsi" w:hAnsiTheme="minorHAnsi"/>
          <w:b/>
          <w:u w:val="single"/>
        </w:rPr>
        <w:t>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bookmarkStart w:id="93" w:name="_Toc440885214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  <w:bookmarkEnd w:id="93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</w:t>
      </w:r>
      <w:r w:rsidRPr="0007620D">
        <w:rPr>
          <w:rFonts w:asciiTheme="minorHAnsi" w:hAnsiTheme="minorHAnsi"/>
          <w:i/>
          <w:lang w:eastAsia="pl-PL"/>
        </w:rPr>
        <w:lastRenderedPageBreak/>
        <w:t>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>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>. UE L 187 z 26.06.2014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 xml:space="preserve">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 xml:space="preserve">. UE L 352 </w:t>
      </w:r>
      <w:r w:rsidRPr="0007620D">
        <w:rPr>
          <w:rFonts w:asciiTheme="minorHAnsi" w:hAnsiTheme="minorHAnsi"/>
          <w:lang w:eastAsia="pl-PL"/>
        </w:rPr>
        <w:br/>
        <w:t>z 24.12.2013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>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4" w:name="_Toc422301651"/>
      <w:bookmarkStart w:id="95" w:name="_Toc431281537"/>
      <w:bookmarkStart w:id="96" w:name="_Toc433201297"/>
      <w:bookmarkStart w:id="97" w:name="_Toc433201910"/>
      <w:bookmarkStart w:id="98" w:name="_Toc436213491"/>
      <w:bookmarkStart w:id="99" w:name="_Toc440885215"/>
      <w:r w:rsidRPr="00723F18">
        <w:t>UPROSZCZONE METODY ROZLICZANIA WYDATKÓW</w:t>
      </w:r>
      <w:bookmarkEnd w:id="94"/>
      <w:bookmarkEnd w:id="95"/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9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5476E"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021383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1281538"/>
      <w:bookmarkStart w:id="102" w:name="_Toc433201298"/>
      <w:bookmarkStart w:id="103" w:name="_Toc433201911"/>
      <w:bookmarkStart w:id="104" w:name="_Toc436213492"/>
      <w:bookmarkStart w:id="105" w:name="_Toc440885216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  <w:bookmarkEnd w:id="104"/>
      <w:bookmarkEnd w:id="105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</w:t>
      </w:r>
      <w:r w:rsidR="001F6143">
        <w:rPr>
          <w:rFonts w:asciiTheme="minorHAnsi" w:hAnsiTheme="minorHAnsi"/>
        </w:rPr>
        <w:br/>
      </w:r>
      <w:r w:rsidRPr="00D65A12">
        <w:rPr>
          <w:rFonts w:asciiTheme="minorHAnsi" w:hAnsiTheme="minorHAnsi"/>
        </w:rPr>
        <w:t>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411E1D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C2428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lastRenderedPageBreak/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</w:t>
      </w:r>
      <w:r w:rsidR="00C24287">
        <w:rPr>
          <w:rFonts w:ascii="Calibri" w:hAnsi="Calibri"/>
          <w:i/>
        </w:rPr>
        <w:t>e</w:t>
      </w:r>
      <w:r w:rsidRPr="004B2612">
        <w:rPr>
          <w:rFonts w:ascii="Calibri" w:hAnsi="Calibri"/>
          <w:i/>
        </w:rPr>
        <w:t xml:space="preserve">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C24287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362C7E">
        <w:rPr>
          <w:rFonts w:ascii="Calibri" w:hAnsi="Calibri"/>
          <w:u w:val="single"/>
        </w:rPr>
        <w:t>7</w:t>
      </w:r>
      <w:r w:rsidRPr="00C24287">
        <w:rPr>
          <w:rFonts w:ascii="Calibri" w:hAnsi="Calibri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6" w:name="_Toc430777826"/>
      <w:bookmarkStart w:id="107" w:name="_Toc431281557"/>
      <w:bookmarkStart w:id="108" w:name="_Toc431290105"/>
      <w:bookmarkStart w:id="109" w:name="_Toc440885217"/>
      <w:bookmarkStart w:id="110" w:name="_Toc422301661"/>
      <w:bookmarkStart w:id="111" w:name="_Toc431281539"/>
      <w:bookmarkStart w:id="112" w:name="_Toc433201299"/>
      <w:bookmarkStart w:id="113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6"/>
      <w:bookmarkEnd w:id="107"/>
      <w:bookmarkEnd w:id="108"/>
      <w:bookmarkEnd w:id="109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10"/>
    <w:bookmarkEnd w:id="111"/>
    <w:bookmarkEnd w:id="112"/>
    <w:bookmarkEnd w:id="113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lastRenderedPageBreak/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8C3E0E" w:rsidRDefault="000D410C" w:rsidP="008C3E0E">
      <w:pPr>
        <w:pStyle w:val="Nagwek1"/>
        <w:rPr>
          <w:color w:val="FF0000"/>
        </w:rPr>
      </w:pPr>
      <w:bookmarkStart w:id="114" w:name="_Toc422301671"/>
      <w:bookmarkStart w:id="115" w:name="_Toc440885218"/>
      <w:r>
        <w:lastRenderedPageBreak/>
        <w:t>4</w:t>
      </w:r>
      <w:r>
        <w:tab/>
      </w:r>
      <w:r w:rsidR="00C33081">
        <w:t>WYBÓR PROJEKTÓW DO DOFINANSOWANIA</w:t>
      </w:r>
      <w:bookmarkEnd w:id="114"/>
      <w:r w:rsidR="00B012ED">
        <w:t xml:space="preserve"> W KONKURSIE</w:t>
      </w:r>
      <w:bookmarkEnd w:id="115"/>
      <w:r w:rsidR="008C3E0E">
        <w:t xml:space="preserve"> 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6" w:name="_Toc422301674"/>
      <w:bookmarkStart w:id="117" w:name="_Toc44088521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6"/>
      <w:bookmarkEnd w:id="117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1F420C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F420C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191B99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191B99">
        <w:rPr>
          <w:rFonts w:asciiTheme="minorHAnsi" w:eastAsia="Calibri" w:hAnsiTheme="minorHAnsi"/>
          <w:b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razie stwierdzenia we wniosku o dofinansowanie projektu oczywistej omyłki IOK </w:t>
      </w:r>
      <w:r w:rsidR="00254B9C">
        <w:rPr>
          <w:rFonts w:asciiTheme="minorHAnsi" w:hAnsiTheme="minorHAnsi"/>
        </w:rPr>
        <w:t xml:space="preserve">pisemnie </w:t>
      </w:r>
      <w:r w:rsidRPr="0051180E">
        <w:rPr>
          <w:rFonts w:asciiTheme="minorHAnsi" w:hAnsiTheme="minorHAnsi"/>
        </w:rPr>
        <w:t>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="00254B9C">
        <w:rPr>
          <w:rFonts w:asciiTheme="minorHAnsi" w:hAnsiTheme="minorHAnsi"/>
          <w:b/>
        </w:rPr>
        <w:t xml:space="preserve"> </w:t>
      </w:r>
      <w:r w:rsidR="00254B9C" w:rsidRPr="00254B9C">
        <w:rPr>
          <w:rFonts w:asciiTheme="minorHAnsi" w:hAnsiTheme="minorHAnsi"/>
        </w:rPr>
        <w:t>od dnia otrzymania pisma</w:t>
      </w:r>
      <w:r w:rsidRPr="00254B9C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51180E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254B9C" w:rsidRPr="00254B9C">
        <w:rPr>
          <w:rFonts w:asciiTheme="minorHAnsi" w:eastAsia="MS Mincho" w:hAnsiTheme="minorHAnsi" w:cs="Times New Roman"/>
          <w:b/>
          <w:lang w:eastAsia="ja-JP"/>
        </w:rPr>
        <w:t>od dnia otrzymania pisma, pod rygorem pozostawienia wniosku bez rozpatrzenia.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o dofinansowanie projektu lub załączników, wyłącznie w zakresie wskazanym przez IOK. W przypadku</w:t>
      </w:r>
      <w:r w:rsidR="00254B9C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>
        <w:rPr>
          <w:rFonts w:asciiTheme="minorHAnsi" w:hAnsiTheme="minorHAnsi"/>
        </w:rPr>
        <w:br/>
        <w:t>o dofinansowanie projektu zostaje</w:t>
      </w:r>
      <w:r w:rsidRPr="0051180E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>informowania 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</w:t>
      </w:r>
      <w:r w:rsidR="00A879AA">
        <w:rPr>
          <w:rFonts w:asciiTheme="minorHAnsi" w:eastAsia="Calibri" w:hAnsiTheme="minorHAnsi" w:cs="Times New Roman"/>
        </w:rPr>
        <w:t>Działania</w:t>
      </w:r>
      <w:r w:rsidR="00A879AA"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</w:rPr>
        <w:t xml:space="preserve">3.1 </w:t>
      </w:r>
      <w:r w:rsidR="00A879AA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partnerstwa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pomocy publicznej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="00645C32">
        <w:rPr>
          <w:rFonts w:asciiTheme="minorHAnsi" w:hAnsiTheme="minorHAnsi"/>
          <w:i/>
        </w:rPr>
        <w:t xml:space="preserve"> </w:t>
      </w:r>
      <w:r w:rsidR="00645C32" w:rsidRPr="00645C32">
        <w:rPr>
          <w:rFonts w:asciiTheme="minorHAnsi" w:hAnsiTheme="minorHAnsi"/>
        </w:rPr>
        <w:t>(jeśli dotyczy)</w:t>
      </w:r>
      <w:r w:rsidR="0051180E" w:rsidRPr="00645C32">
        <w:rPr>
          <w:rFonts w:asciiTheme="minorHAnsi" w:hAnsiTheme="minorHAnsi"/>
        </w:rPr>
        <w:t>,</w:t>
      </w:r>
      <w:r w:rsidR="0051180E"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</w:t>
      </w:r>
      <w:r w:rsidR="00191B99">
        <w:rPr>
          <w:rFonts w:asciiTheme="minorHAnsi" w:hAnsiTheme="minorHAnsi"/>
        </w:rPr>
        <w:t>ormalno-prawnymi</w:t>
      </w:r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9270A4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rezultatów bezpośrednich</w:t>
      </w:r>
      <w:r w:rsidR="00A879AA" w:rsidRPr="009270A4">
        <w:rPr>
          <w:rFonts w:asciiTheme="minorHAnsi" w:hAnsiTheme="minorHAnsi"/>
          <w:lang w:eastAsia="pl-PL"/>
        </w:rPr>
        <w:t xml:space="preserve"> projektu</w:t>
      </w:r>
      <w:r w:rsidR="00645C32">
        <w:rPr>
          <w:rFonts w:asciiTheme="minorHAnsi" w:hAnsiTheme="minorHAnsi"/>
          <w:lang w:eastAsia="pl-PL"/>
        </w:rPr>
        <w:t xml:space="preserve"> (jeśli dotyczy)</w:t>
      </w:r>
      <w:r w:rsidR="0087660F">
        <w:rPr>
          <w:rFonts w:asciiTheme="minorHAnsi" w:hAnsiTheme="minorHAnsi"/>
        </w:rPr>
        <w:t>.</w:t>
      </w:r>
      <w:r w:rsidR="0051180E" w:rsidRPr="0051180E">
        <w:rPr>
          <w:rFonts w:asciiTheme="minorHAnsi" w:hAnsiTheme="minorHAnsi"/>
        </w:rPr>
        <w:t xml:space="preserve"> </w:t>
      </w:r>
    </w:p>
    <w:p w:rsidR="00191B99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91B99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191B99">
        <w:rPr>
          <w:rFonts w:asciiTheme="minorHAnsi" w:eastAsia="Calibri" w:hAnsiTheme="minorHAnsi"/>
          <w:u w:val="single"/>
        </w:rPr>
        <w:t>załączniku nr 1</w:t>
      </w:r>
      <w:r w:rsidRPr="00191B99">
        <w:rPr>
          <w:rFonts w:asciiTheme="minorHAnsi" w:eastAsia="Calibri" w:hAnsiTheme="minorHAnsi"/>
        </w:rPr>
        <w:t xml:space="preserve"> do niniejszego regulaminu.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191B99">
        <w:rPr>
          <w:rFonts w:asciiTheme="minorHAnsi" w:eastAsia="Calibri" w:hAnsiTheme="minorHAnsi" w:cs="Times New Roman"/>
          <w:i/>
        </w:rPr>
        <w:t>Tak/Nie</w:t>
      </w:r>
      <w:r w:rsidRPr="00191B99">
        <w:rPr>
          <w:rFonts w:asciiTheme="minorHAnsi" w:eastAsia="Calibri" w:hAnsiTheme="minorHAnsi" w:cs="Times New Roman"/>
        </w:rPr>
        <w:t xml:space="preserve">). </w:t>
      </w:r>
      <w:r w:rsidRPr="00191B99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projektu negatywnej oceny spełniania kryteriów formalnych.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191B99">
        <w:rPr>
          <w:rFonts w:asciiTheme="minorHAnsi" w:eastAsia="Calibri" w:hAnsiTheme="minorHAnsi" w:cs="Times New Roman"/>
          <w:b/>
        </w:rPr>
        <w:t>30 dni kalendarzowych</w:t>
      </w:r>
      <w:r w:rsidRPr="00191B99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>Na etapie oceny merytorycznej oceniany jest wniosek o dofinansowanie projektu 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które zostały uznane </w:t>
      </w:r>
      <w:r w:rsidR="00AF59F5"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</w:t>
      </w:r>
      <w:r w:rsidR="00B541D8">
        <w:rPr>
          <w:rFonts w:asciiTheme="minorHAnsi" w:eastAsia="Calibri" w:hAnsiTheme="minorHAnsi"/>
        </w:rPr>
        <w:t xml:space="preserve">wykonalności </w:t>
      </w:r>
      <w:r w:rsidR="00B541D8">
        <w:rPr>
          <w:rFonts w:asciiTheme="minorHAnsi" w:eastAsia="Calibri" w:hAnsiTheme="minorHAnsi"/>
        </w:rPr>
        <w:br/>
        <w:t xml:space="preserve">i </w:t>
      </w:r>
      <w:r w:rsidRPr="0091562F">
        <w:rPr>
          <w:rFonts w:asciiTheme="minorHAnsi" w:eastAsia="Calibri" w:hAnsiTheme="minorHAnsi"/>
        </w:rPr>
        <w:t>strategicznej 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</w:t>
      </w:r>
      <w:r w:rsidR="00AF59F5">
        <w:rPr>
          <w:rFonts w:asciiTheme="minorHAnsi" w:eastAsia="Calibri" w:hAnsiTheme="minorHAnsi" w:cs="Times New Roman"/>
        </w:rPr>
        <w:t xml:space="preserve"> instytucjonalnego wnioskodawcy/</w:t>
      </w:r>
      <w:r w:rsidRPr="0051180E">
        <w:rPr>
          <w:rFonts w:asciiTheme="minorHAnsi" w:eastAsia="Calibri" w:hAnsiTheme="minorHAnsi" w:cs="Times New Roman"/>
        </w:rPr>
        <w:t>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AF59F5" w:rsidRPr="00AF59F5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51180E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lastRenderedPageBreak/>
        <w:t xml:space="preserve">ich nazwy, definicje i opis znaczenia znajduje się w </w:t>
      </w:r>
      <w:r w:rsidRPr="00AF59F5">
        <w:rPr>
          <w:rFonts w:asciiTheme="minorHAnsi" w:eastAsia="Calibri" w:hAnsiTheme="minorHAnsi" w:cs="Times New Roman"/>
          <w:u w:val="single"/>
        </w:rPr>
        <w:t xml:space="preserve">załączniku nr 1 </w:t>
      </w:r>
      <w:r w:rsidRPr="00AF59F5">
        <w:rPr>
          <w:rFonts w:asciiTheme="minorHAnsi" w:eastAsia="Calibri" w:hAnsiTheme="minorHAnsi" w:cs="Times New Roman"/>
        </w:rPr>
        <w:t xml:space="preserve">do niniejszego regulaminu. </w:t>
      </w:r>
      <w:r>
        <w:rPr>
          <w:rFonts w:asciiTheme="minorHAnsi" w:eastAsia="Calibri" w:hAnsiTheme="minorHAnsi" w:cs="Times New Roman"/>
        </w:rPr>
        <w:br/>
      </w:r>
      <w:r w:rsidR="0051180E"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51180E">
        <w:rPr>
          <w:rFonts w:asciiTheme="minorHAnsi" w:eastAsia="Calibri" w:hAnsiTheme="minorHAnsi" w:cs="Times New Roman"/>
          <w:i/>
        </w:rPr>
        <w:t>Tak/Nie</w:t>
      </w:r>
      <w:r w:rsidR="0051180E"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8" w:name="_Toc431281542"/>
      <w:bookmarkStart w:id="119" w:name="_Toc433201302"/>
      <w:bookmarkStart w:id="120" w:name="_Toc433201915"/>
      <w:bookmarkStart w:id="121" w:name="_Toc436213496"/>
      <w:bookmarkStart w:id="122" w:name="_Toc440885220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8"/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</w:t>
      </w:r>
      <w:r w:rsidR="003F68AB">
        <w:rPr>
          <w:rFonts w:asciiTheme="minorHAnsi" w:eastAsia="Times New Roman" w:hAnsiTheme="minorHAnsi" w:cs="Times New Roman"/>
          <w:lang w:eastAsia="pl-PL"/>
        </w:rPr>
        <w:t>D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ziałania </w:t>
      </w:r>
      <w:r>
        <w:rPr>
          <w:rFonts w:asciiTheme="minorHAnsi" w:eastAsia="Times New Roman" w:hAnsiTheme="minorHAnsi" w:cs="Times New Roman"/>
          <w:lang w:eastAsia="pl-PL"/>
        </w:rPr>
        <w:t xml:space="preserve">3.1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 w:rsidRPr="0051180E">
        <w:rPr>
          <w:rFonts w:asciiTheme="minorHAnsi" w:eastAsia="Calibri" w:hAnsiTheme="minorHAnsi" w:cs="Times New Roman"/>
        </w:rPr>
        <w:t>ziałania 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>
        <w:rPr>
          <w:rFonts w:asciiTheme="minorHAnsi" w:eastAsia="MS Mincho" w:hAnsiTheme="minorHAnsi" w:cs="Times New Roman"/>
          <w:b/>
          <w:lang w:eastAsia="ja-JP"/>
        </w:rPr>
        <w:t>a wkładu projektu w realizację P</w:t>
      </w:r>
      <w:r w:rsidRPr="0051180E">
        <w:rPr>
          <w:rFonts w:asciiTheme="minorHAnsi" w:eastAsia="MS Mincho" w:hAnsiTheme="minorHAnsi" w:cs="Times New Roman"/>
          <w:b/>
          <w:lang w:eastAsia="ja-JP"/>
        </w:rPr>
        <w:t>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51180E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1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formuły 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efektów,</w:t>
      </w:r>
    </w:p>
    <w:p w:rsidR="003F68AB" w:rsidRP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304F47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304F47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304F47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Ocena strategiczna I stopnia ma charakter punktowy, w oparciu o system punktów i wag określonych w definicji i opisie znaczenia danego kryterium, z obligatoryjnym uzasadnieniem oceny </w:t>
      </w:r>
      <w:r w:rsidR="00304F4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7B5BC2">
        <w:rPr>
          <w:rFonts w:asciiTheme="minorHAnsi" w:eastAsia="MS Mincho" w:hAnsiTheme="minorHAnsi" w:cs="Times New Roman"/>
          <w:b/>
          <w:u w:val="single"/>
          <w:lang w:eastAsia="ja-JP"/>
        </w:rPr>
        <w:t>36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</w:t>
      </w:r>
      <w:r w:rsidR="00855148">
        <w:rPr>
          <w:rFonts w:asciiTheme="minorHAnsi" w:eastAsia="Times New Roman" w:hAnsiTheme="minorHAnsi" w:cs="Times New Roman"/>
          <w:b/>
          <w:u w:val="single"/>
          <w:lang w:eastAsia="pl-PL"/>
        </w:rPr>
        <w:t>8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3"/>
      <w:bookmarkStart w:id="124" w:name="_Toc433201303"/>
      <w:bookmarkStart w:id="125" w:name="_Toc433201916"/>
      <w:bookmarkStart w:id="126" w:name="_Toc436213497"/>
      <w:bookmarkStart w:id="127" w:name="_Toc440885221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23"/>
      <w:bookmarkEnd w:id="124"/>
      <w:bookmarkEnd w:id="125"/>
      <w:bookmarkEnd w:id="126"/>
      <w:bookmarkEnd w:id="127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które zostały uznane przez oceniających za spełnione warunkowo. Negocjacje przeprowadzane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304F47">
        <w:rPr>
          <w:rFonts w:asciiTheme="minorHAnsi" w:eastAsia="Times New Roman" w:hAnsiTheme="minorHAnsi" w:cs="Times New Roman"/>
          <w:b/>
          <w:u w:val="single"/>
          <w:lang w:eastAsia="pl-PL"/>
        </w:rPr>
        <w:t>68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 przypadku uznania za warunkowe spełnienie danego kryterium wykonalności dokonuje oceny kryteriów w ramach oceny strategicznej I stopnia i tym samym podaje, jaką ogólną liczbę punktów uzyskałby wniosek o dofinansowanie projektu, gdyby negocjacje skończyły się</w:t>
      </w:r>
      <w:r w:rsidR="00A76BA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304F47" w:rsidRPr="0051180E" w:rsidRDefault="00304F47" w:rsidP="00304F47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Jeżeli w trakcie negocjacji do wniosku o dofinansowanie projektu nie zostaną wprowadzone </w:t>
      </w:r>
      <w:r w:rsidR="00B541D8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51180E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8" w:name="_Toc440885222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</w:t>
      </w:r>
      <w:r w:rsidR="00304F4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87660F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miejsc wychowania przedszkolnego dofinansowanych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  <w:t>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87660F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87660F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87660F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0B7DBC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</w:t>
      </w:r>
      <w:r w:rsidR="0051180E" w:rsidRPr="0051180E">
        <w:rPr>
          <w:rFonts w:asciiTheme="minorHAnsi" w:eastAsia="MS Mincho" w:hAnsiTheme="minorHAnsi" w:cs="Times New Roman"/>
          <w:lang w:eastAsia="ja-JP"/>
        </w:rPr>
        <w:t>/partnera.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="002405E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</w:t>
      </w: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dofinansowanie zamieszczana jest na stronie internetowej Programu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1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9" w:name="_Toc440885223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9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6"/>
      <w:bookmarkStart w:id="131" w:name="_Toc433201306"/>
      <w:bookmarkStart w:id="132" w:name="_Toc433201919"/>
      <w:bookmarkStart w:id="133" w:name="_Toc436213500"/>
      <w:bookmarkStart w:id="134" w:name="_Toc440885224"/>
      <w:r w:rsidRPr="0051180E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30"/>
      <w:bookmarkEnd w:id="131"/>
      <w:bookmarkEnd w:id="132"/>
      <w:bookmarkEnd w:id="133"/>
      <w:bookmarkEnd w:id="134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</w:t>
      </w:r>
      <w:r w:rsidR="00A76BA3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>Natomiast 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lastRenderedPageBreak/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35" w:name="_Toc44088522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35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6" w:name="_Toc431281548"/>
      <w:bookmarkStart w:id="137" w:name="_Toc433201308"/>
      <w:bookmarkStart w:id="138" w:name="_Toc433201921"/>
      <w:bookmarkStart w:id="139" w:name="_Toc436213502"/>
      <w:bookmarkStart w:id="140" w:name="_Toc44088522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6"/>
      <w:bookmarkEnd w:id="137"/>
      <w:bookmarkEnd w:id="138"/>
      <w:bookmarkEnd w:id="139"/>
      <w:bookmarkEnd w:id="140"/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B541D8" w:rsidRDefault="00B541D8" w:rsidP="007D538A">
      <w:pPr>
        <w:spacing w:after="0"/>
        <w:jc w:val="both"/>
        <w:rPr>
          <w:rFonts w:ascii="Calibri" w:hAnsi="Calibri"/>
        </w:rPr>
      </w:pPr>
      <w:r w:rsidRPr="00B541D8">
        <w:rPr>
          <w:rFonts w:ascii="Calibri" w:hAnsi="Calibri"/>
        </w:rPr>
        <w:t xml:space="preserve">Co do zasady, w okresie pomiędzy wyborem projektu do dofinansowania a zawarciem umowy </w:t>
      </w:r>
      <w:r>
        <w:rPr>
          <w:rFonts w:ascii="Calibri" w:hAnsi="Calibri"/>
        </w:rPr>
        <w:br/>
      </w:r>
      <w:r w:rsidRPr="00B541D8">
        <w:rPr>
          <w:rFonts w:ascii="Calibri" w:hAnsi="Calibri"/>
        </w:rPr>
        <w:t>o dofinansowanie projektu nie podlegają zmianie zapisy wniosku o dofinansowanie projektu.</w:t>
      </w:r>
    </w:p>
    <w:p w:rsidR="00B541D8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  <w:r w:rsidR="00941D52">
        <w:rPr>
          <w:rFonts w:ascii="Calibri" w:hAnsi="Calibri"/>
          <w:b/>
        </w:rPr>
        <w:t xml:space="preserve"> </w:t>
      </w:r>
    </w:p>
    <w:p w:rsidR="00941D52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41" w:name="_Toc440885227"/>
      <w:bookmarkStart w:id="142" w:name="_Toc431281549"/>
      <w:bookmarkStart w:id="143" w:name="_Toc433201309"/>
      <w:bookmarkStart w:id="144" w:name="_Toc433201922"/>
      <w:bookmarkStart w:id="145" w:name="_Toc436213503"/>
      <w:r w:rsidRPr="006B619E">
        <w:rPr>
          <w:rFonts w:ascii="Calibri" w:eastAsia="Calibri" w:hAnsi="Calibri" w:cs="Times New Roman"/>
        </w:rPr>
        <w:t>Beneficjentami wsparcia w ramach niniejszego ko</w:t>
      </w:r>
      <w:r w:rsidR="00726212" w:rsidRPr="006B619E">
        <w:rPr>
          <w:rFonts w:ascii="Calibri" w:eastAsia="Calibri" w:hAnsi="Calibri" w:cs="Times New Roman"/>
        </w:rPr>
        <w:t>nkursu są organy prowadzące OWP</w:t>
      </w:r>
      <w:r w:rsidRPr="006B619E">
        <w:rPr>
          <w:rFonts w:ascii="Calibri" w:eastAsia="Calibri" w:hAnsi="Calibri" w:cs="Times New Roman"/>
        </w:rPr>
        <w:t>.</w:t>
      </w:r>
      <w:bookmarkEnd w:id="141"/>
      <w:r w:rsidRPr="006B619E">
        <w:rPr>
          <w:rFonts w:ascii="Calibri" w:eastAsia="Calibri" w:hAnsi="Calibri" w:cs="Times New Roman"/>
        </w:rPr>
        <w:t xml:space="preserve"> </w:t>
      </w: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6" w:name="_Toc440885228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42"/>
      <w:bookmarkEnd w:id="143"/>
      <w:bookmarkEnd w:id="144"/>
      <w:bookmarkEnd w:id="145"/>
      <w:bookmarkEnd w:id="146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 xml:space="preserve">dokumentów (załączników) niezbędnych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informacji o osobach uprawnionych do reprezentowania beneficjenta w zakresie obsługi SL2014</w:t>
      </w:r>
      <w:r w:rsidR="00F90138">
        <w:rPr>
          <w:rStyle w:val="Odwoanieprzypisudolnego"/>
          <w:rFonts w:ascii="Calibri" w:hAnsi="Calibri"/>
        </w:rPr>
        <w:footnoteReference w:id="12"/>
      </w:r>
      <w:r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3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 xml:space="preserve"> i deklaracji wystawcy weksla </w:t>
      </w:r>
      <w:r w:rsidRPr="000B5DBB">
        <w:rPr>
          <w:rFonts w:ascii="Calibri" w:hAnsi="Calibri"/>
          <w:i/>
        </w:rPr>
        <w:t>in blanco</w:t>
      </w:r>
      <w:r w:rsidRPr="00F90138">
        <w:rPr>
          <w:rFonts w:ascii="Calibri" w:hAnsi="Calibri"/>
        </w:rPr>
        <w:t>”).</w:t>
      </w: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</w:t>
      </w:r>
      <w:r w:rsidR="00A76BA3">
        <w:rPr>
          <w:rFonts w:asciiTheme="minorHAnsi" w:eastAsia="Times New Roman" w:hAnsiTheme="minorHAnsi" w:cs="Times New Roman"/>
        </w:rPr>
        <w:br/>
      </w:r>
      <w:r w:rsidR="00537390" w:rsidRPr="00DA6FA3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EF662A" w:rsidRPr="00E31E32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4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5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6"/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17"/>
      </w:r>
      <w:r w:rsidR="001D6C31">
        <w:rPr>
          <w:rFonts w:ascii="Calibri" w:hAnsi="Calibri"/>
        </w:rPr>
        <w:t>,</w:t>
      </w:r>
    </w:p>
    <w:p w:rsidR="0051180E" w:rsidRP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>o prowadzenie rachunku bankowego, zaświadczenie z banku o prowadzeniu rachunku bankowego, oświadcz</w:t>
      </w:r>
      <w:r w:rsidR="00362C7E">
        <w:rPr>
          <w:rFonts w:ascii="Calibri" w:hAnsi="Calibri"/>
        </w:rPr>
        <w:t>enie wnioskodawcy, zawierające</w:t>
      </w:r>
      <w:r w:rsidRPr="0051180E">
        <w:rPr>
          <w:rFonts w:ascii="Calibri" w:hAnsi="Calibri"/>
        </w:rPr>
        <w:t xml:space="preserve"> nazwę właściciela rachunku, nazwę i adres banku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oraz numer rachunku bankowego</w:t>
      </w:r>
      <w:r w:rsidRPr="0051180E">
        <w:rPr>
          <w:rFonts w:ascii="Calibri" w:hAnsi="Calibri"/>
          <w:vertAlign w:val="superscript"/>
        </w:rPr>
        <w:footnoteReference w:id="18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19"/>
      </w:r>
      <w:r w:rsidRPr="0051180E">
        <w:rPr>
          <w:rFonts w:ascii="Calibri" w:hAnsi="Calibri"/>
        </w:rPr>
        <w:t>,</w:t>
      </w:r>
    </w:p>
    <w:p w:rsidR="0051180E" w:rsidRPr="00A979F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0"/>
      </w:r>
      <w:r w:rsidR="00082664">
        <w:rPr>
          <w:rFonts w:ascii="Calibri" w:hAnsi="Calibri"/>
        </w:rPr>
        <w:t xml:space="preserve"> – </w:t>
      </w:r>
      <w:r w:rsidRPr="0051180E">
        <w:rPr>
          <w:rFonts w:ascii="Calibri" w:hAnsi="Calibri"/>
        </w:rPr>
        <w:t>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D62B5D" w:rsidRPr="006B619E" w:rsidRDefault="00362C7E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6B619E">
        <w:rPr>
          <w:rFonts w:ascii="Calibri" w:hAnsi="Calibri"/>
        </w:rPr>
        <w:t>z</w:t>
      </w:r>
      <w:r w:rsidR="00553D55" w:rsidRPr="006B619E">
        <w:rPr>
          <w:rFonts w:ascii="Calibri" w:hAnsi="Calibri"/>
        </w:rPr>
        <w:t>aświadczenia</w:t>
      </w:r>
      <w:r w:rsidR="00D62B5D" w:rsidRPr="006B619E">
        <w:rPr>
          <w:rFonts w:ascii="Calibri" w:hAnsi="Calibri"/>
        </w:rPr>
        <w:t xml:space="preserve"> o dokonaniu wpisu do ewidencji prowadzonej przez właściwą jednostkę samorządu terytorialnego, o której mowa w art. 82 u</w:t>
      </w:r>
      <w:r w:rsidR="00726212" w:rsidRPr="006B619E">
        <w:rPr>
          <w:rFonts w:ascii="Calibri" w:hAnsi="Calibri"/>
        </w:rPr>
        <w:t>st. 1 ustawy o systemie oświaty</w:t>
      </w:r>
      <w:r w:rsidR="00DE0222" w:rsidRPr="006B619E">
        <w:rPr>
          <w:rFonts w:ascii="Calibri" w:hAnsi="Calibri"/>
        </w:rPr>
        <w:t>.</w:t>
      </w:r>
      <w:r w:rsidR="00D62B5D" w:rsidRPr="006B619E">
        <w:rPr>
          <w:rStyle w:val="Odwoanieprzypisudolnego"/>
          <w:rFonts w:ascii="Calibri" w:hAnsi="Calibri"/>
        </w:rPr>
        <w:footnoteReference w:id="21"/>
      </w:r>
      <w:r w:rsidR="00D62B5D" w:rsidRPr="006B619E">
        <w:rPr>
          <w:rFonts w:ascii="Calibri" w:hAnsi="Calibri"/>
        </w:rPr>
        <w:t xml:space="preserve"> 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</w:t>
      </w:r>
      <w:r w:rsidR="00502186">
        <w:rPr>
          <w:rFonts w:ascii="Calibri" w:hAnsi="Calibri"/>
        </w:rPr>
        <w:br/>
      </w:r>
      <w:r w:rsidR="00EF662A" w:rsidRPr="00FA3F11">
        <w:rPr>
          <w:rFonts w:ascii="Calibri" w:hAnsi="Calibri"/>
        </w:rPr>
        <w:t xml:space="preserve">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</w:t>
      </w:r>
      <w:r w:rsidR="00B2643B">
        <w:rPr>
          <w:rFonts w:ascii="Calibri" w:hAnsi="Calibri"/>
          <w:b/>
        </w:rPr>
        <w:t>zawarcia</w:t>
      </w:r>
      <w:r w:rsidRPr="00736577">
        <w:rPr>
          <w:rFonts w:ascii="Calibri" w:hAnsi="Calibri"/>
          <w:b/>
        </w:rPr>
        <w:t xml:space="preserve"> umowy uznaje się dzień podpisania umowy przez przedstawicieli </w:t>
      </w:r>
      <w:r w:rsidRPr="00736577">
        <w:rPr>
          <w:rFonts w:ascii="Calibri" w:hAnsi="Calibri"/>
          <w:b/>
        </w:rPr>
        <w:br/>
      </w:r>
      <w:r w:rsidRPr="00736577">
        <w:rPr>
          <w:rFonts w:ascii="Calibri" w:hAnsi="Calibri"/>
          <w:b/>
        </w:rPr>
        <w:lastRenderedPageBreak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502186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47" w:name="_Toc436213504"/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8" w:name="_Toc440885229"/>
      <w:r w:rsidRPr="00736577">
        <w:rPr>
          <w:rFonts w:ascii="Calibri" w:hAnsi="Calibri"/>
          <w:b/>
        </w:rPr>
        <w:t>ODMOWA PODPISANIA UMOWY O DOFINANSOWANIE PROJEKTU</w:t>
      </w:r>
      <w:bookmarkEnd w:id="147"/>
      <w:bookmarkEnd w:id="14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9" w:name="_Toc436213505"/>
      <w:bookmarkStart w:id="150" w:name="_Toc440885230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9"/>
      <w:bookmarkEnd w:id="150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1" w:name="_Toc436213506"/>
      <w:bookmarkStart w:id="152" w:name="_Toc440885231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51"/>
      <w:bookmarkEnd w:id="152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3" w:name="_Toc436213507"/>
      <w:bookmarkStart w:id="154" w:name="_Toc440885232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53"/>
      <w:bookmarkEnd w:id="154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5" w:name="_Toc436213508"/>
      <w:bookmarkStart w:id="156" w:name="_Toc440885233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55"/>
      <w:bookmarkEnd w:id="156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57" w:name="_Toc431281550"/>
      <w:bookmarkStart w:id="158" w:name="_Toc433201310"/>
      <w:bookmarkStart w:id="159" w:name="_Toc433201923"/>
      <w:bookmarkStart w:id="160" w:name="_Toc436213509"/>
      <w:bookmarkStart w:id="161" w:name="_Toc440885234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2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r w:rsidRPr="000B5DBB">
        <w:rPr>
          <w:rFonts w:ascii="Calibri" w:hAnsi="Calibri"/>
          <w:i/>
        </w:rPr>
        <w:t>in blanco</w:t>
      </w:r>
      <w:r w:rsidRPr="00AA5981">
        <w:rPr>
          <w:rFonts w:ascii="Calibri" w:hAnsi="Calibri"/>
        </w:rPr>
        <w:t xml:space="preserve">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>
        <w:rPr>
          <w:rFonts w:ascii="Calibri" w:hAnsi="Calibri"/>
        </w:rPr>
        <w:br/>
      </w:r>
      <w:r w:rsidRPr="00AA5981">
        <w:rPr>
          <w:rFonts w:ascii="Calibri" w:hAnsi="Calibri"/>
        </w:rPr>
        <w:t>lub jest instytutem badawczym</w:t>
      </w:r>
      <w:r>
        <w:rPr>
          <w:rFonts w:ascii="Calibri" w:hAnsi="Calibri"/>
        </w:rPr>
        <w:t>,</w:t>
      </w:r>
    </w:p>
    <w:p w:rsidR="00EF662A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502186">
        <w:rPr>
          <w:rFonts w:ascii="Calibri" w:hAnsi="Calibri"/>
        </w:rPr>
        <w:t xml:space="preserve"> wybranych przez IZ RPO WP,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 xml:space="preserve">w sprawie warunków i trybu udzielania </w:t>
      </w:r>
      <w:r w:rsidR="00502186">
        <w:rPr>
          <w:rFonts w:ascii="Calibri" w:hAnsi="Calibri"/>
          <w:i/>
        </w:rPr>
        <w:br/>
      </w:r>
      <w:r w:rsidRPr="00AA5981">
        <w:rPr>
          <w:rFonts w:ascii="Calibri" w:hAnsi="Calibri"/>
          <w:i/>
        </w:rPr>
        <w:t xml:space="preserve">i rozliczania zaliczek oraz zakresu i terminów składania wniosków o płatność w ramach </w:t>
      </w:r>
      <w:r w:rsidRPr="00AA5981">
        <w:rPr>
          <w:rFonts w:ascii="Calibri" w:hAnsi="Calibri"/>
          <w:i/>
        </w:rPr>
        <w:lastRenderedPageBreak/>
        <w:t>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 xml:space="preserve">(Dz. U. </w:t>
      </w:r>
      <w:r w:rsidR="00502186">
        <w:rPr>
          <w:rFonts w:ascii="Calibri" w:hAnsi="Calibri"/>
          <w:i/>
        </w:rPr>
        <w:t xml:space="preserve">z 2009 </w:t>
      </w:r>
      <w:r w:rsidR="00200030" w:rsidRPr="00200030">
        <w:rPr>
          <w:rFonts w:ascii="Calibri" w:hAnsi="Calibri"/>
          <w:i/>
        </w:rPr>
        <w:t>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EF79A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uzasadnionych przypadkach IZ RPO WP zastrzega sobie prawo niezaakceptowania zabezpieczenia </w:t>
      </w:r>
      <w:r w:rsidR="00EF79A8">
        <w:rPr>
          <w:rFonts w:ascii="Calibri" w:hAnsi="Calibri"/>
        </w:rPr>
        <w:br/>
      </w:r>
      <w:r w:rsidRPr="00200030">
        <w:rPr>
          <w:rFonts w:ascii="Calibri" w:hAnsi="Calibri"/>
        </w:rPr>
        <w:t>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projektu. W przypadku zabezpieczenia </w:t>
      </w:r>
      <w:r w:rsidR="00D648BC">
        <w:rPr>
          <w:rFonts w:ascii="Calibri" w:hAnsi="Calibri"/>
        </w:rPr>
        <w:br/>
      </w:r>
      <w:r w:rsidRPr="00200030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</w:t>
      </w:r>
      <w:r w:rsidRPr="000B5DBB">
        <w:rPr>
          <w:rFonts w:ascii="Calibri" w:hAnsi="Calibri"/>
          <w:i/>
        </w:rPr>
        <w:t>in blanco</w:t>
      </w:r>
      <w:r w:rsidRPr="00200030">
        <w:rPr>
          <w:rFonts w:ascii="Calibri" w:hAnsi="Calibri"/>
        </w:rPr>
        <w:t xml:space="preserve">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62C7E">
        <w:rPr>
          <w:rFonts w:ascii="Calibri" w:hAnsi="Calibri"/>
        </w:rPr>
        <w:t xml:space="preserve"> i </w:t>
      </w:r>
      <w:r w:rsidR="002601D4">
        <w:rPr>
          <w:rFonts w:ascii="Calibri" w:hAnsi="Calibri"/>
        </w:rPr>
        <w:t>16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  <w:r w:rsidR="00362C7E">
        <w:rPr>
          <w:rFonts w:ascii="Calibri" w:hAnsi="Calibri"/>
        </w:rPr>
        <w:t>.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2" w:name="_Toc44088523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62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</w:t>
      </w:r>
      <w:r w:rsidR="008B5625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3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Dodatkowo IOK poinformuje o zmianach regulaminu </w:t>
      </w:r>
      <w:r w:rsidR="00B541D8">
        <w:rPr>
          <w:rFonts w:asciiTheme="minorHAnsi" w:hAnsiTheme="minorHAnsi"/>
        </w:rPr>
        <w:t xml:space="preserve">w trakcie naboru wniosków </w:t>
      </w:r>
      <w:r w:rsidRPr="0051180E">
        <w:rPr>
          <w:rFonts w:asciiTheme="minorHAnsi" w:hAnsiTheme="minorHAnsi"/>
        </w:rPr>
        <w:t>wszystkich wnioskodawców, tj. podmioty, które złożyły wnioski o dofinansowanie projektu do IOK w odpowiedzi na konkurs</w:t>
      </w:r>
      <w:r w:rsidR="00B541D8">
        <w:rPr>
          <w:rFonts w:asciiTheme="minorHAnsi" w:hAnsiTheme="minorHAnsi"/>
        </w:rPr>
        <w:t xml:space="preserve"> </w:t>
      </w:r>
      <w:r w:rsidR="00B80B16" w:rsidRPr="00F06079">
        <w:rPr>
          <w:rFonts w:asciiTheme="minorHAnsi" w:hAnsiTheme="minorHAnsi"/>
          <w:b/>
        </w:rPr>
        <w:t>do dnia</w:t>
      </w:r>
      <w:r w:rsidR="00B541D8" w:rsidRPr="00F06079">
        <w:rPr>
          <w:rFonts w:asciiTheme="minorHAnsi" w:hAnsiTheme="minorHAnsi"/>
          <w:b/>
        </w:rPr>
        <w:t xml:space="preserve"> ogłoszenia</w:t>
      </w:r>
      <w:r w:rsidR="00B541D8" w:rsidRPr="0047062B">
        <w:rPr>
          <w:rFonts w:asciiTheme="minorHAnsi" w:hAnsiTheme="minorHAnsi"/>
        </w:rPr>
        <w:t xml:space="preserve"> zmiany</w:t>
      </w:r>
      <w:r w:rsidR="00B541D8">
        <w:rPr>
          <w:rFonts w:asciiTheme="minorHAnsi" w:hAnsiTheme="minorHAnsi"/>
        </w:rPr>
        <w:t xml:space="preserve"> regulaminu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3" w:name="_Toc440885236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63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</w:t>
      </w:r>
      <w:r w:rsidR="00081D55">
        <w:rPr>
          <w:rFonts w:asciiTheme="minorHAnsi" w:hAnsiTheme="minorHAnsi"/>
        </w:rPr>
        <w:t xml:space="preserve"> 908 z dnia 12 lutego 2015 roku</w:t>
      </w:r>
    </w:p>
    <w:p w:rsid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>Wytyczne dotyczące kwalifikowalności wydatków</w:t>
      </w:r>
      <w:r w:rsidR="006D58AF">
        <w:rPr>
          <w:rFonts w:asciiTheme="minorHAnsi" w:hAnsiTheme="minorHAnsi"/>
          <w:i/>
        </w:rPr>
        <w:t xml:space="preserve"> w ramach Regionalnego Programu </w:t>
      </w:r>
      <w:r w:rsidRPr="00B00D0A">
        <w:rPr>
          <w:rFonts w:asciiTheme="minorHAnsi" w:hAnsiTheme="minorHAnsi"/>
          <w:i/>
        </w:rPr>
        <w:t>Operacyjnego Województwa</w:t>
      </w:r>
      <w:r w:rsidR="00081D55">
        <w:rPr>
          <w:rFonts w:asciiTheme="minorHAnsi" w:hAnsiTheme="minorHAnsi"/>
          <w:i/>
        </w:rPr>
        <w:t xml:space="preserve">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>
        <w:rPr>
          <w:rFonts w:asciiTheme="minorHAnsi" w:hAnsiTheme="minorHAnsi"/>
          <w:i/>
        </w:rPr>
        <w:t>a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>
        <w:rPr>
          <w:rFonts w:asciiTheme="minorHAnsi" w:hAnsiTheme="minorHAnsi"/>
          <w:i/>
        </w:rPr>
        <w:br/>
      </w:r>
      <w:r w:rsidRPr="00200030">
        <w:rPr>
          <w:rFonts w:asciiTheme="minorHAnsi" w:hAnsiTheme="minorHAnsi"/>
          <w:i/>
        </w:rPr>
        <w:t>dla osób z niepełnosprawnościami oraz zasady równości szans kobiet i mężczyzn w ramach fund</w:t>
      </w:r>
      <w:r w:rsidR="006D58AF">
        <w:rPr>
          <w:rFonts w:asciiTheme="minorHAnsi" w:hAnsiTheme="minorHAnsi"/>
          <w:i/>
        </w:rPr>
        <w:t>uszy unijnych na lata 2014-2020</w:t>
      </w:r>
    </w:p>
    <w:p w:rsidR="00200030" w:rsidRPr="00B93B83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4" w:name="_Toc440885237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64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>Wykaz</w:t>
      </w:r>
      <w:r w:rsidRPr="002213C1">
        <w:rPr>
          <w:rFonts w:asciiTheme="minorHAnsi" w:hAnsiTheme="minorHAnsi"/>
          <w:bCs/>
        </w:rPr>
        <w:t xml:space="preserve"> </w:t>
      </w:r>
      <w:r w:rsidR="002213C1" w:rsidRPr="002213C1">
        <w:rPr>
          <w:rFonts w:ascii="Calibri" w:hAnsi="Calibri" w:cs="Calibri"/>
        </w:rPr>
        <w:t>obsza</w:t>
      </w:r>
      <w:r w:rsidR="002213C1">
        <w:rPr>
          <w:rFonts w:ascii="Calibri" w:hAnsi="Calibri" w:cs="Calibri"/>
        </w:rPr>
        <w:t xml:space="preserve">rów o </w:t>
      </w:r>
      <w:r w:rsidR="009D3382" w:rsidRPr="002213C1">
        <w:rPr>
          <w:rFonts w:asciiTheme="minorHAnsi" w:hAnsiTheme="minorHAnsi" w:cs="Arial"/>
        </w:rPr>
        <w:t>odsetku dzieci objętych wychowaniem przedszkolnym poniżej średniej wojewódzkie</w:t>
      </w:r>
      <w:r w:rsidR="009D3382" w:rsidRPr="0087406F">
        <w:rPr>
          <w:rFonts w:asciiTheme="minorHAnsi" w:hAnsiTheme="minorHAnsi" w:cs="Arial"/>
        </w:rPr>
        <w:t>j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 xml:space="preserve">z Europejskiego Funduszu Społecznego </w:t>
      </w:r>
      <w:r w:rsidR="00C7055D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</w:t>
      </w:r>
      <w:r w:rsidR="00C7055D">
        <w:rPr>
          <w:rFonts w:asciiTheme="minorHAnsi" w:hAnsiTheme="minorHAnsi"/>
        </w:rPr>
        <w:t xml:space="preserve">projektu </w:t>
      </w:r>
      <w:r w:rsidRPr="0051180E">
        <w:rPr>
          <w:rFonts w:asciiTheme="minorHAnsi" w:hAnsiTheme="minorHAnsi"/>
        </w:rPr>
        <w:t>z Europejskiego Funduszu Społecznego 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 xml:space="preserve">realizacji wsparcia w zakresie </w:t>
      </w:r>
      <w:r w:rsidR="00767E3B">
        <w:rPr>
          <w:rFonts w:ascii="Calibri" w:eastAsia="Calibri" w:hAnsi="Calibri" w:cs="Times New Roman"/>
        </w:rPr>
        <w:t>D</w:t>
      </w:r>
      <w:r w:rsidR="00767E3B" w:rsidRPr="0051180E">
        <w:rPr>
          <w:rFonts w:ascii="Calibri" w:eastAsia="Calibri" w:hAnsi="Calibri" w:cs="Times New Roman"/>
        </w:rPr>
        <w:t xml:space="preserve">ziałania </w:t>
      </w:r>
      <w:r w:rsidRPr="0051180E">
        <w:rPr>
          <w:rFonts w:ascii="Calibri" w:eastAsia="Calibri" w:hAnsi="Calibri" w:cs="Times New Roman"/>
        </w:rPr>
        <w:t>3.</w:t>
      </w:r>
      <w:r w:rsidR="00345EE4">
        <w:rPr>
          <w:rFonts w:ascii="Calibri" w:eastAsia="Calibri" w:hAnsi="Calibri" w:cs="Times New Roman"/>
        </w:rPr>
        <w:t>1</w:t>
      </w:r>
      <w:r w:rsidRPr="0051180E">
        <w:rPr>
          <w:rFonts w:ascii="Calibri" w:eastAsia="Calibri" w:hAnsi="Calibri" w:cs="Times New Roman"/>
        </w:rPr>
        <w:t xml:space="preserve"> </w:t>
      </w:r>
      <w:r w:rsidR="00767E3B">
        <w:rPr>
          <w:rFonts w:ascii="Calibri" w:eastAsia="Calibri" w:hAnsi="Calibri" w:cs="Times New Roman"/>
          <w:i/>
        </w:rPr>
        <w:t>Edukacja przedszkolna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="00B07D56">
        <w:rPr>
          <w:rFonts w:ascii="Calibri" w:hAnsi="Calibri"/>
        </w:rPr>
        <w:t>.</w:t>
      </w:r>
    </w:p>
    <w:p w:rsidR="005F004A" w:rsidRPr="00A979F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>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r w:rsidRPr="00B07D56">
        <w:rPr>
          <w:rFonts w:asciiTheme="minorHAnsi" w:hAnsiTheme="minorHAnsi"/>
          <w:i/>
        </w:rPr>
        <w:t>in blanco</w:t>
      </w:r>
      <w:r w:rsidRPr="00A979F4">
        <w:rPr>
          <w:rFonts w:asciiTheme="minorHAnsi" w:hAnsiTheme="minorHAnsi"/>
        </w:rPr>
        <w:t xml:space="preserve"> dla osób prawnych.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="00B07D56">
        <w:rPr>
          <w:rFonts w:asciiTheme="minorHAnsi" w:hAnsiTheme="minorHAnsi"/>
        </w:rPr>
        <w:br/>
      </w:r>
      <w:r w:rsidRPr="00A979F4">
        <w:rPr>
          <w:rFonts w:asciiTheme="minorHAnsi" w:hAnsiTheme="minorHAnsi"/>
        </w:rPr>
        <w:t>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6F7C79" w:rsidRPr="006F7C79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Zakres danych osobowych powierzonych do przetwarzania (dokument ten stanowi załącznik nr 7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>
        <w:rPr>
          <w:rFonts w:asciiTheme="minorHAnsi" w:hAnsiTheme="minorHAnsi"/>
        </w:rPr>
        <w:br/>
      </w:r>
      <w:r w:rsidRPr="006F7C79">
        <w:rPr>
          <w:rFonts w:asciiTheme="minorHAnsi" w:hAnsiTheme="minorHAnsi"/>
        </w:rPr>
        <w:t xml:space="preserve">nr 10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6F7C79" w:rsidRP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 (dokument ten stanowi załącznik nr 13 do umowy).</w:t>
      </w:r>
    </w:p>
    <w:p w:rsidR="006F7C79" w:rsidRPr="00A979F4" w:rsidRDefault="006F7C79" w:rsidP="006F7C79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92" w:rsidRDefault="00645392" w:rsidP="00AA6756">
      <w:pPr>
        <w:spacing w:line="240" w:lineRule="auto"/>
      </w:pPr>
      <w:r>
        <w:separator/>
      </w:r>
    </w:p>
  </w:endnote>
  <w:endnote w:type="continuationSeparator" w:id="0">
    <w:p w:rsidR="00645392" w:rsidRDefault="00645392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Stopka"/>
    </w:pPr>
  </w:p>
  <w:p w:rsidR="001F6143" w:rsidRDefault="001F61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1F6143" w:rsidRPr="00BD19F7" w:rsidRDefault="004B4C53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1F6143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2B7DFC">
          <w:rPr>
            <w:rFonts w:asciiTheme="minorHAnsi" w:hAnsiTheme="minorHAnsi"/>
            <w:noProof/>
          </w:rPr>
          <w:t>49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1F6143" w:rsidRPr="00BD19F7" w:rsidRDefault="001F6143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92" w:rsidRDefault="00645392" w:rsidP="00AA6756">
      <w:pPr>
        <w:spacing w:line="240" w:lineRule="auto"/>
      </w:pPr>
      <w:r>
        <w:separator/>
      </w:r>
    </w:p>
  </w:footnote>
  <w:footnote w:type="continuationSeparator" w:id="0">
    <w:p w:rsidR="00645392" w:rsidRDefault="00645392" w:rsidP="00AA6756">
      <w:pPr>
        <w:spacing w:line="240" w:lineRule="auto"/>
      </w:pPr>
      <w:r>
        <w:continuationSeparator/>
      </w:r>
    </w:p>
  </w:footnote>
  <w:footnote w:id="1">
    <w:p w:rsidR="001F6143" w:rsidRPr="00C816C3" w:rsidRDefault="001F6143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</w:t>
      </w:r>
      <w:r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oraz </w:t>
      </w:r>
      <w:hyperlink r:id="rId2" w:history="1">
        <w:r w:rsidRPr="00185B7F">
          <w:rPr>
            <w:rStyle w:val="Hipercze"/>
            <w:rFonts w:asciiTheme="minorHAnsi" w:hAnsiTheme="minorHAnsi"/>
          </w:rPr>
          <w:t>https://www.mr.gov.pl/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W ww. miejscach publikowane będą również projekty aktualizacji wytycznych horyzontalnych.</w:t>
      </w:r>
    </w:p>
  </w:footnote>
  <w:footnote w:id="2">
    <w:p w:rsidR="001F6143" w:rsidRPr="00656FB6" w:rsidRDefault="001F6143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</w:t>
      </w:r>
      <w:r w:rsidRPr="00B93B83">
        <w:rPr>
          <w:rFonts w:asciiTheme="minorHAnsi" w:hAnsiTheme="minorHAnsi"/>
          <w:sz w:val="18"/>
          <w:szCs w:val="18"/>
        </w:rPr>
        <w:t xml:space="preserve">ziałania 3.1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</w:t>
      </w:r>
      <w:r>
        <w:rPr>
          <w:rFonts w:asciiTheme="minorHAnsi" w:hAnsiTheme="minorHAnsi"/>
          <w:i/>
          <w:sz w:val="18"/>
          <w:szCs w:val="18"/>
        </w:rPr>
        <w:t>6</w:t>
      </w:r>
      <w:r w:rsidRPr="00B93B83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</w:t>
      </w:r>
      <w:r>
        <w:rPr>
          <w:rFonts w:asciiTheme="minorHAnsi" w:hAnsiTheme="minorHAnsi"/>
          <w:sz w:val="18"/>
          <w:szCs w:val="18"/>
        </w:rPr>
        <w:t>1184/95</w:t>
      </w:r>
      <w:r w:rsidRPr="00B93B83">
        <w:rPr>
          <w:rFonts w:asciiTheme="minorHAnsi" w:hAnsiTheme="minorHAnsi"/>
          <w:sz w:val="18"/>
          <w:szCs w:val="18"/>
        </w:rPr>
        <w:t>/15 z dnia 2</w:t>
      </w:r>
      <w:r>
        <w:rPr>
          <w:rFonts w:asciiTheme="minorHAnsi" w:hAnsiTheme="minorHAnsi"/>
          <w:sz w:val="18"/>
          <w:szCs w:val="18"/>
        </w:rPr>
        <w:t>6</w:t>
      </w:r>
      <w:r w:rsidRPr="00B93B8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listopada</w:t>
      </w:r>
      <w:r w:rsidRPr="00B93B83">
        <w:rPr>
          <w:rFonts w:asciiTheme="minorHAnsi" w:hAnsiTheme="minorHAnsi"/>
          <w:sz w:val="18"/>
          <w:szCs w:val="18"/>
        </w:rPr>
        <w:t xml:space="preserve"> 2015 roku), </w:t>
      </w:r>
      <w:r>
        <w:rPr>
          <w:rFonts w:asciiTheme="minorHAnsi" w:hAnsiTheme="minorHAnsi"/>
          <w:sz w:val="18"/>
          <w:szCs w:val="18"/>
        </w:rPr>
        <w:br/>
      </w:r>
      <w:r w:rsidRPr="00B93B83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15</w:t>
      </w:r>
      <w:r w:rsidRPr="00B93B83">
        <w:rPr>
          <w:rFonts w:asciiTheme="minorHAnsi" w:hAnsiTheme="minorHAnsi"/>
          <w:sz w:val="18"/>
          <w:szCs w:val="18"/>
        </w:rPr>
        <w:t xml:space="preserve"> 000 000,00 EUR, po kursie </w:t>
      </w:r>
      <w:r w:rsidRPr="00817DF3">
        <w:rPr>
          <w:rFonts w:asciiTheme="minorHAnsi" w:hAnsiTheme="minorHAnsi"/>
          <w:sz w:val="18"/>
          <w:szCs w:val="18"/>
        </w:rPr>
        <w:t>4,24</w:t>
      </w:r>
      <w:r>
        <w:rPr>
          <w:rFonts w:asciiTheme="minorHAnsi" w:hAnsiTheme="minorHAnsi"/>
          <w:sz w:val="18"/>
          <w:szCs w:val="18"/>
        </w:rPr>
        <w:t xml:space="preserve"> </w:t>
      </w:r>
      <w:r w:rsidRPr="00B93B83">
        <w:rPr>
          <w:rFonts w:asciiTheme="minorHAnsi" w:hAnsiTheme="minorHAnsi"/>
          <w:sz w:val="18"/>
          <w:szCs w:val="18"/>
        </w:rPr>
        <w:t>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 stanu na miesiąc podpisywania umowy z beneficjentem.</w:t>
      </w:r>
    </w:p>
  </w:footnote>
  <w:footnote w:id="3">
    <w:p w:rsidR="001F6143" w:rsidRDefault="001F6143" w:rsidP="009C2A77">
      <w:pPr>
        <w:pStyle w:val="Tekstprzypisudolnego"/>
        <w:jc w:val="both"/>
      </w:pPr>
      <w:r w:rsidRPr="009C2A7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2A77">
        <w:rPr>
          <w:rFonts w:asciiTheme="minorHAnsi" w:hAnsiTheme="minorHAnsi"/>
          <w:sz w:val="18"/>
          <w:szCs w:val="18"/>
        </w:rPr>
        <w:t xml:space="preserve"> </w:t>
      </w:r>
      <w:r w:rsidRPr="006B619E">
        <w:rPr>
          <w:rFonts w:asciiTheme="minorHAnsi" w:hAnsiTheme="minorHAnsi"/>
          <w:sz w:val="18"/>
          <w:szCs w:val="18"/>
        </w:rPr>
        <w:t>W przypadku jednostek samorządu terytorialnego wymóg ten uznaje się za spełniony z uwagi na realizację w tym zakresie zadań ustawowych.</w:t>
      </w:r>
    </w:p>
  </w:footnote>
  <w:footnote w:id="4">
    <w:p w:rsidR="001F6143" w:rsidRDefault="001F6143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 xml:space="preserve">Rozporządzenie Ministra Administracji i Cyfryzacji z dnia 6 maja 2014 r. w sprawie zakresu i warunków korzystania z elektronicznej platformy usług administracji publicznej (Dz.U. 2014 r., </w:t>
      </w:r>
      <w:proofErr w:type="spellStart"/>
      <w:r w:rsidRPr="00D93A9D">
        <w:rPr>
          <w:rFonts w:asciiTheme="minorHAnsi" w:hAnsiTheme="minorHAnsi"/>
          <w:sz w:val="16"/>
          <w:szCs w:val="16"/>
        </w:rPr>
        <w:t>poz</w:t>
      </w:r>
      <w:proofErr w:type="spellEnd"/>
      <w:r w:rsidRPr="00D93A9D">
        <w:rPr>
          <w:rFonts w:asciiTheme="minorHAnsi" w:hAnsiTheme="minorHAnsi"/>
          <w:sz w:val="16"/>
          <w:szCs w:val="16"/>
        </w:rPr>
        <w:t xml:space="preserve">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5">
    <w:p w:rsidR="001F6143" w:rsidRDefault="001F6143" w:rsidP="00242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342">
        <w:rPr>
          <w:rFonts w:asciiTheme="minorHAnsi" w:hAnsiTheme="minorHAnsi"/>
          <w:sz w:val="18"/>
          <w:szCs w:val="18"/>
        </w:rPr>
        <w:t xml:space="preserve">Ramy kompleksowego wspomagania </w:t>
      </w:r>
      <w:r>
        <w:rPr>
          <w:rFonts w:asciiTheme="minorHAnsi" w:hAnsiTheme="minorHAnsi"/>
          <w:sz w:val="18"/>
          <w:szCs w:val="18"/>
        </w:rPr>
        <w:t>ośrodków wychowania przedszkolnego</w:t>
      </w:r>
      <w:r w:rsidRPr="00242342">
        <w:rPr>
          <w:rFonts w:asciiTheme="minorHAnsi" w:hAnsiTheme="minorHAnsi"/>
          <w:sz w:val="18"/>
          <w:szCs w:val="18"/>
        </w:rPr>
        <w:t xml:space="preserve"> są zawarte w Załączniku nr 11 do Regulaminu konkursu „Standardy realizacji wsparcia w zakresie </w:t>
      </w:r>
      <w:r>
        <w:rPr>
          <w:rFonts w:asciiTheme="minorHAnsi" w:hAnsiTheme="minorHAnsi"/>
          <w:sz w:val="18"/>
          <w:szCs w:val="18"/>
        </w:rPr>
        <w:t>Działania 3.</w:t>
      </w:r>
      <w:r w:rsidRPr="00242342">
        <w:rPr>
          <w:rFonts w:asciiTheme="minorHAnsi" w:hAnsiTheme="minorHAnsi"/>
          <w:sz w:val="18"/>
          <w:szCs w:val="18"/>
        </w:rPr>
        <w:t xml:space="preserve">1 </w:t>
      </w:r>
      <w:r>
        <w:rPr>
          <w:rFonts w:asciiTheme="minorHAnsi" w:hAnsiTheme="minorHAnsi"/>
          <w:sz w:val="18"/>
          <w:szCs w:val="18"/>
        </w:rPr>
        <w:t>Edukacja przedszkolna</w:t>
      </w:r>
      <w:r w:rsidRPr="00242342"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6">
    <w:p w:rsidR="001F6143" w:rsidRDefault="001F6143" w:rsidP="00B2141E">
      <w:pPr>
        <w:pStyle w:val="Tekstprzypisudolnego"/>
        <w:jc w:val="both"/>
      </w:pPr>
      <w:r w:rsidRPr="004E2B9F">
        <w:rPr>
          <w:rStyle w:val="Odwoanieprzypisudolnego"/>
        </w:rPr>
        <w:footnoteRef/>
      </w:r>
      <w:r w:rsidRPr="004E2B9F">
        <w:t xml:space="preserve"> </w:t>
      </w:r>
      <w:r w:rsidRPr="004E2B9F">
        <w:rPr>
          <w:rFonts w:asciiTheme="minorHAnsi" w:hAnsiTheme="minorHAnsi"/>
          <w:sz w:val="18"/>
          <w:szCs w:val="18"/>
        </w:rPr>
        <w:t xml:space="preserve">We wniosku o dofinasowanie w Sekcji  D. </w:t>
      </w:r>
      <w:r w:rsidRPr="00641C74">
        <w:rPr>
          <w:rFonts w:asciiTheme="minorHAnsi" w:hAnsiTheme="minorHAnsi"/>
          <w:i/>
          <w:sz w:val="18"/>
          <w:szCs w:val="18"/>
        </w:rPr>
        <w:t>Grupa docelowa projektu</w:t>
      </w:r>
      <w:r w:rsidRPr="004E2B9F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4E2B9F">
        <w:rPr>
          <w:rFonts w:asciiTheme="minorHAnsi" w:hAnsiTheme="minorHAnsi"/>
          <w:sz w:val="18"/>
          <w:szCs w:val="18"/>
        </w:rPr>
        <w:t xml:space="preserve">polu </w:t>
      </w:r>
      <w:r>
        <w:rPr>
          <w:rFonts w:asciiTheme="minorHAnsi" w:hAnsiTheme="minorHAnsi"/>
          <w:sz w:val="18"/>
          <w:szCs w:val="18"/>
        </w:rPr>
        <w:t>„</w:t>
      </w:r>
      <w:r w:rsidRPr="004E2B9F">
        <w:rPr>
          <w:rFonts w:asciiTheme="minorHAnsi" w:hAnsiTheme="minorHAnsi"/>
          <w:sz w:val="18"/>
          <w:szCs w:val="18"/>
          <w:u w:val="single"/>
        </w:rPr>
        <w:t>Ogólna liczba uczestników projektu</w:t>
      </w:r>
      <w:r>
        <w:rPr>
          <w:rFonts w:asciiTheme="minorHAnsi" w:hAnsiTheme="minorHAnsi"/>
          <w:sz w:val="18"/>
          <w:szCs w:val="18"/>
        </w:rPr>
        <w:t>”</w:t>
      </w:r>
      <w:r w:rsidRPr="004E2B9F">
        <w:rPr>
          <w:rFonts w:asciiTheme="minorHAnsi" w:hAnsiTheme="minorHAnsi"/>
          <w:sz w:val="18"/>
          <w:szCs w:val="18"/>
        </w:rPr>
        <w:t xml:space="preserve"> nie należy uwzględniać opiekunów prawnych dzieci, stanowiących grupę docelową.</w:t>
      </w:r>
    </w:p>
  </w:footnote>
  <w:footnote w:id="7">
    <w:p w:rsidR="001F6143" w:rsidRPr="00B2141E" w:rsidRDefault="001F6143" w:rsidP="006234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1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141E">
        <w:rPr>
          <w:rFonts w:asciiTheme="minorHAnsi" w:hAnsiTheme="minorHAnsi"/>
          <w:sz w:val="18"/>
          <w:szCs w:val="18"/>
        </w:rPr>
        <w:t xml:space="preserve"> </w:t>
      </w:r>
      <w:r w:rsidRPr="00B2141E">
        <w:rPr>
          <w:rFonts w:asciiTheme="minorHAnsi" w:hAnsiTheme="minorHAnsi"/>
          <w:bCs/>
          <w:sz w:val="18"/>
          <w:szCs w:val="18"/>
        </w:rPr>
        <w:t xml:space="preserve">Dokonując wyliczeń w tym zakresie, w przypadku uzyskania wyniku z miejscami po przecinku, należy zaokrąglić końcową wartość liczbową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(dla jednego miejsca po przecinku)</w:t>
      </w:r>
      <w:r w:rsidRPr="00B2141E">
        <w:rPr>
          <w:rFonts w:asciiTheme="minorHAnsi" w:hAnsiTheme="minorHAnsi"/>
          <w:bCs/>
          <w:sz w:val="18"/>
          <w:szCs w:val="18"/>
        </w:rPr>
        <w:t xml:space="preserve">: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do jedności w dół w przypadku uzyskania wartości w przedziale 0-4 albo do jedności w górę w przypadku uzyskania wartości w przedziale 5-9.</w:t>
      </w:r>
    </w:p>
  </w:footnote>
  <w:footnote w:id="8">
    <w:p w:rsidR="001F6143" w:rsidRDefault="001F6143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E1347">
        <w:rPr>
          <w:rFonts w:asciiTheme="minorHAnsi" w:hAnsiTheme="minorHAnsi"/>
          <w:sz w:val="18"/>
          <w:szCs w:val="18"/>
        </w:rPr>
        <w:t xml:space="preserve">W rozumieniu zapisów podrozdziału 5.2 System wdrażania programów operacyjnych, </w:t>
      </w:r>
      <w:r w:rsidRPr="00FE1347">
        <w:rPr>
          <w:rFonts w:asciiTheme="minorHAnsi" w:hAnsiTheme="minorHAnsi"/>
          <w:sz w:val="18"/>
          <w:szCs w:val="18"/>
        </w:rPr>
        <w:br/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t xml:space="preserve">Wytycznych w zakresie realizacji zasady równości szans i niedyskryminacji, w tym dostępności dla osób </w:t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z niepełnosprawnościami oraz zasady równości szans kobiet i mężczyzn w ramach funduszy unijnych na lata 2014-2020.</w:t>
      </w:r>
    </w:p>
    <w:p w:rsidR="001F6143" w:rsidRDefault="001F6143">
      <w:pPr>
        <w:pStyle w:val="Tekstprzypisudolnego"/>
      </w:pPr>
    </w:p>
  </w:footnote>
  <w:footnote w:id="9">
    <w:p w:rsidR="001F6143" w:rsidRPr="006F5BC6" w:rsidRDefault="001F6143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1F6143" w:rsidRPr="000B20AF" w:rsidRDefault="001F61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1F6143" w:rsidRPr="00AC388E" w:rsidRDefault="001F6143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</w:t>
      </w:r>
      <w:r w:rsidRPr="0087660F">
        <w:rPr>
          <w:rFonts w:asciiTheme="minorHAnsi" w:hAnsiTheme="minorHAnsi" w:cs="Arial"/>
          <w:sz w:val="18"/>
          <w:szCs w:val="18"/>
        </w:rPr>
        <w:t>odsetku dzieci objętych wychowaniem przedszkolnym poniżej średniej wojewódzkie</w:t>
      </w:r>
      <w:r>
        <w:rPr>
          <w:rFonts w:asciiTheme="minorHAnsi" w:hAnsiTheme="minorHAnsi" w:cs="Arial"/>
          <w:sz w:val="18"/>
          <w:szCs w:val="18"/>
        </w:rPr>
        <w:t>j</w:t>
      </w:r>
      <w:r w:rsidRPr="00AC388E">
        <w:rPr>
          <w:rFonts w:asciiTheme="minorHAnsi" w:hAnsiTheme="minorHAnsi"/>
          <w:sz w:val="18"/>
          <w:szCs w:val="18"/>
        </w:rPr>
        <w:t xml:space="preserve">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1F6143" w:rsidRDefault="001F6143">
      <w:pPr>
        <w:pStyle w:val="Tekstprzypisudolnego"/>
      </w:pPr>
    </w:p>
  </w:footnote>
  <w:footnote w:id="12">
    <w:p w:rsidR="001F6143" w:rsidRPr="00B00D0A" w:rsidRDefault="001F6143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3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="00A76BA3"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4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1F6143" w:rsidRDefault="001F614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6">
    <w:p w:rsidR="001F6143" w:rsidRDefault="001F6143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1F6143" w:rsidRDefault="001F6143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1F6143" w:rsidRPr="00456ECC" w:rsidRDefault="001F6143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1F6143" w:rsidRPr="00B16CAD" w:rsidRDefault="001F6143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0">
    <w:p w:rsidR="001F6143" w:rsidRDefault="001F6143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1">
    <w:p w:rsidR="001F6143" w:rsidRPr="0047062B" w:rsidRDefault="001F6143" w:rsidP="0047062B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6B61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19E">
        <w:rPr>
          <w:rFonts w:asciiTheme="minorHAnsi" w:hAnsiTheme="minorHAnsi"/>
          <w:sz w:val="18"/>
          <w:szCs w:val="18"/>
        </w:rPr>
        <w:t xml:space="preserve"> Nie dotyczy jednostek samorządu terytorialnego.</w:t>
      </w:r>
    </w:p>
  </w:footnote>
  <w:footnote w:id="22">
    <w:p w:rsidR="001F6143" w:rsidRPr="00B00D0A" w:rsidRDefault="001F6143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1F6143" w:rsidRPr="00B00D0A" w:rsidRDefault="001F6143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>
    <w:pPr>
      <w:pStyle w:val="Nagwek"/>
    </w:pPr>
  </w:p>
  <w:p w:rsidR="001F6143" w:rsidRDefault="001F61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43" w:rsidRDefault="001F6143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9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44"/>
  </w:num>
  <w:num w:numId="5">
    <w:abstractNumId w:val="41"/>
  </w:num>
  <w:num w:numId="6">
    <w:abstractNumId w:val="11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36"/>
  </w:num>
  <w:num w:numId="12">
    <w:abstractNumId w:val="8"/>
  </w:num>
  <w:num w:numId="13">
    <w:abstractNumId w:val="27"/>
  </w:num>
  <w:num w:numId="14">
    <w:abstractNumId w:val="16"/>
  </w:num>
  <w:num w:numId="15">
    <w:abstractNumId w:val="28"/>
  </w:num>
  <w:num w:numId="16">
    <w:abstractNumId w:val="2"/>
  </w:num>
  <w:num w:numId="17">
    <w:abstractNumId w:val="31"/>
  </w:num>
  <w:num w:numId="18">
    <w:abstractNumId w:val="37"/>
  </w:num>
  <w:num w:numId="19">
    <w:abstractNumId w:val="18"/>
  </w:num>
  <w:num w:numId="20">
    <w:abstractNumId w:val="14"/>
  </w:num>
  <w:num w:numId="21">
    <w:abstractNumId w:val="4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49"/>
  </w:num>
  <w:num w:numId="26">
    <w:abstractNumId w:val="7"/>
  </w:num>
  <w:num w:numId="27">
    <w:abstractNumId w:val="9"/>
  </w:num>
  <w:num w:numId="28">
    <w:abstractNumId w:val="4"/>
  </w:num>
  <w:num w:numId="29">
    <w:abstractNumId w:val="46"/>
  </w:num>
  <w:num w:numId="30">
    <w:abstractNumId w:val="53"/>
  </w:num>
  <w:num w:numId="31">
    <w:abstractNumId w:val="15"/>
  </w:num>
  <w:num w:numId="32">
    <w:abstractNumId w:val="25"/>
  </w:num>
  <w:num w:numId="33">
    <w:abstractNumId w:val="13"/>
  </w:num>
  <w:num w:numId="34">
    <w:abstractNumId w:val="54"/>
  </w:num>
  <w:num w:numId="35">
    <w:abstractNumId w:val="17"/>
  </w:num>
  <w:num w:numId="36">
    <w:abstractNumId w:val="39"/>
  </w:num>
  <w:num w:numId="37">
    <w:abstractNumId w:val="43"/>
  </w:num>
  <w:num w:numId="38">
    <w:abstractNumId w:val="50"/>
  </w:num>
  <w:num w:numId="39">
    <w:abstractNumId w:val="32"/>
  </w:num>
  <w:num w:numId="40">
    <w:abstractNumId w:val="45"/>
  </w:num>
  <w:num w:numId="41">
    <w:abstractNumId w:val="48"/>
  </w:num>
  <w:num w:numId="42">
    <w:abstractNumId w:val="20"/>
  </w:num>
  <w:num w:numId="43">
    <w:abstractNumId w:val="23"/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51"/>
  </w:num>
  <w:num w:numId="49">
    <w:abstractNumId w:val="40"/>
  </w:num>
  <w:num w:numId="50">
    <w:abstractNumId w:val="3"/>
  </w:num>
  <w:num w:numId="51">
    <w:abstractNumId w:val="52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24"/>
  </w:num>
  <w:num w:numId="55">
    <w:abstractNumId w:val="22"/>
  </w:num>
  <w:num w:numId="56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F86"/>
    <w:rsid w:val="00021023"/>
    <w:rsid w:val="00021383"/>
    <w:rsid w:val="000213B2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D74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70DE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1482"/>
    <w:rsid w:val="00252100"/>
    <w:rsid w:val="002527DC"/>
    <w:rsid w:val="002527E7"/>
    <w:rsid w:val="00253560"/>
    <w:rsid w:val="0025366B"/>
    <w:rsid w:val="00254B9C"/>
    <w:rsid w:val="00254FEC"/>
    <w:rsid w:val="00255A66"/>
    <w:rsid w:val="00255E76"/>
    <w:rsid w:val="00255E92"/>
    <w:rsid w:val="00256C1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566"/>
    <w:rsid w:val="002B7873"/>
    <w:rsid w:val="002B7907"/>
    <w:rsid w:val="002B7BA7"/>
    <w:rsid w:val="002B7D71"/>
    <w:rsid w:val="002B7DFC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C7F"/>
    <w:rsid w:val="002F60DB"/>
    <w:rsid w:val="002F69CA"/>
    <w:rsid w:val="002F6F14"/>
    <w:rsid w:val="002F6F27"/>
    <w:rsid w:val="003003EB"/>
    <w:rsid w:val="00300620"/>
    <w:rsid w:val="003011BB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3DBE"/>
    <w:rsid w:val="004B4286"/>
    <w:rsid w:val="004B42DD"/>
    <w:rsid w:val="004B4891"/>
    <w:rsid w:val="004B4BD8"/>
    <w:rsid w:val="004B4C53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1284"/>
    <w:rsid w:val="004D219F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D55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392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1F8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445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212"/>
    <w:rsid w:val="00726345"/>
    <w:rsid w:val="007266C3"/>
    <w:rsid w:val="0072685B"/>
    <w:rsid w:val="00726906"/>
    <w:rsid w:val="0072699A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3BD"/>
    <w:rsid w:val="007606F1"/>
    <w:rsid w:val="007610F3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3BEC"/>
    <w:rsid w:val="00843F91"/>
    <w:rsid w:val="00844B44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148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DAE"/>
    <w:rsid w:val="008B2E16"/>
    <w:rsid w:val="008B3200"/>
    <w:rsid w:val="008B42A7"/>
    <w:rsid w:val="008B4B2E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3E0E"/>
    <w:rsid w:val="008C43EB"/>
    <w:rsid w:val="008C4DE1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A6C"/>
    <w:rsid w:val="00916D35"/>
    <w:rsid w:val="009170B3"/>
    <w:rsid w:val="00917184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A22"/>
    <w:rsid w:val="00933F4B"/>
    <w:rsid w:val="00934B12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3382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2826"/>
    <w:rsid w:val="00B229FE"/>
    <w:rsid w:val="00B22B6B"/>
    <w:rsid w:val="00B233AB"/>
    <w:rsid w:val="00B2343B"/>
    <w:rsid w:val="00B23888"/>
    <w:rsid w:val="00B23AA6"/>
    <w:rsid w:val="00B24E92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57AED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C5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F8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D08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4001-294B-47B8-9F4E-6838FA2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49</Pages>
  <Words>15363</Words>
  <Characters>92178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105</cp:revision>
  <cp:lastPrinted>2016-01-18T12:00:00Z</cp:lastPrinted>
  <dcterms:created xsi:type="dcterms:W3CDTF">2015-12-18T10:56:00Z</dcterms:created>
  <dcterms:modified xsi:type="dcterms:W3CDTF">2016-02-02T09:59:00Z</dcterms:modified>
</cp:coreProperties>
</file>