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ACB1968" w14:textId="77777777" w:rsidR="0063220D" w:rsidRDefault="003A4FF0" w:rsidP="0063220D">
      <w:pPr>
        <w:rPr>
          <w:rFonts w:asciiTheme="minorHAnsi" w:hAnsiTheme="minorHAnsi"/>
          <w:sz w:val="18"/>
          <w:szCs w:val="18"/>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63220D">
        <w:rPr>
          <w:rFonts w:asciiTheme="minorHAnsi" w:hAnsiTheme="minorHAnsi"/>
          <w:sz w:val="20"/>
        </w:rPr>
        <w:t>24 stycznia 2022 r.</w:t>
      </w:r>
    </w:p>
    <w:p w14:paraId="6D83472D" w14:textId="0C9AAA16" w:rsidR="003A4FF0" w:rsidRPr="00E928D9" w:rsidRDefault="003A4FF0" w:rsidP="003A4FF0">
      <w:pPr>
        <w:rPr>
          <w:rFonts w:asciiTheme="minorHAnsi" w:hAnsiTheme="minorHAnsi"/>
          <w:sz w:val="20"/>
        </w:rPr>
      </w:pP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Default="008E592F">
          <w:pPr>
            <w:pStyle w:val="Nagwekspisutreci"/>
          </w:pPr>
          <w:r>
            <w:t>Spis treści</w:t>
          </w:r>
        </w:p>
        <w:p w14:paraId="5BA2C296" w14:textId="0E307C1E"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Pr="007D38FD">
              <w:rPr>
                <w:b/>
                <w:bCs/>
                <w:noProof/>
                <w:webHidden/>
              </w:rPr>
              <w:t>2</w:t>
            </w:r>
            <w:r w:rsidRPr="007D38FD">
              <w:rPr>
                <w:b/>
                <w:bCs/>
                <w:noProof/>
                <w:webHidden/>
              </w:rPr>
              <w:fldChar w:fldCharType="end"/>
            </w:r>
          </w:hyperlink>
        </w:p>
        <w:p w14:paraId="0E0FE710" w14:textId="5A45079B" w:rsidR="008E592F" w:rsidRPr="007D38FD" w:rsidRDefault="0063220D">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8E592F" w:rsidRPr="007D38FD">
              <w:rPr>
                <w:b/>
                <w:bCs/>
                <w:noProof/>
                <w:webHidden/>
              </w:rPr>
              <w:t>9</w:t>
            </w:r>
            <w:r w:rsidR="008E592F" w:rsidRPr="007D38FD">
              <w:rPr>
                <w:b/>
                <w:bCs/>
                <w:noProof/>
                <w:webHidden/>
              </w:rPr>
              <w:fldChar w:fldCharType="end"/>
            </w:r>
          </w:hyperlink>
        </w:p>
        <w:p w14:paraId="132010E1" w14:textId="62B9B882" w:rsidR="008E592F" w:rsidRPr="007D38FD" w:rsidRDefault="0063220D">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8E592F" w:rsidRPr="007D38FD">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sidRPr="008E592F">
              <w:rPr>
                <w:rFonts w:ascii="Arial" w:hAnsi="Arial" w:cs="Arial"/>
                <w:sz w:val="18"/>
                <w:szCs w:val="18"/>
              </w:rPr>
              <w:t>późn</w:t>
            </w:r>
            <w:proofErr w:type="spellEnd"/>
            <w:r w:rsidRPr="008E592F">
              <w:rPr>
                <w:rFonts w:ascii="Arial" w:hAnsi="Arial" w:cs="Arial"/>
                <w:sz w:val="18"/>
                <w:szCs w:val="18"/>
              </w:rPr>
              <w:t>.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63220D">
            <w:pPr>
              <w:rPr>
                <w:rFonts w:ascii="Arial" w:hAnsi="Arial" w:cs="Arial"/>
                <w:sz w:val="18"/>
                <w:szCs w:val="18"/>
              </w:rPr>
            </w:pPr>
            <w:hyperlink r:id="rId9" w:history="1">
              <w:r w:rsidR="001F7274">
                <w:rPr>
                  <w:rStyle w:val="Hipercze"/>
                  <w:rFonts w:ascii="Arial" w:hAnsi="Arial" w:cs="Arial"/>
                  <w:sz w:val="18"/>
                  <w:szCs w:val="18"/>
                </w:rPr>
                <w:t xml:space="preserve">Dolnośląskie Centrum Medyczne </w:t>
              </w:r>
              <w:proofErr w:type="spellStart"/>
              <w:r w:rsidR="001F7274">
                <w:rPr>
                  <w:rStyle w:val="Hipercze"/>
                  <w:rFonts w:ascii="Arial" w:hAnsi="Arial" w:cs="Arial"/>
                  <w:sz w:val="18"/>
                  <w:szCs w:val="18"/>
                </w:rPr>
                <w:t>Dolmed</w:t>
              </w:r>
              <w:proofErr w:type="spellEnd"/>
              <w:r w:rsidR="001F7274">
                <w:rPr>
                  <w:rStyle w:val="Hipercze"/>
                  <w:rFonts w:ascii="Arial" w:hAnsi="Arial" w:cs="Arial"/>
                  <w:sz w:val="18"/>
                  <w:szCs w:val="18"/>
                </w:rPr>
                <w:t xml:space="preserve">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 xml:space="preserve">Zastosowanie trybu nadzwyczajnego, o którym mowa w art. 10 ustawy z dnia 3 kwietnia 2020 r. o szczególnych rozwiązaniach wspierających realizację programów operacyjnych w związku z wystąpieniem COVID-19 w 2020 r. (Dz.U. 2020 poz. 694 z </w:t>
            </w:r>
            <w:proofErr w:type="spellStart"/>
            <w:r>
              <w:rPr>
                <w:rFonts w:ascii="Arial" w:hAnsi="Arial" w:cs="Arial"/>
                <w:sz w:val="18"/>
                <w:szCs w:val="18"/>
              </w:rPr>
              <w:t>późn</w:t>
            </w:r>
            <w:proofErr w:type="spellEnd"/>
            <w:r>
              <w:rPr>
                <w:rFonts w:ascii="Arial" w:hAnsi="Arial" w:cs="Arial"/>
                <w:sz w:val="18"/>
                <w:szCs w:val="18"/>
              </w:rPr>
              <w:t>.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w:t>
            </w:r>
            <w:proofErr w:type="spellStart"/>
            <w:r w:rsidRPr="001B424A">
              <w:rPr>
                <w:rFonts w:ascii="Arial" w:hAnsi="Arial" w:cs="Arial"/>
                <w:bCs/>
                <w:sz w:val="18"/>
                <w:szCs w:val="18"/>
              </w:rPr>
              <w:t>financingiem</w:t>
            </w:r>
            <w:proofErr w:type="spellEnd"/>
            <w:r w:rsidRPr="001B424A">
              <w:rPr>
                <w:rFonts w:ascii="Arial" w:hAnsi="Arial" w:cs="Arial"/>
                <w:bCs/>
                <w:sz w:val="18"/>
                <w:szCs w:val="18"/>
              </w:rPr>
              <w:t xml:space="preserve">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footerReference w:type="default" r:id="rId10"/>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A749B6">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A749B6">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A749B6">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A749B6">
            <w:pPr>
              <w:pStyle w:val="Akapitzlist"/>
              <w:numPr>
                <w:ilvl w:val="0"/>
                <w:numId w:val="19"/>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A749B6">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A749B6">
            <w:pPr>
              <w:pStyle w:val="Akapitzlist"/>
              <w:numPr>
                <w:ilvl w:val="0"/>
                <w:numId w:val="55"/>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A749B6">
            <w:pPr>
              <w:numPr>
                <w:ilvl w:val="0"/>
                <w:numId w:val="14"/>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A749B6">
            <w:pPr>
              <w:numPr>
                <w:ilvl w:val="0"/>
                <w:numId w:val="14"/>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77777777" w:rsidR="00BF709B" w:rsidRPr="003A4FF0" w:rsidRDefault="00BF709B" w:rsidP="003A4FF0"/>
    <w:sectPr w:rsidR="00BF709B" w:rsidRPr="003A4FF0" w:rsidSect="0046742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7D376F" w:rsidRDefault="007D37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5AD3"/>
    <w:rsid w:val="004512F5"/>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220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0EB7"/>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 w:id="18551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9B62-D4A2-4655-9405-0F4DAFE9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14220</Words>
  <Characters>85320</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8</cp:revision>
  <cp:lastPrinted>2021-12-17T11:57:00Z</cp:lastPrinted>
  <dcterms:created xsi:type="dcterms:W3CDTF">2021-12-17T11:59:00Z</dcterms:created>
  <dcterms:modified xsi:type="dcterms:W3CDTF">2022-01-25T05:47:00Z</dcterms:modified>
</cp:coreProperties>
</file>